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47E28" w:rsidRPr="00B043DD" w14:paraId="25F22C3B" w14:textId="77777777" w:rsidTr="00922008">
        <w:trPr>
          <w:trHeight w:hRule="exact" w:val="1418"/>
        </w:trPr>
        <w:tc>
          <w:tcPr>
            <w:tcW w:w="6804" w:type="dxa"/>
            <w:shd w:val="clear" w:color="auto" w:fill="auto"/>
            <w:vAlign w:val="center"/>
          </w:tcPr>
          <w:p w14:paraId="75FFF235" w14:textId="77777777" w:rsidR="00047E28" w:rsidRPr="00B043DD" w:rsidRDefault="00047E28" w:rsidP="00922008">
            <w:pPr>
              <w:pStyle w:val="EPName"/>
            </w:pPr>
            <w:r w:rsidRPr="00B043DD">
              <w:t>Parlamento Europeu</w:t>
            </w:r>
          </w:p>
          <w:p w14:paraId="76FBE545" w14:textId="77777777" w:rsidR="00047E28" w:rsidRPr="00B043DD" w:rsidRDefault="00047E28" w:rsidP="00922008">
            <w:pPr>
              <w:pStyle w:val="EPTerm"/>
            </w:pPr>
            <w:r w:rsidRPr="00B043DD">
              <w:t>2024-2029</w:t>
            </w:r>
          </w:p>
        </w:tc>
        <w:tc>
          <w:tcPr>
            <w:tcW w:w="2268" w:type="dxa"/>
            <w:shd w:val="clear" w:color="auto" w:fill="auto"/>
          </w:tcPr>
          <w:p w14:paraId="38977862" w14:textId="77777777" w:rsidR="00047E28" w:rsidRPr="00B043DD" w:rsidRDefault="00047E28" w:rsidP="00922008">
            <w:pPr>
              <w:pStyle w:val="EPLogo"/>
            </w:pPr>
            <w:r w:rsidRPr="00B043DD">
              <w:rPr>
                <w:noProof/>
                <w:lang w:eastAsia="pt-PT"/>
              </w:rPr>
              <w:drawing>
                <wp:inline distT="0" distB="0" distL="0" distR="0" wp14:anchorId="0CE4FFDE" wp14:editId="48389AA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697AB19" w14:textId="77777777" w:rsidR="00047E28" w:rsidRPr="00B043DD" w:rsidRDefault="00047E28" w:rsidP="00047E28">
      <w:pPr>
        <w:pStyle w:val="LineTop"/>
      </w:pPr>
    </w:p>
    <w:p w14:paraId="138BCBDB" w14:textId="77777777" w:rsidR="00047E28" w:rsidRPr="00B043DD" w:rsidRDefault="00047E28" w:rsidP="00047E28">
      <w:pPr>
        <w:pStyle w:val="EPBody"/>
      </w:pPr>
      <w:r w:rsidRPr="00B043DD">
        <w:rPr>
          <w:rStyle w:val="HideTWBExt"/>
          <w:color w:val="auto"/>
        </w:rPr>
        <w:t>&lt;</w:t>
      </w:r>
      <w:r w:rsidRPr="00B043DD">
        <w:rPr>
          <w:rStyle w:val="HideTWBExt"/>
          <w:i w:val="0"/>
          <w:color w:val="auto"/>
        </w:rPr>
        <w:t>Commission</w:t>
      </w:r>
      <w:r w:rsidRPr="00B043DD">
        <w:rPr>
          <w:rStyle w:val="HideTWBExt"/>
          <w:color w:val="auto"/>
        </w:rPr>
        <w:t>&gt;</w:t>
      </w:r>
      <w:r w:rsidRPr="00B043DD">
        <w:rPr>
          <w:rStyle w:val="HideTWBInt"/>
          <w:color w:val="auto"/>
        </w:rPr>
        <w:t>{EMPL}</w:t>
      </w:r>
      <w:r w:rsidRPr="00B043DD">
        <w:t>Comissão do Emprego e dos Assuntos Sociais</w:t>
      </w:r>
      <w:r w:rsidRPr="00B043DD">
        <w:rPr>
          <w:rStyle w:val="HideTWBExt"/>
          <w:color w:val="auto"/>
        </w:rPr>
        <w:t>&lt;/</w:t>
      </w:r>
      <w:r w:rsidRPr="00B043DD">
        <w:rPr>
          <w:rStyle w:val="HideTWBExt"/>
          <w:i w:val="0"/>
          <w:color w:val="auto"/>
        </w:rPr>
        <w:t>Commission</w:t>
      </w:r>
      <w:r w:rsidRPr="00B043DD">
        <w:rPr>
          <w:rStyle w:val="HideTWBExt"/>
          <w:color w:val="auto"/>
        </w:rPr>
        <w:t>&gt;</w:t>
      </w:r>
    </w:p>
    <w:p w14:paraId="75184801" w14:textId="77777777" w:rsidR="00047E28" w:rsidRPr="00B043DD" w:rsidRDefault="00047E28" w:rsidP="00047E28">
      <w:pPr>
        <w:pStyle w:val="LineBottom"/>
      </w:pPr>
    </w:p>
    <w:p w14:paraId="3F8F3816" w14:textId="77777777" w:rsidR="00047E28" w:rsidRPr="00B043DD" w:rsidRDefault="00047E28" w:rsidP="00047E28">
      <w:pPr>
        <w:pStyle w:val="CoverReference"/>
      </w:pPr>
      <w:r w:rsidRPr="00B043DD">
        <w:rPr>
          <w:rStyle w:val="HideTWBExt"/>
          <w:b w:val="0"/>
          <w:color w:val="auto"/>
        </w:rPr>
        <w:t>&lt;RefProc&gt;</w:t>
      </w:r>
      <w:r w:rsidRPr="00B043DD">
        <w:t>2024/0068</w:t>
      </w:r>
      <w:r w:rsidRPr="00B043DD">
        <w:rPr>
          <w:rStyle w:val="HideTWBExt"/>
          <w:b w:val="0"/>
          <w:color w:val="auto"/>
        </w:rPr>
        <w:t>&lt;/RefProc&gt;&lt;RefTypeProc&gt;</w:t>
      </w:r>
      <w:r w:rsidRPr="00B043DD">
        <w:t>(COD)</w:t>
      </w:r>
      <w:r w:rsidRPr="00B043DD">
        <w:rPr>
          <w:rStyle w:val="HideTWBExt"/>
          <w:b w:val="0"/>
          <w:color w:val="auto"/>
        </w:rPr>
        <w:t>&lt;/RefTypeProc&gt;</w:t>
      </w:r>
    </w:p>
    <w:p w14:paraId="74678938" w14:textId="77777777" w:rsidR="00047E28" w:rsidRPr="00B043DD" w:rsidRDefault="00047E28" w:rsidP="00047E28">
      <w:pPr>
        <w:pStyle w:val="CoverDate"/>
      </w:pPr>
      <w:r w:rsidRPr="00B043DD">
        <w:rPr>
          <w:rStyle w:val="HideTWBExt"/>
          <w:color w:val="auto"/>
        </w:rPr>
        <w:t>&lt;Date&gt;</w:t>
      </w:r>
      <w:r w:rsidRPr="00B043DD">
        <w:rPr>
          <w:rStyle w:val="HideTWBInt"/>
          <w:color w:val="auto"/>
        </w:rPr>
        <w:t>{27/03/2025}</w:t>
      </w:r>
      <w:r w:rsidRPr="00B043DD">
        <w:t>27.3.2025</w:t>
      </w:r>
      <w:r w:rsidRPr="00B043DD">
        <w:rPr>
          <w:rStyle w:val="HideTWBExt"/>
          <w:color w:val="auto"/>
        </w:rPr>
        <w:t>&lt;/Date&gt;</w:t>
      </w:r>
    </w:p>
    <w:p w14:paraId="43081265" w14:textId="77777777" w:rsidR="00047E28" w:rsidRPr="00B043DD" w:rsidRDefault="00047E28" w:rsidP="00047E28">
      <w:pPr>
        <w:pStyle w:val="CoverDocType"/>
      </w:pPr>
      <w:r w:rsidRPr="00B043DD">
        <w:rPr>
          <w:rStyle w:val="HideTWBExt"/>
          <w:b w:val="0"/>
          <w:color w:val="auto"/>
        </w:rPr>
        <w:t>&lt;TypeAM&gt;</w:t>
      </w:r>
      <w:r w:rsidRPr="00B043DD">
        <w:t>ALTERAÇÕES</w:t>
      </w:r>
      <w:r w:rsidRPr="00B043DD">
        <w:rPr>
          <w:rStyle w:val="HideTWBExt"/>
          <w:b w:val="0"/>
          <w:color w:val="auto"/>
        </w:rPr>
        <w:t>&lt;/TypeAM&gt;</w:t>
      </w:r>
    </w:p>
    <w:p w14:paraId="27B679A5" w14:textId="77777777" w:rsidR="00047E28" w:rsidRPr="00B043DD" w:rsidRDefault="00047E28" w:rsidP="00047E28">
      <w:pPr>
        <w:pStyle w:val="CoverDocType24a"/>
      </w:pPr>
      <w:r w:rsidRPr="00B043DD">
        <w:rPr>
          <w:rStyle w:val="HideTWBExt"/>
          <w:b w:val="0"/>
          <w:color w:val="auto"/>
        </w:rPr>
        <w:t>&lt;RangeAM&gt;</w:t>
      </w:r>
      <w:r w:rsidRPr="00B043DD">
        <w:t>335 - 654</w:t>
      </w:r>
      <w:r w:rsidRPr="00B043DD">
        <w:rPr>
          <w:rStyle w:val="HideTWBExt"/>
          <w:b w:val="0"/>
          <w:color w:val="auto"/>
        </w:rPr>
        <w:t>&lt;/RangeAM&gt;</w:t>
      </w:r>
    </w:p>
    <w:p w14:paraId="1E657753" w14:textId="77777777" w:rsidR="00047E28" w:rsidRPr="00B043DD" w:rsidRDefault="00047E28" w:rsidP="00047E28">
      <w:pPr>
        <w:pStyle w:val="CoverBold"/>
      </w:pPr>
      <w:r w:rsidRPr="00B043DD">
        <w:rPr>
          <w:rStyle w:val="HideTWBExt"/>
          <w:b w:val="0"/>
          <w:color w:val="auto"/>
        </w:rPr>
        <w:t>&lt;TitreType&gt;</w:t>
      </w:r>
      <w:r w:rsidRPr="00B043DD">
        <w:t>Projeto de relatório</w:t>
      </w:r>
      <w:r w:rsidRPr="00B043DD">
        <w:rPr>
          <w:rStyle w:val="HideTWBExt"/>
          <w:b w:val="0"/>
          <w:color w:val="auto"/>
        </w:rPr>
        <w:t>&lt;/TitreType&gt;</w:t>
      </w:r>
    </w:p>
    <w:p w14:paraId="359F7076" w14:textId="77777777" w:rsidR="00047E28" w:rsidRPr="00B043DD" w:rsidRDefault="00047E28" w:rsidP="00047E28">
      <w:pPr>
        <w:pStyle w:val="CoverBold"/>
      </w:pPr>
      <w:r w:rsidRPr="00B043DD">
        <w:rPr>
          <w:rStyle w:val="HideTWBExt"/>
          <w:b w:val="0"/>
          <w:color w:val="auto"/>
        </w:rPr>
        <w:t>&lt;Rapporteur&gt;</w:t>
      </w:r>
      <w:r w:rsidRPr="00B043DD">
        <w:t>Alicia Homs Ginel</w:t>
      </w:r>
      <w:r w:rsidRPr="00B043DD">
        <w:rPr>
          <w:rStyle w:val="HideTWBExt"/>
          <w:b w:val="0"/>
          <w:color w:val="auto"/>
        </w:rPr>
        <w:t>&lt;/Rapporteur&gt;</w:t>
      </w:r>
    </w:p>
    <w:p w14:paraId="40AA3961" w14:textId="77777777" w:rsidR="00047E28" w:rsidRPr="00B043DD" w:rsidRDefault="00047E28" w:rsidP="00047E28">
      <w:pPr>
        <w:pStyle w:val="CoverNormal24a"/>
      </w:pPr>
      <w:r w:rsidRPr="00B043DD">
        <w:rPr>
          <w:rStyle w:val="HideTWBExt"/>
          <w:color w:val="auto"/>
        </w:rPr>
        <w:t>&lt;DocRefPE&gt;</w:t>
      </w:r>
      <w:r w:rsidRPr="00B043DD">
        <w:t>(PE769.927v01-00)</w:t>
      </w:r>
      <w:r w:rsidRPr="00B043DD">
        <w:rPr>
          <w:rStyle w:val="HideTWBExt"/>
          <w:color w:val="auto"/>
        </w:rPr>
        <w:t>&lt;/DocRefPE&gt;</w:t>
      </w:r>
    </w:p>
    <w:p w14:paraId="5D682843" w14:textId="77777777" w:rsidR="00047E28" w:rsidRPr="00B043DD" w:rsidRDefault="00047E28" w:rsidP="00047E28">
      <w:pPr>
        <w:pStyle w:val="CoverNormal24a"/>
      </w:pPr>
      <w:r w:rsidRPr="00B043DD">
        <w:rPr>
          <w:rStyle w:val="HideTWBExt"/>
          <w:color w:val="auto"/>
        </w:rPr>
        <w:t>&lt;Titre&gt;</w:t>
      </w:r>
      <w:r w:rsidRPr="00B043DD">
        <w:t>sobre a proposta de diretiva do Parlamento Europeu e do Conselho relativa à melhoria e à imposição do cumprimento das condições de trabalho dos estagiários e à inviabilização de relações de trabalho regulares disfarçadas de estágios («Diretiva Estágios»)</w:t>
      </w:r>
      <w:r w:rsidRPr="00B043DD">
        <w:rPr>
          <w:rStyle w:val="HideTWBExt"/>
          <w:color w:val="auto"/>
        </w:rPr>
        <w:t>&lt;/Titre&gt;</w:t>
      </w:r>
    </w:p>
    <w:p w14:paraId="7FDD6D00" w14:textId="77777777" w:rsidR="00047E28" w:rsidRPr="00B043DD" w:rsidRDefault="00047E28" w:rsidP="00047E28">
      <w:pPr>
        <w:pStyle w:val="CoverNormal"/>
      </w:pPr>
      <w:r w:rsidRPr="00B043DD">
        <w:rPr>
          <w:rStyle w:val="HideTWBExt"/>
          <w:color w:val="auto"/>
        </w:rPr>
        <w:t>&lt;DocAmend&gt;</w:t>
      </w:r>
      <w:r w:rsidRPr="00B043DD">
        <w:t>Proposta de diretiva</w:t>
      </w:r>
      <w:r w:rsidRPr="00B043DD">
        <w:rPr>
          <w:rStyle w:val="HideTWBExt"/>
          <w:color w:val="auto"/>
        </w:rPr>
        <w:t>&lt;/DocAmend&gt;</w:t>
      </w:r>
    </w:p>
    <w:p w14:paraId="6CAB90F5" w14:textId="77777777" w:rsidR="00047E28" w:rsidRPr="00B043DD" w:rsidRDefault="00047E28" w:rsidP="00047E28">
      <w:pPr>
        <w:pStyle w:val="CoverNormal24a"/>
      </w:pPr>
      <w:r w:rsidRPr="00B043DD">
        <w:rPr>
          <w:rStyle w:val="HideTWBExt"/>
          <w:color w:val="auto"/>
        </w:rPr>
        <w:t>&lt;DocRef&gt;</w:t>
      </w:r>
      <w:r w:rsidRPr="00B043DD">
        <w:t>(COM(2024)0132 – C10</w:t>
      </w:r>
      <w:r w:rsidRPr="00B043DD">
        <w:noBreakHyphen/>
        <w:t>0004/2024 – 2024/0068(COD))</w:t>
      </w:r>
      <w:r w:rsidRPr="00B043DD">
        <w:rPr>
          <w:rStyle w:val="HideTWBExt"/>
          <w:color w:val="auto"/>
        </w:rPr>
        <w:t>&lt;/DocRef&gt;</w:t>
      </w:r>
    </w:p>
    <w:p w14:paraId="46FEBFB7" w14:textId="77777777" w:rsidR="00B85286" w:rsidRPr="00B043DD" w:rsidRDefault="00005A6A" w:rsidP="00E660E2">
      <w:pPr>
        <w:widowControl/>
        <w:tabs>
          <w:tab w:val="center" w:pos="4677"/>
        </w:tabs>
      </w:pPr>
      <w:r w:rsidRPr="00B043DD">
        <w:br w:type="page"/>
      </w:r>
      <w:r w:rsidR="00FD1A18" w:rsidRPr="00B043DD">
        <w:lastRenderedPageBreak/>
        <w:t>AM_Com_LegReport</w:t>
      </w:r>
    </w:p>
    <w:p w14:paraId="36205B41" w14:textId="3BEA6538" w:rsidR="00005A6A" w:rsidRPr="00B043DD" w:rsidRDefault="00005A6A" w:rsidP="00005A6A">
      <w:pPr>
        <w:pStyle w:val="AMNumberTabs0"/>
        <w:keepNext/>
        <w:rPr>
          <w:lang w:val="pt-PT"/>
        </w:rPr>
      </w:pPr>
      <w:r w:rsidRPr="00B043DD">
        <w:rPr>
          <w:lang w:val="pt-PT"/>
        </w:rPr>
        <w:br w:type="page"/>
      </w:r>
      <w:r w:rsidRPr="00B043DD">
        <w:rPr>
          <w:rStyle w:val="HideTWBExt"/>
          <w:b w:val="0"/>
          <w:color w:val="auto"/>
          <w:lang w:val="pt-PT"/>
        </w:rPr>
        <w:lastRenderedPageBreak/>
        <w:t>&lt;RepeatBlock-AmendB&gt;&lt;AmendB&gt;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335</w:t>
      </w:r>
      <w:r w:rsidRPr="00B043DD">
        <w:rPr>
          <w:rStyle w:val="HideTWBExt"/>
          <w:b w:val="0"/>
          <w:color w:val="auto"/>
          <w:lang w:val="pt-PT"/>
        </w:rPr>
        <w:t>&lt;/NumAmB&gt;</w:t>
      </w:r>
    </w:p>
    <w:p w14:paraId="12599CDD"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12E3925F" w14:textId="77777777" w:rsidR="00005A6A" w:rsidRPr="00B043DD" w:rsidRDefault="00005A6A" w:rsidP="00005A6A">
      <w:r w:rsidRPr="00B043DD">
        <w:rPr>
          <w:rStyle w:val="HideTWBExt"/>
          <w:color w:val="auto"/>
        </w:rPr>
        <w:t>&lt;/RepeatBlock-By&gt;</w:t>
      </w:r>
    </w:p>
    <w:p w14:paraId="3F72EFF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6C01EA" w14:textId="77777777" w:rsidR="00005A6A" w:rsidRPr="00B043DD" w:rsidRDefault="00005A6A" w:rsidP="00005A6A">
      <w:pPr>
        <w:pStyle w:val="NormalBold"/>
      </w:pPr>
      <w:r w:rsidRPr="00B043DD">
        <w:rPr>
          <w:rStyle w:val="HideTWBExt"/>
          <w:b w:val="0"/>
          <w:color w:val="auto"/>
        </w:rPr>
        <w:t>&lt;Article&gt;</w:t>
      </w:r>
      <w:r w:rsidRPr="00B043DD">
        <w:t>Artigo 1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44ECA60" w14:textId="77777777" w:rsidTr="00922008">
        <w:trPr>
          <w:jc w:val="center"/>
        </w:trPr>
        <w:tc>
          <w:tcPr>
            <w:tcW w:w="9752" w:type="dxa"/>
            <w:gridSpan w:val="2"/>
          </w:tcPr>
          <w:p w14:paraId="4592302B" w14:textId="77777777" w:rsidR="00005A6A" w:rsidRPr="00B043DD" w:rsidRDefault="00005A6A" w:rsidP="00922008">
            <w:pPr>
              <w:keepNext/>
            </w:pPr>
          </w:p>
        </w:tc>
      </w:tr>
      <w:tr w:rsidR="001477E6" w:rsidRPr="00B043DD" w14:paraId="58BF6D41" w14:textId="77777777" w:rsidTr="00922008">
        <w:trPr>
          <w:jc w:val="center"/>
        </w:trPr>
        <w:tc>
          <w:tcPr>
            <w:tcW w:w="4876" w:type="dxa"/>
            <w:hideMark/>
          </w:tcPr>
          <w:p w14:paraId="2DB675C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BD22AC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9429582" w14:textId="77777777" w:rsidTr="00922008">
        <w:trPr>
          <w:jc w:val="center"/>
        </w:trPr>
        <w:tc>
          <w:tcPr>
            <w:tcW w:w="4876" w:type="dxa"/>
            <w:hideMark/>
          </w:tcPr>
          <w:p w14:paraId="42CF3E77" w14:textId="77777777" w:rsidR="00005A6A" w:rsidRPr="00B043DD" w:rsidRDefault="00005A6A" w:rsidP="00922008">
            <w:pPr>
              <w:pStyle w:val="Normal6"/>
              <w:rPr>
                <w:lang w:val="pt-PT"/>
              </w:rPr>
            </w:pPr>
            <w:r w:rsidRPr="00B043DD">
              <w:rPr>
                <w:lang w:val="pt-PT"/>
              </w:rPr>
              <w:t>Objeto</w:t>
            </w:r>
          </w:p>
        </w:tc>
        <w:tc>
          <w:tcPr>
            <w:tcW w:w="4876" w:type="dxa"/>
            <w:hideMark/>
          </w:tcPr>
          <w:p w14:paraId="239C2BA1" w14:textId="77777777" w:rsidR="00005A6A" w:rsidRPr="00B043DD" w:rsidRDefault="00005A6A" w:rsidP="00922008">
            <w:pPr>
              <w:pStyle w:val="Normal6"/>
              <w:rPr>
                <w:szCs w:val="24"/>
                <w:lang w:val="pt-PT"/>
              </w:rPr>
            </w:pPr>
            <w:r w:rsidRPr="00B043DD">
              <w:rPr>
                <w:lang w:val="pt-PT"/>
              </w:rPr>
              <w:t xml:space="preserve">Objeto </w:t>
            </w:r>
            <w:r w:rsidRPr="00B043DD">
              <w:rPr>
                <w:b/>
                <w:i/>
                <w:lang w:val="pt-PT"/>
              </w:rPr>
              <w:t>e âmbito de aplicação</w:t>
            </w:r>
          </w:p>
        </w:tc>
      </w:tr>
    </w:tbl>
    <w:p w14:paraId="4A6E63C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07F6DB68" w14:textId="77777777" w:rsidR="00005A6A" w:rsidRPr="00B043DD" w:rsidRDefault="00005A6A" w:rsidP="00005A6A">
      <w:r w:rsidRPr="00B043DD">
        <w:rPr>
          <w:rStyle w:val="HideTWBExt"/>
          <w:color w:val="auto"/>
        </w:rPr>
        <w:t>&lt;/AmendB&gt;</w:t>
      </w:r>
    </w:p>
    <w:p w14:paraId="4895110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336</w:t>
      </w:r>
      <w:r w:rsidRPr="00B043DD">
        <w:rPr>
          <w:rStyle w:val="HideTWBExt"/>
          <w:b w:val="0"/>
          <w:color w:val="auto"/>
          <w:lang w:val="pt-PT"/>
        </w:rPr>
        <w:t>&lt;/NumAmB&gt;</w:t>
      </w:r>
    </w:p>
    <w:p w14:paraId="19BC069A"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D56047B" w14:textId="77777777" w:rsidR="00005A6A" w:rsidRPr="00B043DD" w:rsidRDefault="00005A6A" w:rsidP="00005A6A">
      <w:r w:rsidRPr="00B043DD">
        <w:rPr>
          <w:rStyle w:val="HideTWBExt"/>
          <w:color w:val="auto"/>
        </w:rPr>
        <w:t>&lt;/RepeatBlock-By&gt;</w:t>
      </w:r>
    </w:p>
    <w:p w14:paraId="47F6C7E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1601EB1" w14:textId="77777777" w:rsidR="00005A6A" w:rsidRPr="00B043DD" w:rsidRDefault="00005A6A" w:rsidP="00005A6A">
      <w:pPr>
        <w:pStyle w:val="NormalBold"/>
      </w:pPr>
      <w:r w:rsidRPr="00B043DD">
        <w:rPr>
          <w:rStyle w:val="HideTWBExt"/>
          <w:b w:val="0"/>
          <w:color w:val="auto"/>
        </w:rPr>
        <w:t>&lt;Article&gt;</w:t>
      </w:r>
      <w:r w:rsidRPr="00B043DD">
        <w:t>Artigo 1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109390A" w14:textId="77777777" w:rsidTr="00922008">
        <w:trPr>
          <w:jc w:val="center"/>
        </w:trPr>
        <w:tc>
          <w:tcPr>
            <w:tcW w:w="9752" w:type="dxa"/>
            <w:gridSpan w:val="2"/>
          </w:tcPr>
          <w:p w14:paraId="3F865F77" w14:textId="77777777" w:rsidR="00005A6A" w:rsidRPr="00B043DD" w:rsidRDefault="00005A6A" w:rsidP="00922008">
            <w:pPr>
              <w:keepNext/>
            </w:pPr>
          </w:p>
        </w:tc>
      </w:tr>
      <w:tr w:rsidR="001477E6" w:rsidRPr="00B043DD" w14:paraId="7A0868F5" w14:textId="77777777" w:rsidTr="00922008">
        <w:trPr>
          <w:jc w:val="center"/>
        </w:trPr>
        <w:tc>
          <w:tcPr>
            <w:tcW w:w="4876" w:type="dxa"/>
            <w:hideMark/>
          </w:tcPr>
          <w:p w14:paraId="79DE022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5069ED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6E9BA83" w14:textId="77777777" w:rsidTr="00922008">
        <w:trPr>
          <w:jc w:val="center"/>
        </w:trPr>
        <w:tc>
          <w:tcPr>
            <w:tcW w:w="4876" w:type="dxa"/>
            <w:hideMark/>
          </w:tcPr>
          <w:p w14:paraId="2FAF6A74" w14:textId="77777777" w:rsidR="00005A6A" w:rsidRPr="00B043DD" w:rsidRDefault="00005A6A" w:rsidP="00922008">
            <w:pPr>
              <w:pStyle w:val="Normal6"/>
              <w:rPr>
                <w:lang w:val="pt-PT"/>
              </w:rPr>
            </w:pPr>
            <w:r w:rsidRPr="00B043DD">
              <w:rPr>
                <w:lang w:val="pt-PT"/>
              </w:rPr>
              <w:t>Objeto</w:t>
            </w:r>
          </w:p>
        </w:tc>
        <w:tc>
          <w:tcPr>
            <w:tcW w:w="4876" w:type="dxa"/>
            <w:hideMark/>
          </w:tcPr>
          <w:p w14:paraId="7793A9E5" w14:textId="77777777" w:rsidR="00005A6A" w:rsidRPr="00B043DD" w:rsidRDefault="00005A6A" w:rsidP="00922008">
            <w:pPr>
              <w:pStyle w:val="Normal6"/>
              <w:rPr>
                <w:szCs w:val="24"/>
                <w:lang w:val="pt-PT"/>
              </w:rPr>
            </w:pPr>
            <w:r w:rsidRPr="00B043DD">
              <w:rPr>
                <w:b/>
                <w:i/>
                <w:lang w:val="pt-PT"/>
              </w:rPr>
              <w:t>Finalidade e</w:t>
            </w:r>
            <w:r w:rsidRPr="00B043DD">
              <w:rPr>
                <w:lang w:val="pt-PT"/>
              </w:rPr>
              <w:t xml:space="preserve"> objeto</w:t>
            </w:r>
          </w:p>
        </w:tc>
      </w:tr>
    </w:tbl>
    <w:p w14:paraId="7FA52B6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E7ED2F9" w14:textId="77777777" w:rsidR="00005A6A" w:rsidRPr="00B043DD" w:rsidRDefault="00005A6A" w:rsidP="00005A6A">
      <w:r w:rsidRPr="00B043DD">
        <w:rPr>
          <w:rStyle w:val="HideTWBExt"/>
          <w:color w:val="auto"/>
        </w:rPr>
        <w:t>&lt;/AmendB&gt;</w:t>
      </w:r>
    </w:p>
    <w:p w14:paraId="14D1C76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337</w:t>
      </w:r>
      <w:r w:rsidRPr="00B043DD">
        <w:rPr>
          <w:rStyle w:val="HideTWBExt"/>
          <w:b w:val="0"/>
          <w:color w:val="auto"/>
          <w:lang w:val="pt-PT"/>
        </w:rPr>
        <w:t>&lt;/NumAmB&gt;</w:t>
      </w:r>
    </w:p>
    <w:p w14:paraId="4EDC6F59"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79A87F7F" w14:textId="77777777" w:rsidR="00005A6A" w:rsidRPr="00B043DD" w:rsidRDefault="00005A6A" w:rsidP="00005A6A">
      <w:r w:rsidRPr="00B043DD">
        <w:rPr>
          <w:rStyle w:val="HideTWBExt"/>
          <w:color w:val="auto"/>
        </w:rPr>
        <w:t>&lt;/RepeatBlock-By&gt;</w:t>
      </w:r>
    </w:p>
    <w:p w14:paraId="503026F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254C1DA"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4AB4A6F" w14:textId="77777777" w:rsidTr="00922008">
        <w:trPr>
          <w:jc w:val="center"/>
        </w:trPr>
        <w:tc>
          <w:tcPr>
            <w:tcW w:w="9752" w:type="dxa"/>
            <w:gridSpan w:val="2"/>
          </w:tcPr>
          <w:p w14:paraId="689DB164" w14:textId="77777777" w:rsidR="00005A6A" w:rsidRPr="00B043DD" w:rsidRDefault="00005A6A" w:rsidP="00922008">
            <w:pPr>
              <w:keepNext/>
            </w:pPr>
          </w:p>
        </w:tc>
      </w:tr>
      <w:tr w:rsidR="001477E6" w:rsidRPr="00B043DD" w14:paraId="61A3ADB0" w14:textId="77777777" w:rsidTr="00922008">
        <w:trPr>
          <w:jc w:val="center"/>
        </w:trPr>
        <w:tc>
          <w:tcPr>
            <w:tcW w:w="4876" w:type="dxa"/>
            <w:hideMark/>
          </w:tcPr>
          <w:p w14:paraId="3A53368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55FA75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4ECB862" w14:textId="77777777" w:rsidTr="00922008">
        <w:trPr>
          <w:jc w:val="center"/>
        </w:trPr>
        <w:tc>
          <w:tcPr>
            <w:tcW w:w="4876" w:type="dxa"/>
            <w:hideMark/>
          </w:tcPr>
          <w:p w14:paraId="5F4B2728" w14:textId="77777777" w:rsidR="00005A6A" w:rsidRPr="00B043DD" w:rsidRDefault="00005A6A" w:rsidP="00922008">
            <w:pPr>
              <w:pStyle w:val="Normal6"/>
              <w:rPr>
                <w:lang w:val="pt-PT"/>
              </w:rPr>
            </w:pPr>
            <w:r w:rsidRPr="00B043DD">
              <w:rPr>
                <w:lang w:val="pt-PT"/>
              </w:rPr>
              <w:t xml:space="preserve">A presente diretiva estabelece um quadro comum de princípios e medidas para melhorar e impor o cumprimento das condições de trabalho dos estagiários </w:t>
            </w:r>
            <w:r w:rsidRPr="00B043DD">
              <w:rPr>
                <w:b/>
                <w:i/>
                <w:lang w:val="pt-PT"/>
              </w:rPr>
              <w:t>e inviabilizar</w:t>
            </w:r>
            <w:r w:rsidRPr="00B043DD">
              <w:rPr>
                <w:lang w:val="pt-PT"/>
              </w:rPr>
              <w:t xml:space="preserve"> relações de trabalho </w:t>
            </w:r>
            <w:r w:rsidRPr="00B043DD">
              <w:rPr>
                <w:b/>
                <w:i/>
                <w:lang w:val="pt-PT"/>
              </w:rPr>
              <w:t>regulares disfarçadas de</w:t>
            </w:r>
            <w:r w:rsidRPr="00B043DD">
              <w:rPr>
                <w:lang w:val="pt-PT"/>
              </w:rPr>
              <w:t xml:space="preserve"> estágios.</w:t>
            </w:r>
          </w:p>
        </w:tc>
        <w:tc>
          <w:tcPr>
            <w:tcW w:w="4876" w:type="dxa"/>
            <w:hideMark/>
          </w:tcPr>
          <w:p w14:paraId="612A0AC9" w14:textId="77777777" w:rsidR="00005A6A" w:rsidRPr="00B043DD" w:rsidRDefault="00005A6A" w:rsidP="00922008">
            <w:pPr>
              <w:pStyle w:val="Normal6"/>
              <w:rPr>
                <w:szCs w:val="24"/>
                <w:lang w:val="pt-PT"/>
              </w:rPr>
            </w:pPr>
            <w:r w:rsidRPr="00B043DD">
              <w:rPr>
                <w:lang w:val="pt-PT"/>
              </w:rPr>
              <w:t xml:space="preserve">A presente diretiva estabelece um quadro comum de princípios e medidas para melhorar e impor o cumprimento das condições de trabalho dos estagiários </w:t>
            </w:r>
            <w:r w:rsidRPr="00B043DD">
              <w:rPr>
                <w:b/>
                <w:i/>
                <w:lang w:val="pt-PT"/>
              </w:rPr>
              <w:t>no mercado de trabalho aberto. Exclui do seu âmbito de aplicação a formação profissional inicial e os regimes de aprendizagem, os estágios que fazem parte de programas de estudo dos sistemas formais de ensino e formação e os que constituem um requisito obrigatório para aceder a uma determinada profissão, os contratos e as</w:t>
            </w:r>
            <w:r w:rsidRPr="00B043DD">
              <w:rPr>
                <w:lang w:val="pt-PT"/>
              </w:rPr>
              <w:t xml:space="preserve"> relações de trabalho </w:t>
            </w:r>
            <w:r w:rsidRPr="00B043DD">
              <w:rPr>
                <w:b/>
                <w:i/>
                <w:lang w:val="pt-PT"/>
              </w:rPr>
              <w:lastRenderedPageBreak/>
              <w:t>estabelecidos no âmbito de um programa específico, público ou que beneficie de comparticipação de caráter público, de formação, integração e reconversão profissional, e os</w:t>
            </w:r>
            <w:r w:rsidRPr="00B043DD">
              <w:rPr>
                <w:lang w:val="pt-PT"/>
              </w:rPr>
              <w:t xml:space="preserve"> estágios </w:t>
            </w:r>
            <w:r w:rsidRPr="00B043DD">
              <w:rPr>
                <w:b/>
                <w:i/>
                <w:lang w:val="pt-PT"/>
              </w:rPr>
              <w:t>realizados no contexto de profissões regulamentadas</w:t>
            </w:r>
            <w:r w:rsidRPr="00B043DD">
              <w:rPr>
                <w:lang w:val="pt-PT"/>
              </w:rPr>
              <w:t>.</w:t>
            </w:r>
          </w:p>
        </w:tc>
      </w:tr>
    </w:tbl>
    <w:p w14:paraId="286A48A4"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0718888" w14:textId="77777777" w:rsidR="00005A6A" w:rsidRPr="00B043DD" w:rsidRDefault="00005A6A" w:rsidP="00005A6A">
      <w:r w:rsidRPr="00B043DD">
        <w:rPr>
          <w:rStyle w:val="HideTWBExt"/>
          <w:color w:val="auto"/>
        </w:rPr>
        <w:t>&lt;/AmendB&gt;</w:t>
      </w:r>
    </w:p>
    <w:p w14:paraId="4BCAE07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338</w:t>
      </w:r>
      <w:r w:rsidRPr="00B043DD">
        <w:rPr>
          <w:rStyle w:val="HideTWBExt"/>
          <w:b w:val="0"/>
          <w:color w:val="auto"/>
          <w:lang w:val="pt-PT"/>
        </w:rPr>
        <w:t>&lt;/NumAmB&gt;</w:t>
      </w:r>
    </w:p>
    <w:p w14:paraId="41115925"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5195B137" w14:textId="77777777" w:rsidR="00005A6A" w:rsidRPr="00B043DD" w:rsidRDefault="00005A6A" w:rsidP="00005A6A">
      <w:r w:rsidRPr="00B043DD">
        <w:rPr>
          <w:rStyle w:val="HideTWBExt"/>
          <w:color w:val="auto"/>
        </w:rPr>
        <w:t>&lt;/RepeatBlock-By&gt;</w:t>
      </w:r>
    </w:p>
    <w:p w14:paraId="76BC5D7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35AEAA3"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47E8FD6" w14:textId="77777777" w:rsidTr="00922008">
        <w:trPr>
          <w:jc w:val="center"/>
        </w:trPr>
        <w:tc>
          <w:tcPr>
            <w:tcW w:w="9752" w:type="dxa"/>
            <w:gridSpan w:val="2"/>
          </w:tcPr>
          <w:p w14:paraId="41E83679" w14:textId="77777777" w:rsidR="00005A6A" w:rsidRPr="00B043DD" w:rsidRDefault="00005A6A" w:rsidP="00922008">
            <w:pPr>
              <w:keepNext/>
            </w:pPr>
          </w:p>
        </w:tc>
      </w:tr>
      <w:tr w:rsidR="001477E6" w:rsidRPr="00B043DD" w14:paraId="714BF19D" w14:textId="77777777" w:rsidTr="00922008">
        <w:trPr>
          <w:jc w:val="center"/>
        </w:trPr>
        <w:tc>
          <w:tcPr>
            <w:tcW w:w="4876" w:type="dxa"/>
            <w:hideMark/>
          </w:tcPr>
          <w:p w14:paraId="0660A9F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565E69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E5FB85D" w14:textId="77777777" w:rsidTr="00922008">
        <w:trPr>
          <w:jc w:val="center"/>
        </w:trPr>
        <w:tc>
          <w:tcPr>
            <w:tcW w:w="4876" w:type="dxa"/>
            <w:hideMark/>
          </w:tcPr>
          <w:p w14:paraId="09810E2C" w14:textId="77777777" w:rsidR="00005A6A" w:rsidRPr="00B043DD" w:rsidRDefault="00005A6A" w:rsidP="00922008">
            <w:pPr>
              <w:pStyle w:val="Normal6"/>
              <w:rPr>
                <w:lang w:val="pt-PT"/>
              </w:rPr>
            </w:pPr>
            <w:r w:rsidRPr="00B043DD">
              <w:rPr>
                <w:lang w:val="pt-PT"/>
              </w:rPr>
              <w:t xml:space="preserve">A presente diretiva </w:t>
            </w:r>
            <w:r w:rsidRPr="00B043DD">
              <w:rPr>
                <w:b/>
                <w:i/>
                <w:lang w:val="pt-PT"/>
              </w:rPr>
              <w:t>estabelece um quadro comum de princípios e medidas para melhorar e impor o cumprimento das condições de trabalho dos</w:t>
            </w:r>
            <w:r w:rsidRPr="00B043DD">
              <w:rPr>
                <w:lang w:val="pt-PT"/>
              </w:rPr>
              <w:t xml:space="preserve"> estagiários </w:t>
            </w:r>
            <w:r w:rsidRPr="00B043DD">
              <w:rPr>
                <w:b/>
                <w:i/>
                <w:lang w:val="pt-PT"/>
              </w:rPr>
              <w:t>e inviabilizar relações de trabalho regulares disfarçadas de</w:t>
            </w:r>
            <w:r w:rsidRPr="00B043DD">
              <w:rPr>
                <w:lang w:val="pt-PT"/>
              </w:rPr>
              <w:t xml:space="preserve"> estágios.</w:t>
            </w:r>
          </w:p>
        </w:tc>
        <w:tc>
          <w:tcPr>
            <w:tcW w:w="4876" w:type="dxa"/>
            <w:hideMark/>
          </w:tcPr>
          <w:p w14:paraId="37096475" w14:textId="77777777" w:rsidR="00005A6A" w:rsidRPr="00B043DD" w:rsidRDefault="00005A6A" w:rsidP="00922008">
            <w:pPr>
              <w:pStyle w:val="Normal6"/>
              <w:rPr>
                <w:szCs w:val="24"/>
                <w:lang w:val="pt-PT"/>
              </w:rPr>
            </w:pPr>
            <w:r w:rsidRPr="00B043DD">
              <w:rPr>
                <w:lang w:val="pt-PT"/>
              </w:rPr>
              <w:t xml:space="preserve">A presente diretiva </w:t>
            </w:r>
            <w:r w:rsidRPr="00B043DD">
              <w:rPr>
                <w:b/>
                <w:i/>
                <w:lang w:val="pt-PT"/>
              </w:rPr>
              <w:t>é aplicável aos</w:t>
            </w:r>
            <w:r w:rsidRPr="00B043DD">
              <w:rPr>
                <w:lang w:val="pt-PT"/>
              </w:rPr>
              <w:t xml:space="preserve"> estagiários </w:t>
            </w:r>
            <w:r w:rsidRPr="00B043DD">
              <w:rPr>
                <w:b/>
                <w:i/>
                <w:lang w:val="pt-PT"/>
              </w:rPr>
              <w:t>em</w:t>
            </w:r>
            <w:r w:rsidRPr="00B043DD">
              <w:rPr>
                <w:lang w:val="pt-PT"/>
              </w:rPr>
              <w:t xml:space="preserve"> estágios </w:t>
            </w:r>
            <w:r w:rsidRPr="00B043DD">
              <w:rPr>
                <w:b/>
                <w:i/>
                <w:lang w:val="pt-PT"/>
              </w:rPr>
              <w:t>no mercado aberto, que tenham um contrato de trabalho ou uma relação de trabalho conforme definidos na legislação, em convenções coletivas ou nas práticas em vigor em cada Estado-Membro, tendo em conta a jurisprudência do Tribunal de Justiça</w:t>
            </w:r>
            <w:r w:rsidRPr="00B043DD">
              <w:rPr>
                <w:lang w:val="pt-PT"/>
              </w:rPr>
              <w:t>.</w:t>
            </w:r>
          </w:p>
        </w:tc>
      </w:tr>
    </w:tbl>
    <w:p w14:paraId="3930BC2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DAEDB18" w14:textId="77777777" w:rsidR="00005A6A" w:rsidRPr="00B043DD" w:rsidRDefault="00005A6A" w:rsidP="00005A6A">
      <w:r w:rsidRPr="00B043DD">
        <w:rPr>
          <w:rStyle w:val="HideTWBExt"/>
          <w:color w:val="auto"/>
        </w:rPr>
        <w:t>&lt;/AmendB&gt;</w:t>
      </w:r>
    </w:p>
    <w:p w14:paraId="5169FFA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339</w:t>
      </w:r>
      <w:r w:rsidRPr="00B043DD">
        <w:rPr>
          <w:rStyle w:val="HideTWBExt"/>
          <w:b w:val="0"/>
          <w:color w:val="auto"/>
          <w:lang w:val="pt-PT"/>
        </w:rPr>
        <w:t>&lt;/NumAmB&gt;</w:t>
      </w:r>
    </w:p>
    <w:p w14:paraId="6A8212FE"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1B1F8C3E" w14:textId="77777777" w:rsidR="00005A6A" w:rsidRPr="00B043DD" w:rsidRDefault="00005A6A" w:rsidP="00005A6A">
      <w:r w:rsidRPr="00B043DD">
        <w:rPr>
          <w:rStyle w:val="HideTWBExt"/>
          <w:color w:val="auto"/>
        </w:rPr>
        <w:t>&lt;/RepeatBlock-By&gt;</w:t>
      </w:r>
    </w:p>
    <w:p w14:paraId="2453E49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1745170"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D28AA32" w14:textId="77777777" w:rsidTr="00922008">
        <w:trPr>
          <w:jc w:val="center"/>
        </w:trPr>
        <w:tc>
          <w:tcPr>
            <w:tcW w:w="9752" w:type="dxa"/>
            <w:gridSpan w:val="2"/>
          </w:tcPr>
          <w:p w14:paraId="26650976" w14:textId="77777777" w:rsidR="00005A6A" w:rsidRPr="00B043DD" w:rsidRDefault="00005A6A" w:rsidP="00922008">
            <w:pPr>
              <w:keepNext/>
            </w:pPr>
          </w:p>
        </w:tc>
      </w:tr>
      <w:tr w:rsidR="001477E6" w:rsidRPr="00B043DD" w14:paraId="65912819" w14:textId="77777777" w:rsidTr="00922008">
        <w:trPr>
          <w:jc w:val="center"/>
        </w:trPr>
        <w:tc>
          <w:tcPr>
            <w:tcW w:w="4876" w:type="dxa"/>
            <w:hideMark/>
          </w:tcPr>
          <w:p w14:paraId="6C15E7B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67A0D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5DBB5E9" w14:textId="77777777" w:rsidTr="00922008">
        <w:trPr>
          <w:jc w:val="center"/>
        </w:trPr>
        <w:tc>
          <w:tcPr>
            <w:tcW w:w="4876" w:type="dxa"/>
            <w:hideMark/>
          </w:tcPr>
          <w:p w14:paraId="0CBC2D70" w14:textId="77777777" w:rsidR="00005A6A" w:rsidRPr="00B043DD" w:rsidRDefault="00005A6A" w:rsidP="00922008">
            <w:pPr>
              <w:pStyle w:val="Normal6"/>
              <w:rPr>
                <w:lang w:val="pt-PT"/>
              </w:rPr>
            </w:pPr>
            <w:r w:rsidRPr="00B043DD">
              <w:rPr>
                <w:lang w:val="pt-PT"/>
              </w:rPr>
              <w:t xml:space="preserve">A presente diretiva estabelece um quadro comum de princípios e medidas para melhorar e impor o cumprimento das condições de trabalho dos estagiários </w:t>
            </w:r>
            <w:r w:rsidRPr="00B043DD">
              <w:rPr>
                <w:b/>
                <w:i/>
                <w:lang w:val="pt-PT"/>
              </w:rPr>
              <w:t>e inviabilizar relações</w:t>
            </w:r>
            <w:r w:rsidRPr="00B043DD">
              <w:rPr>
                <w:lang w:val="pt-PT"/>
              </w:rPr>
              <w:t xml:space="preserve"> de trabalho </w:t>
            </w:r>
            <w:r w:rsidRPr="00B043DD">
              <w:rPr>
                <w:b/>
                <w:i/>
                <w:lang w:val="pt-PT"/>
              </w:rPr>
              <w:t>regulares disfarçadas de</w:t>
            </w:r>
            <w:r w:rsidRPr="00B043DD">
              <w:rPr>
                <w:lang w:val="pt-PT"/>
              </w:rPr>
              <w:t xml:space="preserve"> estágios.</w:t>
            </w:r>
          </w:p>
        </w:tc>
        <w:tc>
          <w:tcPr>
            <w:tcW w:w="4876" w:type="dxa"/>
            <w:hideMark/>
          </w:tcPr>
          <w:p w14:paraId="2A27D9CF" w14:textId="77777777" w:rsidR="00005A6A" w:rsidRPr="00B043DD" w:rsidRDefault="00005A6A" w:rsidP="00922008">
            <w:pPr>
              <w:pStyle w:val="Normal6"/>
              <w:rPr>
                <w:szCs w:val="24"/>
                <w:lang w:val="pt-PT"/>
              </w:rPr>
            </w:pPr>
            <w:r w:rsidRPr="00B043DD">
              <w:rPr>
                <w:lang w:val="pt-PT"/>
              </w:rPr>
              <w:t xml:space="preserve">A presente diretiva estabelece um quadro comum de princípios e medidas para melhorar e impor o cumprimento das condições de trabalho dos estagiários </w:t>
            </w:r>
            <w:r w:rsidRPr="00B043DD">
              <w:rPr>
                <w:b/>
                <w:i/>
                <w:lang w:val="pt-PT"/>
              </w:rPr>
              <w:t>do mercado livre numa relação</w:t>
            </w:r>
            <w:r w:rsidRPr="00B043DD">
              <w:rPr>
                <w:lang w:val="pt-PT"/>
              </w:rPr>
              <w:t xml:space="preserve"> de trabalho </w:t>
            </w:r>
            <w:r w:rsidRPr="00B043DD">
              <w:rPr>
                <w:b/>
                <w:i/>
                <w:lang w:val="pt-PT"/>
              </w:rPr>
              <w:t>e para impedir as práticas abusivas decorrentes da utilização dos</w:t>
            </w:r>
            <w:r w:rsidRPr="00B043DD">
              <w:rPr>
                <w:lang w:val="pt-PT"/>
              </w:rPr>
              <w:t xml:space="preserve"> estágios.</w:t>
            </w:r>
          </w:p>
        </w:tc>
      </w:tr>
    </w:tbl>
    <w:p w14:paraId="68DE921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D96A1FE"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56D164DD" w14:textId="77777777" w:rsidR="00005A6A" w:rsidRPr="00B043DD" w:rsidRDefault="00005A6A" w:rsidP="00005A6A">
      <w:pPr>
        <w:pStyle w:val="Normal12Italic"/>
        <w:rPr>
          <w:noProof w:val="0"/>
          <w:lang w:val="pt-PT"/>
        </w:rPr>
      </w:pPr>
      <w:r w:rsidRPr="00B043DD">
        <w:rPr>
          <w:lang w:val="pt-PT"/>
        </w:rPr>
        <w:t>O artigo deve salientar que o âmbito de aplicação da diretiva diz respeito aos estágios no mercado livre que têm uma relação de trabalho. O estabelecimento de uma definição comum de estágios e uma definição mais alargada de estagiários fora de uma relação de trabalho não são da competência da União, tal como estabelecido nos artigos 165.º e 166.º. Para ser abrangido pelo âmbito de aplicação da diretiva, o estagiário deve ter uma relação de trabalho conforme definida na legislação, em convenções coletivas ou nas práticas em vigor em cada Estado-Membro, tendo em conta a jurisprudência do Tribunal de Justiça (ver considerando 16). .</w:t>
      </w:r>
    </w:p>
    <w:p w14:paraId="3A175916" w14:textId="77777777" w:rsidR="00005A6A" w:rsidRPr="00B043DD" w:rsidRDefault="00005A6A" w:rsidP="00005A6A">
      <w:r w:rsidRPr="00B043DD">
        <w:rPr>
          <w:rStyle w:val="HideTWBExt"/>
          <w:color w:val="auto"/>
        </w:rPr>
        <w:t>&lt;/AmendB&gt;</w:t>
      </w:r>
    </w:p>
    <w:p w14:paraId="4A016D6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340</w:t>
      </w:r>
      <w:r w:rsidRPr="00B043DD">
        <w:rPr>
          <w:rStyle w:val="HideTWBExt"/>
          <w:b w:val="0"/>
          <w:color w:val="auto"/>
          <w:lang w:val="pt-PT"/>
        </w:rPr>
        <w:t>&lt;/NumAmB&gt;</w:t>
      </w:r>
    </w:p>
    <w:p w14:paraId="33CF78B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956CBF6" w14:textId="77777777" w:rsidR="00005A6A" w:rsidRPr="00B043DD" w:rsidRDefault="00005A6A" w:rsidP="00005A6A">
      <w:r w:rsidRPr="00B043DD">
        <w:rPr>
          <w:rStyle w:val="HideTWBExt"/>
          <w:color w:val="auto"/>
        </w:rPr>
        <w:t>&lt;/RepeatBlock-By&gt;</w:t>
      </w:r>
    </w:p>
    <w:p w14:paraId="51DB812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CF64E0B"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F04B051" w14:textId="77777777" w:rsidTr="00922008">
        <w:trPr>
          <w:jc w:val="center"/>
        </w:trPr>
        <w:tc>
          <w:tcPr>
            <w:tcW w:w="9752" w:type="dxa"/>
            <w:gridSpan w:val="2"/>
          </w:tcPr>
          <w:p w14:paraId="401CE186" w14:textId="77777777" w:rsidR="00005A6A" w:rsidRPr="00B043DD" w:rsidRDefault="00005A6A" w:rsidP="00922008">
            <w:pPr>
              <w:keepNext/>
            </w:pPr>
          </w:p>
        </w:tc>
      </w:tr>
      <w:tr w:rsidR="001477E6" w:rsidRPr="00B043DD" w14:paraId="54F78A2D" w14:textId="77777777" w:rsidTr="00922008">
        <w:trPr>
          <w:jc w:val="center"/>
        </w:trPr>
        <w:tc>
          <w:tcPr>
            <w:tcW w:w="4876" w:type="dxa"/>
            <w:hideMark/>
          </w:tcPr>
          <w:p w14:paraId="61ECD6B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5F5E24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BECE21E" w14:textId="77777777" w:rsidTr="00922008">
        <w:trPr>
          <w:jc w:val="center"/>
        </w:trPr>
        <w:tc>
          <w:tcPr>
            <w:tcW w:w="4876" w:type="dxa"/>
            <w:hideMark/>
          </w:tcPr>
          <w:p w14:paraId="377CB0E5" w14:textId="77777777" w:rsidR="00005A6A" w:rsidRPr="00B043DD" w:rsidRDefault="00005A6A" w:rsidP="00922008">
            <w:pPr>
              <w:pStyle w:val="Normal6"/>
              <w:rPr>
                <w:lang w:val="pt-PT"/>
              </w:rPr>
            </w:pPr>
            <w:r w:rsidRPr="00B043DD">
              <w:rPr>
                <w:lang w:val="pt-PT"/>
              </w:rPr>
              <w:t xml:space="preserve">A presente diretiva estabelece um quadro comum de princípios e medidas para </w:t>
            </w:r>
            <w:r w:rsidRPr="00B043DD">
              <w:rPr>
                <w:b/>
                <w:i/>
                <w:lang w:val="pt-PT"/>
              </w:rPr>
              <w:t>melhorar e impor o cumprimento das condições de trabalho dos estagiários e</w:t>
            </w:r>
            <w:r w:rsidRPr="00B043DD">
              <w:rPr>
                <w:lang w:val="pt-PT"/>
              </w:rPr>
              <w:t xml:space="preserve"> inviabilizar relações de trabalho regulares disfarçadas de estágios.</w:t>
            </w:r>
          </w:p>
        </w:tc>
        <w:tc>
          <w:tcPr>
            <w:tcW w:w="4876" w:type="dxa"/>
            <w:hideMark/>
          </w:tcPr>
          <w:p w14:paraId="459B2525" w14:textId="77777777" w:rsidR="00005A6A" w:rsidRPr="00B043DD" w:rsidRDefault="00005A6A" w:rsidP="00922008">
            <w:pPr>
              <w:pStyle w:val="Normal6"/>
              <w:rPr>
                <w:szCs w:val="24"/>
                <w:lang w:val="pt-PT"/>
              </w:rPr>
            </w:pPr>
            <w:r w:rsidRPr="00B043DD">
              <w:rPr>
                <w:lang w:val="pt-PT"/>
              </w:rPr>
              <w:t xml:space="preserve">A presente diretiva estabelece um quadro comum de princípios e medidas para inviabilizar relações de trabalho regulares disfarçadas de estágios </w:t>
            </w:r>
            <w:r w:rsidRPr="00B043DD">
              <w:rPr>
                <w:b/>
                <w:i/>
                <w:lang w:val="pt-PT"/>
              </w:rPr>
              <w:t>no mercado aberto</w:t>
            </w:r>
            <w:r w:rsidRPr="00B043DD">
              <w:rPr>
                <w:lang w:val="pt-PT"/>
              </w:rPr>
              <w:t>.</w:t>
            </w:r>
          </w:p>
        </w:tc>
      </w:tr>
    </w:tbl>
    <w:p w14:paraId="79AB856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294E2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FA72B1D" w14:textId="77777777" w:rsidR="00005A6A" w:rsidRPr="00B043DD" w:rsidRDefault="00005A6A" w:rsidP="00005A6A">
      <w:pPr>
        <w:pStyle w:val="Normal12Italic"/>
        <w:rPr>
          <w:noProof w:val="0"/>
          <w:lang w:val="pt-PT"/>
        </w:rPr>
      </w:pPr>
      <w:r w:rsidRPr="00B043DD">
        <w:rPr>
          <w:lang w:val="pt-PT"/>
        </w:rPr>
        <w:t>Supressão de: «Melhorar e impor o cumprimento das condições de trabalho dos estagiários»: As diretivas em vigor, como a Diretiva 2000/43/CE do Conselho, a Diretiva 2000/78/CE do Conselho e a Diretiva 2002/73/CE, já abrangem, melhoram e permitem a aplicação das condições de trabalho dos estagiários e garantem a sua igualdade de tratamento em razão da origem racial ou étnica ou estabelecem um quadro geral de igualdade de tratamento no emprego e na atividade profissional. Destaque para os «estágios no mercado aberto»; Em comparação com os estágios no âmbito da política ativa do mercado de trabalho (PAMT), os estágios no âmbito dos programas curriculares de educação (ECT) e os estágios que constituem um requisito obrigatório para aceder a profissões específicas (MPT), os estágios no mercado aberto são, de um modo geral, menos regulamentados e apenas em graus variáveis em toda a UE.</w:t>
      </w:r>
    </w:p>
    <w:p w14:paraId="4B2E03A7" w14:textId="77777777" w:rsidR="00005A6A" w:rsidRPr="00B043DD" w:rsidRDefault="00005A6A" w:rsidP="00005A6A">
      <w:r w:rsidRPr="00B043DD">
        <w:rPr>
          <w:rStyle w:val="HideTWBExt"/>
          <w:color w:val="auto"/>
        </w:rPr>
        <w:t>&lt;/AmendB&gt;</w:t>
      </w:r>
    </w:p>
    <w:p w14:paraId="3F544F9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341</w:t>
      </w:r>
      <w:r w:rsidRPr="00B043DD">
        <w:rPr>
          <w:rStyle w:val="HideTWBExt"/>
          <w:b w:val="0"/>
          <w:color w:val="auto"/>
          <w:lang w:val="pt-PT"/>
        </w:rPr>
        <w:t>&lt;/NumAmB&gt;</w:t>
      </w:r>
    </w:p>
    <w:p w14:paraId="207D354F"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7E72E40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18A3A416" w14:textId="77777777" w:rsidR="00005A6A" w:rsidRPr="00B043DD" w:rsidRDefault="00005A6A" w:rsidP="00005A6A">
      <w:r w:rsidRPr="00B043DD">
        <w:rPr>
          <w:rStyle w:val="HideTWBExt"/>
          <w:color w:val="auto"/>
        </w:rPr>
        <w:lastRenderedPageBreak/>
        <w:t>&lt;/RepeatBlock-By&gt;</w:t>
      </w:r>
    </w:p>
    <w:p w14:paraId="58DAA00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63B1E8A"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BA47F03" w14:textId="77777777" w:rsidTr="00922008">
        <w:trPr>
          <w:jc w:val="center"/>
        </w:trPr>
        <w:tc>
          <w:tcPr>
            <w:tcW w:w="9752" w:type="dxa"/>
            <w:gridSpan w:val="2"/>
          </w:tcPr>
          <w:p w14:paraId="350F6BBA" w14:textId="77777777" w:rsidR="00005A6A" w:rsidRPr="00B043DD" w:rsidRDefault="00005A6A" w:rsidP="00922008">
            <w:pPr>
              <w:keepNext/>
            </w:pPr>
          </w:p>
        </w:tc>
      </w:tr>
      <w:tr w:rsidR="001477E6" w:rsidRPr="00B043DD" w14:paraId="73F308E9" w14:textId="77777777" w:rsidTr="00922008">
        <w:trPr>
          <w:jc w:val="center"/>
        </w:trPr>
        <w:tc>
          <w:tcPr>
            <w:tcW w:w="4876" w:type="dxa"/>
            <w:hideMark/>
          </w:tcPr>
          <w:p w14:paraId="60A951A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AAE836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8CDC624" w14:textId="77777777" w:rsidTr="00922008">
        <w:trPr>
          <w:jc w:val="center"/>
        </w:trPr>
        <w:tc>
          <w:tcPr>
            <w:tcW w:w="4876" w:type="dxa"/>
            <w:hideMark/>
          </w:tcPr>
          <w:p w14:paraId="4DA9C955" w14:textId="77777777" w:rsidR="00005A6A" w:rsidRPr="00B043DD" w:rsidRDefault="00005A6A" w:rsidP="00922008">
            <w:pPr>
              <w:pStyle w:val="Normal6"/>
              <w:rPr>
                <w:lang w:val="pt-PT"/>
              </w:rPr>
            </w:pPr>
            <w:r w:rsidRPr="00B043DD">
              <w:rPr>
                <w:lang w:val="pt-PT"/>
              </w:rPr>
              <w:t xml:space="preserve">A presente diretiva estabelece um quadro comum de princípios e medidas para melhorar e impor o cumprimento das condições de trabalho dos estagiários e inviabilizar </w:t>
            </w:r>
            <w:r w:rsidRPr="00B043DD">
              <w:rPr>
                <w:b/>
                <w:i/>
                <w:lang w:val="pt-PT"/>
              </w:rPr>
              <w:t>relações de trabalho regulares disfarçadas</w:t>
            </w:r>
            <w:r w:rsidRPr="00B043DD">
              <w:rPr>
                <w:lang w:val="pt-PT"/>
              </w:rPr>
              <w:t xml:space="preserve"> de estágios.</w:t>
            </w:r>
          </w:p>
        </w:tc>
        <w:tc>
          <w:tcPr>
            <w:tcW w:w="4876" w:type="dxa"/>
            <w:hideMark/>
          </w:tcPr>
          <w:p w14:paraId="059D90EF" w14:textId="77777777" w:rsidR="00005A6A" w:rsidRPr="00B043DD" w:rsidRDefault="00005A6A" w:rsidP="00922008">
            <w:pPr>
              <w:pStyle w:val="Normal6"/>
              <w:rPr>
                <w:szCs w:val="24"/>
                <w:lang w:val="pt-PT"/>
              </w:rPr>
            </w:pPr>
            <w:r w:rsidRPr="00B043DD">
              <w:rPr>
                <w:lang w:val="pt-PT"/>
              </w:rPr>
              <w:t xml:space="preserve">A presente diretiva estabelece </w:t>
            </w:r>
            <w:r w:rsidRPr="00B043DD">
              <w:rPr>
                <w:b/>
                <w:i/>
                <w:lang w:val="pt-PT"/>
              </w:rPr>
              <w:t>uma definição comum de estágios e define</w:t>
            </w:r>
            <w:r w:rsidRPr="00B043DD">
              <w:rPr>
                <w:lang w:val="pt-PT"/>
              </w:rPr>
              <w:t xml:space="preserve"> um quadro de princípios e medidas para melhorar e impor o cumprimento das condições de trabalho dos estagiários e inviabilizar </w:t>
            </w:r>
            <w:r w:rsidRPr="00B043DD">
              <w:rPr>
                <w:b/>
                <w:i/>
                <w:lang w:val="pt-PT"/>
              </w:rPr>
              <w:t>as práticas abusivas decorrentes</w:t>
            </w:r>
            <w:r w:rsidRPr="00B043DD">
              <w:rPr>
                <w:lang w:val="pt-PT"/>
              </w:rPr>
              <w:t xml:space="preserve"> de estágios </w:t>
            </w:r>
            <w:r w:rsidRPr="00B043DD">
              <w:rPr>
                <w:b/>
                <w:i/>
                <w:lang w:val="pt-PT"/>
              </w:rPr>
              <w:t>fraudulentos</w:t>
            </w:r>
            <w:r w:rsidRPr="00B043DD">
              <w:rPr>
                <w:lang w:val="pt-PT"/>
              </w:rPr>
              <w:t>.</w:t>
            </w:r>
          </w:p>
        </w:tc>
      </w:tr>
    </w:tbl>
    <w:p w14:paraId="5937181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1A3E8FF" w14:textId="77777777" w:rsidR="00005A6A" w:rsidRPr="00B043DD" w:rsidRDefault="00005A6A" w:rsidP="00005A6A">
      <w:r w:rsidRPr="00B043DD">
        <w:rPr>
          <w:rStyle w:val="HideTWBExt"/>
          <w:color w:val="auto"/>
        </w:rPr>
        <w:t>&lt;/AmendB&gt;</w:t>
      </w:r>
    </w:p>
    <w:p w14:paraId="5F08845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342</w:t>
      </w:r>
      <w:r w:rsidRPr="00B043DD">
        <w:rPr>
          <w:rStyle w:val="HideTWBExt"/>
          <w:b w:val="0"/>
          <w:color w:val="auto"/>
          <w:lang w:val="pt-PT"/>
        </w:rPr>
        <w:t>&lt;/NumAmB&gt;</w:t>
      </w:r>
    </w:p>
    <w:p w14:paraId="64C9C948"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2C3BBA88" w14:textId="77777777" w:rsidR="00005A6A" w:rsidRPr="00B043DD" w:rsidRDefault="00005A6A" w:rsidP="00005A6A">
      <w:r w:rsidRPr="00B043DD">
        <w:rPr>
          <w:rStyle w:val="HideTWBExt"/>
          <w:color w:val="auto"/>
        </w:rPr>
        <w:t>&lt;/RepeatBlock-By&gt;</w:t>
      </w:r>
    </w:p>
    <w:p w14:paraId="0A6FB20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A0E4A80"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46CBC60" w14:textId="77777777" w:rsidTr="00922008">
        <w:trPr>
          <w:jc w:val="center"/>
        </w:trPr>
        <w:tc>
          <w:tcPr>
            <w:tcW w:w="9752" w:type="dxa"/>
            <w:gridSpan w:val="2"/>
          </w:tcPr>
          <w:p w14:paraId="114D1008" w14:textId="77777777" w:rsidR="00005A6A" w:rsidRPr="00B043DD" w:rsidRDefault="00005A6A" w:rsidP="00922008">
            <w:pPr>
              <w:keepNext/>
            </w:pPr>
          </w:p>
        </w:tc>
      </w:tr>
      <w:tr w:rsidR="001477E6" w:rsidRPr="00B043DD" w14:paraId="5D686BBC" w14:textId="77777777" w:rsidTr="00922008">
        <w:trPr>
          <w:jc w:val="center"/>
        </w:trPr>
        <w:tc>
          <w:tcPr>
            <w:tcW w:w="4876" w:type="dxa"/>
            <w:hideMark/>
          </w:tcPr>
          <w:p w14:paraId="6A8394E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4F5311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E06842D" w14:textId="77777777" w:rsidTr="00922008">
        <w:trPr>
          <w:jc w:val="center"/>
        </w:trPr>
        <w:tc>
          <w:tcPr>
            <w:tcW w:w="4876" w:type="dxa"/>
            <w:hideMark/>
          </w:tcPr>
          <w:p w14:paraId="09F9F03B" w14:textId="77777777" w:rsidR="00005A6A" w:rsidRPr="00B043DD" w:rsidRDefault="00005A6A" w:rsidP="00922008">
            <w:pPr>
              <w:pStyle w:val="Normal6"/>
              <w:rPr>
                <w:lang w:val="pt-PT"/>
              </w:rPr>
            </w:pPr>
            <w:r w:rsidRPr="00B043DD">
              <w:rPr>
                <w:b/>
                <w:i/>
                <w:lang w:val="pt-PT"/>
              </w:rPr>
              <w:t>A</w:t>
            </w:r>
            <w:r w:rsidRPr="00B043DD">
              <w:rPr>
                <w:lang w:val="pt-PT"/>
              </w:rPr>
              <w:t xml:space="preserve"> presente diretiva </w:t>
            </w:r>
            <w:r w:rsidRPr="00B043DD">
              <w:rPr>
                <w:b/>
                <w:i/>
                <w:lang w:val="pt-PT"/>
              </w:rPr>
              <w:t>estabelece um quadro comum de princípios e medidas para</w:t>
            </w:r>
            <w:r w:rsidRPr="00B043DD">
              <w:rPr>
                <w:lang w:val="pt-PT"/>
              </w:rPr>
              <w:t xml:space="preserve"> melhorar </w:t>
            </w:r>
            <w:r w:rsidRPr="00B043DD">
              <w:rPr>
                <w:b/>
                <w:i/>
                <w:lang w:val="pt-PT"/>
              </w:rPr>
              <w:t>e impor o cumprimento das</w:t>
            </w:r>
            <w:r w:rsidRPr="00B043DD">
              <w:rPr>
                <w:lang w:val="pt-PT"/>
              </w:rPr>
              <w:t xml:space="preserve"> condições de trabalho dos estagiários e inviabilizar relações de trabalho regulares disfarçadas de estágios.</w:t>
            </w:r>
          </w:p>
        </w:tc>
        <w:tc>
          <w:tcPr>
            <w:tcW w:w="4876" w:type="dxa"/>
            <w:hideMark/>
          </w:tcPr>
          <w:p w14:paraId="5481AE3F" w14:textId="77777777" w:rsidR="00005A6A" w:rsidRPr="00B043DD" w:rsidRDefault="00005A6A" w:rsidP="00922008">
            <w:pPr>
              <w:pStyle w:val="Normal6"/>
              <w:rPr>
                <w:szCs w:val="24"/>
                <w:lang w:val="pt-PT"/>
              </w:rPr>
            </w:pPr>
            <w:r w:rsidRPr="00B043DD">
              <w:rPr>
                <w:b/>
                <w:i/>
                <w:lang w:val="pt-PT"/>
              </w:rPr>
              <w:t>O objetivo da</w:t>
            </w:r>
            <w:r w:rsidRPr="00B043DD">
              <w:rPr>
                <w:lang w:val="pt-PT"/>
              </w:rPr>
              <w:t xml:space="preserve"> presente diretiva </w:t>
            </w:r>
            <w:r w:rsidRPr="00B043DD">
              <w:rPr>
                <w:b/>
                <w:i/>
                <w:lang w:val="pt-PT"/>
              </w:rPr>
              <w:t>é</w:t>
            </w:r>
            <w:r w:rsidRPr="00B043DD">
              <w:rPr>
                <w:lang w:val="pt-PT"/>
              </w:rPr>
              <w:t xml:space="preserve"> melhorar </w:t>
            </w:r>
            <w:r w:rsidRPr="00B043DD">
              <w:rPr>
                <w:b/>
                <w:i/>
                <w:lang w:val="pt-PT"/>
              </w:rPr>
              <w:t>as</w:t>
            </w:r>
            <w:r w:rsidRPr="00B043DD">
              <w:rPr>
                <w:lang w:val="pt-PT"/>
              </w:rPr>
              <w:t xml:space="preserve"> condições de trabalho dos estagiários </w:t>
            </w:r>
            <w:r w:rsidRPr="00B043DD">
              <w:rPr>
                <w:b/>
                <w:i/>
                <w:lang w:val="pt-PT"/>
              </w:rPr>
              <w:t>e a qualidade e acessibilidade dos estágios em toda a União</w:t>
            </w:r>
            <w:r w:rsidRPr="00B043DD">
              <w:rPr>
                <w:lang w:val="pt-PT"/>
              </w:rPr>
              <w:t xml:space="preserve"> e inviabilizar relações de trabalho regulares disfarçadas de estágios.</w:t>
            </w:r>
          </w:p>
        </w:tc>
      </w:tr>
    </w:tbl>
    <w:p w14:paraId="2B096B4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365F7E3" w14:textId="77777777" w:rsidR="00005A6A" w:rsidRPr="00B043DD" w:rsidRDefault="00005A6A" w:rsidP="00005A6A">
      <w:r w:rsidRPr="00B043DD">
        <w:rPr>
          <w:rStyle w:val="HideTWBExt"/>
          <w:color w:val="auto"/>
        </w:rPr>
        <w:t>&lt;/AmendB&gt;</w:t>
      </w:r>
    </w:p>
    <w:p w14:paraId="126E79C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343</w:t>
      </w:r>
      <w:r w:rsidRPr="00B043DD">
        <w:rPr>
          <w:rStyle w:val="HideTWBExt"/>
          <w:b w:val="0"/>
          <w:color w:val="auto"/>
          <w:lang w:val="pt-PT"/>
        </w:rPr>
        <w:t>&lt;/NumAmB&gt;</w:t>
      </w:r>
    </w:p>
    <w:p w14:paraId="3341C226"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7CC1E7E5" w14:textId="77777777" w:rsidR="00005A6A" w:rsidRPr="00B043DD" w:rsidRDefault="00005A6A" w:rsidP="00005A6A">
      <w:r w:rsidRPr="00B043DD">
        <w:rPr>
          <w:rStyle w:val="HideTWBExt"/>
          <w:color w:val="auto"/>
        </w:rPr>
        <w:t>&lt;/RepeatBlock-By&gt;</w:t>
      </w:r>
    </w:p>
    <w:p w14:paraId="35EA2FF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43E95E7"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0F8B9CE" w14:textId="77777777" w:rsidTr="00922008">
        <w:trPr>
          <w:jc w:val="center"/>
        </w:trPr>
        <w:tc>
          <w:tcPr>
            <w:tcW w:w="9752" w:type="dxa"/>
            <w:gridSpan w:val="2"/>
          </w:tcPr>
          <w:p w14:paraId="2009BF33" w14:textId="77777777" w:rsidR="00005A6A" w:rsidRPr="00B043DD" w:rsidRDefault="00005A6A" w:rsidP="00922008">
            <w:pPr>
              <w:keepNext/>
            </w:pPr>
          </w:p>
        </w:tc>
      </w:tr>
      <w:tr w:rsidR="001477E6" w:rsidRPr="00B043DD" w14:paraId="162FA761" w14:textId="77777777" w:rsidTr="00922008">
        <w:trPr>
          <w:jc w:val="center"/>
        </w:trPr>
        <w:tc>
          <w:tcPr>
            <w:tcW w:w="4876" w:type="dxa"/>
            <w:hideMark/>
          </w:tcPr>
          <w:p w14:paraId="50FCE91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877F6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E4718DF" w14:textId="77777777" w:rsidTr="00922008">
        <w:trPr>
          <w:jc w:val="center"/>
        </w:trPr>
        <w:tc>
          <w:tcPr>
            <w:tcW w:w="4876" w:type="dxa"/>
            <w:hideMark/>
          </w:tcPr>
          <w:p w14:paraId="3D34EB9C" w14:textId="77777777" w:rsidR="00005A6A" w:rsidRPr="00B043DD" w:rsidRDefault="00005A6A" w:rsidP="00922008">
            <w:pPr>
              <w:pStyle w:val="Normal6"/>
              <w:rPr>
                <w:lang w:val="pt-PT"/>
              </w:rPr>
            </w:pPr>
            <w:r w:rsidRPr="00B043DD">
              <w:rPr>
                <w:lang w:val="pt-PT"/>
              </w:rPr>
              <w:t xml:space="preserve">A presente diretiva estabelece um quadro comum de princípios e medidas para melhorar e impor o cumprimento das condições de trabalho dos estagiários e </w:t>
            </w:r>
            <w:r w:rsidRPr="00B043DD">
              <w:rPr>
                <w:lang w:val="pt-PT"/>
              </w:rPr>
              <w:lastRenderedPageBreak/>
              <w:t>inviabilizar relações de trabalho regulares disfarçadas de estágios.</w:t>
            </w:r>
          </w:p>
        </w:tc>
        <w:tc>
          <w:tcPr>
            <w:tcW w:w="4876" w:type="dxa"/>
            <w:hideMark/>
          </w:tcPr>
          <w:p w14:paraId="323FA26E" w14:textId="77777777" w:rsidR="00005A6A" w:rsidRPr="00B043DD" w:rsidRDefault="00005A6A" w:rsidP="00922008">
            <w:pPr>
              <w:pStyle w:val="Normal6"/>
              <w:rPr>
                <w:szCs w:val="24"/>
                <w:lang w:val="pt-PT"/>
              </w:rPr>
            </w:pPr>
            <w:r w:rsidRPr="00B043DD">
              <w:rPr>
                <w:lang w:val="pt-PT"/>
              </w:rPr>
              <w:lastRenderedPageBreak/>
              <w:t>A presente diretiva estabelece um quadro comum de princípios e medidas para melhorar e impor o cumprimento das condições de trabalho dos estagiários</w:t>
            </w:r>
            <w:r w:rsidRPr="00B043DD">
              <w:rPr>
                <w:b/>
                <w:i/>
                <w:lang w:val="pt-PT"/>
              </w:rPr>
              <w:t xml:space="preserve">, </w:t>
            </w:r>
            <w:r w:rsidRPr="00B043DD">
              <w:rPr>
                <w:b/>
                <w:i/>
                <w:lang w:val="pt-PT"/>
              </w:rPr>
              <w:lastRenderedPageBreak/>
              <w:t>garantindo que os estágios constituem uma via eficaz para um emprego estável ou para o acesso a uma profissão,</w:t>
            </w:r>
            <w:r w:rsidRPr="00B043DD">
              <w:rPr>
                <w:lang w:val="pt-PT"/>
              </w:rPr>
              <w:t xml:space="preserve"> e inviabilizar relações de trabalho regulares disfarçadas de estágios.</w:t>
            </w:r>
          </w:p>
        </w:tc>
      </w:tr>
    </w:tbl>
    <w:p w14:paraId="189204B9"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4CBDB4A" w14:textId="77777777" w:rsidR="00005A6A" w:rsidRPr="00B043DD" w:rsidRDefault="00005A6A" w:rsidP="00005A6A">
      <w:r w:rsidRPr="00B043DD">
        <w:rPr>
          <w:rStyle w:val="HideTWBExt"/>
          <w:color w:val="auto"/>
        </w:rPr>
        <w:t>&lt;/AmendB&gt;</w:t>
      </w:r>
    </w:p>
    <w:p w14:paraId="4E88127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344</w:t>
      </w:r>
      <w:r w:rsidRPr="00B043DD">
        <w:rPr>
          <w:rStyle w:val="HideTWBExt"/>
          <w:b w:val="0"/>
          <w:color w:val="auto"/>
          <w:lang w:val="pt-PT"/>
        </w:rPr>
        <w:t>&lt;/NumAmB&gt;</w:t>
      </w:r>
    </w:p>
    <w:p w14:paraId="55385ECD"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6E99D1EF" w14:textId="77777777" w:rsidR="00005A6A" w:rsidRPr="00B043DD" w:rsidRDefault="00005A6A" w:rsidP="00005A6A">
      <w:r w:rsidRPr="00B043DD">
        <w:rPr>
          <w:rStyle w:val="HideTWBExt"/>
          <w:color w:val="auto"/>
        </w:rPr>
        <w:t>&lt;/RepeatBlock-By&gt;</w:t>
      </w:r>
    </w:p>
    <w:p w14:paraId="1E17BA8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F5ACA4C" w14:textId="77777777" w:rsidR="00005A6A" w:rsidRPr="00B043DD" w:rsidRDefault="00005A6A" w:rsidP="00005A6A">
      <w:pPr>
        <w:pStyle w:val="NormalBold"/>
      </w:pPr>
      <w:r w:rsidRPr="00B043DD">
        <w:rPr>
          <w:rStyle w:val="HideTWBExt"/>
          <w:b w:val="0"/>
          <w:color w:val="auto"/>
        </w:rPr>
        <w:t>&lt;Article&gt;</w:t>
      </w:r>
      <w:r w:rsidRPr="00B043DD">
        <w:t>Artigo 1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DBB035" w14:textId="77777777" w:rsidTr="00922008">
        <w:trPr>
          <w:jc w:val="center"/>
        </w:trPr>
        <w:tc>
          <w:tcPr>
            <w:tcW w:w="9752" w:type="dxa"/>
            <w:gridSpan w:val="2"/>
          </w:tcPr>
          <w:p w14:paraId="290F7A83" w14:textId="77777777" w:rsidR="00005A6A" w:rsidRPr="00B043DD" w:rsidRDefault="00005A6A" w:rsidP="00922008">
            <w:pPr>
              <w:keepNext/>
            </w:pPr>
          </w:p>
        </w:tc>
      </w:tr>
      <w:tr w:rsidR="001477E6" w:rsidRPr="00B043DD" w14:paraId="1B5DFFBF" w14:textId="77777777" w:rsidTr="00922008">
        <w:trPr>
          <w:jc w:val="center"/>
        </w:trPr>
        <w:tc>
          <w:tcPr>
            <w:tcW w:w="4876" w:type="dxa"/>
            <w:hideMark/>
          </w:tcPr>
          <w:p w14:paraId="7403B91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DDFBCE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5090BF5" w14:textId="77777777" w:rsidTr="00922008">
        <w:trPr>
          <w:jc w:val="center"/>
        </w:trPr>
        <w:tc>
          <w:tcPr>
            <w:tcW w:w="4876" w:type="dxa"/>
            <w:hideMark/>
          </w:tcPr>
          <w:p w14:paraId="00290D78" w14:textId="77777777" w:rsidR="00005A6A" w:rsidRPr="00B043DD" w:rsidRDefault="00005A6A" w:rsidP="00922008">
            <w:pPr>
              <w:pStyle w:val="Normal6"/>
              <w:rPr>
                <w:lang w:val="pt-PT"/>
              </w:rPr>
            </w:pPr>
            <w:r w:rsidRPr="00B043DD">
              <w:rPr>
                <w:lang w:val="pt-PT"/>
              </w:rPr>
              <w:t>A presente diretiva estabelece um quadro comum de princípios e medidas para melhorar e impor o cumprimento das condições de trabalho dos estagiários e inviabilizar relações de trabalho regulares disfarçadas de estágios.</w:t>
            </w:r>
          </w:p>
        </w:tc>
        <w:tc>
          <w:tcPr>
            <w:tcW w:w="4876" w:type="dxa"/>
            <w:hideMark/>
          </w:tcPr>
          <w:p w14:paraId="41F66838" w14:textId="511FB7C5" w:rsidR="00005A6A" w:rsidRPr="00B043DD" w:rsidRDefault="00005A6A" w:rsidP="00922008">
            <w:pPr>
              <w:pStyle w:val="Normal6"/>
              <w:rPr>
                <w:szCs w:val="24"/>
                <w:lang w:val="pt-PT"/>
              </w:rPr>
            </w:pPr>
            <w:r w:rsidRPr="00B043DD">
              <w:rPr>
                <w:lang w:val="pt-PT"/>
              </w:rPr>
              <w:t>A presente diretiva estabelece um quadro comum de princípios e medidas para melhorar e impor o cumprimento das condições de trabalho dos estagiários</w:t>
            </w:r>
            <w:r w:rsidRPr="00B043DD">
              <w:rPr>
                <w:b/>
                <w:i/>
                <w:lang w:val="pt-PT"/>
              </w:rPr>
              <w:t xml:space="preserve">, assegurando simultaneamente o alinhamento com os seus </w:t>
            </w:r>
            <w:r w:rsidR="005024E1" w:rsidRPr="00B043DD">
              <w:rPr>
                <w:b/>
                <w:i/>
                <w:lang w:val="pt-PT"/>
              </w:rPr>
              <w:t>objetivos</w:t>
            </w:r>
            <w:r w:rsidRPr="00B043DD">
              <w:rPr>
                <w:b/>
                <w:i/>
                <w:lang w:val="pt-PT"/>
              </w:rPr>
              <w:t xml:space="preserve"> educativos,</w:t>
            </w:r>
            <w:r w:rsidRPr="00B043DD">
              <w:rPr>
                <w:lang w:val="pt-PT"/>
              </w:rPr>
              <w:t xml:space="preserve"> e inviabilizar relações de trabalho regulares disfarçadas de estágios.</w:t>
            </w:r>
          </w:p>
        </w:tc>
      </w:tr>
    </w:tbl>
    <w:p w14:paraId="671C6F2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E1DB87" w14:textId="77777777" w:rsidR="00005A6A" w:rsidRPr="00B043DD" w:rsidRDefault="00005A6A" w:rsidP="00005A6A">
      <w:r w:rsidRPr="00B043DD">
        <w:rPr>
          <w:rStyle w:val="HideTWBExt"/>
          <w:color w:val="auto"/>
        </w:rPr>
        <w:t>&lt;/AmendB&gt;</w:t>
      </w:r>
    </w:p>
    <w:p w14:paraId="4070F13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345</w:t>
      </w:r>
      <w:r w:rsidRPr="00B043DD">
        <w:rPr>
          <w:rStyle w:val="HideTWBExt"/>
          <w:b w:val="0"/>
          <w:color w:val="auto"/>
          <w:lang w:val="pt-PT"/>
        </w:rPr>
        <w:t>&lt;/NumAmB&gt;</w:t>
      </w:r>
    </w:p>
    <w:p w14:paraId="47E3179C"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E0D97D5" w14:textId="77777777" w:rsidR="00005A6A" w:rsidRPr="00B043DD" w:rsidRDefault="00005A6A" w:rsidP="00005A6A">
      <w:r w:rsidRPr="00B043DD">
        <w:rPr>
          <w:rStyle w:val="HideTWBExt"/>
          <w:color w:val="auto"/>
        </w:rPr>
        <w:t>&lt;/RepeatBlock-By&gt;</w:t>
      </w:r>
    </w:p>
    <w:p w14:paraId="1A86B04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C247A6A" w14:textId="77777777" w:rsidR="00005A6A" w:rsidRPr="00B043DD" w:rsidRDefault="00005A6A" w:rsidP="00005A6A">
      <w:pPr>
        <w:pStyle w:val="NormalBold"/>
      </w:pPr>
      <w:r w:rsidRPr="00B043DD">
        <w:rPr>
          <w:rStyle w:val="HideTWBExt"/>
          <w:b w:val="0"/>
          <w:color w:val="auto"/>
        </w:rPr>
        <w:t>&lt;Article&gt;</w:t>
      </w:r>
      <w:r w:rsidRPr="00B043DD">
        <w:t>Artigo 1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63391F9" w14:textId="77777777" w:rsidTr="00922008">
        <w:trPr>
          <w:jc w:val="center"/>
        </w:trPr>
        <w:tc>
          <w:tcPr>
            <w:tcW w:w="9752" w:type="dxa"/>
            <w:gridSpan w:val="2"/>
          </w:tcPr>
          <w:p w14:paraId="5E791550" w14:textId="77777777" w:rsidR="00005A6A" w:rsidRPr="00B043DD" w:rsidRDefault="00005A6A" w:rsidP="00922008">
            <w:pPr>
              <w:keepNext/>
            </w:pPr>
          </w:p>
        </w:tc>
      </w:tr>
      <w:tr w:rsidR="001477E6" w:rsidRPr="00B043DD" w14:paraId="2DFD11AD" w14:textId="77777777" w:rsidTr="00922008">
        <w:trPr>
          <w:jc w:val="center"/>
        </w:trPr>
        <w:tc>
          <w:tcPr>
            <w:tcW w:w="4876" w:type="dxa"/>
            <w:hideMark/>
          </w:tcPr>
          <w:p w14:paraId="6373FD9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3D42E3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77DA38F" w14:textId="77777777" w:rsidTr="00922008">
        <w:trPr>
          <w:jc w:val="center"/>
        </w:trPr>
        <w:tc>
          <w:tcPr>
            <w:tcW w:w="4876" w:type="dxa"/>
          </w:tcPr>
          <w:p w14:paraId="609BE7B2" w14:textId="77777777" w:rsidR="00005A6A" w:rsidRPr="00B043DD" w:rsidRDefault="00005A6A" w:rsidP="00922008">
            <w:pPr>
              <w:pStyle w:val="Normal6"/>
              <w:rPr>
                <w:lang w:val="pt-PT"/>
              </w:rPr>
            </w:pPr>
          </w:p>
        </w:tc>
        <w:tc>
          <w:tcPr>
            <w:tcW w:w="4876" w:type="dxa"/>
            <w:hideMark/>
          </w:tcPr>
          <w:p w14:paraId="58148D4D" w14:textId="77777777" w:rsidR="00005A6A" w:rsidRPr="00B043DD" w:rsidRDefault="00005A6A" w:rsidP="00922008">
            <w:pPr>
              <w:pStyle w:val="Normal6"/>
              <w:rPr>
                <w:szCs w:val="24"/>
                <w:lang w:val="pt-PT"/>
              </w:rPr>
            </w:pPr>
            <w:r w:rsidRPr="00B043DD">
              <w:rPr>
                <w:b/>
                <w:i/>
                <w:lang w:val="pt-PT"/>
              </w:rPr>
              <w:t xml:space="preserve">A presente diretiva estabelece um quadro comum de direitos e normas mínimas aplicáveis a todos os estágios que não fazem parte de programas de estudo dos sistemas formais de ensino e formação, a fim de melhorar a sua qualidade e acessibilidade e as condições de trabalho dos estagiários e inviabilizar relações de trabalho regulares disfarçadas de </w:t>
            </w:r>
            <w:r w:rsidRPr="00B043DD">
              <w:rPr>
                <w:b/>
                <w:i/>
                <w:lang w:val="pt-PT"/>
              </w:rPr>
              <w:lastRenderedPageBreak/>
              <w:t>estágios.</w:t>
            </w:r>
          </w:p>
        </w:tc>
      </w:tr>
    </w:tbl>
    <w:p w14:paraId="19F85D99"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2B7658" w14:textId="77777777" w:rsidR="00005A6A" w:rsidRPr="00B043DD" w:rsidRDefault="00005A6A" w:rsidP="00005A6A">
      <w:r w:rsidRPr="00B043DD">
        <w:rPr>
          <w:rStyle w:val="HideTWBExt"/>
          <w:color w:val="auto"/>
        </w:rPr>
        <w:t>&lt;/AmendB&gt;</w:t>
      </w:r>
    </w:p>
    <w:p w14:paraId="4BE54AB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346</w:t>
      </w:r>
      <w:r w:rsidRPr="00B043DD">
        <w:rPr>
          <w:rStyle w:val="HideTWBExt"/>
          <w:b w:val="0"/>
          <w:color w:val="auto"/>
          <w:lang w:val="pt-PT"/>
        </w:rPr>
        <w:t>&lt;/NumAmB&gt;</w:t>
      </w:r>
    </w:p>
    <w:p w14:paraId="367149EB"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332D8F9E" w14:textId="77777777" w:rsidR="00005A6A" w:rsidRPr="00B043DD" w:rsidRDefault="00005A6A" w:rsidP="00005A6A">
      <w:r w:rsidRPr="00B043DD">
        <w:rPr>
          <w:rStyle w:val="HideTWBExt"/>
          <w:color w:val="auto"/>
        </w:rPr>
        <w:t>&lt;/RepeatBlock-By&gt;</w:t>
      </w:r>
    </w:p>
    <w:p w14:paraId="75EB72A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49AF4E4" w14:textId="77777777" w:rsidR="00005A6A" w:rsidRPr="00B043DD" w:rsidRDefault="00005A6A" w:rsidP="00005A6A">
      <w:pPr>
        <w:pStyle w:val="NormalBold"/>
      </w:pPr>
      <w:r w:rsidRPr="00B043DD">
        <w:rPr>
          <w:rStyle w:val="HideTWBExt"/>
          <w:b w:val="0"/>
          <w:color w:val="auto"/>
        </w:rPr>
        <w:t>&lt;Article&gt;</w:t>
      </w:r>
      <w:r w:rsidRPr="00B043DD">
        <w:t>Artigo 1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A74822E" w14:textId="77777777" w:rsidTr="00922008">
        <w:trPr>
          <w:jc w:val="center"/>
        </w:trPr>
        <w:tc>
          <w:tcPr>
            <w:tcW w:w="9752" w:type="dxa"/>
            <w:gridSpan w:val="2"/>
          </w:tcPr>
          <w:p w14:paraId="27B1C8E3" w14:textId="77777777" w:rsidR="00005A6A" w:rsidRPr="00B043DD" w:rsidRDefault="00005A6A" w:rsidP="00922008">
            <w:pPr>
              <w:keepNext/>
            </w:pPr>
          </w:p>
        </w:tc>
      </w:tr>
      <w:tr w:rsidR="001477E6" w:rsidRPr="00B043DD" w14:paraId="18458FF9" w14:textId="77777777" w:rsidTr="00922008">
        <w:trPr>
          <w:jc w:val="center"/>
        </w:trPr>
        <w:tc>
          <w:tcPr>
            <w:tcW w:w="4876" w:type="dxa"/>
            <w:hideMark/>
          </w:tcPr>
          <w:p w14:paraId="12B3172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B8AD62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9AAA743" w14:textId="77777777" w:rsidTr="00922008">
        <w:trPr>
          <w:jc w:val="center"/>
        </w:trPr>
        <w:tc>
          <w:tcPr>
            <w:tcW w:w="4876" w:type="dxa"/>
          </w:tcPr>
          <w:p w14:paraId="3FB11128" w14:textId="77777777" w:rsidR="00005A6A" w:rsidRPr="00B043DD" w:rsidRDefault="00005A6A" w:rsidP="00922008">
            <w:pPr>
              <w:pStyle w:val="Normal6"/>
              <w:rPr>
                <w:lang w:val="pt-PT"/>
              </w:rPr>
            </w:pPr>
          </w:p>
        </w:tc>
        <w:tc>
          <w:tcPr>
            <w:tcW w:w="4876" w:type="dxa"/>
            <w:hideMark/>
          </w:tcPr>
          <w:p w14:paraId="06EC133C" w14:textId="77777777" w:rsidR="00005A6A" w:rsidRPr="00B043DD" w:rsidRDefault="00005A6A" w:rsidP="00922008">
            <w:pPr>
              <w:pStyle w:val="Normal6"/>
              <w:rPr>
                <w:szCs w:val="24"/>
                <w:lang w:val="pt-PT"/>
              </w:rPr>
            </w:pPr>
            <w:r w:rsidRPr="00B043DD">
              <w:rPr>
                <w:b/>
                <w:i/>
                <w:lang w:val="pt-PT"/>
              </w:rPr>
              <w:t>A presente diretiva é aplicável aos estágios no mercado aberto.</w:t>
            </w:r>
          </w:p>
        </w:tc>
      </w:tr>
      <w:tr w:rsidR="001477E6" w:rsidRPr="00B043DD" w14:paraId="4AC98D85" w14:textId="77777777" w:rsidTr="00922008">
        <w:trPr>
          <w:jc w:val="center"/>
        </w:trPr>
        <w:tc>
          <w:tcPr>
            <w:tcW w:w="4876" w:type="dxa"/>
          </w:tcPr>
          <w:p w14:paraId="12DF6D3D" w14:textId="77777777" w:rsidR="00005A6A" w:rsidRPr="00B043DD" w:rsidRDefault="00005A6A" w:rsidP="00922008">
            <w:pPr>
              <w:pStyle w:val="Normal6"/>
              <w:rPr>
                <w:lang w:val="pt-PT"/>
              </w:rPr>
            </w:pPr>
          </w:p>
        </w:tc>
        <w:tc>
          <w:tcPr>
            <w:tcW w:w="4876" w:type="dxa"/>
            <w:hideMark/>
          </w:tcPr>
          <w:p w14:paraId="206E83F8" w14:textId="77777777" w:rsidR="00005A6A" w:rsidRPr="00B043DD" w:rsidRDefault="00005A6A" w:rsidP="00922008">
            <w:pPr>
              <w:pStyle w:val="Normal6"/>
              <w:rPr>
                <w:szCs w:val="24"/>
                <w:lang w:val="pt-PT"/>
              </w:rPr>
            </w:pPr>
            <w:r w:rsidRPr="00B043DD">
              <w:rPr>
                <w:b/>
                <w:i/>
                <w:lang w:val="pt-PT"/>
              </w:rPr>
              <w:t>A presente diretiva não é aplicável:</w:t>
            </w:r>
          </w:p>
        </w:tc>
      </w:tr>
      <w:tr w:rsidR="001477E6" w:rsidRPr="00B043DD" w14:paraId="65C8E5F9" w14:textId="77777777" w:rsidTr="00922008">
        <w:trPr>
          <w:jc w:val="center"/>
        </w:trPr>
        <w:tc>
          <w:tcPr>
            <w:tcW w:w="4876" w:type="dxa"/>
          </w:tcPr>
          <w:p w14:paraId="31470BA6" w14:textId="77777777" w:rsidR="00005A6A" w:rsidRPr="00B043DD" w:rsidRDefault="00005A6A" w:rsidP="00922008">
            <w:pPr>
              <w:pStyle w:val="Normal6"/>
              <w:rPr>
                <w:lang w:val="pt-PT"/>
              </w:rPr>
            </w:pPr>
          </w:p>
        </w:tc>
        <w:tc>
          <w:tcPr>
            <w:tcW w:w="4876" w:type="dxa"/>
            <w:hideMark/>
          </w:tcPr>
          <w:p w14:paraId="0D969B1A" w14:textId="77777777" w:rsidR="00005A6A" w:rsidRPr="00B043DD" w:rsidRDefault="00005A6A" w:rsidP="00922008">
            <w:pPr>
              <w:pStyle w:val="Normal6"/>
              <w:rPr>
                <w:szCs w:val="24"/>
                <w:lang w:val="pt-PT"/>
              </w:rPr>
            </w:pPr>
            <w:r w:rsidRPr="00B043DD">
              <w:rPr>
                <w:b/>
                <w:i/>
                <w:lang w:val="pt-PT"/>
              </w:rPr>
              <w:t>a) Aos estágios realizados no âmbito do ensino formal e do ensino e formação profissionais;</w:t>
            </w:r>
          </w:p>
        </w:tc>
      </w:tr>
      <w:tr w:rsidR="001477E6" w:rsidRPr="00B043DD" w14:paraId="2A0DFDF0" w14:textId="77777777" w:rsidTr="00922008">
        <w:trPr>
          <w:jc w:val="center"/>
        </w:trPr>
        <w:tc>
          <w:tcPr>
            <w:tcW w:w="4876" w:type="dxa"/>
          </w:tcPr>
          <w:p w14:paraId="672B5DC4" w14:textId="77777777" w:rsidR="00005A6A" w:rsidRPr="00B043DD" w:rsidRDefault="00005A6A" w:rsidP="00922008">
            <w:pPr>
              <w:pStyle w:val="Normal6"/>
              <w:rPr>
                <w:lang w:val="pt-PT"/>
              </w:rPr>
            </w:pPr>
          </w:p>
        </w:tc>
        <w:tc>
          <w:tcPr>
            <w:tcW w:w="4876" w:type="dxa"/>
            <w:hideMark/>
          </w:tcPr>
          <w:p w14:paraId="05B92004" w14:textId="77777777" w:rsidR="00005A6A" w:rsidRPr="00B043DD" w:rsidRDefault="00005A6A" w:rsidP="00922008">
            <w:pPr>
              <w:pStyle w:val="Normal6"/>
              <w:rPr>
                <w:szCs w:val="24"/>
                <w:lang w:val="pt-PT"/>
              </w:rPr>
            </w:pPr>
            <w:r w:rsidRPr="00B043DD">
              <w:rPr>
                <w:b/>
                <w:i/>
                <w:lang w:val="pt-PT"/>
              </w:rPr>
              <w:t>b) Aos programas de aprendizagem;</w:t>
            </w:r>
          </w:p>
        </w:tc>
      </w:tr>
      <w:tr w:rsidR="001477E6" w:rsidRPr="00B043DD" w14:paraId="6661EA46" w14:textId="77777777" w:rsidTr="00922008">
        <w:trPr>
          <w:jc w:val="center"/>
        </w:trPr>
        <w:tc>
          <w:tcPr>
            <w:tcW w:w="4876" w:type="dxa"/>
          </w:tcPr>
          <w:p w14:paraId="75D3BAC6" w14:textId="77777777" w:rsidR="00005A6A" w:rsidRPr="00B043DD" w:rsidRDefault="00005A6A" w:rsidP="00922008">
            <w:pPr>
              <w:pStyle w:val="Normal6"/>
              <w:rPr>
                <w:lang w:val="pt-PT"/>
              </w:rPr>
            </w:pPr>
          </w:p>
        </w:tc>
        <w:tc>
          <w:tcPr>
            <w:tcW w:w="4876" w:type="dxa"/>
            <w:hideMark/>
          </w:tcPr>
          <w:p w14:paraId="56B12EEC" w14:textId="77777777" w:rsidR="00005A6A" w:rsidRPr="00B043DD" w:rsidRDefault="00005A6A" w:rsidP="00922008">
            <w:pPr>
              <w:pStyle w:val="Normal6"/>
              <w:rPr>
                <w:szCs w:val="24"/>
                <w:lang w:val="pt-PT"/>
              </w:rPr>
            </w:pPr>
            <w:r w:rsidRPr="00B043DD">
              <w:rPr>
                <w:b/>
                <w:i/>
                <w:lang w:val="pt-PT"/>
              </w:rPr>
              <w:t>c) Aos estágios no âmbito de políticas ativas do mercado de trabalho.</w:t>
            </w:r>
          </w:p>
        </w:tc>
      </w:tr>
    </w:tbl>
    <w:p w14:paraId="556577C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0B0691B"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ABCEE8C" w14:textId="77777777" w:rsidR="00005A6A" w:rsidRPr="00B043DD" w:rsidRDefault="00005A6A" w:rsidP="00005A6A">
      <w:pPr>
        <w:pStyle w:val="Normal12Italic"/>
        <w:rPr>
          <w:noProof w:val="0"/>
          <w:lang w:val="pt-PT"/>
        </w:rPr>
      </w:pPr>
      <w:r w:rsidRPr="00B043DD">
        <w:rPr>
          <w:lang w:val="pt-PT"/>
        </w:rPr>
        <w:t>É essencial definir claramente o âmbito de aplicação da diretiva, distinguindo entre os estágios a que se aplica e aqueles a que não se aplica. Esta clarificação permitiria uma aplicação mais harmoniosa, assegurando o alinhamento da diretiva com as competências da UE definidas pelo direito comunitário. A este respeito, as disposições previstas aplicar-se-iam apenas aos estágios no mercado aberto, com exclusão dos estágios «curriculares» realizados no âmbito de políticas ativas do mercado de trabalho e de programas de aprendizagem.</w:t>
      </w:r>
    </w:p>
    <w:p w14:paraId="3D186479" w14:textId="77777777" w:rsidR="00005A6A" w:rsidRPr="00B043DD" w:rsidRDefault="00005A6A" w:rsidP="00005A6A">
      <w:r w:rsidRPr="00B043DD">
        <w:rPr>
          <w:rStyle w:val="HideTWBExt"/>
          <w:color w:val="auto"/>
        </w:rPr>
        <w:t>&lt;/AmendB&gt;</w:t>
      </w:r>
    </w:p>
    <w:p w14:paraId="3246BEC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347</w:t>
      </w:r>
      <w:r w:rsidRPr="00B043DD">
        <w:rPr>
          <w:rStyle w:val="HideTWBExt"/>
          <w:b w:val="0"/>
          <w:color w:val="auto"/>
          <w:lang w:val="pt-PT"/>
        </w:rPr>
        <w:t>&lt;/NumAmB&gt;</w:t>
      </w:r>
    </w:p>
    <w:p w14:paraId="5F1101E6"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2A82C433" w14:textId="77777777" w:rsidR="00005A6A" w:rsidRPr="00B043DD" w:rsidRDefault="00005A6A" w:rsidP="00005A6A">
      <w:r w:rsidRPr="00B043DD">
        <w:rPr>
          <w:rStyle w:val="HideTWBExt"/>
          <w:color w:val="auto"/>
        </w:rPr>
        <w:t>&lt;/RepeatBlock-By&gt;</w:t>
      </w:r>
    </w:p>
    <w:p w14:paraId="75ADA4B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195695C" w14:textId="77777777" w:rsidR="00005A6A" w:rsidRPr="00B043DD" w:rsidRDefault="00005A6A" w:rsidP="00005A6A">
      <w:pPr>
        <w:pStyle w:val="NormalBold"/>
      </w:pPr>
      <w:r w:rsidRPr="00B043DD">
        <w:rPr>
          <w:rStyle w:val="HideTWBExt"/>
          <w:b w:val="0"/>
          <w:color w:val="auto"/>
        </w:rPr>
        <w:t>&lt;Article&gt;</w:t>
      </w:r>
      <w:r w:rsidRPr="00B043DD">
        <w:t>Artigo 1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9242288" w14:textId="77777777" w:rsidTr="00922008">
        <w:trPr>
          <w:jc w:val="center"/>
        </w:trPr>
        <w:tc>
          <w:tcPr>
            <w:tcW w:w="9752" w:type="dxa"/>
            <w:gridSpan w:val="2"/>
          </w:tcPr>
          <w:p w14:paraId="7BF7B693" w14:textId="77777777" w:rsidR="00005A6A" w:rsidRPr="00B043DD" w:rsidRDefault="00005A6A" w:rsidP="00922008">
            <w:pPr>
              <w:keepNext/>
            </w:pPr>
          </w:p>
        </w:tc>
      </w:tr>
      <w:tr w:rsidR="001477E6" w:rsidRPr="00B043DD" w14:paraId="39580B19" w14:textId="77777777" w:rsidTr="00922008">
        <w:trPr>
          <w:jc w:val="center"/>
        </w:trPr>
        <w:tc>
          <w:tcPr>
            <w:tcW w:w="4876" w:type="dxa"/>
            <w:hideMark/>
          </w:tcPr>
          <w:p w14:paraId="2A4DA26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5D4CC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52FCDC2" w14:textId="77777777" w:rsidTr="00922008">
        <w:trPr>
          <w:jc w:val="center"/>
        </w:trPr>
        <w:tc>
          <w:tcPr>
            <w:tcW w:w="4876" w:type="dxa"/>
          </w:tcPr>
          <w:p w14:paraId="01AE8199" w14:textId="77777777" w:rsidR="00005A6A" w:rsidRPr="00B043DD" w:rsidRDefault="00005A6A" w:rsidP="00922008">
            <w:pPr>
              <w:pStyle w:val="Normal6"/>
              <w:rPr>
                <w:lang w:val="pt-PT"/>
              </w:rPr>
            </w:pPr>
          </w:p>
        </w:tc>
        <w:tc>
          <w:tcPr>
            <w:tcW w:w="4876" w:type="dxa"/>
            <w:hideMark/>
          </w:tcPr>
          <w:p w14:paraId="1EAE70F3" w14:textId="77777777" w:rsidR="00005A6A" w:rsidRPr="00B043DD" w:rsidRDefault="00005A6A" w:rsidP="00922008">
            <w:pPr>
              <w:pStyle w:val="Normal6"/>
              <w:rPr>
                <w:szCs w:val="24"/>
                <w:lang w:val="pt-PT"/>
              </w:rPr>
            </w:pPr>
            <w:r w:rsidRPr="00B043DD">
              <w:rPr>
                <w:b/>
                <w:i/>
                <w:lang w:val="pt-PT"/>
              </w:rPr>
              <w:t>A presente diretiva estabelece uma definição comum de estágio e um quadro comum de princípios e medidas para melhorar e impor o cumprimento das condições de trabalho dos estagiários e impedir as práticas abusivas decorrentes da utilização dos estágios.</w:t>
            </w:r>
          </w:p>
        </w:tc>
      </w:tr>
    </w:tbl>
    <w:p w14:paraId="35F54DC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EB60EB5" w14:textId="77777777" w:rsidR="00005A6A" w:rsidRPr="00B043DD" w:rsidRDefault="00005A6A" w:rsidP="00005A6A">
      <w:r w:rsidRPr="00B043DD">
        <w:rPr>
          <w:rStyle w:val="HideTWBExt"/>
          <w:color w:val="auto"/>
        </w:rPr>
        <w:t>&lt;/AmendB&gt;</w:t>
      </w:r>
    </w:p>
    <w:p w14:paraId="2D4477F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348</w:t>
      </w:r>
      <w:r w:rsidRPr="00B043DD">
        <w:rPr>
          <w:rStyle w:val="HideTWBExt"/>
          <w:b w:val="0"/>
          <w:color w:val="auto"/>
          <w:lang w:val="pt-PT"/>
        </w:rPr>
        <w:t>&lt;/NumAmB&gt;</w:t>
      </w:r>
    </w:p>
    <w:p w14:paraId="36BC1E12"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69DA675D" w14:textId="77777777" w:rsidR="00005A6A" w:rsidRPr="00B043DD" w:rsidRDefault="00005A6A" w:rsidP="00005A6A">
      <w:r w:rsidRPr="00B043DD">
        <w:rPr>
          <w:rStyle w:val="HideTWBExt"/>
          <w:color w:val="auto"/>
        </w:rPr>
        <w:t>&lt;/RepeatBlock-By&gt;</w:t>
      </w:r>
    </w:p>
    <w:p w14:paraId="7ABC37E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1BA2A1C" w14:textId="77777777" w:rsidR="00005A6A" w:rsidRPr="00B043DD" w:rsidRDefault="00005A6A" w:rsidP="00005A6A">
      <w:pPr>
        <w:pStyle w:val="NormalBold"/>
      </w:pPr>
      <w:r w:rsidRPr="00B043DD">
        <w:rPr>
          <w:rStyle w:val="HideTWBExt"/>
          <w:b w:val="0"/>
          <w:color w:val="auto"/>
        </w:rPr>
        <w:t>&lt;Article&gt;</w:t>
      </w:r>
      <w:r w:rsidRPr="00B043DD">
        <w:t>Artigo 1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5FACB64" w14:textId="77777777" w:rsidTr="00922008">
        <w:trPr>
          <w:jc w:val="center"/>
        </w:trPr>
        <w:tc>
          <w:tcPr>
            <w:tcW w:w="9752" w:type="dxa"/>
            <w:gridSpan w:val="2"/>
          </w:tcPr>
          <w:p w14:paraId="7DEE31D6" w14:textId="77777777" w:rsidR="00005A6A" w:rsidRPr="00B043DD" w:rsidRDefault="00005A6A" w:rsidP="00922008">
            <w:pPr>
              <w:keepNext/>
            </w:pPr>
          </w:p>
        </w:tc>
      </w:tr>
      <w:tr w:rsidR="001477E6" w:rsidRPr="00B043DD" w14:paraId="7B75B555" w14:textId="77777777" w:rsidTr="00922008">
        <w:trPr>
          <w:jc w:val="center"/>
        </w:trPr>
        <w:tc>
          <w:tcPr>
            <w:tcW w:w="4876" w:type="dxa"/>
            <w:hideMark/>
          </w:tcPr>
          <w:p w14:paraId="71597D7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300D2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D746B9A" w14:textId="77777777" w:rsidTr="00922008">
        <w:trPr>
          <w:jc w:val="center"/>
        </w:trPr>
        <w:tc>
          <w:tcPr>
            <w:tcW w:w="4876" w:type="dxa"/>
          </w:tcPr>
          <w:p w14:paraId="6DBA7D1B" w14:textId="77777777" w:rsidR="00005A6A" w:rsidRPr="00B043DD" w:rsidRDefault="00005A6A" w:rsidP="00922008">
            <w:pPr>
              <w:pStyle w:val="Normal6"/>
              <w:rPr>
                <w:lang w:val="pt-PT"/>
              </w:rPr>
            </w:pPr>
          </w:p>
        </w:tc>
        <w:tc>
          <w:tcPr>
            <w:tcW w:w="4876" w:type="dxa"/>
            <w:hideMark/>
          </w:tcPr>
          <w:p w14:paraId="265E5F22" w14:textId="77777777" w:rsidR="00005A6A" w:rsidRPr="00B043DD" w:rsidRDefault="00005A6A" w:rsidP="00922008">
            <w:pPr>
              <w:pStyle w:val="Normal6"/>
              <w:rPr>
                <w:szCs w:val="24"/>
                <w:lang w:val="pt-PT"/>
              </w:rPr>
            </w:pPr>
            <w:r w:rsidRPr="00B043DD">
              <w:rPr>
                <w:b/>
                <w:i/>
                <w:lang w:val="pt-PT"/>
              </w:rPr>
              <w:t>A presente diretiva não é aplicável aos estágios realizados no âmbito do ensino formal e do ensino e formação profissionais.</w:t>
            </w:r>
          </w:p>
        </w:tc>
      </w:tr>
    </w:tbl>
    <w:p w14:paraId="4650BB0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223CB58" w14:textId="77777777" w:rsidR="00005A6A" w:rsidRPr="00B043DD" w:rsidRDefault="00005A6A" w:rsidP="00005A6A">
      <w:r w:rsidRPr="00B043DD">
        <w:rPr>
          <w:rStyle w:val="HideTWBExt"/>
          <w:color w:val="auto"/>
        </w:rPr>
        <w:t>&lt;/AmendB&gt;</w:t>
      </w:r>
    </w:p>
    <w:p w14:paraId="22BBF68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349</w:t>
      </w:r>
      <w:r w:rsidRPr="00B043DD">
        <w:rPr>
          <w:rStyle w:val="HideTWBExt"/>
          <w:b w:val="0"/>
          <w:color w:val="auto"/>
          <w:lang w:val="pt-PT"/>
        </w:rPr>
        <w:t>&lt;/NumAmB&gt;</w:t>
      </w:r>
    </w:p>
    <w:p w14:paraId="1FECB4A4"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56DAC221" w14:textId="77777777" w:rsidR="00005A6A" w:rsidRPr="00B043DD" w:rsidRDefault="00005A6A" w:rsidP="00005A6A">
      <w:r w:rsidRPr="00B043DD">
        <w:rPr>
          <w:rStyle w:val="HideTWBExt"/>
          <w:color w:val="auto"/>
        </w:rPr>
        <w:t>&lt;/RepeatBlock-By&gt;</w:t>
      </w:r>
    </w:p>
    <w:p w14:paraId="215661E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9F79732" w14:textId="77777777" w:rsidR="00005A6A" w:rsidRPr="00B043DD" w:rsidRDefault="00005A6A" w:rsidP="00005A6A">
      <w:pPr>
        <w:pStyle w:val="NormalBold"/>
      </w:pPr>
      <w:r w:rsidRPr="00B043DD">
        <w:rPr>
          <w:rStyle w:val="HideTWBExt"/>
          <w:b w:val="0"/>
          <w:color w:val="auto"/>
        </w:rPr>
        <w:t>&lt;Article&gt;</w:t>
      </w:r>
      <w:r w:rsidRPr="00B043DD">
        <w:t>Artigo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5EFB4C7" w14:textId="77777777" w:rsidTr="00922008">
        <w:trPr>
          <w:jc w:val="center"/>
        </w:trPr>
        <w:tc>
          <w:tcPr>
            <w:tcW w:w="9752" w:type="dxa"/>
            <w:gridSpan w:val="2"/>
          </w:tcPr>
          <w:p w14:paraId="7A700153" w14:textId="77777777" w:rsidR="00005A6A" w:rsidRPr="00B043DD" w:rsidRDefault="00005A6A" w:rsidP="00922008">
            <w:pPr>
              <w:keepNext/>
            </w:pPr>
          </w:p>
        </w:tc>
      </w:tr>
      <w:tr w:rsidR="001477E6" w:rsidRPr="00B043DD" w14:paraId="76CBFDC2" w14:textId="77777777" w:rsidTr="00922008">
        <w:trPr>
          <w:jc w:val="center"/>
        </w:trPr>
        <w:tc>
          <w:tcPr>
            <w:tcW w:w="4876" w:type="dxa"/>
            <w:hideMark/>
          </w:tcPr>
          <w:p w14:paraId="47F7183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D692C0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F786022" w14:textId="77777777" w:rsidTr="00922008">
        <w:trPr>
          <w:jc w:val="center"/>
        </w:trPr>
        <w:tc>
          <w:tcPr>
            <w:tcW w:w="4876" w:type="dxa"/>
          </w:tcPr>
          <w:p w14:paraId="0AD2F23E" w14:textId="77777777" w:rsidR="00005A6A" w:rsidRPr="00B043DD" w:rsidRDefault="00005A6A" w:rsidP="00922008">
            <w:pPr>
              <w:pStyle w:val="Normal6"/>
              <w:rPr>
                <w:lang w:val="pt-PT"/>
              </w:rPr>
            </w:pPr>
          </w:p>
        </w:tc>
        <w:tc>
          <w:tcPr>
            <w:tcW w:w="4876" w:type="dxa"/>
            <w:hideMark/>
          </w:tcPr>
          <w:p w14:paraId="59A3E440" w14:textId="77777777" w:rsidR="00005A6A" w:rsidRPr="00B043DD" w:rsidRDefault="00005A6A" w:rsidP="00922008">
            <w:pPr>
              <w:pStyle w:val="Normal6"/>
              <w:jc w:val="center"/>
              <w:rPr>
                <w:szCs w:val="24"/>
                <w:lang w:val="pt-PT"/>
              </w:rPr>
            </w:pPr>
            <w:r w:rsidRPr="00B043DD">
              <w:rPr>
                <w:b/>
                <w:i/>
                <w:lang w:val="pt-PT"/>
              </w:rPr>
              <w:t>Artigo 1.º-A</w:t>
            </w:r>
          </w:p>
        </w:tc>
      </w:tr>
      <w:tr w:rsidR="001477E6" w:rsidRPr="00B043DD" w14:paraId="7615861E" w14:textId="77777777" w:rsidTr="00922008">
        <w:trPr>
          <w:jc w:val="center"/>
        </w:trPr>
        <w:tc>
          <w:tcPr>
            <w:tcW w:w="4876" w:type="dxa"/>
          </w:tcPr>
          <w:p w14:paraId="480D0657" w14:textId="77777777" w:rsidR="00005A6A" w:rsidRPr="00B043DD" w:rsidRDefault="00005A6A" w:rsidP="00922008">
            <w:pPr>
              <w:pStyle w:val="Normal6"/>
              <w:rPr>
                <w:lang w:val="pt-PT"/>
              </w:rPr>
            </w:pPr>
          </w:p>
        </w:tc>
        <w:tc>
          <w:tcPr>
            <w:tcW w:w="4876" w:type="dxa"/>
            <w:hideMark/>
          </w:tcPr>
          <w:p w14:paraId="36B9198A" w14:textId="77777777" w:rsidR="00005A6A" w:rsidRPr="00B043DD" w:rsidRDefault="00005A6A" w:rsidP="00922008">
            <w:pPr>
              <w:pStyle w:val="Normal6"/>
              <w:jc w:val="center"/>
              <w:rPr>
                <w:szCs w:val="24"/>
                <w:lang w:val="pt-PT"/>
              </w:rPr>
            </w:pPr>
            <w:r w:rsidRPr="00B043DD">
              <w:rPr>
                <w:b/>
                <w:i/>
                <w:lang w:val="pt-PT"/>
              </w:rPr>
              <w:t>Âmbito de aplicação</w:t>
            </w:r>
          </w:p>
        </w:tc>
      </w:tr>
      <w:tr w:rsidR="001477E6" w:rsidRPr="00B043DD" w14:paraId="268E267E" w14:textId="77777777" w:rsidTr="00922008">
        <w:trPr>
          <w:jc w:val="center"/>
        </w:trPr>
        <w:tc>
          <w:tcPr>
            <w:tcW w:w="4876" w:type="dxa"/>
          </w:tcPr>
          <w:p w14:paraId="32C71593" w14:textId="77777777" w:rsidR="00005A6A" w:rsidRPr="00B043DD" w:rsidRDefault="00005A6A" w:rsidP="00922008">
            <w:pPr>
              <w:pStyle w:val="Normal6"/>
              <w:rPr>
                <w:lang w:val="pt-PT"/>
              </w:rPr>
            </w:pPr>
          </w:p>
        </w:tc>
        <w:tc>
          <w:tcPr>
            <w:tcW w:w="4876" w:type="dxa"/>
            <w:hideMark/>
          </w:tcPr>
          <w:p w14:paraId="1A9378CE" w14:textId="77777777" w:rsidR="00005A6A" w:rsidRPr="00B043DD" w:rsidRDefault="00005A6A" w:rsidP="00922008">
            <w:pPr>
              <w:pStyle w:val="Normal6"/>
              <w:rPr>
                <w:szCs w:val="24"/>
                <w:lang w:val="pt-PT"/>
              </w:rPr>
            </w:pPr>
            <w:r w:rsidRPr="00B043DD">
              <w:rPr>
                <w:b/>
                <w:i/>
                <w:lang w:val="pt-PT"/>
              </w:rPr>
              <w:t>1. A presente diretiva é aplicável aos estágios oferecidos no mercado de trabalho aberto.</w:t>
            </w:r>
          </w:p>
        </w:tc>
      </w:tr>
      <w:tr w:rsidR="001477E6" w:rsidRPr="00B043DD" w14:paraId="1FBE94D3" w14:textId="77777777" w:rsidTr="00922008">
        <w:trPr>
          <w:jc w:val="center"/>
        </w:trPr>
        <w:tc>
          <w:tcPr>
            <w:tcW w:w="4876" w:type="dxa"/>
          </w:tcPr>
          <w:p w14:paraId="36677755" w14:textId="77777777" w:rsidR="00005A6A" w:rsidRPr="00B043DD" w:rsidRDefault="00005A6A" w:rsidP="00922008">
            <w:pPr>
              <w:pStyle w:val="Normal6"/>
              <w:rPr>
                <w:lang w:val="pt-PT"/>
              </w:rPr>
            </w:pPr>
          </w:p>
        </w:tc>
        <w:tc>
          <w:tcPr>
            <w:tcW w:w="4876" w:type="dxa"/>
            <w:hideMark/>
          </w:tcPr>
          <w:p w14:paraId="3A59BD43" w14:textId="77777777" w:rsidR="00005A6A" w:rsidRPr="00B043DD" w:rsidRDefault="00005A6A" w:rsidP="00922008">
            <w:pPr>
              <w:pStyle w:val="Normal6"/>
              <w:rPr>
                <w:szCs w:val="24"/>
                <w:lang w:val="pt-PT"/>
              </w:rPr>
            </w:pPr>
            <w:r w:rsidRPr="00B043DD">
              <w:rPr>
                <w:b/>
                <w:i/>
                <w:lang w:val="pt-PT"/>
              </w:rPr>
              <w:t>2. Não é aplicável:  </w:t>
            </w:r>
          </w:p>
        </w:tc>
      </w:tr>
      <w:tr w:rsidR="001477E6" w:rsidRPr="00B043DD" w14:paraId="2883E242" w14:textId="77777777" w:rsidTr="00922008">
        <w:trPr>
          <w:jc w:val="center"/>
        </w:trPr>
        <w:tc>
          <w:tcPr>
            <w:tcW w:w="4876" w:type="dxa"/>
          </w:tcPr>
          <w:p w14:paraId="6D602230" w14:textId="77777777" w:rsidR="00005A6A" w:rsidRPr="00B043DD" w:rsidRDefault="00005A6A" w:rsidP="00922008">
            <w:pPr>
              <w:pStyle w:val="Normal6"/>
              <w:rPr>
                <w:lang w:val="pt-PT"/>
              </w:rPr>
            </w:pPr>
          </w:p>
        </w:tc>
        <w:tc>
          <w:tcPr>
            <w:tcW w:w="4876" w:type="dxa"/>
            <w:hideMark/>
          </w:tcPr>
          <w:p w14:paraId="1C0C8CD7" w14:textId="77777777" w:rsidR="00005A6A" w:rsidRPr="00B043DD" w:rsidRDefault="00005A6A" w:rsidP="00922008">
            <w:pPr>
              <w:pStyle w:val="Normal6"/>
              <w:rPr>
                <w:szCs w:val="24"/>
                <w:lang w:val="pt-PT"/>
              </w:rPr>
            </w:pPr>
            <w:r w:rsidRPr="00B043DD">
              <w:rPr>
                <w:b/>
                <w:i/>
                <w:lang w:val="pt-PT"/>
              </w:rPr>
              <w:t xml:space="preserve">a) Aos estágios efetuados no âmbito de </w:t>
            </w:r>
            <w:r w:rsidRPr="00B043DD">
              <w:rPr>
                <w:b/>
                <w:i/>
                <w:lang w:val="pt-PT"/>
              </w:rPr>
              <w:lastRenderedPageBreak/>
              <w:t>programas de estudo do sistema de educação formal ou do ensino e formação profissionais;  </w:t>
            </w:r>
          </w:p>
        </w:tc>
      </w:tr>
      <w:tr w:rsidR="001477E6" w:rsidRPr="00B043DD" w14:paraId="269B11B2" w14:textId="77777777" w:rsidTr="00922008">
        <w:trPr>
          <w:jc w:val="center"/>
        </w:trPr>
        <w:tc>
          <w:tcPr>
            <w:tcW w:w="4876" w:type="dxa"/>
          </w:tcPr>
          <w:p w14:paraId="668BC2C2" w14:textId="77777777" w:rsidR="00005A6A" w:rsidRPr="00B043DD" w:rsidRDefault="00005A6A" w:rsidP="00922008">
            <w:pPr>
              <w:pStyle w:val="Normal6"/>
              <w:rPr>
                <w:lang w:val="pt-PT"/>
              </w:rPr>
            </w:pPr>
          </w:p>
        </w:tc>
        <w:tc>
          <w:tcPr>
            <w:tcW w:w="4876" w:type="dxa"/>
            <w:hideMark/>
          </w:tcPr>
          <w:p w14:paraId="1ABB82F1" w14:textId="77777777" w:rsidR="00005A6A" w:rsidRPr="00B043DD" w:rsidRDefault="00005A6A" w:rsidP="00922008">
            <w:pPr>
              <w:pStyle w:val="Normal6"/>
              <w:rPr>
                <w:szCs w:val="24"/>
                <w:lang w:val="pt-PT"/>
              </w:rPr>
            </w:pPr>
            <w:r w:rsidRPr="00B043DD">
              <w:rPr>
                <w:b/>
                <w:i/>
                <w:lang w:val="pt-PT"/>
              </w:rPr>
              <w:t>b) Aos programas de aprendizagem;  </w:t>
            </w:r>
          </w:p>
        </w:tc>
      </w:tr>
      <w:tr w:rsidR="001477E6" w:rsidRPr="00B043DD" w14:paraId="481ECCC8" w14:textId="77777777" w:rsidTr="00922008">
        <w:trPr>
          <w:jc w:val="center"/>
        </w:trPr>
        <w:tc>
          <w:tcPr>
            <w:tcW w:w="4876" w:type="dxa"/>
          </w:tcPr>
          <w:p w14:paraId="2602B1B5" w14:textId="77777777" w:rsidR="00005A6A" w:rsidRPr="00B043DD" w:rsidRDefault="00005A6A" w:rsidP="00922008">
            <w:pPr>
              <w:pStyle w:val="Normal6"/>
              <w:rPr>
                <w:lang w:val="pt-PT"/>
              </w:rPr>
            </w:pPr>
          </w:p>
        </w:tc>
        <w:tc>
          <w:tcPr>
            <w:tcW w:w="4876" w:type="dxa"/>
            <w:hideMark/>
          </w:tcPr>
          <w:p w14:paraId="506830A3" w14:textId="77777777" w:rsidR="00005A6A" w:rsidRPr="00B043DD" w:rsidRDefault="00005A6A" w:rsidP="00922008">
            <w:pPr>
              <w:pStyle w:val="Normal6"/>
              <w:rPr>
                <w:szCs w:val="24"/>
                <w:lang w:val="pt-PT"/>
              </w:rPr>
            </w:pPr>
            <w:r w:rsidRPr="00B043DD">
              <w:rPr>
                <w:b/>
                <w:i/>
                <w:lang w:val="pt-PT"/>
              </w:rPr>
              <w:t>c) Aos estágios realizados no âmbito de políticas ativas do mercado de trabalho.</w:t>
            </w:r>
          </w:p>
        </w:tc>
      </w:tr>
    </w:tbl>
    <w:p w14:paraId="60A3004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4D9128"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02C699AE" w14:textId="77777777" w:rsidR="00005A6A" w:rsidRPr="00B043DD" w:rsidRDefault="00005A6A" w:rsidP="00005A6A">
      <w:pPr>
        <w:pStyle w:val="Normal12Italic"/>
        <w:rPr>
          <w:noProof w:val="0"/>
          <w:lang w:val="pt-PT"/>
        </w:rPr>
      </w:pPr>
      <w:r w:rsidRPr="00B043DD">
        <w:rPr>
          <w:lang w:val="pt-PT"/>
        </w:rPr>
        <w:t>Uma delimitação clara do âmbito de aplicação é essencial para garantir a segurança jurídica e facilitar a aplicação efetiva da diretiva. Ao estabelecer uma distinção explícita entre os estágios no mercado aberto e os estágios ligados à educação formal, aos programas de aprendizagem ou às políticas ativas do mercado de trabalho, o texto respeita o princípio da subsidiariedade e continua plenamente alinhado com as competências da União, tal como definidas nos Tratados.</w:t>
      </w:r>
    </w:p>
    <w:p w14:paraId="18025C24" w14:textId="77777777" w:rsidR="00005A6A" w:rsidRPr="00B043DD" w:rsidRDefault="00005A6A" w:rsidP="00005A6A">
      <w:r w:rsidRPr="00B043DD">
        <w:rPr>
          <w:rStyle w:val="HideTWBExt"/>
          <w:color w:val="auto"/>
        </w:rPr>
        <w:t>&lt;/AmendB&gt;</w:t>
      </w:r>
    </w:p>
    <w:p w14:paraId="223E7E5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350</w:t>
      </w:r>
      <w:r w:rsidRPr="00B043DD">
        <w:rPr>
          <w:rStyle w:val="HideTWBExt"/>
          <w:b w:val="0"/>
          <w:color w:val="auto"/>
          <w:lang w:val="pt-PT"/>
        </w:rPr>
        <w:t>&lt;/NumAmB&gt;</w:t>
      </w:r>
    </w:p>
    <w:p w14:paraId="5281AC11"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53B2E78F" w14:textId="77777777" w:rsidR="00005A6A" w:rsidRPr="00B043DD" w:rsidRDefault="00005A6A" w:rsidP="00005A6A">
      <w:r w:rsidRPr="00B043DD">
        <w:rPr>
          <w:rStyle w:val="HideTWBExt"/>
          <w:color w:val="auto"/>
        </w:rPr>
        <w:t>&lt;/RepeatBlock-By&gt;</w:t>
      </w:r>
    </w:p>
    <w:p w14:paraId="116A3B8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37B91ED" w14:textId="77777777" w:rsidR="00005A6A" w:rsidRPr="00B043DD" w:rsidRDefault="00005A6A" w:rsidP="00005A6A">
      <w:pPr>
        <w:pStyle w:val="NormalBold"/>
      </w:pPr>
      <w:r w:rsidRPr="00B043DD">
        <w:rPr>
          <w:rStyle w:val="HideTWBExt"/>
          <w:b w:val="0"/>
          <w:color w:val="auto"/>
        </w:rPr>
        <w:t>&lt;Article&gt;</w:t>
      </w:r>
      <w:r w:rsidRPr="00B043DD">
        <w:t>Artigo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4CB144" w14:textId="77777777" w:rsidTr="00922008">
        <w:trPr>
          <w:jc w:val="center"/>
        </w:trPr>
        <w:tc>
          <w:tcPr>
            <w:tcW w:w="9752" w:type="dxa"/>
            <w:gridSpan w:val="2"/>
          </w:tcPr>
          <w:p w14:paraId="2699F4AF" w14:textId="77777777" w:rsidR="00005A6A" w:rsidRPr="00B043DD" w:rsidRDefault="00005A6A" w:rsidP="00922008">
            <w:pPr>
              <w:keepNext/>
            </w:pPr>
          </w:p>
        </w:tc>
      </w:tr>
      <w:tr w:rsidR="001477E6" w:rsidRPr="00B043DD" w14:paraId="43E3F00B" w14:textId="77777777" w:rsidTr="00922008">
        <w:trPr>
          <w:jc w:val="center"/>
        </w:trPr>
        <w:tc>
          <w:tcPr>
            <w:tcW w:w="4876" w:type="dxa"/>
            <w:hideMark/>
          </w:tcPr>
          <w:p w14:paraId="483979C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001E61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0C384EE" w14:textId="77777777" w:rsidTr="00922008">
        <w:trPr>
          <w:jc w:val="center"/>
        </w:trPr>
        <w:tc>
          <w:tcPr>
            <w:tcW w:w="4876" w:type="dxa"/>
          </w:tcPr>
          <w:p w14:paraId="1A7CB5FB" w14:textId="77777777" w:rsidR="00005A6A" w:rsidRPr="00B043DD" w:rsidRDefault="00005A6A" w:rsidP="00922008">
            <w:pPr>
              <w:pStyle w:val="Normal6"/>
              <w:rPr>
                <w:lang w:val="pt-PT"/>
              </w:rPr>
            </w:pPr>
          </w:p>
        </w:tc>
        <w:tc>
          <w:tcPr>
            <w:tcW w:w="4876" w:type="dxa"/>
            <w:hideMark/>
          </w:tcPr>
          <w:p w14:paraId="3D5E2BCF" w14:textId="77777777" w:rsidR="00005A6A" w:rsidRPr="00B043DD" w:rsidRDefault="00005A6A" w:rsidP="00922008">
            <w:pPr>
              <w:pStyle w:val="Normal6"/>
              <w:jc w:val="center"/>
              <w:rPr>
                <w:szCs w:val="24"/>
                <w:lang w:val="pt-PT"/>
              </w:rPr>
            </w:pPr>
            <w:r w:rsidRPr="00B043DD">
              <w:rPr>
                <w:b/>
                <w:i/>
                <w:lang w:val="pt-PT"/>
              </w:rPr>
              <w:t>Artigo 1.º-A</w:t>
            </w:r>
          </w:p>
        </w:tc>
      </w:tr>
      <w:tr w:rsidR="001477E6" w:rsidRPr="00B043DD" w14:paraId="7E215472" w14:textId="77777777" w:rsidTr="00922008">
        <w:trPr>
          <w:jc w:val="center"/>
        </w:trPr>
        <w:tc>
          <w:tcPr>
            <w:tcW w:w="4876" w:type="dxa"/>
          </w:tcPr>
          <w:p w14:paraId="47CF8B68" w14:textId="77777777" w:rsidR="00005A6A" w:rsidRPr="00B043DD" w:rsidRDefault="00005A6A" w:rsidP="00922008">
            <w:pPr>
              <w:pStyle w:val="Normal6"/>
              <w:rPr>
                <w:lang w:val="pt-PT"/>
              </w:rPr>
            </w:pPr>
          </w:p>
        </w:tc>
        <w:tc>
          <w:tcPr>
            <w:tcW w:w="4876" w:type="dxa"/>
            <w:hideMark/>
          </w:tcPr>
          <w:p w14:paraId="0023F2AC" w14:textId="77777777" w:rsidR="00005A6A" w:rsidRPr="00B043DD" w:rsidRDefault="00005A6A" w:rsidP="00922008">
            <w:pPr>
              <w:pStyle w:val="Normal6"/>
              <w:jc w:val="center"/>
              <w:rPr>
                <w:szCs w:val="24"/>
                <w:lang w:val="pt-PT"/>
              </w:rPr>
            </w:pPr>
            <w:r w:rsidRPr="00B043DD">
              <w:rPr>
                <w:b/>
                <w:i/>
                <w:lang w:val="pt-PT"/>
              </w:rPr>
              <w:t>Âmbito de aplicação</w:t>
            </w:r>
          </w:p>
        </w:tc>
      </w:tr>
      <w:tr w:rsidR="001477E6" w:rsidRPr="00B043DD" w14:paraId="26244C79" w14:textId="77777777" w:rsidTr="00922008">
        <w:trPr>
          <w:jc w:val="center"/>
        </w:trPr>
        <w:tc>
          <w:tcPr>
            <w:tcW w:w="4876" w:type="dxa"/>
          </w:tcPr>
          <w:p w14:paraId="5FB1A0CF" w14:textId="77777777" w:rsidR="00005A6A" w:rsidRPr="00B043DD" w:rsidRDefault="00005A6A" w:rsidP="00922008">
            <w:pPr>
              <w:pStyle w:val="Normal6"/>
              <w:rPr>
                <w:lang w:val="pt-PT"/>
              </w:rPr>
            </w:pPr>
          </w:p>
        </w:tc>
        <w:tc>
          <w:tcPr>
            <w:tcW w:w="4876" w:type="dxa"/>
            <w:hideMark/>
          </w:tcPr>
          <w:p w14:paraId="3C73161E" w14:textId="77777777" w:rsidR="00005A6A" w:rsidRPr="00B043DD" w:rsidRDefault="00005A6A" w:rsidP="00922008">
            <w:pPr>
              <w:pStyle w:val="Normal6"/>
              <w:rPr>
                <w:szCs w:val="24"/>
                <w:lang w:val="pt-PT"/>
              </w:rPr>
            </w:pPr>
            <w:r w:rsidRPr="00B043DD">
              <w:rPr>
                <w:b/>
                <w:i/>
                <w:lang w:val="pt-PT"/>
              </w:rPr>
              <w:t>Sem prejuízo das medidas aplicáveis na legislação nacional, a presente diretiva não se aplica aos estágios realizados nas pequenas e médias empresas.</w:t>
            </w:r>
          </w:p>
        </w:tc>
      </w:tr>
    </w:tbl>
    <w:p w14:paraId="5996940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00BA8540" w14:textId="77777777" w:rsidR="00005A6A" w:rsidRPr="00B043DD" w:rsidRDefault="00005A6A" w:rsidP="00005A6A">
      <w:r w:rsidRPr="00B043DD">
        <w:rPr>
          <w:rStyle w:val="HideTWBExt"/>
          <w:color w:val="auto"/>
        </w:rPr>
        <w:t>&lt;/AmendB&gt;</w:t>
      </w:r>
    </w:p>
    <w:p w14:paraId="0DE414F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351</w:t>
      </w:r>
      <w:r w:rsidRPr="00B043DD">
        <w:rPr>
          <w:rStyle w:val="HideTWBExt"/>
          <w:b w:val="0"/>
          <w:color w:val="auto"/>
          <w:lang w:val="pt-PT"/>
        </w:rPr>
        <w:t>&lt;/NumAmB&gt;</w:t>
      </w:r>
    </w:p>
    <w:p w14:paraId="02064139" w14:textId="77777777" w:rsidR="00005A6A" w:rsidRPr="00B043DD" w:rsidRDefault="00005A6A" w:rsidP="00005A6A">
      <w:pPr>
        <w:pStyle w:val="NormalBold"/>
      </w:pPr>
      <w:r w:rsidRPr="00B043DD">
        <w:rPr>
          <w:rStyle w:val="HideTWBExt"/>
          <w:b w:val="0"/>
          <w:color w:val="auto"/>
        </w:rPr>
        <w:t>&lt;RepeatBlock-By&gt;&lt;Members&gt;</w:t>
      </w:r>
      <w:r w:rsidRPr="00B043DD">
        <w:t>Mélanie Disdier</w:t>
      </w:r>
      <w:r w:rsidRPr="00B043DD">
        <w:rPr>
          <w:rStyle w:val="HideTWBExt"/>
          <w:b w:val="0"/>
          <w:color w:val="auto"/>
        </w:rPr>
        <w:t>&lt;/Members&gt;</w:t>
      </w:r>
    </w:p>
    <w:p w14:paraId="4500DF3B" w14:textId="77777777" w:rsidR="00005A6A" w:rsidRPr="00B043DD" w:rsidRDefault="00005A6A" w:rsidP="00005A6A">
      <w:r w:rsidRPr="00B043DD">
        <w:rPr>
          <w:rStyle w:val="HideTWBExt"/>
          <w:color w:val="auto"/>
        </w:rPr>
        <w:t>&lt;/RepeatBlock-By&gt;</w:t>
      </w:r>
    </w:p>
    <w:p w14:paraId="4D80A4C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B3DC4E0" w14:textId="77777777" w:rsidR="00005A6A" w:rsidRPr="00B043DD" w:rsidRDefault="00005A6A" w:rsidP="00005A6A">
      <w:pPr>
        <w:pStyle w:val="NormalBold"/>
      </w:pPr>
      <w:r w:rsidRPr="00B043DD">
        <w:rPr>
          <w:rStyle w:val="HideTWBExt"/>
          <w:b w:val="0"/>
          <w:color w:val="auto"/>
        </w:rPr>
        <w:t>&lt;Article&gt;</w:t>
      </w:r>
      <w:r w:rsidRPr="00B043DD">
        <w:t>Artigo 1-B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7F5936D" w14:textId="77777777" w:rsidTr="00922008">
        <w:trPr>
          <w:jc w:val="center"/>
        </w:trPr>
        <w:tc>
          <w:tcPr>
            <w:tcW w:w="9752" w:type="dxa"/>
            <w:gridSpan w:val="2"/>
          </w:tcPr>
          <w:p w14:paraId="6BB69EC3" w14:textId="77777777" w:rsidR="00005A6A" w:rsidRPr="00B043DD" w:rsidRDefault="00005A6A" w:rsidP="00922008">
            <w:pPr>
              <w:keepNext/>
            </w:pPr>
          </w:p>
        </w:tc>
      </w:tr>
      <w:tr w:rsidR="001477E6" w:rsidRPr="00B043DD" w14:paraId="0D165F64" w14:textId="77777777" w:rsidTr="00922008">
        <w:trPr>
          <w:jc w:val="center"/>
        </w:trPr>
        <w:tc>
          <w:tcPr>
            <w:tcW w:w="4876" w:type="dxa"/>
            <w:hideMark/>
          </w:tcPr>
          <w:p w14:paraId="0325AEB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7AC6E7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1A024CF" w14:textId="77777777" w:rsidTr="00922008">
        <w:trPr>
          <w:jc w:val="center"/>
        </w:trPr>
        <w:tc>
          <w:tcPr>
            <w:tcW w:w="4876" w:type="dxa"/>
          </w:tcPr>
          <w:p w14:paraId="2E56447D" w14:textId="77777777" w:rsidR="00005A6A" w:rsidRPr="00B043DD" w:rsidRDefault="00005A6A" w:rsidP="00922008">
            <w:pPr>
              <w:pStyle w:val="Normal6"/>
              <w:rPr>
                <w:lang w:val="pt-PT"/>
              </w:rPr>
            </w:pPr>
          </w:p>
        </w:tc>
        <w:tc>
          <w:tcPr>
            <w:tcW w:w="4876" w:type="dxa"/>
            <w:hideMark/>
          </w:tcPr>
          <w:p w14:paraId="3E8E3BFD" w14:textId="53C20688" w:rsidR="00005A6A" w:rsidRPr="00B043DD" w:rsidRDefault="00005A6A" w:rsidP="00922008">
            <w:pPr>
              <w:pStyle w:val="Normal6"/>
              <w:jc w:val="center"/>
              <w:rPr>
                <w:szCs w:val="24"/>
                <w:lang w:val="pt-PT"/>
              </w:rPr>
            </w:pPr>
            <w:r w:rsidRPr="00B043DD">
              <w:rPr>
                <w:b/>
                <w:i/>
                <w:lang w:val="pt-PT"/>
              </w:rPr>
              <w:t>Artigo 1.º</w:t>
            </w:r>
            <w:r w:rsidR="00922008">
              <w:rPr>
                <w:b/>
                <w:i/>
                <w:lang w:val="pt-PT"/>
              </w:rPr>
              <w:t>-B</w:t>
            </w:r>
          </w:p>
        </w:tc>
      </w:tr>
      <w:tr w:rsidR="001477E6" w:rsidRPr="00B043DD" w14:paraId="24C1F3A3" w14:textId="77777777" w:rsidTr="00922008">
        <w:trPr>
          <w:jc w:val="center"/>
        </w:trPr>
        <w:tc>
          <w:tcPr>
            <w:tcW w:w="4876" w:type="dxa"/>
          </w:tcPr>
          <w:p w14:paraId="27B1197A" w14:textId="77777777" w:rsidR="00005A6A" w:rsidRPr="00B043DD" w:rsidRDefault="00005A6A" w:rsidP="00922008">
            <w:pPr>
              <w:pStyle w:val="Normal6"/>
              <w:rPr>
                <w:lang w:val="pt-PT"/>
              </w:rPr>
            </w:pPr>
          </w:p>
        </w:tc>
        <w:tc>
          <w:tcPr>
            <w:tcW w:w="4876" w:type="dxa"/>
            <w:hideMark/>
          </w:tcPr>
          <w:p w14:paraId="502B35F6" w14:textId="77777777" w:rsidR="00005A6A" w:rsidRPr="00B043DD" w:rsidRDefault="00005A6A" w:rsidP="00922008">
            <w:pPr>
              <w:pStyle w:val="Normal6"/>
              <w:jc w:val="center"/>
              <w:rPr>
                <w:szCs w:val="24"/>
                <w:lang w:val="pt-PT"/>
              </w:rPr>
            </w:pPr>
            <w:r w:rsidRPr="00B043DD">
              <w:rPr>
                <w:b/>
                <w:i/>
                <w:lang w:val="pt-PT"/>
              </w:rPr>
              <w:t>Âmbito de aplicação</w:t>
            </w:r>
          </w:p>
        </w:tc>
      </w:tr>
      <w:tr w:rsidR="001477E6" w:rsidRPr="00B043DD" w14:paraId="5E606044" w14:textId="77777777" w:rsidTr="00922008">
        <w:trPr>
          <w:jc w:val="center"/>
        </w:trPr>
        <w:tc>
          <w:tcPr>
            <w:tcW w:w="4876" w:type="dxa"/>
          </w:tcPr>
          <w:p w14:paraId="3FAC82D1" w14:textId="77777777" w:rsidR="00005A6A" w:rsidRPr="00B043DD" w:rsidRDefault="00005A6A" w:rsidP="00922008">
            <w:pPr>
              <w:pStyle w:val="Normal6"/>
              <w:rPr>
                <w:lang w:val="pt-PT"/>
              </w:rPr>
            </w:pPr>
          </w:p>
        </w:tc>
        <w:tc>
          <w:tcPr>
            <w:tcW w:w="4876" w:type="dxa"/>
            <w:hideMark/>
          </w:tcPr>
          <w:p w14:paraId="58235428" w14:textId="77777777" w:rsidR="00005A6A" w:rsidRPr="00B043DD" w:rsidRDefault="00005A6A" w:rsidP="00922008">
            <w:pPr>
              <w:pStyle w:val="Normal6"/>
              <w:rPr>
                <w:szCs w:val="24"/>
                <w:lang w:val="pt-PT"/>
              </w:rPr>
            </w:pPr>
            <w:r w:rsidRPr="00B043DD">
              <w:rPr>
                <w:b/>
                <w:i/>
                <w:lang w:val="pt-PT"/>
              </w:rPr>
              <w:t xml:space="preserve">1. </w:t>
            </w:r>
            <w:r w:rsidRPr="00B043DD">
              <w:rPr>
                <w:b/>
                <w:i/>
                <w:lang w:val="pt-PT"/>
              </w:rPr>
              <w:tab/>
              <w:t>A presente diretiva é aplicável aos estágios no mercado aberto.</w:t>
            </w:r>
          </w:p>
        </w:tc>
      </w:tr>
      <w:tr w:rsidR="001477E6" w:rsidRPr="00B043DD" w14:paraId="38068C00" w14:textId="77777777" w:rsidTr="00922008">
        <w:trPr>
          <w:jc w:val="center"/>
        </w:trPr>
        <w:tc>
          <w:tcPr>
            <w:tcW w:w="4876" w:type="dxa"/>
          </w:tcPr>
          <w:p w14:paraId="3259F376" w14:textId="77777777" w:rsidR="00005A6A" w:rsidRPr="00B043DD" w:rsidRDefault="00005A6A" w:rsidP="00922008">
            <w:pPr>
              <w:pStyle w:val="Normal6"/>
              <w:rPr>
                <w:lang w:val="pt-PT"/>
              </w:rPr>
            </w:pPr>
          </w:p>
        </w:tc>
        <w:tc>
          <w:tcPr>
            <w:tcW w:w="4876" w:type="dxa"/>
            <w:hideMark/>
          </w:tcPr>
          <w:p w14:paraId="3FDDB8C7" w14:textId="77777777" w:rsidR="00005A6A" w:rsidRPr="00B043DD" w:rsidRDefault="00005A6A" w:rsidP="00922008">
            <w:pPr>
              <w:pStyle w:val="Normal6"/>
              <w:rPr>
                <w:szCs w:val="24"/>
                <w:lang w:val="pt-PT"/>
              </w:rPr>
            </w:pPr>
            <w:r w:rsidRPr="00B043DD">
              <w:rPr>
                <w:b/>
                <w:i/>
                <w:lang w:val="pt-PT"/>
              </w:rPr>
              <w:t xml:space="preserve">2. </w:t>
            </w:r>
            <w:r w:rsidRPr="00B043DD">
              <w:rPr>
                <w:b/>
                <w:i/>
                <w:lang w:val="pt-PT"/>
              </w:rPr>
              <w:tab/>
              <w:t>A presente diretiva não se aplica aos estágios realizados no âmbito de um processo de formação escolar ou universitária, nem aos estágios obrigatórios realizados no âmbito de uma formação profissional.</w:t>
            </w:r>
          </w:p>
        </w:tc>
      </w:tr>
    </w:tbl>
    <w:p w14:paraId="6E35B07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CBED417"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5FDB45B4" w14:textId="77777777" w:rsidR="00005A6A" w:rsidRPr="00B043DD" w:rsidRDefault="00005A6A" w:rsidP="00005A6A">
      <w:pPr>
        <w:pStyle w:val="Normal12Italic"/>
        <w:rPr>
          <w:noProof w:val="0"/>
          <w:lang w:val="pt-PT"/>
        </w:rPr>
      </w:pPr>
      <w:r w:rsidRPr="00B043DD">
        <w:rPr>
          <w:lang w:val="pt-PT"/>
        </w:rPr>
        <w:t>Na medida em que as diferentes categorias mencionadas no número 2 já são reguladas por regimes jurídicos específicos, a diretiva poderia penalizar essa formação acrescentando limitações injustificadas. A problemática dos abusos verifica-se sobretudo no âmbito dos estágios no mercado aberto, muito menos controlados. Alteração elaborada no seguimento de um encontro com a Confederação das PME.</w:t>
      </w:r>
    </w:p>
    <w:p w14:paraId="7A0DF1F0" w14:textId="77777777" w:rsidR="00005A6A" w:rsidRPr="00B043DD" w:rsidRDefault="00005A6A" w:rsidP="00005A6A">
      <w:r w:rsidRPr="00B043DD">
        <w:rPr>
          <w:rStyle w:val="HideTWBExt"/>
          <w:color w:val="auto"/>
        </w:rPr>
        <w:t>&lt;/AmendB&gt;</w:t>
      </w:r>
    </w:p>
    <w:p w14:paraId="753DB61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352</w:t>
      </w:r>
      <w:r w:rsidRPr="00B043DD">
        <w:rPr>
          <w:rStyle w:val="HideTWBExt"/>
          <w:b w:val="0"/>
          <w:color w:val="auto"/>
          <w:lang w:val="pt-PT"/>
        </w:rPr>
        <w:t>&lt;/NumAmB&gt;</w:t>
      </w:r>
    </w:p>
    <w:p w14:paraId="5B7F8611"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464721CD" w14:textId="77777777" w:rsidR="00005A6A" w:rsidRPr="00B043DD" w:rsidRDefault="00005A6A" w:rsidP="00005A6A">
      <w:r w:rsidRPr="00B043DD">
        <w:rPr>
          <w:rStyle w:val="HideTWBExt"/>
          <w:color w:val="auto"/>
        </w:rPr>
        <w:t>&lt;/RepeatBlock-By&gt;</w:t>
      </w:r>
    </w:p>
    <w:p w14:paraId="31E8975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30253E6"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F840DDC" w14:textId="77777777" w:rsidTr="00922008">
        <w:trPr>
          <w:jc w:val="center"/>
        </w:trPr>
        <w:tc>
          <w:tcPr>
            <w:tcW w:w="9752" w:type="dxa"/>
            <w:gridSpan w:val="2"/>
          </w:tcPr>
          <w:p w14:paraId="4B5964FD" w14:textId="77777777" w:rsidR="00005A6A" w:rsidRPr="00B043DD" w:rsidRDefault="00005A6A" w:rsidP="00922008">
            <w:pPr>
              <w:keepNext/>
            </w:pPr>
          </w:p>
        </w:tc>
      </w:tr>
      <w:tr w:rsidR="001477E6" w:rsidRPr="00B043DD" w14:paraId="26365796" w14:textId="77777777" w:rsidTr="00922008">
        <w:trPr>
          <w:jc w:val="center"/>
        </w:trPr>
        <w:tc>
          <w:tcPr>
            <w:tcW w:w="4876" w:type="dxa"/>
            <w:hideMark/>
          </w:tcPr>
          <w:p w14:paraId="4814837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605590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312459C" w14:textId="77777777" w:rsidTr="00922008">
        <w:trPr>
          <w:jc w:val="center"/>
        </w:trPr>
        <w:tc>
          <w:tcPr>
            <w:tcW w:w="4876" w:type="dxa"/>
            <w:hideMark/>
          </w:tcPr>
          <w:p w14:paraId="0DCAE5BE"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w:t>
            </w:r>
            <w:r w:rsidRPr="00B043DD">
              <w:rPr>
                <w:b/>
                <w:i/>
                <w:lang w:val="pt-PT"/>
              </w:rPr>
              <w:t>de experiência profissional, que inclui uma componente</w:t>
            </w:r>
            <w:r w:rsidRPr="00B043DD">
              <w:rPr>
                <w:lang w:val="pt-PT"/>
              </w:rPr>
              <w:t xml:space="preserve"> de aprendizagem </w:t>
            </w:r>
            <w:r w:rsidRPr="00B043DD">
              <w:rPr>
                <w:b/>
                <w:i/>
                <w:lang w:val="pt-PT"/>
              </w:rPr>
              <w:t>e</w:t>
            </w:r>
            <w:r w:rsidRPr="00B043DD">
              <w:rPr>
                <w:lang w:val="pt-PT"/>
              </w:rPr>
              <w:t xml:space="preserve"> formação </w:t>
            </w:r>
            <w:r w:rsidRPr="00B043DD">
              <w:rPr>
                <w:b/>
                <w:i/>
                <w:lang w:val="pt-PT"/>
              </w:rPr>
              <w:t>significativa e é realizado com vista à obtenção de experiência prática</w:t>
            </w:r>
            <w:r w:rsidRPr="00B043DD">
              <w:rPr>
                <w:lang w:val="pt-PT"/>
              </w:rPr>
              <w:t xml:space="preserve"> e </w:t>
            </w:r>
            <w:r w:rsidRPr="00B043DD">
              <w:rPr>
                <w:b/>
                <w:i/>
                <w:lang w:val="pt-PT"/>
              </w:rPr>
              <w:t>profissional</w:t>
            </w:r>
            <w:r w:rsidRPr="00B043DD">
              <w:rPr>
                <w:lang w:val="pt-PT"/>
              </w:rPr>
              <w:t xml:space="preserve">, a fim de </w:t>
            </w:r>
            <w:r w:rsidRPr="00B043DD">
              <w:rPr>
                <w:b/>
                <w:i/>
                <w:lang w:val="pt-PT"/>
              </w:rPr>
              <w:t>aumentar a empregabilidade e</w:t>
            </w:r>
            <w:r w:rsidRPr="00B043DD">
              <w:rPr>
                <w:lang w:val="pt-PT"/>
              </w:rPr>
              <w:t xml:space="preserve"> facilitar a transição para </w:t>
            </w:r>
            <w:r w:rsidRPr="00B043DD">
              <w:rPr>
                <w:b/>
                <w:i/>
                <w:lang w:val="pt-PT"/>
              </w:rPr>
              <w:t>uma relação de trabalho regular ou aceder</w:t>
            </w:r>
            <w:r w:rsidRPr="00B043DD">
              <w:rPr>
                <w:lang w:val="pt-PT"/>
              </w:rPr>
              <w:t xml:space="preserve"> a uma profissão;</w:t>
            </w:r>
          </w:p>
        </w:tc>
        <w:tc>
          <w:tcPr>
            <w:tcW w:w="4876" w:type="dxa"/>
            <w:hideMark/>
          </w:tcPr>
          <w:p w14:paraId="3BDC721B" w14:textId="77777777" w:rsidR="00005A6A" w:rsidRPr="00B043DD" w:rsidRDefault="00005A6A" w:rsidP="00922008">
            <w:pPr>
              <w:pStyle w:val="Normal6"/>
              <w:rPr>
                <w:szCs w:val="24"/>
                <w:lang w:val="pt-PT"/>
              </w:rPr>
            </w:pPr>
            <w:r w:rsidRPr="00B043DD">
              <w:rPr>
                <w:lang w:val="pt-PT"/>
              </w:rPr>
              <w:t>a)</w:t>
            </w:r>
            <w:r w:rsidRPr="00B043DD">
              <w:rPr>
                <w:lang w:val="pt-PT"/>
              </w:rPr>
              <w:tab/>
              <w:t xml:space="preserve">«Estágio», um período limitado de aprendizagem </w:t>
            </w:r>
            <w:r w:rsidRPr="00B043DD">
              <w:rPr>
                <w:b/>
                <w:i/>
                <w:lang w:val="pt-PT"/>
              </w:rPr>
              <w:t>em contexto laboral – não integrado num percurso de</w:t>
            </w:r>
            <w:r w:rsidRPr="00B043DD">
              <w:rPr>
                <w:lang w:val="pt-PT"/>
              </w:rPr>
              <w:t xml:space="preserve"> formação </w:t>
            </w:r>
            <w:r w:rsidRPr="00B043DD">
              <w:rPr>
                <w:b/>
                <w:i/>
                <w:lang w:val="pt-PT"/>
              </w:rPr>
              <w:t>curricular formal – destinado a proporcionar competências práticas</w:t>
            </w:r>
            <w:r w:rsidRPr="00B043DD">
              <w:rPr>
                <w:lang w:val="pt-PT"/>
              </w:rPr>
              <w:t xml:space="preserve"> e </w:t>
            </w:r>
            <w:r w:rsidRPr="00B043DD">
              <w:rPr>
                <w:b/>
                <w:i/>
                <w:lang w:val="pt-PT"/>
              </w:rPr>
              <w:t>profissionais através de uma formação significativa</w:t>
            </w:r>
            <w:r w:rsidRPr="00B043DD">
              <w:rPr>
                <w:lang w:val="pt-PT"/>
              </w:rPr>
              <w:t xml:space="preserve">, a fim de facilitar a transição </w:t>
            </w:r>
            <w:r w:rsidRPr="00B043DD">
              <w:rPr>
                <w:b/>
                <w:i/>
                <w:lang w:val="pt-PT"/>
              </w:rPr>
              <w:t>do ensino</w:t>
            </w:r>
            <w:r w:rsidRPr="00B043DD">
              <w:rPr>
                <w:lang w:val="pt-PT"/>
              </w:rPr>
              <w:t xml:space="preserve"> para </w:t>
            </w:r>
            <w:r w:rsidRPr="00B043DD">
              <w:rPr>
                <w:b/>
                <w:i/>
                <w:lang w:val="pt-PT"/>
              </w:rPr>
              <w:t>um emprego estável ou o acesso a</w:t>
            </w:r>
            <w:r w:rsidRPr="00B043DD">
              <w:rPr>
                <w:lang w:val="pt-PT"/>
              </w:rPr>
              <w:t xml:space="preserve"> uma profissão</w:t>
            </w:r>
            <w:r w:rsidRPr="00B043DD">
              <w:rPr>
                <w:b/>
                <w:i/>
                <w:lang w:val="pt-PT"/>
              </w:rPr>
              <w:t>, com base num contrato escrito entre o estagiário e a entidade que oferece o estágio</w:t>
            </w:r>
            <w:r w:rsidRPr="00B043DD">
              <w:rPr>
                <w:lang w:val="pt-PT"/>
              </w:rPr>
              <w:t>.</w:t>
            </w:r>
          </w:p>
        </w:tc>
      </w:tr>
    </w:tbl>
    <w:p w14:paraId="3F05364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60136DC"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37A27EAC" w14:textId="77777777" w:rsidR="00005A6A" w:rsidRPr="00B043DD" w:rsidRDefault="00005A6A" w:rsidP="00005A6A">
      <w:pPr>
        <w:pStyle w:val="Normal12Italic"/>
        <w:rPr>
          <w:noProof w:val="0"/>
          <w:lang w:val="pt-PT"/>
        </w:rPr>
      </w:pPr>
      <w:r w:rsidRPr="00B043DD">
        <w:rPr>
          <w:lang w:val="pt-PT"/>
        </w:rPr>
        <w:t>Deve ser feita uma distinção clara entre estágios extracurriculares e curriculares. Estes últimos devem continuar a fazer parte integrante de um percurso educativo e não devem estar sujeitos a remuneração obrigatória. Pelo contrário, devem assegurar condições ótimas para os estudantes (que são, de facto, estudantes e não trabalhadores), tais como o reembolso de despesas, oportunidades de formação adicionais e experiências gerais de aprendizagem de qualidade.</w:t>
      </w:r>
    </w:p>
    <w:p w14:paraId="6FE263C6" w14:textId="77777777" w:rsidR="00005A6A" w:rsidRPr="00B043DD" w:rsidRDefault="00005A6A" w:rsidP="00005A6A">
      <w:r w:rsidRPr="00B043DD">
        <w:rPr>
          <w:rStyle w:val="HideTWBExt"/>
          <w:color w:val="auto"/>
        </w:rPr>
        <w:t>&lt;/AmendB&gt;</w:t>
      </w:r>
    </w:p>
    <w:p w14:paraId="193F137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353</w:t>
      </w:r>
      <w:r w:rsidRPr="00B043DD">
        <w:rPr>
          <w:rStyle w:val="HideTWBExt"/>
          <w:b w:val="0"/>
          <w:color w:val="auto"/>
          <w:lang w:val="pt-PT"/>
        </w:rPr>
        <w:t>&lt;/NumAmB&gt;</w:t>
      </w:r>
    </w:p>
    <w:p w14:paraId="23D994D8"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6D2FDE2F"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06BA85C" w14:textId="77777777" w:rsidR="00005A6A" w:rsidRPr="00B043DD" w:rsidRDefault="00005A6A" w:rsidP="00005A6A">
      <w:r w:rsidRPr="00B043DD">
        <w:rPr>
          <w:rStyle w:val="HideTWBExt"/>
          <w:color w:val="auto"/>
        </w:rPr>
        <w:t>&lt;/RepeatBlock-By&gt;</w:t>
      </w:r>
    </w:p>
    <w:p w14:paraId="1D26B1D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081EFA1"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C2F7DD5" w14:textId="77777777" w:rsidTr="00922008">
        <w:trPr>
          <w:jc w:val="center"/>
        </w:trPr>
        <w:tc>
          <w:tcPr>
            <w:tcW w:w="9752" w:type="dxa"/>
            <w:gridSpan w:val="2"/>
          </w:tcPr>
          <w:p w14:paraId="43D2E1DC" w14:textId="77777777" w:rsidR="00005A6A" w:rsidRPr="00B043DD" w:rsidRDefault="00005A6A" w:rsidP="00922008">
            <w:pPr>
              <w:keepNext/>
            </w:pPr>
          </w:p>
        </w:tc>
      </w:tr>
      <w:tr w:rsidR="001477E6" w:rsidRPr="00B043DD" w14:paraId="1FFD8F96" w14:textId="77777777" w:rsidTr="00922008">
        <w:trPr>
          <w:jc w:val="center"/>
        </w:trPr>
        <w:tc>
          <w:tcPr>
            <w:tcW w:w="4876" w:type="dxa"/>
            <w:hideMark/>
          </w:tcPr>
          <w:p w14:paraId="14FAFDB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BE51FB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4009A2A" w14:textId="77777777" w:rsidTr="00922008">
        <w:trPr>
          <w:jc w:val="center"/>
        </w:trPr>
        <w:tc>
          <w:tcPr>
            <w:tcW w:w="4876" w:type="dxa"/>
            <w:hideMark/>
          </w:tcPr>
          <w:p w14:paraId="5D7A2FA7"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w:t>
            </w:r>
            <w:r w:rsidRPr="00B043DD">
              <w:rPr>
                <w:b/>
                <w:i/>
                <w:lang w:val="pt-PT"/>
              </w:rPr>
              <w:t>experiência profissional, que inclui</w:t>
            </w:r>
            <w:r w:rsidRPr="00B043DD">
              <w:rPr>
                <w:lang w:val="pt-PT"/>
              </w:rPr>
              <w:t xml:space="preserve"> uma componente de </w:t>
            </w:r>
            <w:r w:rsidRPr="00B043DD">
              <w:rPr>
                <w:b/>
                <w:i/>
                <w:lang w:val="pt-PT"/>
              </w:rPr>
              <w:t>aprendizagem e</w:t>
            </w:r>
            <w:r w:rsidRPr="00B043DD">
              <w:rPr>
                <w:lang w:val="pt-PT"/>
              </w:rPr>
              <w:t xml:space="preserve"> formação significativa e é realizado com vista à obtenção de experiência prática e profissional, a fim de </w:t>
            </w:r>
            <w:r w:rsidRPr="00B043DD">
              <w:rPr>
                <w:b/>
                <w:i/>
                <w:lang w:val="pt-PT"/>
              </w:rPr>
              <w:t>aumentar a empregabilidade e</w:t>
            </w:r>
            <w:r w:rsidRPr="00B043DD">
              <w:rPr>
                <w:lang w:val="pt-PT"/>
              </w:rPr>
              <w:t xml:space="preserve"> facilitar a transição para </w:t>
            </w:r>
            <w:r w:rsidRPr="00B043DD">
              <w:rPr>
                <w:b/>
                <w:i/>
                <w:lang w:val="pt-PT"/>
              </w:rPr>
              <w:t>uma relação de trabalho regular</w:t>
            </w:r>
            <w:r w:rsidRPr="00B043DD">
              <w:rPr>
                <w:lang w:val="pt-PT"/>
              </w:rPr>
              <w:t xml:space="preserve"> ou aceder a uma profissão;</w:t>
            </w:r>
          </w:p>
        </w:tc>
        <w:tc>
          <w:tcPr>
            <w:tcW w:w="4876" w:type="dxa"/>
            <w:hideMark/>
          </w:tcPr>
          <w:p w14:paraId="3383026B" w14:textId="77777777" w:rsidR="00005A6A" w:rsidRPr="00B043DD" w:rsidRDefault="00005A6A" w:rsidP="00922008">
            <w:pPr>
              <w:pStyle w:val="Normal6"/>
              <w:rPr>
                <w:szCs w:val="24"/>
                <w:lang w:val="pt-PT"/>
              </w:rPr>
            </w:pPr>
            <w:r w:rsidRPr="00B043DD">
              <w:rPr>
                <w:lang w:val="pt-PT"/>
              </w:rPr>
              <w:t>a)</w:t>
            </w:r>
            <w:r w:rsidRPr="00B043DD">
              <w:rPr>
                <w:lang w:val="pt-PT"/>
              </w:rPr>
              <w:tab/>
              <w:t xml:space="preserve">«Estágio», um período limitado de </w:t>
            </w:r>
            <w:r w:rsidRPr="00B043DD">
              <w:rPr>
                <w:b/>
                <w:i/>
                <w:lang w:val="pt-PT"/>
              </w:rPr>
              <w:t>trabalho de início de carreira destinado a proporcionar competências práticas e profissionais através de</w:t>
            </w:r>
            <w:r w:rsidRPr="00B043DD">
              <w:rPr>
                <w:lang w:val="pt-PT"/>
              </w:rPr>
              <w:t xml:space="preserve"> uma componente de formação significativa e </w:t>
            </w:r>
            <w:r w:rsidRPr="00B043DD">
              <w:rPr>
                <w:b/>
                <w:i/>
                <w:lang w:val="pt-PT"/>
              </w:rPr>
              <w:t>que</w:t>
            </w:r>
            <w:r w:rsidRPr="00B043DD">
              <w:rPr>
                <w:lang w:val="pt-PT"/>
              </w:rPr>
              <w:t xml:space="preserve"> é realizado com vista à obtenção de experiência prática e profissional, a fim de facilitar a transição </w:t>
            </w:r>
            <w:r w:rsidRPr="00B043DD">
              <w:rPr>
                <w:b/>
                <w:i/>
                <w:lang w:val="pt-PT"/>
              </w:rPr>
              <w:t>do ensino</w:t>
            </w:r>
            <w:r w:rsidRPr="00B043DD">
              <w:rPr>
                <w:lang w:val="pt-PT"/>
              </w:rPr>
              <w:t xml:space="preserve"> para </w:t>
            </w:r>
            <w:r w:rsidRPr="00B043DD">
              <w:rPr>
                <w:b/>
                <w:i/>
                <w:lang w:val="pt-PT"/>
              </w:rPr>
              <w:t>um emprego estável</w:t>
            </w:r>
            <w:r w:rsidRPr="00B043DD">
              <w:rPr>
                <w:lang w:val="pt-PT"/>
              </w:rPr>
              <w:t xml:space="preserve"> ou aceder a uma profissão</w:t>
            </w:r>
            <w:r w:rsidRPr="00B043DD">
              <w:rPr>
                <w:b/>
                <w:i/>
                <w:lang w:val="pt-PT"/>
              </w:rPr>
              <w:t>, com base num contrato escrito entre o estagiário e a entidade que oferece estágios</w:t>
            </w:r>
            <w:r w:rsidRPr="00B043DD">
              <w:rPr>
                <w:lang w:val="pt-PT"/>
              </w:rPr>
              <w:t>;</w:t>
            </w:r>
          </w:p>
        </w:tc>
      </w:tr>
    </w:tbl>
    <w:p w14:paraId="6627082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271E57E" w14:textId="77777777" w:rsidR="00005A6A" w:rsidRPr="00B043DD" w:rsidRDefault="00005A6A" w:rsidP="00005A6A">
      <w:r w:rsidRPr="00B043DD">
        <w:rPr>
          <w:rStyle w:val="HideTWBExt"/>
          <w:color w:val="auto"/>
        </w:rPr>
        <w:t>&lt;/AmendB&gt;</w:t>
      </w:r>
    </w:p>
    <w:p w14:paraId="4C095E8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354</w:t>
      </w:r>
      <w:r w:rsidRPr="00B043DD">
        <w:rPr>
          <w:rStyle w:val="HideTWBExt"/>
          <w:b w:val="0"/>
          <w:color w:val="auto"/>
          <w:lang w:val="pt-PT"/>
        </w:rPr>
        <w:t>&lt;/NumAmB&gt;</w:t>
      </w:r>
    </w:p>
    <w:p w14:paraId="1E7BF8A6"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14FEB41A" w14:textId="77777777" w:rsidR="00005A6A" w:rsidRPr="00B043DD" w:rsidRDefault="00005A6A" w:rsidP="00005A6A">
      <w:r w:rsidRPr="00B043DD">
        <w:rPr>
          <w:rStyle w:val="HideTWBExt"/>
          <w:color w:val="auto"/>
        </w:rPr>
        <w:t>&lt;/RepeatBlock-By&gt;</w:t>
      </w:r>
    </w:p>
    <w:p w14:paraId="0A4FFAF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95BFEC5"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81966F0" w14:textId="77777777" w:rsidTr="00922008">
        <w:trPr>
          <w:jc w:val="center"/>
        </w:trPr>
        <w:tc>
          <w:tcPr>
            <w:tcW w:w="9752" w:type="dxa"/>
            <w:gridSpan w:val="2"/>
          </w:tcPr>
          <w:p w14:paraId="19499D04" w14:textId="77777777" w:rsidR="00005A6A" w:rsidRPr="00B043DD" w:rsidRDefault="00005A6A" w:rsidP="00922008">
            <w:pPr>
              <w:keepNext/>
            </w:pPr>
          </w:p>
        </w:tc>
      </w:tr>
      <w:tr w:rsidR="001477E6" w:rsidRPr="00B043DD" w14:paraId="21A2F747" w14:textId="77777777" w:rsidTr="00922008">
        <w:trPr>
          <w:jc w:val="center"/>
        </w:trPr>
        <w:tc>
          <w:tcPr>
            <w:tcW w:w="4876" w:type="dxa"/>
            <w:hideMark/>
          </w:tcPr>
          <w:p w14:paraId="418EDFC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12B9FE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C2A2F8D" w14:textId="77777777" w:rsidTr="00922008">
        <w:trPr>
          <w:jc w:val="center"/>
        </w:trPr>
        <w:tc>
          <w:tcPr>
            <w:tcW w:w="4876" w:type="dxa"/>
            <w:hideMark/>
          </w:tcPr>
          <w:p w14:paraId="03F530C5" w14:textId="77777777" w:rsidR="00005A6A" w:rsidRPr="00B043DD" w:rsidRDefault="00005A6A" w:rsidP="00922008">
            <w:pPr>
              <w:pStyle w:val="Normal6"/>
              <w:rPr>
                <w:lang w:val="pt-PT"/>
              </w:rPr>
            </w:pPr>
            <w:r w:rsidRPr="00B043DD">
              <w:rPr>
                <w:lang w:val="pt-PT"/>
              </w:rPr>
              <w:t>a)</w:t>
            </w:r>
            <w:r w:rsidRPr="00B043DD">
              <w:rPr>
                <w:lang w:val="pt-PT"/>
              </w:rPr>
              <w:tab/>
              <w:t>«Estágio», um período limitado de experiência profissional</w:t>
            </w:r>
            <w:r w:rsidRPr="00B043DD">
              <w:rPr>
                <w:b/>
                <w:i/>
                <w:lang w:val="pt-PT"/>
              </w:rPr>
              <w:t>, que inclui uma componente de aprendizagem e</w:t>
            </w:r>
            <w:r w:rsidRPr="00B043DD">
              <w:rPr>
                <w:lang w:val="pt-PT"/>
              </w:rPr>
              <w:t xml:space="preserve"> formação </w:t>
            </w:r>
            <w:r w:rsidRPr="00B043DD">
              <w:rPr>
                <w:b/>
                <w:i/>
                <w:lang w:val="pt-PT"/>
              </w:rPr>
              <w:t>significativa e é realizado com vista à obtenção de</w:t>
            </w:r>
            <w:r w:rsidRPr="00B043DD">
              <w:rPr>
                <w:lang w:val="pt-PT"/>
              </w:rPr>
              <w:t xml:space="preserve"> experiência prática e </w:t>
            </w:r>
            <w:r w:rsidRPr="00B043DD">
              <w:rPr>
                <w:lang w:val="pt-PT"/>
              </w:rPr>
              <w:lastRenderedPageBreak/>
              <w:t xml:space="preserve">profissional, a fim de aumentar a empregabilidade e facilitar a transição para uma relação de trabalho regular </w:t>
            </w:r>
            <w:r w:rsidRPr="00B043DD">
              <w:rPr>
                <w:b/>
                <w:i/>
                <w:lang w:val="pt-PT"/>
              </w:rPr>
              <w:t>ou aceder a uma profissão</w:t>
            </w:r>
            <w:r w:rsidRPr="00B043DD">
              <w:rPr>
                <w:lang w:val="pt-PT"/>
              </w:rPr>
              <w:t>;</w:t>
            </w:r>
          </w:p>
        </w:tc>
        <w:tc>
          <w:tcPr>
            <w:tcW w:w="4876" w:type="dxa"/>
            <w:hideMark/>
          </w:tcPr>
          <w:p w14:paraId="705C9E1A"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 xml:space="preserve">«Estágio», </w:t>
            </w:r>
            <w:r w:rsidRPr="00B043DD">
              <w:rPr>
                <w:b/>
                <w:i/>
                <w:lang w:val="pt-PT"/>
              </w:rPr>
              <w:t>um estágio no mercado aberto, definido como um acordo não obrigatório, bilateral e privado entre um estagiário e uma entidade que oferece estágios, com</w:t>
            </w:r>
            <w:r w:rsidRPr="00B043DD">
              <w:rPr>
                <w:lang w:val="pt-PT"/>
              </w:rPr>
              <w:t xml:space="preserve"> um período limitado de </w:t>
            </w:r>
            <w:r w:rsidRPr="00B043DD">
              <w:rPr>
                <w:lang w:val="pt-PT"/>
              </w:rPr>
              <w:lastRenderedPageBreak/>
              <w:t xml:space="preserve">experiência profissional </w:t>
            </w:r>
            <w:r w:rsidRPr="00B043DD">
              <w:rPr>
                <w:b/>
                <w:i/>
                <w:lang w:val="pt-PT"/>
              </w:rPr>
              <w:t>sem ligação formal à educação ou à</w:t>
            </w:r>
            <w:r w:rsidRPr="00B043DD">
              <w:rPr>
                <w:lang w:val="pt-PT"/>
              </w:rPr>
              <w:t xml:space="preserve"> formação</w:t>
            </w:r>
            <w:r w:rsidRPr="00B043DD">
              <w:rPr>
                <w:b/>
                <w:i/>
                <w:lang w:val="pt-PT"/>
              </w:rPr>
              <w:t>, sem o envolvimento de terceiros, com o objetivo de proporcionar</w:t>
            </w:r>
            <w:r w:rsidRPr="00B043DD">
              <w:rPr>
                <w:lang w:val="pt-PT"/>
              </w:rPr>
              <w:t xml:space="preserve"> experiência prática e profissional, a fim de aumentar a empregabilidade e facilitar a transição para uma relação de trabalho regular</w:t>
            </w:r>
            <w:r w:rsidRPr="00B043DD">
              <w:rPr>
                <w:b/>
                <w:i/>
                <w:lang w:val="pt-PT"/>
              </w:rPr>
              <w:t>, com base num contrato de trabalho escrito entre o estagiário e a entidade que oferece estágios</w:t>
            </w:r>
            <w:r w:rsidRPr="00B043DD">
              <w:rPr>
                <w:lang w:val="pt-PT"/>
              </w:rPr>
              <w:t>;</w:t>
            </w:r>
          </w:p>
        </w:tc>
      </w:tr>
    </w:tbl>
    <w:p w14:paraId="696F0179"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2986336"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0B22E9CF" w14:textId="77777777" w:rsidR="00005A6A" w:rsidRPr="00B043DD" w:rsidRDefault="00005A6A" w:rsidP="00005A6A">
      <w:pPr>
        <w:pStyle w:val="Normal12Italic"/>
        <w:rPr>
          <w:noProof w:val="0"/>
          <w:lang w:val="pt-PT"/>
        </w:rPr>
      </w:pPr>
      <w:r w:rsidRPr="00B043DD">
        <w:rPr>
          <w:lang w:val="pt-PT"/>
        </w:rPr>
        <w:t>A presente diretiva é aplicável apenas aos estágios no mercado aberto. Os regimes bem regulamentados no âmbito da educação, da aprendizagem ou das PAMT são regidos pelo direito nacional, com uma forte participação dos parceiros sociais e das instituições. Estas questões não são da competência da UE e devem ser abordadas através da aplicação da legislação nacional e não através de nova regulamentação. A definição está em consonância com o Quadro de Qualidade para os Estágios de 2014 e com os considerandos 16-A e 16-B.</w:t>
      </w:r>
    </w:p>
    <w:p w14:paraId="55705FD9" w14:textId="77777777" w:rsidR="00005A6A" w:rsidRPr="00B043DD" w:rsidRDefault="00005A6A" w:rsidP="00005A6A">
      <w:r w:rsidRPr="00B043DD">
        <w:rPr>
          <w:rStyle w:val="HideTWBExt"/>
          <w:color w:val="auto"/>
        </w:rPr>
        <w:t>&lt;/AmendB&gt;</w:t>
      </w:r>
    </w:p>
    <w:p w14:paraId="33338A4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355</w:t>
      </w:r>
      <w:r w:rsidRPr="00B043DD">
        <w:rPr>
          <w:rStyle w:val="HideTWBExt"/>
          <w:b w:val="0"/>
          <w:color w:val="auto"/>
          <w:lang w:val="pt-PT"/>
        </w:rPr>
        <w:t>&lt;/NumAmB&gt;</w:t>
      </w:r>
    </w:p>
    <w:p w14:paraId="5B4CE730"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04E0005" w14:textId="77777777" w:rsidR="00005A6A" w:rsidRPr="00B043DD" w:rsidRDefault="00005A6A" w:rsidP="00005A6A">
      <w:r w:rsidRPr="00B043DD">
        <w:rPr>
          <w:rStyle w:val="HideTWBExt"/>
          <w:color w:val="auto"/>
        </w:rPr>
        <w:t>&lt;/RepeatBlock-By&gt;</w:t>
      </w:r>
    </w:p>
    <w:p w14:paraId="3B6382A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3981B67"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01E4DC8" w14:textId="77777777" w:rsidTr="00922008">
        <w:trPr>
          <w:jc w:val="center"/>
        </w:trPr>
        <w:tc>
          <w:tcPr>
            <w:tcW w:w="9752" w:type="dxa"/>
            <w:gridSpan w:val="2"/>
          </w:tcPr>
          <w:p w14:paraId="2D603D59" w14:textId="77777777" w:rsidR="00005A6A" w:rsidRPr="00B043DD" w:rsidRDefault="00005A6A" w:rsidP="00922008">
            <w:pPr>
              <w:keepNext/>
            </w:pPr>
          </w:p>
        </w:tc>
      </w:tr>
      <w:tr w:rsidR="001477E6" w:rsidRPr="00B043DD" w14:paraId="0663BAA5" w14:textId="77777777" w:rsidTr="00922008">
        <w:trPr>
          <w:jc w:val="center"/>
        </w:trPr>
        <w:tc>
          <w:tcPr>
            <w:tcW w:w="4876" w:type="dxa"/>
            <w:hideMark/>
          </w:tcPr>
          <w:p w14:paraId="059AD25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832D0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6C76612" w14:textId="77777777" w:rsidTr="00922008">
        <w:trPr>
          <w:jc w:val="center"/>
        </w:trPr>
        <w:tc>
          <w:tcPr>
            <w:tcW w:w="4876" w:type="dxa"/>
            <w:hideMark/>
          </w:tcPr>
          <w:p w14:paraId="3AFBEF88" w14:textId="77777777" w:rsidR="00005A6A" w:rsidRPr="00B043DD" w:rsidRDefault="00005A6A" w:rsidP="00922008">
            <w:pPr>
              <w:pStyle w:val="Normal6"/>
              <w:rPr>
                <w:lang w:val="pt-PT"/>
              </w:rPr>
            </w:pPr>
            <w:r w:rsidRPr="00B043DD">
              <w:rPr>
                <w:lang w:val="pt-PT"/>
              </w:rPr>
              <w:t>a)</w:t>
            </w:r>
            <w:r w:rsidRPr="00B043DD">
              <w:rPr>
                <w:lang w:val="pt-PT"/>
              </w:rPr>
              <w:tab/>
              <w:t>«Estágio», um período limitado de experiência profissional</w:t>
            </w:r>
            <w:r w:rsidRPr="00B043DD">
              <w:rPr>
                <w:b/>
                <w:i/>
                <w:lang w:val="pt-PT"/>
              </w:rPr>
              <w:t>, que inclui uma componente de aprendizagem e</w:t>
            </w:r>
            <w:r w:rsidRPr="00B043DD">
              <w:rPr>
                <w:lang w:val="pt-PT"/>
              </w:rPr>
              <w:t xml:space="preserve"> formação </w:t>
            </w:r>
            <w:r w:rsidRPr="00B043DD">
              <w:rPr>
                <w:b/>
                <w:i/>
                <w:lang w:val="pt-PT"/>
              </w:rPr>
              <w:t>significativa e é realizado com vista à obtenção de</w:t>
            </w:r>
            <w:r w:rsidRPr="00B043DD">
              <w:rPr>
                <w:lang w:val="pt-PT"/>
              </w:rPr>
              <w:t xml:space="preserve"> experiência prática e profissional, a fim de aumentar a empregabilidade e facilitar a transição para uma relação de trabalho regular </w:t>
            </w:r>
            <w:r w:rsidRPr="00B043DD">
              <w:rPr>
                <w:b/>
                <w:i/>
                <w:lang w:val="pt-PT"/>
              </w:rPr>
              <w:t>ou aceder a uma profissão</w:t>
            </w:r>
            <w:r w:rsidRPr="00B043DD">
              <w:rPr>
                <w:lang w:val="pt-PT"/>
              </w:rPr>
              <w:t>;</w:t>
            </w:r>
          </w:p>
        </w:tc>
        <w:tc>
          <w:tcPr>
            <w:tcW w:w="4876" w:type="dxa"/>
            <w:hideMark/>
          </w:tcPr>
          <w:p w14:paraId="6E2118F5" w14:textId="77777777" w:rsidR="00005A6A" w:rsidRPr="00B043DD" w:rsidRDefault="00005A6A" w:rsidP="00922008">
            <w:pPr>
              <w:pStyle w:val="Normal6"/>
              <w:rPr>
                <w:szCs w:val="24"/>
                <w:lang w:val="pt-PT"/>
              </w:rPr>
            </w:pPr>
            <w:r w:rsidRPr="00B043DD">
              <w:rPr>
                <w:lang w:val="pt-PT"/>
              </w:rPr>
              <w:t>a)</w:t>
            </w:r>
            <w:r w:rsidRPr="00B043DD">
              <w:rPr>
                <w:lang w:val="pt-PT"/>
              </w:rPr>
              <w:tab/>
              <w:t xml:space="preserve">«Estágio», </w:t>
            </w:r>
            <w:r w:rsidRPr="00B043DD">
              <w:rPr>
                <w:b/>
                <w:i/>
                <w:lang w:val="pt-PT"/>
              </w:rPr>
              <w:t>um estágio no mercado aberto, definido como um acordo não obrigatório, bilateral e privado entre um estagiário e uma entidade que oferece estágios, com</w:t>
            </w:r>
            <w:r w:rsidRPr="00B043DD">
              <w:rPr>
                <w:lang w:val="pt-PT"/>
              </w:rPr>
              <w:t xml:space="preserve"> um período limitado de experiência profissional </w:t>
            </w:r>
            <w:r w:rsidRPr="00B043DD">
              <w:rPr>
                <w:b/>
                <w:i/>
                <w:lang w:val="pt-PT"/>
              </w:rPr>
              <w:t>sem ligação formal à educação ou à</w:t>
            </w:r>
            <w:r w:rsidRPr="00B043DD">
              <w:rPr>
                <w:lang w:val="pt-PT"/>
              </w:rPr>
              <w:t xml:space="preserve"> formação</w:t>
            </w:r>
            <w:r w:rsidRPr="00B043DD">
              <w:rPr>
                <w:b/>
                <w:i/>
                <w:lang w:val="pt-PT"/>
              </w:rPr>
              <w:t>, sem o envolvimento de terceiros, com o objetivo de proporcionar</w:t>
            </w:r>
            <w:r w:rsidRPr="00B043DD">
              <w:rPr>
                <w:lang w:val="pt-PT"/>
              </w:rPr>
              <w:t xml:space="preserve"> experiência prática e profissional, a fim de aumentar a empregabilidade e facilitar a transição para uma relação de trabalho regular</w:t>
            </w:r>
            <w:r w:rsidRPr="00B043DD">
              <w:rPr>
                <w:b/>
                <w:i/>
                <w:lang w:val="pt-PT"/>
              </w:rPr>
              <w:t>, com base num contrato de trabalho escrito entre o estagiário e a entidade que oferece estágios</w:t>
            </w:r>
            <w:r w:rsidRPr="00B043DD">
              <w:rPr>
                <w:lang w:val="pt-PT"/>
              </w:rPr>
              <w:t>;</w:t>
            </w:r>
          </w:p>
        </w:tc>
      </w:tr>
    </w:tbl>
    <w:p w14:paraId="2AA365C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98467B2" w14:textId="77777777" w:rsidR="00005A6A" w:rsidRPr="00B043DD" w:rsidRDefault="00005A6A" w:rsidP="00005A6A">
      <w:r w:rsidRPr="00B043DD">
        <w:rPr>
          <w:rStyle w:val="HideTWBExt"/>
          <w:color w:val="auto"/>
        </w:rPr>
        <w:lastRenderedPageBreak/>
        <w:t>&lt;/AmendB&gt;</w:t>
      </w:r>
    </w:p>
    <w:p w14:paraId="524FC97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356</w:t>
      </w:r>
      <w:r w:rsidRPr="00B043DD">
        <w:rPr>
          <w:rStyle w:val="HideTWBExt"/>
          <w:b w:val="0"/>
          <w:color w:val="auto"/>
          <w:lang w:val="pt-PT"/>
        </w:rPr>
        <w:t>&lt;/NumAmB&gt;</w:t>
      </w:r>
    </w:p>
    <w:p w14:paraId="59F175D5"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F4259C7" w14:textId="77777777" w:rsidR="00005A6A" w:rsidRPr="00B043DD" w:rsidRDefault="00005A6A" w:rsidP="00005A6A">
      <w:r w:rsidRPr="00B043DD">
        <w:rPr>
          <w:rStyle w:val="HideTWBExt"/>
          <w:color w:val="auto"/>
        </w:rPr>
        <w:t>&lt;/RepeatBlock-By&gt;</w:t>
      </w:r>
    </w:p>
    <w:p w14:paraId="4F7AE24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846FC4E"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4ABBDBA" w14:textId="77777777" w:rsidTr="00922008">
        <w:trPr>
          <w:jc w:val="center"/>
        </w:trPr>
        <w:tc>
          <w:tcPr>
            <w:tcW w:w="9752" w:type="dxa"/>
            <w:gridSpan w:val="2"/>
          </w:tcPr>
          <w:p w14:paraId="164A1F9E" w14:textId="77777777" w:rsidR="00005A6A" w:rsidRPr="00B043DD" w:rsidRDefault="00005A6A" w:rsidP="00922008">
            <w:pPr>
              <w:keepNext/>
            </w:pPr>
          </w:p>
        </w:tc>
      </w:tr>
      <w:tr w:rsidR="001477E6" w:rsidRPr="00B043DD" w14:paraId="790684ED" w14:textId="77777777" w:rsidTr="00922008">
        <w:trPr>
          <w:jc w:val="center"/>
        </w:trPr>
        <w:tc>
          <w:tcPr>
            <w:tcW w:w="4876" w:type="dxa"/>
            <w:hideMark/>
          </w:tcPr>
          <w:p w14:paraId="3B9A4D6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9994C0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12FE68" w14:textId="77777777" w:rsidTr="00922008">
        <w:trPr>
          <w:jc w:val="center"/>
        </w:trPr>
        <w:tc>
          <w:tcPr>
            <w:tcW w:w="4876" w:type="dxa"/>
            <w:hideMark/>
          </w:tcPr>
          <w:p w14:paraId="0A2676E1"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w:t>
            </w:r>
            <w:r w:rsidRPr="00B043DD">
              <w:rPr>
                <w:b/>
                <w:i/>
                <w:lang w:val="pt-PT"/>
              </w:rPr>
              <w:t>experiência profissional</w:t>
            </w:r>
            <w:r w:rsidRPr="00B043DD">
              <w:rPr>
                <w:lang w:val="pt-PT"/>
              </w:rPr>
              <w:t xml:space="preserve">, que inclui uma componente de </w:t>
            </w:r>
            <w:r w:rsidRPr="00B043DD">
              <w:rPr>
                <w:b/>
                <w:i/>
                <w:lang w:val="pt-PT"/>
              </w:rPr>
              <w:t>aprendizagem e</w:t>
            </w:r>
            <w:r w:rsidRPr="00B043DD">
              <w:rPr>
                <w:lang w:val="pt-PT"/>
              </w:rPr>
              <w:t xml:space="preserve"> formação significativa e é realizado com vista à obtenção de experiência prática e </w:t>
            </w:r>
            <w:r w:rsidRPr="00B043DD">
              <w:rPr>
                <w:b/>
                <w:i/>
                <w:lang w:val="pt-PT"/>
              </w:rPr>
              <w:t>profissional</w:t>
            </w:r>
            <w:r w:rsidRPr="00B043DD">
              <w:rPr>
                <w:lang w:val="pt-PT"/>
              </w:rPr>
              <w:t xml:space="preserve">, a fim de aumentar a empregabilidade e facilitar a transição para </w:t>
            </w:r>
            <w:r w:rsidRPr="00B043DD">
              <w:rPr>
                <w:b/>
                <w:i/>
                <w:lang w:val="pt-PT"/>
              </w:rPr>
              <w:t>uma relação de trabalho</w:t>
            </w:r>
            <w:r w:rsidRPr="00B043DD">
              <w:rPr>
                <w:lang w:val="pt-PT"/>
              </w:rPr>
              <w:t xml:space="preserve"> regular ou aceder a uma profissão</w:t>
            </w:r>
            <w:r w:rsidRPr="00B043DD">
              <w:rPr>
                <w:b/>
                <w:i/>
                <w:lang w:val="pt-PT"/>
              </w:rPr>
              <w:t>;</w:t>
            </w:r>
          </w:p>
        </w:tc>
        <w:tc>
          <w:tcPr>
            <w:tcW w:w="4876" w:type="dxa"/>
            <w:hideMark/>
          </w:tcPr>
          <w:p w14:paraId="00AB561B" w14:textId="77777777" w:rsidR="00005A6A" w:rsidRPr="00B043DD" w:rsidRDefault="00005A6A" w:rsidP="00922008">
            <w:pPr>
              <w:pStyle w:val="Normal6"/>
              <w:rPr>
                <w:szCs w:val="24"/>
                <w:lang w:val="pt-PT"/>
              </w:rPr>
            </w:pPr>
            <w:r w:rsidRPr="00B043DD">
              <w:rPr>
                <w:lang w:val="pt-PT"/>
              </w:rPr>
              <w:t>a)</w:t>
            </w:r>
            <w:r w:rsidRPr="00B043DD">
              <w:rPr>
                <w:lang w:val="pt-PT"/>
              </w:rPr>
              <w:tab/>
              <w:t xml:space="preserve">«Estágio», um período limitado de </w:t>
            </w:r>
            <w:r w:rsidRPr="00B043DD">
              <w:rPr>
                <w:b/>
                <w:i/>
                <w:lang w:val="pt-PT"/>
              </w:rPr>
              <w:t>aprendizagem em contexto laboral</w:t>
            </w:r>
            <w:r w:rsidRPr="00B043DD">
              <w:rPr>
                <w:lang w:val="pt-PT"/>
              </w:rPr>
              <w:t xml:space="preserve">, que inclui uma componente de formação </w:t>
            </w:r>
            <w:r w:rsidRPr="00B043DD">
              <w:rPr>
                <w:b/>
                <w:i/>
                <w:lang w:val="pt-PT"/>
              </w:rPr>
              <w:t>e aprendizagem</w:t>
            </w:r>
            <w:r w:rsidRPr="00B043DD">
              <w:rPr>
                <w:lang w:val="pt-PT"/>
              </w:rPr>
              <w:t xml:space="preserve"> significativa e é realizado </w:t>
            </w:r>
            <w:r w:rsidRPr="00B043DD">
              <w:rPr>
                <w:b/>
                <w:i/>
                <w:lang w:val="pt-PT"/>
              </w:rPr>
              <w:t>no mercado de trabalho aberto</w:t>
            </w:r>
            <w:r w:rsidRPr="00B043DD">
              <w:rPr>
                <w:lang w:val="pt-PT"/>
              </w:rPr>
              <w:t xml:space="preserve"> com vista à obtenção de experiência prática e </w:t>
            </w:r>
            <w:r w:rsidRPr="00B043DD">
              <w:rPr>
                <w:b/>
                <w:i/>
                <w:lang w:val="pt-PT"/>
              </w:rPr>
              <w:t>ao desenvolvimento de competências profissionais</w:t>
            </w:r>
            <w:r w:rsidRPr="00B043DD">
              <w:rPr>
                <w:lang w:val="pt-PT"/>
              </w:rPr>
              <w:t xml:space="preserve">, a fim de aumentar a empregabilidade e facilitar a transição para </w:t>
            </w:r>
            <w:r w:rsidRPr="00B043DD">
              <w:rPr>
                <w:b/>
                <w:i/>
                <w:lang w:val="pt-PT"/>
              </w:rPr>
              <w:t>um emprego</w:t>
            </w:r>
            <w:r w:rsidRPr="00B043DD">
              <w:rPr>
                <w:lang w:val="pt-PT"/>
              </w:rPr>
              <w:t xml:space="preserve"> regular ou aceder a uma profissão</w:t>
            </w:r>
            <w:r w:rsidRPr="00B043DD">
              <w:rPr>
                <w:b/>
                <w:i/>
                <w:lang w:val="pt-PT"/>
              </w:rPr>
              <w:t>. Distingue-se dos programas de aprendizagem, dos programas do sistema de educação formal ou do ensino e formação profissionais e dos regimes públicos de emprego.</w:t>
            </w:r>
          </w:p>
        </w:tc>
      </w:tr>
    </w:tbl>
    <w:p w14:paraId="1BB6C94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E539003"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6C8B547" w14:textId="77777777" w:rsidR="00005A6A" w:rsidRPr="00B043DD" w:rsidRDefault="00005A6A" w:rsidP="00005A6A">
      <w:pPr>
        <w:pStyle w:val="Normal12Italic"/>
        <w:rPr>
          <w:noProof w:val="0"/>
          <w:lang w:val="pt-PT"/>
        </w:rPr>
      </w:pPr>
      <w:r w:rsidRPr="00B043DD">
        <w:rPr>
          <w:lang w:val="pt-PT"/>
        </w:rPr>
        <w:t>Esta definição clarifica que a diretiva se aplica apenas aos estágios no mercado de trabalho aberto, excluindo os programas de aprendizagem, o ensino formal e os regimes públicos. Ao centrar-se na aprendizagem em contexto laboral, limitada no tempo, com uma componente de formação significativa, reflete o objetivo principal dos estágios: reforçar a empregabilidade e apoiar a transição para o emprego regular. A redação também tem em conta as diferenças nacionais, permitindo disposições contratuais e não contratuais, em conformidade com a jurisprudência da UE.</w:t>
      </w:r>
    </w:p>
    <w:p w14:paraId="0CDF5E1B" w14:textId="77777777" w:rsidR="00005A6A" w:rsidRPr="00B043DD" w:rsidRDefault="00005A6A" w:rsidP="00005A6A">
      <w:r w:rsidRPr="00B043DD">
        <w:rPr>
          <w:rStyle w:val="HideTWBExt"/>
          <w:color w:val="auto"/>
        </w:rPr>
        <w:t>&lt;/AmendB&gt;</w:t>
      </w:r>
    </w:p>
    <w:p w14:paraId="1312394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357</w:t>
      </w:r>
      <w:r w:rsidRPr="00B043DD">
        <w:rPr>
          <w:rStyle w:val="HideTWBExt"/>
          <w:b w:val="0"/>
          <w:color w:val="auto"/>
          <w:lang w:val="pt-PT"/>
        </w:rPr>
        <w:t>&lt;/NumAmB&gt;</w:t>
      </w:r>
    </w:p>
    <w:p w14:paraId="3D2C096C"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5D7249A7" w14:textId="77777777" w:rsidR="00005A6A" w:rsidRPr="00B043DD" w:rsidRDefault="00005A6A" w:rsidP="00005A6A">
      <w:r w:rsidRPr="00B043DD">
        <w:rPr>
          <w:rStyle w:val="HideTWBExt"/>
          <w:color w:val="auto"/>
        </w:rPr>
        <w:t>&lt;/RepeatBlock-By&gt;</w:t>
      </w:r>
    </w:p>
    <w:p w14:paraId="0480683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D2A793E"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4DE0E70" w14:textId="77777777" w:rsidTr="00922008">
        <w:trPr>
          <w:jc w:val="center"/>
        </w:trPr>
        <w:tc>
          <w:tcPr>
            <w:tcW w:w="9752" w:type="dxa"/>
            <w:gridSpan w:val="2"/>
          </w:tcPr>
          <w:p w14:paraId="717A1E01" w14:textId="77777777" w:rsidR="00005A6A" w:rsidRPr="00B043DD" w:rsidRDefault="00005A6A" w:rsidP="00922008">
            <w:pPr>
              <w:keepNext/>
            </w:pPr>
          </w:p>
        </w:tc>
      </w:tr>
      <w:tr w:rsidR="001477E6" w:rsidRPr="00B043DD" w14:paraId="124E7760" w14:textId="77777777" w:rsidTr="00922008">
        <w:trPr>
          <w:jc w:val="center"/>
        </w:trPr>
        <w:tc>
          <w:tcPr>
            <w:tcW w:w="4876" w:type="dxa"/>
            <w:hideMark/>
          </w:tcPr>
          <w:p w14:paraId="05DCC51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182CF1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6DE9C0" w14:textId="77777777" w:rsidTr="00922008">
        <w:trPr>
          <w:jc w:val="center"/>
        </w:trPr>
        <w:tc>
          <w:tcPr>
            <w:tcW w:w="4876" w:type="dxa"/>
            <w:hideMark/>
          </w:tcPr>
          <w:p w14:paraId="67465A31"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w:t>
            </w:r>
            <w:r w:rsidRPr="00B043DD">
              <w:rPr>
                <w:lang w:val="pt-PT"/>
              </w:rPr>
              <w:lastRenderedPageBreak/>
              <w:t xml:space="preserve">experiência profissional, que </w:t>
            </w:r>
            <w:r w:rsidRPr="00B043DD">
              <w:rPr>
                <w:b/>
                <w:i/>
                <w:lang w:val="pt-PT"/>
              </w:rPr>
              <w:t>inclui</w:t>
            </w:r>
            <w:r w:rsidRPr="00B043DD">
              <w:rPr>
                <w:lang w:val="pt-PT"/>
              </w:rPr>
              <w:t xml:space="preserve"> uma componente de aprendizagem e formação </w:t>
            </w:r>
            <w:r w:rsidRPr="00B043DD">
              <w:rPr>
                <w:b/>
                <w:i/>
                <w:lang w:val="pt-PT"/>
              </w:rPr>
              <w:t>significativa e é realizado com vista à obtenção de</w:t>
            </w:r>
            <w:r w:rsidRPr="00B043DD">
              <w:rPr>
                <w:lang w:val="pt-PT"/>
              </w:rPr>
              <w:t xml:space="preserve"> experiência prática e profissional</w:t>
            </w:r>
            <w:r w:rsidRPr="00B043DD">
              <w:rPr>
                <w:b/>
                <w:i/>
                <w:lang w:val="pt-PT"/>
              </w:rPr>
              <w:t>, a fim de</w:t>
            </w:r>
            <w:r w:rsidRPr="00B043DD">
              <w:rPr>
                <w:lang w:val="pt-PT"/>
              </w:rPr>
              <w:t xml:space="preserve"> aumentar a empregabilidade </w:t>
            </w:r>
            <w:r w:rsidRPr="00B043DD">
              <w:rPr>
                <w:b/>
                <w:i/>
                <w:lang w:val="pt-PT"/>
              </w:rPr>
              <w:t>e</w:t>
            </w:r>
            <w:r w:rsidRPr="00B043DD">
              <w:rPr>
                <w:lang w:val="pt-PT"/>
              </w:rPr>
              <w:t xml:space="preserve"> facilitar a transição para uma relação de trabalho regular </w:t>
            </w:r>
            <w:r w:rsidRPr="00B043DD">
              <w:rPr>
                <w:b/>
                <w:i/>
                <w:lang w:val="pt-PT"/>
              </w:rPr>
              <w:t>ou aceder</w:t>
            </w:r>
            <w:r w:rsidRPr="00B043DD">
              <w:rPr>
                <w:lang w:val="pt-PT"/>
              </w:rPr>
              <w:t xml:space="preserve"> a uma profissão;</w:t>
            </w:r>
          </w:p>
        </w:tc>
        <w:tc>
          <w:tcPr>
            <w:tcW w:w="4876" w:type="dxa"/>
            <w:hideMark/>
          </w:tcPr>
          <w:p w14:paraId="10FEF79D"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 xml:space="preserve">«Estágio», um período limitado de </w:t>
            </w:r>
            <w:r w:rsidRPr="00B043DD">
              <w:rPr>
                <w:lang w:val="pt-PT"/>
              </w:rPr>
              <w:lastRenderedPageBreak/>
              <w:t xml:space="preserve">experiência profissional, que </w:t>
            </w:r>
            <w:r w:rsidRPr="00B043DD">
              <w:rPr>
                <w:b/>
                <w:i/>
                <w:lang w:val="pt-PT"/>
              </w:rPr>
              <w:t>combina</w:t>
            </w:r>
            <w:r w:rsidRPr="00B043DD">
              <w:rPr>
                <w:lang w:val="pt-PT"/>
              </w:rPr>
              <w:t xml:space="preserve"> uma componente de aprendizagem e formação, </w:t>
            </w:r>
            <w:r w:rsidRPr="00B043DD">
              <w:rPr>
                <w:b/>
                <w:i/>
                <w:lang w:val="pt-PT"/>
              </w:rPr>
              <w:t>permitindo aos jovens obter</w:t>
            </w:r>
            <w:r w:rsidRPr="00B043DD">
              <w:rPr>
                <w:lang w:val="pt-PT"/>
              </w:rPr>
              <w:t xml:space="preserve"> experiência prática e profissional</w:t>
            </w:r>
            <w:r w:rsidRPr="00B043DD">
              <w:rPr>
                <w:b/>
                <w:i/>
                <w:lang w:val="pt-PT"/>
              </w:rPr>
              <w:t>. O seu objetivo é</w:t>
            </w:r>
            <w:r w:rsidRPr="00B043DD">
              <w:rPr>
                <w:lang w:val="pt-PT"/>
              </w:rPr>
              <w:t xml:space="preserve"> aumentar a empregabilidade</w:t>
            </w:r>
            <w:r w:rsidRPr="00B043DD">
              <w:rPr>
                <w:b/>
                <w:i/>
                <w:lang w:val="pt-PT"/>
              </w:rPr>
              <w:t>,</w:t>
            </w:r>
            <w:r w:rsidRPr="00B043DD">
              <w:rPr>
                <w:lang w:val="pt-PT"/>
              </w:rPr>
              <w:t xml:space="preserve"> facilitar a transição para uma relação de trabalho regular </w:t>
            </w:r>
            <w:r w:rsidRPr="00B043DD">
              <w:rPr>
                <w:b/>
                <w:i/>
                <w:lang w:val="pt-PT"/>
              </w:rPr>
              <w:t>e apoiar o acesso</w:t>
            </w:r>
            <w:r w:rsidRPr="00B043DD">
              <w:rPr>
                <w:lang w:val="pt-PT"/>
              </w:rPr>
              <w:t xml:space="preserve"> a uma profissão;</w:t>
            </w:r>
          </w:p>
        </w:tc>
      </w:tr>
    </w:tbl>
    <w:p w14:paraId="33AD2891"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4FA16E6" w14:textId="77777777" w:rsidR="00005A6A" w:rsidRPr="00B043DD" w:rsidRDefault="00005A6A" w:rsidP="00005A6A">
      <w:r w:rsidRPr="00B043DD">
        <w:rPr>
          <w:rStyle w:val="HideTWBExt"/>
          <w:color w:val="auto"/>
        </w:rPr>
        <w:t>&lt;/AmendB&gt;</w:t>
      </w:r>
    </w:p>
    <w:p w14:paraId="52E03E2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358</w:t>
      </w:r>
      <w:r w:rsidRPr="00B043DD">
        <w:rPr>
          <w:rStyle w:val="HideTWBExt"/>
          <w:b w:val="0"/>
          <w:color w:val="auto"/>
          <w:lang w:val="pt-PT"/>
        </w:rPr>
        <w:t>&lt;/NumAmB&gt;</w:t>
      </w:r>
    </w:p>
    <w:p w14:paraId="7FBD438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1AD5227C" w14:textId="77777777" w:rsidR="00005A6A" w:rsidRPr="00B043DD" w:rsidRDefault="00005A6A" w:rsidP="00005A6A">
      <w:r w:rsidRPr="00B043DD">
        <w:rPr>
          <w:rStyle w:val="HideTWBExt"/>
          <w:color w:val="auto"/>
        </w:rPr>
        <w:t>&lt;/RepeatBlock-By&gt;</w:t>
      </w:r>
    </w:p>
    <w:p w14:paraId="7D98B39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62F22DD"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5904631" w14:textId="77777777" w:rsidTr="00922008">
        <w:trPr>
          <w:jc w:val="center"/>
        </w:trPr>
        <w:tc>
          <w:tcPr>
            <w:tcW w:w="9752" w:type="dxa"/>
            <w:gridSpan w:val="2"/>
          </w:tcPr>
          <w:p w14:paraId="3959654E" w14:textId="77777777" w:rsidR="00005A6A" w:rsidRPr="00B043DD" w:rsidRDefault="00005A6A" w:rsidP="00922008">
            <w:pPr>
              <w:keepNext/>
            </w:pPr>
          </w:p>
        </w:tc>
      </w:tr>
      <w:tr w:rsidR="001477E6" w:rsidRPr="00B043DD" w14:paraId="57229949" w14:textId="77777777" w:rsidTr="00922008">
        <w:trPr>
          <w:jc w:val="center"/>
        </w:trPr>
        <w:tc>
          <w:tcPr>
            <w:tcW w:w="4876" w:type="dxa"/>
            <w:hideMark/>
          </w:tcPr>
          <w:p w14:paraId="7AE18C0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9C50A2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E48B658" w14:textId="77777777" w:rsidTr="00922008">
        <w:trPr>
          <w:jc w:val="center"/>
        </w:trPr>
        <w:tc>
          <w:tcPr>
            <w:tcW w:w="4876" w:type="dxa"/>
            <w:hideMark/>
          </w:tcPr>
          <w:p w14:paraId="655F64AD"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w:t>
            </w:r>
            <w:r w:rsidRPr="00B043DD">
              <w:rPr>
                <w:b/>
                <w:i/>
                <w:lang w:val="pt-PT"/>
              </w:rPr>
              <w:t>experiência profissional</w:t>
            </w:r>
            <w:r w:rsidRPr="00B043DD">
              <w:rPr>
                <w:lang w:val="pt-PT"/>
              </w:rPr>
              <w:t>, que inclui uma componente de aprendizagem e formação significativa e é realizado com vista à obtenção de experiência prática e profissional, a fim de aumentar a empregabilidade e facilitar a transição para uma relação de trabalho regular ou aceder a uma profissão;</w:t>
            </w:r>
          </w:p>
        </w:tc>
        <w:tc>
          <w:tcPr>
            <w:tcW w:w="4876" w:type="dxa"/>
            <w:hideMark/>
          </w:tcPr>
          <w:p w14:paraId="17A634EA" w14:textId="77777777" w:rsidR="00005A6A" w:rsidRPr="00B043DD" w:rsidRDefault="00005A6A" w:rsidP="00922008">
            <w:pPr>
              <w:pStyle w:val="Normal6"/>
              <w:rPr>
                <w:szCs w:val="24"/>
                <w:lang w:val="pt-PT"/>
              </w:rPr>
            </w:pPr>
            <w:r w:rsidRPr="00B043DD">
              <w:rPr>
                <w:lang w:val="pt-PT"/>
              </w:rPr>
              <w:t>a)</w:t>
            </w:r>
            <w:r w:rsidRPr="00B043DD">
              <w:rPr>
                <w:lang w:val="pt-PT"/>
              </w:rPr>
              <w:tab/>
              <w:t xml:space="preserve">«Estágio», um período limitado de </w:t>
            </w:r>
            <w:r w:rsidRPr="00B043DD">
              <w:rPr>
                <w:b/>
                <w:i/>
                <w:lang w:val="pt-PT"/>
              </w:rPr>
              <w:t>trabalho de início de carreira</w:t>
            </w:r>
            <w:r w:rsidRPr="00B043DD">
              <w:rPr>
                <w:lang w:val="pt-PT"/>
              </w:rPr>
              <w:t xml:space="preserve">, que inclui uma componente de aprendizagem e formação significativa e é realizado com vista à obtenção de experiência prática e profissional, a fim de aumentar a empregabilidade e facilitar a transição </w:t>
            </w:r>
            <w:r w:rsidRPr="00B043DD">
              <w:rPr>
                <w:b/>
                <w:i/>
                <w:lang w:val="pt-PT"/>
              </w:rPr>
              <w:t>do ensino</w:t>
            </w:r>
            <w:r w:rsidRPr="00B043DD">
              <w:rPr>
                <w:lang w:val="pt-PT"/>
              </w:rPr>
              <w:t xml:space="preserve"> para uma relação de trabalho regular ou aceder a uma profissão;</w:t>
            </w:r>
          </w:p>
        </w:tc>
      </w:tr>
    </w:tbl>
    <w:p w14:paraId="268836C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2AAE801" w14:textId="77777777" w:rsidR="00005A6A" w:rsidRPr="00B043DD" w:rsidRDefault="00005A6A" w:rsidP="00005A6A">
      <w:r w:rsidRPr="00B043DD">
        <w:rPr>
          <w:rStyle w:val="HideTWBExt"/>
          <w:color w:val="auto"/>
        </w:rPr>
        <w:t>&lt;/AmendB&gt;</w:t>
      </w:r>
    </w:p>
    <w:p w14:paraId="348AB42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359</w:t>
      </w:r>
      <w:r w:rsidRPr="00B043DD">
        <w:rPr>
          <w:rStyle w:val="HideTWBExt"/>
          <w:b w:val="0"/>
          <w:color w:val="auto"/>
          <w:lang w:val="pt-PT"/>
        </w:rPr>
        <w:t>&lt;/NumAmB&gt;</w:t>
      </w:r>
    </w:p>
    <w:p w14:paraId="482EE5B5"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4A2F35E8" w14:textId="77777777" w:rsidR="00005A6A" w:rsidRPr="00B043DD" w:rsidRDefault="00005A6A" w:rsidP="00005A6A">
      <w:r w:rsidRPr="00B043DD">
        <w:rPr>
          <w:rStyle w:val="HideTWBExt"/>
          <w:color w:val="auto"/>
        </w:rPr>
        <w:t>&lt;/RepeatBlock-By&gt;</w:t>
      </w:r>
    </w:p>
    <w:p w14:paraId="1033E75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3FABB5"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2D84582" w14:textId="77777777" w:rsidTr="00922008">
        <w:trPr>
          <w:jc w:val="center"/>
        </w:trPr>
        <w:tc>
          <w:tcPr>
            <w:tcW w:w="9752" w:type="dxa"/>
            <w:gridSpan w:val="2"/>
          </w:tcPr>
          <w:p w14:paraId="4FAB1F30" w14:textId="77777777" w:rsidR="00005A6A" w:rsidRPr="00B043DD" w:rsidRDefault="00005A6A" w:rsidP="00922008">
            <w:pPr>
              <w:keepNext/>
            </w:pPr>
          </w:p>
        </w:tc>
      </w:tr>
      <w:tr w:rsidR="001477E6" w:rsidRPr="00B043DD" w14:paraId="68357335" w14:textId="77777777" w:rsidTr="00922008">
        <w:trPr>
          <w:jc w:val="center"/>
        </w:trPr>
        <w:tc>
          <w:tcPr>
            <w:tcW w:w="4876" w:type="dxa"/>
            <w:hideMark/>
          </w:tcPr>
          <w:p w14:paraId="6DEF7A9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73F087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AE0B2AE" w14:textId="77777777" w:rsidTr="00922008">
        <w:trPr>
          <w:jc w:val="center"/>
        </w:trPr>
        <w:tc>
          <w:tcPr>
            <w:tcW w:w="4876" w:type="dxa"/>
            <w:hideMark/>
          </w:tcPr>
          <w:p w14:paraId="6591A340"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w:t>
            </w:r>
            <w:r w:rsidRPr="00B043DD">
              <w:rPr>
                <w:b/>
                <w:i/>
                <w:lang w:val="pt-PT"/>
              </w:rPr>
              <w:t>experiência profissional, que inclui uma componente de aprendizagem e formação significativa e é</w:t>
            </w:r>
            <w:r w:rsidRPr="00B043DD">
              <w:rPr>
                <w:lang w:val="pt-PT"/>
              </w:rPr>
              <w:t xml:space="preserve"> realizado com vista à obtenção de experiência prática e profissional, a fim de aumentar a </w:t>
            </w:r>
            <w:r w:rsidRPr="00B043DD">
              <w:rPr>
                <w:lang w:val="pt-PT"/>
              </w:rPr>
              <w:lastRenderedPageBreak/>
              <w:t>empregabilidade e facilitar a transição para uma relação de trabalho regular ou aceder a uma profissão;</w:t>
            </w:r>
          </w:p>
        </w:tc>
        <w:tc>
          <w:tcPr>
            <w:tcW w:w="4876" w:type="dxa"/>
            <w:hideMark/>
          </w:tcPr>
          <w:p w14:paraId="1F30B6C7"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 xml:space="preserve">«Estágio», um período limitado de </w:t>
            </w:r>
            <w:r w:rsidRPr="00B043DD">
              <w:rPr>
                <w:b/>
                <w:i/>
                <w:lang w:val="pt-PT"/>
              </w:rPr>
              <w:t>aprendizagem e formação em contexto profissional,</w:t>
            </w:r>
            <w:r w:rsidRPr="00B043DD">
              <w:rPr>
                <w:lang w:val="pt-PT"/>
              </w:rPr>
              <w:t xml:space="preserve"> realizado com vista à obtenção de experiência prática e profissional, a fim de aumentar a empregabilidade e facilitar a transição para </w:t>
            </w:r>
            <w:r w:rsidRPr="00B043DD">
              <w:rPr>
                <w:lang w:val="pt-PT"/>
              </w:rPr>
              <w:lastRenderedPageBreak/>
              <w:t>uma relação de trabalho regular ou aceder a uma profissão;</w:t>
            </w:r>
          </w:p>
        </w:tc>
      </w:tr>
    </w:tbl>
    <w:p w14:paraId="09339482"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AD4E3CB" w14:textId="77777777" w:rsidR="00005A6A" w:rsidRPr="00B043DD" w:rsidRDefault="00005A6A" w:rsidP="00005A6A">
      <w:r w:rsidRPr="00B043DD">
        <w:rPr>
          <w:rStyle w:val="HideTWBExt"/>
          <w:color w:val="auto"/>
        </w:rPr>
        <w:t>&lt;/AmendB&gt;</w:t>
      </w:r>
    </w:p>
    <w:p w14:paraId="2ACFC08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360</w:t>
      </w:r>
      <w:r w:rsidRPr="00B043DD">
        <w:rPr>
          <w:rStyle w:val="HideTWBExt"/>
          <w:b w:val="0"/>
          <w:color w:val="auto"/>
          <w:lang w:val="pt-PT"/>
        </w:rPr>
        <w:t>&lt;/NumAmB&gt;</w:t>
      </w:r>
    </w:p>
    <w:p w14:paraId="7F1A8DCD"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38BEF499" w14:textId="77777777" w:rsidR="00005A6A" w:rsidRPr="00B043DD" w:rsidRDefault="00005A6A" w:rsidP="00005A6A">
      <w:r w:rsidRPr="00B043DD">
        <w:rPr>
          <w:rStyle w:val="HideTWBExt"/>
          <w:color w:val="auto"/>
        </w:rPr>
        <w:t>&lt;/RepeatBlock-By&gt;</w:t>
      </w:r>
    </w:p>
    <w:p w14:paraId="10BA66A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9FFE82F"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4ADA7BC" w14:textId="77777777" w:rsidTr="00922008">
        <w:trPr>
          <w:jc w:val="center"/>
        </w:trPr>
        <w:tc>
          <w:tcPr>
            <w:tcW w:w="9752" w:type="dxa"/>
            <w:gridSpan w:val="2"/>
          </w:tcPr>
          <w:p w14:paraId="497B27AB" w14:textId="77777777" w:rsidR="00005A6A" w:rsidRPr="00B043DD" w:rsidRDefault="00005A6A" w:rsidP="00922008">
            <w:pPr>
              <w:keepNext/>
            </w:pPr>
          </w:p>
        </w:tc>
      </w:tr>
      <w:tr w:rsidR="001477E6" w:rsidRPr="00B043DD" w14:paraId="5F3B3BE8" w14:textId="77777777" w:rsidTr="00922008">
        <w:trPr>
          <w:jc w:val="center"/>
        </w:trPr>
        <w:tc>
          <w:tcPr>
            <w:tcW w:w="4876" w:type="dxa"/>
            <w:hideMark/>
          </w:tcPr>
          <w:p w14:paraId="65089E4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6ABFDF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C9DCA0F" w14:textId="77777777" w:rsidTr="00922008">
        <w:trPr>
          <w:jc w:val="center"/>
        </w:trPr>
        <w:tc>
          <w:tcPr>
            <w:tcW w:w="4876" w:type="dxa"/>
            <w:hideMark/>
          </w:tcPr>
          <w:p w14:paraId="7E76162F"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experiência profissional, que inclui uma componente de aprendizagem e formação significativa </w:t>
            </w:r>
            <w:r w:rsidRPr="00B043DD">
              <w:rPr>
                <w:b/>
                <w:i/>
                <w:lang w:val="pt-PT"/>
              </w:rPr>
              <w:t>e é realizado</w:t>
            </w:r>
            <w:r w:rsidRPr="00B043DD">
              <w:rPr>
                <w:lang w:val="pt-PT"/>
              </w:rPr>
              <w:t xml:space="preserve"> com vista à obtenção de experiência prática e profissional, a fim de aumentar a empregabilidade e facilitar a transição para uma relação de trabalho regular ou aceder a uma profissão;</w:t>
            </w:r>
          </w:p>
        </w:tc>
        <w:tc>
          <w:tcPr>
            <w:tcW w:w="4876" w:type="dxa"/>
            <w:hideMark/>
          </w:tcPr>
          <w:p w14:paraId="133E004A" w14:textId="77777777" w:rsidR="00005A6A" w:rsidRPr="00B043DD" w:rsidRDefault="00005A6A" w:rsidP="00922008">
            <w:pPr>
              <w:pStyle w:val="Normal6"/>
              <w:rPr>
                <w:szCs w:val="24"/>
                <w:lang w:val="pt-PT"/>
              </w:rPr>
            </w:pPr>
            <w:r w:rsidRPr="00B043DD">
              <w:rPr>
                <w:lang w:val="pt-PT"/>
              </w:rPr>
              <w:t>a)</w:t>
            </w:r>
            <w:r w:rsidRPr="00B043DD">
              <w:rPr>
                <w:lang w:val="pt-PT"/>
              </w:rPr>
              <w:tab/>
              <w:t>«Estágio», um período limitado de experiência profissional, que inclui uma componente de aprendizagem e formação significativa</w:t>
            </w:r>
            <w:r w:rsidRPr="00B043DD">
              <w:rPr>
                <w:b/>
                <w:i/>
                <w:lang w:val="pt-PT"/>
              </w:rPr>
              <w:t>,</w:t>
            </w:r>
            <w:r w:rsidRPr="00B043DD">
              <w:rPr>
                <w:lang w:val="pt-PT"/>
              </w:rPr>
              <w:t xml:space="preserve"> com vista à obtenção de experiência prática e profissional, a fim de aumentar a empregabilidade e facilitar a transição para uma relação de trabalho regular ou aceder a uma profissão</w:t>
            </w:r>
            <w:r w:rsidRPr="00B043DD">
              <w:rPr>
                <w:b/>
                <w:i/>
                <w:lang w:val="pt-PT"/>
              </w:rPr>
              <w:t>, e que não é realizado para além do cumprimento de um requisito de educação formal</w:t>
            </w:r>
            <w:r w:rsidRPr="00B043DD">
              <w:rPr>
                <w:lang w:val="pt-PT"/>
              </w:rPr>
              <w:t>;</w:t>
            </w:r>
          </w:p>
        </w:tc>
      </w:tr>
    </w:tbl>
    <w:p w14:paraId="5C5D7D9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9A8B38D" w14:textId="77777777" w:rsidR="00005A6A" w:rsidRPr="00B043DD" w:rsidRDefault="00005A6A" w:rsidP="00005A6A">
      <w:r w:rsidRPr="00B043DD">
        <w:rPr>
          <w:rStyle w:val="HideTWBExt"/>
          <w:color w:val="auto"/>
        </w:rPr>
        <w:t>&lt;/AmendB&gt;</w:t>
      </w:r>
    </w:p>
    <w:p w14:paraId="2860709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361</w:t>
      </w:r>
      <w:r w:rsidRPr="00B043DD">
        <w:rPr>
          <w:rStyle w:val="HideTWBExt"/>
          <w:b w:val="0"/>
          <w:color w:val="auto"/>
          <w:lang w:val="pt-PT"/>
        </w:rPr>
        <w:t>&lt;/NumAmB&gt;</w:t>
      </w:r>
    </w:p>
    <w:p w14:paraId="16CB5839"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12044B9E" w14:textId="77777777" w:rsidR="00005A6A" w:rsidRPr="00B043DD" w:rsidRDefault="00005A6A" w:rsidP="00005A6A">
      <w:r w:rsidRPr="00B043DD">
        <w:rPr>
          <w:rStyle w:val="HideTWBExt"/>
          <w:color w:val="auto"/>
        </w:rPr>
        <w:t>&lt;/RepeatBlock-By&gt;</w:t>
      </w:r>
    </w:p>
    <w:p w14:paraId="49D595C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1DF1782"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4A20F9A" w14:textId="77777777" w:rsidTr="00922008">
        <w:trPr>
          <w:jc w:val="center"/>
        </w:trPr>
        <w:tc>
          <w:tcPr>
            <w:tcW w:w="9752" w:type="dxa"/>
            <w:gridSpan w:val="2"/>
          </w:tcPr>
          <w:p w14:paraId="06959C83" w14:textId="77777777" w:rsidR="00005A6A" w:rsidRPr="00B043DD" w:rsidRDefault="00005A6A" w:rsidP="00922008">
            <w:pPr>
              <w:keepNext/>
            </w:pPr>
          </w:p>
        </w:tc>
      </w:tr>
      <w:tr w:rsidR="001477E6" w:rsidRPr="00B043DD" w14:paraId="1B045045" w14:textId="77777777" w:rsidTr="00922008">
        <w:trPr>
          <w:jc w:val="center"/>
        </w:trPr>
        <w:tc>
          <w:tcPr>
            <w:tcW w:w="4876" w:type="dxa"/>
            <w:hideMark/>
          </w:tcPr>
          <w:p w14:paraId="483D61C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5DC2F0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C9E64A7" w14:textId="77777777" w:rsidTr="00922008">
        <w:trPr>
          <w:jc w:val="center"/>
        </w:trPr>
        <w:tc>
          <w:tcPr>
            <w:tcW w:w="4876" w:type="dxa"/>
            <w:hideMark/>
          </w:tcPr>
          <w:p w14:paraId="0F883A51"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experiência profissional, que inclui uma componente de aprendizagem e formação significativa e é realizado com vista à obtenção de experiência prática e profissional, a fim de aumentar a empregabilidade e facilitar a transição para uma relação de trabalho regular ou aceder a </w:t>
            </w:r>
            <w:r w:rsidRPr="00B043DD">
              <w:rPr>
                <w:lang w:val="pt-PT"/>
              </w:rPr>
              <w:lastRenderedPageBreak/>
              <w:t>uma profissão;</w:t>
            </w:r>
          </w:p>
        </w:tc>
        <w:tc>
          <w:tcPr>
            <w:tcW w:w="4876" w:type="dxa"/>
            <w:hideMark/>
          </w:tcPr>
          <w:p w14:paraId="7831E155"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«Estágio», um período limitado de experiência profissional, que inclui uma componente de aprendizagem e formação significativa</w:t>
            </w:r>
            <w:r w:rsidRPr="00B043DD">
              <w:rPr>
                <w:b/>
                <w:i/>
                <w:lang w:val="pt-PT"/>
              </w:rPr>
              <w:t>, com exceção dos estágios no âmbito dos sistemas formais de ensino e formação, de acordo com os programas de estudo nacionais,</w:t>
            </w:r>
            <w:r w:rsidRPr="00B043DD">
              <w:rPr>
                <w:lang w:val="pt-PT"/>
              </w:rPr>
              <w:t xml:space="preserve"> e é realizado com vista à obtenção de experiência prática e profissional, a fim de aumentar a </w:t>
            </w:r>
            <w:r w:rsidRPr="00B043DD">
              <w:rPr>
                <w:lang w:val="pt-PT"/>
              </w:rPr>
              <w:lastRenderedPageBreak/>
              <w:t>empregabilidade e facilitar a transição para uma relação de trabalho regular ou aceder a uma profissão;</w:t>
            </w:r>
          </w:p>
        </w:tc>
      </w:tr>
    </w:tbl>
    <w:p w14:paraId="53882E5D"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A677B81" w14:textId="77777777" w:rsidR="00005A6A" w:rsidRPr="00B043DD" w:rsidRDefault="00005A6A" w:rsidP="00005A6A">
      <w:r w:rsidRPr="00B043DD">
        <w:rPr>
          <w:rStyle w:val="HideTWBExt"/>
          <w:color w:val="auto"/>
        </w:rPr>
        <w:t>&lt;/AmendB&gt;</w:t>
      </w:r>
    </w:p>
    <w:p w14:paraId="7BE3B55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362</w:t>
      </w:r>
      <w:r w:rsidRPr="00B043DD">
        <w:rPr>
          <w:rStyle w:val="HideTWBExt"/>
          <w:b w:val="0"/>
          <w:color w:val="auto"/>
          <w:lang w:val="pt-PT"/>
        </w:rPr>
        <w:t>&lt;/NumAmB&gt;</w:t>
      </w:r>
    </w:p>
    <w:p w14:paraId="69B1179B"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49E39450" w14:textId="77777777" w:rsidR="00005A6A" w:rsidRPr="00B043DD" w:rsidRDefault="00005A6A" w:rsidP="00005A6A">
      <w:r w:rsidRPr="00B043DD">
        <w:rPr>
          <w:rStyle w:val="HideTWBExt"/>
          <w:color w:val="auto"/>
        </w:rPr>
        <w:t>&lt;/RepeatBlock-By&gt;</w:t>
      </w:r>
    </w:p>
    <w:p w14:paraId="3ABD965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63D097B"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41B9DBE" w14:textId="77777777" w:rsidTr="00922008">
        <w:trPr>
          <w:jc w:val="center"/>
        </w:trPr>
        <w:tc>
          <w:tcPr>
            <w:tcW w:w="9752" w:type="dxa"/>
            <w:gridSpan w:val="2"/>
          </w:tcPr>
          <w:p w14:paraId="3EA17BEA" w14:textId="77777777" w:rsidR="00005A6A" w:rsidRPr="00B043DD" w:rsidRDefault="00005A6A" w:rsidP="00922008">
            <w:pPr>
              <w:keepNext/>
            </w:pPr>
          </w:p>
        </w:tc>
      </w:tr>
      <w:tr w:rsidR="001477E6" w:rsidRPr="00B043DD" w14:paraId="30440F62" w14:textId="77777777" w:rsidTr="00922008">
        <w:trPr>
          <w:jc w:val="center"/>
        </w:trPr>
        <w:tc>
          <w:tcPr>
            <w:tcW w:w="4876" w:type="dxa"/>
            <w:hideMark/>
          </w:tcPr>
          <w:p w14:paraId="427F64C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C4A0F9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9796678" w14:textId="77777777" w:rsidTr="00922008">
        <w:trPr>
          <w:jc w:val="center"/>
        </w:trPr>
        <w:tc>
          <w:tcPr>
            <w:tcW w:w="4876" w:type="dxa"/>
            <w:hideMark/>
          </w:tcPr>
          <w:p w14:paraId="3E0EF70C" w14:textId="77777777" w:rsidR="00005A6A" w:rsidRPr="00B043DD" w:rsidRDefault="00005A6A" w:rsidP="00922008">
            <w:pPr>
              <w:pStyle w:val="Normal6"/>
              <w:rPr>
                <w:lang w:val="pt-PT"/>
              </w:rPr>
            </w:pPr>
            <w:r w:rsidRPr="00B043DD">
              <w:rPr>
                <w:lang w:val="pt-PT"/>
              </w:rPr>
              <w:t>a)</w:t>
            </w:r>
            <w:r w:rsidRPr="00B043DD">
              <w:rPr>
                <w:lang w:val="pt-PT"/>
              </w:rPr>
              <w:tab/>
              <w:t>«Estágio», um período limitado de experiência profissional, que inclui uma componente de aprendizagem e formação significativa e é realizado com vista à obtenção de experiência prática e profissional, a fim de aumentar a empregabilidade e facilitar a transição para uma relação de trabalho regular ou aceder a uma profissão;</w:t>
            </w:r>
          </w:p>
        </w:tc>
        <w:tc>
          <w:tcPr>
            <w:tcW w:w="4876" w:type="dxa"/>
            <w:hideMark/>
          </w:tcPr>
          <w:p w14:paraId="5F285608" w14:textId="77777777" w:rsidR="00005A6A" w:rsidRPr="00B043DD" w:rsidRDefault="00005A6A" w:rsidP="00922008">
            <w:pPr>
              <w:pStyle w:val="Normal6"/>
              <w:rPr>
                <w:szCs w:val="24"/>
                <w:lang w:val="pt-PT"/>
              </w:rPr>
            </w:pPr>
            <w:r w:rsidRPr="00B043DD">
              <w:rPr>
                <w:lang w:val="pt-PT"/>
              </w:rPr>
              <w:t>a)</w:t>
            </w:r>
            <w:r w:rsidRPr="00B043DD">
              <w:rPr>
                <w:lang w:val="pt-PT"/>
              </w:rPr>
              <w:tab/>
              <w:t>«Estágio», um período limitado de experiência profissional, que</w:t>
            </w:r>
            <w:r w:rsidRPr="00B043DD">
              <w:rPr>
                <w:b/>
                <w:i/>
                <w:lang w:val="pt-PT"/>
              </w:rPr>
              <w:t>, sem fazer parte de programas de estudo ou do sistema formal de formação,</w:t>
            </w:r>
            <w:r w:rsidRPr="00B043DD">
              <w:rPr>
                <w:lang w:val="pt-PT"/>
              </w:rPr>
              <w:t xml:space="preserve"> inclui uma componente de aprendizagem e formação significativa e é realizado com vista à obtenção de experiência prática e profissional, a fim de aumentar a empregabilidade e facilitar a transição para uma relação de trabalho regular ou aceder a uma profissão;</w:t>
            </w:r>
          </w:p>
        </w:tc>
      </w:tr>
    </w:tbl>
    <w:p w14:paraId="315CE33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53854B62" w14:textId="77777777" w:rsidR="00005A6A" w:rsidRPr="00B043DD" w:rsidRDefault="00005A6A" w:rsidP="00005A6A">
      <w:r w:rsidRPr="00B043DD">
        <w:rPr>
          <w:rStyle w:val="HideTWBExt"/>
          <w:color w:val="auto"/>
        </w:rPr>
        <w:t>&lt;/AmendB&gt;</w:t>
      </w:r>
    </w:p>
    <w:p w14:paraId="25990FB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363</w:t>
      </w:r>
      <w:r w:rsidRPr="00B043DD">
        <w:rPr>
          <w:rStyle w:val="HideTWBExt"/>
          <w:b w:val="0"/>
          <w:color w:val="auto"/>
          <w:lang w:val="pt-PT"/>
        </w:rPr>
        <w:t>&lt;/NumAmB&gt;</w:t>
      </w:r>
    </w:p>
    <w:p w14:paraId="7BFBEFC2"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0B29EC5A" w14:textId="77777777" w:rsidR="00005A6A" w:rsidRPr="00B043DD" w:rsidRDefault="00005A6A" w:rsidP="00005A6A">
      <w:r w:rsidRPr="00B043DD">
        <w:rPr>
          <w:rStyle w:val="HideTWBExt"/>
          <w:color w:val="auto"/>
        </w:rPr>
        <w:t>&lt;/RepeatBlock-By&gt;</w:t>
      </w:r>
    </w:p>
    <w:p w14:paraId="625CEA5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19828C3" w14:textId="77777777" w:rsidR="00005A6A" w:rsidRPr="00B043DD" w:rsidRDefault="00005A6A" w:rsidP="00005A6A">
      <w:pPr>
        <w:pStyle w:val="NormalBold"/>
      </w:pPr>
      <w:r w:rsidRPr="00B043DD">
        <w:rPr>
          <w:rStyle w:val="HideTWBExt"/>
          <w:b w:val="0"/>
          <w:color w:val="auto"/>
        </w:rPr>
        <w:t>&lt;Article&gt;</w:t>
      </w:r>
      <w:r w:rsidRPr="00B043DD">
        <w:t>Artigo 2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39CB398" w14:textId="77777777" w:rsidTr="00922008">
        <w:trPr>
          <w:jc w:val="center"/>
        </w:trPr>
        <w:tc>
          <w:tcPr>
            <w:tcW w:w="9752" w:type="dxa"/>
            <w:gridSpan w:val="2"/>
          </w:tcPr>
          <w:p w14:paraId="65608A0B" w14:textId="77777777" w:rsidR="00005A6A" w:rsidRPr="00B043DD" w:rsidRDefault="00005A6A" w:rsidP="00922008">
            <w:pPr>
              <w:keepNext/>
            </w:pPr>
          </w:p>
        </w:tc>
      </w:tr>
      <w:tr w:rsidR="001477E6" w:rsidRPr="00B043DD" w14:paraId="7FB3D4FB" w14:textId="77777777" w:rsidTr="00922008">
        <w:trPr>
          <w:jc w:val="center"/>
        </w:trPr>
        <w:tc>
          <w:tcPr>
            <w:tcW w:w="4876" w:type="dxa"/>
            <w:hideMark/>
          </w:tcPr>
          <w:p w14:paraId="6DA2A1C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324A3F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E9EFAE6" w14:textId="77777777" w:rsidTr="00922008">
        <w:trPr>
          <w:jc w:val="center"/>
        </w:trPr>
        <w:tc>
          <w:tcPr>
            <w:tcW w:w="4876" w:type="dxa"/>
            <w:hideMark/>
          </w:tcPr>
          <w:p w14:paraId="30FEAA9A" w14:textId="77777777" w:rsidR="00005A6A" w:rsidRPr="00B043DD" w:rsidRDefault="00005A6A" w:rsidP="00922008">
            <w:pPr>
              <w:pStyle w:val="Normal6"/>
              <w:rPr>
                <w:lang w:val="pt-PT"/>
              </w:rPr>
            </w:pPr>
            <w:r w:rsidRPr="00B043DD">
              <w:rPr>
                <w:lang w:val="pt-PT"/>
              </w:rPr>
              <w:t>a)</w:t>
            </w:r>
            <w:r w:rsidRPr="00B043DD">
              <w:rPr>
                <w:lang w:val="pt-PT"/>
              </w:rPr>
              <w:tab/>
              <w:t xml:space="preserve">«Estágio», um período limitado de experiência profissional, que inclui uma componente de aprendizagem e formação significativa e é realizado com vista à obtenção de experiência prática e profissional, a fim de aumentar a empregabilidade e facilitar a transição para uma relação de trabalho regular ou aceder a </w:t>
            </w:r>
            <w:r w:rsidRPr="00B043DD">
              <w:rPr>
                <w:lang w:val="pt-PT"/>
              </w:rPr>
              <w:lastRenderedPageBreak/>
              <w:t>uma profissão;</w:t>
            </w:r>
          </w:p>
        </w:tc>
        <w:tc>
          <w:tcPr>
            <w:tcW w:w="4876" w:type="dxa"/>
            <w:hideMark/>
          </w:tcPr>
          <w:p w14:paraId="34E3B4E1"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 xml:space="preserve">«Estágio», um período limitado de experiência profissional </w:t>
            </w:r>
            <w:r w:rsidRPr="00B043DD">
              <w:rPr>
                <w:b/>
                <w:i/>
                <w:lang w:val="pt-PT"/>
              </w:rPr>
              <w:t>no mercado de trabalho aberto</w:t>
            </w:r>
            <w:r w:rsidRPr="00B043DD">
              <w:rPr>
                <w:lang w:val="pt-PT"/>
              </w:rPr>
              <w:t xml:space="preserve">, que inclui uma componente de aprendizagem e formação significativa e é realizado com vista à obtenção de experiência prática e profissional, a fim de aumentar a empregabilidade e facilitar a transição para uma relação de trabalho regular ou aceder a </w:t>
            </w:r>
            <w:r w:rsidRPr="00B043DD">
              <w:rPr>
                <w:lang w:val="pt-PT"/>
              </w:rPr>
              <w:lastRenderedPageBreak/>
              <w:t>uma profissão;</w:t>
            </w:r>
          </w:p>
        </w:tc>
      </w:tr>
    </w:tbl>
    <w:p w14:paraId="540C1741"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6EE50050" w14:textId="77777777" w:rsidR="00005A6A" w:rsidRPr="00B043DD" w:rsidRDefault="00005A6A" w:rsidP="00005A6A">
      <w:r w:rsidRPr="00B043DD">
        <w:rPr>
          <w:rStyle w:val="HideTWBExt"/>
          <w:color w:val="auto"/>
        </w:rPr>
        <w:t>&lt;/AmendB&gt;</w:t>
      </w:r>
    </w:p>
    <w:p w14:paraId="6BDF982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364</w:t>
      </w:r>
      <w:r w:rsidRPr="00B043DD">
        <w:rPr>
          <w:rStyle w:val="HideTWBExt"/>
          <w:b w:val="0"/>
          <w:color w:val="auto"/>
          <w:lang w:val="pt-PT"/>
        </w:rPr>
        <w:t>&lt;/NumAmB&gt;</w:t>
      </w:r>
    </w:p>
    <w:p w14:paraId="7BDD7E49"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7B42C09C" w14:textId="77777777" w:rsidR="00005A6A" w:rsidRPr="00B043DD" w:rsidRDefault="00005A6A" w:rsidP="00005A6A">
      <w:r w:rsidRPr="00B043DD">
        <w:rPr>
          <w:rStyle w:val="HideTWBExt"/>
          <w:color w:val="auto"/>
        </w:rPr>
        <w:t>&lt;/RepeatBlock-By&gt;</w:t>
      </w:r>
    </w:p>
    <w:p w14:paraId="4AE417E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B7512A4" w14:textId="77777777" w:rsidR="00005A6A" w:rsidRPr="00B043DD" w:rsidRDefault="00005A6A" w:rsidP="00005A6A">
      <w:pPr>
        <w:pStyle w:val="NormalBold"/>
      </w:pPr>
      <w:r w:rsidRPr="00B043DD">
        <w:rPr>
          <w:rStyle w:val="HideTWBExt"/>
          <w:b w:val="0"/>
          <w:color w:val="auto"/>
        </w:rPr>
        <w:t>&lt;Article&gt;</w:t>
      </w:r>
      <w:r w:rsidRPr="00B043DD">
        <w:t>Artigo 2 – parágrafo 1 – alínea a) – subalínea i)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71B18A" w14:textId="77777777" w:rsidTr="00922008">
        <w:trPr>
          <w:jc w:val="center"/>
        </w:trPr>
        <w:tc>
          <w:tcPr>
            <w:tcW w:w="9752" w:type="dxa"/>
            <w:gridSpan w:val="2"/>
          </w:tcPr>
          <w:p w14:paraId="4558F9BD" w14:textId="77777777" w:rsidR="00005A6A" w:rsidRPr="00B043DD" w:rsidRDefault="00005A6A" w:rsidP="00922008">
            <w:pPr>
              <w:keepNext/>
            </w:pPr>
          </w:p>
        </w:tc>
      </w:tr>
      <w:tr w:rsidR="001477E6" w:rsidRPr="00B043DD" w14:paraId="01DC79FF" w14:textId="77777777" w:rsidTr="00922008">
        <w:trPr>
          <w:jc w:val="center"/>
        </w:trPr>
        <w:tc>
          <w:tcPr>
            <w:tcW w:w="4876" w:type="dxa"/>
            <w:hideMark/>
          </w:tcPr>
          <w:p w14:paraId="01B4A18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A45EF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7966DB9" w14:textId="77777777" w:rsidTr="00922008">
        <w:trPr>
          <w:jc w:val="center"/>
        </w:trPr>
        <w:tc>
          <w:tcPr>
            <w:tcW w:w="4876" w:type="dxa"/>
          </w:tcPr>
          <w:p w14:paraId="0240D652" w14:textId="77777777" w:rsidR="00005A6A" w:rsidRPr="00B043DD" w:rsidRDefault="00005A6A" w:rsidP="00922008">
            <w:pPr>
              <w:pStyle w:val="Normal6"/>
              <w:rPr>
                <w:lang w:val="pt-PT"/>
              </w:rPr>
            </w:pPr>
          </w:p>
        </w:tc>
        <w:tc>
          <w:tcPr>
            <w:tcW w:w="4876" w:type="dxa"/>
            <w:hideMark/>
          </w:tcPr>
          <w:p w14:paraId="0C6AC864" w14:textId="77777777" w:rsidR="00005A6A" w:rsidRPr="00B043DD" w:rsidRDefault="00005A6A" w:rsidP="00922008">
            <w:pPr>
              <w:pStyle w:val="Normal6"/>
              <w:rPr>
                <w:szCs w:val="24"/>
                <w:lang w:val="pt-PT"/>
              </w:rPr>
            </w:pPr>
            <w:r w:rsidRPr="00B043DD">
              <w:rPr>
                <w:b/>
                <w:i/>
                <w:lang w:val="pt-PT"/>
              </w:rPr>
              <w:t>i)</w:t>
            </w:r>
            <w:r w:rsidRPr="00B043DD">
              <w:rPr>
                <w:b/>
                <w:i/>
                <w:lang w:val="pt-PT"/>
              </w:rPr>
              <w:tab/>
              <w:t>um período limitado de trabalho de início de carreira destinado a proporcionar competências práticas e profissionais através de uma formação significativa, com vista a facilitar a transição do ensino para um emprego estável ou aceder a uma profissão, com base num contrato escrito entre o estagiário e a entidade que oferece estágios, que é pago em conformidade com a Diretiva (UE) 2022/2041;</w:t>
            </w:r>
          </w:p>
        </w:tc>
      </w:tr>
    </w:tbl>
    <w:p w14:paraId="60FC43A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BCC951" w14:textId="77777777" w:rsidR="00005A6A" w:rsidRPr="00B043DD" w:rsidRDefault="00005A6A" w:rsidP="00005A6A">
      <w:r w:rsidRPr="00B043DD">
        <w:rPr>
          <w:rStyle w:val="HideTWBExt"/>
          <w:color w:val="auto"/>
        </w:rPr>
        <w:t>&lt;/AmendB&gt;</w:t>
      </w:r>
    </w:p>
    <w:p w14:paraId="4BEDD5D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365</w:t>
      </w:r>
      <w:r w:rsidRPr="00B043DD">
        <w:rPr>
          <w:rStyle w:val="HideTWBExt"/>
          <w:b w:val="0"/>
          <w:color w:val="auto"/>
          <w:lang w:val="pt-PT"/>
        </w:rPr>
        <w:t>&lt;/NumAmB&gt;</w:t>
      </w:r>
    </w:p>
    <w:p w14:paraId="7E328EB2"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749935D3"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4B2E6E6" w14:textId="77777777" w:rsidR="00005A6A" w:rsidRPr="00B043DD" w:rsidRDefault="00005A6A" w:rsidP="00005A6A">
      <w:r w:rsidRPr="00B043DD">
        <w:rPr>
          <w:rStyle w:val="HideTWBExt"/>
          <w:color w:val="auto"/>
        </w:rPr>
        <w:t>&lt;/RepeatBlock-By&gt;</w:t>
      </w:r>
    </w:p>
    <w:p w14:paraId="4E50DA2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ECDC06B"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A99262" w14:textId="77777777" w:rsidTr="00922008">
        <w:trPr>
          <w:jc w:val="center"/>
        </w:trPr>
        <w:tc>
          <w:tcPr>
            <w:tcW w:w="9752" w:type="dxa"/>
            <w:gridSpan w:val="2"/>
          </w:tcPr>
          <w:p w14:paraId="065B8FD5" w14:textId="77777777" w:rsidR="00005A6A" w:rsidRPr="00B043DD" w:rsidRDefault="00005A6A" w:rsidP="00922008">
            <w:pPr>
              <w:keepNext/>
            </w:pPr>
          </w:p>
        </w:tc>
      </w:tr>
      <w:tr w:rsidR="001477E6" w:rsidRPr="00B043DD" w14:paraId="6B0769C2" w14:textId="77777777" w:rsidTr="00922008">
        <w:trPr>
          <w:jc w:val="center"/>
        </w:trPr>
        <w:tc>
          <w:tcPr>
            <w:tcW w:w="4876" w:type="dxa"/>
            <w:hideMark/>
          </w:tcPr>
          <w:p w14:paraId="61616F5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1F8A60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DB469C" w14:textId="77777777" w:rsidTr="00922008">
        <w:trPr>
          <w:jc w:val="center"/>
        </w:trPr>
        <w:tc>
          <w:tcPr>
            <w:tcW w:w="4876" w:type="dxa"/>
            <w:hideMark/>
          </w:tcPr>
          <w:p w14:paraId="16712F4A" w14:textId="77777777" w:rsidR="00005A6A" w:rsidRPr="00B043DD" w:rsidRDefault="00005A6A" w:rsidP="00922008">
            <w:pPr>
              <w:pStyle w:val="Normal6"/>
              <w:rPr>
                <w:lang w:val="pt-PT"/>
              </w:rPr>
            </w:pPr>
            <w:r w:rsidRPr="00B043DD">
              <w:rPr>
                <w:lang w:val="pt-PT"/>
              </w:rPr>
              <w:t>b)</w:t>
            </w:r>
            <w:r w:rsidRPr="00B043DD">
              <w:rPr>
                <w:lang w:val="pt-PT"/>
              </w:rPr>
              <w:tab/>
              <w:t xml:space="preserve">«Estagiário», </w:t>
            </w:r>
            <w:r w:rsidRPr="00B043DD">
              <w:rPr>
                <w:b/>
                <w:i/>
                <w:lang w:val="pt-PT"/>
              </w:rPr>
              <w:t>uma</w:t>
            </w:r>
            <w:r w:rsidRPr="00B043DD">
              <w:rPr>
                <w:lang w:val="pt-PT"/>
              </w:rPr>
              <w:t xml:space="preserve"> pessoa que </w:t>
            </w:r>
            <w:r w:rsidRPr="00B043DD">
              <w:rPr>
                <w:b/>
                <w:i/>
                <w:lang w:val="pt-PT"/>
              </w:rPr>
              <w:t>realiza</w:t>
            </w:r>
            <w:r w:rsidRPr="00B043DD">
              <w:rPr>
                <w:lang w:val="pt-PT"/>
              </w:rPr>
              <w:t xml:space="preserve"> um estágio </w:t>
            </w:r>
            <w:r w:rsidRPr="00B043DD">
              <w:rPr>
                <w:b/>
                <w:i/>
                <w:lang w:val="pt-PT"/>
              </w:rPr>
              <w:t>com base num contrato de trabalho ou relação de trabalho, conforme definido na legislação, em convenções coletivas ou nas práticas em vigor em cada Estado-Membro, tendo em conta a jurisprudência do Tribunal de Justiça da União Europeia</w:t>
            </w:r>
            <w:r w:rsidRPr="00B043DD">
              <w:rPr>
                <w:lang w:val="pt-PT"/>
              </w:rPr>
              <w:t>;</w:t>
            </w:r>
          </w:p>
        </w:tc>
        <w:tc>
          <w:tcPr>
            <w:tcW w:w="4876" w:type="dxa"/>
            <w:hideMark/>
          </w:tcPr>
          <w:p w14:paraId="0F2FEE72" w14:textId="77777777" w:rsidR="00005A6A" w:rsidRPr="00B043DD" w:rsidRDefault="00005A6A" w:rsidP="00922008">
            <w:pPr>
              <w:pStyle w:val="Normal6"/>
              <w:rPr>
                <w:szCs w:val="24"/>
                <w:lang w:val="pt-PT"/>
              </w:rPr>
            </w:pPr>
            <w:r w:rsidRPr="00B043DD">
              <w:rPr>
                <w:lang w:val="pt-PT"/>
              </w:rPr>
              <w:t>b)</w:t>
            </w:r>
            <w:r w:rsidRPr="00B043DD">
              <w:rPr>
                <w:lang w:val="pt-PT"/>
              </w:rPr>
              <w:tab/>
              <w:t xml:space="preserve">«Estagiário», </w:t>
            </w:r>
            <w:r w:rsidRPr="00B043DD">
              <w:rPr>
                <w:b/>
                <w:i/>
                <w:lang w:val="pt-PT"/>
              </w:rPr>
              <w:t>qualquer</w:t>
            </w:r>
            <w:r w:rsidRPr="00B043DD">
              <w:rPr>
                <w:lang w:val="pt-PT"/>
              </w:rPr>
              <w:t xml:space="preserve"> pessoa que </w:t>
            </w:r>
            <w:r w:rsidRPr="00B043DD">
              <w:rPr>
                <w:b/>
                <w:i/>
                <w:lang w:val="pt-PT"/>
              </w:rPr>
              <w:t>realize</w:t>
            </w:r>
            <w:r w:rsidRPr="00B043DD">
              <w:rPr>
                <w:lang w:val="pt-PT"/>
              </w:rPr>
              <w:t xml:space="preserve"> um estágio;</w:t>
            </w:r>
          </w:p>
        </w:tc>
      </w:tr>
    </w:tbl>
    <w:p w14:paraId="4330952E"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9D7DCA1" w14:textId="77777777" w:rsidR="00005A6A" w:rsidRPr="00B043DD" w:rsidRDefault="00005A6A" w:rsidP="00005A6A">
      <w:r w:rsidRPr="00B043DD">
        <w:rPr>
          <w:rStyle w:val="HideTWBExt"/>
          <w:color w:val="auto"/>
        </w:rPr>
        <w:t>&lt;/AmendB&gt;</w:t>
      </w:r>
    </w:p>
    <w:p w14:paraId="428C21B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366</w:t>
      </w:r>
      <w:r w:rsidRPr="00B043DD">
        <w:rPr>
          <w:rStyle w:val="HideTWBExt"/>
          <w:b w:val="0"/>
          <w:color w:val="auto"/>
          <w:lang w:val="pt-PT"/>
        </w:rPr>
        <w:t>&lt;/NumAmB&gt;</w:t>
      </w:r>
    </w:p>
    <w:p w14:paraId="14F572B9"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273EDA82" w14:textId="77777777" w:rsidR="00005A6A" w:rsidRPr="00B043DD" w:rsidRDefault="00005A6A" w:rsidP="00005A6A">
      <w:r w:rsidRPr="00B043DD">
        <w:rPr>
          <w:rStyle w:val="HideTWBExt"/>
          <w:color w:val="auto"/>
        </w:rPr>
        <w:t>&lt;/RepeatBlock-By&gt;</w:t>
      </w:r>
    </w:p>
    <w:p w14:paraId="315162A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A4267B4"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A6CE463" w14:textId="77777777" w:rsidTr="00922008">
        <w:trPr>
          <w:jc w:val="center"/>
        </w:trPr>
        <w:tc>
          <w:tcPr>
            <w:tcW w:w="9752" w:type="dxa"/>
            <w:gridSpan w:val="2"/>
          </w:tcPr>
          <w:p w14:paraId="00911F5D" w14:textId="77777777" w:rsidR="00005A6A" w:rsidRPr="00B043DD" w:rsidRDefault="00005A6A" w:rsidP="00922008">
            <w:pPr>
              <w:keepNext/>
            </w:pPr>
          </w:p>
        </w:tc>
      </w:tr>
      <w:tr w:rsidR="001477E6" w:rsidRPr="00B043DD" w14:paraId="4AAF0A0D" w14:textId="77777777" w:rsidTr="00922008">
        <w:trPr>
          <w:jc w:val="center"/>
        </w:trPr>
        <w:tc>
          <w:tcPr>
            <w:tcW w:w="4876" w:type="dxa"/>
            <w:hideMark/>
          </w:tcPr>
          <w:p w14:paraId="1E828D4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7182A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174E861" w14:textId="77777777" w:rsidTr="00922008">
        <w:trPr>
          <w:jc w:val="center"/>
        </w:trPr>
        <w:tc>
          <w:tcPr>
            <w:tcW w:w="4876" w:type="dxa"/>
            <w:hideMark/>
          </w:tcPr>
          <w:p w14:paraId="38218172" w14:textId="77777777" w:rsidR="00005A6A" w:rsidRPr="00B043DD" w:rsidRDefault="00005A6A" w:rsidP="00922008">
            <w:pPr>
              <w:pStyle w:val="Normal6"/>
              <w:rPr>
                <w:lang w:val="pt-PT"/>
              </w:rPr>
            </w:pPr>
            <w:r w:rsidRPr="00B043DD">
              <w:rPr>
                <w:lang w:val="pt-PT"/>
              </w:rPr>
              <w:t>b)</w:t>
            </w:r>
            <w:r w:rsidRPr="00B043DD">
              <w:rPr>
                <w:lang w:val="pt-PT"/>
              </w:rPr>
              <w:tab/>
              <w:t xml:space="preserve">«Estagiário», </w:t>
            </w:r>
            <w:r w:rsidRPr="00B043DD">
              <w:rPr>
                <w:b/>
                <w:i/>
                <w:lang w:val="pt-PT"/>
              </w:rPr>
              <w:t>uma</w:t>
            </w:r>
            <w:r w:rsidRPr="00B043DD">
              <w:rPr>
                <w:lang w:val="pt-PT"/>
              </w:rPr>
              <w:t xml:space="preserve"> pessoa que </w:t>
            </w:r>
            <w:r w:rsidRPr="00B043DD">
              <w:rPr>
                <w:b/>
                <w:i/>
                <w:lang w:val="pt-PT"/>
              </w:rPr>
              <w:t>realiza</w:t>
            </w:r>
            <w:r w:rsidRPr="00B043DD">
              <w:rPr>
                <w:lang w:val="pt-PT"/>
              </w:rPr>
              <w:t xml:space="preserve"> um estágio </w:t>
            </w:r>
            <w:r w:rsidRPr="00B043DD">
              <w:rPr>
                <w:b/>
                <w:i/>
                <w:lang w:val="pt-PT"/>
              </w:rPr>
              <w:t>com base num contrato de trabalho ou relação de trabalho, conforme definido na legislação, em convenções coletivas ou nas práticas em vigor em cada Estado-Membro, tendo em conta a jurisprudência do Tribunal de Justiça da União Europeia</w:t>
            </w:r>
            <w:r w:rsidRPr="00B043DD">
              <w:rPr>
                <w:lang w:val="pt-PT"/>
              </w:rPr>
              <w:t>;</w:t>
            </w:r>
          </w:p>
        </w:tc>
        <w:tc>
          <w:tcPr>
            <w:tcW w:w="4876" w:type="dxa"/>
            <w:hideMark/>
          </w:tcPr>
          <w:p w14:paraId="786FBB64" w14:textId="77777777" w:rsidR="00005A6A" w:rsidRPr="00B043DD" w:rsidRDefault="00005A6A" w:rsidP="00922008">
            <w:pPr>
              <w:pStyle w:val="Normal6"/>
              <w:rPr>
                <w:szCs w:val="24"/>
                <w:lang w:val="pt-PT"/>
              </w:rPr>
            </w:pPr>
            <w:r w:rsidRPr="00B043DD">
              <w:rPr>
                <w:lang w:val="pt-PT"/>
              </w:rPr>
              <w:t>b)</w:t>
            </w:r>
            <w:r w:rsidRPr="00B043DD">
              <w:rPr>
                <w:lang w:val="pt-PT"/>
              </w:rPr>
              <w:tab/>
              <w:t xml:space="preserve">«Estagiário», </w:t>
            </w:r>
            <w:r w:rsidRPr="00B043DD">
              <w:rPr>
                <w:b/>
                <w:i/>
                <w:lang w:val="pt-PT"/>
              </w:rPr>
              <w:t>qualquer</w:t>
            </w:r>
            <w:r w:rsidRPr="00B043DD">
              <w:rPr>
                <w:lang w:val="pt-PT"/>
              </w:rPr>
              <w:t xml:space="preserve"> pessoa que </w:t>
            </w:r>
            <w:r w:rsidRPr="00B043DD">
              <w:rPr>
                <w:b/>
                <w:i/>
                <w:lang w:val="pt-PT"/>
              </w:rPr>
              <w:t>realize</w:t>
            </w:r>
            <w:r w:rsidRPr="00B043DD">
              <w:rPr>
                <w:lang w:val="pt-PT"/>
              </w:rPr>
              <w:t xml:space="preserve"> um estágio;</w:t>
            </w:r>
          </w:p>
        </w:tc>
      </w:tr>
    </w:tbl>
    <w:p w14:paraId="2D03D79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7726332"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A543680" w14:textId="77777777" w:rsidR="00005A6A" w:rsidRPr="00B043DD" w:rsidRDefault="00005A6A" w:rsidP="00005A6A">
      <w:pPr>
        <w:pStyle w:val="Normal12Italic"/>
        <w:rPr>
          <w:noProof w:val="0"/>
          <w:lang w:val="pt-PT"/>
        </w:rPr>
      </w:pPr>
      <w:r w:rsidRPr="00B043DD">
        <w:rPr>
          <w:lang w:val="pt-PT"/>
        </w:rPr>
        <w:t>É importante assegurar uma definição clara de estagiário, especialmente na distinção entre estagiários e trabalhadores regulares. Os estágios não são formas de emprego, uma vez que se centram na oportunidade de aplicar conhecimentos teóricos num contexto profissional e devem ser tratados separadamente dos contratos de trabalho. Tendo igualmente em conta as diferentes regulamentações existentes entre os países da UE, evitam-se possíveis incertezas e sobreposições regulamentares que tendem a incluir os períodos de estágio no âmbito das relações de trabalho.</w:t>
      </w:r>
    </w:p>
    <w:p w14:paraId="1BBBB554" w14:textId="77777777" w:rsidR="00005A6A" w:rsidRPr="00B043DD" w:rsidRDefault="00005A6A" w:rsidP="00005A6A">
      <w:r w:rsidRPr="00B043DD">
        <w:rPr>
          <w:rStyle w:val="HideTWBExt"/>
          <w:color w:val="auto"/>
        </w:rPr>
        <w:t>&lt;/AmendB&gt;</w:t>
      </w:r>
    </w:p>
    <w:p w14:paraId="23AB712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367</w:t>
      </w:r>
      <w:r w:rsidRPr="00B043DD">
        <w:rPr>
          <w:rStyle w:val="HideTWBExt"/>
          <w:b w:val="0"/>
          <w:color w:val="auto"/>
          <w:lang w:val="pt-PT"/>
        </w:rPr>
        <w:t>&lt;/NumAmB&gt;</w:t>
      </w:r>
    </w:p>
    <w:p w14:paraId="031FCBA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5D42572" w14:textId="77777777" w:rsidR="00005A6A" w:rsidRPr="00B043DD" w:rsidRDefault="00005A6A" w:rsidP="00005A6A">
      <w:r w:rsidRPr="00B043DD">
        <w:rPr>
          <w:rStyle w:val="HideTWBExt"/>
          <w:color w:val="auto"/>
        </w:rPr>
        <w:t>&lt;/RepeatBlock-By&gt;</w:t>
      </w:r>
    </w:p>
    <w:p w14:paraId="66AD829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9770B0F"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4E5E2B" w14:textId="77777777" w:rsidTr="00922008">
        <w:trPr>
          <w:jc w:val="center"/>
        </w:trPr>
        <w:tc>
          <w:tcPr>
            <w:tcW w:w="9752" w:type="dxa"/>
            <w:gridSpan w:val="2"/>
          </w:tcPr>
          <w:p w14:paraId="56F00721" w14:textId="77777777" w:rsidR="00005A6A" w:rsidRPr="00B043DD" w:rsidRDefault="00005A6A" w:rsidP="00922008">
            <w:pPr>
              <w:keepNext/>
            </w:pPr>
          </w:p>
        </w:tc>
      </w:tr>
      <w:tr w:rsidR="001477E6" w:rsidRPr="00B043DD" w14:paraId="647D419C" w14:textId="77777777" w:rsidTr="00922008">
        <w:trPr>
          <w:jc w:val="center"/>
        </w:trPr>
        <w:tc>
          <w:tcPr>
            <w:tcW w:w="4876" w:type="dxa"/>
            <w:hideMark/>
          </w:tcPr>
          <w:p w14:paraId="467F880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591C69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D1B5215" w14:textId="77777777" w:rsidTr="00922008">
        <w:trPr>
          <w:jc w:val="center"/>
        </w:trPr>
        <w:tc>
          <w:tcPr>
            <w:tcW w:w="4876" w:type="dxa"/>
            <w:hideMark/>
          </w:tcPr>
          <w:p w14:paraId="344AEFF0" w14:textId="77777777" w:rsidR="00005A6A" w:rsidRPr="00B043DD" w:rsidRDefault="00005A6A" w:rsidP="00922008">
            <w:pPr>
              <w:pStyle w:val="Normal6"/>
              <w:rPr>
                <w:lang w:val="pt-PT"/>
              </w:rPr>
            </w:pPr>
            <w:r w:rsidRPr="00B043DD">
              <w:rPr>
                <w:lang w:val="pt-PT"/>
              </w:rPr>
              <w:t>b)</w:t>
            </w:r>
            <w:r w:rsidRPr="00B043DD">
              <w:rPr>
                <w:lang w:val="pt-PT"/>
              </w:rPr>
              <w:tab/>
              <w:t xml:space="preserve">«Estagiário», uma pessoa que realiza um estágio </w:t>
            </w:r>
            <w:r w:rsidRPr="00B043DD">
              <w:rPr>
                <w:b/>
                <w:i/>
                <w:lang w:val="pt-PT"/>
              </w:rPr>
              <w:t xml:space="preserve">com base num contrato de trabalho ou relação de trabalho, conforme definido na legislação, em convenções coletivas ou nas práticas em </w:t>
            </w:r>
            <w:r w:rsidRPr="00B043DD">
              <w:rPr>
                <w:b/>
                <w:i/>
                <w:lang w:val="pt-PT"/>
              </w:rPr>
              <w:lastRenderedPageBreak/>
              <w:t>vigor em cada Estado-Membro, tendo em conta a jurisprudência do Tribunal de Justiça da União Europeia</w:t>
            </w:r>
            <w:r w:rsidRPr="00B043DD">
              <w:rPr>
                <w:lang w:val="pt-PT"/>
              </w:rPr>
              <w:t>;</w:t>
            </w:r>
          </w:p>
        </w:tc>
        <w:tc>
          <w:tcPr>
            <w:tcW w:w="4876" w:type="dxa"/>
            <w:hideMark/>
          </w:tcPr>
          <w:p w14:paraId="39E3A41A" w14:textId="77777777" w:rsidR="00005A6A" w:rsidRPr="00B043DD" w:rsidRDefault="00005A6A" w:rsidP="00922008">
            <w:pPr>
              <w:pStyle w:val="Normal6"/>
              <w:rPr>
                <w:szCs w:val="24"/>
                <w:lang w:val="pt-PT"/>
              </w:rPr>
            </w:pPr>
            <w:r w:rsidRPr="00B043DD">
              <w:rPr>
                <w:lang w:val="pt-PT"/>
              </w:rPr>
              <w:lastRenderedPageBreak/>
              <w:t>b)</w:t>
            </w:r>
            <w:r w:rsidRPr="00B043DD">
              <w:rPr>
                <w:lang w:val="pt-PT"/>
              </w:rPr>
              <w:tab/>
              <w:t xml:space="preserve">«Estagiário», uma pessoa que realiza um estágio </w:t>
            </w:r>
            <w:r w:rsidRPr="00B043DD">
              <w:rPr>
                <w:b/>
                <w:i/>
                <w:lang w:val="pt-PT"/>
              </w:rPr>
              <w:t>que não faz parte de programas de estudo dos sistemas formais de ensino e formação</w:t>
            </w:r>
            <w:r w:rsidRPr="00B043DD">
              <w:rPr>
                <w:lang w:val="pt-PT"/>
              </w:rPr>
              <w:t>;</w:t>
            </w:r>
          </w:p>
        </w:tc>
      </w:tr>
    </w:tbl>
    <w:p w14:paraId="4C28EB4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8D63817" w14:textId="77777777" w:rsidR="00005A6A" w:rsidRPr="00B043DD" w:rsidRDefault="00005A6A" w:rsidP="00005A6A">
      <w:r w:rsidRPr="00B043DD">
        <w:rPr>
          <w:rStyle w:val="HideTWBExt"/>
          <w:color w:val="auto"/>
        </w:rPr>
        <w:t>&lt;/AmendB&gt;</w:t>
      </w:r>
    </w:p>
    <w:p w14:paraId="64A5C8A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368</w:t>
      </w:r>
      <w:r w:rsidRPr="00B043DD">
        <w:rPr>
          <w:rStyle w:val="HideTWBExt"/>
          <w:b w:val="0"/>
          <w:color w:val="auto"/>
          <w:lang w:val="pt-PT"/>
        </w:rPr>
        <w:t>&lt;/NumAmB&gt;</w:t>
      </w:r>
    </w:p>
    <w:p w14:paraId="471085B1"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5FE59FE8" w14:textId="77777777" w:rsidR="00005A6A" w:rsidRPr="00B043DD" w:rsidRDefault="00005A6A" w:rsidP="00005A6A">
      <w:r w:rsidRPr="00B043DD">
        <w:rPr>
          <w:rStyle w:val="HideTWBExt"/>
          <w:color w:val="auto"/>
        </w:rPr>
        <w:t>&lt;/RepeatBlock-By&gt;</w:t>
      </w:r>
    </w:p>
    <w:p w14:paraId="0734618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F8D1349"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71DEA5E" w14:textId="77777777" w:rsidTr="00922008">
        <w:trPr>
          <w:jc w:val="center"/>
        </w:trPr>
        <w:tc>
          <w:tcPr>
            <w:tcW w:w="9752" w:type="dxa"/>
            <w:gridSpan w:val="2"/>
          </w:tcPr>
          <w:p w14:paraId="6229C2AA" w14:textId="77777777" w:rsidR="00005A6A" w:rsidRPr="00B043DD" w:rsidRDefault="00005A6A" w:rsidP="00922008">
            <w:pPr>
              <w:keepNext/>
            </w:pPr>
          </w:p>
        </w:tc>
      </w:tr>
      <w:tr w:rsidR="001477E6" w:rsidRPr="00B043DD" w14:paraId="05FAD532" w14:textId="77777777" w:rsidTr="00922008">
        <w:trPr>
          <w:jc w:val="center"/>
        </w:trPr>
        <w:tc>
          <w:tcPr>
            <w:tcW w:w="4876" w:type="dxa"/>
            <w:hideMark/>
          </w:tcPr>
          <w:p w14:paraId="51B5069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8CAC52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DA7563D" w14:textId="77777777" w:rsidTr="00922008">
        <w:trPr>
          <w:jc w:val="center"/>
        </w:trPr>
        <w:tc>
          <w:tcPr>
            <w:tcW w:w="4876" w:type="dxa"/>
            <w:hideMark/>
          </w:tcPr>
          <w:p w14:paraId="02D19916" w14:textId="77777777" w:rsidR="00005A6A" w:rsidRPr="00B043DD" w:rsidRDefault="00005A6A" w:rsidP="00922008">
            <w:pPr>
              <w:pStyle w:val="Normal6"/>
              <w:rPr>
                <w:lang w:val="pt-PT"/>
              </w:rPr>
            </w:pPr>
            <w:r w:rsidRPr="00B043DD">
              <w:rPr>
                <w:lang w:val="pt-PT"/>
              </w:rPr>
              <w:t>b)</w:t>
            </w:r>
            <w:r w:rsidRPr="00B043DD">
              <w:rPr>
                <w:lang w:val="pt-PT"/>
              </w:rPr>
              <w:tab/>
              <w:t xml:space="preserve">«Estagiário», uma pessoa que realiza um estágio </w:t>
            </w:r>
            <w:r w:rsidRPr="00B043DD">
              <w:rPr>
                <w:b/>
                <w:i/>
                <w:lang w:val="pt-PT"/>
              </w:rPr>
              <w:t>com base num</w:t>
            </w:r>
            <w:r w:rsidRPr="00B043DD">
              <w:rPr>
                <w:lang w:val="pt-PT"/>
              </w:rPr>
              <w:t xml:space="preserve"> contrato de trabalho ou relação de trabalho, conforme definido na legislação, em convenções coletivas ou nas práticas </w:t>
            </w:r>
            <w:r w:rsidRPr="00B043DD">
              <w:rPr>
                <w:b/>
                <w:i/>
                <w:lang w:val="pt-PT"/>
              </w:rPr>
              <w:t>em vigor em cada</w:t>
            </w:r>
            <w:r w:rsidRPr="00B043DD">
              <w:rPr>
                <w:lang w:val="pt-PT"/>
              </w:rPr>
              <w:t xml:space="preserve"> Estado-Membro, tendo em conta a jurisprudência do Tribunal de Justiça da União Europeia</w:t>
            </w:r>
            <w:r w:rsidRPr="00B043DD">
              <w:rPr>
                <w:b/>
                <w:i/>
                <w:lang w:val="pt-PT"/>
              </w:rPr>
              <w:t>;</w:t>
            </w:r>
          </w:p>
        </w:tc>
        <w:tc>
          <w:tcPr>
            <w:tcW w:w="4876" w:type="dxa"/>
            <w:hideMark/>
          </w:tcPr>
          <w:p w14:paraId="3DEAA421" w14:textId="45EDAE7B" w:rsidR="00005A6A" w:rsidRPr="00B043DD" w:rsidRDefault="00005A6A" w:rsidP="00922008">
            <w:pPr>
              <w:pStyle w:val="Normal6"/>
              <w:rPr>
                <w:szCs w:val="24"/>
                <w:lang w:val="pt-PT"/>
              </w:rPr>
            </w:pPr>
            <w:r w:rsidRPr="00B043DD">
              <w:rPr>
                <w:lang w:val="pt-PT"/>
              </w:rPr>
              <w:t>b)</w:t>
            </w:r>
            <w:r w:rsidRPr="00B043DD">
              <w:rPr>
                <w:lang w:val="pt-PT"/>
              </w:rPr>
              <w:tab/>
              <w:t xml:space="preserve">«Estagiário», uma pessoa que realiza um estágio </w:t>
            </w:r>
            <w:r w:rsidRPr="00B043DD">
              <w:rPr>
                <w:b/>
                <w:i/>
                <w:lang w:val="pt-PT"/>
              </w:rPr>
              <w:t>no mercado de trabalho aberto, tal como referido no artigo 1.º-A, n.º 1, e que pode ou não ter um</w:t>
            </w:r>
            <w:r w:rsidRPr="00B043DD">
              <w:rPr>
                <w:lang w:val="pt-PT"/>
              </w:rPr>
              <w:t xml:space="preserve"> contrato de trabalho ou relação de trabalho, conforme definido na legislação </w:t>
            </w:r>
            <w:r w:rsidRPr="00B043DD">
              <w:rPr>
                <w:b/>
                <w:i/>
                <w:lang w:val="pt-PT"/>
              </w:rPr>
              <w:t>nacional</w:t>
            </w:r>
            <w:r w:rsidRPr="00B043DD">
              <w:rPr>
                <w:lang w:val="pt-PT"/>
              </w:rPr>
              <w:t xml:space="preserve">, em convenções </w:t>
            </w:r>
            <w:r w:rsidR="005024E1" w:rsidRPr="00B043DD">
              <w:rPr>
                <w:lang w:val="pt-PT"/>
              </w:rPr>
              <w:t>coletivas</w:t>
            </w:r>
            <w:r w:rsidRPr="00B043DD">
              <w:rPr>
                <w:lang w:val="pt-PT"/>
              </w:rPr>
              <w:t xml:space="preserve"> ou nas práticas </w:t>
            </w:r>
            <w:r w:rsidRPr="00B043DD">
              <w:rPr>
                <w:b/>
                <w:i/>
                <w:lang w:val="pt-PT"/>
              </w:rPr>
              <w:t>estabelecidas do respetivo</w:t>
            </w:r>
            <w:r w:rsidRPr="00B043DD">
              <w:rPr>
                <w:lang w:val="pt-PT"/>
              </w:rPr>
              <w:t xml:space="preserve"> Estado-Membro, tendo em conta a jurisprudência do Tribunal de Justiça da União Europeia</w:t>
            </w:r>
            <w:r w:rsidRPr="00B043DD">
              <w:rPr>
                <w:b/>
                <w:i/>
                <w:lang w:val="pt-PT"/>
              </w:rPr>
              <w:t>. Esta definição exclui as pessoas que realizam aprendizagens, estágios no âmbito de sistemas formais de ensino e formação profissional ou estágios baseados em regimes públicos de emprego, tal como estabelecido no artigo 1.º-A, n.º 2.</w:t>
            </w:r>
          </w:p>
        </w:tc>
      </w:tr>
    </w:tbl>
    <w:p w14:paraId="47A4413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367D4B3"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1577D17" w14:textId="77777777" w:rsidR="00005A6A" w:rsidRPr="00B043DD" w:rsidRDefault="00005A6A" w:rsidP="00005A6A">
      <w:pPr>
        <w:pStyle w:val="Normal12Italic"/>
        <w:rPr>
          <w:noProof w:val="0"/>
          <w:lang w:val="pt-PT"/>
        </w:rPr>
      </w:pPr>
      <w:r w:rsidRPr="00B043DD">
        <w:rPr>
          <w:lang w:val="pt-PT"/>
        </w:rPr>
        <w:t>A definição revista de «estagiário» garante a coerência com o âmbito de aplicação da diretiva, limitando-o às pessoas que realizam um estágio no mercado de trabalho aberto. Esclarece que um estagiário pode ou não ter uma relação de trabalho, refletindo assim a diversidade dos sistemas jurídicos nacionais e assegurando o alinhamento com a jurisprudência do Tribunal de Justiça da União Europeia. Esta abordagem promove a clareza jurídica e garante que a diretiva se aplica apenas ao grupo-alvo pretendido.</w:t>
      </w:r>
    </w:p>
    <w:p w14:paraId="5466BFAF" w14:textId="77777777" w:rsidR="00005A6A" w:rsidRPr="00B043DD" w:rsidRDefault="00005A6A" w:rsidP="00005A6A">
      <w:r w:rsidRPr="00B043DD">
        <w:rPr>
          <w:rStyle w:val="HideTWBExt"/>
          <w:color w:val="auto"/>
        </w:rPr>
        <w:t>&lt;/AmendB&gt;</w:t>
      </w:r>
    </w:p>
    <w:p w14:paraId="56B698C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369</w:t>
      </w:r>
      <w:r w:rsidRPr="00B043DD">
        <w:rPr>
          <w:rStyle w:val="HideTWBExt"/>
          <w:b w:val="0"/>
          <w:color w:val="auto"/>
          <w:lang w:val="pt-PT"/>
        </w:rPr>
        <w:t>&lt;/NumAmB&gt;</w:t>
      </w:r>
    </w:p>
    <w:p w14:paraId="360F3F97"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02075A07" w14:textId="77777777" w:rsidR="00005A6A" w:rsidRPr="00B043DD" w:rsidRDefault="00005A6A" w:rsidP="00005A6A">
      <w:r w:rsidRPr="00B043DD">
        <w:rPr>
          <w:rStyle w:val="HideTWBExt"/>
          <w:color w:val="auto"/>
        </w:rPr>
        <w:lastRenderedPageBreak/>
        <w:t>&lt;/RepeatBlock-By&gt;</w:t>
      </w:r>
    </w:p>
    <w:p w14:paraId="6F156DA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41D42FE"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CF68A1B" w14:textId="77777777" w:rsidTr="00922008">
        <w:trPr>
          <w:jc w:val="center"/>
        </w:trPr>
        <w:tc>
          <w:tcPr>
            <w:tcW w:w="9752" w:type="dxa"/>
            <w:gridSpan w:val="2"/>
          </w:tcPr>
          <w:p w14:paraId="119FDD39" w14:textId="77777777" w:rsidR="00005A6A" w:rsidRPr="00B043DD" w:rsidRDefault="00005A6A" w:rsidP="00922008">
            <w:pPr>
              <w:keepNext/>
            </w:pPr>
          </w:p>
        </w:tc>
      </w:tr>
      <w:tr w:rsidR="001477E6" w:rsidRPr="00B043DD" w14:paraId="40F7CF6D" w14:textId="77777777" w:rsidTr="00922008">
        <w:trPr>
          <w:jc w:val="center"/>
        </w:trPr>
        <w:tc>
          <w:tcPr>
            <w:tcW w:w="4876" w:type="dxa"/>
            <w:hideMark/>
          </w:tcPr>
          <w:p w14:paraId="591D02B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8FD858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D50B1EF" w14:textId="77777777" w:rsidTr="00922008">
        <w:trPr>
          <w:jc w:val="center"/>
        </w:trPr>
        <w:tc>
          <w:tcPr>
            <w:tcW w:w="4876" w:type="dxa"/>
            <w:hideMark/>
          </w:tcPr>
          <w:p w14:paraId="7DDD6475" w14:textId="77777777" w:rsidR="00005A6A" w:rsidRPr="00B043DD" w:rsidRDefault="00005A6A" w:rsidP="00922008">
            <w:pPr>
              <w:pStyle w:val="Normal6"/>
              <w:rPr>
                <w:lang w:val="pt-PT"/>
              </w:rPr>
            </w:pPr>
            <w:r w:rsidRPr="00B043DD">
              <w:rPr>
                <w:lang w:val="pt-PT"/>
              </w:rPr>
              <w:t>b)</w:t>
            </w:r>
            <w:r w:rsidRPr="00B043DD">
              <w:rPr>
                <w:lang w:val="pt-PT"/>
              </w:rPr>
              <w:tab/>
              <w:t>«Estagiário», uma pessoa que realiza um estágio com base num contrato de trabalho ou relação de trabalho, conforme definido na legislação, em convenções coletivas ou nas práticas em vigor em cada Estado-Membro</w:t>
            </w:r>
            <w:r w:rsidRPr="00B043DD">
              <w:rPr>
                <w:b/>
                <w:i/>
                <w:lang w:val="pt-PT"/>
              </w:rPr>
              <w:t>, tendo em conta a jurisprudência do Tribunal de Justiça da União Europeia</w:t>
            </w:r>
            <w:r w:rsidRPr="00B043DD">
              <w:rPr>
                <w:lang w:val="pt-PT"/>
              </w:rPr>
              <w:t>;</w:t>
            </w:r>
          </w:p>
        </w:tc>
        <w:tc>
          <w:tcPr>
            <w:tcW w:w="4876" w:type="dxa"/>
            <w:hideMark/>
          </w:tcPr>
          <w:p w14:paraId="3163D0DE" w14:textId="77777777" w:rsidR="00005A6A" w:rsidRPr="00B043DD" w:rsidRDefault="00005A6A" w:rsidP="00922008">
            <w:pPr>
              <w:pStyle w:val="Normal6"/>
              <w:rPr>
                <w:szCs w:val="24"/>
                <w:lang w:val="pt-PT"/>
              </w:rPr>
            </w:pPr>
            <w:r w:rsidRPr="00B043DD">
              <w:rPr>
                <w:lang w:val="pt-PT"/>
              </w:rPr>
              <w:t>b)</w:t>
            </w:r>
            <w:r w:rsidRPr="00B043DD">
              <w:rPr>
                <w:lang w:val="pt-PT"/>
              </w:rPr>
              <w:tab/>
              <w:t xml:space="preserve">«Estagiário», uma pessoa que realiza um estágio </w:t>
            </w:r>
            <w:r w:rsidRPr="00B043DD">
              <w:rPr>
                <w:b/>
                <w:i/>
                <w:lang w:val="pt-PT"/>
              </w:rPr>
              <w:t>no mercado de trabalho aberto</w:t>
            </w:r>
            <w:r w:rsidRPr="00B043DD">
              <w:rPr>
                <w:lang w:val="pt-PT"/>
              </w:rPr>
              <w:t xml:space="preserve"> com base num contrato de trabalho ou relação de trabalho, conforme definido na legislação, em convenções coletivas ou nas práticas em vigor em cada Estado-Membro;</w:t>
            </w:r>
          </w:p>
        </w:tc>
      </w:tr>
    </w:tbl>
    <w:p w14:paraId="7BC6FD2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BE9DCFE" w14:textId="77777777" w:rsidR="00005A6A" w:rsidRPr="00B043DD" w:rsidRDefault="00005A6A" w:rsidP="00005A6A">
      <w:r w:rsidRPr="00B043DD">
        <w:rPr>
          <w:rStyle w:val="HideTWBExt"/>
          <w:color w:val="auto"/>
        </w:rPr>
        <w:t>&lt;/AmendB&gt;</w:t>
      </w:r>
    </w:p>
    <w:p w14:paraId="150E256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370</w:t>
      </w:r>
      <w:r w:rsidRPr="00B043DD">
        <w:rPr>
          <w:rStyle w:val="HideTWBExt"/>
          <w:b w:val="0"/>
          <w:color w:val="auto"/>
          <w:lang w:val="pt-PT"/>
        </w:rPr>
        <w:t>&lt;/NumAmB&gt;</w:t>
      </w:r>
    </w:p>
    <w:p w14:paraId="5ABD36E8"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27F04A5C" w14:textId="77777777" w:rsidR="00005A6A" w:rsidRPr="00B043DD" w:rsidRDefault="00005A6A" w:rsidP="00005A6A">
      <w:r w:rsidRPr="00B043DD">
        <w:rPr>
          <w:rStyle w:val="HideTWBExt"/>
          <w:color w:val="auto"/>
        </w:rPr>
        <w:t>&lt;/RepeatBlock-By&gt;</w:t>
      </w:r>
    </w:p>
    <w:p w14:paraId="48616A5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C3A3B70"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A65B51E" w14:textId="77777777" w:rsidTr="00922008">
        <w:trPr>
          <w:jc w:val="center"/>
        </w:trPr>
        <w:tc>
          <w:tcPr>
            <w:tcW w:w="9752" w:type="dxa"/>
            <w:gridSpan w:val="2"/>
          </w:tcPr>
          <w:p w14:paraId="410726BB" w14:textId="77777777" w:rsidR="00005A6A" w:rsidRPr="00B043DD" w:rsidRDefault="00005A6A" w:rsidP="00922008">
            <w:pPr>
              <w:keepNext/>
            </w:pPr>
          </w:p>
        </w:tc>
      </w:tr>
      <w:tr w:rsidR="001477E6" w:rsidRPr="00B043DD" w14:paraId="7F550456" w14:textId="77777777" w:rsidTr="00922008">
        <w:trPr>
          <w:jc w:val="center"/>
        </w:trPr>
        <w:tc>
          <w:tcPr>
            <w:tcW w:w="4876" w:type="dxa"/>
            <w:hideMark/>
          </w:tcPr>
          <w:p w14:paraId="3AE209E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CA3B4A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AC44FAA" w14:textId="77777777" w:rsidTr="00922008">
        <w:trPr>
          <w:jc w:val="center"/>
        </w:trPr>
        <w:tc>
          <w:tcPr>
            <w:tcW w:w="4876" w:type="dxa"/>
            <w:hideMark/>
          </w:tcPr>
          <w:p w14:paraId="7B944981" w14:textId="77777777" w:rsidR="00005A6A" w:rsidRPr="00B043DD" w:rsidRDefault="00005A6A" w:rsidP="00922008">
            <w:pPr>
              <w:pStyle w:val="Normal6"/>
              <w:rPr>
                <w:lang w:val="pt-PT"/>
              </w:rPr>
            </w:pPr>
            <w:r w:rsidRPr="00B043DD">
              <w:rPr>
                <w:lang w:val="pt-PT"/>
              </w:rPr>
              <w:t>b)</w:t>
            </w:r>
            <w:r w:rsidRPr="00B043DD">
              <w:rPr>
                <w:lang w:val="pt-PT"/>
              </w:rPr>
              <w:tab/>
              <w:t xml:space="preserve">«Estagiário», uma pessoa que realiza um estágio com base num contrato de </w:t>
            </w:r>
            <w:r w:rsidRPr="00B043DD">
              <w:rPr>
                <w:b/>
                <w:i/>
                <w:lang w:val="pt-PT"/>
              </w:rPr>
              <w:t>trabalho ou</w:t>
            </w:r>
            <w:r w:rsidRPr="00B043DD">
              <w:rPr>
                <w:lang w:val="pt-PT"/>
              </w:rPr>
              <w:t xml:space="preserve"> relação de trabalho, conforme definido na legislação, em convenções coletivas ou nas práticas em vigor em cada Estado-Membro, tendo em conta a jurisprudência do Tribunal de Justiça da União Europeia;</w:t>
            </w:r>
          </w:p>
        </w:tc>
        <w:tc>
          <w:tcPr>
            <w:tcW w:w="4876" w:type="dxa"/>
            <w:hideMark/>
          </w:tcPr>
          <w:p w14:paraId="02D4DA38" w14:textId="77777777" w:rsidR="00005A6A" w:rsidRPr="00B043DD" w:rsidRDefault="00005A6A" w:rsidP="00922008">
            <w:pPr>
              <w:pStyle w:val="Normal6"/>
              <w:rPr>
                <w:szCs w:val="24"/>
                <w:lang w:val="pt-PT"/>
              </w:rPr>
            </w:pPr>
            <w:r w:rsidRPr="00B043DD">
              <w:rPr>
                <w:lang w:val="pt-PT"/>
              </w:rPr>
              <w:t>b)</w:t>
            </w:r>
            <w:r w:rsidRPr="00B043DD">
              <w:rPr>
                <w:lang w:val="pt-PT"/>
              </w:rPr>
              <w:tab/>
              <w:t xml:space="preserve">«Estagiário», uma pessoa que realiza um estágio com base num contrato de </w:t>
            </w:r>
            <w:r w:rsidRPr="00B043DD">
              <w:rPr>
                <w:b/>
                <w:i/>
                <w:lang w:val="pt-PT"/>
              </w:rPr>
              <w:t>estágio e cuja situação se distingue de uma</w:t>
            </w:r>
            <w:r w:rsidRPr="00B043DD">
              <w:rPr>
                <w:lang w:val="pt-PT"/>
              </w:rPr>
              <w:t xml:space="preserve"> relação de trabalho </w:t>
            </w:r>
            <w:r w:rsidRPr="00B043DD">
              <w:rPr>
                <w:b/>
                <w:i/>
                <w:lang w:val="pt-PT"/>
              </w:rPr>
              <w:t>regular</w:t>
            </w:r>
            <w:r w:rsidRPr="00B043DD">
              <w:rPr>
                <w:lang w:val="pt-PT"/>
              </w:rPr>
              <w:t>, conforme definido na legislação, em convenções coletivas ou nas práticas em vigor em cada Estado-Membro, tendo em conta a jurisprudência do Tribunal de Justiça da União Europeia;</w:t>
            </w:r>
          </w:p>
        </w:tc>
      </w:tr>
    </w:tbl>
    <w:p w14:paraId="183104E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2B94E73C" w14:textId="77777777" w:rsidR="00005A6A" w:rsidRPr="00B043DD" w:rsidRDefault="00005A6A" w:rsidP="00005A6A">
      <w:r w:rsidRPr="00B043DD">
        <w:rPr>
          <w:rStyle w:val="HideTWBExt"/>
          <w:color w:val="auto"/>
        </w:rPr>
        <w:t>&lt;/AmendB&gt;</w:t>
      </w:r>
    </w:p>
    <w:p w14:paraId="742C98A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371</w:t>
      </w:r>
      <w:r w:rsidRPr="00B043DD">
        <w:rPr>
          <w:rStyle w:val="HideTWBExt"/>
          <w:b w:val="0"/>
          <w:color w:val="auto"/>
          <w:lang w:val="pt-PT"/>
        </w:rPr>
        <w:t>&lt;/NumAmB&gt;</w:t>
      </w:r>
    </w:p>
    <w:p w14:paraId="6DE9B554"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39DE5638" w14:textId="77777777" w:rsidR="00005A6A" w:rsidRPr="00B043DD" w:rsidRDefault="00005A6A" w:rsidP="00005A6A">
      <w:r w:rsidRPr="00B043DD">
        <w:rPr>
          <w:rStyle w:val="HideTWBExt"/>
          <w:color w:val="auto"/>
        </w:rPr>
        <w:t>&lt;/RepeatBlock-By&gt;</w:t>
      </w:r>
    </w:p>
    <w:p w14:paraId="219E822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8F4DE66"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5E070BD" w14:textId="77777777" w:rsidTr="00922008">
        <w:trPr>
          <w:jc w:val="center"/>
        </w:trPr>
        <w:tc>
          <w:tcPr>
            <w:tcW w:w="9752" w:type="dxa"/>
            <w:gridSpan w:val="2"/>
          </w:tcPr>
          <w:p w14:paraId="4504D807" w14:textId="77777777" w:rsidR="00005A6A" w:rsidRPr="00B043DD" w:rsidRDefault="00005A6A" w:rsidP="00922008">
            <w:pPr>
              <w:keepNext/>
            </w:pPr>
          </w:p>
        </w:tc>
      </w:tr>
      <w:tr w:rsidR="001477E6" w:rsidRPr="00B043DD" w14:paraId="281A6558" w14:textId="77777777" w:rsidTr="00922008">
        <w:trPr>
          <w:jc w:val="center"/>
        </w:trPr>
        <w:tc>
          <w:tcPr>
            <w:tcW w:w="4876" w:type="dxa"/>
            <w:hideMark/>
          </w:tcPr>
          <w:p w14:paraId="6E51E79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72E590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DCA6610" w14:textId="77777777" w:rsidTr="00922008">
        <w:trPr>
          <w:jc w:val="center"/>
        </w:trPr>
        <w:tc>
          <w:tcPr>
            <w:tcW w:w="4876" w:type="dxa"/>
            <w:hideMark/>
          </w:tcPr>
          <w:p w14:paraId="17AEA7DB" w14:textId="77777777" w:rsidR="00005A6A" w:rsidRPr="00B043DD" w:rsidRDefault="00005A6A" w:rsidP="00922008">
            <w:pPr>
              <w:pStyle w:val="Normal6"/>
              <w:rPr>
                <w:lang w:val="pt-PT"/>
              </w:rPr>
            </w:pPr>
            <w:r w:rsidRPr="00B043DD">
              <w:rPr>
                <w:lang w:val="pt-PT"/>
              </w:rPr>
              <w:t>b)</w:t>
            </w:r>
            <w:r w:rsidRPr="00B043DD">
              <w:rPr>
                <w:lang w:val="pt-PT"/>
              </w:rPr>
              <w:tab/>
              <w:t xml:space="preserve">«Estagiário», uma pessoa que realiza um estágio com base </w:t>
            </w:r>
            <w:r w:rsidRPr="00B043DD">
              <w:rPr>
                <w:b/>
                <w:i/>
                <w:lang w:val="pt-PT"/>
              </w:rPr>
              <w:t>num contrato de trabalho ou</w:t>
            </w:r>
            <w:r w:rsidRPr="00B043DD">
              <w:rPr>
                <w:lang w:val="pt-PT"/>
              </w:rPr>
              <w:t xml:space="preserve"> relação de trabalho, conforme definido na legislação, em convenções coletivas ou nas práticas em vigor em cada Estado-Membro, tendo em conta a jurisprudência do Tribunal de Justiça da União Europeia;</w:t>
            </w:r>
          </w:p>
        </w:tc>
        <w:tc>
          <w:tcPr>
            <w:tcW w:w="4876" w:type="dxa"/>
            <w:hideMark/>
          </w:tcPr>
          <w:p w14:paraId="226A2998" w14:textId="77777777" w:rsidR="00005A6A" w:rsidRPr="00B043DD" w:rsidRDefault="00005A6A" w:rsidP="00922008">
            <w:pPr>
              <w:pStyle w:val="Normal6"/>
              <w:rPr>
                <w:szCs w:val="24"/>
                <w:lang w:val="pt-PT"/>
              </w:rPr>
            </w:pPr>
            <w:r w:rsidRPr="00B043DD">
              <w:rPr>
                <w:lang w:val="pt-PT"/>
              </w:rPr>
              <w:t>b)</w:t>
            </w:r>
            <w:r w:rsidRPr="00B043DD">
              <w:rPr>
                <w:lang w:val="pt-PT"/>
              </w:rPr>
              <w:tab/>
              <w:t xml:space="preserve">«Estagiário», uma pessoa que realiza um estágio com base </w:t>
            </w:r>
            <w:r w:rsidRPr="00B043DD">
              <w:rPr>
                <w:b/>
                <w:i/>
                <w:lang w:val="pt-PT"/>
              </w:rPr>
              <w:t>numa</w:t>
            </w:r>
            <w:r w:rsidRPr="00B043DD">
              <w:rPr>
                <w:lang w:val="pt-PT"/>
              </w:rPr>
              <w:t xml:space="preserve"> relação de trabalho, conforme definido na legislação, em convenções coletivas ou nas práticas em vigor em cada Estado-Membro, tendo em conta a jurisprudência do Tribunal de Justiça da União Europeia;</w:t>
            </w:r>
          </w:p>
        </w:tc>
      </w:tr>
    </w:tbl>
    <w:p w14:paraId="38BA565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F8F4256" w14:textId="77777777" w:rsidR="00005A6A" w:rsidRPr="00B043DD" w:rsidRDefault="00005A6A" w:rsidP="00005A6A">
      <w:r w:rsidRPr="00B043DD">
        <w:rPr>
          <w:rStyle w:val="HideTWBExt"/>
          <w:color w:val="auto"/>
        </w:rPr>
        <w:t>&lt;/AmendB&gt;</w:t>
      </w:r>
    </w:p>
    <w:p w14:paraId="79047DD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372</w:t>
      </w:r>
      <w:r w:rsidRPr="00B043DD">
        <w:rPr>
          <w:rStyle w:val="HideTWBExt"/>
          <w:b w:val="0"/>
          <w:color w:val="auto"/>
          <w:lang w:val="pt-PT"/>
        </w:rPr>
        <w:t>&lt;/NumAmB&gt;</w:t>
      </w:r>
    </w:p>
    <w:p w14:paraId="3C5D4D0B"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62617D08" w14:textId="77777777" w:rsidR="00005A6A" w:rsidRPr="00B043DD" w:rsidRDefault="00005A6A" w:rsidP="00005A6A">
      <w:r w:rsidRPr="00B043DD">
        <w:rPr>
          <w:rStyle w:val="HideTWBExt"/>
          <w:color w:val="auto"/>
        </w:rPr>
        <w:t>&lt;/RepeatBlock-By&gt;</w:t>
      </w:r>
    </w:p>
    <w:p w14:paraId="5106742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FA394C5"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2752C13" w14:textId="77777777" w:rsidTr="00922008">
        <w:trPr>
          <w:jc w:val="center"/>
        </w:trPr>
        <w:tc>
          <w:tcPr>
            <w:tcW w:w="9752" w:type="dxa"/>
            <w:gridSpan w:val="2"/>
          </w:tcPr>
          <w:p w14:paraId="418F5323" w14:textId="77777777" w:rsidR="00005A6A" w:rsidRPr="00B043DD" w:rsidRDefault="00005A6A" w:rsidP="00922008">
            <w:pPr>
              <w:keepNext/>
            </w:pPr>
          </w:p>
        </w:tc>
      </w:tr>
      <w:tr w:rsidR="001477E6" w:rsidRPr="00B043DD" w14:paraId="1CA6F4A8" w14:textId="77777777" w:rsidTr="00922008">
        <w:trPr>
          <w:jc w:val="center"/>
        </w:trPr>
        <w:tc>
          <w:tcPr>
            <w:tcW w:w="4876" w:type="dxa"/>
            <w:hideMark/>
          </w:tcPr>
          <w:p w14:paraId="54289DE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53DBDC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89C74F5" w14:textId="77777777" w:rsidTr="00922008">
        <w:trPr>
          <w:jc w:val="center"/>
        </w:trPr>
        <w:tc>
          <w:tcPr>
            <w:tcW w:w="4876" w:type="dxa"/>
            <w:hideMark/>
          </w:tcPr>
          <w:p w14:paraId="4C0497B0" w14:textId="77777777" w:rsidR="00005A6A" w:rsidRPr="00B043DD" w:rsidRDefault="00005A6A" w:rsidP="00922008">
            <w:pPr>
              <w:pStyle w:val="Normal6"/>
              <w:rPr>
                <w:lang w:val="pt-PT"/>
              </w:rPr>
            </w:pPr>
            <w:r w:rsidRPr="00B043DD">
              <w:rPr>
                <w:lang w:val="pt-PT"/>
              </w:rPr>
              <w:t>b)</w:t>
            </w:r>
            <w:r w:rsidRPr="00B043DD">
              <w:rPr>
                <w:lang w:val="pt-PT"/>
              </w:rPr>
              <w:tab/>
              <w:t>«Estagiário», uma pessoa que realiza um estágio com base num contrato de trabalho ou relação de trabalho, conforme definido na legislação, em convenções coletivas ou nas práticas em vigor em cada Estado-Membro, tendo em conta a jurisprudência do Tribunal de Justiça da União Europeia;</w:t>
            </w:r>
          </w:p>
        </w:tc>
        <w:tc>
          <w:tcPr>
            <w:tcW w:w="4876" w:type="dxa"/>
            <w:hideMark/>
          </w:tcPr>
          <w:p w14:paraId="673C1FCA" w14:textId="77777777" w:rsidR="00005A6A" w:rsidRPr="00B043DD" w:rsidRDefault="00005A6A" w:rsidP="00922008">
            <w:pPr>
              <w:pStyle w:val="Normal6"/>
              <w:rPr>
                <w:szCs w:val="24"/>
                <w:lang w:val="pt-PT"/>
              </w:rPr>
            </w:pPr>
            <w:r w:rsidRPr="00B043DD">
              <w:rPr>
                <w:lang w:val="pt-PT"/>
              </w:rPr>
              <w:t>b)</w:t>
            </w:r>
            <w:r w:rsidRPr="00B043DD">
              <w:rPr>
                <w:lang w:val="pt-PT"/>
              </w:rPr>
              <w:tab/>
              <w:t>«Estagiário», uma pessoa que realiza um estágio com base num contrato de trabalho ou relação de trabalho, conforme definido na legislação, em convenções coletivas ou nas práticas em vigor em cada Estado-Membro, tendo em conta a jurisprudência do Tribunal de Justiça da União Europeia</w:t>
            </w:r>
            <w:r w:rsidRPr="00B043DD">
              <w:rPr>
                <w:b/>
                <w:i/>
                <w:lang w:val="pt-PT"/>
              </w:rPr>
              <w:t>, no âmbito de um acordo bilateral com o empregador</w:t>
            </w:r>
            <w:r w:rsidRPr="00B043DD">
              <w:rPr>
                <w:lang w:val="pt-PT"/>
              </w:rPr>
              <w:t>;</w:t>
            </w:r>
          </w:p>
        </w:tc>
      </w:tr>
    </w:tbl>
    <w:p w14:paraId="753F960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236C294C" w14:textId="77777777" w:rsidR="00005A6A" w:rsidRPr="00B043DD" w:rsidRDefault="00005A6A" w:rsidP="00005A6A">
      <w:r w:rsidRPr="00B043DD">
        <w:rPr>
          <w:rStyle w:val="HideTWBExt"/>
          <w:color w:val="auto"/>
        </w:rPr>
        <w:t>&lt;/AmendB&gt;</w:t>
      </w:r>
    </w:p>
    <w:p w14:paraId="5378A16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373</w:t>
      </w:r>
      <w:r w:rsidRPr="00B043DD">
        <w:rPr>
          <w:rStyle w:val="HideTWBExt"/>
          <w:b w:val="0"/>
          <w:color w:val="auto"/>
          <w:lang w:val="pt-PT"/>
        </w:rPr>
        <w:t>&lt;/NumAmB&gt;</w:t>
      </w:r>
    </w:p>
    <w:p w14:paraId="55D59E20"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7F200F0F" w14:textId="77777777" w:rsidR="00005A6A" w:rsidRPr="00B043DD" w:rsidRDefault="00005A6A" w:rsidP="00005A6A">
      <w:r w:rsidRPr="00B043DD">
        <w:rPr>
          <w:rStyle w:val="HideTWBExt"/>
          <w:color w:val="auto"/>
        </w:rPr>
        <w:t>&lt;/RepeatBlock-By&gt;</w:t>
      </w:r>
    </w:p>
    <w:p w14:paraId="0BEE9FB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C714335" w14:textId="77777777" w:rsidR="00005A6A" w:rsidRPr="00B043DD" w:rsidRDefault="00005A6A" w:rsidP="00005A6A">
      <w:pPr>
        <w:pStyle w:val="NormalBold"/>
      </w:pPr>
      <w:r w:rsidRPr="00B043DD">
        <w:rPr>
          <w:rStyle w:val="HideTWBExt"/>
          <w:b w:val="0"/>
          <w:color w:val="auto"/>
        </w:rPr>
        <w:t>&lt;Article&gt;</w:t>
      </w:r>
      <w:r w:rsidRPr="00B043DD">
        <w:t>Artigo 2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2FC158" w14:textId="77777777" w:rsidTr="00922008">
        <w:trPr>
          <w:jc w:val="center"/>
        </w:trPr>
        <w:tc>
          <w:tcPr>
            <w:tcW w:w="9752" w:type="dxa"/>
            <w:gridSpan w:val="2"/>
          </w:tcPr>
          <w:p w14:paraId="002C3667" w14:textId="77777777" w:rsidR="00005A6A" w:rsidRPr="00B043DD" w:rsidRDefault="00005A6A" w:rsidP="00922008">
            <w:pPr>
              <w:keepNext/>
            </w:pPr>
          </w:p>
        </w:tc>
      </w:tr>
      <w:tr w:rsidR="001477E6" w:rsidRPr="00B043DD" w14:paraId="1B7FB076" w14:textId="77777777" w:rsidTr="00922008">
        <w:trPr>
          <w:jc w:val="center"/>
        </w:trPr>
        <w:tc>
          <w:tcPr>
            <w:tcW w:w="4876" w:type="dxa"/>
            <w:hideMark/>
          </w:tcPr>
          <w:p w14:paraId="3219221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3D9B6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E4DF662" w14:textId="77777777" w:rsidTr="00922008">
        <w:trPr>
          <w:jc w:val="center"/>
        </w:trPr>
        <w:tc>
          <w:tcPr>
            <w:tcW w:w="4876" w:type="dxa"/>
            <w:hideMark/>
          </w:tcPr>
          <w:p w14:paraId="0CA163E1" w14:textId="77777777" w:rsidR="00005A6A" w:rsidRPr="00B043DD" w:rsidRDefault="00005A6A" w:rsidP="00922008">
            <w:pPr>
              <w:pStyle w:val="Normal6"/>
              <w:rPr>
                <w:lang w:val="pt-PT"/>
              </w:rPr>
            </w:pPr>
            <w:r w:rsidRPr="00B043DD">
              <w:rPr>
                <w:lang w:val="pt-PT"/>
              </w:rPr>
              <w:t>b)</w:t>
            </w:r>
            <w:r w:rsidRPr="00B043DD">
              <w:rPr>
                <w:lang w:val="pt-PT"/>
              </w:rPr>
              <w:tab/>
              <w:t xml:space="preserve">«Estagiário», uma pessoa que realiza um estágio com base num contrato de trabalho ou relação de trabalho, </w:t>
            </w:r>
            <w:r w:rsidRPr="00B043DD">
              <w:rPr>
                <w:lang w:val="pt-PT"/>
              </w:rPr>
              <w:lastRenderedPageBreak/>
              <w:t>conforme definido na legislação, em convenções coletivas ou nas práticas em vigor em cada Estado-Membro, tendo em conta a jurisprudência do Tribunal de Justiça da União Europeia;</w:t>
            </w:r>
          </w:p>
        </w:tc>
        <w:tc>
          <w:tcPr>
            <w:tcW w:w="4876" w:type="dxa"/>
            <w:hideMark/>
          </w:tcPr>
          <w:p w14:paraId="26816D61" w14:textId="77777777" w:rsidR="00005A6A" w:rsidRPr="00B043DD" w:rsidRDefault="00005A6A" w:rsidP="00922008">
            <w:pPr>
              <w:pStyle w:val="Normal6"/>
              <w:rPr>
                <w:szCs w:val="24"/>
                <w:lang w:val="pt-PT"/>
              </w:rPr>
            </w:pPr>
            <w:r w:rsidRPr="00B043DD">
              <w:rPr>
                <w:lang w:val="pt-PT"/>
              </w:rPr>
              <w:lastRenderedPageBreak/>
              <w:t>b)</w:t>
            </w:r>
            <w:r w:rsidRPr="00B043DD">
              <w:rPr>
                <w:lang w:val="pt-PT"/>
              </w:rPr>
              <w:tab/>
              <w:t xml:space="preserve">«Estagiário», uma pessoa que realiza um estágio </w:t>
            </w:r>
            <w:r w:rsidRPr="00B043DD">
              <w:rPr>
                <w:b/>
                <w:i/>
                <w:lang w:val="pt-PT"/>
              </w:rPr>
              <w:t>no mercado aberto</w:t>
            </w:r>
            <w:r w:rsidRPr="00B043DD">
              <w:rPr>
                <w:lang w:val="pt-PT"/>
              </w:rPr>
              <w:t xml:space="preserve"> com base num contrato de trabalho ou relação </w:t>
            </w:r>
            <w:r w:rsidRPr="00B043DD">
              <w:rPr>
                <w:lang w:val="pt-PT"/>
              </w:rPr>
              <w:lastRenderedPageBreak/>
              <w:t>de trabalho, conforme definido na legislação, em convenções coletivas ou nas práticas em vigor em cada Estado-Membro, tendo em conta a jurisprudência do Tribunal de Justiça da União Europeia;</w:t>
            </w:r>
          </w:p>
        </w:tc>
      </w:tr>
    </w:tbl>
    <w:p w14:paraId="1FF1E6C5"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E2ECCE4" w14:textId="77777777" w:rsidR="00005A6A" w:rsidRPr="00B043DD" w:rsidRDefault="00005A6A" w:rsidP="00005A6A">
      <w:r w:rsidRPr="00B043DD">
        <w:rPr>
          <w:rStyle w:val="HideTWBExt"/>
          <w:color w:val="auto"/>
        </w:rPr>
        <w:t>&lt;/AmendB&gt;</w:t>
      </w:r>
    </w:p>
    <w:p w14:paraId="14A91AA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374</w:t>
      </w:r>
      <w:r w:rsidRPr="00B043DD">
        <w:rPr>
          <w:rStyle w:val="HideTWBExt"/>
          <w:b w:val="0"/>
          <w:color w:val="auto"/>
          <w:lang w:val="pt-PT"/>
        </w:rPr>
        <w:t>&lt;/NumAmB&gt;</w:t>
      </w:r>
    </w:p>
    <w:p w14:paraId="367037D5"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0A1AC4F1" w14:textId="77777777" w:rsidR="00005A6A" w:rsidRPr="00B043DD" w:rsidRDefault="00005A6A" w:rsidP="00005A6A">
      <w:r w:rsidRPr="00B043DD">
        <w:rPr>
          <w:rStyle w:val="HideTWBExt"/>
          <w:color w:val="auto"/>
        </w:rPr>
        <w:t>&lt;/RepeatBlock-By&gt;</w:t>
      </w:r>
    </w:p>
    <w:p w14:paraId="40020DD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9DADFF5" w14:textId="77777777" w:rsidR="00005A6A" w:rsidRPr="00B043DD" w:rsidRDefault="00005A6A" w:rsidP="00005A6A">
      <w:pPr>
        <w:pStyle w:val="NormalBold"/>
      </w:pPr>
      <w:r w:rsidRPr="00B043DD">
        <w:rPr>
          <w:rStyle w:val="HideTWBExt"/>
          <w:b w:val="0"/>
          <w:color w:val="auto"/>
        </w:rPr>
        <w:t>&lt;Article&gt;</w:t>
      </w:r>
      <w:r w:rsidRPr="00B043DD">
        <w:t>Artigo 2 – parágrafo 1 – alínea b-A)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816C4AA" w14:textId="77777777" w:rsidTr="00922008">
        <w:trPr>
          <w:jc w:val="center"/>
        </w:trPr>
        <w:tc>
          <w:tcPr>
            <w:tcW w:w="9752" w:type="dxa"/>
            <w:gridSpan w:val="2"/>
          </w:tcPr>
          <w:p w14:paraId="4CCE7978" w14:textId="77777777" w:rsidR="00005A6A" w:rsidRPr="00B043DD" w:rsidRDefault="00005A6A" w:rsidP="00922008">
            <w:pPr>
              <w:keepNext/>
            </w:pPr>
          </w:p>
        </w:tc>
      </w:tr>
      <w:tr w:rsidR="001477E6" w:rsidRPr="00B043DD" w14:paraId="7C4EC827" w14:textId="77777777" w:rsidTr="00922008">
        <w:trPr>
          <w:jc w:val="center"/>
        </w:trPr>
        <w:tc>
          <w:tcPr>
            <w:tcW w:w="4876" w:type="dxa"/>
            <w:hideMark/>
          </w:tcPr>
          <w:p w14:paraId="0C837FF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BD0977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4F9F102" w14:textId="77777777" w:rsidTr="00922008">
        <w:trPr>
          <w:jc w:val="center"/>
        </w:trPr>
        <w:tc>
          <w:tcPr>
            <w:tcW w:w="4876" w:type="dxa"/>
          </w:tcPr>
          <w:p w14:paraId="756174E7" w14:textId="77777777" w:rsidR="00005A6A" w:rsidRPr="00B043DD" w:rsidRDefault="00005A6A" w:rsidP="00922008">
            <w:pPr>
              <w:pStyle w:val="Normal6"/>
              <w:rPr>
                <w:lang w:val="pt-PT"/>
              </w:rPr>
            </w:pPr>
          </w:p>
        </w:tc>
        <w:tc>
          <w:tcPr>
            <w:tcW w:w="4876" w:type="dxa"/>
            <w:hideMark/>
          </w:tcPr>
          <w:p w14:paraId="36CEC21F" w14:textId="77777777" w:rsidR="00005A6A" w:rsidRPr="00B043DD" w:rsidRDefault="00005A6A" w:rsidP="00922008">
            <w:pPr>
              <w:pStyle w:val="Normal6"/>
              <w:rPr>
                <w:szCs w:val="24"/>
                <w:lang w:val="pt-PT"/>
              </w:rPr>
            </w:pPr>
            <w:r w:rsidRPr="00B043DD">
              <w:rPr>
                <w:b/>
                <w:i/>
                <w:lang w:val="pt-PT"/>
              </w:rPr>
              <w:t>b-A)</w:t>
            </w:r>
            <w:r w:rsidRPr="00B043DD">
              <w:rPr>
                <w:b/>
                <w:i/>
                <w:lang w:val="pt-PT"/>
              </w:rPr>
              <w:tab/>
              <w:t>«Estágio no mercado aberto», um estágio baseado num acordo bilateral e não obrigatório entre um estagiário e uma entidade que oferece estágios, sem a participação de um terceiro.</w:t>
            </w:r>
          </w:p>
        </w:tc>
      </w:tr>
    </w:tbl>
    <w:p w14:paraId="739FBA1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1B2A818" w14:textId="77777777" w:rsidR="00005A6A" w:rsidRPr="00B043DD" w:rsidRDefault="00005A6A" w:rsidP="00005A6A">
      <w:r w:rsidRPr="00B043DD">
        <w:rPr>
          <w:rStyle w:val="HideTWBExt"/>
          <w:color w:val="auto"/>
        </w:rPr>
        <w:t>&lt;/AmendB&gt;</w:t>
      </w:r>
    </w:p>
    <w:p w14:paraId="4F1DA43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375</w:t>
      </w:r>
      <w:r w:rsidRPr="00B043DD">
        <w:rPr>
          <w:rStyle w:val="HideTWBExt"/>
          <w:b w:val="0"/>
          <w:color w:val="auto"/>
          <w:lang w:val="pt-PT"/>
        </w:rPr>
        <w:t>&lt;/NumAmB&gt;</w:t>
      </w:r>
    </w:p>
    <w:p w14:paraId="3F31805D"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91633F8" w14:textId="77777777" w:rsidR="00005A6A" w:rsidRPr="00B043DD" w:rsidRDefault="00005A6A" w:rsidP="00005A6A">
      <w:r w:rsidRPr="00B043DD">
        <w:rPr>
          <w:rStyle w:val="HideTWBExt"/>
          <w:color w:val="auto"/>
        </w:rPr>
        <w:t>&lt;/RepeatBlock-By&gt;</w:t>
      </w:r>
    </w:p>
    <w:p w14:paraId="13D4962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D91F118" w14:textId="77777777" w:rsidR="00005A6A" w:rsidRPr="00B043DD" w:rsidRDefault="00005A6A" w:rsidP="00005A6A">
      <w:pPr>
        <w:pStyle w:val="NormalBold"/>
      </w:pPr>
      <w:r w:rsidRPr="00B043DD">
        <w:rPr>
          <w:rStyle w:val="HideTWBExt"/>
          <w:b w:val="0"/>
          <w:color w:val="auto"/>
        </w:rPr>
        <w:t>&lt;Article&gt;</w:t>
      </w:r>
      <w:r w:rsidRPr="00B043DD">
        <w:t>Artigo 2 – parágrafo 1 – alínea b-A)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B92A8AE" w14:textId="77777777" w:rsidTr="00922008">
        <w:trPr>
          <w:jc w:val="center"/>
        </w:trPr>
        <w:tc>
          <w:tcPr>
            <w:tcW w:w="9752" w:type="dxa"/>
            <w:gridSpan w:val="2"/>
          </w:tcPr>
          <w:p w14:paraId="42DB2120" w14:textId="77777777" w:rsidR="00005A6A" w:rsidRPr="00B043DD" w:rsidRDefault="00005A6A" w:rsidP="00922008">
            <w:pPr>
              <w:keepNext/>
            </w:pPr>
          </w:p>
        </w:tc>
      </w:tr>
      <w:tr w:rsidR="001477E6" w:rsidRPr="00B043DD" w14:paraId="0CCD40B4" w14:textId="77777777" w:rsidTr="00922008">
        <w:trPr>
          <w:jc w:val="center"/>
        </w:trPr>
        <w:tc>
          <w:tcPr>
            <w:tcW w:w="4876" w:type="dxa"/>
            <w:hideMark/>
          </w:tcPr>
          <w:p w14:paraId="745E162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8854C4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EA00A41" w14:textId="77777777" w:rsidTr="00922008">
        <w:trPr>
          <w:jc w:val="center"/>
        </w:trPr>
        <w:tc>
          <w:tcPr>
            <w:tcW w:w="4876" w:type="dxa"/>
          </w:tcPr>
          <w:p w14:paraId="3937F03D" w14:textId="77777777" w:rsidR="00005A6A" w:rsidRPr="00B043DD" w:rsidRDefault="00005A6A" w:rsidP="00922008">
            <w:pPr>
              <w:pStyle w:val="Normal6"/>
              <w:rPr>
                <w:lang w:val="pt-PT"/>
              </w:rPr>
            </w:pPr>
          </w:p>
        </w:tc>
        <w:tc>
          <w:tcPr>
            <w:tcW w:w="4876" w:type="dxa"/>
            <w:hideMark/>
          </w:tcPr>
          <w:p w14:paraId="32082C80" w14:textId="77777777" w:rsidR="00005A6A" w:rsidRPr="00B043DD" w:rsidRDefault="00005A6A" w:rsidP="00922008">
            <w:pPr>
              <w:pStyle w:val="Normal6"/>
              <w:rPr>
                <w:szCs w:val="24"/>
                <w:lang w:val="pt-PT"/>
              </w:rPr>
            </w:pPr>
            <w:r w:rsidRPr="00B043DD">
              <w:rPr>
                <w:b/>
                <w:i/>
                <w:lang w:val="pt-PT"/>
              </w:rPr>
              <w:t>b-A)</w:t>
            </w:r>
            <w:r w:rsidRPr="00B043DD">
              <w:rPr>
                <w:b/>
                <w:i/>
                <w:lang w:val="pt-PT"/>
              </w:rPr>
              <w:tab/>
              <w:t>«Entidade que oferece estágios», uma empresa, um serviço público de emprego ou outra entidade pública, privada ou sem fins lucrativos que oferece estágios;</w:t>
            </w:r>
          </w:p>
        </w:tc>
      </w:tr>
    </w:tbl>
    <w:p w14:paraId="5CB6650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4FDD9E" w14:textId="77777777" w:rsidR="00005A6A" w:rsidRPr="00B043DD" w:rsidRDefault="00005A6A" w:rsidP="00005A6A">
      <w:r w:rsidRPr="00B043DD">
        <w:rPr>
          <w:rStyle w:val="HideTWBExt"/>
          <w:color w:val="auto"/>
        </w:rPr>
        <w:t>&lt;/AmendB&gt;</w:t>
      </w:r>
    </w:p>
    <w:p w14:paraId="29A954B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376</w:t>
      </w:r>
      <w:r w:rsidRPr="00B043DD">
        <w:rPr>
          <w:rStyle w:val="HideTWBExt"/>
          <w:b w:val="0"/>
          <w:color w:val="auto"/>
          <w:lang w:val="pt-PT"/>
        </w:rPr>
        <w:t>&lt;/NumAmB&gt;</w:t>
      </w:r>
    </w:p>
    <w:p w14:paraId="602413F9"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631F1E55"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BDB8BC7" w14:textId="77777777" w:rsidR="00005A6A" w:rsidRPr="00B043DD" w:rsidRDefault="00005A6A" w:rsidP="00005A6A">
      <w:r w:rsidRPr="00B043DD">
        <w:rPr>
          <w:rStyle w:val="HideTWBExt"/>
          <w:color w:val="auto"/>
        </w:rPr>
        <w:lastRenderedPageBreak/>
        <w:t>&lt;/RepeatBlock-By&gt;</w:t>
      </w:r>
    </w:p>
    <w:p w14:paraId="708E368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ACE755E" w14:textId="77777777" w:rsidR="00005A6A" w:rsidRPr="00B043DD" w:rsidRDefault="00005A6A" w:rsidP="00005A6A">
      <w:pPr>
        <w:pStyle w:val="NormalBold"/>
      </w:pPr>
      <w:r w:rsidRPr="00B043DD">
        <w:rPr>
          <w:rStyle w:val="HideTWBExt"/>
          <w:b w:val="0"/>
          <w:color w:val="auto"/>
        </w:rPr>
        <w:t>&lt;Article&gt;</w:t>
      </w:r>
      <w:r w:rsidRPr="00B043DD">
        <w:t>Artigo 2 – parágrafo 1 – alínea b-A)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50201D4" w14:textId="77777777" w:rsidTr="00922008">
        <w:trPr>
          <w:jc w:val="center"/>
        </w:trPr>
        <w:tc>
          <w:tcPr>
            <w:tcW w:w="9752" w:type="dxa"/>
            <w:gridSpan w:val="2"/>
          </w:tcPr>
          <w:p w14:paraId="7D796419" w14:textId="77777777" w:rsidR="00005A6A" w:rsidRPr="00B043DD" w:rsidRDefault="00005A6A" w:rsidP="00922008">
            <w:pPr>
              <w:keepNext/>
            </w:pPr>
          </w:p>
        </w:tc>
      </w:tr>
      <w:tr w:rsidR="001477E6" w:rsidRPr="00B043DD" w14:paraId="2B8B7890" w14:textId="77777777" w:rsidTr="00922008">
        <w:trPr>
          <w:jc w:val="center"/>
        </w:trPr>
        <w:tc>
          <w:tcPr>
            <w:tcW w:w="4876" w:type="dxa"/>
            <w:hideMark/>
          </w:tcPr>
          <w:p w14:paraId="290CE77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F18F56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2CF4617" w14:textId="77777777" w:rsidTr="00922008">
        <w:trPr>
          <w:jc w:val="center"/>
        </w:trPr>
        <w:tc>
          <w:tcPr>
            <w:tcW w:w="4876" w:type="dxa"/>
          </w:tcPr>
          <w:p w14:paraId="209D07CD" w14:textId="77777777" w:rsidR="00005A6A" w:rsidRPr="00B043DD" w:rsidRDefault="00005A6A" w:rsidP="00922008">
            <w:pPr>
              <w:pStyle w:val="Normal6"/>
              <w:rPr>
                <w:lang w:val="pt-PT"/>
              </w:rPr>
            </w:pPr>
          </w:p>
        </w:tc>
        <w:tc>
          <w:tcPr>
            <w:tcW w:w="4876" w:type="dxa"/>
            <w:hideMark/>
          </w:tcPr>
          <w:p w14:paraId="434114FF" w14:textId="77777777" w:rsidR="00005A6A" w:rsidRPr="00B043DD" w:rsidRDefault="00005A6A" w:rsidP="00922008">
            <w:pPr>
              <w:pStyle w:val="Normal6"/>
              <w:rPr>
                <w:szCs w:val="24"/>
                <w:lang w:val="pt-PT"/>
              </w:rPr>
            </w:pPr>
            <w:r w:rsidRPr="00B043DD">
              <w:rPr>
                <w:b/>
                <w:i/>
                <w:lang w:val="pt-PT"/>
              </w:rPr>
              <w:t>b-A)</w:t>
            </w:r>
            <w:r w:rsidRPr="00B043DD">
              <w:rPr>
                <w:b/>
                <w:i/>
                <w:lang w:val="pt-PT"/>
              </w:rPr>
              <w:tab/>
              <w:t>«Entidade que oferece estágios», uma empresa privada, pública ou ambas que oferece estágios;</w:t>
            </w:r>
          </w:p>
        </w:tc>
      </w:tr>
    </w:tbl>
    <w:p w14:paraId="54C0B6D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03287A9" w14:textId="77777777" w:rsidR="00005A6A" w:rsidRPr="00B043DD" w:rsidRDefault="00005A6A" w:rsidP="00005A6A">
      <w:r w:rsidRPr="00B043DD">
        <w:rPr>
          <w:rStyle w:val="HideTWBExt"/>
          <w:color w:val="auto"/>
        </w:rPr>
        <w:t>&lt;/AmendB&gt;</w:t>
      </w:r>
    </w:p>
    <w:p w14:paraId="4662982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377</w:t>
      </w:r>
      <w:r w:rsidRPr="00B043DD">
        <w:rPr>
          <w:rStyle w:val="HideTWBExt"/>
          <w:b w:val="0"/>
          <w:color w:val="auto"/>
          <w:lang w:val="pt-PT"/>
        </w:rPr>
        <w:t>&lt;/NumAmB&gt;</w:t>
      </w:r>
    </w:p>
    <w:p w14:paraId="4F74955E"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469318A1" w14:textId="77777777" w:rsidR="00005A6A" w:rsidRPr="00B043DD" w:rsidRDefault="00005A6A" w:rsidP="00005A6A">
      <w:r w:rsidRPr="00B043DD">
        <w:rPr>
          <w:rStyle w:val="HideTWBExt"/>
          <w:color w:val="auto"/>
        </w:rPr>
        <w:t>&lt;/RepeatBlock-By&gt;</w:t>
      </w:r>
    </w:p>
    <w:p w14:paraId="1424BE6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0A8DD5D" w14:textId="77777777" w:rsidR="00005A6A" w:rsidRPr="00B043DD" w:rsidRDefault="00005A6A" w:rsidP="00005A6A">
      <w:pPr>
        <w:pStyle w:val="NormalBold"/>
      </w:pPr>
      <w:r w:rsidRPr="00B043DD">
        <w:rPr>
          <w:rStyle w:val="HideTWBExt"/>
          <w:b w:val="0"/>
          <w:color w:val="auto"/>
        </w:rPr>
        <w:t>&lt;Article&gt;</w:t>
      </w:r>
      <w:r w:rsidRPr="00B043DD">
        <w:t>Artigo 2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470C7E2" w14:textId="77777777" w:rsidTr="00922008">
        <w:trPr>
          <w:jc w:val="center"/>
        </w:trPr>
        <w:tc>
          <w:tcPr>
            <w:tcW w:w="9752" w:type="dxa"/>
            <w:gridSpan w:val="2"/>
          </w:tcPr>
          <w:p w14:paraId="49412D39" w14:textId="77777777" w:rsidR="00005A6A" w:rsidRPr="00B043DD" w:rsidRDefault="00005A6A" w:rsidP="00922008">
            <w:pPr>
              <w:keepNext/>
            </w:pPr>
          </w:p>
        </w:tc>
      </w:tr>
      <w:tr w:rsidR="001477E6" w:rsidRPr="00B043DD" w14:paraId="71FD8B50" w14:textId="77777777" w:rsidTr="00922008">
        <w:trPr>
          <w:jc w:val="center"/>
        </w:trPr>
        <w:tc>
          <w:tcPr>
            <w:tcW w:w="4876" w:type="dxa"/>
            <w:hideMark/>
          </w:tcPr>
          <w:p w14:paraId="55B123A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7B2D0B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7C5C01A" w14:textId="77777777" w:rsidTr="00922008">
        <w:trPr>
          <w:jc w:val="center"/>
        </w:trPr>
        <w:tc>
          <w:tcPr>
            <w:tcW w:w="4876" w:type="dxa"/>
            <w:hideMark/>
          </w:tcPr>
          <w:p w14:paraId="26D67AEB" w14:textId="77777777" w:rsidR="00005A6A" w:rsidRPr="00B043DD" w:rsidRDefault="00005A6A" w:rsidP="00922008">
            <w:pPr>
              <w:pStyle w:val="Normal6"/>
              <w:rPr>
                <w:lang w:val="pt-PT"/>
              </w:rPr>
            </w:pPr>
            <w:r w:rsidRPr="00B043DD">
              <w:rPr>
                <w:b/>
                <w:i/>
                <w:lang w:val="pt-PT"/>
              </w:rPr>
              <w:t>c)</w:t>
            </w:r>
            <w:r w:rsidRPr="00B043DD">
              <w:rPr>
                <w:b/>
                <w:i/>
                <w:lang w:val="pt-PT"/>
              </w:rPr>
              <w:tab/>
              <w:t>«Relação de trabalho regular», qualquer relação de trabalho que não seja um estágio;</w:t>
            </w:r>
          </w:p>
        </w:tc>
        <w:tc>
          <w:tcPr>
            <w:tcW w:w="4876" w:type="dxa"/>
            <w:hideMark/>
          </w:tcPr>
          <w:p w14:paraId="0D3650C8" w14:textId="77777777" w:rsidR="00005A6A" w:rsidRPr="00B043DD" w:rsidRDefault="00005A6A" w:rsidP="00922008">
            <w:pPr>
              <w:pStyle w:val="Normal6"/>
              <w:rPr>
                <w:szCs w:val="24"/>
                <w:lang w:val="pt-PT"/>
              </w:rPr>
            </w:pPr>
            <w:r w:rsidRPr="00B043DD">
              <w:rPr>
                <w:b/>
                <w:i/>
                <w:lang w:val="pt-PT"/>
              </w:rPr>
              <w:t>Suprimido</w:t>
            </w:r>
          </w:p>
        </w:tc>
      </w:tr>
    </w:tbl>
    <w:p w14:paraId="78678F2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7EC49DA" w14:textId="77777777" w:rsidR="00005A6A" w:rsidRPr="00B043DD" w:rsidRDefault="00005A6A" w:rsidP="00005A6A">
      <w:r w:rsidRPr="00B043DD">
        <w:rPr>
          <w:rStyle w:val="HideTWBExt"/>
          <w:color w:val="auto"/>
        </w:rPr>
        <w:t>&lt;/AmendB&gt;</w:t>
      </w:r>
    </w:p>
    <w:p w14:paraId="5B4223F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378</w:t>
      </w:r>
      <w:r w:rsidRPr="00B043DD">
        <w:rPr>
          <w:rStyle w:val="HideTWBExt"/>
          <w:b w:val="0"/>
          <w:color w:val="auto"/>
          <w:lang w:val="pt-PT"/>
        </w:rPr>
        <w:t>&lt;/NumAmB&gt;</w:t>
      </w:r>
    </w:p>
    <w:p w14:paraId="136AA3EF"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7D1FBC32"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4583C918" w14:textId="77777777" w:rsidR="00005A6A" w:rsidRPr="00B043DD" w:rsidRDefault="00005A6A" w:rsidP="00005A6A">
      <w:r w:rsidRPr="00B043DD">
        <w:rPr>
          <w:rStyle w:val="HideTWBExt"/>
          <w:color w:val="auto"/>
        </w:rPr>
        <w:t>&lt;/RepeatBlock-By&gt;</w:t>
      </w:r>
    </w:p>
    <w:p w14:paraId="6BC66C2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6308E48" w14:textId="77777777" w:rsidR="00005A6A" w:rsidRPr="00B043DD" w:rsidRDefault="00005A6A" w:rsidP="00005A6A">
      <w:pPr>
        <w:pStyle w:val="NormalBold"/>
      </w:pPr>
      <w:r w:rsidRPr="00B043DD">
        <w:rPr>
          <w:rStyle w:val="HideTWBExt"/>
          <w:b w:val="0"/>
          <w:color w:val="auto"/>
        </w:rPr>
        <w:t>&lt;Article&gt;</w:t>
      </w:r>
      <w:r w:rsidRPr="00B043DD">
        <w:t>Artigo 2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8086A50" w14:textId="77777777" w:rsidTr="00922008">
        <w:trPr>
          <w:jc w:val="center"/>
        </w:trPr>
        <w:tc>
          <w:tcPr>
            <w:tcW w:w="9752" w:type="dxa"/>
            <w:gridSpan w:val="2"/>
          </w:tcPr>
          <w:p w14:paraId="7FCF1FEB" w14:textId="77777777" w:rsidR="00005A6A" w:rsidRPr="00B043DD" w:rsidRDefault="00005A6A" w:rsidP="00922008">
            <w:pPr>
              <w:keepNext/>
            </w:pPr>
          </w:p>
        </w:tc>
      </w:tr>
      <w:tr w:rsidR="001477E6" w:rsidRPr="00B043DD" w14:paraId="5A205040" w14:textId="77777777" w:rsidTr="00922008">
        <w:trPr>
          <w:jc w:val="center"/>
        </w:trPr>
        <w:tc>
          <w:tcPr>
            <w:tcW w:w="4876" w:type="dxa"/>
            <w:hideMark/>
          </w:tcPr>
          <w:p w14:paraId="05E3674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FE4EC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5197ECA" w14:textId="77777777" w:rsidTr="00922008">
        <w:trPr>
          <w:jc w:val="center"/>
        </w:trPr>
        <w:tc>
          <w:tcPr>
            <w:tcW w:w="4876" w:type="dxa"/>
            <w:hideMark/>
          </w:tcPr>
          <w:p w14:paraId="24B3971F" w14:textId="77777777" w:rsidR="00005A6A" w:rsidRPr="00B043DD" w:rsidRDefault="00005A6A" w:rsidP="00922008">
            <w:pPr>
              <w:pStyle w:val="Normal6"/>
              <w:rPr>
                <w:lang w:val="pt-PT"/>
              </w:rPr>
            </w:pPr>
            <w:r w:rsidRPr="00B043DD">
              <w:rPr>
                <w:b/>
                <w:i/>
                <w:lang w:val="pt-PT"/>
              </w:rPr>
              <w:t>c)</w:t>
            </w:r>
            <w:r w:rsidRPr="00B043DD">
              <w:rPr>
                <w:b/>
                <w:i/>
                <w:lang w:val="pt-PT"/>
              </w:rPr>
              <w:tab/>
              <w:t>«Relação de trabalho regular», qualquer relação de trabalho que não seja um estágio;</w:t>
            </w:r>
          </w:p>
        </w:tc>
        <w:tc>
          <w:tcPr>
            <w:tcW w:w="4876" w:type="dxa"/>
            <w:hideMark/>
          </w:tcPr>
          <w:p w14:paraId="18B93B02" w14:textId="77777777" w:rsidR="00005A6A" w:rsidRPr="00B043DD" w:rsidRDefault="00005A6A" w:rsidP="00922008">
            <w:pPr>
              <w:pStyle w:val="Normal6"/>
              <w:rPr>
                <w:szCs w:val="24"/>
                <w:lang w:val="pt-PT"/>
              </w:rPr>
            </w:pPr>
            <w:r w:rsidRPr="00B043DD">
              <w:rPr>
                <w:b/>
                <w:i/>
                <w:lang w:val="pt-PT"/>
              </w:rPr>
              <w:t>Suprimido</w:t>
            </w:r>
          </w:p>
        </w:tc>
      </w:tr>
    </w:tbl>
    <w:p w14:paraId="0E21D4A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2E849F6" w14:textId="77777777" w:rsidR="00005A6A" w:rsidRPr="00B043DD" w:rsidRDefault="00005A6A" w:rsidP="00005A6A">
      <w:r w:rsidRPr="00B043DD">
        <w:rPr>
          <w:rStyle w:val="HideTWBExt"/>
          <w:color w:val="auto"/>
        </w:rPr>
        <w:t>&lt;/AmendB&gt;</w:t>
      </w:r>
    </w:p>
    <w:p w14:paraId="5F62E01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379</w:t>
      </w:r>
      <w:r w:rsidRPr="00B043DD">
        <w:rPr>
          <w:rStyle w:val="HideTWBExt"/>
          <w:b w:val="0"/>
          <w:color w:val="auto"/>
          <w:lang w:val="pt-PT"/>
        </w:rPr>
        <w:t>&lt;/NumAmB&gt;</w:t>
      </w:r>
    </w:p>
    <w:p w14:paraId="6F3C76A6"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DA0AE65" w14:textId="77777777" w:rsidR="00005A6A" w:rsidRPr="00B043DD" w:rsidRDefault="00005A6A" w:rsidP="00005A6A">
      <w:r w:rsidRPr="00B043DD">
        <w:rPr>
          <w:rStyle w:val="HideTWBExt"/>
          <w:color w:val="auto"/>
        </w:rPr>
        <w:lastRenderedPageBreak/>
        <w:t>&lt;/RepeatBlock-By&gt;</w:t>
      </w:r>
    </w:p>
    <w:p w14:paraId="184F4EB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58B2C87" w14:textId="77777777" w:rsidR="00005A6A" w:rsidRPr="00B043DD" w:rsidRDefault="00005A6A" w:rsidP="00005A6A">
      <w:pPr>
        <w:pStyle w:val="NormalBold"/>
      </w:pPr>
      <w:r w:rsidRPr="00B043DD">
        <w:rPr>
          <w:rStyle w:val="HideTWBExt"/>
          <w:b w:val="0"/>
          <w:color w:val="auto"/>
        </w:rPr>
        <w:t>&lt;Article&gt;</w:t>
      </w:r>
      <w:r w:rsidRPr="00B043DD">
        <w:t>Artigo 2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A7AE62" w14:textId="77777777" w:rsidTr="00922008">
        <w:trPr>
          <w:jc w:val="center"/>
        </w:trPr>
        <w:tc>
          <w:tcPr>
            <w:tcW w:w="9752" w:type="dxa"/>
            <w:gridSpan w:val="2"/>
          </w:tcPr>
          <w:p w14:paraId="3738086A" w14:textId="77777777" w:rsidR="00005A6A" w:rsidRPr="00B043DD" w:rsidRDefault="00005A6A" w:rsidP="00922008">
            <w:pPr>
              <w:keepNext/>
            </w:pPr>
          </w:p>
        </w:tc>
      </w:tr>
      <w:tr w:rsidR="001477E6" w:rsidRPr="00B043DD" w14:paraId="1425F496" w14:textId="77777777" w:rsidTr="00922008">
        <w:trPr>
          <w:jc w:val="center"/>
        </w:trPr>
        <w:tc>
          <w:tcPr>
            <w:tcW w:w="4876" w:type="dxa"/>
            <w:hideMark/>
          </w:tcPr>
          <w:p w14:paraId="6AD9EAA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50CB91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32049D7" w14:textId="77777777" w:rsidTr="00922008">
        <w:trPr>
          <w:jc w:val="center"/>
        </w:trPr>
        <w:tc>
          <w:tcPr>
            <w:tcW w:w="4876" w:type="dxa"/>
            <w:hideMark/>
          </w:tcPr>
          <w:p w14:paraId="0F24E5AD" w14:textId="77777777" w:rsidR="00005A6A" w:rsidRPr="00B043DD" w:rsidRDefault="00005A6A" w:rsidP="00922008">
            <w:pPr>
              <w:pStyle w:val="Normal6"/>
              <w:rPr>
                <w:lang w:val="pt-PT"/>
              </w:rPr>
            </w:pPr>
            <w:r w:rsidRPr="00B043DD">
              <w:rPr>
                <w:lang w:val="pt-PT"/>
              </w:rPr>
              <w:t>c)</w:t>
            </w:r>
            <w:r w:rsidRPr="00B043DD">
              <w:rPr>
                <w:lang w:val="pt-PT"/>
              </w:rPr>
              <w:tab/>
              <w:t>«Relação de trabalho regular», qualquer relação de trabalho que não seja um estágio;</w:t>
            </w:r>
          </w:p>
        </w:tc>
        <w:tc>
          <w:tcPr>
            <w:tcW w:w="4876" w:type="dxa"/>
            <w:hideMark/>
          </w:tcPr>
          <w:p w14:paraId="158BE6C1" w14:textId="77777777" w:rsidR="00005A6A" w:rsidRPr="00B043DD" w:rsidRDefault="00005A6A" w:rsidP="00922008">
            <w:pPr>
              <w:pStyle w:val="Normal6"/>
              <w:rPr>
                <w:szCs w:val="24"/>
                <w:lang w:val="pt-PT"/>
              </w:rPr>
            </w:pPr>
            <w:r w:rsidRPr="00B043DD">
              <w:rPr>
                <w:lang w:val="pt-PT"/>
              </w:rPr>
              <w:t>c)</w:t>
            </w:r>
            <w:r w:rsidRPr="00B043DD">
              <w:rPr>
                <w:lang w:val="pt-PT"/>
              </w:rPr>
              <w:tab/>
              <w:t xml:space="preserve">«Relação de trabalho regular», qualquer </w:t>
            </w:r>
            <w:r w:rsidRPr="00B043DD">
              <w:rPr>
                <w:b/>
                <w:i/>
                <w:lang w:val="pt-PT"/>
              </w:rPr>
              <w:t>outra</w:t>
            </w:r>
            <w:r w:rsidRPr="00B043DD">
              <w:rPr>
                <w:lang w:val="pt-PT"/>
              </w:rPr>
              <w:t xml:space="preserve"> relação de trabalho que não seja um estágio;</w:t>
            </w:r>
          </w:p>
        </w:tc>
      </w:tr>
    </w:tbl>
    <w:p w14:paraId="78BD7AC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81BC437" w14:textId="77777777" w:rsidR="00005A6A" w:rsidRPr="00B043DD" w:rsidRDefault="00005A6A" w:rsidP="00005A6A">
      <w:r w:rsidRPr="00B043DD">
        <w:rPr>
          <w:rStyle w:val="HideTWBExt"/>
          <w:color w:val="auto"/>
        </w:rPr>
        <w:t>&lt;/AmendB&gt;</w:t>
      </w:r>
    </w:p>
    <w:p w14:paraId="79C7845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380</w:t>
      </w:r>
      <w:r w:rsidRPr="00B043DD">
        <w:rPr>
          <w:rStyle w:val="HideTWBExt"/>
          <w:b w:val="0"/>
          <w:color w:val="auto"/>
          <w:lang w:val="pt-PT"/>
        </w:rPr>
        <w:t>&lt;/NumAmB&gt;</w:t>
      </w:r>
    </w:p>
    <w:p w14:paraId="762D7FF5"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A92BF3B"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ABF238E" w14:textId="77777777" w:rsidR="00005A6A" w:rsidRPr="00B043DD" w:rsidRDefault="00005A6A" w:rsidP="00005A6A">
      <w:r w:rsidRPr="00B043DD">
        <w:rPr>
          <w:rStyle w:val="HideTWBExt"/>
          <w:color w:val="auto"/>
        </w:rPr>
        <w:t>&lt;/RepeatBlock-By&gt;</w:t>
      </w:r>
    </w:p>
    <w:p w14:paraId="11C3F8B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62987AF" w14:textId="77777777" w:rsidR="00005A6A" w:rsidRPr="00B043DD" w:rsidRDefault="00005A6A" w:rsidP="00005A6A">
      <w:pPr>
        <w:pStyle w:val="NormalBold"/>
      </w:pPr>
      <w:r w:rsidRPr="00B043DD">
        <w:rPr>
          <w:rStyle w:val="HideTWBExt"/>
          <w:b w:val="0"/>
          <w:color w:val="auto"/>
        </w:rPr>
        <w:t>&lt;Article&gt;</w:t>
      </w:r>
      <w:r w:rsidRPr="00B043DD">
        <w:t>Artigo 2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7F478E8" w14:textId="77777777" w:rsidTr="00922008">
        <w:trPr>
          <w:jc w:val="center"/>
        </w:trPr>
        <w:tc>
          <w:tcPr>
            <w:tcW w:w="9752" w:type="dxa"/>
            <w:gridSpan w:val="2"/>
          </w:tcPr>
          <w:p w14:paraId="2246FA13" w14:textId="77777777" w:rsidR="00005A6A" w:rsidRPr="00B043DD" w:rsidRDefault="00005A6A" w:rsidP="00922008">
            <w:pPr>
              <w:keepNext/>
            </w:pPr>
          </w:p>
        </w:tc>
      </w:tr>
      <w:tr w:rsidR="001477E6" w:rsidRPr="00B043DD" w14:paraId="1D28C347" w14:textId="77777777" w:rsidTr="00922008">
        <w:trPr>
          <w:jc w:val="center"/>
        </w:trPr>
        <w:tc>
          <w:tcPr>
            <w:tcW w:w="4876" w:type="dxa"/>
            <w:hideMark/>
          </w:tcPr>
          <w:p w14:paraId="18CF132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B1DB15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675C666" w14:textId="77777777" w:rsidTr="00922008">
        <w:trPr>
          <w:jc w:val="center"/>
        </w:trPr>
        <w:tc>
          <w:tcPr>
            <w:tcW w:w="4876" w:type="dxa"/>
            <w:hideMark/>
          </w:tcPr>
          <w:p w14:paraId="3FD83384" w14:textId="77777777" w:rsidR="00005A6A" w:rsidRPr="00B043DD" w:rsidRDefault="00005A6A" w:rsidP="00922008">
            <w:pPr>
              <w:pStyle w:val="Normal6"/>
              <w:rPr>
                <w:lang w:val="pt-PT"/>
              </w:rPr>
            </w:pPr>
            <w:r w:rsidRPr="00B043DD">
              <w:rPr>
                <w:b/>
                <w:i/>
                <w:lang w:val="pt-PT"/>
              </w:rPr>
              <w:t>d)</w:t>
            </w:r>
            <w:r w:rsidRPr="00B043DD">
              <w:rPr>
                <w:b/>
                <w:i/>
                <w:lang w:val="pt-PT"/>
              </w:rPr>
              <w:tab/>
              <w:t>«Trabalhador regular», qualquer pessoa que tenha uma relação de trabalho regular.</w:t>
            </w:r>
          </w:p>
        </w:tc>
        <w:tc>
          <w:tcPr>
            <w:tcW w:w="4876" w:type="dxa"/>
            <w:hideMark/>
          </w:tcPr>
          <w:p w14:paraId="643D15AF" w14:textId="77777777" w:rsidR="00005A6A" w:rsidRPr="00B043DD" w:rsidRDefault="00005A6A" w:rsidP="00922008">
            <w:pPr>
              <w:pStyle w:val="Normal6"/>
              <w:rPr>
                <w:szCs w:val="24"/>
                <w:lang w:val="pt-PT"/>
              </w:rPr>
            </w:pPr>
            <w:r w:rsidRPr="00B043DD">
              <w:rPr>
                <w:b/>
                <w:i/>
                <w:lang w:val="pt-PT"/>
              </w:rPr>
              <w:t>Suprimido</w:t>
            </w:r>
          </w:p>
        </w:tc>
      </w:tr>
    </w:tbl>
    <w:p w14:paraId="3F48F92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D8ABBDB" w14:textId="77777777" w:rsidR="00005A6A" w:rsidRPr="00B043DD" w:rsidRDefault="00005A6A" w:rsidP="00005A6A">
      <w:r w:rsidRPr="00B043DD">
        <w:rPr>
          <w:rStyle w:val="HideTWBExt"/>
          <w:color w:val="auto"/>
        </w:rPr>
        <w:t>&lt;/AmendB&gt;</w:t>
      </w:r>
    </w:p>
    <w:p w14:paraId="09B2C62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381</w:t>
      </w:r>
      <w:r w:rsidRPr="00B043DD">
        <w:rPr>
          <w:rStyle w:val="HideTWBExt"/>
          <w:b w:val="0"/>
          <w:color w:val="auto"/>
          <w:lang w:val="pt-PT"/>
        </w:rPr>
        <w:t>&lt;/NumAmB&gt;</w:t>
      </w:r>
    </w:p>
    <w:p w14:paraId="2A688F00"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0842BBC2" w14:textId="77777777" w:rsidR="00005A6A" w:rsidRPr="00B043DD" w:rsidRDefault="00005A6A" w:rsidP="00005A6A">
      <w:r w:rsidRPr="00B043DD">
        <w:rPr>
          <w:rStyle w:val="HideTWBExt"/>
          <w:color w:val="auto"/>
        </w:rPr>
        <w:t>&lt;/RepeatBlock-By&gt;</w:t>
      </w:r>
    </w:p>
    <w:p w14:paraId="0329C34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434CD9C" w14:textId="77777777" w:rsidR="00005A6A" w:rsidRPr="00B043DD" w:rsidRDefault="00005A6A" w:rsidP="00005A6A">
      <w:pPr>
        <w:pStyle w:val="NormalBold"/>
      </w:pPr>
      <w:r w:rsidRPr="00B043DD">
        <w:rPr>
          <w:rStyle w:val="HideTWBExt"/>
          <w:b w:val="0"/>
          <w:color w:val="auto"/>
        </w:rPr>
        <w:t>&lt;Article&gt;</w:t>
      </w:r>
      <w:r w:rsidRPr="00B043DD">
        <w:t>Artigo 2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68522D" w14:textId="77777777" w:rsidTr="00922008">
        <w:trPr>
          <w:jc w:val="center"/>
        </w:trPr>
        <w:tc>
          <w:tcPr>
            <w:tcW w:w="9752" w:type="dxa"/>
            <w:gridSpan w:val="2"/>
          </w:tcPr>
          <w:p w14:paraId="28C0C593" w14:textId="77777777" w:rsidR="00005A6A" w:rsidRPr="00B043DD" w:rsidRDefault="00005A6A" w:rsidP="00922008">
            <w:pPr>
              <w:keepNext/>
            </w:pPr>
          </w:p>
        </w:tc>
      </w:tr>
      <w:tr w:rsidR="001477E6" w:rsidRPr="00B043DD" w14:paraId="1CFBD01B" w14:textId="77777777" w:rsidTr="00922008">
        <w:trPr>
          <w:jc w:val="center"/>
        </w:trPr>
        <w:tc>
          <w:tcPr>
            <w:tcW w:w="4876" w:type="dxa"/>
            <w:hideMark/>
          </w:tcPr>
          <w:p w14:paraId="6B253D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EB6FC5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7A99E66" w14:textId="77777777" w:rsidTr="00922008">
        <w:trPr>
          <w:jc w:val="center"/>
        </w:trPr>
        <w:tc>
          <w:tcPr>
            <w:tcW w:w="4876" w:type="dxa"/>
            <w:hideMark/>
          </w:tcPr>
          <w:p w14:paraId="036B5342" w14:textId="77777777" w:rsidR="00005A6A" w:rsidRPr="00B043DD" w:rsidRDefault="00005A6A" w:rsidP="00922008">
            <w:pPr>
              <w:pStyle w:val="Normal6"/>
              <w:rPr>
                <w:lang w:val="pt-PT"/>
              </w:rPr>
            </w:pPr>
            <w:r w:rsidRPr="00B043DD">
              <w:rPr>
                <w:b/>
                <w:i/>
                <w:lang w:val="pt-PT"/>
              </w:rPr>
              <w:t>d)</w:t>
            </w:r>
            <w:r w:rsidRPr="00B043DD">
              <w:rPr>
                <w:b/>
                <w:i/>
                <w:lang w:val="pt-PT"/>
              </w:rPr>
              <w:tab/>
              <w:t>«Trabalhador regular», qualquer pessoa que tenha uma relação de trabalho regular.</w:t>
            </w:r>
          </w:p>
        </w:tc>
        <w:tc>
          <w:tcPr>
            <w:tcW w:w="4876" w:type="dxa"/>
            <w:hideMark/>
          </w:tcPr>
          <w:p w14:paraId="4765CE56" w14:textId="77777777" w:rsidR="00005A6A" w:rsidRPr="00B043DD" w:rsidRDefault="00005A6A" w:rsidP="00922008">
            <w:pPr>
              <w:pStyle w:val="Normal6"/>
              <w:rPr>
                <w:szCs w:val="24"/>
                <w:lang w:val="pt-PT"/>
              </w:rPr>
            </w:pPr>
            <w:r w:rsidRPr="00B043DD">
              <w:rPr>
                <w:b/>
                <w:i/>
                <w:lang w:val="pt-PT"/>
              </w:rPr>
              <w:t>Suprimido</w:t>
            </w:r>
          </w:p>
        </w:tc>
      </w:tr>
    </w:tbl>
    <w:p w14:paraId="312E6AC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C2FEDA" w14:textId="77777777" w:rsidR="00005A6A" w:rsidRPr="00B043DD" w:rsidRDefault="00005A6A" w:rsidP="00005A6A">
      <w:r w:rsidRPr="00B043DD">
        <w:rPr>
          <w:rStyle w:val="HideTWBExt"/>
          <w:color w:val="auto"/>
        </w:rPr>
        <w:t>&lt;/AmendB&gt;</w:t>
      </w:r>
    </w:p>
    <w:p w14:paraId="29AEFDC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382</w:t>
      </w:r>
      <w:r w:rsidRPr="00B043DD">
        <w:rPr>
          <w:rStyle w:val="HideTWBExt"/>
          <w:b w:val="0"/>
          <w:color w:val="auto"/>
          <w:lang w:val="pt-PT"/>
        </w:rPr>
        <w:t>&lt;/NumAmB&gt;</w:t>
      </w:r>
    </w:p>
    <w:p w14:paraId="394A8B3E"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7BCC9C17" w14:textId="77777777" w:rsidR="00005A6A" w:rsidRPr="00B043DD" w:rsidRDefault="00005A6A" w:rsidP="00005A6A">
      <w:r w:rsidRPr="00B043DD">
        <w:rPr>
          <w:rStyle w:val="HideTWBExt"/>
          <w:color w:val="auto"/>
        </w:rPr>
        <w:lastRenderedPageBreak/>
        <w:t>&lt;/RepeatBlock-By&gt;</w:t>
      </w:r>
    </w:p>
    <w:p w14:paraId="738D250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8D15A94" w14:textId="77777777" w:rsidR="00005A6A" w:rsidRPr="00B043DD" w:rsidRDefault="00005A6A" w:rsidP="00005A6A">
      <w:pPr>
        <w:pStyle w:val="NormalBold"/>
      </w:pPr>
      <w:r w:rsidRPr="00B043DD">
        <w:rPr>
          <w:rStyle w:val="HideTWBExt"/>
          <w:b w:val="0"/>
          <w:color w:val="auto"/>
        </w:rPr>
        <w:t>&lt;Article&gt;</w:t>
      </w:r>
      <w:r w:rsidRPr="00B043DD">
        <w:t>Capítulo II</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597C798" w14:textId="77777777" w:rsidTr="00922008">
        <w:trPr>
          <w:jc w:val="center"/>
        </w:trPr>
        <w:tc>
          <w:tcPr>
            <w:tcW w:w="9752" w:type="dxa"/>
            <w:gridSpan w:val="2"/>
          </w:tcPr>
          <w:p w14:paraId="628C90B1" w14:textId="77777777" w:rsidR="00005A6A" w:rsidRPr="00B043DD" w:rsidRDefault="00005A6A" w:rsidP="00922008">
            <w:pPr>
              <w:keepNext/>
            </w:pPr>
          </w:p>
        </w:tc>
      </w:tr>
      <w:tr w:rsidR="001477E6" w:rsidRPr="00B043DD" w14:paraId="19B9DBEC" w14:textId="77777777" w:rsidTr="00922008">
        <w:trPr>
          <w:jc w:val="center"/>
        </w:trPr>
        <w:tc>
          <w:tcPr>
            <w:tcW w:w="4876" w:type="dxa"/>
            <w:hideMark/>
          </w:tcPr>
          <w:p w14:paraId="6AD0DE4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9EBE4E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C6C0C82" w14:textId="77777777" w:rsidTr="00922008">
        <w:trPr>
          <w:jc w:val="center"/>
        </w:trPr>
        <w:tc>
          <w:tcPr>
            <w:tcW w:w="4876" w:type="dxa"/>
            <w:hideMark/>
          </w:tcPr>
          <w:p w14:paraId="0A36AA54" w14:textId="77777777" w:rsidR="00005A6A" w:rsidRPr="00B043DD" w:rsidRDefault="00005A6A" w:rsidP="00922008">
            <w:pPr>
              <w:pStyle w:val="Normal6"/>
              <w:rPr>
                <w:lang w:val="pt-PT"/>
              </w:rPr>
            </w:pPr>
            <w:r w:rsidRPr="00B043DD">
              <w:rPr>
                <w:b/>
                <w:i/>
                <w:lang w:val="pt-PT"/>
              </w:rPr>
              <w:t>ii)</w:t>
            </w:r>
            <w:r w:rsidRPr="00B043DD">
              <w:rPr>
                <w:b/>
                <w:i/>
                <w:lang w:val="pt-PT"/>
              </w:rPr>
              <w:tab/>
              <w:t>Igualdade de tratamento</w:t>
            </w:r>
          </w:p>
        </w:tc>
        <w:tc>
          <w:tcPr>
            <w:tcW w:w="4876" w:type="dxa"/>
            <w:hideMark/>
          </w:tcPr>
          <w:p w14:paraId="6E3117D4"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383A173D" w14:textId="77777777" w:rsidTr="00922008">
        <w:trPr>
          <w:jc w:val="center"/>
        </w:trPr>
        <w:tc>
          <w:tcPr>
            <w:tcW w:w="4876" w:type="dxa"/>
            <w:hideMark/>
          </w:tcPr>
          <w:p w14:paraId="0828D808" w14:textId="77777777" w:rsidR="00005A6A" w:rsidRPr="00B043DD" w:rsidRDefault="00005A6A" w:rsidP="00922008">
            <w:pPr>
              <w:pStyle w:val="Normal6"/>
              <w:rPr>
                <w:lang w:val="pt-PT"/>
              </w:rPr>
            </w:pPr>
            <w:r w:rsidRPr="00B043DD">
              <w:rPr>
                <w:b/>
                <w:i/>
                <w:lang w:val="pt-PT"/>
              </w:rPr>
              <w:t>Artigo 3.º</w:t>
            </w:r>
            <w:r w:rsidRPr="00B043DD">
              <w:rPr>
                <w:b/>
                <w:i/>
                <w:lang w:val="pt-PT"/>
              </w:rPr>
              <w:tab/>
              <w:t>Princípio da não discriminação</w:t>
            </w:r>
          </w:p>
        </w:tc>
        <w:tc>
          <w:tcPr>
            <w:tcW w:w="4876" w:type="dxa"/>
          </w:tcPr>
          <w:p w14:paraId="21F467AD" w14:textId="77777777" w:rsidR="00005A6A" w:rsidRPr="00B043DD" w:rsidRDefault="00005A6A" w:rsidP="00922008">
            <w:pPr>
              <w:pStyle w:val="Normal6"/>
              <w:rPr>
                <w:szCs w:val="24"/>
                <w:lang w:val="pt-PT"/>
              </w:rPr>
            </w:pPr>
          </w:p>
        </w:tc>
      </w:tr>
      <w:tr w:rsidR="001477E6" w:rsidRPr="00B043DD" w14:paraId="0DF71C77" w14:textId="77777777" w:rsidTr="00922008">
        <w:trPr>
          <w:jc w:val="center"/>
        </w:trPr>
        <w:tc>
          <w:tcPr>
            <w:tcW w:w="4876" w:type="dxa"/>
            <w:hideMark/>
          </w:tcPr>
          <w:p w14:paraId="279A4C43" w14:textId="77777777" w:rsidR="00005A6A" w:rsidRPr="00B043DD" w:rsidRDefault="00005A6A" w:rsidP="00922008">
            <w:pPr>
              <w:pStyle w:val="Normal6"/>
              <w:rPr>
                <w:lang w:val="pt-PT"/>
              </w:rPr>
            </w:pPr>
            <w:r w:rsidRPr="00B043DD">
              <w:rPr>
                <w:b/>
                <w:i/>
                <w:lang w:val="pt-PT"/>
              </w:rPr>
              <w:t>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tcPr>
          <w:p w14:paraId="656C7CA8" w14:textId="77777777" w:rsidR="00005A6A" w:rsidRPr="00B043DD" w:rsidRDefault="00005A6A" w:rsidP="00922008">
            <w:pPr>
              <w:pStyle w:val="Normal6"/>
              <w:rPr>
                <w:szCs w:val="24"/>
                <w:lang w:val="pt-PT"/>
              </w:rPr>
            </w:pPr>
          </w:p>
        </w:tc>
      </w:tr>
      <w:tr w:rsidR="001477E6" w:rsidRPr="00B043DD" w14:paraId="4AB3EBE9" w14:textId="77777777" w:rsidTr="00922008">
        <w:trPr>
          <w:jc w:val="center"/>
        </w:trPr>
        <w:tc>
          <w:tcPr>
            <w:tcW w:w="4876" w:type="dxa"/>
            <w:hideMark/>
          </w:tcPr>
          <w:p w14:paraId="5C0BB621" w14:textId="77777777" w:rsidR="00005A6A" w:rsidRPr="00B043DD" w:rsidRDefault="00005A6A" w:rsidP="00922008">
            <w:pPr>
              <w:pStyle w:val="Normal6"/>
              <w:rPr>
                <w:lang w:val="pt-PT"/>
              </w:rPr>
            </w:pPr>
            <w:r w:rsidRPr="00B043DD">
              <w:rPr>
                <w:b/>
                <w:i/>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tcPr>
          <w:p w14:paraId="4856F2F8" w14:textId="77777777" w:rsidR="00005A6A" w:rsidRPr="00B043DD" w:rsidRDefault="00005A6A" w:rsidP="00922008">
            <w:pPr>
              <w:pStyle w:val="Normal6"/>
              <w:rPr>
                <w:szCs w:val="24"/>
                <w:lang w:val="pt-PT"/>
              </w:rPr>
            </w:pPr>
          </w:p>
        </w:tc>
      </w:tr>
    </w:tbl>
    <w:p w14:paraId="736E1EF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2A7A57A" w14:textId="77777777" w:rsidR="00005A6A" w:rsidRPr="00B043DD" w:rsidRDefault="00005A6A" w:rsidP="00005A6A">
      <w:r w:rsidRPr="00B043DD">
        <w:rPr>
          <w:rStyle w:val="HideTWBExt"/>
          <w:color w:val="auto"/>
        </w:rPr>
        <w:t>&lt;/AmendB&gt;</w:t>
      </w:r>
    </w:p>
    <w:p w14:paraId="66B8E0A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383</w:t>
      </w:r>
      <w:r w:rsidRPr="00B043DD">
        <w:rPr>
          <w:rStyle w:val="HideTWBExt"/>
          <w:b w:val="0"/>
          <w:color w:val="auto"/>
          <w:lang w:val="pt-PT"/>
        </w:rPr>
        <w:t>&lt;/NumAmB&gt;</w:t>
      </w:r>
    </w:p>
    <w:p w14:paraId="5D9007BD"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7985D505" w14:textId="77777777" w:rsidR="00005A6A" w:rsidRPr="00B043DD" w:rsidRDefault="00005A6A" w:rsidP="00005A6A">
      <w:r w:rsidRPr="00B043DD">
        <w:rPr>
          <w:rStyle w:val="HideTWBExt"/>
          <w:color w:val="auto"/>
        </w:rPr>
        <w:t>&lt;/RepeatBlock-By&gt;</w:t>
      </w:r>
    </w:p>
    <w:p w14:paraId="1E4A083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92A194C" w14:textId="77777777" w:rsidR="00005A6A" w:rsidRPr="00B043DD" w:rsidRDefault="00005A6A" w:rsidP="00005A6A">
      <w:pPr>
        <w:pStyle w:val="NormalBold"/>
      </w:pPr>
      <w:r w:rsidRPr="00B043DD">
        <w:rPr>
          <w:rStyle w:val="HideTWBExt"/>
          <w:b w:val="0"/>
          <w:color w:val="auto"/>
        </w:rPr>
        <w:t>&lt;Article&gt;</w:t>
      </w:r>
      <w:r w:rsidRPr="00B043DD">
        <w:t>Artigo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DF1596" w14:textId="77777777" w:rsidTr="00922008">
        <w:trPr>
          <w:jc w:val="center"/>
        </w:trPr>
        <w:tc>
          <w:tcPr>
            <w:tcW w:w="9752" w:type="dxa"/>
            <w:gridSpan w:val="2"/>
          </w:tcPr>
          <w:p w14:paraId="7F1940FD" w14:textId="77777777" w:rsidR="00005A6A" w:rsidRPr="00B043DD" w:rsidRDefault="00005A6A" w:rsidP="00922008">
            <w:pPr>
              <w:keepNext/>
            </w:pPr>
          </w:p>
        </w:tc>
      </w:tr>
      <w:tr w:rsidR="001477E6" w:rsidRPr="00B043DD" w14:paraId="49EF4880" w14:textId="77777777" w:rsidTr="00922008">
        <w:trPr>
          <w:jc w:val="center"/>
        </w:trPr>
        <w:tc>
          <w:tcPr>
            <w:tcW w:w="4876" w:type="dxa"/>
            <w:hideMark/>
          </w:tcPr>
          <w:p w14:paraId="374BCFB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26C907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15DB7B5" w14:textId="77777777" w:rsidTr="00922008">
        <w:trPr>
          <w:jc w:val="center"/>
        </w:trPr>
        <w:tc>
          <w:tcPr>
            <w:tcW w:w="4876" w:type="dxa"/>
            <w:hideMark/>
          </w:tcPr>
          <w:p w14:paraId="7BBD288B" w14:textId="77777777" w:rsidR="00005A6A" w:rsidRPr="00B043DD" w:rsidRDefault="00005A6A" w:rsidP="00922008">
            <w:pPr>
              <w:pStyle w:val="Normal6"/>
              <w:jc w:val="center"/>
              <w:rPr>
                <w:lang w:val="pt-PT"/>
              </w:rPr>
            </w:pPr>
            <w:r w:rsidRPr="00B043DD">
              <w:rPr>
                <w:b/>
                <w:i/>
                <w:lang w:val="pt-PT"/>
              </w:rPr>
              <w:t>Artigo 3.º</w:t>
            </w:r>
          </w:p>
        </w:tc>
        <w:tc>
          <w:tcPr>
            <w:tcW w:w="4876" w:type="dxa"/>
            <w:hideMark/>
          </w:tcPr>
          <w:p w14:paraId="22C958BB"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6A310BAE" w14:textId="77777777" w:rsidTr="00922008">
        <w:trPr>
          <w:jc w:val="center"/>
        </w:trPr>
        <w:tc>
          <w:tcPr>
            <w:tcW w:w="4876" w:type="dxa"/>
            <w:hideMark/>
          </w:tcPr>
          <w:p w14:paraId="235D4FF4" w14:textId="77777777" w:rsidR="00005A6A" w:rsidRPr="00B043DD" w:rsidRDefault="00005A6A" w:rsidP="00922008">
            <w:pPr>
              <w:pStyle w:val="Normal6"/>
              <w:jc w:val="center"/>
              <w:rPr>
                <w:lang w:val="pt-PT"/>
              </w:rPr>
            </w:pPr>
            <w:r w:rsidRPr="00B043DD">
              <w:rPr>
                <w:b/>
                <w:i/>
                <w:lang w:val="pt-PT"/>
              </w:rPr>
              <w:t>Princípio da não discriminação</w:t>
            </w:r>
          </w:p>
        </w:tc>
        <w:tc>
          <w:tcPr>
            <w:tcW w:w="4876" w:type="dxa"/>
          </w:tcPr>
          <w:p w14:paraId="4DD11C21" w14:textId="77777777" w:rsidR="00005A6A" w:rsidRPr="00B043DD" w:rsidRDefault="00005A6A" w:rsidP="00922008">
            <w:pPr>
              <w:pStyle w:val="Normal6"/>
              <w:rPr>
                <w:szCs w:val="24"/>
                <w:lang w:val="pt-PT"/>
              </w:rPr>
            </w:pPr>
          </w:p>
        </w:tc>
      </w:tr>
      <w:tr w:rsidR="001477E6" w:rsidRPr="00B043DD" w14:paraId="487AB8A0" w14:textId="77777777" w:rsidTr="00922008">
        <w:trPr>
          <w:jc w:val="center"/>
        </w:trPr>
        <w:tc>
          <w:tcPr>
            <w:tcW w:w="4876" w:type="dxa"/>
            <w:hideMark/>
          </w:tcPr>
          <w:p w14:paraId="769A0F6A" w14:textId="77777777" w:rsidR="00005A6A" w:rsidRPr="00B043DD" w:rsidRDefault="00005A6A" w:rsidP="00922008">
            <w:pPr>
              <w:pStyle w:val="Normal6"/>
              <w:rPr>
                <w:lang w:val="pt-PT"/>
              </w:rPr>
            </w:pPr>
            <w:r w:rsidRPr="00B043DD">
              <w:rPr>
                <w:b/>
                <w:i/>
                <w:lang w:val="pt-PT"/>
              </w:rPr>
              <w:t xml:space="preserve">Os Estados-Membros devem garantir que, no que diz respeito às condições de trabalho, incluindo a remuneração, os estagiários não sejam tratados de forma </w:t>
            </w:r>
            <w:r w:rsidRPr="00B043DD">
              <w:rPr>
                <w:b/>
                <w:i/>
                <w:lang w:val="pt-PT"/>
              </w:rPr>
              <w:lastRenderedPageBreak/>
              <w:t>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tcPr>
          <w:p w14:paraId="0F4E435B" w14:textId="77777777" w:rsidR="00005A6A" w:rsidRPr="00B043DD" w:rsidRDefault="00005A6A" w:rsidP="00922008">
            <w:pPr>
              <w:pStyle w:val="Normal6"/>
              <w:rPr>
                <w:szCs w:val="24"/>
                <w:lang w:val="pt-PT"/>
              </w:rPr>
            </w:pPr>
          </w:p>
        </w:tc>
      </w:tr>
      <w:tr w:rsidR="001477E6" w:rsidRPr="00B043DD" w14:paraId="742F0548" w14:textId="77777777" w:rsidTr="00922008">
        <w:trPr>
          <w:jc w:val="center"/>
        </w:trPr>
        <w:tc>
          <w:tcPr>
            <w:tcW w:w="4876" w:type="dxa"/>
            <w:hideMark/>
          </w:tcPr>
          <w:p w14:paraId="27099F4E" w14:textId="77777777" w:rsidR="00005A6A" w:rsidRPr="00B043DD" w:rsidRDefault="00005A6A" w:rsidP="00922008">
            <w:pPr>
              <w:pStyle w:val="Normal6"/>
              <w:rPr>
                <w:lang w:val="pt-PT"/>
              </w:rPr>
            </w:pPr>
            <w:r w:rsidRPr="00B043DD">
              <w:rPr>
                <w:b/>
                <w:i/>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tcPr>
          <w:p w14:paraId="37312A42" w14:textId="77777777" w:rsidR="00005A6A" w:rsidRPr="00B043DD" w:rsidRDefault="00005A6A" w:rsidP="00922008">
            <w:pPr>
              <w:pStyle w:val="Normal6"/>
              <w:rPr>
                <w:szCs w:val="24"/>
                <w:lang w:val="pt-PT"/>
              </w:rPr>
            </w:pPr>
          </w:p>
        </w:tc>
      </w:tr>
    </w:tbl>
    <w:p w14:paraId="4AEA9D2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259BE71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8FC415A" w14:textId="77777777" w:rsidR="00005A6A" w:rsidRPr="00B043DD" w:rsidRDefault="00005A6A" w:rsidP="00005A6A">
      <w:pPr>
        <w:pStyle w:val="Normal12Italic"/>
        <w:rPr>
          <w:noProof w:val="0"/>
          <w:lang w:val="pt-PT"/>
        </w:rPr>
      </w:pPr>
      <w:r w:rsidRPr="00B043DD">
        <w:rPr>
          <w:lang w:val="pt-PT"/>
        </w:rPr>
        <w:t>Dado que os estagiários se encontram numa situação diferente da de um trabalhador regular, estabelecer um princípio de não discriminação entre os dois é incoerente. Tal equivale igualmente a estabelecer uma legislação sobre o estatuto dos estagiários, o que é contrário ao artigo 165.º, n.º 4, do TFUE, bem como ao artigo 4.º, n.º 1, do TUE.</w:t>
      </w:r>
    </w:p>
    <w:p w14:paraId="30641328" w14:textId="77777777" w:rsidR="00005A6A" w:rsidRPr="00B043DD" w:rsidRDefault="00005A6A" w:rsidP="00005A6A">
      <w:r w:rsidRPr="00B043DD">
        <w:rPr>
          <w:rStyle w:val="HideTWBExt"/>
          <w:color w:val="auto"/>
        </w:rPr>
        <w:t>&lt;/AmendB&gt;</w:t>
      </w:r>
    </w:p>
    <w:p w14:paraId="6E2E9EB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384</w:t>
      </w:r>
      <w:r w:rsidRPr="00B043DD">
        <w:rPr>
          <w:rStyle w:val="HideTWBExt"/>
          <w:b w:val="0"/>
          <w:color w:val="auto"/>
          <w:lang w:val="pt-PT"/>
        </w:rPr>
        <w:t>&lt;/NumAmB&gt;</w:t>
      </w:r>
    </w:p>
    <w:p w14:paraId="0D8C1BE4"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316B6E5" w14:textId="77777777" w:rsidR="00005A6A" w:rsidRPr="00B043DD" w:rsidRDefault="00005A6A" w:rsidP="00005A6A">
      <w:r w:rsidRPr="00B043DD">
        <w:rPr>
          <w:rStyle w:val="HideTWBExt"/>
          <w:color w:val="auto"/>
        </w:rPr>
        <w:t>&lt;/RepeatBlock-By&gt;</w:t>
      </w:r>
    </w:p>
    <w:p w14:paraId="29734A7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6FC271F" w14:textId="77777777" w:rsidR="00005A6A" w:rsidRPr="00B043DD" w:rsidRDefault="00005A6A" w:rsidP="00005A6A">
      <w:pPr>
        <w:pStyle w:val="NormalBold"/>
      </w:pPr>
      <w:r w:rsidRPr="00B043DD">
        <w:rPr>
          <w:rStyle w:val="HideTWBExt"/>
          <w:b w:val="0"/>
          <w:color w:val="auto"/>
        </w:rPr>
        <w:t>&lt;Article&gt;</w:t>
      </w:r>
      <w:r w:rsidRPr="00B043DD">
        <w:t>Artigo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BDDC9D" w14:textId="77777777" w:rsidTr="00922008">
        <w:trPr>
          <w:jc w:val="center"/>
        </w:trPr>
        <w:tc>
          <w:tcPr>
            <w:tcW w:w="9752" w:type="dxa"/>
            <w:gridSpan w:val="2"/>
          </w:tcPr>
          <w:p w14:paraId="5275A814" w14:textId="77777777" w:rsidR="00005A6A" w:rsidRPr="00B043DD" w:rsidRDefault="00005A6A" w:rsidP="00922008">
            <w:pPr>
              <w:keepNext/>
            </w:pPr>
          </w:p>
        </w:tc>
      </w:tr>
      <w:tr w:rsidR="001477E6" w:rsidRPr="00B043DD" w14:paraId="571DECF6" w14:textId="77777777" w:rsidTr="00922008">
        <w:trPr>
          <w:jc w:val="center"/>
        </w:trPr>
        <w:tc>
          <w:tcPr>
            <w:tcW w:w="4876" w:type="dxa"/>
            <w:hideMark/>
          </w:tcPr>
          <w:p w14:paraId="3CC5223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1BF68A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96DEA9E" w14:textId="77777777" w:rsidTr="00922008">
        <w:trPr>
          <w:jc w:val="center"/>
        </w:trPr>
        <w:tc>
          <w:tcPr>
            <w:tcW w:w="4876" w:type="dxa"/>
            <w:hideMark/>
          </w:tcPr>
          <w:p w14:paraId="3218789A" w14:textId="77777777" w:rsidR="00005A6A" w:rsidRPr="00B043DD" w:rsidRDefault="00005A6A" w:rsidP="00922008">
            <w:pPr>
              <w:pStyle w:val="Normal6"/>
              <w:jc w:val="center"/>
              <w:rPr>
                <w:lang w:val="pt-PT"/>
              </w:rPr>
            </w:pPr>
            <w:r w:rsidRPr="00B043DD">
              <w:rPr>
                <w:b/>
                <w:i/>
                <w:lang w:val="pt-PT"/>
              </w:rPr>
              <w:t>Artigo 3.º</w:t>
            </w:r>
          </w:p>
        </w:tc>
        <w:tc>
          <w:tcPr>
            <w:tcW w:w="4876" w:type="dxa"/>
            <w:hideMark/>
          </w:tcPr>
          <w:p w14:paraId="6FD7809D"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40A8C43A" w14:textId="77777777" w:rsidTr="00922008">
        <w:trPr>
          <w:jc w:val="center"/>
        </w:trPr>
        <w:tc>
          <w:tcPr>
            <w:tcW w:w="4876" w:type="dxa"/>
            <w:hideMark/>
          </w:tcPr>
          <w:p w14:paraId="48CE724F" w14:textId="77777777" w:rsidR="00005A6A" w:rsidRPr="00B043DD" w:rsidRDefault="00005A6A" w:rsidP="00922008">
            <w:pPr>
              <w:pStyle w:val="Normal6"/>
              <w:jc w:val="center"/>
              <w:rPr>
                <w:lang w:val="pt-PT"/>
              </w:rPr>
            </w:pPr>
            <w:r w:rsidRPr="00B043DD">
              <w:rPr>
                <w:b/>
                <w:i/>
                <w:lang w:val="pt-PT"/>
              </w:rPr>
              <w:t>Princípio da não discriminação</w:t>
            </w:r>
          </w:p>
        </w:tc>
        <w:tc>
          <w:tcPr>
            <w:tcW w:w="4876" w:type="dxa"/>
          </w:tcPr>
          <w:p w14:paraId="33042268" w14:textId="77777777" w:rsidR="00005A6A" w:rsidRPr="00B043DD" w:rsidRDefault="00005A6A" w:rsidP="00922008">
            <w:pPr>
              <w:pStyle w:val="Normal6"/>
              <w:rPr>
                <w:szCs w:val="24"/>
                <w:lang w:val="pt-PT"/>
              </w:rPr>
            </w:pPr>
          </w:p>
        </w:tc>
      </w:tr>
      <w:tr w:rsidR="001477E6" w:rsidRPr="00B043DD" w14:paraId="2B93D51C" w14:textId="77777777" w:rsidTr="00922008">
        <w:trPr>
          <w:jc w:val="center"/>
        </w:trPr>
        <w:tc>
          <w:tcPr>
            <w:tcW w:w="4876" w:type="dxa"/>
            <w:hideMark/>
          </w:tcPr>
          <w:p w14:paraId="257CB3BF" w14:textId="77777777" w:rsidR="00005A6A" w:rsidRPr="00B043DD" w:rsidRDefault="00005A6A" w:rsidP="00922008">
            <w:pPr>
              <w:pStyle w:val="Normal6"/>
              <w:rPr>
                <w:lang w:val="pt-PT"/>
              </w:rPr>
            </w:pPr>
            <w:r w:rsidRPr="00B043DD">
              <w:rPr>
                <w:b/>
                <w:i/>
                <w:lang w:val="pt-PT"/>
              </w:rPr>
              <w:t xml:space="preserve">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w:t>
            </w:r>
            <w:r w:rsidRPr="00B043DD">
              <w:rPr>
                <w:b/>
                <w:i/>
                <w:lang w:val="pt-PT"/>
              </w:rPr>
              <w:lastRenderedPageBreak/>
              <w:t>componente de aprendizagem e formação.</w:t>
            </w:r>
          </w:p>
        </w:tc>
        <w:tc>
          <w:tcPr>
            <w:tcW w:w="4876" w:type="dxa"/>
          </w:tcPr>
          <w:p w14:paraId="3C087596" w14:textId="77777777" w:rsidR="00005A6A" w:rsidRPr="00B043DD" w:rsidRDefault="00005A6A" w:rsidP="00922008">
            <w:pPr>
              <w:pStyle w:val="Normal6"/>
              <w:rPr>
                <w:szCs w:val="24"/>
                <w:lang w:val="pt-PT"/>
              </w:rPr>
            </w:pPr>
          </w:p>
        </w:tc>
      </w:tr>
      <w:tr w:rsidR="001477E6" w:rsidRPr="00B043DD" w14:paraId="75E4DDA6" w14:textId="77777777" w:rsidTr="00922008">
        <w:trPr>
          <w:jc w:val="center"/>
        </w:trPr>
        <w:tc>
          <w:tcPr>
            <w:tcW w:w="4876" w:type="dxa"/>
            <w:hideMark/>
          </w:tcPr>
          <w:p w14:paraId="61634FF0" w14:textId="77777777" w:rsidR="00005A6A" w:rsidRPr="00B043DD" w:rsidRDefault="00005A6A" w:rsidP="00922008">
            <w:pPr>
              <w:pStyle w:val="Normal6"/>
              <w:rPr>
                <w:lang w:val="pt-PT"/>
              </w:rPr>
            </w:pPr>
            <w:r w:rsidRPr="00B043DD">
              <w:rPr>
                <w:b/>
                <w:i/>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tcPr>
          <w:p w14:paraId="39FE8FF1" w14:textId="77777777" w:rsidR="00005A6A" w:rsidRPr="00B043DD" w:rsidRDefault="00005A6A" w:rsidP="00922008">
            <w:pPr>
              <w:pStyle w:val="Normal6"/>
              <w:rPr>
                <w:szCs w:val="24"/>
                <w:lang w:val="pt-PT"/>
              </w:rPr>
            </w:pPr>
          </w:p>
        </w:tc>
      </w:tr>
    </w:tbl>
    <w:p w14:paraId="681825F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17617FB"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A82AD16" w14:textId="77777777" w:rsidR="00005A6A" w:rsidRPr="00B043DD" w:rsidRDefault="00005A6A" w:rsidP="00005A6A">
      <w:pPr>
        <w:pStyle w:val="Normal12Italic"/>
        <w:rPr>
          <w:noProof w:val="0"/>
          <w:lang w:val="pt-PT"/>
        </w:rPr>
      </w:pPr>
      <w:r w:rsidRPr="00B043DD">
        <w:rPr>
          <w:lang w:val="pt-PT"/>
        </w:rPr>
        <w:t>O princípio da não discriminação não precisa de ser introduzido como novo conceito jurídico, uma vez que os estagiários gozam de todos os direitos dos trabalhadores desde que se enquadrem na definição de relações de trabalho regulares. É, por conseguinte, redundante.</w:t>
      </w:r>
    </w:p>
    <w:p w14:paraId="7236E19C" w14:textId="77777777" w:rsidR="00005A6A" w:rsidRPr="00B043DD" w:rsidRDefault="00005A6A" w:rsidP="00005A6A">
      <w:r w:rsidRPr="00B043DD">
        <w:rPr>
          <w:rStyle w:val="HideTWBExt"/>
          <w:color w:val="auto"/>
        </w:rPr>
        <w:t>&lt;/AmendB&gt;</w:t>
      </w:r>
    </w:p>
    <w:p w14:paraId="50668B6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385</w:t>
      </w:r>
      <w:r w:rsidRPr="00B043DD">
        <w:rPr>
          <w:rStyle w:val="HideTWBExt"/>
          <w:b w:val="0"/>
          <w:color w:val="auto"/>
          <w:lang w:val="pt-PT"/>
        </w:rPr>
        <w:t>&lt;/NumAmB&gt;</w:t>
      </w:r>
    </w:p>
    <w:p w14:paraId="08FF2DF0"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0920E27"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E35D053" w14:textId="77777777" w:rsidR="00005A6A" w:rsidRPr="00B043DD" w:rsidRDefault="00005A6A" w:rsidP="00005A6A">
      <w:r w:rsidRPr="00B043DD">
        <w:rPr>
          <w:rStyle w:val="HideTWBExt"/>
          <w:color w:val="auto"/>
        </w:rPr>
        <w:t>&lt;/RepeatBlock-By&gt;</w:t>
      </w:r>
    </w:p>
    <w:p w14:paraId="3185D80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6BDFA4E"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EB2C85E" w14:textId="77777777" w:rsidTr="00922008">
        <w:trPr>
          <w:jc w:val="center"/>
        </w:trPr>
        <w:tc>
          <w:tcPr>
            <w:tcW w:w="9752" w:type="dxa"/>
            <w:gridSpan w:val="2"/>
          </w:tcPr>
          <w:p w14:paraId="71387A25" w14:textId="77777777" w:rsidR="00005A6A" w:rsidRPr="00B043DD" w:rsidRDefault="00005A6A" w:rsidP="00922008">
            <w:pPr>
              <w:keepNext/>
            </w:pPr>
          </w:p>
        </w:tc>
      </w:tr>
      <w:tr w:rsidR="001477E6" w:rsidRPr="00B043DD" w14:paraId="5D70E820" w14:textId="77777777" w:rsidTr="00922008">
        <w:trPr>
          <w:jc w:val="center"/>
        </w:trPr>
        <w:tc>
          <w:tcPr>
            <w:tcW w:w="4876" w:type="dxa"/>
            <w:hideMark/>
          </w:tcPr>
          <w:p w14:paraId="4BBD796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EE7CB5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F7AD466" w14:textId="77777777" w:rsidTr="00922008">
        <w:trPr>
          <w:jc w:val="center"/>
        </w:trPr>
        <w:tc>
          <w:tcPr>
            <w:tcW w:w="4876" w:type="dxa"/>
            <w:hideMark/>
          </w:tcPr>
          <w:p w14:paraId="4F8608D0"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trabalho, incluindo a remuneração, os estagiários não sejam tratados de forma menos favorável do que </w:t>
            </w:r>
            <w:r w:rsidRPr="00B043DD">
              <w:rPr>
                <w:b/>
                <w:i/>
                <w:lang w:val="pt-PT"/>
              </w:rPr>
              <w:t>os</w:t>
            </w:r>
            <w:r w:rsidRPr="00B043DD">
              <w:rPr>
                <w:lang w:val="pt-PT"/>
              </w:rPr>
              <w:t xml:space="preserve"> trabalhadores </w:t>
            </w:r>
            <w:r w:rsidRPr="00B043DD">
              <w:rPr>
                <w:b/>
                <w:i/>
                <w:lang w:val="pt-PT"/>
              </w:rPr>
              <w:t>comparáveis</w:t>
            </w:r>
            <w:r w:rsidRPr="00B043DD">
              <w:rPr>
                <w:lang w:val="pt-PT"/>
              </w:rPr>
              <w:t xml:space="preserve"> no mesmo estabelecimento</w:t>
            </w:r>
            <w:r w:rsidRPr="00B043DD">
              <w:rPr>
                <w:b/>
                <w:i/>
                <w:lang w:val="pt-PT"/>
              </w:rPr>
              <w:t>, salvo se se justificar um tratamento diferente por motivos objetivos, como a atribuição de tarefas diferentes, menores responsabilidades, uma intensidade de trabalho inferior ou o peso da componente de aprendizagem e formação.</w:t>
            </w:r>
          </w:p>
        </w:tc>
        <w:tc>
          <w:tcPr>
            <w:tcW w:w="4876" w:type="dxa"/>
            <w:hideMark/>
          </w:tcPr>
          <w:p w14:paraId="640CF0B2"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trabalho, incluindo a remuneração, os estagiários não sejam tratados de forma menos favorável do que </w:t>
            </w:r>
            <w:r w:rsidRPr="00B043DD">
              <w:rPr>
                <w:b/>
                <w:i/>
                <w:lang w:val="pt-PT"/>
              </w:rPr>
              <w:t>outros</w:t>
            </w:r>
            <w:r w:rsidRPr="00B043DD">
              <w:rPr>
                <w:lang w:val="pt-PT"/>
              </w:rPr>
              <w:t xml:space="preserve"> trabalhadores no mesmo estabelecimento</w:t>
            </w:r>
            <w:r w:rsidRPr="00B043DD">
              <w:rPr>
                <w:b/>
                <w:i/>
                <w:lang w:val="pt-PT"/>
              </w:rPr>
              <w:t>;</w:t>
            </w:r>
          </w:p>
        </w:tc>
      </w:tr>
    </w:tbl>
    <w:p w14:paraId="063330F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4E91F88" w14:textId="77777777" w:rsidR="00005A6A" w:rsidRPr="00B043DD" w:rsidRDefault="00005A6A" w:rsidP="00005A6A">
      <w:r w:rsidRPr="00B043DD">
        <w:rPr>
          <w:rStyle w:val="HideTWBExt"/>
          <w:color w:val="auto"/>
        </w:rPr>
        <w:t>&lt;/AmendB&gt;</w:t>
      </w:r>
    </w:p>
    <w:p w14:paraId="694C25E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386</w:t>
      </w:r>
      <w:r w:rsidRPr="00B043DD">
        <w:rPr>
          <w:rStyle w:val="HideTWBExt"/>
          <w:b w:val="0"/>
          <w:color w:val="auto"/>
          <w:lang w:val="pt-PT"/>
        </w:rPr>
        <w:t>&lt;/NumAmB&gt;</w:t>
      </w:r>
    </w:p>
    <w:p w14:paraId="2957D695"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29CFD1AB" w14:textId="77777777" w:rsidR="00005A6A" w:rsidRPr="00B043DD" w:rsidRDefault="00005A6A" w:rsidP="00005A6A">
      <w:r w:rsidRPr="00B043DD">
        <w:rPr>
          <w:rStyle w:val="HideTWBExt"/>
          <w:color w:val="auto"/>
        </w:rPr>
        <w:t>&lt;/RepeatBlock-By&gt;</w:t>
      </w:r>
    </w:p>
    <w:p w14:paraId="24AB6829"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5EC7BAF8"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F7D71A7" w14:textId="77777777" w:rsidTr="00922008">
        <w:trPr>
          <w:jc w:val="center"/>
        </w:trPr>
        <w:tc>
          <w:tcPr>
            <w:tcW w:w="9752" w:type="dxa"/>
            <w:gridSpan w:val="2"/>
          </w:tcPr>
          <w:p w14:paraId="2F5CA046" w14:textId="77777777" w:rsidR="00005A6A" w:rsidRPr="00B043DD" w:rsidRDefault="00005A6A" w:rsidP="00922008">
            <w:pPr>
              <w:keepNext/>
            </w:pPr>
          </w:p>
        </w:tc>
      </w:tr>
      <w:tr w:rsidR="001477E6" w:rsidRPr="00B043DD" w14:paraId="3B51F8BE" w14:textId="77777777" w:rsidTr="00922008">
        <w:trPr>
          <w:jc w:val="center"/>
        </w:trPr>
        <w:tc>
          <w:tcPr>
            <w:tcW w:w="4876" w:type="dxa"/>
            <w:hideMark/>
          </w:tcPr>
          <w:p w14:paraId="5A7DCD7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73F1D4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3C07267" w14:textId="77777777" w:rsidTr="00922008">
        <w:trPr>
          <w:jc w:val="center"/>
        </w:trPr>
        <w:tc>
          <w:tcPr>
            <w:tcW w:w="4876" w:type="dxa"/>
            <w:hideMark/>
          </w:tcPr>
          <w:p w14:paraId="52C0585B"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w:t>
            </w:r>
            <w:r w:rsidRPr="00B043DD">
              <w:rPr>
                <w:b/>
                <w:i/>
                <w:lang w:val="pt-PT"/>
              </w:rPr>
              <w:t>trabalho</w:t>
            </w:r>
            <w:r w:rsidRPr="00B043DD">
              <w:rPr>
                <w:lang w:val="pt-PT"/>
              </w:rPr>
              <w:t xml:space="preserve">, incluindo a remuneração, os estagiários não sejam tratados de forma menos favorável do que os trabalhadores comparáveis no mesmo estabelecimento, salvo se </w:t>
            </w:r>
            <w:r w:rsidRPr="00B043DD">
              <w:rPr>
                <w:b/>
                <w:i/>
                <w:lang w:val="pt-PT"/>
              </w:rPr>
              <w:t>se justificar um tratamento diferente por motivos objetivos, como a</w:t>
            </w:r>
            <w:r w:rsidRPr="00B043DD">
              <w:rPr>
                <w:lang w:val="pt-PT"/>
              </w:rPr>
              <w:t xml:space="preserve"> atribuição de tarefas diferentes, menores responsabilidades, uma intensidade de trabalho inferior ou </w:t>
            </w:r>
            <w:r w:rsidRPr="00B043DD">
              <w:rPr>
                <w:b/>
                <w:i/>
                <w:lang w:val="pt-PT"/>
              </w:rPr>
              <w:t>o peso da</w:t>
            </w:r>
            <w:r w:rsidRPr="00B043DD">
              <w:rPr>
                <w:lang w:val="pt-PT"/>
              </w:rPr>
              <w:t xml:space="preserve"> componente de </w:t>
            </w:r>
            <w:r w:rsidRPr="00B043DD">
              <w:rPr>
                <w:b/>
                <w:i/>
                <w:lang w:val="pt-PT"/>
              </w:rPr>
              <w:t>aprendizagem e</w:t>
            </w:r>
            <w:r w:rsidRPr="00B043DD">
              <w:rPr>
                <w:lang w:val="pt-PT"/>
              </w:rPr>
              <w:t xml:space="preserve"> formação.</w:t>
            </w:r>
          </w:p>
        </w:tc>
        <w:tc>
          <w:tcPr>
            <w:tcW w:w="4876" w:type="dxa"/>
            <w:hideMark/>
          </w:tcPr>
          <w:p w14:paraId="380A71E7"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w:t>
            </w:r>
            <w:r w:rsidRPr="00B043DD">
              <w:rPr>
                <w:b/>
                <w:i/>
                <w:lang w:val="pt-PT"/>
              </w:rPr>
              <w:t>estágio</w:t>
            </w:r>
            <w:r w:rsidRPr="00B043DD">
              <w:rPr>
                <w:lang w:val="pt-PT"/>
              </w:rPr>
              <w:t xml:space="preserve">, incluindo a remuneração, os estagiários não sejam tratados de forma menos favorável do que os trabalhadores </w:t>
            </w:r>
            <w:r w:rsidRPr="00B043DD">
              <w:rPr>
                <w:b/>
                <w:i/>
                <w:lang w:val="pt-PT"/>
              </w:rPr>
              <w:t>regulares</w:t>
            </w:r>
            <w:r w:rsidRPr="00B043DD">
              <w:rPr>
                <w:lang w:val="pt-PT"/>
              </w:rPr>
              <w:t xml:space="preserve"> comparáveis no mesmo estabelecimento, salvo se </w:t>
            </w:r>
            <w:r w:rsidRPr="00B043DD">
              <w:rPr>
                <w:b/>
                <w:i/>
                <w:lang w:val="pt-PT"/>
              </w:rPr>
              <w:t>essa diferença for objetivamente justificada, por exemplo, pela</w:t>
            </w:r>
            <w:r w:rsidRPr="00B043DD">
              <w:rPr>
                <w:lang w:val="pt-PT"/>
              </w:rPr>
              <w:t xml:space="preserve"> atribuição de tarefas diferentes, menores responsabilidades, </w:t>
            </w:r>
            <w:r w:rsidRPr="00B043DD">
              <w:rPr>
                <w:b/>
                <w:i/>
                <w:lang w:val="pt-PT"/>
              </w:rPr>
              <w:t>um nível de experiência inferior,</w:t>
            </w:r>
            <w:r w:rsidRPr="00B043DD">
              <w:rPr>
                <w:lang w:val="pt-PT"/>
              </w:rPr>
              <w:t xml:space="preserve"> uma intensidade de trabalho inferior ou </w:t>
            </w:r>
            <w:r w:rsidRPr="00B043DD">
              <w:rPr>
                <w:b/>
                <w:i/>
                <w:lang w:val="pt-PT"/>
              </w:rPr>
              <w:t>a</w:t>
            </w:r>
            <w:r w:rsidRPr="00B043DD">
              <w:rPr>
                <w:lang w:val="pt-PT"/>
              </w:rPr>
              <w:t xml:space="preserve"> componente de formação.</w:t>
            </w:r>
          </w:p>
        </w:tc>
      </w:tr>
    </w:tbl>
    <w:p w14:paraId="08F197D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75AABFC"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C84A1B7" w14:textId="77777777" w:rsidR="00005A6A" w:rsidRPr="00B043DD" w:rsidRDefault="00005A6A" w:rsidP="00005A6A">
      <w:pPr>
        <w:pStyle w:val="Normal12Italic"/>
        <w:rPr>
          <w:noProof w:val="0"/>
          <w:lang w:val="pt-PT"/>
        </w:rPr>
      </w:pPr>
      <w:r w:rsidRPr="00B043DD">
        <w:rPr>
          <w:lang w:val="pt-PT"/>
        </w:rPr>
        <w:t>A redação revista reflete melhor a natureza específica dos estágios, referindo-se às «condições de estágio» e à «compensação» em vez das condições normais de trabalho. O aditamento do «nível de experiência» como justificação reconhece o caráter transitório dos estágios e garante a proporcionalidade.</w:t>
      </w:r>
    </w:p>
    <w:p w14:paraId="773CA1AC" w14:textId="77777777" w:rsidR="00005A6A" w:rsidRPr="00B043DD" w:rsidRDefault="00005A6A" w:rsidP="00005A6A">
      <w:r w:rsidRPr="00B043DD">
        <w:rPr>
          <w:rStyle w:val="HideTWBExt"/>
          <w:color w:val="auto"/>
        </w:rPr>
        <w:t>&lt;/AmendB&gt;</w:t>
      </w:r>
    </w:p>
    <w:p w14:paraId="687737B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387</w:t>
      </w:r>
      <w:r w:rsidRPr="00B043DD">
        <w:rPr>
          <w:rStyle w:val="HideTWBExt"/>
          <w:b w:val="0"/>
          <w:color w:val="auto"/>
          <w:lang w:val="pt-PT"/>
        </w:rPr>
        <w:t>&lt;/NumAmB&gt;</w:t>
      </w:r>
    </w:p>
    <w:p w14:paraId="40A1AAE5"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1525E23E" w14:textId="77777777" w:rsidR="00005A6A" w:rsidRPr="00B043DD" w:rsidRDefault="00005A6A" w:rsidP="00005A6A">
      <w:r w:rsidRPr="00B043DD">
        <w:rPr>
          <w:rStyle w:val="HideTWBExt"/>
          <w:color w:val="auto"/>
        </w:rPr>
        <w:t>&lt;/RepeatBlock-By&gt;</w:t>
      </w:r>
    </w:p>
    <w:p w14:paraId="6965303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9F6FFE6"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2FE518" w14:textId="77777777" w:rsidTr="00922008">
        <w:trPr>
          <w:jc w:val="center"/>
        </w:trPr>
        <w:tc>
          <w:tcPr>
            <w:tcW w:w="9752" w:type="dxa"/>
            <w:gridSpan w:val="2"/>
          </w:tcPr>
          <w:p w14:paraId="43C3FF8F" w14:textId="77777777" w:rsidR="00005A6A" w:rsidRPr="00B043DD" w:rsidRDefault="00005A6A" w:rsidP="00922008">
            <w:pPr>
              <w:keepNext/>
            </w:pPr>
          </w:p>
        </w:tc>
      </w:tr>
      <w:tr w:rsidR="001477E6" w:rsidRPr="00B043DD" w14:paraId="5D60D222" w14:textId="77777777" w:rsidTr="00922008">
        <w:trPr>
          <w:jc w:val="center"/>
        </w:trPr>
        <w:tc>
          <w:tcPr>
            <w:tcW w:w="4876" w:type="dxa"/>
            <w:hideMark/>
          </w:tcPr>
          <w:p w14:paraId="3574A2E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69997C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10E0A3B" w14:textId="77777777" w:rsidTr="00922008">
        <w:trPr>
          <w:jc w:val="center"/>
        </w:trPr>
        <w:tc>
          <w:tcPr>
            <w:tcW w:w="4876" w:type="dxa"/>
            <w:hideMark/>
          </w:tcPr>
          <w:p w14:paraId="666A5391"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trabalho, incluindo a remuneração, os estagiários não sejam tratados de forma menos favorável do que os trabalhadores comparáveis </w:t>
            </w:r>
            <w:r w:rsidRPr="00B043DD">
              <w:rPr>
                <w:b/>
                <w:i/>
                <w:lang w:val="pt-PT"/>
              </w:rPr>
              <w:t>no mesmo estabelecimento</w:t>
            </w:r>
            <w:r w:rsidRPr="00B043DD">
              <w:rPr>
                <w:lang w:val="pt-PT"/>
              </w:rPr>
              <w:t xml:space="preserve">, salvo se se justificar um tratamento diferente por motivos objetivos, como a atribuição de tarefas diferentes, menores responsabilidades, uma intensidade de trabalho inferior ou </w:t>
            </w:r>
            <w:r w:rsidRPr="00B043DD">
              <w:rPr>
                <w:b/>
                <w:i/>
                <w:lang w:val="pt-PT"/>
              </w:rPr>
              <w:t>o</w:t>
            </w:r>
            <w:r w:rsidRPr="00B043DD">
              <w:rPr>
                <w:lang w:val="pt-PT"/>
              </w:rPr>
              <w:t xml:space="preserve"> peso da componente </w:t>
            </w:r>
            <w:r w:rsidRPr="00B043DD">
              <w:rPr>
                <w:lang w:val="pt-PT"/>
              </w:rPr>
              <w:lastRenderedPageBreak/>
              <w:t>de aprendizagem e formação.</w:t>
            </w:r>
          </w:p>
        </w:tc>
        <w:tc>
          <w:tcPr>
            <w:tcW w:w="4876" w:type="dxa"/>
            <w:hideMark/>
          </w:tcPr>
          <w:p w14:paraId="1814CD20" w14:textId="77777777" w:rsidR="00005A6A" w:rsidRPr="00B043DD" w:rsidRDefault="00005A6A" w:rsidP="00922008">
            <w:pPr>
              <w:pStyle w:val="Normal6"/>
              <w:rPr>
                <w:szCs w:val="24"/>
                <w:lang w:val="pt-PT"/>
              </w:rPr>
            </w:pPr>
            <w:r w:rsidRPr="00B043DD">
              <w:rPr>
                <w:lang w:val="pt-PT"/>
              </w:rPr>
              <w:lastRenderedPageBreak/>
              <w:t xml:space="preserve">Os Estados-Membros devem garantir que, no que diz respeito às condições de trabalho, incluindo a remuneração, </w:t>
            </w:r>
            <w:r w:rsidRPr="00B043DD">
              <w:rPr>
                <w:b/>
                <w:i/>
                <w:lang w:val="pt-PT"/>
              </w:rPr>
              <w:t>conforme definidas na legislação, em convenções coletivas ou nas práticas em vigor em cada Estado-Membro,</w:t>
            </w:r>
            <w:r w:rsidRPr="00B043DD">
              <w:rPr>
                <w:lang w:val="pt-PT"/>
              </w:rPr>
              <w:t xml:space="preserve"> os estagiários não sejam tratados de forma menos favorável do que trabalhadores comparáveis, salvo se se justificar um tratamento diferente por motivos objetivos, como a atribuição de tarefas diferentes, </w:t>
            </w:r>
            <w:r w:rsidRPr="00B043DD">
              <w:rPr>
                <w:lang w:val="pt-PT"/>
              </w:rPr>
              <w:lastRenderedPageBreak/>
              <w:t xml:space="preserve">menores responsabilidades, uma intensidade de trabalho inferior ou </w:t>
            </w:r>
            <w:r w:rsidRPr="00B043DD">
              <w:rPr>
                <w:b/>
                <w:i/>
                <w:lang w:val="pt-PT"/>
              </w:rPr>
              <w:t>um maior</w:t>
            </w:r>
            <w:r w:rsidRPr="00B043DD">
              <w:rPr>
                <w:lang w:val="pt-PT"/>
              </w:rPr>
              <w:t xml:space="preserve"> peso da componente de aprendizagem e formação.</w:t>
            </w:r>
          </w:p>
        </w:tc>
      </w:tr>
    </w:tbl>
    <w:p w14:paraId="42AB6FD2"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5EDA4D4"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8D9352D" w14:textId="77777777" w:rsidR="00005A6A" w:rsidRPr="00B043DD" w:rsidRDefault="00005A6A" w:rsidP="00005A6A">
      <w:pPr>
        <w:pStyle w:val="Normal12Italic"/>
        <w:rPr>
          <w:noProof w:val="0"/>
          <w:lang w:val="pt-PT"/>
        </w:rPr>
      </w:pPr>
      <w:r w:rsidRPr="00B043DD">
        <w:rPr>
          <w:lang w:val="pt-PT"/>
        </w:rPr>
        <w:t>Um dos principais problemas da diretiva é o facto de equiparar os estagiários aos trabalhadores regulares, apesar das diferenças fundamentais. Os estágios implicam uma aprendizagem significativa, com uma curva inicial acentuada. No entanto, as condições de trabalho são definidas para todo o período. O artigo 3.º deve refletir a necessidade de um tratamento diferenciado justificado por razões objetivas. Dada a natureza dos estágios, deve ser permitida uma ampla margem de apreciação na definição dessas condições, a fim de assegurar que o seu caráter específico é tido em conta.</w:t>
      </w:r>
    </w:p>
    <w:p w14:paraId="4FD9E938" w14:textId="77777777" w:rsidR="00005A6A" w:rsidRPr="00B043DD" w:rsidRDefault="00005A6A" w:rsidP="00005A6A">
      <w:r w:rsidRPr="00B043DD">
        <w:rPr>
          <w:rStyle w:val="HideTWBExt"/>
          <w:color w:val="auto"/>
        </w:rPr>
        <w:t>&lt;/AmendB&gt;</w:t>
      </w:r>
    </w:p>
    <w:p w14:paraId="2D025B2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388</w:t>
      </w:r>
      <w:r w:rsidRPr="00B043DD">
        <w:rPr>
          <w:rStyle w:val="HideTWBExt"/>
          <w:b w:val="0"/>
          <w:color w:val="auto"/>
          <w:lang w:val="pt-PT"/>
        </w:rPr>
        <w:t>&lt;/NumAmB&gt;</w:t>
      </w:r>
    </w:p>
    <w:p w14:paraId="4E6FFEBF"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398CD0D6" w14:textId="77777777" w:rsidR="00005A6A" w:rsidRPr="00B043DD" w:rsidRDefault="00005A6A" w:rsidP="00005A6A">
      <w:r w:rsidRPr="00B043DD">
        <w:rPr>
          <w:rStyle w:val="HideTWBExt"/>
          <w:color w:val="auto"/>
        </w:rPr>
        <w:t>&lt;/RepeatBlock-By&gt;</w:t>
      </w:r>
    </w:p>
    <w:p w14:paraId="6A34675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76DB7B7"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71276D7" w14:textId="77777777" w:rsidTr="00922008">
        <w:trPr>
          <w:jc w:val="center"/>
        </w:trPr>
        <w:tc>
          <w:tcPr>
            <w:tcW w:w="9752" w:type="dxa"/>
            <w:gridSpan w:val="2"/>
          </w:tcPr>
          <w:p w14:paraId="472DE762" w14:textId="77777777" w:rsidR="00005A6A" w:rsidRPr="00B043DD" w:rsidRDefault="00005A6A" w:rsidP="00922008">
            <w:pPr>
              <w:keepNext/>
            </w:pPr>
          </w:p>
        </w:tc>
      </w:tr>
      <w:tr w:rsidR="001477E6" w:rsidRPr="00B043DD" w14:paraId="532ED04B" w14:textId="77777777" w:rsidTr="00922008">
        <w:trPr>
          <w:jc w:val="center"/>
        </w:trPr>
        <w:tc>
          <w:tcPr>
            <w:tcW w:w="4876" w:type="dxa"/>
            <w:hideMark/>
          </w:tcPr>
          <w:p w14:paraId="2A65E09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165A31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8893C3A" w14:textId="77777777" w:rsidTr="00922008">
        <w:trPr>
          <w:jc w:val="center"/>
        </w:trPr>
        <w:tc>
          <w:tcPr>
            <w:tcW w:w="4876" w:type="dxa"/>
            <w:hideMark/>
          </w:tcPr>
          <w:p w14:paraId="45F9C1C2" w14:textId="77777777" w:rsidR="00005A6A" w:rsidRPr="00B043DD" w:rsidRDefault="00005A6A" w:rsidP="00922008">
            <w:pPr>
              <w:pStyle w:val="Normal6"/>
              <w:rPr>
                <w:lang w:val="pt-PT"/>
              </w:rPr>
            </w:pPr>
            <w:r w:rsidRPr="00B043DD">
              <w:rPr>
                <w:lang w:val="pt-PT"/>
              </w:rPr>
              <w:t>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w:t>
            </w:r>
            <w:r w:rsidRPr="00B043DD">
              <w:rPr>
                <w:b/>
                <w:i/>
                <w:lang w:val="pt-PT"/>
              </w:rPr>
              <w:t>,</w:t>
            </w:r>
            <w:r w:rsidRPr="00B043DD">
              <w:rPr>
                <w:lang w:val="pt-PT"/>
              </w:rPr>
              <w:t xml:space="preserve"> uma intensidade de trabalho inferior </w:t>
            </w:r>
            <w:r w:rsidRPr="00B043DD">
              <w:rPr>
                <w:b/>
                <w:i/>
                <w:lang w:val="pt-PT"/>
              </w:rPr>
              <w:t>ou o peso da componente de aprendizagem e formação</w:t>
            </w:r>
            <w:r w:rsidRPr="00B043DD">
              <w:rPr>
                <w:lang w:val="pt-PT"/>
              </w:rPr>
              <w:t>.</w:t>
            </w:r>
          </w:p>
        </w:tc>
        <w:tc>
          <w:tcPr>
            <w:tcW w:w="4876" w:type="dxa"/>
            <w:hideMark/>
          </w:tcPr>
          <w:p w14:paraId="198B1AA0"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trabalho, incluindo a remuneração, os estagiários não sejam tratados de forma menos favorável do que os trabalhadores comparáveis no mesmo estabelecimento </w:t>
            </w:r>
            <w:r w:rsidRPr="00B043DD">
              <w:rPr>
                <w:b/>
                <w:i/>
                <w:lang w:val="pt-PT"/>
              </w:rPr>
              <w:t>pelo simples facto de estarem a realizar um estágio,</w:t>
            </w:r>
            <w:r w:rsidRPr="00B043DD">
              <w:rPr>
                <w:lang w:val="pt-PT"/>
              </w:rPr>
              <w:t xml:space="preserve"> salvo se se justificar um tratamento diferente por motivos objetivos, como a atribuição de tarefas diferentes, menores responsabilidades </w:t>
            </w:r>
            <w:r w:rsidRPr="00B043DD">
              <w:rPr>
                <w:b/>
                <w:i/>
                <w:lang w:val="pt-PT"/>
              </w:rPr>
              <w:t>ou</w:t>
            </w:r>
            <w:r w:rsidRPr="00B043DD">
              <w:rPr>
                <w:lang w:val="pt-PT"/>
              </w:rPr>
              <w:t xml:space="preserve"> uma intensidade de trabalho inferior.</w:t>
            </w:r>
          </w:p>
        </w:tc>
      </w:tr>
    </w:tbl>
    <w:p w14:paraId="13D8373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CB1105" w14:textId="77777777" w:rsidR="00005A6A" w:rsidRPr="00B043DD" w:rsidRDefault="00005A6A" w:rsidP="00005A6A">
      <w:r w:rsidRPr="00B043DD">
        <w:rPr>
          <w:rStyle w:val="HideTWBExt"/>
          <w:color w:val="auto"/>
        </w:rPr>
        <w:t>&lt;/AmendB&gt;</w:t>
      </w:r>
    </w:p>
    <w:p w14:paraId="617D040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389</w:t>
      </w:r>
      <w:r w:rsidRPr="00B043DD">
        <w:rPr>
          <w:rStyle w:val="HideTWBExt"/>
          <w:b w:val="0"/>
          <w:color w:val="auto"/>
          <w:lang w:val="pt-PT"/>
        </w:rPr>
        <w:t>&lt;/NumAmB&gt;</w:t>
      </w:r>
    </w:p>
    <w:p w14:paraId="140FA80E"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37AEE712" w14:textId="77777777" w:rsidR="00005A6A" w:rsidRPr="00B043DD" w:rsidRDefault="00005A6A" w:rsidP="00005A6A">
      <w:r w:rsidRPr="00B043DD">
        <w:rPr>
          <w:rStyle w:val="HideTWBExt"/>
          <w:color w:val="auto"/>
        </w:rPr>
        <w:t>&lt;/RepeatBlock-By&gt;</w:t>
      </w:r>
    </w:p>
    <w:p w14:paraId="4BE36A0A"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6E67ECED"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CC5947B" w14:textId="77777777" w:rsidTr="00922008">
        <w:trPr>
          <w:jc w:val="center"/>
        </w:trPr>
        <w:tc>
          <w:tcPr>
            <w:tcW w:w="9752" w:type="dxa"/>
            <w:gridSpan w:val="2"/>
          </w:tcPr>
          <w:p w14:paraId="23F9447F" w14:textId="77777777" w:rsidR="00005A6A" w:rsidRPr="00B043DD" w:rsidRDefault="00005A6A" w:rsidP="00922008">
            <w:pPr>
              <w:keepNext/>
            </w:pPr>
          </w:p>
        </w:tc>
      </w:tr>
      <w:tr w:rsidR="001477E6" w:rsidRPr="00B043DD" w14:paraId="264C356E" w14:textId="77777777" w:rsidTr="00922008">
        <w:trPr>
          <w:jc w:val="center"/>
        </w:trPr>
        <w:tc>
          <w:tcPr>
            <w:tcW w:w="4876" w:type="dxa"/>
            <w:hideMark/>
          </w:tcPr>
          <w:p w14:paraId="32DDEC1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6B69A5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A3CCA93" w14:textId="77777777" w:rsidTr="00922008">
        <w:trPr>
          <w:jc w:val="center"/>
        </w:trPr>
        <w:tc>
          <w:tcPr>
            <w:tcW w:w="4876" w:type="dxa"/>
            <w:hideMark/>
          </w:tcPr>
          <w:p w14:paraId="54AA826B"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w:t>
            </w:r>
            <w:r w:rsidRPr="00B043DD">
              <w:rPr>
                <w:b/>
                <w:i/>
                <w:lang w:val="pt-PT"/>
              </w:rPr>
              <w:t>trabalho</w:t>
            </w:r>
            <w:r w:rsidRPr="00B043DD">
              <w:rPr>
                <w:lang w:val="pt-PT"/>
              </w:rPr>
              <w:t xml:space="preserve">, incluindo a </w:t>
            </w:r>
            <w:r w:rsidRPr="00B043DD">
              <w:rPr>
                <w:b/>
                <w:i/>
                <w:lang w:val="pt-PT"/>
              </w:rPr>
              <w:t>remuneração</w:t>
            </w:r>
            <w:r w:rsidRPr="00B043DD">
              <w:rPr>
                <w:lang w:val="pt-PT"/>
              </w:rPr>
              <w:t xml:space="preserve">,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w:t>
            </w:r>
            <w:r w:rsidRPr="00B043DD">
              <w:rPr>
                <w:b/>
                <w:i/>
                <w:lang w:val="pt-PT"/>
              </w:rPr>
              <w:t>o peso da componente de aprendizagem e formação</w:t>
            </w:r>
            <w:r w:rsidRPr="00B043DD">
              <w:rPr>
                <w:lang w:val="pt-PT"/>
              </w:rPr>
              <w:t>.</w:t>
            </w:r>
          </w:p>
        </w:tc>
        <w:tc>
          <w:tcPr>
            <w:tcW w:w="4876" w:type="dxa"/>
            <w:hideMark/>
          </w:tcPr>
          <w:p w14:paraId="2C5A2B53"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w:t>
            </w:r>
            <w:r w:rsidRPr="00B043DD">
              <w:rPr>
                <w:b/>
                <w:i/>
                <w:lang w:val="pt-PT"/>
              </w:rPr>
              <w:t>estágio</w:t>
            </w:r>
            <w:r w:rsidRPr="00B043DD">
              <w:rPr>
                <w:lang w:val="pt-PT"/>
              </w:rPr>
              <w:t xml:space="preserve">, incluindo a </w:t>
            </w:r>
            <w:r w:rsidRPr="00B043DD">
              <w:rPr>
                <w:b/>
                <w:i/>
                <w:lang w:val="pt-PT"/>
              </w:rPr>
              <w:t>compensação, conforme definidas na legislação, em convenções coletivas ou nas práticas em vigor em cada Estado-Membro</w:t>
            </w:r>
            <w:r w:rsidRPr="00B043DD">
              <w:rPr>
                <w:lang w:val="pt-PT"/>
              </w:rPr>
              <w:t xml:space="preserve">,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w:t>
            </w:r>
            <w:r w:rsidRPr="00B043DD">
              <w:rPr>
                <w:b/>
                <w:i/>
                <w:lang w:val="pt-PT"/>
              </w:rPr>
              <w:t>objetivos educativos</w:t>
            </w:r>
            <w:r w:rsidRPr="00B043DD">
              <w:rPr>
                <w:lang w:val="pt-PT"/>
              </w:rPr>
              <w:t>.</w:t>
            </w:r>
          </w:p>
        </w:tc>
      </w:tr>
    </w:tbl>
    <w:p w14:paraId="29341E7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F8112B2" w14:textId="77777777" w:rsidR="00005A6A" w:rsidRPr="00B043DD" w:rsidRDefault="00005A6A" w:rsidP="00005A6A">
      <w:r w:rsidRPr="00B043DD">
        <w:rPr>
          <w:rStyle w:val="HideTWBExt"/>
          <w:color w:val="auto"/>
        </w:rPr>
        <w:t>&lt;/AmendB&gt;</w:t>
      </w:r>
    </w:p>
    <w:p w14:paraId="39F216E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390</w:t>
      </w:r>
      <w:r w:rsidRPr="00B043DD">
        <w:rPr>
          <w:rStyle w:val="HideTWBExt"/>
          <w:b w:val="0"/>
          <w:color w:val="auto"/>
          <w:lang w:val="pt-PT"/>
        </w:rPr>
        <w:t>&lt;/NumAmB&gt;</w:t>
      </w:r>
    </w:p>
    <w:p w14:paraId="176461F3"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010E6133" w14:textId="77777777" w:rsidR="00005A6A" w:rsidRPr="00B043DD" w:rsidRDefault="00005A6A" w:rsidP="00005A6A">
      <w:r w:rsidRPr="00B043DD">
        <w:rPr>
          <w:rStyle w:val="HideTWBExt"/>
          <w:color w:val="auto"/>
        </w:rPr>
        <w:t>&lt;/RepeatBlock-By&gt;</w:t>
      </w:r>
    </w:p>
    <w:p w14:paraId="1FB3A4A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9C0DE02"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FF1A31C" w14:textId="77777777" w:rsidTr="00922008">
        <w:trPr>
          <w:jc w:val="center"/>
        </w:trPr>
        <w:tc>
          <w:tcPr>
            <w:tcW w:w="9752" w:type="dxa"/>
            <w:gridSpan w:val="2"/>
          </w:tcPr>
          <w:p w14:paraId="0711C650" w14:textId="77777777" w:rsidR="00005A6A" w:rsidRPr="00B043DD" w:rsidRDefault="00005A6A" w:rsidP="00922008">
            <w:pPr>
              <w:keepNext/>
            </w:pPr>
          </w:p>
        </w:tc>
      </w:tr>
      <w:tr w:rsidR="001477E6" w:rsidRPr="00B043DD" w14:paraId="16AE40AB" w14:textId="77777777" w:rsidTr="00922008">
        <w:trPr>
          <w:jc w:val="center"/>
        </w:trPr>
        <w:tc>
          <w:tcPr>
            <w:tcW w:w="4876" w:type="dxa"/>
            <w:hideMark/>
          </w:tcPr>
          <w:p w14:paraId="040B3DE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E53248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4DF6D24" w14:textId="77777777" w:rsidTr="00922008">
        <w:trPr>
          <w:jc w:val="center"/>
        </w:trPr>
        <w:tc>
          <w:tcPr>
            <w:tcW w:w="4876" w:type="dxa"/>
            <w:hideMark/>
          </w:tcPr>
          <w:p w14:paraId="35F394DF" w14:textId="77777777" w:rsidR="00005A6A" w:rsidRPr="00B043DD" w:rsidRDefault="00005A6A" w:rsidP="00922008">
            <w:pPr>
              <w:pStyle w:val="Normal6"/>
              <w:rPr>
                <w:lang w:val="pt-PT"/>
              </w:rPr>
            </w:pPr>
            <w:r w:rsidRPr="00B043DD">
              <w:rPr>
                <w:lang w:val="pt-PT"/>
              </w:rPr>
              <w:t>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hideMark/>
          </w:tcPr>
          <w:p w14:paraId="5CA3040E"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trabalho, incluindo a remuneração </w:t>
            </w:r>
            <w:r w:rsidRPr="00B043DD">
              <w:rPr>
                <w:b/>
                <w:i/>
                <w:lang w:val="pt-PT"/>
              </w:rPr>
              <w:t>ou compensação</w:t>
            </w:r>
            <w:r w:rsidRPr="00B043DD">
              <w:rPr>
                <w:lang w:val="pt-PT"/>
              </w:rPr>
              <w:t>,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r>
    </w:tbl>
    <w:p w14:paraId="3A6AF90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4E0AAF5" w14:textId="77777777" w:rsidR="00005A6A" w:rsidRPr="00B043DD" w:rsidRDefault="00005A6A" w:rsidP="00005A6A">
      <w:r w:rsidRPr="00B043DD">
        <w:rPr>
          <w:rStyle w:val="HideTWBExt"/>
          <w:color w:val="auto"/>
        </w:rPr>
        <w:t>&lt;/AmendB&gt;</w:t>
      </w:r>
    </w:p>
    <w:p w14:paraId="3A9C9AE7"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391</w:t>
      </w:r>
      <w:r w:rsidRPr="00B043DD">
        <w:rPr>
          <w:rStyle w:val="HideTWBExt"/>
          <w:b w:val="0"/>
          <w:color w:val="auto"/>
          <w:lang w:val="pt-PT"/>
        </w:rPr>
        <w:t>&lt;/NumAmB&gt;</w:t>
      </w:r>
    </w:p>
    <w:p w14:paraId="24EF6C9B"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1026443D" w14:textId="77777777" w:rsidR="00005A6A" w:rsidRPr="00B043DD" w:rsidRDefault="00005A6A" w:rsidP="00005A6A">
      <w:r w:rsidRPr="00B043DD">
        <w:rPr>
          <w:rStyle w:val="HideTWBExt"/>
          <w:color w:val="auto"/>
        </w:rPr>
        <w:t>&lt;/RepeatBlock-By&gt;</w:t>
      </w:r>
    </w:p>
    <w:p w14:paraId="2714880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9B3C418"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3B5440D" w14:textId="77777777" w:rsidTr="00922008">
        <w:trPr>
          <w:jc w:val="center"/>
        </w:trPr>
        <w:tc>
          <w:tcPr>
            <w:tcW w:w="9752" w:type="dxa"/>
            <w:gridSpan w:val="2"/>
          </w:tcPr>
          <w:p w14:paraId="6076AC1A" w14:textId="77777777" w:rsidR="00005A6A" w:rsidRPr="00B043DD" w:rsidRDefault="00005A6A" w:rsidP="00922008">
            <w:pPr>
              <w:keepNext/>
            </w:pPr>
          </w:p>
        </w:tc>
      </w:tr>
      <w:tr w:rsidR="001477E6" w:rsidRPr="00B043DD" w14:paraId="0A1413C1" w14:textId="77777777" w:rsidTr="00922008">
        <w:trPr>
          <w:jc w:val="center"/>
        </w:trPr>
        <w:tc>
          <w:tcPr>
            <w:tcW w:w="4876" w:type="dxa"/>
            <w:hideMark/>
          </w:tcPr>
          <w:p w14:paraId="1C00821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A8A636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19F472" w14:textId="77777777" w:rsidTr="00922008">
        <w:trPr>
          <w:jc w:val="center"/>
        </w:trPr>
        <w:tc>
          <w:tcPr>
            <w:tcW w:w="4876" w:type="dxa"/>
            <w:hideMark/>
          </w:tcPr>
          <w:p w14:paraId="3F468278"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w:t>
            </w:r>
            <w:r w:rsidRPr="00B043DD">
              <w:rPr>
                <w:b/>
                <w:i/>
                <w:lang w:val="pt-PT"/>
              </w:rPr>
              <w:t>trabalho</w:t>
            </w:r>
            <w:r w:rsidRPr="00B043DD">
              <w:rPr>
                <w:lang w:val="pt-PT"/>
              </w:rPr>
              <w:t xml:space="preserve">, incluindo a </w:t>
            </w:r>
            <w:r w:rsidRPr="00B043DD">
              <w:rPr>
                <w:b/>
                <w:i/>
                <w:lang w:val="pt-PT"/>
              </w:rPr>
              <w:t>remuneração</w:t>
            </w:r>
            <w:r w:rsidRPr="00B043DD">
              <w:rPr>
                <w:lang w:val="pt-PT"/>
              </w:rPr>
              <w:t xml:space="preserve">,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w:t>
            </w:r>
            <w:r w:rsidRPr="00B043DD">
              <w:rPr>
                <w:b/>
                <w:i/>
                <w:lang w:val="pt-PT"/>
              </w:rPr>
              <w:t>ou o</w:t>
            </w:r>
            <w:r w:rsidRPr="00B043DD">
              <w:rPr>
                <w:lang w:val="pt-PT"/>
              </w:rPr>
              <w:t xml:space="preserve"> peso da componente de aprendizagem e formação.</w:t>
            </w:r>
          </w:p>
        </w:tc>
        <w:tc>
          <w:tcPr>
            <w:tcW w:w="4876" w:type="dxa"/>
            <w:hideMark/>
          </w:tcPr>
          <w:p w14:paraId="0F0807A5"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w:t>
            </w:r>
            <w:r w:rsidRPr="00B043DD">
              <w:rPr>
                <w:b/>
                <w:i/>
                <w:lang w:val="pt-PT"/>
              </w:rPr>
              <w:t>estágio</w:t>
            </w:r>
            <w:r w:rsidRPr="00B043DD">
              <w:rPr>
                <w:lang w:val="pt-PT"/>
              </w:rPr>
              <w:t xml:space="preserve">, incluindo a </w:t>
            </w:r>
            <w:r w:rsidRPr="00B043DD">
              <w:rPr>
                <w:b/>
                <w:i/>
                <w:lang w:val="pt-PT"/>
              </w:rPr>
              <w:t>compensação</w:t>
            </w:r>
            <w:r w:rsidRPr="00B043DD">
              <w:rPr>
                <w:lang w:val="pt-PT"/>
              </w:rPr>
              <w:t xml:space="preserve">, os estagiários não sejam tratados de forma menos favorável do que os trabalhadores </w:t>
            </w:r>
            <w:r w:rsidRPr="00B043DD">
              <w:rPr>
                <w:b/>
                <w:i/>
                <w:lang w:val="pt-PT"/>
              </w:rPr>
              <w:t>regulares</w:t>
            </w:r>
            <w:r w:rsidRPr="00B043DD">
              <w:rPr>
                <w:lang w:val="pt-PT"/>
              </w:rPr>
              <w:t xml:space="preserve"> comparáveis no mesmo estabelecimento, salvo se se justificar um tratamento diferente por motivos objetivos, como a atribuição de tarefas diferentes, menores responsabilidades, uma intensidade de trabalho inferior</w:t>
            </w:r>
            <w:r w:rsidRPr="00B043DD">
              <w:rPr>
                <w:b/>
                <w:i/>
                <w:lang w:val="pt-PT"/>
              </w:rPr>
              <w:t>, um maior</w:t>
            </w:r>
            <w:r w:rsidRPr="00B043DD">
              <w:rPr>
                <w:lang w:val="pt-PT"/>
              </w:rPr>
              <w:t xml:space="preserve"> peso da componente de aprendizagem e formação </w:t>
            </w:r>
            <w:r w:rsidRPr="00B043DD">
              <w:rPr>
                <w:b/>
                <w:i/>
                <w:lang w:val="pt-PT"/>
              </w:rPr>
              <w:t>ou um nível de experiência inferior</w:t>
            </w:r>
            <w:r w:rsidRPr="00B043DD">
              <w:rPr>
                <w:lang w:val="pt-PT"/>
              </w:rPr>
              <w:t>.</w:t>
            </w:r>
          </w:p>
        </w:tc>
      </w:tr>
    </w:tbl>
    <w:p w14:paraId="78C3996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2E0ABAF" w14:textId="77777777" w:rsidR="00005A6A" w:rsidRPr="00B043DD" w:rsidRDefault="00005A6A" w:rsidP="00005A6A">
      <w:r w:rsidRPr="00B043DD">
        <w:rPr>
          <w:rStyle w:val="HideTWBExt"/>
          <w:color w:val="auto"/>
        </w:rPr>
        <w:t>&lt;/AmendB&gt;</w:t>
      </w:r>
    </w:p>
    <w:p w14:paraId="3C991D6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392</w:t>
      </w:r>
      <w:r w:rsidRPr="00B043DD">
        <w:rPr>
          <w:rStyle w:val="HideTWBExt"/>
          <w:b w:val="0"/>
          <w:color w:val="auto"/>
          <w:lang w:val="pt-PT"/>
        </w:rPr>
        <w:t>&lt;/NumAmB&gt;</w:t>
      </w:r>
    </w:p>
    <w:p w14:paraId="590A852F"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03A44AD2" w14:textId="77777777" w:rsidR="00005A6A" w:rsidRPr="00B043DD" w:rsidRDefault="00005A6A" w:rsidP="00005A6A">
      <w:r w:rsidRPr="00B043DD">
        <w:rPr>
          <w:rStyle w:val="HideTWBExt"/>
          <w:color w:val="auto"/>
        </w:rPr>
        <w:t>&lt;/RepeatBlock-By&gt;</w:t>
      </w:r>
    </w:p>
    <w:p w14:paraId="50D71F9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7E40B18"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A030B1" w14:textId="77777777" w:rsidTr="00922008">
        <w:trPr>
          <w:jc w:val="center"/>
        </w:trPr>
        <w:tc>
          <w:tcPr>
            <w:tcW w:w="9752" w:type="dxa"/>
            <w:gridSpan w:val="2"/>
          </w:tcPr>
          <w:p w14:paraId="328A81BE" w14:textId="77777777" w:rsidR="00005A6A" w:rsidRPr="00B043DD" w:rsidRDefault="00005A6A" w:rsidP="00922008">
            <w:pPr>
              <w:keepNext/>
            </w:pPr>
          </w:p>
        </w:tc>
      </w:tr>
      <w:tr w:rsidR="001477E6" w:rsidRPr="00B043DD" w14:paraId="10214526" w14:textId="77777777" w:rsidTr="00922008">
        <w:trPr>
          <w:jc w:val="center"/>
        </w:trPr>
        <w:tc>
          <w:tcPr>
            <w:tcW w:w="4876" w:type="dxa"/>
            <w:hideMark/>
          </w:tcPr>
          <w:p w14:paraId="4A78A18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0D9D73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108687" w14:textId="77777777" w:rsidTr="00922008">
        <w:trPr>
          <w:jc w:val="center"/>
        </w:trPr>
        <w:tc>
          <w:tcPr>
            <w:tcW w:w="4876" w:type="dxa"/>
            <w:hideMark/>
          </w:tcPr>
          <w:p w14:paraId="67668E2E"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w:t>
            </w:r>
            <w:r w:rsidRPr="00B043DD">
              <w:rPr>
                <w:b/>
                <w:i/>
                <w:lang w:val="pt-PT"/>
              </w:rPr>
              <w:t>trabalho</w:t>
            </w:r>
            <w:r w:rsidRPr="00B043DD">
              <w:rPr>
                <w:lang w:val="pt-PT"/>
              </w:rPr>
              <w:t xml:space="preserve">, incluindo a </w:t>
            </w:r>
            <w:r w:rsidRPr="00B043DD">
              <w:rPr>
                <w:b/>
                <w:i/>
                <w:lang w:val="pt-PT"/>
              </w:rPr>
              <w:t>remuneração</w:t>
            </w:r>
            <w:r w:rsidRPr="00B043DD">
              <w:rPr>
                <w:lang w:val="pt-PT"/>
              </w:rPr>
              <w:t xml:space="preserve">,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w:t>
            </w:r>
            <w:r w:rsidRPr="00B043DD">
              <w:rPr>
                <w:b/>
                <w:i/>
                <w:lang w:val="pt-PT"/>
              </w:rPr>
              <w:t>ou</w:t>
            </w:r>
            <w:r w:rsidRPr="00B043DD">
              <w:rPr>
                <w:lang w:val="pt-PT"/>
              </w:rPr>
              <w:t xml:space="preserve"> o peso da componente de aprendizagem e formação.</w:t>
            </w:r>
          </w:p>
        </w:tc>
        <w:tc>
          <w:tcPr>
            <w:tcW w:w="4876" w:type="dxa"/>
            <w:hideMark/>
          </w:tcPr>
          <w:p w14:paraId="64697092"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w:t>
            </w:r>
            <w:r w:rsidRPr="00B043DD">
              <w:rPr>
                <w:b/>
                <w:i/>
                <w:lang w:val="pt-PT"/>
              </w:rPr>
              <w:t>estágio</w:t>
            </w:r>
            <w:r w:rsidRPr="00B043DD">
              <w:rPr>
                <w:lang w:val="pt-PT"/>
              </w:rPr>
              <w:t xml:space="preserve">, incluindo a </w:t>
            </w:r>
            <w:r w:rsidRPr="00B043DD">
              <w:rPr>
                <w:b/>
                <w:i/>
                <w:lang w:val="pt-PT"/>
              </w:rPr>
              <w:t>compensação</w:t>
            </w:r>
            <w:r w:rsidRPr="00B043DD">
              <w:rPr>
                <w:lang w:val="pt-PT"/>
              </w:rPr>
              <w:t xml:space="preserve">, os estagiários não sejam tratados de forma menos favorável do que os trabalhadores </w:t>
            </w:r>
            <w:r w:rsidRPr="00B043DD">
              <w:rPr>
                <w:b/>
                <w:i/>
                <w:lang w:val="pt-PT"/>
              </w:rPr>
              <w:t>regulares</w:t>
            </w:r>
            <w:r w:rsidRPr="00B043DD">
              <w:rPr>
                <w:lang w:val="pt-PT"/>
              </w:rPr>
              <w:t xml:space="preserve"> comparáveis no mesmo estabelecimento, salvo se se justificar um tratamento diferente por motivos objetivos, como a atribuição de tarefas diferentes, menores responsabilidades, uma intensidade de trabalho inferior</w:t>
            </w:r>
            <w:r w:rsidRPr="00B043DD">
              <w:rPr>
                <w:b/>
                <w:i/>
                <w:lang w:val="pt-PT"/>
              </w:rPr>
              <w:t>, o</w:t>
            </w:r>
            <w:r w:rsidRPr="00B043DD">
              <w:rPr>
                <w:lang w:val="pt-PT"/>
              </w:rPr>
              <w:t xml:space="preserve"> peso da componente de aprendizagem e formação </w:t>
            </w:r>
            <w:r w:rsidRPr="00B043DD">
              <w:rPr>
                <w:b/>
                <w:i/>
                <w:lang w:val="pt-PT"/>
              </w:rPr>
              <w:t>ou um nível de experiência inferior</w:t>
            </w:r>
            <w:r w:rsidRPr="00B043DD">
              <w:rPr>
                <w:lang w:val="pt-PT"/>
              </w:rPr>
              <w:t>.</w:t>
            </w:r>
          </w:p>
        </w:tc>
      </w:tr>
    </w:tbl>
    <w:p w14:paraId="6105BBB0"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FE3631" w14:textId="77777777" w:rsidR="00005A6A" w:rsidRPr="00B043DD" w:rsidRDefault="00005A6A" w:rsidP="00005A6A">
      <w:r w:rsidRPr="00B043DD">
        <w:rPr>
          <w:rStyle w:val="HideTWBExt"/>
          <w:color w:val="auto"/>
        </w:rPr>
        <w:t>&lt;/AmendB&gt;</w:t>
      </w:r>
    </w:p>
    <w:p w14:paraId="1509540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393</w:t>
      </w:r>
      <w:r w:rsidRPr="00B043DD">
        <w:rPr>
          <w:rStyle w:val="HideTWBExt"/>
          <w:b w:val="0"/>
          <w:color w:val="auto"/>
          <w:lang w:val="pt-PT"/>
        </w:rPr>
        <w:t>&lt;/NumAmB&gt;</w:t>
      </w:r>
    </w:p>
    <w:p w14:paraId="21E8F0B3" w14:textId="77777777" w:rsidR="00005A6A" w:rsidRPr="00B043DD" w:rsidRDefault="00005A6A" w:rsidP="00005A6A">
      <w:pPr>
        <w:pStyle w:val="NormalBold"/>
      </w:pPr>
      <w:r w:rsidRPr="00B043DD">
        <w:rPr>
          <w:rStyle w:val="HideTWBExt"/>
          <w:b w:val="0"/>
          <w:color w:val="auto"/>
        </w:rPr>
        <w:t>&lt;RepeatBlock-By&gt;&lt;Members&gt;</w:t>
      </w:r>
      <w:r w:rsidRPr="00B043DD">
        <w:t>Branislav Ondruš</w:t>
      </w:r>
      <w:r w:rsidRPr="00B043DD">
        <w:rPr>
          <w:rStyle w:val="HideTWBExt"/>
          <w:b w:val="0"/>
          <w:color w:val="auto"/>
        </w:rPr>
        <w:t>&lt;/Members&gt;</w:t>
      </w:r>
    </w:p>
    <w:p w14:paraId="0066D54E" w14:textId="77777777" w:rsidR="00005A6A" w:rsidRPr="00B043DD" w:rsidRDefault="00005A6A" w:rsidP="00005A6A">
      <w:r w:rsidRPr="00B043DD">
        <w:rPr>
          <w:rStyle w:val="HideTWBExt"/>
          <w:color w:val="auto"/>
        </w:rPr>
        <w:t>&lt;/RepeatBlock-By&gt;</w:t>
      </w:r>
    </w:p>
    <w:p w14:paraId="0411AF6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5821639"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69E56E7" w14:textId="77777777" w:rsidTr="00922008">
        <w:trPr>
          <w:jc w:val="center"/>
        </w:trPr>
        <w:tc>
          <w:tcPr>
            <w:tcW w:w="9752" w:type="dxa"/>
            <w:gridSpan w:val="2"/>
          </w:tcPr>
          <w:p w14:paraId="5A9B65D4" w14:textId="77777777" w:rsidR="00005A6A" w:rsidRPr="00B043DD" w:rsidRDefault="00005A6A" w:rsidP="00922008">
            <w:pPr>
              <w:keepNext/>
            </w:pPr>
          </w:p>
        </w:tc>
      </w:tr>
      <w:tr w:rsidR="001477E6" w:rsidRPr="00B043DD" w14:paraId="412E55F0" w14:textId="77777777" w:rsidTr="00922008">
        <w:trPr>
          <w:jc w:val="center"/>
        </w:trPr>
        <w:tc>
          <w:tcPr>
            <w:tcW w:w="4876" w:type="dxa"/>
            <w:hideMark/>
          </w:tcPr>
          <w:p w14:paraId="53788A1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255D08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4905327" w14:textId="77777777" w:rsidTr="00922008">
        <w:trPr>
          <w:jc w:val="center"/>
        </w:trPr>
        <w:tc>
          <w:tcPr>
            <w:tcW w:w="4876" w:type="dxa"/>
            <w:hideMark/>
          </w:tcPr>
          <w:p w14:paraId="29A3B22E" w14:textId="77777777" w:rsidR="00005A6A" w:rsidRPr="00B043DD" w:rsidRDefault="00005A6A" w:rsidP="00922008">
            <w:pPr>
              <w:pStyle w:val="Normal6"/>
              <w:rPr>
                <w:lang w:val="pt-PT"/>
              </w:rPr>
            </w:pPr>
            <w:r w:rsidRPr="00B043DD">
              <w:rPr>
                <w:lang w:val="pt-PT"/>
              </w:rPr>
              <w:t>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hideMark/>
          </w:tcPr>
          <w:p w14:paraId="07F747F6" w14:textId="77777777" w:rsidR="00005A6A" w:rsidRPr="00B043DD" w:rsidRDefault="00005A6A" w:rsidP="00922008">
            <w:pPr>
              <w:pStyle w:val="Normal6"/>
              <w:rPr>
                <w:szCs w:val="24"/>
                <w:lang w:val="pt-PT"/>
              </w:rPr>
            </w:pPr>
            <w:r w:rsidRPr="00B043DD">
              <w:rPr>
                <w:lang w:val="pt-PT"/>
              </w:rPr>
              <w:t xml:space="preserve">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 </w:t>
            </w:r>
            <w:r w:rsidRPr="00B043DD">
              <w:rPr>
                <w:b/>
                <w:i/>
                <w:lang w:val="pt-PT"/>
              </w:rPr>
              <w:t>Nos casos em que se verifique uma diferença de tratamento justa, esta não deve impedir os estagiários oriundos de meios com baixos rendimentos de realizarem um estágio.</w:t>
            </w:r>
          </w:p>
        </w:tc>
      </w:tr>
    </w:tbl>
    <w:p w14:paraId="1FD2CE2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53B2626" w14:textId="77777777" w:rsidR="00005A6A" w:rsidRPr="00B043DD" w:rsidRDefault="00005A6A" w:rsidP="00005A6A">
      <w:r w:rsidRPr="00B043DD">
        <w:rPr>
          <w:rStyle w:val="HideTWBExt"/>
          <w:color w:val="auto"/>
        </w:rPr>
        <w:t>&lt;/AmendB&gt;</w:t>
      </w:r>
    </w:p>
    <w:p w14:paraId="3FA2023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394</w:t>
      </w:r>
      <w:r w:rsidRPr="00B043DD">
        <w:rPr>
          <w:rStyle w:val="HideTWBExt"/>
          <w:b w:val="0"/>
          <w:color w:val="auto"/>
          <w:lang w:val="pt-PT"/>
        </w:rPr>
        <w:t>&lt;/NumAmB&gt;</w:t>
      </w:r>
    </w:p>
    <w:p w14:paraId="453B8FCF" w14:textId="77777777" w:rsidR="00005A6A" w:rsidRPr="00B043DD" w:rsidRDefault="00005A6A" w:rsidP="00005A6A">
      <w:pPr>
        <w:pStyle w:val="NormalBold"/>
      </w:pPr>
      <w:r w:rsidRPr="00B043DD">
        <w:rPr>
          <w:rStyle w:val="HideTWBExt"/>
          <w:b w:val="0"/>
          <w:color w:val="auto"/>
        </w:rPr>
        <w:t>&lt;RepeatBlock-By&gt;&lt;Members&gt;</w:t>
      </w:r>
      <w:r w:rsidRPr="00B043DD">
        <w:t>Jan-Peter Warnke, Branislav Ondruš</w:t>
      </w:r>
      <w:r w:rsidRPr="00B043DD">
        <w:rPr>
          <w:rStyle w:val="HideTWBExt"/>
          <w:b w:val="0"/>
          <w:color w:val="auto"/>
        </w:rPr>
        <w:t>&lt;/Members&gt;</w:t>
      </w:r>
    </w:p>
    <w:p w14:paraId="1908C8E6" w14:textId="77777777" w:rsidR="00005A6A" w:rsidRPr="00B043DD" w:rsidRDefault="00005A6A" w:rsidP="00005A6A">
      <w:r w:rsidRPr="00B043DD">
        <w:rPr>
          <w:rStyle w:val="HideTWBExt"/>
          <w:color w:val="auto"/>
        </w:rPr>
        <w:t>&lt;/RepeatBlock-By&gt;</w:t>
      </w:r>
    </w:p>
    <w:p w14:paraId="010FEB1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ABA6210"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AA3374F" w14:textId="77777777" w:rsidTr="00922008">
        <w:trPr>
          <w:jc w:val="center"/>
        </w:trPr>
        <w:tc>
          <w:tcPr>
            <w:tcW w:w="9752" w:type="dxa"/>
            <w:gridSpan w:val="2"/>
          </w:tcPr>
          <w:p w14:paraId="3B50ED0F" w14:textId="77777777" w:rsidR="00005A6A" w:rsidRPr="00B043DD" w:rsidRDefault="00005A6A" w:rsidP="00922008">
            <w:pPr>
              <w:keepNext/>
            </w:pPr>
          </w:p>
        </w:tc>
      </w:tr>
      <w:tr w:rsidR="001477E6" w:rsidRPr="00B043DD" w14:paraId="729E04A1" w14:textId="77777777" w:rsidTr="00922008">
        <w:trPr>
          <w:jc w:val="center"/>
        </w:trPr>
        <w:tc>
          <w:tcPr>
            <w:tcW w:w="4876" w:type="dxa"/>
            <w:hideMark/>
          </w:tcPr>
          <w:p w14:paraId="528DA9E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BB61A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D851B90" w14:textId="77777777" w:rsidTr="00922008">
        <w:trPr>
          <w:jc w:val="center"/>
        </w:trPr>
        <w:tc>
          <w:tcPr>
            <w:tcW w:w="4876" w:type="dxa"/>
            <w:hideMark/>
          </w:tcPr>
          <w:p w14:paraId="332480D6" w14:textId="77777777" w:rsidR="00005A6A" w:rsidRPr="00B043DD" w:rsidRDefault="00005A6A" w:rsidP="00922008">
            <w:pPr>
              <w:pStyle w:val="Normal6"/>
              <w:rPr>
                <w:lang w:val="pt-PT"/>
              </w:rPr>
            </w:pPr>
            <w:r w:rsidRPr="00B043DD">
              <w:rPr>
                <w:lang w:val="pt-PT"/>
              </w:rPr>
              <w:t xml:space="preserve">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w:t>
            </w:r>
            <w:r w:rsidRPr="00B043DD">
              <w:rPr>
                <w:lang w:val="pt-PT"/>
              </w:rPr>
              <w:lastRenderedPageBreak/>
              <w:t>atribuição de tarefas diferentes, menores responsabilidades, uma intensidade de trabalho inferior ou o peso da componente de aprendizagem e formação.</w:t>
            </w:r>
          </w:p>
        </w:tc>
        <w:tc>
          <w:tcPr>
            <w:tcW w:w="4876" w:type="dxa"/>
            <w:hideMark/>
          </w:tcPr>
          <w:p w14:paraId="1A6F5E65" w14:textId="77777777" w:rsidR="00005A6A" w:rsidRPr="00B043DD" w:rsidRDefault="00005A6A" w:rsidP="00922008">
            <w:pPr>
              <w:pStyle w:val="Normal6"/>
              <w:rPr>
                <w:szCs w:val="24"/>
                <w:lang w:val="pt-PT"/>
              </w:rPr>
            </w:pPr>
            <w:r w:rsidRPr="00B043DD">
              <w:rPr>
                <w:lang w:val="pt-PT"/>
              </w:rPr>
              <w:lastRenderedPageBreak/>
              <w:t xml:space="preserve">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w:t>
            </w:r>
            <w:r w:rsidRPr="00B043DD">
              <w:rPr>
                <w:b/>
                <w:i/>
                <w:lang w:val="pt-PT"/>
              </w:rPr>
              <w:t xml:space="preserve">previstos </w:t>
            </w:r>
            <w:r w:rsidRPr="00B043DD">
              <w:rPr>
                <w:b/>
                <w:i/>
                <w:lang w:val="pt-PT"/>
              </w:rPr>
              <w:lastRenderedPageBreak/>
              <w:t>tanto no anúncio de estágio como no contrato de trabalho de estágio,</w:t>
            </w:r>
            <w:r w:rsidRPr="00B043DD">
              <w:rPr>
                <w:lang w:val="pt-PT"/>
              </w:rPr>
              <w:t xml:space="preserve"> como a atribuição de tarefas diferentes, menores responsabilidades, uma intensidade de trabalho inferior ou o peso da componente de aprendizagem e formação.</w:t>
            </w:r>
          </w:p>
        </w:tc>
      </w:tr>
    </w:tbl>
    <w:p w14:paraId="367F391B"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9BE99D3" w14:textId="77777777" w:rsidR="00005A6A" w:rsidRPr="00B043DD" w:rsidRDefault="00005A6A" w:rsidP="00005A6A">
      <w:r w:rsidRPr="00B043DD">
        <w:rPr>
          <w:rStyle w:val="HideTWBExt"/>
          <w:color w:val="auto"/>
        </w:rPr>
        <w:t>&lt;/AmendB&gt;</w:t>
      </w:r>
    </w:p>
    <w:p w14:paraId="2D98732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395</w:t>
      </w:r>
      <w:r w:rsidRPr="00B043DD">
        <w:rPr>
          <w:rStyle w:val="HideTWBExt"/>
          <w:b w:val="0"/>
          <w:color w:val="auto"/>
          <w:lang w:val="pt-PT"/>
        </w:rPr>
        <w:t>&lt;/NumAmB&gt;</w:t>
      </w:r>
    </w:p>
    <w:p w14:paraId="4C875718"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7F251413" w14:textId="77777777" w:rsidR="00005A6A" w:rsidRPr="00B043DD" w:rsidRDefault="00005A6A" w:rsidP="00005A6A">
      <w:r w:rsidRPr="00B043DD">
        <w:rPr>
          <w:rStyle w:val="HideTWBExt"/>
          <w:color w:val="auto"/>
        </w:rPr>
        <w:t>&lt;/RepeatBlock-By&gt;</w:t>
      </w:r>
    </w:p>
    <w:p w14:paraId="4C800D5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78DC1B6"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658846F" w14:textId="77777777" w:rsidTr="00922008">
        <w:trPr>
          <w:jc w:val="center"/>
        </w:trPr>
        <w:tc>
          <w:tcPr>
            <w:tcW w:w="9752" w:type="dxa"/>
            <w:gridSpan w:val="2"/>
          </w:tcPr>
          <w:p w14:paraId="444D58E8" w14:textId="77777777" w:rsidR="00005A6A" w:rsidRPr="00B043DD" w:rsidRDefault="00005A6A" w:rsidP="00922008">
            <w:pPr>
              <w:keepNext/>
            </w:pPr>
          </w:p>
        </w:tc>
      </w:tr>
      <w:tr w:rsidR="001477E6" w:rsidRPr="00B043DD" w14:paraId="3063726E" w14:textId="77777777" w:rsidTr="00922008">
        <w:trPr>
          <w:jc w:val="center"/>
        </w:trPr>
        <w:tc>
          <w:tcPr>
            <w:tcW w:w="4876" w:type="dxa"/>
            <w:hideMark/>
          </w:tcPr>
          <w:p w14:paraId="6CDD937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B6EB00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B90D19" w14:textId="77777777" w:rsidTr="00922008">
        <w:trPr>
          <w:jc w:val="center"/>
        </w:trPr>
        <w:tc>
          <w:tcPr>
            <w:tcW w:w="4876" w:type="dxa"/>
            <w:hideMark/>
          </w:tcPr>
          <w:p w14:paraId="7229ABCB" w14:textId="77777777" w:rsidR="00005A6A" w:rsidRPr="00B043DD" w:rsidRDefault="00005A6A" w:rsidP="00922008">
            <w:pPr>
              <w:pStyle w:val="Normal6"/>
              <w:rPr>
                <w:lang w:val="pt-PT"/>
              </w:rPr>
            </w:pPr>
            <w:r w:rsidRPr="00B043DD">
              <w:rPr>
                <w:lang w:val="pt-PT"/>
              </w:rPr>
              <w:t>Os Estados-Membros devem garantir que, no que diz respeito às condições de trabalho, incluindo a remuneração,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hideMark/>
          </w:tcPr>
          <w:p w14:paraId="43B06FAD" w14:textId="77777777" w:rsidR="00005A6A" w:rsidRPr="00B043DD" w:rsidRDefault="00005A6A" w:rsidP="00922008">
            <w:pPr>
              <w:pStyle w:val="Normal6"/>
              <w:rPr>
                <w:szCs w:val="24"/>
                <w:lang w:val="pt-PT"/>
              </w:rPr>
            </w:pPr>
            <w:r w:rsidRPr="00B043DD">
              <w:rPr>
                <w:lang w:val="pt-PT"/>
              </w:rPr>
              <w:t>Os Estados-Membros devem garantir que, no que diz respeito às condições de trabalho, incluindo a remuneração, os estagiários não sejam tratados de forma menos favorável do que os trabalhadores comparáveis no mesmo estabelecimento,</w:t>
            </w:r>
            <w:r w:rsidRPr="00B043DD">
              <w:rPr>
                <w:b/>
                <w:i/>
                <w:lang w:val="pt-PT"/>
              </w:rPr>
              <w:t xml:space="preserve"> nomeadamente em termos de horários, de locais de acolhimento, dos materiais disponibilizados e de remuneração,</w:t>
            </w:r>
            <w:r w:rsidRPr="00B043DD">
              <w:rPr>
                <w:lang w:val="pt-PT"/>
              </w:rPr>
              <w:t xml:space="preserve"> salvo se se justificar um tratamento diferente por motivos objetivos, como a atribuição de tarefas diferentes, menores responsabilidades, uma intensidade de trabalho inferior ou o peso da componente de aprendizagem e formação.</w:t>
            </w:r>
          </w:p>
        </w:tc>
      </w:tr>
    </w:tbl>
    <w:p w14:paraId="70385C5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D3B2A6E" w14:textId="77777777" w:rsidR="00005A6A" w:rsidRPr="00B043DD" w:rsidRDefault="00005A6A" w:rsidP="00005A6A">
      <w:r w:rsidRPr="00B043DD">
        <w:rPr>
          <w:rStyle w:val="HideTWBExt"/>
          <w:color w:val="auto"/>
        </w:rPr>
        <w:t>&lt;/AmendB&gt;</w:t>
      </w:r>
    </w:p>
    <w:p w14:paraId="3857210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396</w:t>
      </w:r>
      <w:r w:rsidRPr="00B043DD">
        <w:rPr>
          <w:rStyle w:val="HideTWBExt"/>
          <w:b w:val="0"/>
          <w:color w:val="auto"/>
          <w:lang w:val="pt-PT"/>
        </w:rPr>
        <w:t>&lt;/NumAmB&gt;</w:t>
      </w:r>
    </w:p>
    <w:p w14:paraId="019B7C64"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44FFB031" w14:textId="77777777" w:rsidR="00005A6A" w:rsidRPr="00B043DD" w:rsidRDefault="00005A6A" w:rsidP="00005A6A">
      <w:r w:rsidRPr="00B043DD">
        <w:rPr>
          <w:rStyle w:val="HideTWBExt"/>
          <w:color w:val="auto"/>
        </w:rPr>
        <w:t>&lt;/RepeatBlock-By&gt;</w:t>
      </w:r>
    </w:p>
    <w:p w14:paraId="2017138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0560607" w14:textId="77777777" w:rsidR="00005A6A" w:rsidRPr="00B043DD" w:rsidRDefault="00005A6A" w:rsidP="00005A6A">
      <w:pPr>
        <w:pStyle w:val="NormalBold"/>
      </w:pPr>
      <w:r w:rsidRPr="00B043DD">
        <w:rPr>
          <w:rStyle w:val="HideTWBExt"/>
          <w:b w:val="0"/>
          <w:color w:val="auto"/>
        </w:rPr>
        <w:t>&lt;Article&gt;</w:t>
      </w:r>
      <w:r w:rsidRPr="00B043DD">
        <w:t>Artigo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1F66F4" w14:textId="77777777" w:rsidTr="00922008">
        <w:trPr>
          <w:jc w:val="center"/>
        </w:trPr>
        <w:tc>
          <w:tcPr>
            <w:tcW w:w="9752" w:type="dxa"/>
            <w:gridSpan w:val="2"/>
          </w:tcPr>
          <w:p w14:paraId="6F321368" w14:textId="77777777" w:rsidR="00005A6A" w:rsidRPr="00B043DD" w:rsidRDefault="00005A6A" w:rsidP="00922008">
            <w:pPr>
              <w:keepNext/>
            </w:pPr>
          </w:p>
        </w:tc>
      </w:tr>
      <w:tr w:rsidR="001477E6" w:rsidRPr="00B043DD" w14:paraId="13C8BAAC" w14:textId="77777777" w:rsidTr="00922008">
        <w:trPr>
          <w:jc w:val="center"/>
        </w:trPr>
        <w:tc>
          <w:tcPr>
            <w:tcW w:w="4876" w:type="dxa"/>
            <w:hideMark/>
          </w:tcPr>
          <w:p w14:paraId="22BD875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BFCFED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F9169B8" w14:textId="77777777" w:rsidTr="00922008">
        <w:trPr>
          <w:jc w:val="center"/>
        </w:trPr>
        <w:tc>
          <w:tcPr>
            <w:tcW w:w="4876" w:type="dxa"/>
            <w:hideMark/>
          </w:tcPr>
          <w:p w14:paraId="16AE200B" w14:textId="77777777" w:rsidR="00005A6A" w:rsidRPr="00B043DD" w:rsidRDefault="00005A6A" w:rsidP="00922008">
            <w:pPr>
              <w:pStyle w:val="Normal6"/>
              <w:rPr>
                <w:lang w:val="pt-PT"/>
              </w:rPr>
            </w:pPr>
            <w:r w:rsidRPr="00B043DD">
              <w:rPr>
                <w:lang w:val="pt-PT"/>
              </w:rPr>
              <w:t xml:space="preserve">Os Estados-Membros devem garantir que, </w:t>
            </w:r>
            <w:r w:rsidRPr="00B043DD">
              <w:rPr>
                <w:lang w:val="pt-PT"/>
              </w:rPr>
              <w:lastRenderedPageBreak/>
              <w:t xml:space="preserve">no que diz respeito às condições de trabalho, incluindo a </w:t>
            </w:r>
            <w:r w:rsidRPr="00B043DD">
              <w:rPr>
                <w:b/>
                <w:i/>
                <w:lang w:val="pt-PT"/>
              </w:rPr>
              <w:t>remuneração</w:t>
            </w:r>
            <w:r w:rsidRPr="00B043DD">
              <w:rPr>
                <w:lang w:val="pt-PT"/>
              </w:rPr>
              <w:t>, os estagiários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c>
          <w:tcPr>
            <w:tcW w:w="4876" w:type="dxa"/>
            <w:hideMark/>
          </w:tcPr>
          <w:p w14:paraId="31100B62" w14:textId="77777777" w:rsidR="00005A6A" w:rsidRPr="00B043DD" w:rsidRDefault="00005A6A" w:rsidP="00922008">
            <w:pPr>
              <w:pStyle w:val="Normal6"/>
              <w:rPr>
                <w:szCs w:val="24"/>
                <w:lang w:val="pt-PT"/>
              </w:rPr>
            </w:pPr>
            <w:r w:rsidRPr="00B043DD">
              <w:rPr>
                <w:lang w:val="pt-PT"/>
              </w:rPr>
              <w:lastRenderedPageBreak/>
              <w:t xml:space="preserve">Os Estados-Membros devem garantir que, </w:t>
            </w:r>
            <w:r w:rsidRPr="00B043DD">
              <w:rPr>
                <w:lang w:val="pt-PT"/>
              </w:rPr>
              <w:lastRenderedPageBreak/>
              <w:t xml:space="preserve">no que diz respeito às condições de trabalho, incluindo a </w:t>
            </w:r>
            <w:r w:rsidRPr="00B043DD">
              <w:rPr>
                <w:b/>
                <w:i/>
                <w:lang w:val="pt-PT"/>
              </w:rPr>
              <w:t>indemnização</w:t>
            </w:r>
            <w:r w:rsidRPr="00B043DD">
              <w:rPr>
                <w:lang w:val="pt-PT"/>
              </w:rPr>
              <w:t xml:space="preserve">, os estagiários </w:t>
            </w:r>
            <w:r w:rsidRPr="00B043DD">
              <w:rPr>
                <w:b/>
                <w:i/>
                <w:lang w:val="pt-PT"/>
              </w:rPr>
              <w:t>no mercado de trabalho aberto</w:t>
            </w:r>
            <w:r w:rsidRPr="00B043DD">
              <w:rPr>
                <w:lang w:val="pt-PT"/>
              </w:rPr>
              <w:t xml:space="preserve"> não sejam tratados de forma menos favorável do que os trabalhadores comparáveis no mesmo estabelecimento, salvo se se justificar um tratamento diferente por motivos objetivos, como a atribuição de tarefas diferentes, menores responsabilidades, uma intensidade de trabalho inferior ou o peso da componente de aprendizagem e formação.</w:t>
            </w:r>
          </w:p>
        </w:tc>
      </w:tr>
    </w:tbl>
    <w:p w14:paraId="18919DC0"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255D836D" w14:textId="77777777" w:rsidR="00005A6A" w:rsidRPr="00B043DD" w:rsidRDefault="00005A6A" w:rsidP="00005A6A">
      <w:r w:rsidRPr="00B043DD">
        <w:rPr>
          <w:rStyle w:val="HideTWBExt"/>
          <w:color w:val="auto"/>
        </w:rPr>
        <w:t>&lt;/AmendB&gt;</w:t>
      </w:r>
    </w:p>
    <w:p w14:paraId="0245303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397</w:t>
      </w:r>
      <w:r w:rsidRPr="00B043DD">
        <w:rPr>
          <w:rStyle w:val="HideTWBExt"/>
          <w:b w:val="0"/>
          <w:color w:val="auto"/>
          <w:lang w:val="pt-PT"/>
        </w:rPr>
        <w:t>&lt;/NumAmB&gt;</w:t>
      </w:r>
    </w:p>
    <w:p w14:paraId="3356EFCB"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2939FB5E" w14:textId="77777777" w:rsidR="00005A6A" w:rsidRPr="00B043DD" w:rsidRDefault="00005A6A" w:rsidP="00005A6A">
      <w:r w:rsidRPr="00B043DD">
        <w:rPr>
          <w:rStyle w:val="HideTWBExt"/>
          <w:color w:val="auto"/>
        </w:rPr>
        <w:t>&lt;/RepeatBlock-By&gt;</w:t>
      </w:r>
    </w:p>
    <w:p w14:paraId="306D0D9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2AFBF95" w14:textId="77777777" w:rsidR="00005A6A" w:rsidRPr="00B043DD" w:rsidRDefault="00005A6A" w:rsidP="00005A6A">
      <w:pPr>
        <w:pStyle w:val="NormalBold"/>
      </w:pPr>
      <w:r w:rsidRPr="00B043DD">
        <w:rPr>
          <w:rStyle w:val="HideTWBExt"/>
          <w:b w:val="0"/>
          <w:color w:val="auto"/>
        </w:rPr>
        <w:t>&lt;Article&gt;</w:t>
      </w:r>
      <w:r w:rsidRPr="00B043DD">
        <w:t>Artigo 3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1E2CF7F" w14:textId="77777777" w:rsidTr="00922008">
        <w:trPr>
          <w:jc w:val="center"/>
        </w:trPr>
        <w:tc>
          <w:tcPr>
            <w:tcW w:w="9752" w:type="dxa"/>
            <w:gridSpan w:val="2"/>
          </w:tcPr>
          <w:p w14:paraId="0B55B3E3" w14:textId="77777777" w:rsidR="00005A6A" w:rsidRPr="00B043DD" w:rsidRDefault="00005A6A" w:rsidP="00922008">
            <w:pPr>
              <w:keepNext/>
            </w:pPr>
          </w:p>
        </w:tc>
      </w:tr>
      <w:tr w:rsidR="001477E6" w:rsidRPr="00B043DD" w14:paraId="3A4E5AFD" w14:textId="77777777" w:rsidTr="00922008">
        <w:trPr>
          <w:jc w:val="center"/>
        </w:trPr>
        <w:tc>
          <w:tcPr>
            <w:tcW w:w="4876" w:type="dxa"/>
            <w:hideMark/>
          </w:tcPr>
          <w:p w14:paraId="253F38A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56CCF0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CDB374A" w14:textId="77777777" w:rsidTr="00922008">
        <w:trPr>
          <w:jc w:val="center"/>
        </w:trPr>
        <w:tc>
          <w:tcPr>
            <w:tcW w:w="4876" w:type="dxa"/>
          </w:tcPr>
          <w:p w14:paraId="6B057EE3" w14:textId="77777777" w:rsidR="00005A6A" w:rsidRPr="00B043DD" w:rsidRDefault="00005A6A" w:rsidP="00922008">
            <w:pPr>
              <w:pStyle w:val="Normal6"/>
              <w:rPr>
                <w:lang w:val="pt-PT"/>
              </w:rPr>
            </w:pPr>
          </w:p>
        </w:tc>
        <w:tc>
          <w:tcPr>
            <w:tcW w:w="4876" w:type="dxa"/>
            <w:hideMark/>
          </w:tcPr>
          <w:p w14:paraId="4CE1C8A5" w14:textId="77777777" w:rsidR="00005A6A" w:rsidRPr="00B043DD" w:rsidRDefault="00005A6A" w:rsidP="00922008">
            <w:pPr>
              <w:pStyle w:val="Normal6"/>
              <w:rPr>
                <w:szCs w:val="24"/>
                <w:lang w:val="pt-PT"/>
              </w:rPr>
            </w:pPr>
            <w:r w:rsidRPr="00B043DD">
              <w:rPr>
                <w:b/>
                <w:i/>
                <w:lang w:val="pt-PT"/>
              </w:rPr>
              <w:t>As pessoas com deficiência devem ter as mesmas oportunidades de estágio que qualquer outra pessoa. Os Estados-Membros devem procurar eliminar os obstáculos à participação em estágios. Ao abrigo de um contrato de estágio, as pessoas com deficiência não devem ser penalizadas com a perda do subsídio por invalidez ou do direito a outros serviços. Os Estados-Membros devem também conceder subsídios financeiros, através de auxílios estatais, aos empregadores que contratem estagiários com deficiência para cobrir quaisquer custos relacionados com adaptações razoáveis.</w:t>
            </w:r>
          </w:p>
        </w:tc>
      </w:tr>
    </w:tbl>
    <w:p w14:paraId="50E4C11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2D05376" w14:textId="77777777" w:rsidR="00005A6A" w:rsidRPr="00B043DD" w:rsidRDefault="00005A6A" w:rsidP="00005A6A">
      <w:r w:rsidRPr="00B043DD">
        <w:rPr>
          <w:rStyle w:val="HideTWBExt"/>
          <w:color w:val="auto"/>
        </w:rPr>
        <w:t>&lt;/AmendB&gt;</w:t>
      </w:r>
    </w:p>
    <w:p w14:paraId="59538E3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398</w:t>
      </w:r>
      <w:r w:rsidRPr="00B043DD">
        <w:rPr>
          <w:rStyle w:val="HideTWBExt"/>
          <w:b w:val="0"/>
          <w:color w:val="auto"/>
          <w:lang w:val="pt-PT"/>
        </w:rPr>
        <w:t>&lt;/NumAmB&gt;</w:t>
      </w:r>
    </w:p>
    <w:p w14:paraId="75839551"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54042D40" w14:textId="77777777" w:rsidR="00005A6A" w:rsidRPr="00B043DD" w:rsidRDefault="00005A6A" w:rsidP="00005A6A">
      <w:r w:rsidRPr="00B043DD">
        <w:rPr>
          <w:rStyle w:val="HideTWBExt"/>
          <w:color w:val="auto"/>
        </w:rPr>
        <w:t>&lt;/RepeatBlock-By&gt;</w:t>
      </w:r>
    </w:p>
    <w:p w14:paraId="3F48CE96"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672A1E44" w14:textId="77777777" w:rsidR="00005A6A" w:rsidRPr="00B043DD" w:rsidRDefault="00005A6A" w:rsidP="00005A6A">
      <w:pPr>
        <w:pStyle w:val="NormalBold"/>
      </w:pPr>
      <w:r w:rsidRPr="00B043DD">
        <w:rPr>
          <w:rStyle w:val="HideTWBExt"/>
          <w:b w:val="0"/>
          <w:color w:val="auto"/>
        </w:rPr>
        <w:t>&lt;Article&gt;</w:t>
      </w:r>
      <w:r w:rsidRPr="00B043DD">
        <w:t>Artigo 3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B52F237" w14:textId="77777777" w:rsidTr="00922008">
        <w:trPr>
          <w:jc w:val="center"/>
        </w:trPr>
        <w:tc>
          <w:tcPr>
            <w:tcW w:w="9752" w:type="dxa"/>
            <w:gridSpan w:val="2"/>
          </w:tcPr>
          <w:p w14:paraId="55D8055F" w14:textId="77777777" w:rsidR="00005A6A" w:rsidRPr="00B043DD" w:rsidRDefault="00005A6A" w:rsidP="00922008">
            <w:pPr>
              <w:keepNext/>
            </w:pPr>
          </w:p>
        </w:tc>
      </w:tr>
      <w:tr w:rsidR="001477E6" w:rsidRPr="00B043DD" w14:paraId="28F17DC3" w14:textId="77777777" w:rsidTr="00922008">
        <w:trPr>
          <w:jc w:val="center"/>
        </w:trPr>
        <w:tc>
          <w:tcPr>
            <w:tcW w:w="4876" w:type="dxa"/>
            <w:hideMark/>
          </w:tcPr>
          <w:p w14:paraId="1823069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C19EB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367966F" w14:textId="77777777" w:rsidTr="00922008">
        <w:trPr>
          <w:jc w:val="center"/>
        </w:trPr>
        <w:tc>
          <w:tcPr>
            <w:tcW w:w="4876" w:type="dxa"/>
          </w:tcPr>
          <w:p w14:paraId="537261AE" w14:textId="77777777" w:rsidR="00005A6A" w:rsidRPr="00B043DD" w:rsidRDefault="00005A6A" w:rsidP="00922008">
            <w:pPr>
              <w:pStyle w:val="Normal6"/>
              <w:rPr>
                <w:lang w:val="pt-PT"/>
              </w:rPr>
            </w:pPr>
          </w:p>
        </w:tc>
        <w:tc>
          <w:tcPr>
            <w:tcW w:w="4876" w:type="dxa"/>
            <w:hideMark/>
          </w:tcPr>
          <w:p w14:paraId="661A20C2" w14:textId="77777777" w:rsidR="00005A6A" w:rsidRPr="00B043DD" w:rsidRDefault="00005A6A" w:rsidP="00922008">
            <w:pPr>
              <w:pStyle w:val="Normal6"/>
              <w:rPr>
                <w:szCs w:val="24"/>
                <w:lang w:val="pt-PT"/>
              </w:rPr>
            </w:pPr>
            <w:r w:rsidRPr="00B043DD">
              <w:rPr>
                <w:b/>
                <w:i/>
                <w:lang w:val="pt-PT"/>
              </w:rPr>
              <w:t>Os Estados-Membros devem tomar medidas para incentivar a remuneração dos estagiários, tendo em conta a viabilidade económica dos empregadores e as diferenças no custo de vida entre os Estados-Membros, com incentivos fiscais para as empresas, em especial as PME e as empresas em fase de arranque, que oferecem estágios de qualidade e oportunidades de emprego estáveis.</w:t>
            </w:r>
          </w:p>
        </w:tc>
      </w:tr>
    </w:tbl>
    <w:p w14:paraId="0802DFA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14A5CB5" w14:textId="77777777" w:rsidR="00005A6A" w:rsidRPr="00B043DD" w:rsidRDefault="00005A6A" w:rsidP="00005A6A">
      <w:r w:rsidRPr="00B043DD">
        <w:rPr>
          <w:rStyle w:val="HideTWBExt"/>
          <w:color w:val="auto"/>
        </w:rPr>
        <w:t>&lt;/AmendB&gt;</w:t>
      </w:r>
    </w:p>
    <w:p w14:paraId="5D6AF7E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399</w:t>
      </w:r>
      <w:r w:rsidRPr="00B043DD">
        <w:rPr>
          <w:rStyle w:val="HideTWBExt"/>
          <w:b w:val="0"/>
          <w:color w:val="auto"/>
          <w:lang w:val="pt-PT"/>
        </w:rPr>
        <w:t>&lt;/NumAmB&gt;</w:t>
      </w:r>
    </w:p>
    <w:p w14:paraId="6BB4EF18"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74562EF"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5BF11E00" w14:textId="77777777" w:rsidR="00005A6A" w:rsidRPr="00B043DD" w:rsidRDefault="00005A6A" w:rsidP="00005A6A">
      <w:r w:rsidRPr="00B043DD">
        <w:rPr>
          <w:rStyle w:val="HideTWBExt"/>
          <w:color w:val="auto"/>
        </w:rPr>
        <w:t>&lt;/RepeatBlock-By&gt;</w:t>
      </w:r>
    </w:p>
    <w:p w14:paraId="4C18C22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CDD88C4" w14:textId="77777777" w:rsidR="00005A6A" w:rsidRPr="00B043DD" w:rsidRDefault="00005A6A" w:rsidP="00005A6A">
      <w:pPr>
        <w:pStyle w:val="NormalBold"/>
      </w:pPr>
      <w:r w:rsidRPr="00B043DD">
        <w:rPr>
          <w:rStyle w:val="HideTWBExt"/>
          <w:b w:val="0"/>
          <w:color w:val="auto"/>
        </w:rPr>
        <w:t>&lt;Article&gt;</w:t>
      </w:r>
      <w:r w:rsidRPr="00B043DD">
        <w:t>Artigo 3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0FBA916" w14:textId="77777777" w:rsidTr="00922008">
        <w:trPr>
          <w:jc w:val="center"/>
        </w:trPr>
        <w:tc>
          <w:tcPr>
            <w:tcW w:w="9752" w:type="dxa"/>
            <w:gridSpan w:val="2"/>
          </w:tcPr>
          <w:p w14:paraId="09D4BA4C" w14:textId="77777777" w:rsidR="00005A6A" w:rsidRPr="00B043DD" w:rsidRDefault="00005A6A" w:rsidP="00922008">
            <w:pPr>
              <w:keepNext/>
            </w:pPr>
          </w:p>
        </w:tc>
      </w:tr>
      <w:tr w:rsidR="001477E6" w:rsidRPr="00B043DD" w14:paraId="1C52B908" w14:textId="77777777" w:rsidTr="00922008">
        <w:trPr>
          <w:jc w:val="center"/>
        </w:trPr>
        <w:tc>
          <w:tcPr>
            <w:tcW w:w="4876" w:type="dxa"/>
            <w:hideMark/>
          </w:tcPr>
          <w:p w14:paraId="119282A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CAB8D2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E366B64" w14:textId="77777777" w:rsidTr="00922008">
        <w:trPr>
          <w:jc w:val="center"/>
        </w:trPr>
        <w:tc>
          <w:tcPr>
            <w:tcW w:w="4876" w:type="dxa"/>
          </w:tcPr>
          <w:p w14:paraId="2C9133A9" w14:textId="77777777" w:rsidR="00005A6A" w:rsidRPr="00B043DD" w:rsidRDefault="00005A6A" w:rsidP="00922008">
            <w:pPr>
              <w:pStyle w:val="Normal6"/>
              <w:rPr>
                <w:lang w:val="pt-PT"/>
              </w:rPr>
            </w:pPr>
          </w:p>
        </w:tc>
        <w:tc>
          <w:tcPr>
            <w:tcW w:w="4876" w:type="dxa"/>
            <w:hideMark/>
          </w:tcPr>
          <w:p w14:paraId="5977A65F" w14:textId="77777777" w:rsidR="00005A6A" w:rsidRPr="00B043DD" w:rsidRDefault="00005A6A" w:rsidP="00922008">
            <w:pPr>
              <w:pStyle w:val="Normal6"/>
              <w:rPr>
                <w:szCs w:val="24"/>
                <w:lang w:val="pt-PT"/>
              </w:rPr>
            </w:pPr>
            <w:r w:rsidRPr="00B043DD">
              <w:rPr>
                <w:b/>
                <w:i/>
                <w:lang w:val="pt-PT"/>
              </w:rPr>
              <w:t>Os Estados-Membros devem instituir medidas concretas para aumentar o acesso aos estágios, em especial para as pessoas em situações vulneráveis, designadamente pessoas com deficiência, pessoas que vivem em regiões rurais, remotas ou ultraperiféricas, pessoas oriundas de meios socioeconómicos desfavorecidos e pessoas com um nível de escolaridade mais baixo.</w:t>
            </w:r>
          </w:p>
        </w:tc>
      </w:tr>
    </w:tbl>
    <w:p w14:paraId="68C2D63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5A0AB43" w14:textId="77777777" w:rsidR="00005A6A" w:rsidRPr="00B043DD" w:rsidRDefault="00005A6A" w:rsidP="00005A6A">
      <w:r w:rsidRPr="00B043DD">
        <w:rPr>
          <w:rStyle w:val="HideTWBExt"/>
          <w:color w:val="auto"/>
        </w:rPr>
        <w:t>&lt;/AmendB&gt;</w:t>
      </w:r>
    </w:p>
    <w:p w14:paraId="562C472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400</w:t>
      </w:r>
      <w:r w:rsidRPr="00B043DD">
        <w:rPr>
          <w:rStyle w:val="HideTWBExt"/>
          <w:b w:val="0"/>
          <w:color w:val="auto"/>
          <w:lang w:val="pt-PT"/>
        </w:rPr>
        <w:t>&lt;/NumAmB&gt;</w:t>
      </w:r>
    </w:p>
    <w:p w14:paraId="7BB2A431"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0F51E3C4" w14:textId="77777777" w:rsidR="00005A6A" w:rsidRPr="00B043DD" w:rsidRDefault="00005A6A" w:rsidP="00005A6A">
      <w:r w:rsidRPr="00B043DD">
        <w:rPr>
          <w:rStyle w:val="HideTWBExt"/>
          <w:color w:val="auto"/>
        </w:rPr>
        <w:t>&lt;/RepeatBlock-By&gt;</w:t>
      </w:r>
    </w:p>
    <w:p w14:paraId="539B8256"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0FE3F68F" w14:textId="77777777" w:rsidR="00005A6A" w:rsidRPr="00B043DD" w:rsidRDefault="00005A6A" w:rsidP="00005A6A">
      <w:pPr>
        <w:pStyle w:val="NormalBold"/>
      </w:pPr>
      <w:r w:rsidRPr="00B043DD">
        <w:rPr>
          <w:rStyle w:val="HideTWBExt"/>
          <w:b w:val="0"/>
          <w:color w:val="auto"/>
        </w:rPr>
        <w:t>&lt;Article&gt;</w:t>
      </w:r>
      <w:r w:rsidRPr="00B043DD">
        <w:t>Artigo 3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AFA2820" w14:textId="77777777" w:rsidTr="00922008">
        <w:trPr>
          <w:jc w:val="center"/>
        </w:trPr>
        <w:tc>
          <w:tcPr>
            <w:tcW w:w="9752" w:type="dxa"/>
            <w:gridSpan w:val="2"/>
          </w:tcPr>
          <w:p w14:paraId="37769335" w14:textId="77777777" w:rsidR="00005A6A" w:rsidRPr="00B043DD" w:rsidRDefault="00005A6A" w:rsidP="00922008">
            <w:pPr>
              <w:keepNext/>
            </w:pPr>
          </w:p>
        </w:tc>
      </w:tr>
      <w:tr w:rsidR="001477E6" w:rsidRPr="00B043DD" w14:paraId="47554B1A" w14:textId="77777777" w:rsidTr="00922008">
        <w:trPr>
          <w:jc w:val="center"/>
        </w:trPr>
        <w:tc>
          <w:tcPr>
            <w:tcW w:w="4876" w:type="dxa"/>
            <w:hideMark/>
          </w:tcPr>
          <w:p w14:paraId="49E2459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894964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BA5980D" w14:textId="77777777" w:rsidTr="00922008">
        <w:trPr>
          <w:jc w:val="center"/>
        </w:trPr>
        <w:tc>
          <w:tcPr>
            <w:tcW w:w="4876" w:type="dxa"/>
          </w:tcPr>
          <w:p w14:paraId="2E2EF837" w14:textId="77777777" w:rsidR="00005A6A" w:rsidRPr="00B043DD" w:rsidRDefault="00005A6A" w:rsidP="00922008">
            <w:pPr>
              <w:pStyle w:val="Normal6"/>
              <w:rPr>
                <w:lang w:val="pt-PT"/>
              </w:rPr>
            </w:pPr>
          </w:p>
        </w:tc>
        <w:tc>
          <w:tcPr>
            <w:tcW w:w="4876" w:type="dxa"/>
            <w:hideMark/>
          </w:tcPr>
          <w:p w14:paraId="5AF532AA" w14:textId="77777777" w:rsidR="00005A6A" w:rsidRPr="00B043DD" w:rsidRDefault="00005A6A" w:rsidP="00922008">
            <w:pPr>
              <w:pStyle w:val="Normal6"/>
              <w:rPr>
                <w:szCs w:val="24"/>
                <w:lang w:val="pt-PT"/>
              </w:rPr>
            </w:pPr>
            <w:r w:rsidRPr="00B043DD">
              <w:rPr>
                <w:b/>
                <w:i/>
                <w:lang w:val="pt-PT"/>
              </w:rPr>
              <w:t>Os Estados-Membros devem assegurar que, no que diz respeito ao acesso aos estágios e às condições de trabalho, incluindo a remuneração, os estágios respeitam o princípio da não discriminação, nos termos das Diretivas 2000/43/CE, 2000/78/CE e 2006/54/CE.</w:t>
            </w:r>
          </w:p>
        </w:tc>
      </w:tr>
    </w:tbl>
    <w:p w14:paraId="6AC6DA9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9BD2268" w14:textId="77777777" w:rsidR="00005A6A" w:rsidRPr="00B043DD" w:rsidRDefault="00005A6A" w:rsidP="00005A6A">
      <w:r w:rsidRPr="00B043DD">
        <w:rPr>
          <w:rStyle w:val="HideTWBExt"/>
          <w:color w:val="auto"/>
        </w:rPr>
        <w:t>&lt;/AmendB&gt;</w:t>
      </w:r>
    </w:p>
    <w:p w14:paraId="62A14D3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401</w:t>
      </w:r>
      <w:r w:rsidRPr="00B043DD">
        <w:rPr>
          <w:rStyle w:val="HideTWBExt"/>
          <w:b w:val="0"/>
          <w:color w:val="auto"/>
          <w:lang w:val="pt-PT"/>
        </w:rPr>
        <w:t>&lt;/NumAmB&gt;</w:t>
      </w:r>
    </w:p>
    <w:p w14:paraId="611D515C"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3CC730B5" w14:textId="77777777" w:rsidR="00005A6A" w:rsidRPr="00B043DD" w:rsidRDefault="00005A6A" w:rsidP="00005A6A">
      <w:r w:rsidRPr="00B043DD">
        <w:rPr>
          <w:rStyle w:val="HideTWBExt"/>
          <w:color w:val="auto"/>
        </w:rPr>
        <w:t>&lt;/RepeatBlock-By&gt;</w:t>
      </w:r>
    </w:p>
    <w:p w14:paraId="40A4540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B37E322" w14:textId="77777777" w:rsidR="00005A6A" w:rsidRPr="00B043DD" w:rsidRDefault="00005A6A" w:rsidP="00005A6A">
      <w:pPr>
        <w:pStyle w:val="NormalBold"/>
      </w:pPr>
      <w:r w:rsidRPr="00B043DD">
        <w:rPr>
          <w:rStyle w:val="HideTWBExt"/>
          <w:b w:val="0"/>
          <w:color w:val="auto"/>
        </w:rPr>
        <w:t>&lt;Article&gt;</w:t>
      </w:r>
      <w:r w:rsidRPr="00B043DD">
        <w:t>Artigo 3 – parágrafo 1-B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E4FD13E" w14:textId="77777777" w:rsidTr="00922008">
        <w:trPr>
          <w:jc w:val="center"/>
        </w:trPr>
        <w:tc>
          <w:tcPr>
            <w:tcW w:w="9752" w:type="dxa"/>
            <w:gridSpan w:val="2"/>
          </w:tcPr>
          <w:p w14:paraId="2A118CB5" w14:textId="77777777" w:rsidR="00005A6A" w:rsidRPr="00B043DD" w:rsidRDefault="00005A6A" w:rsidP="00922008">
            <w:pPr>
              <w:keepNext/>
            </w:pPr>
          </w:p>
        </w:tc>
      </w:tr>
      <w:tr w:rsidR="001477E6" w:rsidRPr="00B043DD" w14:paraId="1998FBD0" w14:textId="77777777" w:rsidTr="00922008">
        <w:trPr>
          <w:jc w:val="center"/>
        </w:trPr>
        <w:tc>
          <w:tcPr>
            <w:tcW w:w="4876" w:type="dxa"/>
            <w:hideMark/>
          </w:tcPr>
          <w:p w14:paraId="571B416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BA87B8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46EDB22" w14:textId="77777777" w:rsidTr="00922008">
        <w:trPr>
          <w:jc w:val="center"/>
        </w:trPr>
        <w:tc>
          <w:tcPr>
            <w:tcW w:w="4876" w:type="dxa"/>
          </w:tcPr>
          <w:p w14:paraId="1D010C64" w14:textId="77777777" w:rsidR="00005A6A" w:rsidRPr="00B043DD" w:rsidRDefault="00005A6A" w:rsidP="00922008">
            <w:pPr>
              <w:pStyle w:val="Normal6"/>
              <w:rPr>
                <w:lang w:val="pt-PT"/>
              </w:rPr>
            </w:pPr>
          </w:p>
        </w:tc>
        <w:tc>
          <w:tcPr>
            <w:tcW w:w="4876" w:type="dxa"/>
            <w:hideMark/>
          </w:tcPr>
          <w:p w14:paraId="4C452A26" w14:textId="77777777" w:rsidR="00005A6A" w:rsidRPr="00B043DD" w:rsidRDefault="00005A6A" w:rsidP="00922008">
            <w:pPr>
              <w:pStyle w:val="Normal6"/>
              <w:rPr>
                <w:szCs w:val="24"/>
                <w:lang w:val="pt-PT"/>
              </w:rPr>
            </w:pPr>
            <w:r w:rsidRPr="00B043DD">
              <w:rPr>
                <w:b/>
                <w:i/>
                <w:lang w:val="pt-PT"/>
              </w:rPr>
              <w:t>Os Estados-Membros devem promover um maior acesso aos estágios para estagiários oriundos de meios vulneráveis, incluindo estagiários com deficiência.</w:t>
            </w:r>
          </w:p>
        </w:tc>
      </w:tr>
    </w:tbl>
    <w:p w14:paraId="7BD96D5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F4448BE" w14:textId="77777777" w:rsidR="00005A6A" w:rsidRPr="00B043DD" w:rsidRDefault="00005A6A" w:rsidP="00005A6A">
      <w:r w:rsidRPr="00B043DD">
        <w:rPr>
          <w:rStyle w:val="HideTWBExt"/>
          <w:color w:val="auto"/>
        </w:rPr>
        <w:t>&lt;/AmendB&gt;</w:t>
      </w:r>
    </w:p>
    <w:p w14:paraId="32F95DA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402</w:t>
      </w:r>
      <w:r w:rsidRPr="00B043DD">
        <w:rPr>
          <w:rStyle w:val="HideTWBExt"/>
          <w:b w:val="0"/>
          <w:color w:val="auto"/>
          <w:lang w:val="pt-PT"/>
        </w:rPr>
        <w:t>&lt;/NumAmB&gt;</w:t>
      </w:r>
    </w:p>
    <w:p w14:paraId="238AC130"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D220909"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DC15365" w14:textId="77777777" w:rsidR="00005A6A" w:rsidRPr="00B043DD" w:rsidRDefault="00005A6A" w:rsidP="00005A6A">
      <w:r w:rsidRPr="00B043DD">
        <w:rPr>
          <w:rStyle w:val="HideTWBExt"/>
          <w:color w:val="auto"/>
        </w:rPr>
        <w:t>&lt;/RepeatBlock-By&gt;</w:t>
      </w:r>
    </w:p>
    <w:p w14:paraId="3CA91B3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E85D86F" w14:textId="77777777" w:rsidR="00005A6A" w:rsidRPr="00B043DD" w:rsidRDefault="00005A6A" w:rsidP="00005A6A">
      <w:pPr>
        <w:pStyle w:val="NormalBold"/>
      </w:pPr>
      <w:r w:rsidRPr="00B043DD">
        <w:rPr>
          <w:rStyle w:val="HideTWBExt"/>
          <w:b w:val="0"/>
          <w:color w:val="auto"/>
        </w:rPr>
        <w:t>&lt;Article&gt;</w:t>
      </w:r>
      <w:r w:rsidRPr="00B043DD">
        <w:t>Artigo 3 – parágrafo 1-B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43E66BF" w14:textId="77777777" w:rsidTr="00922008">
        <w:trPr>
          <w:jc w:val="center"/>
        </w:trPr>
        <w:tc>
          <w:tcPr>
            <w:tcW w:w="9752" w:type="dxa"/>
            <w:gridSpan w:val="2"/>
          </w:tcPr>
          <w:p w14:paraId="2FCCF0CB" w14:textId="77777777" w:rsidR="00005A6A" w:rsidRPr="00B043DD" w:rsidRDefault="00005A6A" w:rsidP="00922008">
            <w:pPr>
              <w:keepNext/>
            </w:pPr>
          </w:p>
        </w:tc>
      </w:tr>
      <w:tr w:rsidR="001477E6" w:rsidRPr="00B043DD" w14:paraId="7CDEAF61" w14:textId="77777777" w:rsidTr="00922008">
        <w:trPr>
          <w:jc w:val="center"/>
        </w:trPr>
        <w:tc>
          <w:tcPr>
            <w:tcW w:w="4876" w:type="dxa"/>
            <w:hideMark/>
          </w:tcPr>
          <w:p w14:paraId="48F8A6C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622B74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25AA52F" w14:textId="77777777" w:rsidTr="00922008">
        <w:trPr>
          <w:jc w:val="center"/>
        </w:trPr>
        <w:tc>
          <w:tcPr>
            <w:tcW w:w="4876" w:type="dxa"/>
          </w:tcPr>
          <w:p w14:paraId="05FB151A" w14:textId="77777777" w:rsidR="00005A6A" w:rsidRPr="00B043DD" w:rsidRDefault="00005A6A" w:rsidP="00922008">
            <w:pPr>
              <w:pStyle w:val="Normal6"/>
              <w:rPr>
                <w:lang w:val="pt-PT"/>
              </w:rPr>
            </w:pPr>
          </w:p>
        </w:tc>
        <w:tc>
          <w:tcPr>
            <w:tcW w:w="4876" w:type="dxa"/>
            <w:hideMark/>
          </w:tcPr>
          <w:p w14:paraId="0C65397A" w14:textId="77777777" w:rsidR="00005A6A" w:rsidRPr="00B043DD" w:rsidRDefault="00005A6A" w:rsidP="00922008">
            <w:pPr>
              <w:pStyle w:val="Normal6"/>
              <w:rPr>
                <w:szCs w:val="24"/>
                <w:lang w:val="pt-PT"/>
              </w:rPr>
            </w:pPr>
            <w:r w:rsidRPr="00B043DD">
              <w:rPr>
                <w:b/>
                <w:i/>
                <w:lang w:val="pt-PT"/>
              </w:rPr>
              <w:t>Os Estados-Membros devem assegurar que os locais de trabalho sejam adaptados para serem acessíveis aos estagiários com deficiência.</w:t>
            </w:r>
          </w:p>
        </w:tc>
      </w:tr>
    </w:tbl>
    <w:p w14:paraId="0A7FC7D5"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321DBFE" w14:textId="77777777" w:rsidR="00005A6A" w:rsidRPr="00B043DD" w:rsidRDefault="00005A6A" w:rsidP="00005A6A">
      <w:r w:rsidRPr="00B043DD">
        <w:rPr>
          <w:rStyle w:val="HideTWBExt"/>
          <w:color w:val="auto"/>
        </w:rPr>
        <w:t>&lt;/AmendB&gt;</w:t>
      </w:r>
    </w:p>
    <w:p w14:paraId="6E281C1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403</w:t>
      </w:r>
      <w:r w:rsidRPr="00B043DD">
        <w:rPr>
          <w:rStyle w:val="HideTWBExt"/>
          <w:b w:val="0"/>
          <w:color w:val="auto"/>
          <w:lang w:val="pt-PT"/>
        </w:rPr>
        <w:t>&lt;/NumAmB&gt;</w:t>
      </w:r>
    </w:p>
    <w:p w14:paraId="13CAF22E"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6BB9955E" w14:textId="77777777" w:rsidR="00005A6A" w:rsidRPr="00B043DD" w:rsidRDefault="00005A6A" w:rsidP="00005A6A">
      <w:r w:rsidRPr="00B043DD">
        <w:rPr>
          <w:rStyle w:val="HideTWBExt"/>
          <w:color w:val="auto"/>
        </w:rPr>
        <w:t>&lt;/RepeatBlock-By&gt;</w:t>
      </w:r>
    </w:p>
    <w:p w14:paraId="49A41C0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D318B9" w14:textId="77777777" w:rsidR="00005A6A" w:rsidRPr="00B043DD" w:rsidRDefault="00005A6A" w:rsidP="00005A6A">
      <w:pPr>
        <w:pStyle w:val="NormalBold"/>
      </w:pPr>
      <w:r w:rsidRPr="00B043DD">
        <w:rPr>
          <w:rStyle w:val="HideTWBExt"/>
          <w:b w:val="0"/>
          <w:color w:val="auto"/>
        </w:rPr>
        <w:t>&lt;Article&gt;</w:t>
      </w:r>
      <w:r w:rsidRPr="00B043DD">
        <w:t>Artigo 3 – parágrafo 1-C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18D1A22" w14:textId="77777777" w:rsidTr="00922008">
        <w:trPr>
          <w:jc w:val="center"/>
        </w:trPr>
        <w:tc>
          <w:tcPr>
            <w:tcW w:w="9752" w:type="dxa"/>
            <w:gridSpan w:val="2"/>
          </w:tcPr>
          <w:p w14:paraId="38683A30" w14:textId="77777777" w:rsidR="00005A6A" w:rsidRPr="00B043DD" w:rsidRDefault="00005A6A" w:rsidP="00922008">
            <w:pPr>
              <w:keepNext/>
            </w:pPr>
          </w:p>
        </w:tc>
      </w:tr>
      <w:tr w:rsidR="001477E6" w:rsidRPr="00B043DD" w14:paraId="57CE1D8B" w14:textId="77777777" w:rsidTr="00922008">
        <w:trPr>
          <w:jc w:val="center"/>
        </w:trPr>
        <w:tc>
          <w:tcPr>
            <w:tcW w:w="4876" w:type="dxa"/>
            <w:hideMark/>
          </w:tcPr>
          <w:p w14:paraId="6D3043E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FA9953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472C7CA" w14:textId="77777777" w:rsidTr="00922008">
        <w:trPr>
          <w:jc w:val="center"/>
        </w:trPr>
        <w:tc>
          <w:tcPr>
            <w:tcW w:w="4876" w:type="dxa"/>
          </w:tcPr>
          <w:p w14:paraId="1950511D" w14:textId="77777777" w:rsidR="00005A6A" w:rsidRPr="00B043DD" w:rsidRDefault="00005A6A" w:rsidP="00922008">
            <w:pPr>
              <w:pStyle w:val="Normal6"/>
              <w:rPr>
                <w:lang w:val="pt-PT"/>
              </w:rPr>
            </w:pPr>
          </w:p>
        </w:tc>
        <w:tc>
          <w:tcPr>
            <w:tcW w:w="4876" w:type="dxa"/>
            <w:hideMark/>
          </w:tcPr>
          <w:p w14:paraId="3944836D" w14:textId="77777777" w:rsidR="00005A6A" w:rsidRPr="00B043DD" w:rsidRDefault="00005A6A" w:rsidP="00922008">
            <w:pPr>
              <w:pStyle w:val="Normal6"/>
              <w:rPr>
                <w:szCs w:val="24"/>
                <w:lang w:val="pt-PT"/>
              </w:rPr>
            </w:pPr>
            <w:r w:rsidRPr="00B043DD">
              <w:rPr>
                <w:b/>
                <w:i/>
                <w:lang w:val="pt-PT"/>
              </w:rPr>
              <w:t>Os estagiários com deficiência devem receber apoio personalizado para garantir uma experiência bem-sucedida e inclusiva, incluindo adaptações aos ambientes físicos e digitais de trabalho para atender a necessidades específicas, horários de formação flexíveis para atender a requisitos de saúde e o acompanhamento de orientadores especializados ou de agentes de apoio designados. Os estágios devem também incluir disposições para prevenir a discriminação e promover a igualdade de oportunidades em matéria de progressão, centrando-se na progressão na carreira e nas oportunidades de emprego a longo prazo. Além disso, a eficácia do programa na promoção da inclusividade e na obtenção de resultados positivos para os estagiários com deficiência deve ser regularmente avaliada e, se necessário, ajustada, assegurando que todos os estagiários são tratados com dignidade e respeito.</w:t>
            </w:r>
          </w:p>
        </w:tc>
      </w:tr>
    </w:tbl>
    <w:p w14:paraId="1267460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EF67CD8" w14:textId="77777777" w:rsidR="00005A6A" w:rsidRPr="00B043DD" w:rsidRDefault="00005A6A" w:rsidP="00005A6A">
      <w:r w:rsidRPr="00B043DD">
        <w:rPr>
          <w:rStyle w:val="HideTWBExt"/>
          <w:color w:val="auto"/>
        </w:rPr>
        <w:t>&lt;/AmendB&gt;</w:t>
      </w:r>
    </w:p>
    <w:p w14:paraId="1A94434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404</w:t>
      </w:r>
      <w:r w:rsidRPr="00B043DD">
        <w:rPr>
          <w:rStyle w:val="HideTWBExt"/>
          <w:b w:val="0"/>
          <w:color w:val="auto"/>
          <w:lang w:val="pt-PT"/>
        </w:rPr>
        <w:t>&lt;/NumAmB&gt;</w:t>
      </w:r>
    </w:p>
    <w:p w14:paraId="44E4EBD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D380E57"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0A8AEFC8" w14:textId="77777777" w:rsidR="00005A6A" w:rsidRPr="00B043DD" w:rsidRDefault="00005A6A" w:rsidP="00005A6A">
      <w:r w:rsidRPr="00B043DD">
        <w:rPr>
          <w:rStyle w:val="HideTWBExt"/>
          <w:color w:val="auto"/>
        </w:rPr>
        <w:t>&lt;/RepeatBlock-By&gt;</w:t>
      </w:r>
    </w:p>
    <w:p w14:paraId="0F1D8CC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BAE357C" w14:textId="77777777" w:rsidR="00005A6A" w:rsidRPr="00B043DD" w:rsidRDefault="00005A6A" w:rsidP="00005A6A">
      <w:pPr>
        <w:pStyle w:val="NormalBold"/>
      </w:pPr>
      <w:r w:rsidRPr="00B043DD">
        <w:rPr>
          <w:rStyle w:val="HideTWBExt"/>
          <w:b w:val="0"/>
          <w:color w:val="auto"/>
        </w:rPr>
        <w:t>&lt;Article&gt;</w:t>
      </w:r>
      <w:r w:rsidRPr="00B043DD">
        <w:t>Artigo 3 – parágrafo 1-C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65A4C3E" w14:textId="77777777" w:rsidTr="00922008">
        <w:trPr>
          <w:jc w:val="center"/>
        </w:trPr>
        <w:tc>
          <w:tcPr>
            <w:tcW w:w="9752" w:type="dxa"/>
            <w:gridSpan w:val="2"/>
          </w:tcPr>
          <w:p w14:paraId="6546C0AB" w14:textId="77777777" w:rsidR="00005A6A" w:rsidRPr="00B043DD" w:rsidRDefault="00005A6A" w:rsidP="00922008">
            <w:pPr>
              <w:keepNext/>
            </w:pPr>
          </w:p>
        </w:tc>
      </w:tr>
      <w:tr w:rsidR="001477E6" w:rsidRPr="00B043DD" w14:paraId="45B6FEE1" w14:textId="77777777" w:rsidTr="00922008">
        <w:trPr>
          <w:jc w:val="center"/>
        </w:trPr>
        <w:tc>
          <w:tcPr>
            <w:tcW w:w="4876" w:type="dxa"/>
            <w:hideMark/>
          </w:tcPr>
          <w:p w14:paraId="312BC47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71D9A5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E4FB6F4" w14:textId="77777777" w:rsidTr="00922008">
        <w:trPr>
          <w:jc w:val="center"/>
        </w:trPr>
        <w:tc>
          <w:tcPr>
            <w:tcW w:w="4876" w:type="dxa"/>
          </w:tcPr>
          <w:p w14:paraId="185CE092" w14:textId="77777777" w:rsidR="00005A6A" w:rsidRPr="00B043DD" w:rsidRDefault="00005A6A" w:rsidP="00922008">
            <w:pPr>
              <w:pStyle w:val="Normal6"/>
              <w:rPr>
                <w:lang w:val="pt-PT"/>
              </w:rPr>
            </w:pPr>
          </w:p>
        </w:tc>
        <w:tc>
          <w:tcPr>
            <w:tcW w:w="4876" w:type="dxa"/>
            <w:hideMark/>
          </w:tcPr>
          <w:p w14:paraId="3E200AEB" w14:textId="77777777" w:rsidR="00005A6A" w:rsidRPr="00B043DD" w:rsidRDefault="00005A6A" w:rsidP="00922008">
            <w:pPr>
              <w:pStyle w:val="Normal6"/>
              <w:rPr>
                <w:szCs w:val="24"/>
                <w:lang w:val="pt-PT"/>
              </w:rPr>
            </w:pPr>
            <w:r w:rsidRPr="00B043DD">
              <w:rPr>
                <w:b/>
                <w:i/>
                <w:lang w:val="pt-PT"/>
              </w:rPr>
              <w:t>Os Estados-Membros devem assegurar que, no que diz respeito ao acesso aos estágios e às condições de trabalho, incluindo a remuneração, os estágios respeitam o princípio da não discriminação, nos termos das Diretivas 2000/43/CE, 2000/78/CE e 2006/54/CE.</w:t>
            </w:r>
          </w:p>
        </w:tc>
      </w:tr>
    </w:tbl>
    <w:p w14:paraId="032AA9D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6C1CECF" w14:textId="77777777" w:rsidR="00005A6A" w:rsidRPr="00B043DD" w:rsidRDefault="00005A6A" w:rsidP="00005A6A">
      <w:r w:rsidRPr="00B043DD">
        <w:rPr>
          <w:rStyle w:val="HideTWBExt"/>
          <w:color w:val="auto"/>
        </w:rPr>
        <w:t>&lt;/AmendB&gt;</w:t>
      </w:r>
    </w:p>
    <w:p w14:paraId="7EDE7FA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405</w:t>
      </w:r>
      <w:r w:rsidRPr="00B043DD">
        <w:rPr>
          <w:rStyle w:val="HideTWBExt"/>
          <w:b w:val="0"/>
          <w:color w:val="auto"/>
          <w:lang w:val="pt-PT"/>
        </w:rPr>
        <w:t>&lt;/NumAmB&gt;</w:t>
      </w:r>
    </w:p>
    <w:p w14:paraId="38D3A88B"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2AF5C0FA" w14:textId="77777777" w:rsidR="00005A6A" w:rsidRPr="00B043DD" w:rsidRDefault="00005A6A" w:rsidP="00005A6A">
      <w:r w:rsidRPr="00B043DD">
        <w:rPr>
          <w:rStyle w:val="HideTWBExt"/>
          <w:color w:val="auto"/>
        </w:rPr>
        <w:t>&lt;/RepeatBlock-By&gt;</w:t>
      </w:r>
    </w:p>
    <w:p w14:paraId="30F9008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B96F0DF" w14:textId="77777777" w:rsidR="00005A6A" w:rsidRPr="00B043DD" w:rsidRDefault="00005A6A" w:rsidP="00005A6A">
      <w:pPr>
        <w:pStyle w:val="NormalBold"/>
      </w:pPr>
      <w:r w:rsidRPr="00B043DD">
        <w:rPr>
          <w:rStyle w:val="HideTWBExt"/>
          <w:b w:val="0"/>
          <w:color w:val="auto"/>
        </w:rPr>
        <w:t>&lt;Article&gt;</w:t>
      </w:r>
      <w:r w:rsidRPr="00B043DD">
        <w:t>Artigo 3 – parágrafo 1-D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2423B4E" w14:textId="77777777" w:rsidTr="00922008">
        <w:trPr>
          <w:jc w:val="center"/>
        </w:trPr>
        <w:tc>
          <w:tcPr>
            <w:tcW w:w="9752" w:type="dxa"/>
            <w:gridSpan w:val="2"/>
          </w:tcPr>
          <w:p w14:paraId="48A37813" w14:textId="77777777" w:rsidR="00005A6A" w:rsidRPr="00B043DD" w:rsidRDefault="00005A6A" w:rsidP="00922008">
            <w:pPr>
              <w:keepNext/>
            </w:pPr>
          </w:p>
        </w:tc>
      </w:tr>
      <w:tr w:rsidR="001477E6" w:rsidRPr="00B043DD" w14:paraId="470E978B" w14:textId="77777777" w:rsidTr="00922008">
        <w:trPr>
          <w:jc w:val="center"/>
        </w:trPr>
        <w:tc>
          <w:tcPr>
            <w:tcW w:w="4876" w:type="dxa"/>
            <w:hideMark/>
          </w:tcPr>
          <w:p w14:paraId="01EA075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A284C9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3B1303A" w14:textId="77777777" w:rsidTr="00922008">
        <w:trPr>
          <w:jc w:val="center"/>
        </w:trPr>
        <w:tc>
          <w:tcPr>
            <w:tcW w:w="4876" w:type="dxa"/>
          </w:tcPr>
          <w:p w14:paraId="15D88ECC" w14:textId="77777777" w:rsidR="00005A6A" w:rsidRPr="00B043DD" w:rsidRDefault="00005A6A" w:rsidP="00922008">
            <w:pPr>
              <w:pStyle w:val="Normal6"/>
              <w:rPr>
                <w:lang w:val="pt-PT"/>
              </w:rPr>
            </w:pPr>
          </w:p>
        </w:tc>
        <w:tc>
          <w:tcPr>
            <w:tcW w:w="4876" w:type="dxa"/>
            <w:hideMark/>
          </w:tcPr>
          <w:p w14:paraId="2FEAF476" w14:textId="77777777" w:rsidR="00005A6A" w:rsidRPr="00B043DD" w:rsidRDefault="00005A6A" w:rsidP="00922008">
            <w:pPr>
              <w:pStyle w:val="Normal6"/>
              <w:rPr>
                <w:szCs w:val="24"/>
                <w:lang w:val="pt-PT"/>
              </w:rPr>
            </w:pPr>
            <w:r w:rsidRPr="00B043DD">
              <w:rPr>
                <w:b/>
                <w:i/>
                <w:lang w:val="pt-PT"/>
              </w:rPr>
              <w:t>Os Estados-Membros devem assegurar a igualdade de acesso e de oportunidades para as pessoas em situações vulneráveis, incluindo as pessoas que vivem em regiões rurais e as pessoas oriundas de meios educativos e socioeconómicos desfavorecidos, pessoas libertadas e migrantes; todos os programas de estágio devem incluir adaptações razoáveis para garantir a acessibilidade, a inclusividade e a equidade.</w:t>
            </w:r>
          </w:p>
        </w:tc>
      </w:tr>
    </w:tbl>
    <w:p w14:paraId="1F94075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CEAB8DA" w14:textId="77777777" w:rsidR="00005A6A" w:rsidRPr="00B043DD" w:rsidRDefault="00005A6A" w:rsidP="00005A6A">
      <w:r w:rsidRPr="00B043DD">
        <w:rPr>
          <w:rStyle w:val="HideTWBExt"/>
          <w:color w:val="auto"/>
        </w:rPr>
        <w:t>&lt;/AmendB&gt;</w:t>
      </w:r>
    </w:p>
    <w:p w14:paraId="7C36CEF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406</w:t>
      </w:r>
      <w:r w:rsidRPr="00B043DD">
        <w:rPr>
          <w:rStyle w:val="HideTWBExt"/>
          <w:b w:val="0"/>
          <w:color w:val="auto"/>
          <w:lang w:val="pt-PT"/>
        </w:rPr>
        <w:t>&lt;/NumAmB&gt;</w:t>
      </w:r>
    </w:p>
    <w:p w14:paraId="5DAF3F02"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711290A"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58601B08" w14:textId="77777777" w:rsidR="00005A6A" w:rsidRPr="00B043DD" w:rsidRDefault="00005A6A" w:rsidP="00005A6A">
      <w:r w:rsidRPr="00B043DD">
        <w:rPr>
          <w:rStyle w:val="HideTWBExt"/>
          <w:color w:val="auto"/>
        </w:rPr>
        <w:t>&lt;/RepeatBlock-By&gt;</w:t>
      </w:r>
    </w:p>
    <w:p w14:paraId="79F9D6C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0B24899" w14:textId="77777777" w:rsidR="00005A6A" w:rsidRPr="00B043DD" w:rsidRDefault="00005A6A" w:rsidP="00005A6A">
      <w:pPr>
        <w:pStyle w:val="NormalBold"/>
      </w:pPr>
      <w:r w:rsidRPr="00B043DD">
        <w:rPr>
          <w:rStyle w:val="HideTWBExt"/>
          <w:b w:val="0"/>
          <w:color w:val="auto"/>
        </w:rPr>
        <w:t>&lt;Article&gt;</w:t>
      </w:r>
      <w:r w:rsidRPr="00B043DD">
        <w:t>Artigo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7C10F4" w14:textId="77777777" w:rsidTr="00922008">
        <w:trPr>
          <w:jc w:val="center"/>
        </w:trPr>
        <w:tc>
          <w:tcPr>
            <w:tcW w:w="9752" w:type="dxa"/>
            <w:gridSpan w:val="2"/>
          </w:tcPr>
          <w:p w14:paraId="5297CC0E" w14:textId="77777777" w:rsidR="00005A6A" w:rsidRPr="00B043DD" w:rsidRDefault="00005A6A" w:rsidP="00922008">
            <w:pPr>
              <w:keepNext/>
            </w:pPr>
          </w:p>
        </w:tc>
      </w:tr>
      <w:tr w:rsidR="001477E6" w:rsidRPr="00B043DD" w14:paraId="22BB6CFA" w14:textId="77777777" w:rsidTr="00922008">
        <w:trPr>
          <w:jc w:val="center"/>
        </w:trPr>
        <w:tc>
          <w:tcPr>
            <w:tcW w:w="4876" w:type="dxa"/>
            <w:hideMark/>
          </w:tcPr>
          <w:p w14:paraId="46A313B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939353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5804E3E" w14:textId="77777777" w:rsidTr="00922008">
        <w:trPr>
          <w:jc w:val="center"/>
        </w:trPr>
        <w:tc>
          <w:tcPr>
            <w:tcW w:w="4876" w:type="dxa"/>
            <w:hideMark/>
          </w:tcPr>
          <w:p w14:paraId="0B507F2D" w14:textId="77777777" w:rsidR="00005A6A" w:rsidRPr="00B043DD" w:rsidRDefault="00005A6A" w:rsidP="00922008">
            <w:pPr>
              <w:pStyle w:val="Normal6"/>
              <w:rPr>
                <w:lang w:val="pt-PT"/>
              </w:rPr>
            </w:pPr>
            <w:r w:rsidRPr="00B043DD">
              <w:rPr>
                <w:b/>
                <w:i/>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hideMark/>
          </w:tcPr>
          <w:p w14:paraId="2A2B9859" w14:textId="77777777" w:rsidR="00005A6A" w:rsidRPr="00B043DD" w:rsidRDefault="00005A6A" w:rsidP="00922008">
            <w:pPr>
              <w:pStyle w:val="Normal6"/>
              <w:rPr>
                <w:szCs w:val="24"/>
                <w:lang w:val="pt-PT"/>
              </w:rPr>
            </w:pPr>
            <w:r w:rsidRPr="00B043DD">
              <w:rPr>
                <w:b/>
                <w:i/>
                <w:lang w:val="pt-PT"/>
              </w:rPr>
              <w:t>Suprimido</w:t>
            </w:r>
          </w:p>
        </w:tc>
      </w:tr>
    </w:tbl>
    <w:p w14:paraId="06469E6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E37B540" w14:textId="77777777" w:rsidR="00005A6A" w:rsidRPr="00B043DD" w:rsidRDefault="00005A6A" w:rsidP="00005A6A">
      <w:r w:rsidRPr="00B043DD">
        <w:rPr>
          <w:rStyle w:val="HideTWBExt"/>
          <w:color w:val="auto"/>
        </w:rPr>
        <w:t>&lt;/AmendB&gt;</w:t>
      </w:r>
    </w:p>
    <w:p w14:paraId="2FCB52F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407</w:t>
      </w:r>
      <w:r w:rsidRPr="00B043DD">
        <w:rPr>
          <w:rStyle w:val="HideTWBExt"/>
          <w:b w:val="0"/>
          <w:color w:val="auto"/>
          <w:lang w:val="pt-PT"/>
        </w:rPr>
        <w:t>&lt;/NumAmB&gt;</w:t>
      </w:r>
    </w:p>
    <w:p w14:paraId="263BAA60"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5A03DF05" w14:textId="77777777" w:rsidR="00005A6A" w:rsidRPr="00B043DD" w:rsidRDefault="00005A6A" w:rsidP="00005A6A">
      <w:r w:rsidRPr="00B043DD">
        <w:rPr>
          <w:rStyle w:val="HideTWBExt"/>
          <w:color w:val="auto"/>
        </w:rPr>
        <w:t>&lt;/RepeatBlock-By&gt;</w:t>
      </w:r>
    </w:p>
    <w:p w14:paraId="618F9AD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D34ADCE" w14:textId="77777777" w:rsidR="00005A6A" w:rsidRPr="00B043DD" w:rsidRDefault="00005A6A" w:rsidP="00005A6A">
      <w:pPr>
        <w:pStyle w:val="NormalBold"/>
      </w:pPr>
      <w:r w:rsidRPr="00B043DD">
        <w:rPr>
          <w:rStyle w:val="HideTWBExt"/>
          <w:b w:val="0"/>
          <w:color w:val="auto"/>
        </w:rPr>
        <w:t>&lt;Article&gt;</w:t>
      </w:r>
      <w:r w:rsidRPr="00B043DD">
        <w:t>Artigo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FAF0604" w14:textId="77777777" w:rsidTr="00922008">
        <w:trPr>
          <w:jc w:val="center"/>
        </w:trPr>
        <w:tc>
          <w:tcPr>
            <w:tcW w:w="9752" w:type="dxa"/>
            <w:gridSpan w:val="2"/>
          </w:tcPr>
          <w:p w14:paraId="48FCA767" w14:textId="77777777" w:rsidR="00005A6A" w:rsidRPr="00B043DD" w:rsidRDefault="00005A6A" w:rsidP="00922008">
            <w:pPr>
              <w:keepNext/>
            </w:pPr>
          </w:p>
        </w:tc>
      </w:tr>
      <w:tr w:rsidR="001477E6" w:rsidRPr="00B043DD" w14:paraId="1B77D0F3" w14:textId="77777777" w:rsidTr="00922008">
        <w:trPr>
          <w:jc w:val="center"/>
        </w:trPr>
        <w:tc>
          <w:tcPr>
            <w:tcW w:w="4876" w:type="dxa"/>
            <w:hideMark/>
          </w:tcPr>
          <w:p w14:paraId="18869B0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EF516C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924D130" w14:textId="77777777" w:rsidTr="00922008">
        <w:trPr>
          <w:jc w:val="center"/>
        </w:trPr>
        <w:tc>
          <w:tcPr>
            <w:tcW w:w="4876" w:type="dxa"/>
            <w:hideMark/>
          </w:tcPr>
          <w:p w14:paraId="5E97A91B" w14:textId="77777777" w:rsidR="00005A6A" w:rsidRPr="00B043DD" w:rsidRDefault="00005A6A" w:rsidP="00922008">
            <w:pPr>
              <w:pStyle w:val="Normal6"/>
              <w:rPr>
                <w:lang w:val="pt-PT"/>
              </w:rPr>
            </w:pPr>
            <w:r w:rsidRPr="00B043DD">
              <w:rPr>
                <w:b/>
                <w:i/>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hideMark/>
          </w:tcPr>
          <w:p w14:paraId="7B3F5ECD" w14:textId="77777777" w:rsidR="00005A6A" w:rsidRPr="00B043DD" w:rsidRDefault="00005A6A" w:rsidP="00922008">
            <w:pPr>
              <w:pStyle w:val="Normal6"/>
              <w:rPr>
                <w:szCs w:val="24"/>
                <w:lang w:val="pt-PT"/>
              </w:rPr>
            </w:pPr>
            <w:r w:rsidRPr="00B043DD">
              <w:rPr>
                <w:b/>
                <w:i/>
                <w:lang w:val="pt-PT"/>
              </w:rPr>
              <w:t>Suprimido</w:t>
            </w:r>
          </w:p>
        </w:tc>
      </w:tr>
    </w:tbl>
    <w:p w14:paraId="2479FBE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6C0874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5311C25F" w14:textId="77777777" w:rsidR="00005A6A" w:rsidRPr="00B043DD" w:rsidRDefault="00005A6A" w:rsidP="00005A6A">
      <w:pPr>
        <w:pStyle w:val="Normal12Italic"/>
        <w:rPr>
          <w:noProof w:val="0"/>
          <w:lang w:val="pt-PT"/>
        </w:rPr>
      </w:pPr>
      <w:r w:rsidRPr="00B043DD">
        <w:rPr>
          <w:lang w:val="pt-PT"/>
        </w:rPr>
        <w:t>Esta cláusula pode conduzir a encargos excessivos para os empregadores, o que, por sua vez, pode desencorajá-los de contratar estagiários.</w:t>
      </w:r>
    </w:p>
    <w:p w14:paraId="6B5A96CB" w14:textId="77777777" w:rsidR="00005A6A" w:rsidRPr="00B043DD" w:rsidRDefault="00005A6A" w:rsidP="00005A6A">
      <w:r w:rsidRPr="00B043DD">
        <w:rPr>
          <w:rStyle w:val="HideTWBExt"/>
          <w:color w:val="auto"/>
        </w:rPr>
        <w:t>&lt;/AmendB&gt;</w:t>
      </w:r>
    </w:p>
    <w:p w14:paraId="4068ABA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408</w:t>
      </w:r>
      <w:r w:rsidRPr="00B043DD">
        <w:rPr>
          <w:rStyle w:val="HideTWBExt"/>
          <w:b w:val="0"/>
          <w:color w:val="auto"/>
          <w:lang w:val="pt-PT"/>
        </w:rPr>
        <w:t>&lt;/NumAmB&gt;</w:t>
      </w:r>
    </w:p>
    <w:p w14:paraId="0A8E97FD"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B6988B9" w14:textId="77777777" w:rsidR="00005A6A" w:rsidRPr="00B043DD" w:rsidRDefault="00005A6A" w:rsidP="00005A6A">
      <w:r w:rsidRPr="00B043DD">
        <w:rPr>
          <w:rStyle w:val="HideTWBExt"/>
          <w:color w:val="auto"/>
        </w:rPr>
        <w:t>&lt;/RepeatBlock-By&gt;</w:t>
      </w:r>
    </w:p>
    <w:p w14:paraId="3AAEE37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25855C4" w14:textId="77777777" w:rsidR="00005A6A" w:rsidRPr="00B043DD" w:rsidRDefault="00005A6A" w:rsidP="00005A6A">
      <w:pPr>
        <w:pStyle w:val="NormalBold"/>
      </w:pPr>
      <w:r w:rsidRPr="00B043DD">
        <w:rPr>
          <w:rStyle w:val="HideTWBExt"/>
          <w:b w:val="0"/>
          <w:color w:val="auto"/>
        </w:rPr>
        <w:t>&lt;Article&gt;</w:t>
      </w:r>
      <w:r w:rsidRPr="00B043DD">
        <w:t>Artigo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BB6D2F7" w14:textId="77777777" w:rsidTr="00922008">
        <w:trPr>
          <w:jc w:val="center"/>
        </w:trPr>
        <w:tc>
          <w:tcPr>
            <w:tcW w:w="9752" w:type="dxa"/>
            <w:gridSpan w:val="2"/>
          </w:tcPr>
          <w:p w14:paraId="71DF39BC" w14:textId="77777777" w:rsidR="00005A6A" w:rsidRPr="00B043DD" w:rsidRDefault="00005A6A" w:rsidP="00922008">
            <w:pPr>
              <w:keepNext/>
            </w:pPr>
          </w:p>
        </w:tc>
      </w:tr>
      <w:tr w:rsidR="001477E6" w:rsidRPr="00B043DD" w14:paraId="0BDD45A8" w14:textId="77777777" w:rsidTr="00922008">
        <w:trPr>
          <w:jc w:val="center"/>
        </w:trPr>
        <w:tc>
          <w:tcPr>
            <w:tcW w:w="4876" w:type="dxa"/>
            <w:hideMark/>
          </w:tcPr>
          <w:p w14:paraId="4FC8165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A0DBB7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213B2B1" w14:textId="77777777" w:rsidTr="00922008">
        <w:trPr>
          <w:jc w:val="center"/>
        </w:trPr>
        <w:tc>
          <w:tcPr>
            <w:tcW w:w="4876" w:type="dxa"/>
            <w:hideMark/>
          </w:tcPr>
          <w:p w14:paraId="42C602D1" w14:textId="77777777" w:rsidR="00005A6A" w:rsidRPr="00B043DD" w:rsidRDefault="00005A6A" w:rsidP="00922008">
            <w:pPr>
              <w:pStyle w:val="Normal6"/>
              <w:rPr>
                <w:lang w:val="pt-PT"/>
              </w:rPr>
            </w:pPr>
            <w:r w:rsidRPr="00B043DD">
              <w:rPr>
                <w:lang w:val="pt-PT"/>
              </w:rPr>
              <w:t xml:space="preserve">No caso de não existir nenhum trabalhador </w:t>
            </w:r>
            <w:r w:rsidRPr="00B043DD">
              <w:rPr>
                <w:lang w:val="pt-PT"/>
              </w:rPr>
              <w:lastRenderedPageBreak/>
              <w:t xml:space="preserve">regular em situação comparável no mesmo estabelecimento, a comparação deverá efetuar-se com referência à convenção coletiva aplicável </w:t>
            </w:r>
            <w:r w:rsidRPr="00B043DD">
              <w:rPr>
                <w:b/>
                <w:i/>
                <w:lang w:val="pt-PT"/>
              </w:rPr>
              <w:t>ou,</w:t>
            </w:r>
            <w:r w:rsidRPr="00B043DD">
              <w:rPr>
                <w:lang w:val="pt-PT"/>
              </w:rPr>
              <w:t xml:space="preserve"> na </w:t>
            </w:r>
            <w:r w:rsidRPr="00B043DD">
              <w:rPr>
                <w:b/>
                <w:i/>
                <w:lang w:val="pt-PT"/>
              </w:rPr>
              <w:t>sua</w:t>
            </w:r>
            <w:r w:rsidRPr="00B043DD">
              <w:rPr>
                <w:lang w:val="pt-PT"/>
              </w:rPr>
              <w:t xml:space="preserve"> ausência</w:t>
            </w:r>
            <w:r w:rsidRPr="00B043DD">
              <w:rPr>
                <w:b/>
                <w:i/>
                <w:lang w:val="pt-PT"/>
              </w:rPr>
              <w:t>,</w:t>
            </w:r>
            <w:r w:rsidRPr="00B043DD">
              <w:rPr>
                <w:lang w:val="pt-PT"/>
              </w:rPr>
              <w:t xml:space="preserve"> em conformidade com a legislação ou práticas nacionais.</w:t>
            </w:r>
          </w:p>
        </w:tc>
        <w:tc>
          <w:tcPr>
            <w:tcW w:w="4876" w:type="dxa"/>
            <w:hideMark/>
          </w:tcPr>
          <w:p w14:paraId="4166DC06" w14:textId="77777777" w:rsidR="00005A6A" w:rsidRPr="00B043DD" w:rsidRDefault="00005A6A" w:rsidP="00922008">
            <w:pPr>
              <w:pStyle w:val="Normal6"/>
              <w:rPr>
                <w:szCs w:val="24"/>
                <w:lang w:val="pt-PT"/>
              </w:rPr>
            </w:pPr>
            <w:r w:rsidRPr="00B043DD">
              <w:rPr>
                <w:lang w:val="pt-PT"/>
              </w:rPr>
              <w:lastRenderedPageBreak/>
              <w:t xml:space="preserve">No caso de não existir nenhum trabalhador </w:t>
            </w:r>
            <w:r w:rsidRPr="00B043DD">
              <w:rPr>
                <w:lang w:val="pt-PT"/>
              </w:rPr>
              <w:lastRenderedPageBreak/>
              <w:t>regular em situação comparável no mesmo estabelecimento, a comparação deverá efetuar-se com referência à convenção coletiva aplicável</w:t>
            </w:r>
            <w:r w:rsidRPr="00B043DD">
              <w:rPr>
                <w:b/>
                <w:i/>
                <w:lang w:val="pt-PT"/>
              </w:rPr>
              <w:t xml:space="preserve">. </w:t>
            </w:r>
            <w:r w:rsidRPr="00B043DD">
              <w:rPr>
                <w:lang w:val="pt-PT"/>
              </w:rPr>
              <w:t xml:space="preserve">Na ausência </w:t>
            </w:r>
            <w:r w:rsidRPr="00B043DD">
              <w:rPr>
                <w:b/>
                <w:i/>
                <w:lang w:val="pt-PT"/>
              </w:rPr>
              <w:t>de uma convenção coletiva aplicável, a avaliação deverá efetuar-se</w:t>
            </w:r>
            <w:r w:rsidRPr="00B043DD">
              <w:rPr>
                <w:lang w:val="pt-PT"/>
              </w:rPr>
              <w:t xml:space="preserve"> em conformidade com a legislação </w:t>
            </w:r>
            <w:r w:rsidRPr="00B043DD">
              <w:rPr>
                <w:b/>
                <w:i/>
                <w:lang w:val="pt-PT"/>
              </w:rPr>
              <w:t>nacional</w:t>
            </w:r>
            <w:r w:rsidRPr="00B043DD">
              <w:rPr>
                <w:lang w:val="pt-PT"/>
              </w:rPr>
              <w:t xml:space="preserve"> ou </w:t>
            </w:r>
            <w:r w:rsidRPr="00B043DD">
              <w:rPr>
                <w:b/>
                <w:i/>
                <w:lang w:val="pt-PT"/>
              </w:rPr>
              <w:t>com as</w:t>
            </w:r>
            <w:r w:rsidRPr="00B043DD">
              <w:rPr>
                <w:lang w:val="pt-PT"/>
              </w:rPr>
              <w:t xml:space="preserve"> práticas nacionais </w:t>
            </w:r>
            <w:r w:rsidRPr="00B043DD">
              <w:rPr>
                <w:b/>
                <w:i/>
                <w:lang w:val="pt-PT"/>
              </w:rPr>
              <w:t>estabelecidas</w:t>
            </w:r>
            <w:r w:rsidRPr="00B043DD">
              <w:rPr>
                <w:lang w:val="pt-PT"/>
              </w:rPr>
              <w:t>.</w:t>
            </w:r>
          </w:p>
        </w:tc>
      </w:tr>
    </w:tbl>
    <w:p w14:paraId="68BAE1FA"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47C1E1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089A61BF" w14:textId="77777777" w:rsidR="00005A6A" w:rsidRPr="00B043DD" w:rsidRDefault="00005A6A" w:rsidP="00005A6A">
      <w:pPr>
        <w:pStyle w:val="Normal12Italic"/>
        <w:rPr>
          <w:noProof w:val="0"/>
          <w:lang w:val="pt-PT"/>
        </w:rPr>
      </w:pPr>
      <w:r w:rsidRPr="00B043DD">
        <w:rPr>
          <w:lang w:val="pt-PT"/>
        </w:rPr>
        <w:t>Esta formulação reconhece o papel fundamental das convenções coletivas na determinação das condições de emprego, salvaguardando simultaneamente a autonomia dos Estados-Membros em consonância com as tradições nacionais do mercado de trabalho. Garante a clareza jurídica e respeita a subsidiariedade.</w:t>
      </w:r>
    </w:p>
    <w:p w14:paraId="25A4A19F" w14:textId="77777777" w:rsidR="00005A6A" w:rsidRPr="00B043DD" w:rsidRDefault="00005A6A" w:rsidP="00005A6A">
      <w:r w:rsidRPr="00B043DD">
        <w:rPr>
          <w:rStyle w:val="HideTWBExt"/>
          <w:color w:val="auto"/>
        </w:rPr>
        <w:t>&lt;/AmendB&gt;</w:t>
      </w:r>
    </w:p>
    <w:p w14:paraId="686AB74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409</w:t>
      </w:r>
      <w:r w:rsidRPr="00B043DD">
        <w:rPr>
          <w:rStyle w:val="HideTWBExt"/>
          <w:b w:val="0"/>
          <w:color w:val="auto"/>
          <w:lang w:val="pt-PT"/>
        </w:rPr>
        <w:t>&lt;/NumAmB&gt;</w:t>
      </w:r>
    </w:p>
    <w:p w14:paraId="610607C4"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3F64D666" w14:textId="77777777" w:rsidR="00005A6A" w:rsidRPr="00B043DD" w:rsidRDefault="00005A6A" w:rsidP="00005A6A">
      <w:r w:rsidRPr="00B043DD">
        <w:rPr>
          <w:rStyle w:val="HideTWBExt"/>
          <w:color w:val="auto"/>
        </w:rPr>
        <w:t>&lt;/RepeatBlock-By&gt;</w:t>
      </w:r>
    </w:p>
    <w:p w14:paraId="1A81EBF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546EFBA" w14:textId="77777777" w:rsidR="00005A6A" w:rsidRPr="00B043DD" w:rsidRDefault="00005A6A" w:rsidP="00005A6A">
      <w:pPr>
        <w:pStyle w:val="NormalBold"/>
      </w:pPr>
      <w:r w:rsidRPr="00B043DD">
        <w:rPr>
          <w:rStyle w:val="HideTWBExt"/>
          <w:b w:val="0"/>
          <w:color w:val="auto"/>
        </w:rPr>
        <w:t>&lt;Article&gt;</w:t>
      </w:r>
      <w:r w:rsidRPr="00B043DD">
        <w:t>Artigo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346E615" w14:textId="77777777" w:rsidTr="00922008">
        <w:trPr>
          <w:jc w:val="center"/>
        </w:trPr>
        <w:tc>
          <w:tcPr>
            <w:tcW w:w="9752" w:type="dxa"/>
            <w:gridSpan w:val="2"/>
          </w:tcPr>
          <w:p w14:paraId="0D67697F" w14:textId="77777777" w:rsidR="00005A6A" w:rsidRPr="00B043DD" w:rsidRDefault="00005A6A" w:rsidP="00922008">
            <w:pPr>
              <w:keepNext/>
            </w:pPr>
          </w:p>
        </w:tc>
      </w:tr>
      <w:tr w:rsidR="001477E6" w:rsidRPr="00B043DD" w14:paraId="44342578" w14:textId="77777777" w:rsidTr="00922008">
        <w:trPr>
          <w:jc w:val="center"/>
        </w:trPr>
        <w:tc>
          <w:tcPr>
            <w:tcW w:w="4876" w:type="dxa"/>
            <w:hideMark/>
          </w:tcPr>
          <w:p w14:paraId="61F58F4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486032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ABA52DA" w14:textId="77777777" w:rsidTr="00922008">
        <w:trPr>
          <w:jc w:val="center"/>
        </w:trPr>
        <w:tc>
          <w:tcPr>
            <w:tcW w:w="4876" w:type="dxa"/>
            <w:hideMark/>
          </w:tcPr>
          <w:p w14:paraId="1F8E43D0" w14:textId="77777777" w:rsidR="00005A6A" w:rsidRPr="00B043DD" w:rsidRDefault="00005A6A" w:rsidP="00922008">
            <w:pPr>
              <w:pStyle w:val="Normal6"/>
              <w:rPr>
                <w:lang w:val="pt-PT"/>
              </w:rPr>
            </w:pPr>
            <w:r w:rsidRPr="00B043DD">
              <w:rPr>
                <w:lang w:val="pt-PT"/>
              </w:rPr>
              <w:t>No caso de não existir nenhum trabalhador regular em situação comparável no mesmo estabelecimento, a comparação deverá efetuar-se com referência à convenção coletiva aplicável ou, na sua ausência, em conformidade com a legislação ou práticas nacionais.</w:t>
            </w:r>
          </w:p>
        </w:tc>
        <w:tc>
          <w:tcPr>
            <w:tcW w:w="4876" w:type="dxa"/>
            <w:hideMark/>
          </w:tcPr>
          <w:p w14:paraId="2FCC4686" w14:textId="77777777" w:rsidR="00005A6A" w:rsidRPr="00B043DD" w:rsidRDefault="00005A6A" w:rsidP="00922008">
            <w:pPr>
              <w:pStyle w:val="Normal6"/>
              <w:rPr>
                <w:szCs w:val="24"/>
                <w:lang w:val="pt-PT"/>
              </w:rPr>
            </w:pPr>
            <w:r w:rsidRPr="00B043DD">
              <w:rPr>
                <w:lang w:val="pt-PT"/>
              </w:rPr>
              <w:t xml:space="preserve">No caso de não existir nenhum trabalhador regular em situação comparável no mesmo estabelecimento, a comparação deverá efetuar-se com referência à convenção coletiva aplicável ou, na sua ausência, em conformidade com a legislação ou práticas nacionais. </w:t>
            </w:r>
            <w:r w:rsidRPr="00B043DD">
              <w:rPr>
                <w:b/>
                <w:i/>
                <w:lang w:val="pt-PT"/>
              </w:rPr>
              <w:t>Os Estados-Membros podem, mediante comum acordo dos parceiros sociais, conceder-lhes, ao nível adequado e nas condições por eles estabelecidas, a possibilidade de manterem ou celebrarem convenções coletivas que estabeleçam as razões objetivas que se considera justificarem um tratamento diferente, em conformidade com o n.º 1.</w:t>
            </w:r>
          </w:p>
        </w:tc>
      </w:tr>
    </w:tbl>
    <w:p w14:paraId="69095CA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7350668"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3843880B" w14:textId="77777777" w:rsidR="00005A6A" w:rsidRPr="00B043DD" w:rsidRDefault="00005A6A" w:rsidP="00005A6A">
      <w:pPr>
        <w:pStyle w:val="Normal12Italic"/>
        <w:rPr>
          <w:noProof w:val="0"/>
          <w:lang w:val="pt-PT"/>
        </w:rPr>
      </w:pPr>
      <w:r w:rsidRPr="00B043DD">
        <w:rPr>
          <w:lang w:val="pt-PT"/>
        </w:rPr>
        <w:t>Queremos evitar possíveis incertezas e sobreposições regulamentares que tendem a trazer os períodos de estágio de volta ao mercado de trabalho. Por conseguinte, considera-se adequado evitar mal-entendidos terminológicos, como a referência à «remuneração» típica das relações contratuais de trabalho. Os parceiros sociais podem igualmente ser autorizados – de acordo com os procedimentos e práticas de cada Estado-Membro – a determinar eventuais derrogações ao princípio da igualdade de tratamento relacionadas com a natureza distinta dos estágios em relação às relações de trabalho.</w:t>
      </w:r>
    </w:p>
    <w:p w14:paraId="11C6D3AF" w14:textId="77777777" w:rsidR="00005A6A" w:rsidRPr="00B043DD" w:rsidRDefault="00005A6A" w:rsidP="00005A6A">
      <w:r w:rsidRPr="00B043DD">
        <w:rPr>
          <w:rStyle w:val="HideTWBExt"/>
          <w:color w:val="auto"/>
        </w:rPr>
        <w:t>&lt;/AmendB&gt;</w:t>
      </w:r>
    </w:p>
    <w:p w14:paraId="7C72F5E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410</w:t>
      </w:r>
      <w:r w:rsidRPr="00B043DD">
        <w:rPr>
          <w:rStyle w:val="HideTWBExt"/>
          <w:b w:val="0"/>
          <w:color w:val="auto"/>
          <w:lang w:val="pt-PT"/>
        </w:rPr>
        <w:t>&lt;/NumAmB&gt;</w:t>
      </w:r>
    </w:p>
    <w:p w14:paraId="614FDF01"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502B0599" w14:textId="77777777" w:rsidR="00005A6A" w:rsidRPr="00B043DD" w:rsidRDefault="00005A6A" w:rsidP="00005A6A">
      <w:r w:rsidRPr="00B043DD">
        <w:rPr>
          <w:rStyle w:val="HideTWBExt"/>
          <w:color w:val="auto"/>
        </w:rPr>
        <w:t>&lt;/RepeatBlock-By&gt;</w:t>
      </w:r>
    </w:p>
    <w:p w14:paraId="1D82AF6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990B134" w14:textId="77777777" w:rsidR="00005A6A" w:rsidRPr="00B043DD" w:rsidRDefault="00005A6A" w:rsidP="00005A6A">
      <w:pPr>
        <w:pStyle w:val="NormalBold"/>
      </w:pPr>
      <w:r w:rsidRPr="00B043DD">
        <w:rPr>
          <w:rStyle w:val="HideTWBExt"/>
          <w:b w:val="0"/>
          <w:color w:val="auto"/>
        </w:rPr>
        <w:t>&lt;Article&gt;</w:t>
      </w:r>
      <w:r w:rsidRPr="00B043DD">
        <w:t>Artigo 3 – parágrafo 2-A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656C3F6" w14:textId="77777777" w:rsidTr="00922008">
        <w:trPr>
          <w:jc w:val="center"/>
        </w:trPr>
        <w:tc>
          <w:tcPr>
            <w:tcW w:w="9752" w:type="dxa"/>
            <w:gridSpan w:val="2"/>
          </w:tcPr>
          <w:p w14:paraId="7EEAF21A" w14:textId="77777777" w:rsidR="00005A6A" w:rsidRPr="00B043DD" w:rsidRDefault="00005A6A" w:rsidP="00922008">
            <w:pPr>
              <w:keepNext/>
            </w:pPr>
          </w:p>
        </w:tc>
      </w:tr>
      <w:tr w:rsidR="001477E6" w:rsidRPr="00B043DD" w14:paraId="71B08419" w14:textId="77777777" w:rsidTr="00922008">
        <w:trPr>
          <w:jc w:val="center"/>
        </w:trPr>
        <w:tc>
          <w:tcPr>
            <w:tcW w:w="4876" w:type="dxa"/>
            <w:hideMark/>
          </w:tcPr>
          <w:p w14:paraId="19A8793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F3F7D2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4CA407" w14:textId="77777777" w:rsidTr="00922008">
        <w:trPr>
          <w:jc w:val="center"/>
        </w:trPr>
        <w:tc>
          <w:tcPr>
            <w:tcW w:w="4876" w:type="dxa"/>
          </w:tcPr>
          <w:p w14:paraId="1BC8B1F0" w14:textId="77777777" w:rsidR="00005A6A" w:rsidRPr="00B043DD" w:rsidRDefault="00005A6A" w:rsidP="00922008">
            <w:pPr>
              <w:pStyle w:val="Normal6"/>
              <w:rPr>
                <w:lang w:val="pt-PT"/>
              </w:rPr>
            </w:pPr>
          </w:p>
        </w:tc>
        <w:tc>
          <w:tcPr>
            <w:tcW w:w="4876" w:type="dxa"/>
            <w:hideMark/>
          </w:tcPr>
          <w:p w14:paraId="7D5F0B97" w14:textId="77777777" w:rsidR="00005A6A" w:rsidRPr="00B043DD" w:rsidRDefault="00005A6A" w:rsidP="00922008">
            <w:pPr>
              <w:pStyle w:val="Normal6"/>
              <w:rPr>
                <w:szCs w:val="24"/>
                <w:lang w:val="pt-PT"/>
              </w:rPr>
            </w:pPr>
            <w:r w:rsidRPr="00B043DD">
              <w:rPr>
                <w:b/>
                <w:i/>
                <w:lang w:val="pt-PT"/>
              </w:rPr>
              <w:t>Os Estados-Membros podem, mediante comum acordo dos parceiros sociais, conceder-lhes, ao nível adequado e nas condições por eles estabelecidas, a possibilidade de manterem ou celebrarem convenções coletivas que adaptem, complementem e/ou difiram das regras incluídas na presente diretiva, desde que seja assegurado o nível geral de proteção dos trabalhadores e respeitado o princípio da não discriminação, em conformidade com o n.º 1.</w:t>
            </w:r>
          </w:p>
        </w:tc>
      </w:tr>
    </w:tbl>
    <w:p w14:paraId="113D8A4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0EE37DC" w14:textId="77777777" w:rsidR="00005A6A" w:rsidRPr="00B043DD" w:rsidRDefault="00005A6A" w:rsidP="00005A6A">
      <w:r w:rsidRPr="00B043DD">
        <w:rPr>
          <w:rStyle w:val="HideTWBExt"/>
          <w:color w:val="auto"/>
        </w:rPr>
        <w:t>&lt;/AmendB&gt;</w:t>
      </w:r>
    </w:p>
    <w:p w14:paraId="138D757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411</w:t>
      </w:r>
      <w:r w:rsidRPr="00B043DD">
        <w:rPr>
          <w:rStyle w:val="HideTWBExt"/>
          <w:b w:val="0"/>
          <w:color w:val="auto"/>
          <w:lang w:val="pt-PT"/>
        </w:rPr>
        <w:t>&lt;/NumAmB&gt;</w:t>
      </w:r>
    </w:p>
    <w:p w14:paraId="34E0FA60"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35F21708" w14:textId="77777777" w:rsidR="00005A6A" w:rsidRPr="00B043DD" w:rsidRDefault="00005A6A" w:rsidP="00005A6A">
      <w:r w:rsidRPr="00B043DD">
        <w:rPr>
          <w:rStyle w:val="HideTWBExt"/>
          <w:color w:val="auto"/>
        </w:rPr>
        <w:t>&lt;/RepeatBlock-By&gt;</w:t>
      </w:r>
    </w:p>
    <w:p w14:paraId="236A65C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3D01F6C" w14:textId="77777777" w:rsidR="00005A6A" w:rsidRPr="00B043DD" w:rsidRDefault="00005A6A" w:rsidP="00005A6A">
      <w:pPr>
        <w:pStyle w:val="NormalBold"/>
      </w:pPr>
      <w:r w:rsidRPr="00B043DD">
        <w:rPr>
          <w:rStyle w:val="HideTWBExt"/>
          <w:b w:val="0"/>
          <w:color w:val="auto"/>
        </w:rPr>
        <w:t>&lt;Article&gt;</w:t>
      </w:r>
      <w:r w:rsidRPr="00B043DD">
        <w:t>Artigo 3 – parágrafo 2-A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8FB550F" w14:textId="77777777" w:rsidTr="00922008">
        <w:trPr>
          <w:jc w:val="center"/>
        </w:trPr>
        <w:tc>
          <w:tcPr>
            <w:tcW w:w="9752" w:type="dxa"/>
            <w:gridSpan w:val="2"/>
          </w:tcPr>
          <w:p w14:paraId="225243AF" w14:textId="77777777" w:rsidR="00005A6A" w:rsidRPr="00B043DD" w:rsidRDefault="00005A6A" w:rsidP="00922008">
            <w:pPr>
              <w:keepNext/>
            </w:pPr>
          </w:p>
        </w:tc>
      </w:tr>
      <w:tr w:rsidR="001477E6" w:rsidRPr="00B043DD" w14:paraId="2FA1D5E2" w14:textId="77777777" w:rsidTr="00922008">
        <w:trPr>
          <w:jc w:val="center"/>
        </w:trPr>
        <w:tc>
          <w:tcPr>
            <w:tcW w:w="4876" w:type="dxa"/>
            <w:hideMark/>
          </w:tcPr>
          <w:p w14:paraId="6CFAFB0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37D794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150A9E" w14:textId="77777777" w:rsidTr="00922008">
        <w:trPr>
          <w:jc w:val="center"/>
        </w:trPr>
        <w:tc>
          <w:tcPr>
            <w:tcW w:w="4876" w:type="dxa"/>
          </w:tcPr>
          <w:p w14:paraId="6E971125" w14:textId="77777777" w:rsidR="00005A6A" w:rsidRPr="00B043DD" w:rsidRDefault="00005A6A" w:rsidP="00922008">
            <w:pPr>
              <w:pStyle w:val="Normal6"/>
              <w:rPr>
                <w:lang w:val="pt-PT"/>
              </w:rPr>
            </w:pPr>
          </w:p>
        </w:tc>
        <w:tc>
          <w:tcPr>
            <w:tcW w:w="4876" w:type="dxa"/>
            <w:hideMark/>
          </w:tcPr>
          <w:p w14:paraId="3479B4AC" w14:textId="77777777" w:rsidR="00005A6A" w:rsidRPr="00B043DD" w:rsidRDefault="00005A6A" w:rsidP="00922008">
            <w:pPr>
              <w:pStyle w:val="Normal6"/>
              <w:rPr>
                <w:szCs w:val="24"/>
                <w:lang w:val="pt-PT"/>
              </w:rPr>
            </w:pPr>
            <w:r w:rsidRPr="00B043DD">
              <w:rPr>
                <w:b/>
                <w:i/>
                <w:lang w:val="pt-PT"/>
              </w:rPr>
              <w:t xml:space="preserve">Contanto que seja assegurado um nível adequado de proteção para os estagiários, os Estados-Membros podem, mediante comum acordo dos parceiros sociais </w:t>
            </w:r>
            <w:r w:rsidRPr="00B043DD">
              <w:rPr>
                <w:b/>
                <w:i/>
                <w:lang w:val="pt-PT"/>
              </w:rPr>
              <w:lastRenderedPageBreak/>
              <w:t>nacionais, conceder aos parceiros sociais, ao nível adequado e nas condições estabelecidas pelos Estados-Membros, a possibilidade de manterem ou celebrarem convenções coletivas que adaptem, complementem e/ou difiram das regras previstas no artigo 3.º.</w:t>
            </w:r>
          </w:p>
        </w:tc>
      </w:tr>
    </w:tbl>
    <w:p w14:paraId="0E452AF7"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E8DF7DC"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76A7A40" w14:textId="77777777" w:rsidR="00005A6A" w:rsidRPr="00B043DD" w:rsidRDefault="00005A6A" w:rsidP="00005A6A">
      <w:pPr>
        <w:pStyle w:val="Normal12Italic"/>
        <w:rPr>
          <w:noProof w:val="0"/>
          <w:lang w:val="pt-PT"/>
        </w:rPr>
      </w:pPr>
      <w:r w:rsidRPr="00B043DD">
        <w:rPr>
          <w:lang w:val="pt-PT"/>
        </w:rPr>
        <w:t>A diretiva deve permitir derrogações à igualdade de tratamento através de convenções coletivas. Muitos estágios baseiam-se em convenções deste tipo, que já garantem qualidade e condições justas. Estes regimes devem prosseguir, refletindo os contextos sociais e locais. As convenções coletivas são fundamentais para adaptar as regras a setores específicos. Outras diretivas permitem que os parceiros sociais definam termos, incluindo a igualdade de tratamento, se a proteção for assegurada (por exemplo, as Diretivas 2008/104/CE, 2019/1152 e 2003/88/CE).</w:t>
      </w:r>
    </w:p>
    <w:p w14:paraId="4AE0E674" w14:textId="77777777" w:rsidR="00005A6A" w:rsidRPr="00B043DD" w:rsidRDefault="00005A6A" w:rsidP="00005A6A">
      <w:r w:rsidRPr="00B043DD">
        <w:rPr>
          <w:rStyle w:val="HideTWBExt"/>
          <w:color w:val="auto"/>
        </w:rPr>
        <w:t>&lt;/AmendB&gt;</w:t>
      </w:r>
    </w:p>
    <w:p w14:paraId="106C2B1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412</w:t>
      </w:r>
      <w:r w:rsidRPr="00B043DD">
        <w:rPr>
          <w:rStyle w:val="HideTWBExt"/>
          <w:b w:val="0"/>
          <w:color w:val="auto"/>
          <w:lang w:val="pt-PT"/>
        </w:rPr>
        <w:t>&lt;/NumAmB&gt;</w:t>
      </w:r>
    </w:p>
    <w:p w14:paraId="20BF0620"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B5AC680" w14:textId="77777777" w:rsidR="00005A6A" w:rsidRPr="00B043DD" w:rsidRDefault="00005A6A" w:rsidP="00005A6A">
      <w:r w:rsidRPr="00B043DD">
        <w:rPr>
          <w:rStyle w:val="HideTWBExt"/>
          <w:color w:val="auto"/>
        </w:rPr>
        <w:t>&lt;/RepeatBlock-By&gt;</w:t>
      </w:r>
    </w:p>
    <w:p w14:paraId="447E044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176E139" w14:textId="77777777" w:rsidR="00005A6A" w:rsidRPr="00B043DD" w:rsidRDefault="00005A6A" w:rsidP="00005A6A">
      <w:pPr>
        <w:pStyle w:val="NormalBold"/>
      </w:pPr>
      <w:r w:rsidRPr="00B043DD">
        <w:rPr>
          <w:rStyle w:val="HideTWBExt"/>
          <w:b w:val="0"/>
          <w:color w:val="auto"/>
        </w:rPr>
        <w:t>&lt;Article&gt;</w:t>
      </w:r>
      <w:r w:rsidRPr="00B043DD">
        <w:t>Artigo 3 – parágrafo 2-A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83E4904" w14:textId="77777777" w:rsidTr="00922008">
        <w:trPr>
          <w:jc w:val="center"/>
        </w:trPr>
        <w:tc>
          <w:tcPr>
            <w:tcW w:w="9752" w:type="dxa"/>
            <w:gridSpan w:val="2"/>
          </w:tcPr>
          <w:p w14:paraId="38AB21D9" w14:textId="77777777" w:rsidR="00005A6A" w:rsidRPr="00B043DD" w:rsidRDefault="00005A6A" w:rsidP="00922008">
            <w:pPr>
              <w:keepNext/>
            </w:pPr>
          </w:p>
        </w:tc>
      </w:tr>
      <w:tr w:rsidR="001477E6" w:rsidRPr="00B043DD" w14:paraId="708D6378" w14:textId="77777777" w:rsidTr="00922008">
        <w:trPr>
          <w:jc w:val="center"/>
        </w:trPr>
        <w:tc>
          <w:tcPr>
            <w:tcW w:w="4876" w:type="dxa"/>
            <w:hideMark/>
          </w:tcPr>
          <w:p w14:paraId="2883E75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74F842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D989566" w14:textId="77777777" w:rsidTr="00922008">
        <w:trPr>
          <w:jc w:val="center"/>
        </w:trPr>
        <w:tc>
          <w:tcPr>
            <w:tcW w:w="4876" w:type="dxa"/>
          </w:tcPr>
          <w:p w14:paraId="7B2DDF3D" w14:textId="77777777" w:rsidR="00005A6A" w:rsidRPr="00B043DD" w:rsidRDefault="00005A6A" w:rsidP="00922008">
            <w:pPr>
              <w:pStyle w:val="Normal6"/>
              <w:rPr>
                <w:lang w:val="pt-PT"/>
              </w:rPr>
            </w:pPr>
          </w:p>
        </w:tc>
        <w:tc>
          <w:tcPr>
            <w:tcW w:w="4876" w:type="dxa"/>
            <w:hideMark/>
          </w:tcPr>
          <w:p w14:paraId="29DA0FB0" w14:textId="77777777" w:rsidR="00005A6A" w:rsidRPr="00B043DD" w:rsidRDefault="00005A6A" w:rsidP="00922008">
            <w:pPr>
              <w:pStyle w:val="Normal6"/>
              <w:rPr>
                <w:szCs w:val="24"/>
                <w:lang w:val="pt-PT"/>
              </w:rPr>
            </w:pPr>
            <w:r w:rsidRPr="00B043DD">
              <w:rPr>
                <w:b/>
                <w:i/>
                <w:lang w:val="pt-PT"/>
              </w:rPr>
              <w:t>As entidades que oferecem estágios devem informar os estagiários sobre as vagas disponíveis na sua empresa ou estabelecimento, a fim de garantir que estes tenham as mesmas oportunidades que outros trabalhadores de aceder a postos de trabalho permanentes. Esta informação poderá ser prestada através de um anúncio geral afixado no local adequado da empresa ou do estabelecimento.</w:t>
            </w:r>
          </w:p>
        </w:tc>
      </w:tr>
    </w:tbl>
    <w:p w14:paraId="51A8485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FEB123C" w14:textId="77777777" w:rsidR="00005A6A" w:rsidRPr="00B043DD" w:rsidRDefault="00005A6A" w:rsidP="00005A6A">
      <w:r w:rsidRPr="00B043DD">
        <w:rPr>
          <w:rStyle w:val="HideTWBExt"/>
          <w:color w:val="auto"/>
        </w:rPr>
        <w:t>&lt;/AmendB&gt;</w:t>
      </w:r>
    </w:p>
    <w:p w14:paraId="018D5AE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413</w:t>
      </w:r>
      <w:r w:rsidRPr="00B043DD">
        <w:rPr>
          <w:rStyle w:val="HideTWBExt"/>
          <w:b w:val="0"/>
          <w:color w:val="auto"/>
          <w:lang w:val="pt-PT"/>
        </w:rPr>
        <w:t>&lt;/NumAmB&gt;</w:t>
      </w:r>
    </w:p>
    <w:p w14:paraId="26E4C08F"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30BBFEB9" w14:textId="77777777" w:rsidR="00005A6A" w:rsidRPr="00B043DD" w:rsidRDefault="00005A6A" w:rsidP="00005A6A">
      <w:r w:rsidRPr="00B043DD">
        <w:rPr>
          <w:rStyle w:val="HideTWBExt"/>
          <w:color w:val="auto"/>
        </w:rPr>
        <w:lastRenderedPageBreak/>
        <w:t>&lt;/RepeatBlock-By&gt;</w:t>
      </w:r>
    </w:p>
    <w:p w14:paraId="3727DD3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F5DFBDB" w14:textId="77777777" w:rsidR="00005A6A" w:rsidRPr="00B043DD" w:rsidRDefault="00005A6A" w:rsidP="00005A6A">
      <w:pPr>
        <w:pStyle w:val="NormalBold"/>
      </w:pPr>
      <w:r w:rsidRPr="00B043DD">
        <w:rPr>
          <w:rStyle w:val="HideTWBExt"/>
          <w:b w:val="0"/>
          <w:color w:val="auto"/>
        </w:rPr>
        <w:t>&lt;Article&gt;</w:t>
      </w:r>
      <w:r w:rsidRPr="00B043DD">
        <w:t>Artigo 3-A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773CC26" w14:textId="77777777" w:rsidTr="00922008">
        <w:trPr>
          <w:jc w:val="center"/>
        </w:trPr>
        <w:tc>
          <w:tcPr>
            <w:tcW w:w="9752" w:type="dxa"/>
            <w:gridSpan w:val="2"/>
          </w:tcPr>
          <w:p w14:paraId="2393C831" w14:textId="77777777" w:rsidR="00005A6A" w:rsidRPr="00B043DD" w:rsidRDefault="00005A6A" w:rsidP="00922008">
            <w:pPr>
              <w:keepNext/>
            </w:pPr>
          </w:p>
        </w:tc>
      </w:tr>
      <w:tr w:rsidR="001477E6" w:rsidRPr="00B043DD" w14:paraId="6E01F70B" w14:textId="77777777" w:rsidTr="00922008">
        <w:trPr>
          <w:jc w:val="center"/>
        </w:trPr>
        <w:tc>
          <w:tcPr>
            <w:tcW w:w="4876" w:type="dxa"/>
            <w:hideMark/>
          </w:tcPr>
          <w:p w14:paraId="306BD18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3520E7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BD9FC11" w14:textId="77777777" w:rsidTr="00922008">
        <w:trPr>
          <w:jc w:val="center"/>
        </w:trPr>
        <w:tc>
          <w:tcPr>
            <w:tcW w:w="4876" w:type="dxa"/>
          </w:tcPr>
          <w:p w14:paraId="5C6F5EF3" w14:textId="77777777" w:rsidR="00005A6A" w:rsidRPr="00B043DD" w:rsidRDefault="00005A6A" w:rsidP="00922008">
            <w:pPr>
              <w:pStyle w:val="Normal6"/>
              <w:rPr>
                <w:lang w:val="pt-PT"/>
              </w:rPr>
            </w:pPr>
          </w:p>
        </w:tc>
        <w:tc>
          <w:tcPr>
            <w:tcW w:w="4876" w:type="dxa"/>
            <w:hideMark/>
          </w:tcPr>
          <w:p w14:paraId="379A7728" w14:textId="77777777" w:rsidR="00005A6A" w:rsidRPr="00B043DD" w:rsidRDefault="00005A6A" w:rsidP="00922008">
            <w:pPr>
              <w:pStyle w:val="Normal6"/>
              <w:jc w:val="center"/>
              <w:rPr>
                <w:szCs w:val="24"/>
                <w:lang w:val="pt-PT"/>
              </w:rPr>
            </w:pPr>
            <w:r w:rsidRPr="00B043DD">
              <w:rPr>
                <w:b/>
                <w:i/>
                <w:lang w:val="pt-PT"/>
              </w:rPr>
              <w:t>Artigo 3.º-A</w:t>
            </w:r>
          </w:p>
        </w:tc>
      </w:tr>
      <w:tr w:rsidR="001477E6" w:rsidRPr="00B043DD" w14:paraId="4A296565" w14:textId="77777777" w:rsidTr="00922008">
        <w:trPr>
          <w:jc w:val="center"/>
        </w:trPr>
        <w:tc>
          <w:tcPr>
            <w:tcW w:w="4876" w:type="dxa"/>
          </w:tcPr>
          <w:p w14:paraId="34A7FD68" w14:textId="77777777" w:rsidR="00005A6A" w:rsidRPr="00B043DD" w:rsidRDefault="00005A6A" w:rsidP="00922008">
            <w:pPr>
              <w:pStyle w:val="Normal6"/>
              <w:rPr>
                <w:lang w:val="pt-PT"/>
              </w:rPr>
            </w:pPr>
          </w:p>
        </w:tc>
        <w:tc>
          <w:tcPr>
            <w:tcW w:w="4876" w:type="dxa"/>
            <w:hideMark/>
          </w:tcPr>
          <w:p w14:paraId="2BB14178" w14:textId="77777777" w:rsidR="00005A6A" w:rsidRPr="00B043DD" w:rsidRDefault="00005A6A" w:rsidP="00922008">
            <w:pPr>
              <w:pStyle w:val="Normal6"/>
              <w:jc w:val="center"/>
              <w:rPr>
                <w:szCs w:val="24"/>
                <w:lang w:val="pt-PT"/>
              </w:rPr>
            </w:pPr>
            <w:r w:rsidRPr="00B043DD">
              <w:rPr>
                <w:b/>
                <w:i/>
                <w:lang w:val="pt-PT"/>
              </w:rPr>
              <w:t>Saúde e Segurança</w:t>
            </w:r>
          </w:p>
        </w:tc>
      </w:tr>
      <w:tr w:rsidR="001477E6" w:rsidRPr="00B043DD" w14:paraId="7201AC7C" w14:textId="77777777" w:rsidTr="00922008">
        <w:trPr>
          <w:jc w:val="center"/>
        </w:trPr>
        <w:tc>
          <w:tcPr>
            <w:tcW w:w="4876" w:type="dxa"/>
          </w:tcPr>
          <w:p w14:paraId="3123B480" w14:textId="77777777" w:rsidR="00005A6A" w:rsidRPr="00B043DD" w:rsidRDefault="00005A6A" w:rsidP="00922008">
            <w:pPr>
              <w:pStyle w:val="Normal6"/>
              <w:rPr>
                <w:lang w:val="pt-PT"/>
              </w:rPr>
            </w:pPr>
          </w:p>
        </w:tc>
        <w:tc>
          <w:tcPr>
            <w:tcW w:w="4876" w:type="dxa"/>
            <w:hideMark/>
          </w:tcPr>
          <w:p w14:paraId="41D0600D" w14:textId="77777777" w:rsidR="00005A6A" w:rsidRPr="00B043DD" w:rsidRDefault="00005A6A" w:rsidP="00922008">
            <w:pPr>
              <w:pStyle w:val="Normal6"/>
              <w:rPr>
                <w:szCs w:val="24"/>
                <w:lang w:val="pt-PT"/>
              </w:rPr>
            </w:pPr>
            <w:r w:rsidRPr="00B043DD">
              <w:rPr>
                <w:b/>
                <w:i/>
                <w:lang w:val="pt-PT"/>
              </w:rPr>
              <w:t>No que diz respeito à saúde e à segurança, os Estados-Membros devem assegurar que os estagiários beneficiem de garantias e proteções iguais àquelas de que beneficiam todos os trabalhadores e funcionários do estabelecimento. Devem também ser prestadas garantias adicionais, como uma formação reforçada em matéria de segurança, em virtude dos seus conhecimentos e experiência limitados do mundo profissional.</w:t>
            </w:r>
          </w:p>
        </w:tc>
      </w:tr>
    </w:tbl>
    <w:p w14:paraId="4543021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6B4F01F" w14:textId="77777777" w:rsidR="00005A6A" w:rsidRPr="00B043DD" w:rsidRDefault="00005A6A" w:rsidP="00005A6A">
      <w:r w:rsidRPr="00B043DD">
        <w:rPr>
          <w:rStyle w:val="HideTWBExt"/>
          <w:color w:val="auto"/>
        </w:rPr>
        <w:t>&lt;/AmendB&gt;</w:t>
      </w:r>
    </w:p>
    <w:p w14:paraId="434D997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414</w:t>
      </w:r>
      <w:r w:rsidRPr="00B043DD">
        <w:rPr>
          <w:rStyle w:val="HideTWBExt"/>
          <w:b w:val="0"/>
          <w:color w:val="auto"/>
          <w:lang w:val="pt-PT"/>
        </w:rPr>
        <w:t>&lt;/NumAmB&gt;</w:t>
      </w:r>
    </w:p>
    <w:p w14:paraId="130532D7"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97C15F5" w14:textId="77777777" w:rsidR="00005A6A" w:rsidRPr="00B043DD" w:rsidRDefault="00005A6A" w:rsidP="00005A6A">
      <w:r w:rsidRPr="00B043DD">
        <w:rPr>
          <w:rStyle w:val="HideTWBExt"/>
          <w:color w:val="auto"/>
        </w:rPr>
        <w:t>&lt;/RepeatBlock-By&gt;</w:t>
      </w:r>
    </w:p>
    <w:p w14:paraId="3863262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EBB9151" w14:textId="77777777" w:rsidR="00005A6A" w:rsidRPr="00B043DD" w:rsidRDefault="00005A6A" w:rsidP="00005A6A">
      <w:pPr>
        <w:pStyle w:val="NormalBold"/>
      </w:pPr>
      <w:r w:rsidRPr="00B043DD">
        <w:rPr>
          <w:rStyle w:val="HideTWBExt"/>
          <w:b w:val="0"/>
          <w:color w:val="auto"/>
        </w:rPr>
        <w:t>&lt;Article&gt;</w:t>
      </w:r>
      <w:r w:rsidRPr="00B043DD">
        <w:t>Capítulo II-A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1951531" w14:textId="77777777" w:rsidTr="00922008">
        <w:trPr>
          <w:jc w:val="center"/>
        </w:trPr>
        <w:tc>
          <w:tcPr>
            <w:tcW w:w="9752" w:type="dxa"/>
            <w:gridSpan w:val="2"/>
          </w:tcPr>
          <w:p w14:paraId="0CC2A087" w14:textId="77777777" w:rsidR="00005A6A" w:rsidRPr="00B043DD" w:rsidRDefault="00005A6A" w:rsidP="00922008">
            <w:pPr>
              <w:keepNext/>
            </w:pPr>
          </w:p>
        </w:tc>
      </w:tr>
      <w:tr w:rsidR="001477E6" w:rsidRPr="00B043DD" w14:paraId="4A954E65" w14:textId="77777777" w:rsidTr="00922008">
        <w:trPr>
          <w:jc w:val="center"/>
        </w:trPr>
        <w:tc>
          <w:tcPr>
            <w:tcW w:w="4876" w:type="dxa"/>
            <w:hideMark/>
          </w:tcPr>
          <w:p w14:paraId="6F5AAA7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44AF49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715F162" w14:textId="77777777" w:rsidTr="00922008">
        <w:trPr>
          <w:jc w:val="center"/>
        </w:trPr>
        <w:tc>
          <w:tcPr>
            <w:tcW w:w="4876" w:type="dxa"/>
          </w:tcPr>
          <w:p w14:paraId="5CED4BDC" w14:textId="77777777" w:rsidR="00005A6A" w:rsidRPr="00B043DD" w:rsidRDefault="00005A6A" w:rsidP="00922008">
            <w:pPr>
              <w:pStyle w:val="Normal6"/>
              <w:rPr>
                <w:lang w:val="pt-PT"/>
              </w:rPr>
            </w:pPr>
          </w:p>
        </w:tc>
        <w:tc>
          <w:tcPr>
            <w:tcW w:w="4876" w:type="dxa"/>
            <w:hideMark/>
          </w:tcPr>
          <w:p w14:paraId="16842897" w14:textId="4BD157D2" w:rsidR="00005A6A" w:rsidRPr="00B043DD" w:rsidRDefault="00005A6A" w:rsidP="00922008">
            <w:pPr>
              <w:pStyle w:val="Normal6"/>
              <w:rPr>
                <w:szCs w:val="24"/>
                <w:lang w:val="pt-PT"/>
              </w:rPr>
            </w:pPr>
            <w:r w:rsidRPr="00B043DD">
              <w:rPr>
                <w:b/>
                <w:i/>
                <w:lang w:val="pt-PT"/>
              </w:rPr>
              <w:t>Capítulo II</w:t>
            </w:r>
            <w:r w:rsidR="00922008">
              <w:rPr>
                <w:b/>
                <w:i/>
                <w:lang w:val="pt-PT"/>
              </w:rPr>
              <w:t>-A</w:t>
            </w:r>
          </w:p>
        </w:tc>
      </w:tr>
      <w:tr w:rsidR="001477E6" w:rsidRPr="00B043DD" w14:paraId="228FFA3D" w14:textId="77777777" w:rsidTr="00922008">
        <w:trPr>
          <w:jc w:val="center"/>
        </w:trPr>
        <w:tc>
          <w:tcPr>
            <w:tcW w:w="4876" w:type="dxa"/>
          </w:tcPr>
          <w:p w14:paraId="4FDA3636" w14:textId="77777777" w:rsidR="00005A6A" w:rsidRPr="00B043DD" w:rsidRDefault="00005A6A" w:rsidP="00922008">
            <w:pPr>
              <w:pStyle w:val="Normal6"/>
              <w:rPr>
                <w:lang w:val="pt-PT"/>
              </w:rPr>
            </w:pPr>
          </w:p>
        </w:tc>
        <w:tc>
          <w:tcPr>
            <w:tcW w:w="4876" w:type="dxa"/>
            <w:hideMark/>
          </w:tcPr>
          <w:p w14:paraId="015E87E5" w14:textId="77777777" w:rsidR="00005A6A" w:rsidRPr="00B043DD" w:rsidRDefault="00005A6A" w:rsidP="00922008">
            <w:pPr>
              <w:pStyle w:val="Normal6"/>
              <w:rPr>
                <w:szCs w:val="24"/>
                <w:lang w:val="pt-PT"/>
              </w:rPr>
            </w:pPr>
            <w:r w:rsidRPr="00B043DD">
              <w:rPr>
                <w:b/>
                <w:i/>
                <w:lang w:val="pt-PT"/>
              </w:rPr>
              <w:t>Segurança e acessibilidade</w:t>
            </w:r>
          </w:p>
        </w:tc>
      </w:tr>
    </w:tbl>
    <w:p w14:paraId="087FC9C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96CD7E9" w14:textId="77777777" w:rsidR="00005A6A" w:rsidRPr="00B043DD" w:rsidRDefault="00005A6A" w:rsidP="00005A6A">
      <w:r w:rsidRPr="00B043DD">
        <w:rPr>
          <w:rStyle w:val="HideTWBExt"/>
          <w:color w:val="auto"/>
        </w:rPr>
        <w:t>&lt;/AmendB&gt;</w:t>
      </w:r>
    </w:p>
    <w:p w14:paraId="2328491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415</w:t>
      </w:r>
      <w:r w:rsidRPr="00B043DD">
        <w:rPr>
          <w:rStyle w:val="HideTWBExt"/>
          <w:b w:val="0"/>
          <w:color w:val="auto"/>
          <w:lang w:val="pt-PT"/>
        </w:rPr>
        <w:t>&lt;/NumAmB&gt;</w:t>
      </w:r>
    </w:p>
    <w:p w14:paraId="5B8990BF"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782E237" w14:textId="77777777" w:rsidR="00005A6A" w:rsidRPr="00B043DD" w:rsidRDefault="00005A6A" w:rsidP="00005A6A">
      <w:r w:rsidRPr="00B043DD">
        <w:rPr>
          <w:rStyle w:val="HideTWBExt"/>
          <w:color w:val="auto"/>
        </w:rPr>
        <w:t>&lt;/RepeatBlock-By&gt;</w:t>
      </w:r>
    </w:p>
    <w:p w14:paraId="032D2CA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716BFE2" w14:textId="77777777" w:rsidR="00005A6A" w:rsidRPr="00B043DD" w:rsidRDefault="00005A6A" w:rsidP="00005A6A">
      <w:pPr>
        <w:pStyle w:val="NormalBold"/>
      </w:pPr>
      <w:r w:rsidRPr="00B043DD">
        <w:rPr>
          <w:rStyle w:val="HideTWBExt"/>
          <w:b w:val="0"/>
          <w:color w:val="auto"/>
        </w:rPr>
        <w:t>&lt;Article&gt;</w:t>
      </w:r>
      <w:r w:rsidRPr="00B043DD">
        <w:t>Capítulo II-B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97FBDCA" w14:textId="77777777" w:rsidTr="00922008">
        <w:trPr>
          <w:jc w:val="center"/>
        </w:trPr>
        <w:tc>
          <w:tcPr>
            <w:tcW w:w="9752" w:type="dxa"/>
            <w:gridSpan w:val="2"/>
          </w:tcPr>
          <w:p w14:paraId="3ECC2A4E" w14:textId="77777777" w:rsidR="00005A6A" w:rsidRPr="00B043DD" w:rsidRDefault="00005A6A" w:rsidP="00922008">
            <w:pPr>
              <w:keepNext/>
            </w:pPr>
          </w:p>
        </w:tc>
      </w:tr>
      <w:tr w:rsidR="001477E6" w:rsidRPr="00B043DD" w14:paraId="390A39A0" w14:textId="77777777" w:rsidTr="00922008">
        <w:trPr>
          <w:jc w:val="center"/>
        </w:trPr>
        <w:tc>
          <w:tcPr>
            <w:tcW w:w="4876" w:type="dxa"/>
            <w:hideMark/>
          </w:tcPr>
          <w:p w14:paraId="74A0C4D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6ACAA3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4FBB30" w14:textId="77777777" w:rsidTr="00922008">
        <w:trPr>
          <w:jc w:val="center"/>
        </w:trPr>
        <w:tc>
          <w:tcPr>
            <w:tcW w:w="4876" w:type="dxa"/>
          </w:tcPr>
          <w:p w14:paraId="58517375" w14:textId="77777777" w:rsidR="00005A6A" w:rsidRPr="00B043DD" w:rsidRDefault="00005A6A" w:rsidP="00922008">
            <w:pPr>
              <w:pStyle w:val="Normal6"/>
              <w:rPr>
                <w:lang w:val="pt-PT"/>
              </w:rPr>
            </w:pPr>
          </w:p>
        </w:tc>
        <w:tc>
          <w:tcPr>
            <w:tcW w:w="4876" w:type="dxa"/>
            <w:hideMark/>
          </w:tcPr>
          <w:p w14:paraId="47C74285" w14:textId="77777777" w:rsidR="00005A6A" w:rsidRPr="00B043DD" w:rsidRDefault="00005A6A" w:rsidP="00922008">
            <w:pPr>
              <w:pStyle w:val="Normal6"/>
              <w:rPr>
                <w:szCs w:val="24"/>
                <w:lang w:val="pt-PT"/>
              </w:rPr>
            </w:pPr>
            <w:r w:rsidRPr="00B043DD">
              <w:rPr>
                <w:b/>
                <w:i/>
                <w:lang w:val="pt-PT"/>
              </w:rPr>
              <w:t>Artigo 3.º-A</w:t>
            </w:r>
          </w:p>
        </w:tc>
      </w:tr>
      <w:tr w:rsidR="001477E6" w:rsidRPr="00B043DD" w14:paraId="25AA2387" w14:textId="77777777" w:rsidTr="00922008">
        <w:trPr>
          <w:jc w:val="center"/>
        </w:trPr>
        <w:tc>
          <w:tcPr>
            <w:tcW w:w="4876" w:type="dxa"/>
          </w:tcPr>
          <w:p w14:paraId="07CCF63C" w14:textId="77777777" w:rsidR="00005A6A" w:rsidRPr="00B043DD" w:rsidRDefault="00005A6A" w:rsidP="00922008">
            <w:pPr>
              <w:pStyle w:val="Normal6"/>
              <w:rPr>
                <w:lang w:val="pt-PT"/>
              </w:rPr>
            </w:pPr>
          </w:p>
        </w:tc>
        <w:tc>
          <w:tcPr>
            <w:tcW w:w="4876" w:type="dxa"/>
            <w:hideMark/>
          </w:tcPr>
          <w:p w14:paraId="5D0F0E72" w14:textId="77777777" w:rsidR="00005A6A" w:rsidRPr="00B043DD" w:rsidRDefault="00005A6A" w:rsidP="00922008">
            <w:pPr>
              <w:pStyle w:val="Normal6"/>
              <w:rPr>
                <w:szCs w:val="24"/>
                <w:lang w:val="pt-PT"/>
              </w:rPr>
            </w:pPr>
            <w:r w:rsidRPr="00B043DD">
              <w:rPr>
                <w:b/>
                <w:i/>
                <w:lang w:val="pt-PT"/>
              </w:rPr>
              <w:t>Critérios de qualidade</w:t>
            </w:r>
          </w:p>
        </w:tc>
      </w:tr>
      <w:tr w:rsidR="001477E6" w:rsidRPr="00B043DD" w14:paraId="7B9BAFC9" w14:textId="77777777" w:rsidTr="00922008">
        <w:trPr>
          <w:jc w:val="center"/>
        </w:trPr>
        <w:tc>
          <w:tcPr>
            <w:tcW w:w="4876" w:type="dxa"/>
          </w:tcPr>
          <w:p w14:paraId="0B21AC0B" w14:textId="77777777" w:rsidR="00005A6A" w:rsidRPr="00B043DD" w:rsidRDefault="00005A6A" w:rsidP="00922008">
            <w:pPr>
              <w:pStyle w:val="Normal6"/>
              <w:rPr>
                <w:lang w:val="pt-PT"/>
              </w:rPr>
            </w:pPr>
          </w:p>
        </w:tc>
        <w:tc>
          <w:tcPr>
            <w:tcW w:w="4876" w:type="dxa"/>
            <w:hideMark/>
          </w:tcPr>
          <w:p w14:paraId="25D1C5BD" w14:textId="77777777" w:rsidR="00005A6A" w:rsidRPr="00B043DD" w:rsidRDefault="00005A6A" w:rsidP="00922008">
            <w:pPr>
              <w:pStyle w:val="Normal6"/>
              <w:rPr>
                <w:szCs w:val="24"/>
                <w:lang w:val="pt-PT"/>
              </w:rPr>
            </w:pPr>
            <w:r w:rsidRPr="00B043DD">
              <w:rPr>
                <w:b/>
                <w:i/>
                <w:lang w:val="pt-PT"/>
              </w:rPr>
              <w:t>1. A fim de assegurar a presença de uma componente significativa de aprendizagem e formação e condições de trabalho de qualidade para os estagiários, os Estados-Membros devem assegurar que os estágios abrangidos pelo âmbito de aplicação da presente diretiva incluem:</w:t>
            </w:r>
          </w:p>
        </w:tc>
      </w:tr>
    </w:tbl>
    <w:p w14:paraId="1EB3A0D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C2E2474" w14:textId="77777777" w:rsidR="00005A6A" w:rsidRPr="00B043DD" w:rsidRDefault="00005A6A" w:rsidP="00005A6A">
      <w:r w:rsidRPr="00B043DD">
        <w:rPr>
          <w:rStyle w:val="HideTWBExt"/>
          <w:color w:val="auto"/>
        </w:rPr>
        <w:t>&lt;/AmendB&gt;</w:t>
      </w:r>
    </w:p>
    <w:p w14:paraId="36C220D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416</w:t>
      </w:r>
      <w:r w:rsidRPr="00B043DD">
        <w:rPr>
          <w:rStyle w:val="HideTWBExt"/>
          <w:b w:val="0"/>
          <w:color w:val="auto"/>
          <w:lang w:val="pt-PT"/>
        </w:rPr>
        <w:t>&lt;/NumAmB&gt;</w:t>
      </w:r>
    </w:p>
    <w:p w14:paraId="5072490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B6917A4" w14:textId="77777777" w:rsidR="00005A6A" w:rsidRPr="00B043DD" w:rsidRDefault="00005A6A" w:rsidP="00005A6A">
      <w:r w:rsidRPr="00B043DD">
        <w:rPr>
          <w:rStyle w:val="HideTWBExt"/>
          <w:color w:val="auto"/>
        </w:rPr>
        <w:t>&lt;/RepeatBlock-By&gt;</w:t>
      </w:r>
    </w:p>
    <w:p w14:paraId="19BCD6F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C8F2973" w14:textId="77777777" w:rsidR="00005A6A" w:rsidRPr="00B043DD" w:rsidRDefault="00005A6A" w:rsidP="00005A6A">
      <w:pPr>
        <w:pStyle w:val="NormalBold"/>
      </w:pPr>
      <w:r w:rsidRPr="00B043DD">
        <w:rPr>
          <w:rStyle w:val="HideTWBExt"/>
          <w:b w:val="0"/>
          <w:color w:val="auto"/>
        </w:rPr>
        <w:t>&lt;Article&gt;</w:t>
      </w:r>
      <w:r w:rsidRPr="00B043DD">
        <w:t>Capítulo II-C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776851B" w14:textId="77777777" w:rsidTr="00922008">
        <w:trPr>
          <w:jc w:val="center"/>
        </w:trPr>
        <w:tc>
          <w:tcPr>
            <w:tcW w:w="9752" w:type="dxa"/>
            <w:gridSpan w:val="2"/>
          </w:tcPr>
          <w:p w14:paraId="1B3626AD" w14:textId="77777777" w:rsidR="00005A6A" w:rsidRPr="00B043DD" w:rsidRDefault="00005A6A" w:rsidP="00922008">
            <w:pPr>
              <w:keepNext/>
            </w:pPr>
          </w:p>
        </w:tc>
      </w:tr>
      <w:tr w:rsidR="001477E6" w:rsidRPr="00B043DD" w14:paraId="3EB678DD" w14:textId="77777777" w:rsidTr="00922008">
        <w:trPr>
          <w:jc w:val="center"/>
        </w:trPr>
        <w:tc>
          <w:tcPr>
            <w:tcW w:w="4876" w:type="dxa"/>
            <w:hideMark/>
          </w:tcPr>
          <w:p w14:paraId="68DD108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3CF31C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DCA6D75" w14:textId="77777777" w:rsidTr="00922008">
        <w:trPr>
          <w:jc w:val="center"/>
        </w:trPr>
        <w:tc>
          <w:tcPr>
            <w:tcW w:w="4876" w:type="dxa"/>
          </w:tcPr>
          <w:p w14:paraId="794785A2" w14:textId="77777777" w:rsidR="00005A6A" w:rsidRPr="00B043DD" w:rsidRDefault="00005A6A" w:rsidP="00922008">
            <w:pPr>
              <w:pStyle w:val="Normal6"/>
              <w:rPr>
                <w:lang w:val="pt-PT"/>
              </w:rPr>
            </w:pPr>
          </w:p>
        </w:tc>
        <w:tc>
          <w:tcPr>
            <w:tcW w:w="4876" w:type="dxa"/>
            <w:hideMark/>
          </w:tcPr>
          <w:p w14:paraId="47DE7F67" w14:textId="77777777" w:rsidR="00005A6A" w:rsidRPr="00B043DD" w:rsidRDefault="00005A6A" w:rsidP="00922008">
            <w:pPr>
              <w:pStyle w:val="Normal6"/>
              <w:rPr>
                <w:szCs w:val="24"/>
                <w:lang w:val="pt-PT"/>
              </w:rPr>
            </w:pPr>
            <w:r w:rsidRPr="00B043DD">
              <w:rPr>
                <w:b/>
                <w:i/>
                <w:lang w:val="pt-PT"/>
              </w:rPr>
              <w:t>a) Um acordo de estágio escrito, celebrado no início do estágio, que estabeleça, pelo menos:</w:t>
            </w:r>
          </w:p>
        </w:tc>
      </w:tr>
      <w:tr w:rsidR="001477E6" w:rsidRPr="00B043DD" w14:paraId="36DFEC22" w14:textId="77777777" w:rsidTr="00922008">
        <w:trPr>
          <w:jc w:val="center"/>
        </w:trPr>
        <w:tc>
          <w:tcPr>
            <w:tcW w:w="4876" w:type="dxa"/>
          </w:tcPr>
          <w:p w14:paraId="19D5EF95" w14:textId="77777777" w:rsidR="00005A6A" w:rsidRPr="00B043DD" w:rsidRDefault="00005A6A" w:rsidP="00922008">
            <w:pPr>
              <w:pStyle w:val="Normal6"/>
              <w:rPr>
                <w:lang w:val="pt-PT"/>
              </w:rPr>
            </w:pPr>
          </w:p>
        </w:tc>
        <w:tc>
          <w:tcPr>
            <w:tcW w:w="4876" w:type="dxa"/>
            <w:hideMark/>
          </w:tcPr>
          <w:p w14:paraId="3F54E4F2" w14:textId="77777777" w:rsidR="00005A6A" w:rsidRPr="00B043DD" w:rsidRDefault="00005A6A" w:rsidP="00922008">
            <w:pPr>
              <w:pStyle w:val="Normal6"/>
              <w:rPr>
                <w:szCs w:val="24"/>
                <w:lang w:val="pt-PT"/>
              </w:rPr>
            </w:pPr>
            <w:r w:rsidRPr="00B043DD">
              <w:rPr>
                <w:b/>
                <w:i/>
                <w:lang w:val="pt-PT"/>
              </w:rPr>
              <w:t>i) a duração do estágio,</w:t>
            </w:r>
          </w:p>
        </w:tc>
      </w:tr>
      <w:tr w:rsidR="001477E6" w:rsidRPr="00B043DD" w14:paraId="34233D2A" w14:textId="77777777" w:rsidTr="00922008">
        <w:trPr>
          <w:jc w:val="center"/>
        </w:trPr>
        <w:tc>
          <w:tcPr>
            <w:tcW w:w="4876" w:type="dxa"/>
          </w:tcPr>
          <w:p w14:paraId="4772B47C" w14:textId="77777777" w:rsidR="00005A6A" w:rsidRPr="00B043DD" w:rsidRDefault="00005A6A" w:rsidP="00922008">
            <w:pPr>
              <w:pStyle w:val="Normal6"/>
              <w:rPr>
                <w:lang w:val="pt-PT"/>
              </w:rPr>
            </w:pPr>
          </w:p>
        </w:tc>
        <w:tc>
          <w:tcPr>
            <w:tcW w:w="4876" w:type="dxa"/>
            <w:hideMark/>
          </w:tcPr>
          <w:p w14:paraId="1682D49D" w14:textId="4E90F03C" w:rsidR="00005A6A" w:rsidRPr="00B043DD" w:rsidRDefault="00005A6A" w:rsidP="00922008">
            <w:pPr>
              <w:pStyle w:val="Normal6"/>
              <w:rPr>
                <w:szCs w:val="24"/>
                <w:lang w:val="pt-PT"/>
              </w:rPr>
            </w:pPr>
            <w:r w:rsidRPr="00B043DD">
              <w:rPr>
                <w:b/>
                <w:i/>
                <w:lang w:val="pt-PT"/>
              </w:rPr>
              <w:t xml:space="preserve">ii) a remuneração a pagar ao estagiário, em conformidade com a legislação, as convenções </w:t>
            </w:r>
            <w:r w:rsidR="005024E1" w:rsidRPr="00B043DD">
              <w:rPr>
                <w:b/>
                <w:i/>
                <w:lang w:val="pt-PT"/>
              </w:rPr>
              <w:t>coletivas</w:t>
            </w:r>
            <w:r w:rsidRPr="00B043DD">
              <w:rPr>
                <w:b/>
                <w:i/>
                <w:lang w:val="pt-PT"/>
              </w:rPr>
              <w:t xml:space="preserve"> ou as práticas em vigor em cada Estado-Membro e a Diretiva (UE) 2022/2041 do Parlamento Europeu e do Conselho,</w:t>
            </w:r>
          </w:p>
        </w:tc>
      </w:tr>
      <w:tr w:rsidR="001477E6" w:rsidRPr="00B043DD" w14:paraId="524F2882" w14:textId="77777777" w:rsidTr="00922008">
        <w:trPr>
          <w:jc w:val="center"/>
        </w:trPr>
        <w:tc>
          <w:tcPr>
            <w:tcW w:w="4876" w:type="dxa"/>
          </w:tcPr>
          <w:p w14:paraId="46EE3B97" w14:textId="77777777" w:rsidR="00005A6A" w:rsidRPr="00B043DD" w:rsidRDefault="00005A6A" w:rsidP="00922008">
            <w:pPr>
              <w:pStyle w:val="Normal6"/>
              <w:rPr>
                <w:lang w:val="pt-PT"/>
              </w:rPr>
            </w:pPr>
          </w:p>
        </w:tc>
        <w:tc>
          <w:tcPr>
            <w:tcW w:w="4876" w:type="dxa"/>
            <w:hideMark/>
          </w:tcPr>
          <w:p w14:paraId="3C70E6B3" w14:textId="77777777" w:rsidR="00005A6A" w:rsidRPr="00B043DD" w:rsidRDefault="00005A6A" w:rsidP="00922008">
            <w:pPr>
              <w:pStyle w:val="Normal6"/>
              <w:rPr>
                <w:szCs w:val="24"/>
                <w:lang w:val="pt-PT"/>
              </w:rPr>
            </w:pPr>
            <w:r w:rsidRPr="00B043DD">
              <w:rPr>
                <w:b/>
                <w:i/>
                <w:lang w:val="pt-PT"/>
              </w:rPr>
              <w:t>iii) os objetivos de aprendizagem e formação definidos, após discussão conjunta, pelo estagiário e pela entidade que oferece o estágio, a fim de ajudar o estagiário a adquirir experiência prática e profissional, bem como competências relevantes, com vista a aumentar a empregabilidade e facilitar a transição do ensino para uma relação de trabalho regular ou aceder a uma profissão,</w:t>
            </w:r>
          </w:p>
        </w:tc>
      </w:tr>
      <w:tr w:rsidR="001477E6" w:rsidRPr="00B043DD" w14:paraId="1CA81043" w14:textId="77777777" w:rsidTr="00922008">
        <w:trPr>
          <w:jc w:val="center"/>
        </w:trPr>
        <w:tc>
          <w:tcPr>
            <w:tcW w:w="4876" w:type="dxa"/>
          </w:tcPr>
          <w:p w14:paraId="41D1E801" w14:textId="77777777" w:rsidR="00005A6A" w:rsidRPr="00B043DD" w:rsidRDefault="00005A6A" w:rsidP="00922008">
            <w:pPr>
              <w:pStyle w:val="Normal6"/>
              <w:rPr>
                <w:lang w:val="pt-PT"/>
              </w:rPr>
            </w:pPr>
          </w:p>
        </w:tc>
        <w:tc>
          <w:tcPr>
            <w:tcW w:w="4876" w:type="dxa"/>
            <w:hideMark/>
          </w:tcPr>
          <w:p w14:paraId="2CBE53F8" w14:textId="4E6B8A06" w:rsidR="00005A6A" w:rsidRPr="00B043DD" w:rsidRDefault="00005A6A" w:rsidP="00922008">
            <w:pPr>
              <w:pStyle w:val="Normal6"/>
              <w:rPr>
                <w:szCs w:val="24"/>
                <w:lang w:val="pt-PT"/>
              </w:rPr>
            </w:pPr>
            <w:r w:rsidRPr="00B043DD">
              <w:rPr>
                <w:b/>
                <w:i/>
                <w:lang w:val="pt-PT"/>
              </w:rPr>
              <w:t xml:space="preserve">iv) os direitos e obrigações do estagiário e </w:t>
            </w:r>
            <w:r w:rsidRPr="00B043DD">
              <w:rPr>
                <w:b/>
                <w:i/>
                <w:lang w:val="pt-PT"/>
              </w:rPr>
              <w:lastRenderedPageBreak/>
              <w:t xml:space="preserve">da entidade que oferece o estágio e, em especial, as tarefas a desempenhar pelo estagiário. Estas tarefas devem ser estabelecidas com referência aos objetivos de aprendizagem e formação mencionados na subalínea iii) e devem facilitar a consecução desses </w:t>
            </w:r>
            <w:r w:rsidR="005024E1" w:rsidRPr="00B043DD">
              <w:rPr>
                <w:b/>
                <w:i/>
                <w:lang w:val="pt-PT"/>
              </w:rPr>
              <w:t>objetivos</w:t>
            </w:r>
            <w:r w:rsidRPr="00B043DD">
              <w:rPr>
                <w:b/>
                <w:i/>
                <w:lang w:val="pt-PT"/>
              </w:rPr>
              <w:t>,</w:t>
            </w:r>
          </w:p>
        </w:tc>
      </w:tr>
      <w:tr w:rsidR="001477E6" w:rsidRPr="00B043DD" w14:paraId="47DE4228" w14:textId="77777777" w:rsidTr="00922008">
        <w:trPr>
          <w:jc w:val="center"/>
        </w:trPr>
        <w:tc>
          <w:tcPr>
            <w:tcW w:w="4876" w:type="dxa"/>
          </w:tcPr>
          <w:p w14:paraId="76849288" w14:textId="77777777" w:rsidR="00005A6A" w:rsidRPr="00B043DD" w:rsidRDefault="00005A6A" w:rsidP="00922008">
            <w:pPr>
              <w:pStyle w:val="Normal6"/>
              <w:rPr>
                <w:lang w:val="pt-PT"/>
              </w:rPr>
            </w:pPr>
          </w:p>
        </w:tc>
        <w:tc>
          <w:tcPr>
            <w:tcW w:w="4876" w:type="dxa"/>
            <w:hideMark/>
          </w:tcPr>
          <w:p w14:paraId="56F67473" w14:textId="77777777" w:rsidR="00005A6A" w:rsidRPr="00B043DD" w:rsidRDefault="00005A6A" w:rsidP="00922008">
            <w:pPr>
              <w:pStyle w:val="Normal6"/>
              <w:rPr>
                <w:szCs w:val="24"/>
                <w:lang w:val="pt-PT"/>
              </w:rPr>
            </w:pPr>
            <w:r w:rsidRPr="00B043DD">
              <w:rPr>
                <w:b/>
                <w:i/>
                <w:lang w:val="pt-PT"/>
              </w:rPr>
              <w:t>v) as políticas da entidade que oferece o estágio em matéria de confidencialidade e de propriedade dos direitos de propriedade intelectual,</w:t>
            </w:r>
          </w:p>
        </w:tc>
      </w:tr>
      <w:tr w:rsidR="001477E6" w:rsidRPr="00B043DD" w14:paraId="37BD82CD" w14:textId="77777777" w:rsidTr="00922008">
        <w:trPr>
          <w:jc w:val="center"/>
        </w:trPr>
        <w:tc>
          <w:tcPr>
            <w:tcW w:w="4876" w:type="dxa"/>
          </w:tcPr>
          <w:p w14:paraId="349CE554" w14:textId="77777777" w:rsidR="00005A6A" w:rsidRPr="00B043DD" w:rsidRDefault="00005A6A" w:rsidP="00922008">
            <w:pPr>
              <w:pStyle w:val="Normal6"/>
              <w:rPr>
                <w:lang w:val="pt-PT"/>
              </w:rPr>
            </w:pPr>
          </w:p>
        </w:tc>
        <w:tc>
          <w:tcPr>
            <w:tcW w:w="4876" w:type="dxa"/>
            <w:hideMark/>
          </w:tcPr>
          <w:p w14:paraId="02169778" w14:textId="77777777" w:rsidR="00005A6A" w:rsidRPr="00B043DD" w:rsidRDefault="00005A6A" w:rsidP="00922008">
            <w:pPr>
              <w:pStyle w:val="Normal6"/>
              <w:rPr>
                <w:szCs w:val="24"/>
                <w:lang w:val="pt-PT"/>
              </w:rPr>
            </w:pPr>
            <w:r w:rsidRPr="00B043DD">
              <w:rPr>
                <w:b/>
                <w:i/>
                <w:lang w:val="pt-PT"/>
              </w:rPr>
              <w:t>vi) o supervisor a atribuir ao estagiário durante o período de estágio e as disposições relativas à orientação e avaliação regulares e coerentes a realizar pelo supervisor ao orientar o estagiário nas tarefas atribuídas;</w:t>
            </w:r>
          </w:p>
        </w:tc>
      </w:tr>
    </w:tbl>
    <w:p w14:paraId="7C4FD2C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D55369E" w14:textId="77777777" w:rsidR="00005A6A" w:rsidRPr="00B043DD" w:rsidRDefault="00005A6A" w:rsidP="00005A6A">
      <w:r w:rsidRPr="00B043DD">
        <w:rPr>
          <w:rStyle w:val="HideTWBExt"/>
          <w:color w:val="auto"/>
        </w:rPr>
        <w:t>&lt;/AmendB&gt;</w:t>
      </w:r>
    </w:p>
    <w:p w14:paraId="295F47E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417</w:t>
      </w:r>
      <w:r w:rsidRPr="00B043DD">
        <w:rPr>
          <w:rStyle w:val="HideTWBExt"/>
          <w:b w:val="0"/>
          <w:color w:val="auto"/>
          <w:lang w:val="pt-PT"/>
        </w:rPr>
        <w:t>&lt;/NumAmB&gt;</w:t>
      </w:r>
    </w:p>
    <w:p w14:paraId="47565590"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61D5DB0" w14:textId="77777777" w:rsidR="00005A6A" w:rsidRPr="00B043DD" w:rsidRDefault="00005A6A" w:rsidP="00005A6A">
      <w:r w:rsidRPr="00B043DD">
        <w:rPr>
          <w:rStyle w:val="HideTWBExt"/>
          <w:color w:val="auto"/>
        </w:rPr>
        <w:t>&lt;/RepeatBlock-By&gt;</w:t>
      </w:r>
    </w:p>
    <w:p w14:paraId="3FA003C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8BCBC48" w14:textId="77777777" w:rsidR="00005A6A" w:rsidRPr="00B043DD" w:rsidRDefault="00005A6A" w:rsidP="00005A6A">
      <w:pPr>
        <w:pStyle w:val="NormalBold"/>
      </w:pPr>
      <w:r w:rsidRPr="00B043DD">
        <w:rPr>
          <w:rStyle w:val="HideTWBExt"/>
          <w:b w:val="0"/>
          <w:color w:val="auto"/>
        </w:rPr>
        <w:t>&lt;Article&gt;</w:t>
      </w:r>
      <w:r w:rsidRPr="00B043DD">
        <w:t>Capítulo II-D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F5DD445" w14:textId="77777777" w:rsidTr="00922008">
        <w:trPr>
          <w:jc w:val="center"/>
        </w:trPr>
        <w:tc>
          <w:tcPr>
            <w:tcW w:w="9752" w:type="dxa"/>
            <w:gridSpan w:val="2"/>
          </w:tcPr>
          <w:p w14:paraId="7B9006B2" w14:textId="77777777" w:rsidR="00005A6A" w:rsidRPr="00B043DD" w:rsidRDefault="00005A6A" w:rsidP="00922008">
            <w:pPr>
              <w:keepNext/>
            </w:pPr>
          </w:p>
        </w:tc>
      </w:tr>
      <w:tr w:rsidR="001477E6" w:rsidRPr="00B043DD" w14:paraId="1F04C9FC" w14:textId="77777777" w:rsidTr="00922008">
        <w:trPr>
          <w:jc w:val="center"/>
        </w:trPr>
        <w:tc>
          <w:tcPr>
            <w:tcW w:w="4876" w:type="dxa"/>
            <w:hideMark/>
          </w:tcPr>
          <w:p w14:paraId="2DA553C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A8BC4A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46BFD3D" w14:textId="77777777" w:rsidTr="00922008">
        <w:trPr>
          <w:jc w:val="center"/>
        </w:trPr>
        <w:tc>
          <w:tcPr>
            <w:tcW w:w="4876" w:type="dxa"/>
          </w:tcPr>
          <w:p w14:paraId="15C597AD" w14:textId="77777777" w:rsidR="00005A6A" w:rsidRPr="00B043DD" w:rsidRDefault="00005A6A" w:rsidP="00922008">
            <w:pPr>
              <w:pStyle w:val="Normal6"/>
              <w:rPr>
                <w:lang w:val="pt-PT"/>
              </w:rPr>
            </w:pPr>
          </w:p>
        </w:tc>
        <w:tc>
          <w:tcPr>
            <w:tcW w:w="4876" w:type="dxa"/>
            <w:hideMark/>
          </w:tcPr>
          <w:p w14:paraId="58587421" w14:textId="77777777" w:rsidR="00005A6A" w:rsidRPr="00B043DD" w:rsidRDefault="00005A6A" w:rsidP="00922008">
            <w:pPr>
              <w:pStyle w:val="Normal6"/>
              <w:rPr>
                <w:szCs w:val="24"/>
                <w:lang w:val="pt-PT"/>
              </w:rPr>
            </w:pPr>
            <w:r w:rsidRPr="00B043DD">
              <w:rPr>
                <w:b/>
                <w:i/>
                <w:lang w:val="pt-PT"/>
              </w:rPr>
              <w:t>b) Os direitos estabelecidos nas Diretivas 2003/88/CE e (UE) 2019/1152 do Parlamento Europeu e do Conselho, tal como aplicados pela legislação e práticas nacionais ou por convenções coletivas;</w:t>
            </w:r>
          </w:p>
        </w:tc>
      </w:tr>
    </w:tbl>
    <w:p w14:paraId="4DDEF28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D0B68C1" w14:textId="77777777" w:rsidR="00005A6A" w:rsidRPr="00B043DD" w:rsidRDefault="00005A6A" w:rsidP="00005A6A">
      <w:r w:rsidRPr="00B043DD">
        <w:rPr>
          <w:rStyle w:val="HideTWBExt"/>
          <w:color w:val="auto"/>
        </w:rPr>
        <w:t>&lt;/AmendB&gt;</w:t>
      </w:r>
    </w:p>
    <w:p w14:paraId="62DDDC8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418</w:t>
      </w:r>
      <w:r w:rsidRPr="00B043DD">
        <w:rPr>
          <w:rStyle w:val="HideTWBExt"/>
          <w:b w:val="0"/>
          <w:color w:val="auto"/>
          <w:lang w:val="pt-PT"/>
        </w:rPr>
        <w:t>&lt;/NumAmB&gt;</w:t>
      </w:r>
    </w:p>
    <w:p w14:paraId="74625B0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C4AB431" w14:textId="77777777" w:rsidR="00005A6A" w:rsidRPr="00B043DD" w:rsidRDefault="00005A6A" w:rsidP="00005A6A">
      <w:r w:rsidRPr="00B043DD">
        <w:rPr>
          <w:rStyle w:val="HideTWBExt"/>
          <w:color w:val="auto"/>
        </w:rPr>
        <w:t>&lt;/RepeatBlock-By&gt;</w:t>
      </w:r>
    </w:p>
    <w:p w14:paraId="58EFB2D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EAD93E2" w14:textId="77777777" w:rsidR="00005A6A" w:rsidRPr="00B043DD" w:rsidRDefault="00005A6A" w:rsidP="00005A6A">
      <w:pPr>
        <w:pStyle w:val="NormalBold"/>
      </w:pPr>
      <w:r w:rsidRPr="00B043DD">
        <w:rPr>
          <w:rStyle w:val="HideTWBExt"/>
          <w:b w:val="0"/>
          <w:color w:val="auto"/>
        </w:rPr>
        <w:t>&lt;Article&gt;</w:t>
      </w:r>
      <w:r w:rsidRPr="00B043DD">
        <w:t>Capítulo II-E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77E0C6" w14:textId="77777777" w:rsidTr="00922008">
        <w:trPr>
          <w:jc w:val="center"/>
        </w:trPr>
        <w:tc>
          <w:tcPr>
            <w:tcW w:w="9752" w:type="dxa"/>
            <w:gridSpan w:val="2"/>
          </w:tcPr>
          <w:p w14:paraId="640F4FDE" w14:textId="77777777" w:rsidR="00005A6A" w:rsidRPr="00B043DD" w:rsidRDefault="00005A6A" w:rsidP="00922008">
            <w:pPr>
              <w:keepNext/>
            </w:pPr>
          </w:p>
        </w:tc>
      </w:tr>
      <w:tr w:rsidR="001477E6" w:rsidRPr="00B043DD" w14:paraId="3D04E468" w14:textId="77777777" w:rsidTr="00922008">
        <w:trPr>
          <w:jc w:val="center"/>
        </w:trPr>
        <w:tc>
          <w:tcPr>
            <w:tcW w:w="4876" w:type="dxa"/>
            <w:hideMark/>
          </w:tcPr>
          <w:p w14:paraId="23F6DFB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0F0B2B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362D1D" w14:textId="77777777" w:rsidTr="00922008">
        <w:trPr>
          <w:jc w:val="center"/>
        </w:trPr>
        <w:tc>
          <w:tcPr>
            <w:tcW w:w="4876" w:type="dxa"/>
          </w:tcPr>
          <w:p w14:paraId="7FBB4005" w14:textId="77777777" w:rsidR="00005A6A" w:rsidRPr="00B043DD" w:rsidRDefault="00005A6A" w:rsidP="00922008">
            <w:pPr>
              <w:pStyle w:val="Normal6"/>
              <w:rPr>
                <w:lang w:val="pt-PT"/>
              </w:rPr>
            </w:pPr>
          </w:p>
        </w:tc>
        <w:tc>
          <w:tcPr>
            <w:tcW w:w="4876" w:type="dxa"/>
            <w:hideMark/>
          </w:tcPr>
          <w:p w14:paraId="4D9402A4" w14:textId="77777777" w:rsidR="00005A6A" w:rsidRPr="00B043DD" w:rsidRDefault="00005A6A" w:rsidP="00922008">
            <w:pPr>
              <w:pStyle w:val="Normal6"/>
              <w:rPr>
                <w:szCs w:val="24"/>
                <w:lang w:val="pt-PT"/>
              </w:rPr>
            </w:pPr>
            <w:r w:rsidRPr="00B043DD">
              <w:rPr>
                <w:b/>
                <w:i/>
                <w:lang w:val="pt-PT"/>
              </w:rPr>
              <w:t>c) O acesso à proteção social, em conformidade com os regimes nacionais, incluindo seguro de saúde, prestações de desemprego e contribuições para o regime de pensões.</w:t>
            </w:r>
          </w:p>
        </w:tc>
      </w:tr>
    </w:tbl>
    <w:p w14:paraId="336D7BB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A2FEE94" w14:textId="77777777" w:rsidR="00005A6A" w:rsidRPr="00B043DD" w:rsidRDefault="00005A6A" w:rsidP="00005A6A">
      <w:r w:rsidRPr="00B043DD">
        <w:rPr>
          <w:rStyle w:val="HideTWBExt"/>
          <w:color w:val="auto"/>
        </w:rPr>
        <w:t>&lt;/AmendB&gt;</w:t>
      </w:r>
    </w:p>
    <w:p w14:paraId="0BA68DA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419</w:t>
      </w:r>
      <w:r w:rsidRPr="00B043DD">
        <w:rPr>
          <w:rStyle w:val="HideTWBExt"/>
          <w:b w:val="0"/>
          <w:color w:val="auto"/>
          <w:lang w:val="pt-PT"/>
        </w:rPr>
        <w:t>&lt;/NumAmB&gt;</w:t>
      </w:r>
    </w:p>
    <w:p w14:paraId="0F96230E"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0DCB9792" w14:textId="77777777" w:rsidR="00005A6A" w:rsidRPr="00B043DD" w:rsidRDefault="00005A6A" w:rsidP="00005A6A">
      <w:r w:rsidRPr="00B043DD">
        <w:rPr>
          <w:rStyle w:val="HideTWBExt"/>
          <w:color w:val="auto"/>
        </w:rPr>
        <w:t>&lt;/RepeatBlock-By&gt;</w:t>
      </w:r>
    </w:p>
    <w:p w14:paraId="56827A7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6A099BE" w14:textId="77777777" w:rsidR="00005A6A" w:rsidRPr="00B043DD" w:rsidRDefault="00005A6A" w:rsidP="00005A6A">
      <w:pPr>
        <w:pStyle w:val="NormalBold"/>
      </w:pPr>
      <w:r w:rsidRPr="00B043DD">
        <w:rPr>
          <w:rStyle w:val="HideTWBExt"/>
          <w:b w:val="0"/>
          <w:color w:val="auto"/>
        </w:rPr>
        <w:t>&lt;Article&gt;</w:t>
      </w:r>
      <w:r w:rsidRPr="00B043DD">
        <w:t>Capítulo II-F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92A46C8" w14:textId="77777777" w:rsidTr="00922008">
        <w:trPr>
          <w:jc w:val="center"/>
        </w:trPr>
        <w:tc>
          <w:tcPr>
            <w:tcW w:w="9752" w:type="dxa"/>
            <w:gridSpan w:val="2"/>
          </w:tcPr>
          <w:p w14:paraId="3A36F38D" w14:textId="77777777" w:rsidR="00005A6A" w:rsidRPr="00B043DD" w:rsidRDefault="00005A6A" w:rsidP="00922008">
            <w:pPr>
              <w:keepNext/>
            </w:pPr>
          </w:p>
        </w:tc>
      </w:tr>
      <w:tr w:rsidR="001477E6" w:rsidRPr="00B043DD" w14:paraId="6A94C2AF" w14:textId="77777777" w:rsidTr="00922008">
        <w:trPr>
          <w:jc w:val="center"/>
        </w:trPr>
        <w:tc>
          <w:tcPr>
            <w:tcW w:w="4876" w:type="dxa"/>
            <w:hideMark/>
          </w:tcPr>
          <w:p w14:paraId="15EA495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80C4A8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30BC58A" w14:textId="77777777" w:rsidTr="00922008">
        <w:trPr>
          <w:jc w:val="center"/>
        </w:trPr>
        <w:tc>
          <w:tcPr>
            <w:tcW w:w="4876" w:type="dxa"/>
          </w:tcPr>
          <w:p w14:paraId="67FDAE01" w14:textId="77777777" w:rsidR="00005A6A" w:rsidRPr="00B043DD" w:rsidRDefault="00005A6A" w:rsidP="00922008">
            <w:pPr>
              <w:pStyle w:val="Normal6"/>
              <w:rPr>
                <w:lang w:val="pt-PT"/>
              </w:rPr>
            </w:pPr>
          </w:p>
        </w:tc>
        <w:tc>
          <w:tcPr>
            <w:tcW w:w="4876" w:type="dxa"/>
            <w:hideMark/>
          </w:tcPr>
          <w:p w14:paraId="0A0954ED" w14:textId="77777777" w:rsidR="00005A6A" w:rsidRPr="00B043DD" w:rsidRDefault="00005A6A" w:rsidP="00922008">
            <w:pPr>
              <w:pStyle w:val="Normal6"/>
              <w:rPr>
                <w:szCs w:val="24"/>
                <w:lang w:val="pt-PT"/>
              </w:rPr>
            </w:pPr>
            <w:r w:rsidRPr="00B043DD">
              <w:rPr>
                <w:b/>
                <w:i/>
                <w:lang w:val="pt-PT"/>
              </w:rPr>
              <w:t>Artigo 3.º-B</w:t>
            </w:r>
          </w:p>
        </w:tc>
      </w:tr>
      <w:tr w:rsidR="001477E6" w:rsidRPr="00B043DD" w14:paraId="64C16870" w14:textId="77777777" w:rsidTr="00922008">
        <w:trPr>
          <w:jc w:val="center"/>
        </w:trPr>
        <w:tc>
          <w:tcPr>
            <w:tcW w:w="4876" w:type="dxa"/>
          </w:tcPr>
          <w:p w14:paraId="15A616E0" w14:textId="77777777" w:rsidR="00005A6A" w:rsidRPr="00B043DD" w:rsidRDefault="00005A6A" w:rsidP="00922008">
            <w:pPr>
              <w:pStyle w:val="Normal6"/>
              <w:rPr>
                <w:lang w:val="pt-PT"/>
              </w:rPr>
            </w:pPr>
          </w:p>
        </w:tc>
        <w:tc>
          <w:tcPr>
            <w:tcW w:w="4876" w:type="dxa"/>
            <w:hideMark/>
          </w:tcPr>
          <w:p w14:paraId="1FC85DC1" w14:textId="77777777" w:rsidR="00005A6A" w:rsidRPr="00B043DD" w:rsidRDefault="00005A6A" w:rsidP="00922008">
            <w:pPr>
              <w:pStyle w:val="Normal6"/>
              <w:rPr>
                <w:szCs w:val="24"/>
                <w:lang w:val="pt-PT"/>
              </w:rPr>
            </w:pPr>
            <w:r w:rsidRPr="00B043DD">
              <w:rPr>
                <w:b/>
                <w:i/>
                <w:lang w:val="pt-PT"/>
              </w:rPr>
              <w:t>Acessibilidade e inclusão</w:t>
            </w:r>
          </w:p>
        </w:tc>
      </w:tr>
    </w:tbl>
    <w:p w14:paraId="6AD07AC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B0352A6" w14:textId="77777777" w:rsidR="00005A6A" w:rsidRPr="00B043DD" w:rsidRDefault="00005A6A" w:rsidP="00005A6A">
      <w:r w:rsidRPr="00B043DD">
        <w:rPr>
          <w:rStyle w:val="HideTWBExt"/>
          <w:color w:val="auto"/>
        </w:rPr>
        <w:t>&lt;/AmendB&gt;</w:t>
      </w:r>
    </w:p>
    <w:p w14:paraId="6FF69BF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420</w:t>
      </w:r>
      <w:r w:rsidRPr="00B043DD">
        <w:rPr>
          <w:rStyle w:val="HideTWBExt"/>
          <w:b w:val="0"/>
          <w:color w:val="auto"/>
          <w:lang w:val="pt-PT"/>
        </w:rPr>
        <w:t>&lt;/NumAmB&gt;</w:t>
      </w:r>
    </w:p>
    <w:p w14:paraId="62C9CB9C"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2951621" w14:textId="77777777" w:rsidR="00005A6A" w:rsidRPr="00B043DD" w:rsidRDefault="00005A6A" w:rsidP="00005A6A">
      <w:r w:rsidRPr="00B043DD">
        <w:rPr>
          <w:rStyle w:val="HideTWBExt"/>
          <w:color w:val="auto"/>
        </w:rPr>
        <w:t>&lt;/RepeatBlock-By&gt;</w:t>
      </w:r>
    </w:p>
    <w:p w14:paraId="5C7EF6D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DD12DF7" w14:textId="77777777" w:rsidR="00005A6A" w:rsidRPr="00B043DD" w:rsidRDefault="00005A6A" w:rsidP="00005A6A">
      <w:pPr>
        <w:pStyle w:val="NormalBold"/>
      </w:pPr>
      <w:r w:rsidRPr="00B043DD">
        <w:rPr>
          <w:rStyle w:val="HideTWBExt"/>
          <w:b w:val="0"/>
          <w:color w:val="auto"/>
        </w:rPr>
        <w:t>&lt;Article&gt;</w:t>
      </w:r>
      <w:r w:rsidRPr="00B043DD">
        <w:t>Capítulo II-G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39169B" w14:textId="77777777" w:rsidTr="00922008">
        <w:trPr>
          <w:jc w:val="center"/>
        </w:trPr>
        <w:tc>
          <w:tcPr>
            <w:tcW w:w="9752" w:type="dxa"/>
            <w:gridSpan w:val="2"/>
          </w:tcPr>
          <w:p w14:paraId="2CDD209E" w14:textId="77777777" w:rsidR="00005A6A" w:rsidRPr="00B043DD" w:rsidRDefault="00005A6A" w:rsidP="00922008">
            <w:pPr>
              <w:keepNext/>
            </w:pPr>
          </w:p>
        </w:tc>
      </w:tr>
      <w:tr w:rsidR="001477E6" w:rsidRPr="00B043DD" w14:paraId="770C1AC6" w14:textId="77777777" w:rsidTr="00922008">
        <w:trPr>
          <w:jc w:val="center"/>
        </w:trPr>
        <w:tc>
          <w:tcPr>
            <w:tcW w:w="4876" w:type="dxa"/>
            <w:hideMark/>
          </w:tcPr>
          <w:p w14:paraId="3B24FD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51F910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DFEAACA" w14:textId="77777777" w:rsidTr="00922008">
        <w:trPr>
          <w:jc w:val="center"/>
        </w:trPr>
        <w:tc>
          <w:tcPr>
            <w:tcW w:w="4876" w:type="dxa"/>
          </w:tcPr>
          <w:p w14:paraId="266C1E95" w14:textId="77777777" w:rsidR="00005A6A" w:rsidRPr="00B043DD" w:rsidRDefault="00005A6A" w:rsidP="00922008">
            <w:pPr>
              <w:pStyle w:val="Normal6"/>
              <w:rPr>
                <w:lang w:val="pt-PT"/>
              </w:rPr>
            </w:pPr>
          </w:p>
        </w:tc>
        <w:tc>
          <w:tcPr>
            <w:tcW w:w="4876" w:type="dxa"/>
            <w:hideMark/>
          </w:tcPr>
          <w:p w14:paraId="1CDE0F53" w14:textId="77777777" w:rsidR="00005A6A" w:rsidRPr="00B043DD" w:rsidRDefault="00005A6A" w:rsidP="00922008">
            <w:pPr>
              <w:pStyle w:val="Normal6"/>
              <w:rPr>
                <w:szCs w:val="24"/>
                <w:lang w:val="pt-PT"/>
              </w:rPr>
            </w:pPr>
            <w:r w:rsidRPr="00B043DD">
              <w:rPr>
                <w:b/>
                <w:i/>
                <w:lang w:val="pt-PT"/>
              </w:rPr>
              <w:t xml:space="preserve">1. Os Estados-Membros devem tomar medidas eficazes para melhorar a acessibilidade e a inclusividade dos estágios, em especial para as pessoas que estão mais afastadas do mercado de trabalho, incluindo as pessoas com deficiência, as que residem em regiões rurais, remotas e ultraperiféricas, as oriundas de meios socioeconómicos desfavorecidos e/ou da imigração, membros da comunidade cigana e as pessoas com níveis de escolaridade mais </w:t>
            </w:r>
            <w:r w:rsidRPr="00B043DD">
              <w:rPr>
                <w:b/>
                <w:i/>
                <w:lang w:val="pt-PT"/>
              </w:rPr>
              <w:lastRenderedPageBreak/>
              <w:t>baixos.</w:t>
            </w:r>
          </w:p>
        </w:tc>
      </w:tr>
    </w:tbl>
    <w:p w14:paraId="7DEAAD5E"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F09F2E0" w14:textId="77777777" w:rsidR="00005A6A" w:rsidRPr="00B043DD" w:rsidRDefault="00005A6A" w:rsidP="00005A6A">
      <w:r w:rsidRPr="00B043DD">
        <w:rPr>
          <w:rStyle w:val="HideTWBExt"/>
          <w:color w:val="auto"/>
        </w:rPr>
        <w:t>&lt;/AmendB&gt;</w:t>
      </w:r>
    </w:p>
    <w:p w14:paraId="368E1ED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421</w:t>
      </w:r>
      <w:r w:rsidRPr="00B043DD">
        <w:rPr>
          <w:rStyle w:val="HideTWBExt"/>
          <w:b w:val="0"/>
          <w:color w:val="auto"/>
          <w:lang w:val="pt-PT"/>
        </w:rPr>
        <w:t>&lt;/NumAmB&gt;</w:t>
      </w:r>
    </w:p>
    <w:p w14:paraId="0542DA1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0B50A47" w14:textId="77777777" w:rsidR="00005A6A" w:rsidRPr="00B043DD" w:rsidRDefault="00005A6A" w:rsidP="00005A6A">
      <w:r w:rsidRPr="00B043DD">
        <w:rPr>
          <w:rStyle w:val="HideTWBExt"/>
          <w:color w:val="auto"/>
        </w:rPr>
        <w:t>&lt;/RepeatBlock-By&gt;</w:t>
      </w:r>
    </w:p>
    <w:p w14:paraId="6C583DE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04BA75B" w14:textId="77777777" w:rsidR="00005A6A" w:rsidRPr="00B043DD" w:rsidRDefault="00005A6A" w:rsidP="00005A6A">
      <w:pPr>
        <w:pStyle w:val="NormalBold"/>
      </w:pPr>
      <w:r w:rsidRPr="00B043DD">
        <w:rPr>
          <w:rStyle w:val="HideTWBExt"/>
          <w:b w:val="0"/>
          <w:color w:val="auto"/>
        </w:rPr>
        <w:t>&lt;Article&gt;</w:t>
      </w:r>
      <w:r w:rsidRPr="00B043DD">
        <w:t>Capítulo II-H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9DA4572" w14:textId="77777777" w:rsidTr="00922008">
        <w:trPr>
          <w:jc w:val="center"/>
        </w:trPr>
        <w:tc>
          <w:tcPr>
            <w:tcW w:w="9752" w:type="dxa"/>
            <w:gridSpan w:val="2"/>
          </w:tcPr>
          <w:p w14:paraId="415FF8D8" w14:textId="77777777" w:rsidR="00005A6A" w:rsidRPr="00B043DD" w:rsidRDefault="00005A6A" w:rsidP="00922008">
            <w:pPr>
              <w:keepNext/>
            </w:pPr>
          </w:p>
        </w:tc>
      </w:tr>
      <w:tr w:rsidR="001477E6" w:rsidRPr="00B043DD" w14:paraId="6D1217BD" w14:textId="77777777" w:rsidTr="00922008">
        <w:trPr>
          <w:jc w:val="center"/>
        </w:trPr>
        <w:tc>
          <w:tcPr>
            <w:tcW w:w="4876" w:type="dxa"/>
            <w:hideMark/>
          </w:tcPr>
          <w:p w14:paraId="65A6EB1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F96F3C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9B4F94F" w14:textId="77777777" w:rsidTr="00922008">
        <w:trPr>
          <w:jc w:val="center"/>
        </w:trPr>
        <w:tc>
          <w:tcPr>
            <w:tcW w:w="4876" w:type="dxa"/>
          </w:tcPr>
          <w:p w14:paraId="6A25ABB0" w14:textId="77777777" w:rsidR="00005A6A" w:rsidRPr="00B043DD" w:rsidRDefault="00005A6A" w:rsidP="00922008">
            <w:pPr>
              <w:pStyle w:val="Normal6"/>
              <w:rPr>
                <w:lang w:val="pt-PT"/>
              </w:rPr>
            </w:pPr>
          </w:p>
        </w:tc>
        <w:tc>
          <w:tcPr>
            <w:tcW w:w="4876" w:type="dxa"/>
            <w:hideMark/>
          </w:tcPr>
          <w:p w14:paraId="42386CDC" w14:textId="77777777" w:rsidR="00005A6A" w:rsidRPr="00B043DD" w:rsidRDefault="00005A6A" w:rsidP="00922008">
            <w:pPr>
              <w:pStyle w:val="Normal6"/>
              <w:rPr>
                <w:szCs w:val="24"/>
                <w:lang w:val="pt-PT"/>
              </w:rPr>
            </w:pPr>
            <w:r w:rsidRPr="00B043DD">
              <w:rPr>
                <w:b/>
                <w:i/>
                <w:lang w:val="pt-PT"/>
              </w:rPr>
              <w:t>2. Para o efeito, os Estados-Membros devem assegurar apoios e incentivos suficientes, incluindo incentivos financeiros, para as entidades que oferecem estágios, em especial as PME que oferecem estágios a essas pessoas, nomeadamente através da utilização dos fundos pertinentes da União.</w:t>
            </w:r>
          </w:p>
        </w:tc>
      </w:tr>
    </w:tbl>
    <w:p w14:paraId="7ECD06D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A8B65D5" w14:textId="77777777" w:rsidR="00005A6A" w:rsidRPr="00B043DD" w:rsidRDefault="00005A6A" w:rsidP="00005A6A">
      <w:r w:rsidRPr="00B043DD">
        <w:rPr>
          <w:rStyle w:val="HideTWBExt"/>
          <w:color w:val="auto"/>
        </w:rPr>
        <w:t>&lt;/AmendB&gt;</w:t>
      </w:r>
    </w:p>
    <w:p w14:paraId="7905CF0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422</w:t>
      </w:r>
      <w:r w:rsidRPr="00B043DD">
        <w:rPr>
          <w:rStyle w:val="HideTWBExt"/>
          <w:b w:val="0"/>
          <w:color w:val="auto"/>
          <w:lang w:val="pt-PT"/>
        </w:rPr>
        <w:t>&lt;/NumAmB&gt;</w:t>
      </w:r>
    </w:p>
    <w:p w14:paraId="6EE3C469"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32F2E901" w14:textId="77777777" w:rsidR="00005A6A" w:rsidRPr="00B043DD" w:rsidRDefault="00005A6A" w:rsidP="00005A6A">
      <w:r w:rsidRPr="00B043DD">
        <w:rPr>
          <w:rStyle w:val="HideTWBExt"/>
          <w:color w:val="auto"/>
        </w:rPr>
        <w:t>&lt;/RepeatBlock-By&gt;</w:t>
      </w:r>
    </w:p>
    <w:p w14:paraId="2BE1A4C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A7A4E58" w14:textId="77777777" w:rsidR="00005A6A" w:rsidRPr="00B043DD" w:rsidRDefault="00005A6A" w:rsidP="00005A6A">
      <w:pPr>
        <w:pStyle w:val="NormalBold"/>
      </w:pPr>
      <w:r w:rsidRPr="00B043DD">
        <w:rPr>
          <w:rStyle w:val="HideTWBExt"/>
          <w:b w:val="0"/>
          <w:color w:val="auto"/>
        </w:rPr>
        <w:t>&lt;Article&gt;</w:t>
      </w:r>
      <w:r w:rsidRPr="00B043DD">
        <w:t>Capítulo II-I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0B83467" w14:textId="77777777" w:rsidTr="00922008">
        <w:trPr>
          <w:jc w:val="center"/>
        </w:trPr>
        <w:tc>
          <w:tcPr>
            <w:tcW w:w="9752" w:type="dxa"/>
            <w:gridSpan w:val="2"/>
          </w:tcPr>
          <w:p w14:paraId="111C2B5C" w14:textId="77777777" w:rsidR="00005A6A" w:rsidRPr="00B043DD" w:rsidRDefault="00005A6A" w:rsidP="00922008">
            <w:pPr>
              <w:keepNext/>
            </w:pPr>
          </w:p>
        </w:tc>
      </w:tr>
      <w:tr w:rsidR="001477E6" w:rsidRPr="00B043DD" w14:paraId="2C9DF4DD" w14:textId="77777777" w:rsidTr="00922008">
        <w:trPr>
          <w:jc w:val="center"/>
        </w:trPr>
        <w:tc>
          <w:tcPr>
            <w:tcW w:w="4876" w:type="dxa"/>
            <w:hideMark/>
          </w:tcPr>
          <w:p w14:paraId="35BF0DF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D8684B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B14033D" w14:textId="77777777" w:rsidTr="00922008">
        <w:trPr>
          <w:jc w:val="center"/>
        </w:trPr>
        <w:tc>
          <w:tcPr>
            <w:tcW w:w="4876" w:type="dxa"/>
          </w:tcPr>
          <w:p w14:paraId="42C78559" w14:textId="77777777" w:rsidR="00005A6A" w:rsidRPr="00B043DD" w:rsidRDefault="00005A6A" w:rsidP="00922008">
            <w:pPr>
              <w:pStyle w:val="Normal6"/>
              <w:rPr>
                <w:lang w:val="pt-PT"/>
              </w:rPr>
            </w:pPr>
          </w:p>
        </w:tc>
        <w:tc>
          <w:tcPr>
            <w:tcW w:w="4876" w:type="dxa"/>
            <w:hideMark/>
          </w:tcPr>
          <w:p w14:paraId="7B53709C" w14:textId="77777777" w:rsidR="00005A6A" w:rsidRPr="00B043DD" w:rsidRDefault="00005A6A" w:rsidP="00922008">
            <w:pPr>
              <w:pStyle w:val="Normal6"/>
              <w:rPr>
                <w:szCs w:val="24"/>
                <w:lang w:val="pt-PT"/>
              </w:rPr>
            </w:pPr>
            <w:r w:rsidRPr="00B043DD">
              <w:rPr>
                <w:b/>
                <w:i/>
                <w:lang w:val="pt-PT"/>
              </w:rPr>
              <w:t>3. Os Estados-Membros devem assegurar que os estagiários com deficiência disponham de adaptações razoáveis durante a duração do estágio.</w:t>
            </w:r>
          </w:p>
        </w:tc>
      </w:tr>
    </w:tbl>
    <w:p w14:paraId="59CD0AA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A1EC485" w14:textId="77777777" w:rsidR="00005A6A" w:rsidRPr="00B043DD" w:rsidRDefault="00005A6A" w:rsidP="00005A6A">
      <w:r w:rsidRPr="00B043DD">
        <w:rPr>
          <w:rStyle w:val="HideTWBExt"/>
          <w:color w:val="auto"/>
        </w:rPr>
        <w:t>&lt;/AmendB&gt;</w:t>
      </w:r>
    </w:p>
    <w:p w14:paraId="637CC5E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423</w:t>
      </w:r>
      <w:r w:rsidRPr="00B043DD">
        <w:rPr>
          <w:rStyle w:val="HideTWBExt"/>
          <w:b w:val="0"/>
          <w:color w:val="auto"/>
          <w:lang w:val="pt-PT"/>
        </w:rPr>
        <w:t>&lt;/NumAmB&gt;</w:t>
      </w:r>
    </w:p>
    <w:p w14:paraId="44C1AFEC"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5586CB9F"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2F3E7944" w14:textId="77777777" w:rsidR="00005A6A" w:rsidRPr="00B043DD" w:rsidRDefault="00005A6A" w:rsidP="00005A6A">
      <w:r w:rsidRPr="00B043DD">
        <w:rPr>
          <w:rStyle w:val="HideTWBExt"/>
          <w:color w:val="auto"/>
        </w:rPr>
        <w:t>&lt;/RepeatBlock-By&gt;</w:t>
      </w:r>
    </w:p>
    <w:p w14:paraId="0ABEEBC4"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59676B4F" w14:textId="77777777" w:rsidR="00005A6A" w:rsidRPr="00B043DD" w:rsidRDefault="00005A6A" w:rsidP="00005A6A">
      <w:pPr>
        <w:pStyle w:val="NormalBold"/>
      </w:pPr>
      <w:r w:rsidRPr="00B043DD">
        <w:rPr>
          <w:rStyle w:val="HideTWBExt"/>
          <w:b w:val="0"/>
          <w:color w:val="auto"/>
        </w:rPr>
        <w:t>&lt;Article&gt;</w:t>
      </w:r>
      <w:r w:rsidRPr="00B043DD">
        <w:t>Capítulo III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06B1BCA" w14:textId="77777777" w:rsidTr="00922008">
        <w:trPr>
          <w:jc w:val="center"/>
        </w:trPr>
        <w:tc>
          <w:tcPr>
            <w:tcW w:w="9752" w:type="dxa"/>
            <w:gridSpan w:val="2"/>
          </w:tcPr>
          <w:p w14:paraId="6F8C9CDF" w14:textId="77777777" w:rsidR="00005A6A" w:rsidRPr="00B043DD" w:rsidRDefault="00005A6A" w:rsidP="00922008">
            <w:pPr>
              <w:keepNext/>
            </w:pPr>
          </w:p>
        </w:tc>
      </w:tr>
      <w:tr w:rsidR="001477E6" w:rsidRPr="00B043DD" w14:paraId="01EBCF8C" w14:textId="77777777" w:rsidTr="00922008">
        <w:trPr>
          <w:jc w:val="center"/>
        </w:trPr>
        <w:tc>
          <w:tcPr>
            <w:tcW w:w="4876" w:type="dxa"/>
            <w:hideMark/>
          </w:tcPr>
          <w:p w14:paraId="2815C2C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5DD9D6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0F291C" w14:textId="77777777" w:rsidTr="00922008">
        <w:trPr>
          <w:jc w:val="center"/>
        </w:trPr>
        <w:tc>
          <w:tcPr>
            <w:tcW w:w="4876" w:type="dxa"/>
            <w:hideMark/>
          </w:tcPr>
          <w:p w14:paraId="4E85F14B" w14:textId="77777777" w:rsidR="00005A6A" w:rsidRPr="00B043DD" w:rsidRDefault="00005A6A" w:rsidP="00922008">
            <w:pPr>
              <w:pStyle w:val="Normal6"/>
              <w:rPr>
                <w:lang w:val="pt-PT"/>
              </w:rPr>
            </w:pPr>
            <w:r w:rsidRPr="00B043DD">
              <w:rPr>
                <w:lang w:val="pt-PT"/>
              </w:rPr>
              <w:t>III</w:t>
            </w:r>
            <w:r w:rsidRPr="00B043DD">
              <w:rPr>
                <w:lang w:val="pt-PT"/>
              </w:rPr>
              <w:tab/>
            </w:r>
            <w:r w:rsidRPr="00B043DD">
              <w:rPr>
                <w:b/>
                <w:i/>
                <w:lang w:val="pt-PT"/>
              </w:rPr>
              <w:t>Relações de trabalho regulares disfarçadas</w:t>
            </w:r>
            <w:r w:rsidRPr="00B043DD">
              <w:rPr>
                <w:lang w:val="pt-PT"/>
              </w:rPr>
              <w:t xml:space="preserve"> de estágios</w:t>
            </w:r>
          </w:p>
        </w:tc>
        <w:tc>
          <w:tcPr>
            <w:tcW w:w="4876" w:type="dxa"/>
            <w:hideMark/>
          </w:tcPr>
          <w:p w14:paraId="0386B660" w14:textId="77777777" w:rsidR="00005A6A" w:rsidRPr="00B043DD" w:rsidRDefault="00005A6A" w:rsidP="00922008">
            <w:pPr>
              <w:pStyle w:val="Normal6"/>
              <w:rPr>
                <w:szCs w:val="24"/>
                <w:lang w:val="pt-PT"/>
              </w:rPr>
            </w:pPr>
            <w:r w:rsidRPr="00B043DD">
              <w:rPr>
                <w:b/>
                <w:i/>
                <w:lang w:val="pt-PT"/>
              </w:rPr>
              <w:t>Medidas para combater as práticas abusivas decorrentes</w:t>
            </w:r>
            <w:r w:rsidRPr="00B043DD">
              <w:rPr>
                <w:lang w:val="pt-PT"/>
              </w:rPr>
              <w:t xml:space="preserve"> de estágios </w:t>
            </w:r>
            <w:r w:rsidRPr="00B043DD">
              <w:rPr>
                <w:b/>
                <w:i/>
                <w:lang w:val="pt-PT"/>
              </w:rPr>
              <w:t>fraudulentos nos mercados de trabalho</w:t>
            </w:r>
          </w:p>
        </w:tc>
      </w:tr>
    </w:tbl>
    <w:p w14:paraId="7AA905C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14F0DF0" w14:textId="77777777" w:rsidR="00005A6A" w:rsidRPr="00B043DD" w:rsidRDefault="00005A6A" w:rsidP="00005A6A">
      <w:r w:rsidRPr="00B043DD">
        <w:rPr>
          <w:rStyle w:val="HideTWBExt"/>
          <w:color w:val="auto"/>
        </w:rPr>
        <w:t>&lt;/AmendB&gt;</w:t>
      </w:r>
    </w:p>
    <w:p w14:paraId="4E39522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424</w:t>
      </w:r>
      <w:r w:rsidRPr="00B043DD">
        <w:rPr>
          <w:rStyle w:val="HideTWBExt"/>
          <w:b w:val="0"/>
          <w:color w:val="auto"/>
          <w:lang w:val="pt-PT"/>
        </w:rPr>
        <w:t>&lt;/NumAmB&gt;</w:t>
      </w:r>
    </w:p>
    <w:p w14:paraId="08123D40"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3EC47CDE" w14:textId="77777777" w:rsidR="00005A6A" w:rsidRPr="00B043DD" w:rsidRDefault="00005A6A" w:rsidP="00005A6A">
      <w:r w:rsidRPr="00B043DD">
        <w:rPr>
          <w:rStyle w:val="HideTWBExt"/>
          <w:color w:val="auto"/>
        </w:rPr>
        <w:t>&lt;/RepeatBlock-By&gt;</w:t>
      </w:r>
    </w:p>
    <w:p w14:paraId="12F7287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ED83293" w14:textId="77777777" w:rsidR="00005A6A" w:rsidRPr="00B043DD" w:rsidRDefault="00005A6A" w:rsidP="00005A6A">
      <w:pPr>
        <w:pStyle w:val="NormalBold"/>
      </w:pPr>
      <w:r w:rsidRPr="00B043DD">
        <w:rPr>
          <w:rStyle w:val="HideTWBExt"/>
          <w:b w:val="0"/>
          <w:color w:val="auto"/>
        </w:rPr>
        <w:t>&lt;Article&gt;</w:t>
      </w:r>
      <w:r w:rsidRPr="00B043DD">
        <w:t>Artigo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62D4291" w14:textId="77777777" w:rsidTr="00922008">
        <w:trPr>
          <w:jc w:val="center"/>
        </w:trPr>
        <w:tc>
          <w:tcPr>
            <w:tcW w:w="9752" w:type="dxa"/>
            <w:gridSpan w:val="2"/>
          </w:tcPr>
          <w:p w14:paraId="371906F9" w14:textId="77777777" w:rsidR="00005A6A" w:rsidRPr="00B043DD" w:rsidRDefault="00005A6A" w:rsidP="00922008">
            <w:pPr>
              <w:keepNext/>
            </w:pPr>
          </w:p>
        </w:tc>
      </w:tr>
      <w:tr w:rsidR="001477E6" w:rsidRPr="00B043DD" w14:paraId="0C3C7A49" w14:textId="77777777" w:rsidTr="00922008">
        <w:trPr>
          <w:jc w:val="center"/>
        </w:trPr>
        <w:tc>
          <w:tcPr>
            <w:tcW w:w="4876" w:type="dxa"/>
            <w:hideMark/>
          </w:tcPr>
          <w:p w14:paraId="215F92C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A8F084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FF8BADF" w14:textId="77777777" w:rsidTr="00922008">
        <w:trPr>
          <w:jc w:val="center"/>
        </w:trPr>
        <w:tc>
          <w:tcPr>
            <w:tcW w:w="4876" w:type="dxa"/>
            <w:hideMark/>
          </w:tcPr>
          <w:p w14:paraId="072BFFBD" w14:textId="77777777" w:rsidR="00005A6A" w:rsidRPr="00B043DD" w:rsidRDefault="00005A6A" w:rsidP="00922008">
            <w:pPr>
              <w:pStyle w:val="Normal6"/>
              <w:jc w:val="center"/>
              <w:rPr>
                <w:lang w:val="pt-PT"/>
              </w:rPr>
            </w:pPr>
            <w:r w:rsidRPr="00B043DD">
              <w:rPr>
                <w:b/>
                <w:i/>
                <w:lang w:val="pt-PT"/>
              </w:rPr>
              <w:t>Artigo 4.º</w:t>
            </w:r>
          </w:p>
        </w:tc>
        <w:tc>
          <w:tcPr>
            <w:tcW w:w="4876" w:type="dxa"/>
            <w:hideMark/>
          </w:tcPr>
          <w:p w14:paraId="3DFEB87F"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7FFBAFA7" w14:textId="77777777" w:rsidTr="00922008">
        <w:trPr>
          <w:jc w:val="center"/>
        </w:trPr>
        <w:tc>
          <w:tcPr>
            <w:tcW w:w="4876" w:type="dxa"/>
            <w:hideMark/>
          </w:tcPr>
          <w:p w14:paraId="3425FBF1" w14:textId="77777777" w:rsidR="00005A6A" w:rsidRPr="00B043DD" w:rsidRDefault="00005A6A" w:rsidP="00922008">
            <w:pPr>
              <w:pStyle w:val="Normal6"/>
              <w:jc w:val="center"/>
              <w:rPr>
                <w:lang w:val="pt-PT"/>
              </w:rPr>
            </w:pPr>
            <w:r w:rsidRPr="00B043DD">
              <w:rPr>
                <w:b/>
                <w:i/>
                <w:lang w:val="pt-PT"/>
              </w:rPr>
              <w:t>Medidas para inviabilizar relações de trabalho regulares disfarçadas de estágios</w:t>
            </w:r>
          </w:p>
        </w:tc>
        <w:tc>
          <w:tcPr>
            <w:tcW w:w="4876" w:type="dxa"/>
          </w:tcPr>
          <w:p w14:paraId="303F1B01" w14:textId="77777777" w:rsidR="00005A6A" w:rsidRPr="00B043DD" w:rsidRDefault="00005A6A" w:rsidP="00922008">
            <w:pPr>
              <w:pStyle w:val="Normal6"/>
              <w:rPr>
                <w:szCs w:val="24"/>
                <w:lang w:val="pt-PT"/>
              </w:rPr>
            </w:pPr>
          </w:p>
        </w:tc>
      </w:tr>
      <w:tr w:rsidR="001477E6" w:rsidRPr="00B043DD" w14:paraId="5B57E232" w14:textId="77777777" w:rsidTr="00922008">
        <w:trPr>
          <w:jc w:val="center"/>
        </w:trPr>
        <w:tc>
          <w:tcPr>
            <w:tcW w:w="4876" w:type="dxa"/>
            <w:hideMark/>
          </w:tcPr>
          <w:p w14:paraId="758EA601" w14:textId="77777777" w:rsidR="00005A6A" w:rsidRPr="00B043DD" w:rsidRDefault="00005A6A" w:rsidP="00922008">
            <w:pPr>
              <w:pStyle w:val="Normal6"/>
              <w:rPr>
                <w:lang w:val="pt-PT"/>
              </w:rPr>
            </w:pPr>
            <w:r w:rsidRPr="00B043DD">
              <w:rPr>
                <w:b/>
                <w:i/>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tcPr>
          <w:p w14:paraId="7C837CCE" w14:textId="77777777" w:rsidR="00005A6A" w:rsidRPr="00B043DD" w:rsidRDefault="00005A6A" w:rsidP="00922008">
            <w:pPr>
              <w:pStyle w:val="Normal6"/>
              <w:rPr>
                <w:szCs w:val="24"/>
                <w:lang w:val="pt-PT"/>
              </w:rPr>
            </w:pPr>
          </w:p>
        </w:tc>
      </w:tr>
    </w:tbl>
    <w:p w14:paraId="558D7FA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30668A80" w14:textId="77777777" w:rsidR="00005A6A" w:rsidRPr="00B043DD" w:rsidRDefault="00005A6A" w:rsidP="00005A6A">
      <w:r w:rsidRPr="00B043DD">
        <w:rPr>
          <w:rStyle w:val="HideTWBExt"/>
          <w:color w:val="auto"/>
        </w:rPr>
        <w:t>&lt;/AmendB&gt;</w:t>
      </w:r>
    </w:p>
    <w:p w14:paraId="561DE46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425</w:t>
      </w:r>
      <w:r w:rsidRPr="00B043DD">
        <w:rPr>
          <w:rStyle w:val="HideTWBExt"/>
          <w:b w:val="0"/>
          <w:color w:val="auto"/>
          <w:lang w:val="pt-PT"/>
        </w:rPr>
        <w:t>&lt;/NumAmB&gt;</w:t>
      </w:r>
    </w:p>
    <w:p w14:paraId="53CF1B3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B537C0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5CCAB040" w14:textId="77777777" w:rsidR="00005A6A" w:rsidRPr="00B043DD" w:rsidRDefault="00005A6A" w:rsidP="00005A6A">
      <w:r w:rsidRPr="00B043DD">
        <w:rPr>
          <w:rStyle w:val="HideTWBExt"/>
          <w:color w:val="auto"/>
        </w:rPr>
        <w:t>&lt;/RepeatBlock-By&gt;</w:t>
      </w:r>
    </w:p>
    <w:p w14:paraId="66D8638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6705CC3" w14:textId="77777777" w:rsidR="00005A6A" w:rsidRPr="00B043DD" w:rsidRDefault="00005A6A" w:rsidP="00005A6A">
      <w:pPr>
        <w:pStyle w:val="NormalBold"/>
      </w:pPr>
      <w:r w:rsidRPr="00B043DD">
        <w:rPr>
          <w:rStyle w:val="HideTWBExt"/>
          <w:b w:val="0"/>
          <w:color w:val="auto"/>
        </w:rPr>
        <w:t>&lt;Article&gt;</w:t>
      </w:r>
      <w:r w:rsidRPr="00B043DD">
        <w:t>Artigo 4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B0C6FBD" w14:textId="77777777" w:rsidTr="00922008">
        <w:trPr>
          <w:jc w:val="center"/>
        </w:trPr>
        <w:tc>
          <w:tcPr>
            <w:tcW w:w="9752" w:type="dxa"/>
            <w:gridSpan w:val="2"/>
          </w:tcPr>
          <w:p w14:paraId="6FA36952" w14:textId="77777777" w:rsidR="00005A6A" w:rsidRPr="00B043DD" w:rsidRDefault="00005A6A" w:rsidP="00922008">
            <w:pPr>
              <w:keepNext/>
            </w:pPr>
          </w:p>
        </w:tc>
      </w:tr>
      <w:tr w:rsidR="001477E6" w:rsidRPr="00B043DD" w14:paraId="16C0425A" w14:textId="77777777" w:rsidTr="00922008">
        <w:trPr>
          <w:jc w:val="center"/>
        </w:trPr>
        <w:tc>
          <w:tcPr>
            <w:tcW w:w="4876" w:type="dxa"/>
            <w:hideMark/>
          </w:tcPr>
          <w:p w14:paraId="572796B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4CE3B2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A04DADE" w14:textId="77777777" w:rsidTr="00922008">
        <w:trPr>
          <w:jc w:val="center"/>
        </w:trPr>
        <w:tc>
          <w:tcPr>
            <w:tcW w:w="4876" w:type="dxa"/>
            <w:hideMark/>
          </w:tcPr>
          <w:p w14:paraId="68BE41D9" w14:textId="77777777" w:rsidR="00005A6A" w:rsidRPr="00B043DD" w:rsidRDefault="00005A6A" w:rsidP="00922008">
            <w:pPr>
              <w:pStyle w:val="Normal6"/>
              <w:rPr>
                <w:lang w:val="pt-PT"/>
              </w:rPr>
            </w:pPr>
            <w:r w:rsidRPr="00B043DD">
              <w:rPr>
                <w:lang w:val="pt-PT"/>
              </w:rPr>
              <w:t xml:space="preserve">Medidas para </w:t>
            </w:r>
            <w:r w:rsidRPr="00B043DD">
              <w:rPr>
                <w:b/>
                <w:i/>
                <w:lang w:val="pt-PT"/>
              </w:rPr>
              <w:t>inviabilizar relações de trabalho regulares disfarçadas</w:t>
            </w:r>
            <w:r w:rsidRPr="00B043DD">
              <w:rPr>
                <w:lang w:val="pt-PT"/>
              </w:rPr>
              <w:t xml:space="preserve"> de estágios</w:t>
            </w:r>
          </w:p>
        </w:tc>
        <w:tc>
          <w:tcPr>
            <w:tcW w:w="4876" w:type="dxa"/>
            <w:hideMark/>
          </w:tcPr>
          <w:p w14:paraId="65F102CA" w14:textId="77777777" w:rsidR="00005A6A" w:rsidRPr="00B043DD" w:rsidRDefault="00005A6A" w:rsidP="00922008">
            <w:pPr>
              <w:pStyle w:val="Normal6"/>
              <w:rPr>
                <w:szCs w:val="24"/>
                <w:lang w:val="pt-PT"/>
              </w:rPr>
            </w:pPr>
            <w:r w:rsidRPr="00B043DD">
              <w:rPr>
                <w:lang w:val="pt-PT"/>
              </w:rPr>
              <w:t xml:space="preserve">Medidas para </w:t>
            </w:r>
            <w:r w:rsidRPr="00B043DD">
              <w:rPr>
                <w:b/>
                <w:i/>
                <w:lang w:val="pt-PT"/>
              </w:rPr>
              <w:t>detetar a utilização</w:t>
            </w:r>
            <w:r w:rsidRPr="00B043DD">
              <w:rPr>
                <w:lang w:val="pt-PT"/>
              </w:rPr>
              <w:t xml:space="preserve"> de estágios </w:t>
            </w:r>
            <w:r w:rsidRPr="00B043DD">
              <w:rPr>
                <w:b/>
                <w:i/>
                <w:lang w:val="pt-PT"/>
              </w:rPr>
              <w:t>em substituição de empregos estáveis</w:t>
            </w:r>
          </w:p>
        </w:tc>
      </w:tr>
    </w:tbl>
    <w:p w14:paraId="574D6E8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0964939" w14:textId="77777777" w:rsidR="00005A6A" w:rsidRPr="00B043DD" w:rsidRDefault="00005A6A" w:rsidP="00005A6A">
      <w:r w:rsidRPr="00B043DD">
        <w:rPr>
          <w:rStyle w:val="HideTWBExt"/>
          <w:color w:val="auto"/>
        </w:rPr>
        <w:t>&lt;/AmendB&gt;</w:t>
      </w:r>
    </w:p>
    <w:p w14:paraId="5D8ADE4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426</w:t>
      </w:r>
      <w:r w:rsidRPr="00B043DD">
        <w:rPr>
          <w:rStyle w:val="HideTWBExt"/>
          <w:b w:val="0"/>
          <w:color w:val="auto"/>
          <w:lang w:val="pt-PT"/>
        </w:rPr>
        <w:t>&lt;/NumAmB&gt;</w:t>
      </w:r>
    </w:p>
    <w:p w14:paraId="337DF3E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0202C1E8" w14:textId="77777777" w:rsidR="00005A6A" w:rsidRPr="00B043DD" w:rsidRDefault="00005A6A" w:rsidP="00005A6A">
      <w:r w:rsidRPr="00B043DD">
        <w:rPr>
          <w:rStyle w:val="HideTWBExt"/>
          <w:color w:val="auto"/>
        </w:rPr>
        <w:t>&lt;/RepeatBlock-By&gt;</w:t>
      </w:r>
    </w:p>
    <w:p w14:paraId="3ED5A4B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51CEC9B" w14:textId="77777777" w:rsidR="00005A6A" w:rsidRPr="00B043DD" w:rsidRDefault="00005A6A" w:rsidP="00005A6A">
      <w:pPr>
        <w:pStyle w:val="NormalBold"/>
      </w:pPr>
      <w:r w:rsidRPr="00B043DD">
        <w:rPr>
          <w:rStyle w:val="HideTWBExt"/>
          <w:b w:val="0"/>
          <w:color w:val="auto"/>
        </w:rPr>
        <w:t>&lt;Article&gt;</w:t>
      </w:r>
      <w:r w:rsidRPr="00B043DD">
        <w:t>Artigo 4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267E6E0" w14:textId="77777777" w:rsidTr="00922008">
        <w:trPr>
          <w:jc w:val="center"/>
        </w:trPr>
        <w:tc>
          <w:tcPr>
            <w:tcW w:w="9752" w:type="dxa"/>
            <w:gridSpan w:val="2"/>
          </w:tcPr>
          <w:p w14:paraId="61ADC4E8" w14:textId="77777777" w:rsidR="00005A6A" w:rsidRPr="00B043DD" w:rsidRDefault="00005A6A" w:rsidP="00922008">
            <w:pPr>
              <w:keepNext/>
            </w:pPr>
          </w:p>
        </w:tc>
      </w:tr>
      <w:tr w:rsidR="001477E6" w:rsidRPr="00B043DD" w14:paraId="137C5660" w14:textId="77777777" w:rsidTr="00922008">
        <w:trPr>
          <w:jc w:val="center"/>
        </w:trPr>
        <w:tc>
          <w:tcPr>
            <w:tcW w:w="4876" w:type="dxa"/>
            <w:hideMark/>
          </w:tcPr>
          <w:p w14:paraId="4710FD1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1CAFDE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C8511F3" w14:textId="77777777" w:rsidTr="00922008">
        <w:trPr>
          <w:jc w:val="center"/>
        </w:trPr>
        <w:tc>
          <w:tcPr>
            <w:tcW w:w="4876" w:type="dxa"/>
            <w:hideMark/>
          </w:tcPr>
          <w:p w14:paraId="240A5C4C" w14:textId="77777777" w:rsidR="00005A6A" w:rsidRPr="00B043DD" w:rsidRDefault="00005A6A" w:rsidP="00922008">
            <w:pPr>
              <w:pStyle w:val="Normal6"/>
              <w:rPr>
                <w:lang w:val="pt-PT"/>
              </w:rPr>
            </w:pPr>
            <w:r w:rsidRPr="00B043DD">
              <w:rPr>
                <w:b/>
                <w:i/>
                <w:lang w:val="pt-PT"/>
              </w:rPr>
              <w:t>Medidas</w:t>
            </w:r>
            <w:r w:rsidRPr="00B043DD">
              <w:rPr>
                <w:lang w:val="pt-PT"/>
              </w:rPr>
              <w:t xml:space="preserve"> para inviabilizar relações de trabalho regulares disfarçadas de estágios</w:t>
            </w:r>
          </w:p>
        </w:tc>
        <w:tc>
          <w:tcPr>
            <w:tcW w:w="4876" w:type="dxa"/>
            <w:hideMark/>
          </w:tcPr>
          <w:p w14:paraId="3C8384A9" w14:textId="77777777" w:rsidR="00005A6A" w:rsidRPr="00B043DD" w:rsidRDefault="00005A6A" w:rsidP="00922008">
            <w:pPr>
              <w:pStyle w:val="Normal6"/>
              <w:rPr>
                <w:szCs w:val="24"/>
                <w:lang w:val="pt-PT"/>
              </w:rPr>
            </w:pPr>
            <w:r w:rsidRPr="00B043DD">
              <w:rPr>
                <w:b/>
                <w:i/>
                <w:lang w:val="pt-PT"/>
              </w:rPr>
              <w:t>Quadro jurídico</w:t>
            </w:r>
            <w:r w:rsidRPr="00B043DD">
              <w:rPr>
                <w:lang w:val="pt-PT"/>
              </w:rPr>
              <w:t xml:space="preserve"> para inviabilizar relações de trabalho regulares disfarçadas de estágios</w:t>
            </w:r>
          </w:p>
        </w:tc>
      </w:tr>
    </w:tbl>
    <w:p w14:paraId="380E66D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B8C8F4A" w14:textId="77777777" w:rsidR="00005A6A" w:rsidRPr="00B043DD" w:rsidRDefault="00005A6A" w:rsidP="00005A6A">
      <w:r w:rsidRPr="00B043DD">
        <w:rPr>
          <w:rStyle w:val="HideTWBExt"/>
          <w:color w:val="auto"/>
        </w:rPr>
        <w:t>&lt;/AmendB&gt;</w:t>
      </w:r>
    </w:p>
    <w:p w14:paraId="7CD2FA8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427</w:t>
      </w:r>
      <w:r w:rsidRPr="00B043DD">
        <w:rPr>
          <w:rStyle w:val="HideTWBExt"/>
          <w:b w:val="0"/>
          <w:color w:val="auto"/>
          <w:lang w:val="pt-PT"/>
        </w:rPr>
        <w:t>&lt;/NumAmB&gt;</w:t>
      </w:r>
    </w:p>
    <w:p w14:paraId="44E19A15"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1DE0E27C" w14:textId="77777777" w:rsidR="00005A6A" w:rsidRPr="00B043DD" w:rsidRDefault="00005A6A" w:rsidP="00005A6A">
      <w:r w:rsidRPr="00B043DD">
        <w:rPr>
          <w:rStyle w:val="HideTWBExt"/>
          <w:color w:val="auto"/>
        </w:rPr>
        <w:t>&lt;/RepeatBlock-By&gt;</w:t>
      </w:r>
    </w:p>
    <w:p w14:paraId="575D742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3D01F6"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37877DF" w14:textId="77777777" w:rsidTr="00922008">
        <w:trPr>
          <w:jc w:val="center"/>
        </w:trPr>
        <w:tc>
          <w:tcPr>
            <w:tcW w:w="9752" w:type="dxa"/>
            <w:gridSpan w:val="2"/>
          </w:tcPr>
          <w:p w14:paraId="3A810A64" w14:textId="77777777" w:rsidR="00005A6A" w:rsidRPr="00B043DD" w:rsidRDefault="00005A6A" w:rsidP="00922008">
            <w:pPr>
              <w:keepNext/>
            </w:pPr>
          </w:p>
        </w:tc>
      </w:tr>
      <w:tr w:rsidR="001477E6" w:rsidRPr="00B043DD" w14:paraId="07A8EBA2" w14:textId="77777777" w:rsidTr="00922008">
        <w:trPr>
          <w:jc w:val="center"/>
        </w:trPr>
        <w:tc>
          <w:tcPr>
            <w:tcW w:w="4876" w:type="dxa"/>
            <w:hideMark/>
          </w:tcPr>
          <w:p w14:paraId="3F9B5BD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61DFE1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A3DB3FA" w14:textId="77777777" w:rsidTr="00922008">
        <w:trPr>
          <w:jc w:val="center"/>
        </w:trPr>
        <w:tc>
          <w:tcPr>
            <w:tcW w:w="4876" w:type="dxa"/>
            <w:hideMark/>
          </w:tcPr>
          <w:p w14:paraId="76645953" w14:textId="77777777" w:rsidR="00005A6A" w:rsidRPr="00B043DD" w:rsidRDefault="00005A6A" w:rsidP="00922008">
            <w:pPr>
              <w:pStyle w:val="Normal6"/>
              <w:rPr>
                <w:lang w:val="pt-PT"/>
              </w:rPr>
            </w:pPr>
            <w:r w:rsidRPr="00B043DD">
              <w:rPr>
                <w:b/>
                <w:i/>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02C3BD31" w14:textId="77777777" w:rsidR="00005A6A" w:rsidRPr="00B043DD" w:rsidRDefault="00005A6A" w:rsidP="00922008">
            <w:pPr>
              <w:pStyle w:val="Normal6"/>
              <w:rPr>
                <w:szCs w:val="24"/>
                <w:lang w:val="pt-PT"/>
              </w:rPr>
            </w:pPr>
            <w:r w:rsidRPr="00B043DD">
              <w:rPr>
                <w:b/>
                <w:i/>
                <w:lang w:val="pt-PT"/>
              </w:rPr>
              <w:t>Suprimido</w:t>
            </w:r>
          </w:p>
        </w:tc>
      </w:tr>
    </w:tbl>
    <w:p w14:paraId="1C2E59FD"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93EF310"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3EFF7079" w14:textId="77777777" w:rsidR="00005A6A" w:rsidRPr="00B043DD" w:rsidRDefault="00005A6A" w:rsidP="00005A6A">
      <w:pPr>
        <w:pStyle w:val="Normal12Italic"/>
        <w:rPr>
          <w:noProof w:val="0"/>
          <w:lang w:val="pt-PT"/>
        </w:rPr>
      </w:pPr>
      <w:r w:rsidRPr="00B043DD">
        <w:rPr>
          <w:lang w:val="pt-PT"/>
        </w:rPr>
        <w:t>Tendo em conta a legislação em vigor, tanto a nível europeu como nacional, este artigo é supérfluo. As inspeções do trabalho a nível nacional já realizam essas inspeções. O nível nacional está em melhor posição para resolver este problema, se for apoiado por dados concretos e em cooperação com os parceiros sociais nacionais e as partes interessadas.</w:t>
      </w:r>
    </w:p>
    <w:p w14:paraId="688AAC9E" w14:textId="77777777" w:rsidR="00005A6A" w:rsidRPr="00B043DD" w:rsidRDefault="00005A6A" w:rsidP="00005A6A">
      <w:r w:rsidRPr="00B043DD">
        <w:rPr>
          <w:rStyle w:val="HideTWBExt"/>
          <w:color w:val="auto"/>
        </w:rPr>
        <w:t>&lt;/AmendB&gt;</w:t>
      </w:r>
    </w:p>
    <w:p w14:paraId="5A1A418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428</w:t>
      </w:r>
      <w:r w:rsidRPr="00B043DD">
        <w:rPr>
          <w:rStyle w:val="HideTWBExt"/>
          <w:b w:val="0"/>
          <w:color w:val="auto"/>
          <w:lang w:val="pt-PT"/>
        </w:rPr>
        <w:t>&lt;/NumAmB&gt;</w:t>
      </w:r>
    </w:p>
    <w:p w14:paraId="3C519211"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205D79D5" w14:textId="77777777" w:rsidR="00005A6A" w:rsidRPr="00B043DD" w:rsidRDefault="00005A6A" w:rsidP="00005A6A">
      <w:r w:rsidRPr="00B043DD">
        <w:rPr>
          <w:rStyle w:val="HideTWBExt"/>
          <w:color w:val="auto"/>
        </w:rPr>
        <w:t>&lt;/RepeatBlock-By&gt;</w:t>
      </w:r>
    </w:p>
    <w:p w14:paraId="3D17AA2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FE8A3B1"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B7C934D" w14:textId="77777777" w:rsidTr="00922008">
        <w:trPr>
          <w:jc w:val="center"/>
        </w:trPr>
        <w:tc>
          <w:tcPr>
            <w:tcW w:w="9752" w:type="dxa"/>
            <w:gridSpan w:val="2"/>
          </w:tcPr>
          <w:p w14:paraId="2ADC963E" w14:textId="77777777" w:rsidR="00005A6A" w:rsidRPr="00B043DD" w:rsidRDefault="00005A6A" w:rsidP="00922008">
            <w:pPr>
              <w:keepNext/>
            </w:pPr>
          </w:p>
        </w:tc>
      </w:tr>
      <w:tr w:rsidR="001477E6" w:rsidRPr="00B043DD" w14:paraId="6633F687" w14:textId="77777777" w:rsidTr="00922008">
        <w:trPr>
          <w:jc w:val="center"/>
        </w:trPr>
        <w:tc>
          <w:tcPr>
            <w:tcW w:w="4876" w:type="dxa"/>
            <w:hideMark/>
          </w:tcPr>
          <w:p w14:paraId="252BD57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A88CF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916BCD" w14:textId="77777777" w:rsidTr="00922008">
        <w:trPr>
          <w:jc w:val="center"/>
        </w:trPr>
        <w:tc>
          <w:tcPr>
            <w:tcW w:w="4876" w:type="dxa"/>
            <w:hideMark/>
          </w:tcPr>
          <w:p w14:paraId="72859858" w14:textId="77777777" w:rsidR="00005A6A" w:rsidRPr="00B043DD" w:rsidRDefault="00005A6A" w:rsidP="00922008">
            <w:pPr>
              <w:pStyle w:val="Normal6"/>
              <w:rPr>
                <w:lang w:val="pt-PT"/>
              </w:rPr>
            </w:pPr>
            <w:r w:rsidRPr="00B043DD">
              <w:rPr>
                <w:lang w:val="pt-PT"/>
              </w:rPr>
              <w:t xml:space="preserve">Os Estados-Membros devem prever a </w:t>
            </w:r>
            <w:r w:rsidRPr="00B043DD">
              <w:rPr>
                <w:b/>
                <w:i/>
                <w:lang w:val="pt-PT"/>
              </w:rPr>
              <w:t>realização de controlos e inspeções eficazes pelas autoridades competentes para detetar e adotar medidas coercivas contra práticas de</w:t>
            </w:r>
            <w:r w:rsidRPr="00B043DD">
              <w:rPr>
                <w:lang w:val="pt-PT"/>
              </w:rPr>
              <w:t xml:space="preserve"> ocultação de relações de trabalho regulares através de estágios</w:t>
            </w:r>
            <w:r w:rsidRPr="00B043DD">
              <w:rPr>
                <w:b/>
                <w:i/>
                <w:lang w:val="pt-PT"/>
              </w:rPr>
              <w:t>, que resultam em níveis de proteção, incluindo condições de trabalho e remuneração, inferiores aos que o trabalhador em causa teria direito ao abrigo do direito da União ou de legislação, convenções coletivas ou práticas nacionais</w:t>
            </w:r>
            <w:r w:rsidRPr="00B043DD">
              <w:rPr>
                <w:lang w:val="pt-PT"/>
              </w:rPr>
              <w:t>.</w:t>
            </w:r>
          </w:p>
        </w:tc>
        <w:tc>
          <w:tcPr>
            <w:tcW w:w="4876" w:type="dxa"/>
            <w:hideMark/>
          </w:tcPr>
          <w:p w14:paraId="0A32591D" w14:textId="77777777" w:rsidR="00005A6A" w:rsidRPr="00B043DD" w:rsidRDefault="00005A6A" w:rsidP="00922008">
            <w:pPr>
              <w:pStyle w:val="Normal6"/>
              <w:rPr>
                <w:szCs w:val="24"/>
                <w:lang w:val="pt-PT"/>
              </w:rPr>
            </w:pPr>
            <w:r w:rsidRPr="00B043DD">
              <w:rPr>
                <w:lang w:val="pt-PT"/>
              </w:rPr>
              <w:t xml:space="preserve">Os Estados-Membros devem prever </w:t>
            </w:r>
            <w:r w:rsidRPr="00B043DD">
              <w:rPr>
                <w:b/>
                <w:i/>
                <w:lang w:val="pt-PT"/>
              </w:rPr>
              <w:t>um quadro jurídico eficaz para combater</w:t>
            </w:r>
            <w:r w:rsidRPr="00B043DD">
              <w:rPr>
                <w:lang w:val="pt-PT"/>
              </w:rPr>
              <w:t xml:space="preserve"> a ocultação de relações de trabalho regulares através de estágios </w:t>
            </w:r>
            <w:r w:rsidRPr="00B043DD">
              <w:rPr>
                <w:b/>
                <w:i/>
                <w:lang w:val="pt-PT"/>
              </w:rPr>
              <w:t>no mercado aberto</w:t>
            </w:r>
            <w:r w:rsidRPr="00B043DD">
              <w:rPr>
                <w:lang w:val="pt-PT"/>
              </w:rPr>
              <w:t>.</w:t>
            </w:r>
          </w:p>
        </w:tc>
      </w:tr>
    </w:tbl>
    <w:p w14:paraId="0DE16F2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C717F7D" w14:textId="77777777" w:rsidR="00005A6A" w:rsidRPr="00B043DD" w:rsidRDefault="00005A6A" w:rsidP="00005A6A">
      <w:r w:rsidRPr="00B043DD">
        <w:rPr>
          <w:rStyle w:val="HideTWBExt"/>
          <w:color w:val="auto"/>
        </w:rPr>
        <w:t>&lt;/AmendB&gt;</w:t>
      </w:r>
    </w:p>
    <w:p w14:paraId="28CFB45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429</w:t>
      </w:r>
      <w:r w:rsidRPr="00B043DD">
        <w:rPr>
          <w:rStyle w:val="HideTWBExt"/>
          <w:b w:val="0"/>
          <w:color w:val="auto"/>
          <w:lang w:val="pt-PT"/>
        </w:rPr>
        <w:t>&lt;/NumAmB&gt;</w:t>
      </w:r>
    </w:p>
    <w:p w14:paraId="43477BED"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2869FDA7" w14:textId="77777777" w:rsidR="00005A6A" w:rsidRPr="00B043DD" w:rsidRDefault="00005A6A" w:rsidP="00005A6A">
      <w:r w:rsidRPr="00B043DD">
        <w:rPr>
          <w:rStyle w:val="HideTWBExt"/>
          <w:color w:val="auto"/>
        </w:rPr>
        <w:t>&lt;/RepeatBlock-By&gt;</w:t>
      </w:r>
    </w:p>
    <w:p w14:paraId="0534BF3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399839D"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7F1CF5D" w14:textId="77777777" w:rsidTr="00922008">
        <w:trPr>
          <w:jc w:val="center"/>
        </w:trPr>
        <w:tc>
          <w:tcPr>
            <w:tcW w:w="9752" w:type="dxa"/>
            <w:gridSpan w:val="2"/>
          </w:tcPr>
          <w:p w14:paraId="435B12EC" w14:textId="77777777" w:rsidR="00005A6A" w:rsidRPr="00B043DD" w:rsidRDefault="00005A6A" w:rsidP="00922008">
            <w:pPr>
              <w:keepNext/>
            </w:pPr>
          </w:p>
        </w:tc>
      </w:tr>
      <w:tr w:rsidR="001477E6" w:rsidRPr="00B043DD" w14:paraId="7C2380C7" w14:textId="77777777" w:rsidTr="00922008">
        <w:trPr>
          <w:jc w:val="center"/>
        </w:trPr>
        <w:tc>
          <w:tcPr>
            <w:tcW w:w="4876" w:type="dxa"/>
            <w:hideMark/>
          </w:tcPr>
          <w:p w14:paraId="32ACDE4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CD82C2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C025BF8" w14:textId="77777777" w:rsidTr="00922008">
        <w:trPr>
          <w:jc w:val="center"/>
        </w:trPr>
        <w:tc>
          <w:tcPr>
            <w:tcW w:w="4876" w:type="dxa"/>
            <w:hideMark/>
          </w:tcPr>
          <w:p w14:paraId="7910489A" w14:textId="77777777" w:rsidR="00005A6A" w:rsidRPr="00B043DD" w:rsidRDefault="00005A6A" w:rsidP="00922008">
            <w:pPr>
              <w:pStyle w:val="Normal6"/>
              <w:rPr>
                <w:lang w:val="pt-PT"/>
              </w:rPr>
            </w:pPr>
            <w:r w:rsidRPr="00B043DD">
              <w:rPr>
                <w:lang w:val="pt-PT"/>
              </w:rPr>
              <w:t xml:space="preserve">Os Estados-Membros devem </w:t>
            </w:r>
            <w:r w:rsidRPr="00B043DD">
              <w:rPr>
                <w:b/>
                <w:i/>
                <w:lang w:val="pt-PT"/>
              </w:rPr>
              <w:t>prever a realização de controlos e inspeções</w:t>
            </w:r>
            <w:r w:rsidRPr="00B043DD">
              <w:rPr>
                <w:lang w:val="pt-PT"/>
              </w:rPr>
              <w:t xml:space="preserve"> eficazes </w:t>
            </w:r>
            <w:r w:rsidRPr="00B043DD">
              <w:rPr>
                <w:b/>
                <w:i/>
                <w:lang w:val="pt-PT"/>
              </w:rPr>
              <w:t>pelas</w:t>
            </w:r>
            <w:r w:rsidRPr="00B043DD">
              <w:rPr>
                <w:lang w:val="pt-PT"/>
              </w:rPr>
              <w:t xml:space="preserve"> autoridades competentes </w:t>
            </w:r>
            <w:r w:rsidRPr="00B043DD">
              <w:rPr>
                <w:b/>
                <w:i/>
                <w:lang w:val="pt-PT"/>
              </w:rPr>
              <w:t>para detetar e adotar medidas coercivas contra práticas de ocultação de relações</w:t>
            </w:r>
            <w:r w:rsidRPr="00B043DD">
              <w:rPr>
                <w:lang w:val="pt-PT"/>
              </w:rPr>
              <w:t xml:space="preserve"> </w:t>
            </w:r>
            <w:r w:rsidRPr="00B043DD">
              <w:rPr>
                <w:lang w:val="pt-PT"/>
              </w:rPr>
              <w:lastRenderedPageBreak/>
              <w:t xml:space="preserve">de trabalho </w:t>
            </w:r>
            <w:r w:rsidRPr="00B043DD">
              <w:rPr>
                <w:b/>
                <w:i/>
                <w:lang w:val="pt-PT"/>
              </w:rPr>
              <w:t>regulares através de estágios, que resultam em níveis de proteção, incluindo condições de trabalho e remuneração, inferiores aos que o trabalhador em causa teria direito</w:t>
            </w:r>
            <w:r w:rsidRPr="00B043DD">
              <w:rPr>
                <w:lang w:val="pt-PT"/>
              </w:rPr>
              <w:t xml:space="preserve"> ao abrigo do direito da União ou de legislação, convenções coletivas ou práticas nacionais.</w:t>
            </w:r>
          </w:p>
        </w:tc>
        <w:tc>
          <w:tcPr>
            <w:tcW w:w="4876" w:type="dxa"/>
            <w:hideMark/>
          </w:tcPr>
          <w:p w14:paraId="00BE34F5" w14:textId="77777777" w:rsidR="00005A6A" w:rsidRPr="00B043DD" w:rsidRDefault="00005A6A" w:rsidP="00922008">
            <w:pPr>
              <w:pStyle w:val="Normal6"/>
              <w:rPr>
                <w:szCs w:val="24"/>
                <w:lang w:val="pt-PT"/>
              </w:rPr>
            </w:pPr>
            <w:r w:rsidRPr="00B043DD">
              <w:rPr>
                <w:lang w:val="pt-PT"/>
              </w:rPr>
              <w:lastRenderedPageBreak/>
              <w:t xml:space="preserve">Os Estados-Membros devem </w:t>
            </w:r>
            <w:r w:rsidRPr="00B043DD">
              <w:rPr>
                <w:b/>
                <w:i/>
                <w:lang w:val="pt-PT"/>
              </w:rPr>
              <w:t>tomar as medidas adequadas, em conformidade com os respetivos sistemas nacionais, a fim de assegurar um controlo e uma aplicação</w:t>
            </w:r>
            <w:r w:rsidRPr="00B043DD">
              <w:rPr>
                <w:lang w:val="pt-PT"/>
              </w:rPr>
              <w:t xml:space="preserve"> eficazes </w:t>
            </w:r>
            <w:r w:rsidRPr="00B043DD">
              <w:rPr>
                <w:b/>
                <w:i/>
                <w:lang w:val="pt-PT"/>
              </w:rPr>
              <w:t>por parte das</w:t>
            </w:r>
            <w:r w:rsidRPr="00B043DD">
              <w:rPr>
                <w:lang w:val="pt-PT"/>
              </w:rPr>
              <w:t xml:space="preserve"> </w:t>
            </w:r>
            <w:r w:rsidRPr="00B043DD">
              <w:rPr>
                <w:lang w:val="pt-PT"/>
              </w:rPr>
              <w:lastRenderedPageBreak/>
              <w:t>autoridades competentes</w:t>
            </w:r>
            <w:r w:rsidRPr="00B043DD">
              <w:rPr>
                <w:b/>
                <w:i/>
                <w:lang w:val="pt-PT"/>
              </w:rPr>
              <w:t>, com vista a identificar e resolver as situações em que um estágio é utilizado para contornar os direitos e as proteções associados a uma relação</w:t>
            </w:r>
            <w:r w:rsidRPr="00B043DD">
              <w:rPr>
                <w:lang w:val="pt-PT"/>
              </w:rPr>
              <w:t xml:space="preserve"> de trabalho </w:t>
            </w:r>
            <w:r w:rsidRPr="00B043DD">
              <w:rPr>
                <w:b/>
                <w:i/>
                <w:lang w:val="pt-PT"/>
              </w:rPr>
              <w:t>regular</w:t>
            </w:r>
            <w:r w:rsidRPr="00B043DD">
              <w:rPr>
                <w:lang w:val="pt-PT"/>
              </w:rPr>
              <w:t xml:space="preserve"> ao abrigo do direito da União ou de legislação, convenções coletivas ou práticas nacionais </w:t>
            </w:r>
            <w:r w:rsidRPr="00B043DD">
              <w:rPr>
                <w:b/>
                <w:i/>
                <w:lang w:val="pt-PT"/>
              </w:rPr>
              <w:t>estabelecidas</w:t>
            </w:r>
            <w:r w:rsidRPr="00B043DD">
              <w:rPr>
                <w:lang w:val="pt-PT"/>
              </w:rPr>
              <w:t>.</w:t>
            </w:r>
          </w:p>
        </w:tc>
      </w:tr>
    </w:tbl>
    <w:p w14:paraId="218EFF15"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5DC7A46"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64B7CA5" w14:textId="77777777" w:rsidR="00005A6A" w:rsidRPr="00B043DD" w:rsidRDefault="00005A6A" w:rsidP="00005A6A">
      <w:pPr>
        <w:pStyle w:val="Normal12Italic"/>
        <w:rPr>
          <w:noProof w:val="0"/>
          <w:lang w:val="pt-PT"/>
        </w:rPr>
      </w:pPr>
      <w:r w:rsidRPr="00B043DD">
        <w:rPr>
          <w:lang w:val="pt-PT"/>
        </w:rPr>
        <w:t>Esta redação respeita a autonomia dos Estados-Membros na organização dos seus sistemas de inspeção do trabalho, assegurando simultaneamente que a utilização abusiva dos estágios é eficazmente abordada. Equilibra a necessidade de aplicação da legislação com o princípio da subsidiariedade.</w:t>
      </w:r>
    </w:p>
    <w:p w14:paraId="48F9CAC0" w14:textId="77777777" w:rsidR="00005A6A" w:rsidRPr="00B043DD" w:rsidRDefault="00005A6A" w:rsidP="00005A6A">
      <w:r w:rsidRPr="00B043DD">
        <w:rPr>
          <w:rStyle w:val="HideTWBExt"/>
          <w:color w:val="auto"/>
        </w:rPr>
        <w:t>&lt;/AmendB&gt;</w:t>
      </w:r>
    </w:p>
    <w:p w14:paraId="1D04BA6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430</w:t>
      </w:r>
      <w:r w:rsidRPr="00B043DD">
        <w:rPr>
          <w:rStyle w:val="HideTWBExt"/>
          <w:b w:val="0"/>
          <w:color w:val="auto"/>
          <w:lang w:val="pt-PT"/>
        </w:rPr>
        <w:t>&lt;/NumAmB&gt;</w:t>
      </w:r>
    </w:p>
    <w:p w14:paraId="596EB769"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077F1C60" w14:textId="77777777" w:rsidR="00005A6A" w:rsidRPr="00B043DD" w:rsidRDefault="00005A6A" w:rsidP="00005A6A">
      <w:r w:rsidRPr="00B043DD">
        <w:rPr>
          <w:rStyle w:val="HideTWBExt"/>
          <w:color w:val="auto"/>
        </w:rPr>
        <w:t>&lt;/RepeatBlock-By&gt;</w:t>
      </w:r>
    </w:p>
    <w:p w14:paraId="3270519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9F5CE1E"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BE67086" w14:textId="77777777" w:rsidTr="00922008">
        <w:trPr>
          <w:jc w:val="center"/>
        </w:trPr>
        <w:tc>
          <w:tcPr>
            <w:tcW w:w="9752" w:type="dxa"/>
            <w:gridSpan w:val="2"/>
          </w:tcPr>
          <w:p w14:paraId="05F10F59" w14:textId="77777777" w:rsidR="00005A6A" w:rsidRPr="00B043DD" w:rsidRDefault="00005A6A" w:rsidP="00922008">
            <w:pPr>
              <w:keepNext/>
            </w:pPr>
          </w:p>
        </w:tc>
      </w:tr>
      <w:tr w:rsidR="001477E6" w:rsidRPr="00B043DD" w14:paraId="18E90264" w14:textId="77777777" w:rsidTr="00922008">
        <w:trPr>
          <w:jc w:val="center"/>
        </w:trPr>
        <w:tc>
          <w:tcPr>
            <w:tcW w:w="4876" w:type="dxa"/>
            <w:hideMark/>
          </w:tcPr>
          <w:p w14:paraId="2277781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C46885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CFD4F22" w14:textId="77777777" w:rsidTr="00922008">
        <w:trPr>
          <w:jc w:val="center"/>
        </w:trPr>
        <w:tc>
          <w:tcPr>
            <w:tcW w:w="4876" w:type="dxa"/>
            <w:hideMark/>
          </w:tcPr>
          <w:p w14:paraId="3E0D842E" w14:textId="77777777" w:rsidR="00005A6A" w:rsidRPr="00B043DD" w:rsidRDefault="00005A6A" w:rsidP="00922008">
            <w:pPr>
              <w:pStyle w:val="Normal6"/>
              <w:rPr>
                <w:lang w:val="pt-PT"/>
              </w:rPr>
            </w:pPr>
            <w:r w:rsidRPr="00B043DD">
              <w:rPr>
                <w:lang w:val="pt-PT"/>
              </w:rPr>
              <w:t xml:space="preserve">Os Estados-Membros devem prever a realização de controlos e inspeções eficazes pelas autoridades competentes para </w:t>
            </w:r>
            <w:r w:rsidRPr="00B043DD">
              <w:rPr>
                <w:b/>
                <w:i/>
                <w:lang w:val="pt-PT"/>
              </w:rPr>
              <w:t>detetar e adotar medidas coercivas contra práticas de ocultação de</w:t>
            </w:r>
            <w:r w:rsidRPr="00B043DD">
              <w:rPr>
                <w:lang w:val="pt-PT"/>
              </w:rPr>
              <w:t xml:space="preserve"> relações de trabalho </w:t>
            </w:r>
            <w:r w:rsidRPr="00B043DD">
              <w:rPr>
                <w:b/>
                <w:i/>
                <w:lang w:val="pt-PT"/>
              </w:rPr>
              <w:t>regulares através</w:t>
            </w:r>
            <w:r w:rsidRPr="00B043DD">
              <w:rPr>
                <w:lang w:val="pt-PT"/>
              </w:rPr>
              <w:t xml:space="preserve">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2794A7FD" w14:textId="2219AF3F" w:rsidR="00005A6A" w:rsidRPr="00B043DD" w:rsidRDefault="00005A6A" w:rsidP="00922008">
            <w:pPr>
              <w:pStyle w:val="Normal6"/>
              <w:rPr>
                <w:szCs w:val="24"/>
                <w:lang w:val="pt-PT"/>
              </w:rPr>
            </w:pPr>
            <w:r w:rsidRPr="00B043DD">
              <w:rPr>
                <w:lang w:val="pt-PT"/>
              </w:rPr>
              <w:t xml:space="preserve">Os Estados-Membros devem prever </w:t>
            </w:r>
            <w:r w:rsidRPr="00B043DD">
              <w:rPr>
                <w:b/>
                <w:i/>
                <w:lang w:val="pt-PT"/>
              </w:rPr>
              <w:t>medidas eficazes, em conformidade com a legislação ou as práticas nacionais, incluindo, se for caso disso,</w:t>
            </w:r>
            <w:r w:rsidRPr="00B043DD">
              <w:rPr>
                <w:lang w:val="pt-PT"/>
              </w:rPr>
              <w:t xml:space="preserve"> a realização de controlos e </w:t>
            </w:r>
            <w:r w:rsidR="005024E1" w:rsidRPr="00B043DD">
              <w:rPr>
                <w:lang w:val="pt-PT"/>
              </w:rPr>
              <w:t>inspeções</w:t>
            </w:r>
            <w:r w:rsidRPr="00B043DD">
              <w:rPr>
                <w:lang w:val="pt-PT"/>
              </w:rPr>
              <w:t xml:space="preserve"> pelas autoridades competentes para </w:t>
            </w:r>
            <w:r w:rsidRPr="00B043DD">
              <w:rPr>
                <w:b/>
                <w:i/>
                <w:lang w:val="pt-PT"/>
              </w:rPr>
              <w:t>inviabilizar as</w:t>
            </w:r>
            <w:r w:rsidRPr="00B043DD">
              <w:rPr>
                <w:lang w:val="pt-PT"/>
              </w:rPr>
              <w:t xml:space="preserve"> relações de trabalho </w:t>
            </w:r>
            <w:r w:rsidRPr="00B043DD">
              <w:rPr>
                <w:b/>
                <w:i/>
                <w:lang w:val="pt-PT"/>
              </w:rPr>
              <w:t>disfarçadas</w:t>
            </w:r>
            <w:r w:rsidRPr="00B043DD">
              <w:rPr>
                <w:lang w:val="pt-PT"/>
              </w:rPr>
              <w:t xml:space="preserve"> de estágios, que resultam em níveis de proteção, incluindo condições de trabalho e remuneração, inferiores aos que o trabalhador em causa teria direito ao abrigo do direito da União ou de legislação, convenções coletivas ou práticas nacionais.</w:t>
            </w:r>
          </w:p>
        </w:tc>
      </w:tr>
    </w:tbl>
    <w:p w14:paraId="6CD183F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CC1B3C4" w14:textId="77777777" w:rsidR="00005A6A" w:rsidRPr="00B043DD" w:rsidRDefault="00005A6A" w:rsidP="00005A6A">
      <w:r w:rsidRPr="00B043DD">
        <w:rPr>
          <w:rStyle w:val="HideTWBExt"/>
          <w:color w:val="auto"/>
        </w:rPr>
        <w:t>&lt;/AmendB&gt;</w:t>
      </w:r>
    </w:p>
    <w:p w14:paraId="34C7F66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431</w:t>
      </w:r>
      <w:r w:rsidRPr="00B043DD">
        <w:rPr>
          <w:rStyle w:val="HideTWBExt"/>
          <w:b w:val="0"/>
          <w:color w:val="auto"/>
          <w:lang w:val="pt-PT"/>
        </w:rPr>
        <w:t>&lt;/NumAmB&gt;</w:t>
      </w:r>
    </w:p>
    <w:p w14:paraId="7643916C"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192EC031" w14:textId="77777777" w:rsidR="00005A6A" w:rsidRPr="00B043DD" w:rsidRDefault="00005A6A" w:rsidP="00005A6A">
      <w:r w:rsidRPr="00B043DD">
        <w:rPr>
          <w:rStyle w:val="HideTWBExt"/>
          <w:color w:val="auto"/>
        </w:rPr>
        <w:lastRenderedPageBreak/>
        <w:t>&lt;/RepeatBlock-By&gt;</w:t>
      </w:r>
    </w:p>
    <w:p w14:paraId="318FD74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6421FC5"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402CC82" w14:textId="77777777" w:rsidTr="00922008">
        <w:trPr>
          <w:jc w:val="center"/>
        </w:trPr>
        <w:tc>
          <w:tcPr>
            <w:tcW w:w="9752" w:type="dxa"/>
            <w:gridSpan w:val="2"/>
          </w:tcPr>
          <w:p w14:paraId="61C9C120" w14:textId="77777777" w:rsidR="00005A6A" w:rsidRPr="00B043DD" w:rsidRDefault="00005A6A" w:rsidP="00922008">
            <w:pPr>
              <w:keepNext/>
            </w:pPr>
          </w:p>
        </w:tc>
      </w:tr>
      <w:tr w:rsidR="001477E6" w:rsidRPr="00B043DD" w14:paraId="782EFB18" w14:textId="77777777" w:rsidTr="00922008">
        <w:trPr>
          <w:jc w:val="center"/>
        </w:trPr>
        <w:tc>
          <w:tcPr>
            <w:tcW w:w="4876" w:type="dxa"/>
            <w:hideMark/>
          </w:tcPr>
          <w:p w14:paraId="4A6C4F9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83584A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6CB2A70" w14:textId="77777777" w:rsidTr="00922008">
        <w:trPr>
          <w:jc w:val="center"/>
        </w:trPr>
        <w:tc>
          <w:tcPr>
            <w:tcW w:w="4876" w:type="dxa"/>
            <w:hideMark/>
          </w:tcPr>
          <w:p w14:paraId="3D63AE4C" w14:textId="77777777" w:rsidR="00005A6A" w:rsidRPr="00B043DD" w:rsidRDefault="00005A6A" w:rsidP="00922008">
            <w:pPr>
              <w:pStyle w:val="Normal6"/>
              <w:rPr>
                <w:lang w:val="pt-PT"/>
              </w:rPr>
            </w:pPr>
            <w:r w:rsidRPr="00B043DD">
              <w:rPr>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342266B6" w14:textId="77777777" w:rsidR="00005A6A" w:rsidRPr="00B043DD" w:rsidRDefault="00005A6A" w:rsidP="00922008">
            <w:pPr>
              <w:pStyle w:val="Normal6"/>
              <w:rPr>
                <w:szCs w:val="24"/>
                <w:lang w:val="pt-PT"/>
              </w:rPr>
            </w:pPr>
            <w:r w:rsidRPr="00B043DD">
              <w:rPr>
                <w:b/>
                <w:i/>
                <w:lang w:val="pt-PT"/>
              </w:rPr>
              <w:t>Todos os estágios devem ser regidos por contratos de trabalho escritos com uma duração claramente definida, que devem ser registados junto das autoridades nacionais competentes, em conformidade com as práticas nacionais e a legislação europeia pertinente. Deste modo, assegurar-se-á a transparência, o controlo adequado e a proteção dos direitos e dos dados dos estagiários.</w:t>
            </w:r>
            <w:r w:rsidRPr="00B043DD">
              <w:rPr>
                <w:lang w:val="pt-PT"/>
              </w:rPr>
              <w:t xml:space="preserve"> 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r>
    </w:tbl>
    <w:p w14:paraId="5B27C7C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0271261" w14:textId="77777777" w:rsidR="00005A6A" w:rsidRPr="00B043DD" w:rsidRDefault="00005A6A" w:rsidP="00005A6A">
      <w:r w:rsidRPr="00B043DD">
        <w:rPr>
          <w:rStyle w:val="HideTWBExt"/>
          <w:color w:val="auto"/>
        </w:rPr>
        <w:t>&lt;/AmendB&gt;</w:t>
      </w:r>
    </w:p>
    <w:p w14:paraId="23B79B7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432</w:t>
      </w:r>
      <w:r w:rsidRPr="00B043DD">
        <w:rPr>
          <w:rStyle w:val="HideTWBExt"/>
          <w:b w:val="0"/>
          <w:color w:val="auto"/>
          <w:lang w:val="pt-PT"/>
        </w:rPr>
        <w:t>&lt;/NumAmB&gt;</w:t>
      </w:r>
    </w:p>
    <w:p w14:paraId="55D4E6B9"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63A418A7"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2952A984" w14:textId="77777777" w:rsidR="00005A6A" w:rsidRPr="00B043DD" w:rsidRDefault="00005A6A" w:rsidP="00005A6A">
      <w:r w:rsidRPr="00B043DD">
        <w:rPr>
          <w:rStyle w:val="HideTWBExt"/>
          <w:color w:val="auto"/>
        </w:rPr>
        <w:t>&lt;/RepeatBlock-By&gt;</w:t>
      </w:r>
    </w:p>
    <w:p w14:paraId="633E078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DB42A20"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9FE1797" w14:textId="77777777" w:rsidTr="00922008">
        <w:trPr>
          <w:jc w:val="center"/>
        </w:trPr>
        <w:tc>
          <w:tcPr>
            <w:tcW w:w="9752" w:type="dxa"/>
            <w:gridSpan w:val="2"/>
          </w:tcPr>
          <w:p w14:paraId="63C0E42A" w14:textId="77777777" w:rsidR="00005A6A" w:rsidRPr="00B043DD" w:rsidRDefault="00005A6A" w:rsidP="00922008">
            <w:pPr>
              <w:keepNext/>
            </w:pPr>
          </w:p>
        </w:tc>
      </w:tr>
      <w:tr w:rsidR="001477E6" w:rsidRPr="00B043DD" w14:paraId="5CB0037C" w14:textId="77777777" w:rsidTr="00922008">
        <w:trPr>
          <w:jc w:val="center"/>
        </w:trPr>
        <w:tc>
          <w:tcPr>
            <w:tcW w:w="4876" w:type="dxa"/>
            <w:hideMark/>
          </w:tcPr>
          <w:p w14:paraId="23DBF11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7BDF01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AA001EB" w14:textId="77777777" w:rsidTr="00922008">
        <w:trPr>
          <w:jc w:val="center"/>
        </w:trPr>
        <w:tc>
          <w:tcPr>
            <w:tcW w:w="4876" w:type="dxa"/>
            <w:hideMark/>
          </w:tcPr>
          <w:p w14:paraId="67828C2E" w14:textId="77777777" w:rsidR="00005A6A" w:rsidRPr="00B043DD" w:rsidRDefault="00005A6A" w:rsidP="00922008">
            <w:pPr>
              <w:pStyle w:val="Normal6"/>
              <w:rPr>
                <w:lang w:val="pt-PT"/>
              </w:rPr>
            </w:pPr>
            <w:r w:rsidRPr="00B043DD">
              <w:rPr>
                <w:lang w:val="pt-PT"/>
              </w:rPr>
              <w:t xml:space="preserve">Os Estados-Membros devem prever a realização de controlos e inspeções eficazes pelas autoridades competentes para detetar e adotar medidas coercivas contra práticas </w:t>
            </w:r>
            <w:r w:rsidRPr="00B043DD">
              <w:rPr>
                <w:b/>
                <w:i/>
                <w:lang w:val="pt-PT"/>
              </w:rPr>
              <w:t>de ocultação de relações de trabalho regulares através</w:t>
            </w:r>
            <w:r w:rsidRPr="00B043DD">
              <w:rPr>
                <w:lang w:val="pt-PT"/>
              </w:rPr>
              <w:t xml:space="preserve"> de estágios, que resultam em níveis de proteção, incluindo </w:t>
            </w:r>
            <w:r w:rsidRPr="00B043DD">
              <w:rPr>
                <w:lang w:val="pt-PT"/>
              </w:rPr>
              <w:lastRenderedPageBreak/>
              <w:t xml:space="preserve">condições de trabalho e remuneração, inferiores aos que o </w:t>
            </w:r>
            <w:r w:rsidRPr="00B043DD">
              <w:rPr>
                <w:b/>
                <w:i/>
                <w:lang w:val="pt-PT"/>
              </w:rPr>
              <w:t>trabalhador</w:t>
            </w:r>
            <w:r w:rsidRPr="00B043DD">
              <w:rPr>
                <w:lang w:val="pt-PT"/>
              </w:rPr>
              <w:t xml:space="preserve"> em causa teria direito ao abrigo do direito da União ou de legislação, convenções coletivas ou práticas nacionais.</w:t>
            </w:r>
          </w:p>
        </w:tc>
        <w:tc>
          <w:tcPr>
            <w:tcW w:w="4876" w:type="dxa"/>
            <w:hideMark/>
          </w:tcPr>
          <w:p w14:paraId="16489C47" w14:textId="77777777" w:rsidR="00005A6A" w:rsidRPr="00B043DD" w:rsidRDefault="00005A6A" w:rsidP="00922008">
            <w:pPr>
              <w:pStyle w:val="Normal6"/>
              <w:rPr>
                <w:szCs w:val="24"/>
                <w:lang w:val="pt-PT"/>
              </w:rPr>
            </w:pPr>
            <w:r w:rsidRPr="00B043DD">
              <w:rPr>
                <w:lang w:val="pt-PT"/>
              </w:rPr>
              <w:lastRenderedPageBreak/>
              <w:t xml:space="preserve">Os Estados-Membros devem prever a realização de controlos e inspeções eficazes pelas autoridades competentes para detetar e adotar medidas coercivas contra práticas </w:t>
            </w:r>
            <w:r w:rsidRPr="00B043DD">
              <w:rPr>
                <w:b/>
                <w:i/>
                <w:lang w:val="pt-PT"/>
              </w:rPr>
              <w:t>abusivas decorrentes da utilização</w:t>
            </w:r>
            <w:r w:rsidRPr="00B043DD">
              <w:rPr>
                <w:lang w:val="pt-PT"/>
              </w:rPr>
              <w:t xml:space="preserve"> de estágios, que resultam em níveis de proteção, incluindo condições de </w:t>
            </w:r>
            <w:r w:rsidRPr="00B043DD">
              <w:rPr>
                <w:lang w:val="pt-PT"/>
              </w:rPr>
              <w:lastRenderedPageBreak/>
              <w:t xml:space="preserve">trabalho e remuneração, inferiores aos que o </w:t>
            </w:r>
            <w:r w:rsidRPr="00B043DD">
              <w:rPr>
                <w:b/>
                <w:i/>
                <w:lang w:val="pt-PT"/>
              </w:rPr>
              <w:t>estagiário</w:t>
            </w:r>
            <w:r w:rsidRPr="00B043DD">
              <w:rPr>
                <w:lang w:val="pt-PT"/>
              </w:rPr>
              <w:t xml:space="preserve"> em causa teria direito ao abrigo do direito da União ou de legislação, convenções coletivas ou práticas nacionais.</w:t>
            </w:r>
          </w:p>
        </w:tc>
      </w:tr>
    </w:tbl>
    <w:p w14:paraId="67768210"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689D04" w14:textId="77777777" w:rsidR="00005A6A" w:rsidRPr="00B043DD" w:rsidRDefault="00005A6A" w:rsidP="00005A6A">
      <w:r w:rsidRPr="00B043DD">
        <w:rPr>
          <w:rStyle w:val="HideTWBExt"/>
          <w:color w:val="auto"/>
        </w:rPr>
        <w:t>&lt;/AmendB&gt;</w:t>
      </w:r>
    </w:p>
    <w:p w14:paraId="39F1AC9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433</w:t>
      </w:r>
      <w:r w:rsidRPr="00B043DD">
        <w:rPr>
          <w:rStyle w:val="HideTWBExt"/>
          <w:b w:val="0"/>
          <w:color w:val="auto"/>
          <w:lang w:val="pt-PT"/>
        </w:rPr>
        <w:t>&lt;/NumAmB&gt;</w:t>
      </w:r>
    </w:p>
    <w:p w14:paraId="07773CD5"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0465634A" w14:textId="77777777" w:rsidR="00005A6A" w:rsidRPr="00B043DD" w:rsidRDefault="00005A6A" w:rsidP="00005A6A">
      <w:r w:rsidRPr="00B043DD">
        <w:rPr>
          <w:rStyle w:val="HideTWBExt"/>
          <w:color w:val="auto"/>
        </w:rPr>
        <w:t>&lt;/RepeatBlock-By&gt;</w:t>
      </w:r>
    </w:p>
    <w:p w14:paraId="409ED24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7F65ADE"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889B039" w14:textId="77777777" w:rsidTr="00922008">
        <w:trPr>
          <w:jc w:val="center"/>
        </w:trPr>
        <w:tc>
          <w:tcPr>
            <w:tcW w:w="9752" w:type="dxa"/>
            <w:gridSpan w:val="2"/>
          </w:tcPr>
          <w:p w14:paraId="3108C566" w14:textId="77777777" w:rsidR="00005A6A" w:rsidRPr="00B043DD" w:rsidRDefault="00005A6A" w:rsidP="00922008">
            <w:pPr>
              <w:keepNext/>
            </w:pPr>
          </w:p>
        </w:tc>
      </w:tr>
      <w:tr w:rsidR="001477E6" w:rsidRPr="00B043DD" w14:paraId="658C4D23" w14:textId="77777777" w:rsidTr="00922008">
        <w:trPr>
          <w:jc w:val="center"/>
        </w:trPr>
        <w:tc>
          <w:tcPr>
            <w:tcW w:w="4876" w:type="dxa"/>
            <w:hideMark/>
          </w:tcPr>
          <w:p w14:paraId="153A503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923980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4B64BEE" w14:textId="77777777" w:rsidTr="00922008">
        <w:trPr>
          <w:jc w:val="center"/>
        </w:trPr>
        <w:tc>
          <w:tcPr>
            <w:tcW w:w="4876" w:type="dxa"/>
            <w:hideMark/>
          </w:tcPr>
          <w:p w14:paraId="527816A6" w14:textId="77777777" w:rsidR="00005A6A" w:rsidRPr="00B043DD" w:rsidRDefault="00005A6A" w:rsidP="00922008">
            <w:pPr>
              <w:pStyle w:val="Normal6"/>
              <w:rPr>
                <w:lang w:val="pt-PT"/>
              </w:rPr>
            </w:pPr>
            <w:r w:rsidRPr="00B043DD">
              <w:rPr>
                <w:lang w:val="pt-PT"/>
              </w:rPr>
              <w:t xml:space="preserve">Os Estados-Membros devem prever a realização de controlos e inspeções eficazes pelas autoridades competentes para detetar e adotar medidas coercivas contra práticas </w:t>
            </w:r>
            <w:r w:rsidRPr="00B043DD">
              <w:rPr>
                <w:b/>
                <w:i/>
                <w:lang w:val="pt-PT"/>
              </w:rPr>
              <w:t>de ocultação de relações de trabalho regulares através de estágios</w:t>
            </w:r>
            <w:r w:rsidRPr="00B043DD">
              <w:rPr>
                <w:lang w:val="pt-PT"/>
              </w:rPr>
              <w:t xml:space="preserve">, que resultam em níveis de proteção, incluindo condições de trabalho e remuneração, inferiores aos que o </w:t>
            </w:r>
            <w:r w:rsidRPr="00B043DD">
              <w:rPr>
                <w:b/>
                <w:i/>
                <w:lang w:val="pt-PT"/>
              </w:rPr>
              <w:t>trabalhador</w:t>
            </w:r>
            <w:r w:rsidRPr="00B043DD">
              <w:rPr>
                <w:lang w:val="pt-PT"/>
              </w:rPr>
              <w:t xml:space="preserve"> em causa teria direito ao abrigo do direito da União ou de legislação, convenções coletivas ou práticas nacionais.</w:t>
            </w:r>
          </w:p>
        </w:tc>
        <w:tc>
          <w:tcPr>
            <w:tcW w:w="4876" w:type="dxa"/>
            <w:hideMark/>
          </w:tcPr>
          <w:p w14:paraId="6409BD76" w14:textId="77777777" w:rsidR="00005A6A" w:rsidRPr="00B043DD" w:rsidRDefault="00005A6A" w:rsidP="00922008">
            <w:pPr>
              <w:pStyle w:val="Normal6"/>
              <w:rPr>
                <w:szCs w:val="24"/>
                <w:lang w:val="pt-PT"/>
              </w:rPr>
            </w:pPr>
            <w:r w:rsidRPr="00B043DD">
              <w:rPr>
                <w:lang w:val="pt-PT"/>
              </w:rPr>
              <w:t xml:space="preserve">Os Estados-Membros devem prever a realização de controlos e inspeções eficazes pelas autoridades competentes para detetar e adotar medidas coercivas contra práticas </w:t>
            </w:r>
            <w:r w:rsidRPr="00B043DD">
              <w:rPr>
                <w:b/>
                <w:i/>
                <w:lang w:val="pt-PT"/>
              </w:rPr>
              <w:t>abusivas</w:t>
            </w:r>
            <w:r w:rsidRPr="00B043DD">
              <w:rPr>
                <w:lang w:val="pt-PT"/>
              </w:rPr>
              <w:t xml:space="preserve">, que resultam em níveis de proteção, incluindo condições de trabalho e remuneração, inferiores aos que o </w:t>
            </w:r>
            <w:r w:rsidRPr="00B043DD">
              <w:rPr>
                <w:b/>
                <w:i/>
                <w:lang w:val="pt-PT"/>
              </w:rPr>
              <w:t>estagiário</w:t>
            </w:r>
            <w:r w:rsidRPr="00B043DD">
              <w:rPr>
                <w:lang w:val="pt-PT"/>
              </w:rPr>
              <w:t xml:space="preserve"> em causa teria direito ao abrigo do direito da União ou de legislação, convenções coletivas ou práticas nacionais.</w:t>
            </w:r>
          </w:p>
        </w:tc>
      </w:tr>
    </w:tbl>
    <w:p w14:paraId="408BD12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EE3FAB8"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1B16431B" w14:textId="77777777" w:rsidR="00005A6A" w:rsidRPr="00B043DD" w:rsidRDefault="00005A6A" w:rsidP="00005A6A">
      <w:pPr>
        <w:pStyle w:val="Normal12Italic"/>
        <w:rPr>
          <w:noProof w:val="0"/>
          <w:lang w:val="pt-PT"/>
        </w:rPr>
      </w:pPr>
      <w:r w:rsidRPr="00B043DD">
        <w:rPr>
          <w:lang w:val="pt-PT"/>
        </w:rPr>
        <w:t>Contrariamente ao projeto de relatório, estas alterações têm em conta que os estágios podem ser utilizados para outros fins que não a facilitação da transição entre o ensino e o emprego estável e que não são abusivos. Muitos estágios no âmbito das políticas ativas do mercado de trabalho são utilizados para a melhoria de competências e a formação de desempregados (vulneráveis), com o objetivo de garantir um emprego estável. Muitos estágios fazem também parte de uma formação académica.</w:t>
      </w:r>
    </w:p>
    <w:p w14:paraId="4019299E" w14:textId="77777777" w:rsidR="00005A6A" w:rsidRPr="00B043DD" w:rsidRDefault="00005A6A" w:rsidP="00005A6A">
      <w:r w:rsidRPr="00B043DD">
        <w:rPr>
          <w:rStyle w:val="HideTWBExt"/>
          <w:color w:val="auto"/>
        </w:rPr>
        <w:t>&lt;/AmendB&gt;</w:t>
      </w:r>
    </w:p>
    <w:p w14:paraId="7F0B928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434</w:t>
      </w:r>
      <w:r w:rsidRPr="00B043DD">
        <w:rPr>
          <w:rStyle w:val="HideTWBExt"/>
          <w:b w:val="0"/>
          <w:color w:val="auto"/>
          <w:lang w:val="pt-PT"/>
        </w:rPr>
        <w:t>&lt;/NumAmB&gt;</w:t>
      </w:r>
    </w:p>
    <w:p w14:paraId="7A026CE9"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4A191550" w14:textId="77777777" w:rsidR="00005A6A" w:rsidRPr="00B043DD" w:rsidRDefault="00005A6A" w:rsidP="00005A6A">
      <w:r w:rsidRPr="00B043DD">
        <w:rPr>
          <w:rStyle w:val="HideTWBExt"/>
          <w:color w:val="auto"/>
        </w:rPr>
        <w:t>&lt;/RepeatBlock-By&gt;</w:t>
      </w:r>
    </w:p>
    <w:p w14:paraId="3F5382D7"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01CF57B6"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65C8B8" w14:textId="77777777" w:rsidTr="00922008">
        <w:trPr>
          <w:jc w:val="center"/>
        </w:trPr>
        <w:tc>
          <w:tcPr>
            <w:tcW w:w="9752" w:type="dxa"/>
            <w:gridSpan w:val="2"/>
          </w:tcPr>
          <w:p w14:paraId="0A64A049" w14:textId="77777777" w:rsidR="00005A6A" w:rsidRPr="00B043DD" w:rsidRDefault="00005A6A" w:rsidP="00922008">
            <w:pPr>
              <w:keepNext/>
            </w:pPr>
          </w:p>
        </w:tc>
      </w:tr>
      <w:tr w:rsidR="001477E6" w:rsidRPr="00B043DD" w14:paraId="6DE51F99" w14:textId="77777777" w:rsidTr="00922008">
        <w:trPr>
          <w:jc w:val="center"/>
        </w:trPr>
        <w:tc>
          <w:tcPr>
            <w:tcW w:w="4876" w:type="dxa"/>
            <w:hideMark/>
          </w:tcPr>
          <w:p w14:paraId="48D20E2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D75DE7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6B4A8E7" w14:textId="77777777" w:rsidTr="00922008">
        <w:trPr>
          <w:jc w:val="center"/>
        </w:trPr>
        <w:tc>
          <w:tcPr>
            <w:tcW w:w="4876" w:type="dxa"/>
            <w:hideMark/>
          </w:tcPr>
          <w:p w14:paraId="09FA27A6" w14:textId="77777777" w:rsidR="00005A6A" w:rsidRPr="00B043DD" w:rsidRDefault="00005A6A" w:rsidP="00922008">
            <w:pPr>
              <w:pStyle w:val="Normal6"/>
              <w:rPr>
                <w:lang w:val="pt-PT"/>
              </w:rPr>
            </w:pPr>
            <w:r w:rsidRPr="00B043DD">
              <w:rPr>
                <w:lang w:val="pt-PT"/>
              </w:rPr>
              <w:t xml:space="preserve">Os Estados-Membros devem </w:t>
            </w:r>
            <w:r w:rsidRPr="00B043DD">
              <w:rPr>
                <w:b/>
                <w:i/>
                <w:lang w:val="pt-PT"/>
              </w:rPr>
              <w:t>prever</w:t>
            </w:r>
            <w:r w:rsidRPr="00B043DD">
              <w:rPr>
                <w:lang w:val="pt-PT"/>
              </w:rPr>
              <w:t xml:space="preserve">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r w:rsidRPr="00B043DD">
              <w:rPr>
                <w:b/>
                <w:i/>
                <w:lang w:val="pt-PT"/>
              </w:rPr>
              <w:t>, bem como para adotar</w:t>
            </w:r>
            <w:r w:rsidRPr="00B043DD">
              <w:rPr>
                <w:lang w:val="pt-PT"/>
              </w:rPr>
              <w:t xml:space="preserve"> medidas </w:t>
            </w:r>
            <w:r w:rsidRPr="00B043DD">
              <w:rPr>
                <w:b/>
                <w:i/>
                <w:lang w:val="pt-PT"/>
              </w:rPr>
              <w:t>coercivas contra essas práticas</w:t>
            </w:r>
            <w:r w:rsidRPr="00B043DD">
              <w:rPr>
                <w:lang w:val="pt-PT"/>
              </w:rPr>
              <w:t>.</w:t>
            </w:r>
          </w:p>
        </w:tc>
        <w:tc>
          <w:tcPr>
            <w:tcW w:w="4876" w:type="dxa"/>
            <w:hideMark/>
          </w:tcPr>
          <w:p w14:paraId="5CCFB08B" w14:textId="77777777" w:rsidR="00005A6A" w:rsidRPr="00B043DD" w:rsidRDefault="00005A6A" w:rsidP="00922008">
            <w:pPr>
              <w:pStyle w:val="Normal6"/>
              <w:rPr>
                <w:szCs w:val="24"/>
                <w:lang w:val="pt-PT"/>
              </w:rPr>
            </w:pPr>
            <w:r w:rsidRPr="00B043DD">
              <w:rPr>
                <w:lang w:val="pt-PT"/>
              </w:rPr>
              <w:t xml:space="preserve">Os Estados-Membros devem </w:t>
            </w:r>
            <w:r w:rsidRPr="00B043DD">
              <w:rPr>
                <w:b/>
                <w:i/>
                <w:lang w:val="pt-PT"/>
              </w:rPr>
              <w:t>promover</w:t>
            </w:r>
            <w:r w:rsidRPr="00B043DD">
              <w:rPr>
                <w:lang w:val="pt-PT"/>
              </w:rPr>
              <w:t xml:space="preserve">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r w:rsidRPr="00B043DD">
              <w:rPr>
                <w:b/>
                <w:i/>
                <w:lang w:val="pt-PT"/>
              </w:rPr>
              <w:t>. Devem igualmente incentivar a adoção de</w:t>
            </w:r>
            <w:r w:rsidRPr="00B043DD">
              <w:rPr>
                <w:lang w:val="pt-PT"/>
              </w:rPr>
              <w:t xml:space="preserve"> medidas </w:t>
            </w:r>
            <w:r w:rsidRPr="00B043DD">
              <w:rPr>
                <w:b/>
                <w:i/>
                <w:lang w:val="pt-PT"/>
              </w:rPr>
              <w:t>que favoreçam a transparência e o cumprimento da regulamentação em vigor</w:t>
            </w:r>
            <w:r w:rsidRPr="00B043DD">
              <w:rPr>
                <w:lang w:val="pt-PT"/>
              </w:rPr>
              <w:t>.</w:t>
            </w:r>
          </w:p>
        </w:tc>
      </w:tr>
    </w:tbl>
    <w:p w14:paraId="7BC068A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1F7CAEFC" w14:textId="77777777" w:rsidR="00005A6A" w:rsidRPr="00B043DD" w:rsidRDefault="00005A6A" w:rsidP="00005A6A">
      <w:r w:rsidRPr="00B043DD">
        <w:rPr>
          <w:rStyle w:val="HideTWBExt"/>
          <w:color w:val="auto"/>
        </w:rPr>
        <w:t>&lt;/AmendB&gt;</w:t>
      </w:r>
    </w:p>
    <w:p w14:paraId="16BB85B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435</w:t>
      </w:r>
      <w:r w:rsidRPr="00B043DD">
        <w:rPr>
          <w:rStyle w:val="HideTWBExt"/>
          <w:b w:val="0"/>
          <w:color w:val="auto"/>
          <w:lang w:val="pt-PT"/>
        </w:rPr>
        <w:t>&lt;/NumAmB&gt;</w:t>
      </w:r>
    </w:p>
    <w:p w14:paraId="3306A7AF"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215BC05D" w14:textId="77777777" w:rsidR="00005A6A" w:rsidRPr="00B043DD" w:rsidRDefault="00005A6A" w:rsidP="00005A6A">
      <w:r w:rsidRPr="00B043DD">
        <w:rPr>
          <w:rStyle w:val="HideTWBExt"/>
          <w:color w:val="auto"/>
        </w:rPr>
        <w:t>&lt;/RepeatBlock-By&gt;</w:t>
      </w:r>
    </w:p>
    <w:p w14:paraId="57EF76D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8AE1143"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46D48D4" w14:textId="77777777" w:rsidTr="00922008">
        <w:trPr>
          <w:jc w:val="center"/>
        </w:trPr>
        <w:tc>
          <w:tcPr>
            <w:tcW w:w="9752" w:type="dxa"/>
            <w:gridSpan w:val="2"/>
          </w:tcPr>
          <w:p w14:paraId="68D8E8F1" w14:textId="77777777" w:rsidR="00005A6A" w:rsidRPr="00B043DD" w:rsidRDefault="00005A6A" w:rsidP="00922008">
            <w:pPr>
              <w:keepNext/>
            </w:pPr>
          </w:p>
        </w:tc>
      </w:tr>
      <w:tr w:rsidR="001477E6" w:rsidRPr="00B043DD" w14:paraId="34D1121A" w14:textId="77777777" w:rsidTr="00922008">
        <w:trPr>
          <w:jc w:val="center"/>
        </w:trPr>
        <w:tc>
          <w:tcPr>
            <w:tcW w:w="4876" w:type="dxa"/>
            <w:hideMark/>
          </w:tcPr>
          <w:p w14:paraId="4F8FE0B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DAC449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12A0C78" w14:textId="77777777" w:rsidTr="00922008">
        <w:trPr>
          <w:jc w:val="center"/>
        </w:trPr>
        <w:tc>
          <w:tcPr>
            <w:tcW w:w="4876" w:type="dxa"/>
            <w:hideMark/>
          </w:tcPr>
          <w:p w14:paraId="53B04BD5" w14:textId="77777777" w:rsidR="00005A6A" w:rsidRPr="00B043DD" w:rsidRDefault="00005A6A" w:rsidP="00922008">
            <w:pPr>
              <w:pStyle w:val="Normal6"/>
              <w:rPr>
                <w:lang w:val="pt-PT"/>
              </w:rPr>
            </w:pPr>
            <w:r w:rsidRPr="00B043DD">
              <w:rPr>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2D5A02CC" w14:textId="77777777" w:rsidR="00005A6A" w:rsidRPr="00B043DD" w:rsidRDefault="00005A6A" w:rsidP="00922008">
            <w:pPr>
              <w:pStyle w:val="Normal6"/>
              <w:rPr>
                <w:szCs w:val="24"/>
                <w:lang w:val="pt-PT"/>
              </w:rPr>
            </w:pPr>
            <w:r w:rsidRPr="00B043DD">
              <w:rPr>
                <w:lang w:val="pt-PT"/>
              </w:rPr>
              <w:t xml:space="preserve">Os Estados-Membros devem prever a realização de controlos e inspeções eficazes pelas autoridades competentes </w:t>
            </w:r>
            <w:r w:rsidRPr="00B043DD">
              <w:rPr>
                <w:b/>
                <w:i/>
                <w:lang w:val="pt-PT"/>
              </w:rPr>
              <w:t>e por inspetores que conheçam bem a natureza diversa dos estágios, a fim de avaliar adequadamente a sua qualidade e</w:t>
            </w:r>
            <w:r w:rsidRPr="00B043DD">
              <w:rPr>
                <w:lang w:val="pt-PT"/>
              </w:rPr>
              <w:t xml:space="preserve">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w:t>
            </w:r>
            <w:r w:rsidRPr="00B043DD">
              <w:rPr>
                <w:lang w:val="pt-PT"/>
              </w:rPr>
              <w:lastRenderedPageBreak/>
              <w:t>práticas nacionais.</w:t>
            </w:r>
          </w:p>
        </w:tc>
      </w:tr>
    </w:tbl>
    <w:p w14:paraId="752D58EB"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7B91CFD" w14:textId="77777777" w:rsidR="00005A6A" w:rsidRPr="00B043DD" w:rsidRDefault="00005A6A" w:rsidP="00005A6A">
      <w:r w:rsidRPr="00B043DD">
        <w:rPr>
          <w:rStyle w:val="HideTWBExt"/>
          <w:color w:val="auto"/>
        </w:rPr>
        <w:t>&lt;/AmendB&gt;</w:t>
      </w:r>
    </w:p>
    <w:p w14:paraId="5033306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436</w:t>
      </w:r>
      <w:r w:rsidRPr="00B043DD">
        <w:rPr>
          <w:rStyle w:val="HideTWBExt"/>
          <w:b w:val="0"/>
          <w:color w:val="auto"/>
          <w:lang w:val="pt-PT"/>
        </w:rPr>
        <w:t>&lt;/NumAmB&gt;</w:t>
      </w:r>
    </w:p>
    <w:p w14:paraId="56D5DA2E"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51FF7F7" w14:textId="77777777" w:rsidR="00005A6A" w:rsidRPr="00B043DD" w:rsidRDefault="00005A6A" w:rsidP="00005A6A">
      <w:r w:rsidRPr="00B043DD">
        <w:rPr>
          <w:rStyle w:val="HideTWBExt"/>
          <w:color w:val="auto"/>
        </w:rPr>
        <w:t>&lt;/RepeatBlock-By&gt;</w:t>
      </w:r>
    </w:p>
    <w:p w14:paraId="1678B61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FEE77C2"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983B658" w14:textId="77777777" w:rsidTr="00922008">
        <w:trPr>
          <w:jc w:val="center"/>
        </w:trPr>
        <w:tc>
          <w:tcPr>
            <w:tcW w:w="9752" w:type="dxa"/>
            <w:gridSpan w:val="2"/>
          </w:tcPr>
          <w:p w14:paraId="6A751A6D" w14:textId="77777777" w:rsidR="00005A6A" w:rsidRPr="00B043DD" w:rsidRDefault="00005A6A" w:rsidP="00922008">
            <w:pPr>
              <w:keepNext/>
            </w:pPr>
          </w:p>
        </w:tc>
      </w:tr>
      <w:tr w:rsidR="001477E6" w:rsidRPr="00B043DD" w14:paraId="635A4B5C" w14:textId="77777777" w:rsidTr="00922008">
        <w:trPr>
          <w:jc w:val="center"/>
        </w:trPr>
        <w:tc>
          <w:tcPr>
            <w:tcW w:w="4876" w:type="dxa"/>
            <w:hideMark/>
          </w:tcPr>
          <w:p w14:paraId="3CF7134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DAB654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DECA12A" w14:textId="77777777" w:rsidTr="00922008">
        <w:trPr>
          <w:jc w:val="center"/>
        </w:trPr>
        <w:tc>
          <w:tcPr>
            <w:tcW w:w="4876" w:type="dxa"/>
            <w:hideMark/>
          </w:tcPr>
          <w:p w14:paraId="1A09E32A" w14:textId="77777777" w:rsidR="00005A6A" w:rsidRPr="00B043DD" w:rsidRDefault="00005A6A" w:rsidP="00922008">
            <w:pPr>
              <w:pStyle w:val="Normal6"/>
              <w:rPr>
                <w:lang w:val="pt-PT"/>
              </w:rPr>
            </w:pPr>
            <w:r w:rsidRPr="00B043DD">
              <w:rPr>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085C7477" w14:textId="77777777" w:rsidR="00005A6A" w:rsidRPr="00B043DD" w:rsidRDefault="00005A6A" w:rsidP="00922008">
            <w:pPr>
              <w:pStyle w:val="Normal6"/>
              <w:rPr>
                <w:szCs w:val="24"/>
                <w:lang w:val="pt-PT"/>
              </w:rPr>
            </w:pPr>
            <w:r w:rsidRPr="00B043DD">
              <w:rPr>
                <w:lang w:val="pt-PT"/>
              </w:rPr>
              <w:t xml:space="preserve">Os Estados-Membros devem prever a realização de controlos e inspeções eficazes pelas autoridades competentes para detetar e adotar medidas coercivas </w:t>
            </w:r>
            <w:r w:rsidRPr="00B043DD">
              <w:rPr>
                <w:b/>
                <w:i/>
                <w:lang w:val="pt-PT"/>
              </w:rPr>
              <w:t>e corretivas</w:t>
            </w:r>
            <w:r w:rsidRPr="00B043DD">
              <w:rPr>
                <w:lang w:val="pt-PT"/>
              </w:rPr>
              <w:t xml:space="preserve"> contra práticas de ocultação de relações de trabalho regulares através de estágios, que resultam </w:t>
            </w:r>
            <w:r w:rsidRPr="00B043DD">
              <w:rPr>
                <w:b/>
                <w:i/>
                <w:lang w:val="pt-PT"/>
              </w:rPr>
              <w:t>na substituição de postos de trabalho regulares e</w:t>
            </w:r>
            <w:r w:rsidRPr="00B043DD">
              <w:rPr>
                <w:lang w:val="pt-PT"/>
              </w:rPr>
              <w:t xml:space="preserve"> em níveis de proteção, incluindo condições de trabalho e remuneração, inferiores aos que o trabalhador em causa teria direito ao abrigo do direito da União ou de legislação, convenções coletivas ou práticas nacionais.</w:t>
            </w:r>
          </w:p>
        </w:tc>
      </w:tr>
    </w:tbl>
    <w:p w14:paraId="59EFC15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D914D3" w14:textId="77777777" w:rsidR="00005A6A" w:rsidRPr="00B043DD" w:rsidRDefault="00005A6A" w:rsidP="00005A6A">
      <w:r w:rsidRPr="00B043DD">
        <w:rPr>
          <w:rStyle w:val="HideTWBExt"/>
          <w:color w:val="auto"/>
        </w:rPr>
        <w:t>&lt;/AmendB&gt;</w:t>
      </w:r>
    </w:p>
    <w:p w14:paraId="70B5660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437</w:t>
      </w:r>
      <w:r w:rsidRPr="00B043DD">
        <w:rPr>
          <w:rStyle w:val="HideTWBExt"/>
          <w:b w:val="0"/>
          <w:color w:val="auto"/>
          <w:lang w:val="pt-PT"/>
        </w:rPr>
        <w:t>&lt;/NumAmB&gt;</w:t>
      </w:r>
    </w:p>
    <w:p w14:paraId="7A179119"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752670C7" w14:textId="77777777" w:rsidR="00005A6A" w:rsidRPr="00B043DD" w:rsidRDefault="00005A6A" w:rsidP="00005A6A">
      <w:r w:rsidRPr="00B043DD">
        <w:rPr>
          <w:rStyle w:val="HideTWBExt"/>
          <w:color w:val="auto"/>
        </w:rPr>
        <w:t>&lt;/RepeatBlock-By&gt;</w:t>
      </w:r>
    </w:p>
    <w:p w14:paraId="5EC1768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EEC2893"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F294987" w14:textId="77777777" w:rsidTr="00922008">
        <w:trPr>
          <w:jc w:val="center"/>
        </w:trPr>
        <w:tc>
          <w:tcPr>
            <w:tcW w:w="9752" w:type="dxa"/>
            <w:gridSpan w:val="2"/>
          </w:tcPr>
          <w:p w14:paraId="04DD76F5" w14:textId="77777777" w:rsidR="00005A6A" w:rsidRPr="00B043DD" w:rsidRDefault="00005A6A" w:rsidP="00922008">
            <w:pPr>
              <w:keepNext/>
            </w:pPr>
          </w:p>
        </w:tc>
      </w:tr>
      <w:tr w:rsidR="001477E6" w:rsidRPr="00B043DD" w14:paraId="022920D8" w14:textId="77777777" w:rsidTr="00922008">
        <w:trPr>
          <w:jc w:val="center"/>
        </w:trPr>
        <w:tc>
          <w:tcPr>
            <w:tcW w:w="4876" w:type="dxa"/>
            <w:hideMark/>
          </w:tcPr>
          <w:p w14:paraId="2DF6A68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A600EE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C8A57F" w14:textId="77777777" w:rsidTr="00922008">
        <w:trPr>
          <w:jc w:val="center"/>
        </w:trPr>
        <w:tc>
          <w:tcPr>
            <w:tcW w:w="4876" w:type="dxa"/>
            <w:hideMark/>
          </w:tcPr>
          <w:p w14:paraId="7EDDBF47" w14:textId="77777777" w:rsidR="00005A6A" w:rsidRPr="00B043DD" w:rsidRDefault="00005A6A" w:rsidP="00922008">
            <w:pPr>
              <w:pStyle w:val="Normal6"/>
              <w:rPr>
                <w:lang w:val="pt-PT"/>
              </w:rPr>
            </w:pPr>
            <w:r w:rsidRPr="00B043DD">
              <w:rPr>
                <w:lang w:val="pt-PT"/>
              </w:rPr>
              <w:t xml:space="preserve">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w:t>
            </w:r>
            <w:r w:rsidRPr="00B043DD">
              <w:rPr>
                <w:lang w:val="pt-PT"/>
              </w:rPr>
              <w:lastRenderedPageBreak/>
              <w:t>inferiores aos que o trabalhador em causa teria direito ao abrigo do direito da União ou de legislação, convenções coletivas ou práticas nacionais.</w:t>
            </w:r>
          </w:p>
        </w:tc>
        <w:tc>
          <w:tcPr>
            <w:tcW w:w="4876" w:type="dxa"/>
            <w:hideMark/>
          </w:tcPr>
          <w:p w14:paraId="1C000B92" w14:textId="77777777" w:rsidR="00005A6A" w:rsidRPr="00B043DD" w:rsidRDefault="00005A6A" w:rsidP="00922008">
            <w:pPr>
              <w:pStyle w:val="Normal6"/>
              <w:rPr>
                <w:szCs w:val="24"/>
                <w:lang w:val="pt-PT"/>
              </w:rPr>
            </w:pPr>
            <w:r w:rsidRPr="00B043DD">
              <w:rPr>
                <w:lang w:val="pt-PT"/>
              </w:rPr>
              <w:lastRenderedPageBreak/>
              <w:t xml:space="preserve">Os Estados-Membros devem prever a realização de controlos e inspeções eficazes pelas autoridades competentes para detetar e adotar medidas coercivas contra práticas de </w:t>
            </w:r>
            <w:r w:rsidRPr="00B043DD">
              <w:rPr>
                <w:b/>
                <w:i/>
                <w:lang w:val="pt-PT"/>
              </w:rPr>
              <w:t>exploração, incluindo a</w:t>
            </w:r>
            <w:r w:rsidRPr="00B043DD">
              <w:rPr>
                <w:lang w:val="pt-PT"/>
              </w:rPr>
              <w:t xml:space="preserve"> ocultação de relações de trabalho regulares através de estágios, que resultam em níveis de proteção, incluindo condições de </w:t>
            </w:r>
            <w:r w:rsidRPr="00B043DD">
              <w:rPr>
                <w:lang w:val="pt-PT"/>
              </w:rPr>
              <w:lastRenderedPageBreak/>
              <w:t>trabalho e remuneração, inferiores aos que o trabalhador em causa teria direito ao abrigo do direito da União ou de legislação, convenções coletivas ou práticas nacionais.</w:t>
            </w:r>
          </w:p>
        </w:tc>
      </w:tr>
    </w:tbl>
    <w:p w14:paraId="5481E196"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5B81947" w14:textId="77777777" w:rsidR="00005A6A" w:rsidRPr="00B043DD" w:rsidRDefault="00005A6A" w:rsidP="00005A6A">
      <w:r w:rsidRPr="00B043DD">
        <w:rPr>
          <w:rStyle w:val="HideTWBExt"/>
          <w:color w:val="auto"/>
        </w:rPr>
        <w:t>&lt;/AmendB&gt;</w:t>
      </w:r>
    </w:p>
    <w:p w14:paraId="7ABF584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438</w:t>
      </w:r>
      <w:r w:rsidRPr="00B043DD">
        <w:rPr>
          <w:rStyle w:val="HideTWBExt"/>
          <w:b w:val="0"/>
          <w:color w:val="auto"/>
          <w:lang w:val="pt-PT"/>
        </w:rPr>
        <w:t>&lt;/NumAmB&gt;</w:t>
      </w:r>
    </w:p>
    <w:p w14:paraId="19AB6E19"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60AB6CC1" w14:textId="77777777" w:rsidR="00005A6A" w:rsidRPr="00B043DD" w:rsidRDefault="00005A6A" w:rsidP="00005A6A">
      <w:r w:rsidRPr="00B043DD">
        <w:rPr>
          <w:rStyle w:val="HideTWBExt"/>
          <w:color w:val="auto"/>
        </w:rPr>
        <w:t>&lt;/RepeatBlock-By&gt;</w:t>
      </w:r>
    </w:p>
    <w:p w14:paraId="2B78006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5B36207" w14:textId="77777777" w:rsidR="00005A6A" w:rsidRPr="00B043DD" w:rsidRDefault="00005A6A" w:rsidP="00005A6A">
      <w:pPr>
        <w:pStyle w:val="NormalBold"/>
      </w:pPr>
      <w:r w:rsidRPr="00B043DD">
        <w:rPr>
          <w:rStyle w:val="HideTWBExt"/>
          <w:b w:val="0"/>
          <w:color w:val="auto"/>
        </w:rPr>
        <w:t>&lt;Article&gt;</w:t>
      </w:r>
      <w:r w:rsidRPr="00B043DD">
        <w:t>Artigo 4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7E5511C" w14:textId="77777777" w:rsidTr="00922008">
        <w:trPr>
          <w:jc w:val="center"/>
        </w:trPr>
        <w:tc>
          <w:tcPr>
            <w:tcW w:w="9752" w:type="dxa"/>
            <w:gridSpan w:val="2"/>
          </w:tcPr>
          <w:p w14:paraId="3DC489C0" w14:textId="77777777" w:rsidR="00005A6A" w:rsidRPr="00B043DD" w:rsidRDefault="00005A6A" w:rsidP="00922008">
            <w:pPr>
              <w:keepNext/>
            </w:pPr>
          </w:p>
        </w:tc>
      </w:tr>
      <w:tr w:rsidR="001477E6" w:rsidRPr="00B043DD" w14:paraId="4731B5E8" w14:textId="77777777" w:rsidTr="00922008">
        <w:trPr>
          <w:jc w:val="center"/>
        </w:trPr>
        <w:tc>
          <w:tcPr>
            <w:tcW w:w="4876" w:type="dxa"/>
            <w:hideMark/>
          </w:tcPr>
          <w:p w14:paraId="7365682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45976D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BA0B30A" w14:textId="77777777" w:rsidTr="00922008">
        <w:trPr>
          <w:jc w:val="center"/>
        </w:trPr>
        <w:tc>
          <w:tcPr>
            <w:tcW w:w="4876" w:type="dxa"/>
            <w:hideMark/>
          </w:tcPr>
          <w:p w14:paraId="591C52E8" w14:textId="77777777" w:rsidR="00005A6A" w:rsidRPr="00B043DD" w:rsidRDefault="00005A6A" w:rsidP="00922008">
            <w:pPr>
              <w:pStyle w:val="Normal6"/>
              <w:rPr>
                <w:lang w:val="pt-PT"/>
              </w:rPr>
            </w:pPr>
            <w:r w:rsidRPr="00B043DD">
              <w:rPr>
                <w:lang w:val="pt-PT"/>
              </w:rPr>
              <w:t>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inferiores aos que o trabalhador em causa teria direito ao abrigo do direito da União ou de legislação, convenções coletivas ou práticas nacionais.</w:t>
            </w:r>
          </w:p>
        </w:tc>
        <w:tc>
          <w:tcPr>
            <w:tcW w:w="4876" w:type="dxa"/>
            <w:hideMark/>
          </w:tcPr>
          <w:p w14:paraId="2EA56F04" w14:textId="77777777" w:rsidR="00005A6A" w:rsidRPr="00B043DD" w:rsidRDefault="00005A6A" w:rsidP="00922008">
            <w:pPr>
              <w:pStyle w:val="Normal6"/>
              <w:rPr>
                <w:szCs w:val="24"/>
                <w:lang w:val="pt-PT"/>
              </w:rPr>
            </w:pPr>
            <w:r w:rsidRPr="00B043DD">
              <w:rPr>
                <w:lang w:val="pt-PT"/>
              </w:rPr>
              <w:t xml:space="preserve">Os Estados-Membros devem prever a realização de controlos e inspeções eficazes pelas autoridades competentes para detetar e adotar medidas coercivas contra práticas de ocultação de relações de trabalho regulares através de estágios, que resultam em níveis de proteção, incluindo condições de trabalho e remuneração </w:t>
            </w:r>
            <w:r w:rsidRPr="00B043DD">
              <w:rPr>
                <w:b/>
                <w:i/>
                <w:lang w:val="pt-PT"/>
              </w:rPr>
              <w:t>ou compensação</w:t>
            </w:r>
            <w:r w:rsidRPr="00B043DD">
              <w:rPr>
                <w:lang w:val="pt-PT"/>
              </w:rPr>
              <w:t>, inferiores aos que o trabalhador em causa teria direito ao abrigo do direito da União ou de legislação, convenções coletivas ou práticas nacionais.</w:t>
            </w:r>
          </w:p>
        </w:tc>
      </w:tr>
    </w:tbl>
    <w:p w14:paraId="7F013E2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DBA4EDC" w14:textId="77777777" w:rsidR="00005A6A" w:rsidRPr="00B043DD" w:rsidRDefault="00005A6A" w:rsidP="00005A6A">
      <w:r w:rsidRPr="00B043DD">
        <w:rPr>
          <w:rStyle w:val="HideTWBExt"/>
          <w:color w:val="auto"/>
        </w:rPr>
        <w:t>&lt;/AmendB&gt;</w:t>
      </w:r>
    </w:p>
    <w:p w14:paraId="01806C7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439</w:t>
      </w:r>
      <w:r w:rsidRPr="00B043DD">
        <w:rPr>
          <w:rStyle w:val="HideTWBExt"/>
          <w:b w:val="0"/>
          <w:color w:val="auto"/>
          <w:lang w:val="pt-PT"/>
        </w:rPr>
        <w:t>&lt;/NumAmB&gt;</w:t>
      </w:r>
    </w:p>
    <w:p w14:paraId="36CE006D"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17F31E5B" w14:textId="77777777" w:rsidR="00005A6A" w:rsidRPr="00B043DD" w:rsidRDefault="00005A6A" w:rsidP="00005A6A">
      <w:r w:rsidRPr="00B043DD">
        <w:rPr>
          <w:rStyle w:val="HideTWBExt"/>
          <w:color w:val="auto"/>
        </w:rPr>
        <w:t>&lt;/RepeatBlock-By&gt;</w:t>
      </w:r>
    </w:p>
    <w:p w14:paraId="64E0564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D5BF8F5" w14:textId="77777777" w:rsidR="00005A6A" w:rsidRPr="00B043DD" w:rsidRDefault="00005A6A" w:rsidP="00005A6A">
      <w:pPr>
        <w:pStyle w:val="NormalBold"/>
      </w:pPr>
      <w:r w:rsidRPr="00B043DD">
        <w:rPr>
          <w:rStyle w:val="HideTWBExt"/>
          <w:b w:val="0"/>
          <w:color w:val="auto"/>
        </w:rPr>
        <w:t>&lt;Article&gt;</w:t>
      </w:r>
      <w:r w:rsidRPr="00B043DD">
        <w:t>Artigo 4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D503807" w14:textId="77777777" w:rsidTr="00922008">
        <w:trPr>
          <w:jc w:val="center"/>
        </w:trPr>
        <w:tc>
          <w:tcPr>
            <w:tcW w:w="9752" w:type="dxa"/>
            <w:gridSpan w:val="2"/>
          </w:tcPr>
          <w:p w14:paraId="1C6A83D5" w14:textId="77777777" w:rsidR="00005A6A" w:rsidRPr="00B043DD" w:rsidRDefault="00005A6A" w:rsidP="00922008">
            <w:pPr>
              <w:keepNext/>
            </w:pPr>
          </w:p>
        </w:tc>
      </w:tr>
      <w:tr w:rsidR="001477E6" w:rsidRPr="00B043DD" w14:paraId="39F776C2" w14:textId="77777777" w:rsidTr="00922008">
        <w:trPr>
          <w:jc w:val="center"/>
        </w:trPr>
        <w:tc>
          <w:tcPr>
            <w:tcW w:w="4876" w:type="dxa"/>
            <w:hideMark/>
          </w:tcPr>
          <w:p w14:paraId="4982407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4F083A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48AFF1D" w14:textId="77777777" w:rsidTr="00922008">
        <w:trPr>
          <w:jc w:val="center"/>
        </w:trPr>
        <w:tc>
          <w:tcPr>
            <w:tcW w:w="4876" w:type="dxa"/>
          </w:tcPr>
          <w:p w14:paraId="6593C931" w14:textId="77777777" w:rsidR="00005A6A" w:rsidRPr="00B043DD" w:rsidRDefault="00005A6A" w:rsidP="00922008">
            <w:pPr>
              <w:pStyle w:val="Normal6"/>
              <w:rPr>
                <w:lang w:val="pt-PT"/>
              </w:rPr>
            </w:pPr>
          </w:p>
        </w:tc>
        <w:tc>
          <w:tcPr>
            <w:tcW w:w="4876" w:type="dxa"/>
            <w:hideMark/>
          </w:tcPr>
          <w:p w14:paraId="719A3909" w14:textId="77777777" w:rsidR="00005A6A" w:rsidRPr="00B043DD" w:rsidRDefault="00005A6A" w:rsidP="00922008">
            <w:pPr>
              <w:pStyle w:val="Normal6"/>
              <w:rPr>
                <w:szCs w:val="24"/>
                <w:lang w:val="pt-PT"/>
              </w:rPr>
            </w:pPr>
            <w:r w:rsidRPr="00B043DD">
              <w:rPr>
                <w:b/>
                <w:i/>
                <w:lang w:val="pt-PT"/>
              </w:rPr>
              <w:t xml:space="preserve">Os Estados-Membros devem implementar ações específicas e reformas estruturais destinadas a apoiar os estágios. Para o efeito, os Estados-Membros devem desenvolver e aplicar medidas para prevenir práticas de exploração, proteger </w:t>
            </w:r>
            <w:r w:rsidRPr="00B043DD">
              <w:rPr>
                <w:b/>
                <w:i/>
                <w:lang w:val="pt-PT"/>
              </w:rPr>
              <w:lastRenderedPageBreak/>
              <w:t>os direitos laborais e promover a criação de oportunidades de emprego de qualidade, investindo simultaneamente em programas de educação e formação que deem resposta às necessidades do mercado de trabalho.</w:t>
            </w:r>
          </w:p>
        </w:tc>
      </w:tr>
    </w:tbl>
    <w:p w14:paraId="2369C44B"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B9C3309" w14:textId="77777777" w:rsidR="00005A6A" w:rsidRPr="00B043DD" w:rsidRDefault="00005A6A" w:rsidP="00005A6A">
      <w:r w:rsidRPr="00B043DD">
        <w:rPr>
          <w:rStyle w:val="HideTWBExt"/>
          <w:color w:val="auto"/>
        </w:rPr>
        <w:t>&lt;/AmendB&gt;</w:t>
      </w:r>
    </w:p>
    <w:p w14:paraId="648FFE5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440</w:t>
      </w:r>
      <w:r w:rsidRPr="00B043DD">
        <w:rPr>
          <w:rStyle w:val="HideTWBExt"/>
          <w:b w:val="0"/>
          <w:color w:val="auto"/>
          <w:lang w:val="pt-PT"/>
        </w:rPr>
        <w:t>&lt;/NumAmB&gt;</w:t>
      </w:r>
    </w:p>
    <w:p w14:paraId="031DFFD1"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30EBBA16" w14:textId="77777777" w:rsidR="00005A6A" w:rsidRPr="00B043DD" w:rsidRDefault="00005A6A" w:rsidP="00005A6A">
      <w:r w:rsidRPr="00B043DD">
        <w:rPr>
          <w:rStyle w:val="HideTWBExt"/>
          <w:color w:val="auto"/>
        </w:rPr>
        <w:t>&lt;/RepeatBlock-By&gt;</w:t>
      </w:r>
    </w:p>
    <w:p w14:paraId="5E4EAA9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AF285F3" w14:textId="77777777" w:rsidR="00005A6A" w:rsidRPr="00B043DD" w:rsidRDefault="00005A6A" w:rsidP="00005A6A">
      <w:pPr>
        <w:pStyle w:val="NormalBold"/>
      </w:pPr>
      <w:r w:rsidRPr="00B043DD">
        <w:rPr>
          <w:rStyle w:val="HideTWBExt"/>
          <w:b w:val="0"/>
          <w:color w:val="auto"/>
        </w:rPr>
        <w:t>&lt;Article&gt;</w:t>
      </w:r>
      <w:r w:rsidRPr="00B043DD">
        <w:t>Artigo 4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91C34E" w14:textId="77777777" w:rsidTr="00922008">
        <w:trPr>
          <w:jc w:val="center"/>
        </w:trPr>
        <w:tc>
          <w:tcPr>
            <w:tcW w:w="9752" w:type="dxa"/>
            <w:gridSpan w:val="2"/>
          </w:tcPr>
          <w:p w14:paraId="150965C4" w14:textId="77777777" w:rsidR="00005A6A" w:rsidRPr="00B043DD" w:rsidRDefault="00005A6A" w:rsidP="00922008">
            <w:pPr>
              <w:keepNext/>
            </w:pPr>
          </w:p>
        </w:tc>
      </w:tr>
      <w:tr w:rsidR="001477E6" w:rsidRPr="00B043DD" w14:paraId="4DD26CFC" w14:textId="77777777" w:rsidTr="00922008">
        <w:trPr>
          <w:jc w:val="center"/>
        </w:trPr>
        <w:tc>
          <w:tcPr>
            <w:tcW w:w="4876" w:type="dxa"/>
            <w:hideMark/>
          </w:tcPr>
          <w:p w14:paraId="06FE5C8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730950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70AC378" w14:textId="77777777" w:rsidTr="00922008">
        <w:trPr>
          <w:jc w:val="center"/>
        </w:trPr>
        <w:tc>
          <w:tcPr>
            <w:tcW w:w="4876" w:type="dxa"/>
          </w:tcPr>
          <w:p w14:paraId="1CABDCE9" w14:textId="77777777" w:rsidR="00005A6A" w:rsidRPr="00B043DD" w:rsidRDefault="00005A6A" w:rsidP="00922008">
            <w:pPr>
              <w:pStyle w:val="Normal6"/>
              <w:rPr>
                <w:lang w:val="pt-PT"/>
              </w:rPr>
            </w:pPr>
          </w:p>
        </w:tc>
        <w:tc>
          <w:tcPr>
            <w:tcW w:w="4876" w:type="dxa"/>
            <w:hideMark/>
          </w:tcPr>
          <w:p w14:paraId="08469690" w14:textId="77777777" w:rsidR="00005A6A" w:rsidRPr="00B043DD" w:rsidRDefault="00005A6A" w:rsidP="00922008">
            <w:pPr>
              <w:pStyle w:val="Normal6"/>
              <w:rPr>
                <w:szCs w:val="24"/>
                <w:lang w:val="pt-PT"/>
              </w:rPr>
            </w:pPr>
            <w:r w:rsidRPr="00B043DD">
              <w:rPr>
                <w:b/>
                <w:i/>
                <w:lang w:val="pt-PT"/>
              </w:rPr>
              <w:t>Os Estados-Membros devem incentivar os representantes dos trabalhadores e outras entidades jurídicas pertinentes a designarem uma pessoa de contacto para os estagiários, que servirá como primeiro ponto de contacto, a fim de obter aconselhamento sobre as vias de recurso e os apoios disponíveis em caso de suspeita de práticas irregulares, más condições de trabalho, violações dos seus direitos ou práticas abusivas.</w:t>
            </w:r>
          </w:p>
        </w:tc>
      </w:tr>
    </w:tbl>
    <w:p w14:paraId="12F98C1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A7F27DE" w14:textId="77777777" w:rsidR="00005A6A" w:rsidRPr="00B043DD" w:rsidRDefault="00005A6A" w:rsidP="00005A6A">
      <w:r w:rsidRPr="00B043DD">
        <w:rPr>
          <w:rStyle w:val="HideTWBExt"/>
          <w:color w:val="auto"/>
        </w:rPr>
        <w:t>&lt;/AmendB&gt;</w:t>
      </w:r>
    </w:p>
    <w:p w14:paraId="05B5DFD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441</w:t>
      </w:r>
      <w:r w:rsidRPr="00B043DD">
        <w:rPr>
          <w:rStyle w:val="HideTWBExt"/>
          <w:b w:val="0"/>
          <w:color w:val="auto"/>
          <w:lang w:val="pt-PT"/>
        </w:rPr>
        <w:t>&lt;/NumAmB&gt;</w:t>
      </w:r>
    </w:p>
    <w:p w14:paraId="2D586E15"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3483D998" w14:textId="77777777" w:rsidR="00005A6A" w:rsidRPr="00B043DD" w:rsidRDefault="00005A6A" w:rsidP="00005A6A">
      <w:r w:rsidRPr="00B043DD">
        <w:rPr>
          <w:rStyle w:val="HideTWBExt"/>
          <w:color w:val="auto"/>
        </w:rPr>
        <w:t>&lt;/RepeatBlock-By&gt;</w:t>
      </w:r>
    </w:p>
    <w:p w14:paraId="413F7E6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BE000C4" w14:textId="77777777" w:rsidR="00005A6A" w:rsidRPr="00B043DD" w:rsidRDefault="00005A6A" w:rsidP="00005A6A">
      <w:pPr>
        <w:pStyle w:val="NormalBold"/>
      </w:pPr>
      <w:r w:rsidRPr="00B043DD">
        <w:rPr>
          <w:rStyle w:val="HideTWBExt"/>
          <w:b w:val="0"/>
          <w:color w:val="auto"/>
        </w:rPr>
        <w:t>&lt;Article&gt;</w:t>
      </w:r>
      <w:r w:rsidRPr="00B043DD">
        <w:t>Artigo 4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11A0867" w14:textId="77777777" w:rsidTr="00922008">
        <w:trPr>
          <w:jc w:val="center"/>
        </w:trPr>
        <w:tc>
          <w:tcPr>
            <w:tcW w:w="9752" w:type="dxa"/>
            <w:gridSpan w:val="2"/>
          </w:tcPr>
          <w:p w14:paraId="1B8A3B84" w14:textId="77777777" w:rsidR="00005A6A" w:rsidRPr="00B043DD" w:rsidRDefault="00005A6A" w:rsidP="00922008">
            <w:pPr>
              <w:keepNext/>
            </w:pPr>
          </w:p>
        </w:tc>
      </w:tr>
      <w:tr w:rsidR="001477E6" w:rsidRPr="00B043DD" w14:paraId="42BC10EE" w14:textId="77777777" w:rsidTr="00922008">
        <w:trPr>
          <w:jc w:val="center"/>
        </w:trPr>
        <w:tc>
          <w:tcPr>
            <w:tcW w:w="4876" w:type="dxa"/>
            <w:hideMark/>
          </w:tcPr>
          <w:p w14:paraId="7EC11BE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158478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B2DAF9" w14:textId="77777777" w:rsidTr="00922008">
        <w:trPr>
          <w:jc w:val="center"/>
        </w:trPr>
        <w:tc>
          <w:tcPr>
            <w:tcW w:w="4876" w:type="dxa"/>
          </w:tcPr>
          <w:p w14:paraId="43E257F9" w14:textId="77777777" w:rsidR="00005A6A" w:rsidRPr="00B043DD" w:rsidRDefault="00005A6A" w:rsidP="00922008">
            <w:pPr>
              <w:pStyle w:val="Normal6"/>
              <w:rPr>
                <w:lang w:val="pt-PT"/>
              </w:rPr>
            </w:pPr>
          </w:p>
        </w:tc>
        <w:tc>
          <w:tcPr>
            <w:tcW w:w="4876" w:type="dxa"/>
            <w:hideMark/>
          </w:tcPr>
          <w:p w14:paraId="5D55B94E" w14:textId="77777777" w:rsidR="00005A6A" w:rsidRPr="00B043DD" w:rsidRDefault="00005A6A" w:rsidP="00922008">
            <w:pPr>
              <w:pStyle w:val="Normal6"/>
              <w:rPr>
                <w:szCs w:val="24"/>
                <w:lang w:val="pt-PT"/>
              </w:rPr>
            </w:pPr>
            <w:r w:rsidRPr="00B043DD">
              <w:rPr>
                <w:b/>
                <w:i/>
                <w:lang w:val="pt-PT"/>
              </w:rPr>
              <w:t xml:space="preserve">Para os estágios oferecidos por pequenas e médias empresas (PME), os Estados-Membros devem prever procedimentos de conformidade simplificados para um controlo e inspeções eficazes, e apenas após a receção de uma queixa dos </w:t>
            </w:r>
            <w:r w:rsidRPr="00B043DD">
              <w:rPr>
                <w:b/>
                <w:i/>
                <w:lang w:val="pt-PT"/>
              </w:rPr>
              <w:lastRenderedPageBreak/>
              <w:t xml:space="preserve">estagiários às autoridades competentes. </w:t>
            </w:r>
          </w:p>
        </w:tc>
      </w:tr>
    </w:tbl>
    <w:p w14:paraId="3487630A"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EF55A4" w14:textId="77777777" w:rsidR="00005A6A" w:rsidRPr="00B043DD" w:rsidRDefault="00005A6A" w:rsidP="00005A6A">
      <w:r w:rsidRPr="00B043DD">
        <w:rPr>
          <w:rStyle w:val="HideTWBExt"/>
          <w:color w:val="auto"/>
        </w:rPr>
        <w:t>&lt;/AmendB&gt;</w:t>
      </w:r>
    </w:p>
    <w:p w14:paraId="6A95938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442</w:t>
      </w:r>
      <w:r w:rsidRPr="00B043DD">
        <w:rPr>
          <w:rStyle w:val="HideTWBExt"/>
          <w:b w:val="0"/>
          <w:color w:val="auto"/>
          <w:lang w:val="pt-PT"/>
        </w:rPr>
        <w:t>&lt;/NumAmB&gt;</w:t>
      </w:r>
    </w:p>
    <w:p w14:paraId="0748CD4E"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0EF8CC1B"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9BAE612" w14:textId="77777777" w:rsidR="00005A6A" w:rsidRPr="00B043DD" w:rsidRDefault="00005A6A" w:rsidP="00005A6A">
      <w:r w:rsidRPr="00B043DD">
        <w:rPr>
          <w:rStyle w:val="HideTWBExt"/>
          <w:color w:val="auto"/>
        </w:rPr>
        <w:t>&lt;/RepeatBlock-By&gt;</w:t>
      </w:r>
    </w:p>
    <w:p w14:paraId="12193E9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D822E98" w14:textId="77777777" w:rsidR="00005A6A" w:rsidRPr="00B043DD" w:rsidRDefault="00005A6A" w:rsidP="00005A6A">
      <w:pPr>
        <w:pStyle w:val="NormalBold"/>
      </w:pPr>
      <w:r w:rsidRPr="00B043DD">
        <w:rPr>
          <w:rStyle w:val="HideTWBExt"/>
          <w:b w:val="0"/>
          <w:color w:val="auto"/>
        </w:rPr>
        <w:t>&lt;Article&gt;</w:t>
      </w:r>
      <w:r w:rsidRPr="00B043DD">
        <w:t>Artigo 5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CC1AD5D" w14:textId="77777777" w:rsidTr="00922008">
        <w:trPr>
          <w:jc w:val="center"/>
        </w:trPr>
        <w:tc>
          <w:tcPr>
            <w:tcW w:w="9752" w:type="dxa"/>
            <w:gridSpan w:val="2"/>
          </w:tcPr>
          <w:p w14:paraId="364268F7" w14:textId="77777777" w:rsidR="00005A6A" w:rsidRPr="00B043DD" w:rsidRDefault="00005A6A" w:rsidP="00922008">
            <w:pPr>
              <w:keepNext/>
            </w:pPr>
          </w:p>
        </w:tc>
      </w:tr>
      <w:tr w:rsidR="001477E6" w:rsidRPr="00B043DD" w14:paraId="25A61C8B" w14:textId="77777777" w:rsidTr="00922008">
        <w:trPr>
          <w:jc w:val="center"/>
        </w:trPr>
        <w:tc>
          <w:tcPr>
            <w:tcW w:w="4876" w:type="dxa"/>
            <w:hideMark/>
          </w:tcPr>
          <w:p w14:paraId="1D24964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A55B2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E8AE3B8" w14:textId="77777777" w:rsidTr="00922008">
        <w:trPr>
          <w:jc w:val="center"/>
        </w:trPr>
        <w:tc>
          <w:tcPr>
            <w:tcW w:w="4876" w:type="dxa"/>
            <w:hideMark/>
          </w:tcPr>
          <w:p w14:paraId="70A1B744" w14:textId="77777777" w:rsidR="00005A6A" w:rsidRPr="00B043DD" w:rsidRDefault="00005A6A" w:rsidP="00922008">
            <w:pPr>
              <w:pStyle w:val="Normal6"/>
              <w:rPr>
                <w:lang w:val="pt-PT"/>
              </w:rPr>
            </w:pPr>
            <w:r w:rsidRPr="00B043DD">
              <w:rPr>
                <w:lang w:val="pt-PT"/>
              </w:rPr>
              <w:t xml:space="preserve">Avaliação </w:t>
            </w:r>
            <w:r w:rsidRPr="00B043DD">
              <w:rPr>
                <w:b/>
                <w:i/>
                <w:lang w:val="pt-PT"/>
              </w:rPr>
              <w:t>das relações de trabalho regulares disfarçadas de</w:t>
            </w:r>
            <w:r w:rsidRPr="00B043DD">
              <w:rPr>
                <w:lang w:val="pt-PT"/>
              </w:rPr>
              <w:t xml:space="preserve"> estágios</w:t>
            </w:r>
          </w:p>
        </w:tc>
        <w:tc>
          <w:tcPr>
            <w:tcW w:w="4876" w:type="dxa"/>
            <w:hideMark/>
          </w:tcPr>
          <w:p w14:paraId="0700A371" w14:textId="77777777" w:rsidR="00005A6A" w:rsidRPr="00B043DD" w:rsidRDefault="00005A6A" w:rsidP="00922008">
            <w:pPr>
              <w:pStyle w:val="Normal6"/>
              <w:rPr>
                <w:szCs w:val="24"/>
                <w:lang w:val="pt-PT"/>
              </w:rPr>
            </w:pPr>
            <w:r w:rsidRPr="00B043DD">
              <w:rPr>
                <w:lang w:val="pt-PT"/>
              </w:rPr>
              <w:t xml:space="preserve">Avaliação </w:t>
            </w:r>
            <w:r w:rsidRPr="00B043DD">
              <w:rPr>
                <w:b/>
                <w:i/>
                <w:lang w:val="pt-PT"/>
              </w:rPr>
              <w:t>dos</w:t>
            </w:r>
            <w:r w:rsidRPr="00B043DD">
              <w:rPr>
                <w:lang w:val="pt-PT"/>
              </w:rPr>
              <w:t xml:space="preserve"> estágios </w:t>
            </w:r>
            <w:r w:rsidRPr="00B043DD">
              <w:rPr>
                <w:b/>
                <w:i/>
                <w:lang w:val="pt-PT"/>
              </w:rPr>
              <w:t>fraudulentos</w:t>
            </w:r>
          </w:p>
        </w:tc>
      </w:tr>
    </w:tbl>
    <w:p w14:paraId="714ED02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79343FF" w14:textId="77777777" w:rsidR="00005A6A" w:rsidRPr="00B043DD" w:rsidRDefault="00005A6A" w:rsidP="00005A6A">
      <w:r w:rsidRPr="00B043DD">
        <w:rPr>
          <w:rStyle w:val="HideTWBExt"/>
          <w:color w:val="auto"/>
        </w:rPr>
        <w:t>&lt;/AmendB&gt;</w:t>
      </w:r>
    </w:p>
    <w:p w14:paraId="4E6EEC4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443</w:t>
      </w:r>
      <w:r w:rsidRPr="00B043DD">
        <w:rPr>
          <w:rStyle w:val="HideTWBExt"/>
          <w:b w:val="0"/>
          <w:color w:val="auto"/>
          <w:lang w:val="pt-PT"/>
        </w:rPr>
        <w:t>&lt;/NumAmB&gt;</w:t>
      </w:r>
    </w:p>
    <w:p w14:paraId="106AAF05"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67C8FCC6" w14:textId="77777777" w:rsidR="00005A6A" w:rsidRPr="00B043DD" w:rsidRDefault="00005A6A" w:rsidP="00005A6A">
      <w:r w:rsidRPr="00B043DD">
        <w:rPr>
          <w:rStyle w:val="HideTWBExt"/>
          <w:color w:val="auto"/>
        </w:rPr>
        <w:t>&lt;/RepeatBlock-By&gt;</w:t>
      </w:r>
    </w:p>
    <w:p w14:paraId="24962D5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05654A6" w14:textId="77777777" w:rsidR="00005A6A" w:rsidRPr="00B043DD" w:rsidRDefault="00005A6A" w:rsidP="00005A6A">
      <w:pPr>
        <w:pStyle w:val="NormalBold"/>
      </w:pPr>
      <w:r w:rsidRPr="00B043DD">
        <w:rPr>
          <w:rStyle w:val="HideTWBExt"/>
          <w:b w:val="0"/>
          <w:color w:val="auto"/>
        </w:rPr>
        <w:t>&lt;Article&gt;</w:t>
      </w:r>
      <w:r w:rsidRPr="00B043DD">
        <w:t>Artigo 5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A0FC710" w14:textId="77777777" w:rsidTr="00922008">
        <w:trPr>
          <w:jc w:val="center"/>
        </w:trPr>
        <w:tc>
          <w:tcPr>
            <w:tcW w:w="9752" w:type="dxa"/>
            <w:gridSpan w:val="2"/>
          </w:tcPr>
          <w:p w14:paraId="7AFA294F" w14:textId="77777777" w:rsidR="00005A6A" w:rsidRPr="00B043DD" w:rsidRDefault="00005A6A" w:rsidP="00922008">
            <w:pPr>
              <w:keepNext/>
            </w:pPr>
          </w:p>
        </w:tc>
      </w:tr>
      <w:tr w:rsidR="001477E6" w:rsidRPr="00B043DD" w14:paraId="52180D79" w14:textId="77777777" w:rsidTr="00922008">
        <w:trPr>
          <w:jc w:val="center"/>
        </w:trPr>
        <w:tc>
          <w:tcPr>
            <w:tcW w:w="4876" w:type="dxa"/>
            <w:hideMark/>
          </w:tcPr>
          <w:p w14:paraId="7A54AB5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3D41F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CB7894D" w14:textId="77777777" w:rsidTr="00922008">
        <w:trPr>
          <w:jc w:val="center"/>
        </w:trPr>
        <w:tc>
          <w:tcPr>
            <w:tcW w:w="4876" w:type="dxa"/>
            <w:hideMark/>
          </w:tcPr>
          <w:p w14:paraId="7FC9C101" w14:textId="77777777" w:rsidR="00005A6A" w:rsidRPr="00B043DD" w:rsidRDefault="00005A6A" w:rsidP="00922008">
            <w:pPr>
              <w:pStyle w:val="Normal6"/>
              <w:rPr>
                <w:lang w:val="pt-PT"/>
              </w:rPr>
            </w:pPr>
            <w:r w:rsidRPr="00B043DD">
              <w:rPr>
                <w:b/>
                <w:i/>
                <w:lang w:val="pt-PT"/>
              </w:rPr>
              <w:t>1.</w:t>
            </w:r>
            <w:r w:rsidRPr="00B043DD">
              <w:rPr>
                <w:b/>
                <w:i/>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79FE52B3"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053579B6" w14:textId="77777777" w:rsidTr="00922008">
        <w:trPr>
          <w:jc w:val="center"/>
        </w:trPr>
        <w:tc>
          <w:tcPr>
            <w:tcW w:w="4876" w:type="dxa"/>
            <w:hideMark/>
          </w:tcPr>
          <w:p w14:paraId="181B1495" w14:textId="77777777" w:rsidR="00005A6A" w:rsidRPr="00B043DD" w:rsidRDefault="00005A6A" w:rsidP="00922008">
            <w:pPr>
              <w:pStyle w:val="Normal6"/>
              <w:rPr>
                <w:lang w:val="pt-PT"/>
              </w:rPr>
            </w:pPr>
            <w:r w:rsidRPr="00B043DD">
              <w:rPr>
                <w:b/>
                <w:i/>
                <w:lang w:val="pt-PT"/>
              </w:rPr>
              <w:t>a)</w:t>
            </w:r>
            <w:r w:rsidRPr="00B043DD">
              <w:rPr>
                <w:b/>
                <w:i/>
                <w:lang w:val="pt-PT"/>
              </w:rPr>
              <w:tab/>
              <w:t>A ausência de uma componente significativa de aprendizagem ou formação no alegado estágio;</w:t>
            </w:r>
          </w:p>
        </w:tc>
        <w:tc>
          <w:tcPr>
            <w:tcW w:w="4876" w:type="dxa"/>
          </w:tcPr>
          <w:p w14:paraId="61F16827" w14:textId="77777777" w:rsidR="00005A6A" w:rsidRPr="00B043DD" w:rsidRDefault="00005A6A" w:rsidP="00922008">
            <w:pPr>
              <w:pStyle w:val="Normal6"/>
              <w:rPr>
                <w:szCs w:val="24"/>
                <w:lang w:val="pt-PT"/>
              </w:rPr>
            </w:pPr>
          </w:p>
        </w:tc>
      </w:tr>
      <w:tr w:rsidR="001477E6" w:rsidRPr="00B043DD" w14:paraId="51FEECE7" w14:textId="77777777" w:rsidTr="00922008">
        <w:trPr>
          <w:jc w:val="center"/>
        </w:trPr>
        <w:tc>
          <w:tcPr>
            <w:tcW w:w="4876" w:type="dxa"/>
            <w:hideMark/>
          </w:tcPr>
          <w:p w14:paraId="6F8AF0EA" w14:textId="77777777" w:rsidR="00005A6A" w:rsidRPr="00B043DD" w:rsidRDefault="00005A6A" w:rsidP="00922008">
            <w:pPr>
              <w:pStyle w:val="Normal6"/>
              <w:rPr>
                <w:lang w:val="pt-PT"/>
              </w:rPr>
            </w:pPr>
            <w:r w:rsidRPr="00B043DD">
              <w:rPr>
                <w:b/>
                <w:i/>
                <w:lang w:val="pt-PT"/>
              </w:rPr>
              <w:t>b)</w:t>
            </w:r>
            <w:r w:rsidRPr="00B043DD">
              <w:rPr>
                <w:b/>
                <w:i/>
                <w:lang w:val="pt-PT"/>
              </w:rPr>
              <w:tab/>
              <w:t>A duração excessiva do alegado estágio ou alegados estágios repetidos e/ou consecutivos realizados pela mesma pessoa junto do mesmo empregador;</w:t>
            </w:r>
          </w:p>
        </w:tc>
        <w:tc>
          <w:tcPr>
            <w:tcW w:w="4876" w:type="dxa"/>
          </w:tcPr>
          <w:p w14:paraId="40492AE2" w14:textId="77777777" w:rsidR="00005A6A" w:rsidRPr="00B043DD" w:rsidRDefault="00005A6A" w:rsidP="00922008">
            <w:pPr>
              <w:pStyle w:val="Normal6"/>
              <w:rPr>
                <w:szCs w:val="24"/>
                <w:lang w:val="pt-PT"/>
              </w:rPr>
            </w:pPr>
          </w:p>
        </w:tc>
      </w:tr>
      <w:tr w:rsidR="001477E6" w:rsidRPr="00B043DD" w14:paraId="3330E207" w14:textId="77777777" w:rsidTr="00922008">
        <w:trPr>
          <w:jc w:val="center"/>
        </w:trPr>
        <w:tc>
          <w:tcPr>
            <w:tcW w:w="4876" w:type="dxa"/>
            <w:hideMark/>
          </w:tcPr>
          <w:p w14:paraId="3BD33ABA" w14:textId="77777777" w:rsidR="00005A6A" w:rsidRPr="00B043DD" w:rsidRDefault="00005A6A" w:rsidP="00922008">
            <w:pPr>
              <w:pStyle w:val="Normal6"/>
              <w:rPr>
                <w:lang w:val="pt-PT"/>
              </w:rPr>
            </w:pPr>
            <w:r w:rsidRPr="00B043DD">
              <w:rPr>
                <w:b/>
                <w:i/>
                <w:lang w:val="pt-PT"/>
              </w:rPr>
              <w:t>c)</w:t>
            </w:r>
            <w:r w:rsidRPr="00B043DD">
              <w:rPr>
                <w:b/>
                <w:i/>
                <w:lang w:val="pt-PT"/>
              </w:rPr>
              <w:tab/>
              <w:t xml:space="preserve">Tarefas, responsabilidades e intensidade de trabalho de nível equivalente para os alegados estagiários e </w:t>
            </w:r>
            <w:r w:rsidRPr="00B043DD">
              <w:rPr>
                <w:b/>
                <w:i/>
                <w:lang w:val="pt-PT"/>
              </w:rPr>
              <w:lastRenderedPageBreak/>
              <w:t>os trabalhadores regulares que ocupam postos comparáveis junto do mesmo empregador;</w:t>
            </w:r>
          </w:p>
        </w:tc>
        <w:tc>
          <w:tcPr>
            <w:tcW w:w="4876" w:type="dxa"/>
          </w:tcPr>
          <w:p w14:paraId="3180BF1F" w14:textId="77777777" w:rsidR="00005A6A" w:rsidRPr="00B043DD" w:rsidRDefault="00005A6A" w:rsidP="00922008">
            <w:pPr>
              <w:pStyle w:val="Normal6"/>
              <w:rPr>
                <w:szCs w:val="24"/>
                <w:lang w:val="pt-PT"/>
              </w:rPr>
            </w:pPr>
          </w:p>
        </w:tc>
      </w:tr>
      <w:tr w:rsidR="001477E6" w:rsidRPr="00B043DD" w14:paraId="16E7A5E8" w14:textId="77777777" w:rsidTr="00922008">
        <w:trPr>
          <w:jc w:val="center"/>
        </w:trPr>
        <w:tc>
          <w:tcPr>
            <w:tcW w:w="4876" w:type="dxa"/>
            <w:hideMark/>
          </w:tcPr>
          <w:p w14:paraId="755BF13E" w14:textId="77777777" w:rsidR="00005A6A" w:rsidRPr="00B043DD" w:rsidRDefault="00005A6A" w:rsidP="00922008">
            <w:pPr>
              <w:pStyle w:val="Normal6"/>
              <w:rPr>
                <w:lang w:val="pt-PT"/>
              </w:rPr>
            </w:pPr>
            <w:r w:rsidRPr="00B043DD">
              <w:rPr>
                <w:b/>
                <w:i/>
                <w:lang w:val="pt-PT"/>
              </w:rPr>
              <w:t>d)</w:t>
            </w:r>
            <w:r w:rsidRPr="00B043DD">
              <w:rPr>
                <w:b/>
                <w:i/>
                <w:lang w:val="pt-PT"/>
              </w:rPr>
              <w:tab/>
              <w:t>Imposição aos candidatos a estágios do requisito de experiência profissional prévia no mesmo domínio de atividade ou num domínio de atividade semelhante, sem justificação adequada;</w:t>
            </w:r>
          </w:p>
        </w:tc>
        <w:tc>
          <w:tcPr>
            <w:tcW w:w="4876" w:type="dxa"/>
          </w:tcPr>
          <w:p w14:paraId="6342DB65" w14:textId="77777777" w:rsidR="00005A6A" w:rsidRPr="00B043DD" w:rsidRDefault="00005A6A" w:rsidP="00922008">
            <w:pPr>
              <w:pStyle w:val="Normal6"/>
              <w:rPr>
                <w:szCs w:val="24"/>
                <w:lang w:val="pt-PT"/>
              </w:rPr>
            </w:pPr>
          </w:p>
        </w:tc>
      </w:tr>
      <w:tr w:rsidR="001477E6" w:rsidRPr="00B043DD" w14:paraId="17BB7CA2" w14:textId="77777777" w:rsidTr="00922008">
        <w:trPr>
          <w:jc w:val="center"/>
        </w:trPr>
        <w:tc>
          <w:tcPr>
            <w:tcW w:w="4876" w:type="dxa"/>
            <w:hideMark/>
          </w:tcPr>
          <w:p w14:paraId="4FD4848E" w14:textId="77777777" w:rsidR="00005A6A" w:rsidRPr="00B043DD" w:rsidRDefault="00005A6A" w:rsidP="00922008">
            <w:pPr>
              <w:pStyle w:val="Normal6"/>
              <w:rPr>
                <w:lang w:val="pt-PT"/>
              </w:rPr>
            </w:pPr>
            <w:r w:rsidRPr="00B043DD">
              <w:rPr>
                <w:b/>
                <w:i/>
                <w:lang w:val="pt-PT"/>
              </w:rPr>
              <w:t>e)</w:t>
            </w:r>
            <w:r w:rsidRPr="00B043DD">
              <w:rPr>
                <w:b/>
                <w:i/>
                <w:lang w:val="pt-PT"/>
              </w:rPr>
              <w:tab/>
              <w:t>Uma proporção elevada de alegados estágios em comparação com relações de trabalho regulares junto do mesmo empregador;</w:t>
            </w:r>
          </w:p>
        </w:tc>
        <w:tc>
          <w:tcPr>
            <w:tcW w:w="4876" w:type="dxa"/>
          </w:tcPr>
          <w:p w14:paraId="26EE1C2C" w14:textId="77777777" w:rsidR="00005A6A" w:rsidRPr="00B043DD" w:rsidRDefault="00005A6A" w:rsidP="00922008">
            <w:pPr>
              <w:pStyle w:val="Normal6"/>
              <w:rPr>
                <w:szCs w:val="24"/>
                <w:lang w:val="pt-PT"/>
              </w:rPr>
            </w:pPr>
          </w:p>
        </w:tc>
      </w:tr>
      <w:tr w:rsidR="001477E6" w:rsidRPr="00B043DD" w14:paraId="23FE5EE6" w14:textId="77777777" w:rsidTr="00922008">
        <w:trPr>
          <w:jc w:val="center"/>
        </w:trPr>
        <w:tc>
          <w:tcPr>
            <w:tcW w:w="4876" w:type="dxa"/>
            <w:hideMark/>
          </w:tcPr>
          <w:p w14:paraId="0EA9129E" w14:textId="77777777" w:rsidR="00005A6A" w:rsidRPr="00B043DD" w:rsidRDefault="00005A6A" w:rsidP="00922008">
            <w:pPr>
              <w:pStyle w:val="Normal6"/>
              <w:rPr>
                <w:lang w:val="pt-PT"/>
              </w:rPr>
            </w:pPr>
            <w:r w:rsidRPr="00B043DD">
              <w:rPr>
                <w:b/>
                <w:i/>
                <w:lang w:val="pt-PT"/>
              </w:rPr>
              <w:t>f)</w:t>
            </w:r>
            <w:r w:rsidRPr="00B043DD">
              <w:rPr>
                <w:b/>
                <w:i/>
                <w:lang w:val="pt-PT"/>
              </w:rPr>
              <w:tab/>
              <w:t>Um número significativo, no mesmo empregador, de alegados estagiários que tenham concluído dois ou mais estágios ou mantido relações de trabalho regulares no mesmo domínio de atividade ou num domínio de atividade semelhante antes de iniciarem o alegado estágio.</w:t>
            </w:r>
          </w:p>
        </w:tc>
        <w:tc>
          <w:tcPr>
            <w:tcW w:w="4876" w:type="dxa"/>
          </w:tcPr>
          <w:p w14:paraId="073C00FB" w14:textId="77777777" w:rsidR="00005A6A" w:rsidRPr="00B043DD" w:rsidRDefault="00005A6A" w:rsidP="00922008">
            <w:pPr>
              <w:pStyle w:val="Normal6"/>
              <w:rPr>
                <w:szCs w:val="24"/>
                <w:lang w:val="pt-PT"/>
              </w:rPr>
            </w:pPr>
          </w:p>
        </w:tc>
      </w:tr>
    </w:tbl>
    <w:p w14:paraId="708B5C7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683DCB"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13175D81" w14:textId="77777777" w:rsidR="00005A6A" w:rsidRPr="00B043DD" w:rsidRDefault="00005A6A" w:rsidP="00005A6A">
      <w:pPr>
        <w:pStyle w:val="Normal12Italic"/>
        <w:rPr>
          <w:noProof w:val="0"/>
          <w:lang w:val="pt-PT"/>
        </w:rPr>
      </w:pPr>
      <w:r w:rsidRPr="00B043DD">
        <w:rPr>
          <w:lang w:val="pt-PT"/>
        </w:rPr>
        <w:t>O Quadro de Qualidade para os Estágios de 2014 já prevê critérios para as autoridades nacionais identificarem e combaterem os estágios fraudulentos, assegurando o controlo da qualidade.</w:t>
      </w:r>
    </w:p>
    <w:p w14:paraId="026ADFA8" w14:textId="77777777" w:rsidR="00005A6A" w:rsidRPr="00B043DD" w:rsidRDefault="00005A6A" w:rsidP="00005A6A">
      <w:r w:rsidRPr="00B043DD">
        <w:rPr>
          <w:rStyle w:val="HideTWBExt"/>
          <w:color w:val="auto"/>
        </w:rPr>
        <w:t>&lt;/AmendB&gt;</w:t>
      </w:r>
    </w:p>
    <w:p w14:paraId="4F2A782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444</w:t>
      </w:r>
      <w:r w:rsidRPr="00B043DD">
        <w:rPr>
          <w:rStyle w:val="HideTWBExt"/>
          <w:b w:val="0"/>
          <w:color w:val="auto"/>
          <w:lang w:val="pt-PT"/>
        </w:rPr>
        <w:t>&lt;/NumAmB&gt;</w:t>
      </w:r>
    </w:p>
    <w:p w14:paraId="2B50CD5C"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5E2FDB0" w14:textId="77777777" w:rsidR="00005A6A" w:rsidRPr="00B043DD" w:rsidRDefault="00005A6A" w:rsidP="00005A6A">
      <w:r w:rsidRPr="00B043DD">
        <w:rPr>
          <w:rStyle w:val="HideTWBExt"/>
          <w:color w:val="auto"/>
        </w:rPr>
        <w:t>&lt;/RepeatBlock-By&gt;</w:t>
      </w:r>
    </w:p>
    <w:p w14:paraId="002B3CC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5C77117"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0A62638" w14:textId="77777777" w:rsidTr="00922008">
        <w:trPr>
          <w:jc w:val="center"/>
        </w:trPr>
        <w:tc>
          <w:tcPr>
            <w:tcW w:w="9752" w:type="dxa"/>
            <w:gridSpan w:val="2"/>
          </w:tcPr>
          <w:p w14:paraId="1F4A4E2F" w14:textId="77777777" w:rsidR="00005A6A" w:rsidRPr="00B043DD" w:rsidRDefault="00005A6A" w:rsidP="00922008">
            <w:pPr>
              <w:keepNext/>
            </w:pPr>
          </w:p>
        </w:tc>
      </w:tr>
      <w:tr w:rsidR="001477E6" w:rsidRPr="00B043DD" w14:paraId="2AC94C21" w14:textId="77777777" w:rsidTr="00922008">
        <w:trPr>
          <w:jc w:val="center"/>
        </w:trPr>
        <w:tc>
          <w:tcPr>
            <w:tcW w:w="4876" w:type="dxa"/>
            <w:hideMark/>
          </w:tcPr>
          <w:p w14:paraId="0114E06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8F2844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C4539D8" w14:textId="77777777" w:rsidTr="00922008">
        <w:trPr>
          <w:jc w:val="center"/>
        </w:trPr>
        <w:tc>
          <w:tcPr>
            <w:tcW w:w="4876" w:type="dxa"/>
            <w:hideMark/>
          </w:tcPr>
          <w:p w14:paraId="077A5F40" w14:textId="77777777" w:rsidR="00005A6A" w:rsidRPr="00B043DD" w:rsidRDefault="00005A6A" w:rsidP="00922008">
            <w:pPr>
              <w:pStyle w:val="Normal6"/>
              <w:rPr>
                <w:lang w:val="pt-PT"/>
              </w:rPr>
            </w:pPr>
            <w:r w:rsidRPr="00B043DD">
              <w:rPr>
                <w:lang w:val="pt-PT"/>
              </w:rPr>
              <w:t>1.</w:t>
            </w:r>
            <w:r w:rsidRPr="00B043DD">
              <w:rPr>
                <w:lang w:val="pt-PT"/>
              </w:rPr>
              <w:tab/>
              <w:t xml:space="preserve">A fim de </w:t>
            </w:r>
            <w:r w:rsidRPr="00B043DD">
              <w:rPr>
                <w:b/>
                <w:i/>
                <w:lang w:val="pt-PT"/>
              </w:rPr>
              <w:t>determinar se um alegado estágio constitui uma relação</w:t>
            </w:r>
            <w:r w:rsidRPr="00B043DD">
              <w:rPr>
                <w:lang w:val="pt-PT"/>
              </w:rPr>
              <w:t xml:space="preserve"> de trabalho </w:t>
            </w:r>
            <w:r w:rsidRPr="00B043DD">
              <w:rPr>
                <w:b/>
                <w:i/>
                <w:lang w:val="pt-PT"/>
              </w:rPr>
              <w:t>regular, as autoridades competentes devem proceder a</w:t>
            </w:r>
            <w:r w:rsidRPr="00B043DD">
              <w:rPr>
                <w:lang w:val="pt-PT"/>
              </w:rPr>
              <w:t xml:space="preserve"> uma avaliação global </w:t>
            </w:r>
            <w:r w:rsidRPr="00B043DD">
              <w:rPr>
                <w:b/>
                <w:i/>
                <w:lang w:val="pt-PT"/>
              </w:rPr>
              <w:t>de todos os elementos</w:t>
            </w:r>
            <w:r w:rsidRPr="00B043DD">
              <w:rPr>
                <w:lang w:val="pt-PT"/>
              </w:rPr>
              <w:t xml:space="preserve"> factuais </w:t>
            </w:r>
            <w:r w:rsidRPr="00B043DD">
              <w:rPr>
                <w:b/>
                <w:i/>
                <w:lang w:val="pt-PT"/>
              </w:rPr>
              <w:t>pertinentes</w:t>
            </w:r>
            <w:r w:rsidRPr="00B043DD">
              <w:rPr>
                <w:lang w:val="pt-PT"/>
              </w:rPr>
              <w:t>.</w:t>
            </w:r>
            <w:r w:rsidRPr="00B043DD">
              <w:rPr>
                <w:b/>
                <w:i/>
                <w:lang w:val="pt-PT"/>
              </w:rPr>
              <w:t xml:space="preserve"> Essa avaliação deve ter em conta, entre outros, os seguintes elementos indicativos:</w:t>
            </w:r>
          </w:p>
        </w:tc>
        <w:tc>
          <w:tcPr>
            <w:tcW w:w="4876" w:type="dxa"/>
            <w:hideMark/>
          </w:tcPr>
          <w:p w14:paraId="7CA4E07E" w14:textId="77777777" w:rsidR="00005A6A" w:rsidRPr="00B043DD" w:rsidRDefault="00005A6A" w:rsidP="00922008">
            <w:pPr>
              <w:pStyle w:val="Normal6"/>
              <w:rPr>
                <w:szCs w:val="24"/>
                <w:lang w:val="pt-PT"/>
              </w:rPr>
            </w:pPr>
            <w:r w:rsidRPr="00B043DD">
              <w:rPr>
                <w:lang w:val="pt-PT"/>
              </w:rPr>
              <w:t>1.</w:t>
            </w:r>
            <w:r w:rsidRPr="00B043DD">
              <w:rPr>
                <w:lang w:val="pt-PT"/>
              </w:rPr>
              <w:tab/>
            </w:r>
            <w:r w:rsidRPr="00B043DD">
              <w:rPr>
                <w:b/>
                <w:i/>
                <w:lang w:val="pt-PT"/>
              </w:rPr>
              <w:t>Os Estados-Membros devem tomar as medidas adequadas, em conformidade com os respetivos sistemas e procedimentos nacionais,</w:t>
            </w:r>
            <w:r w:rsidRPr="00B043DD">
              <w:rPr>
                <w:lang w:val="pt-PT"/>
              </w:rPr>
              <w:t xml:space="preserve"> a fim de </w:t>
            </w:r>
            <w:r w:rsidRPr="00B043DD">
              <w:rPr>
                <w:b/>
                <w:i/>
                <w:lang w:val="pt-PT"/>
              </w:rPr>
              <w:t>prevenir e inviabilizar relações de trabalho regulares disfarçadas de estágios no mercado aberto, com o objetivo de contornar os direitos e as proteções associados às relações</w:t>
            </w:r>
            <w:r w:rsidRPr="00B043DD">
              <w:rPr>
                <w:lang w:val="pt-PT"/>
              </w:rPr>
              <w:t xml:space="preserve"> de trabalho </w:t>
            </w:r>
            <w:r w:rsidRPr="00B043DD">
              <w:rPr>
                <w:b/>
                <w:i/>
                <w:lang w:val="pt-PT"/>
              </w:rPr>
              <w:lastRenderedPageBreak/>
              <w:t>regulares ao abrigo do direito da União ou de legislação, convenções coletivas ou práticas nacionais estabelecidas. Neste contexto, os Estados-Membros devem assegurar que seja efetuada</w:t>
            </w:r>
            <w:r w:rsidRPr="00B043DD">
              <w:rPr>
                <w:lang w:val="pt-PT"/>
              </w:rPr>
              <w:t xml:space="preserve"> uma avaliação global </w:t>
            </w:r>
            <w:r w:rsidRPr="00B043DD">
              <w:rPr>
                <w:b/>
                <w:i/>
                <w:lang w:val="pt-PT"/>
              </w:rPr>
              <w:t>com base nas circunstâncias</w:t>
            </w:r>
            <w:r w:rsidRPr="00B043DD">
              <w:rPr>
                <w:lang w:val="pt-PT"/>
              </w:rPr>
              <w:t xml:space="preserve"> factuais </w:t>
            </w:r>
            <w:r w:rsidRPr="00B043DD">
              <w:rPr>
                <w:b/>
                <w:i/>
                <w:lang w:val="pt-PT"/>
              </w:rPr>
              <w:t>de cada caso individual</w:t>
            </w:r>
            <w:r w:rsidRPr="00B043DD">
              <w:rPr>
                <w:lang w:val="pt-PT"/>
              </w:rPr>
              <w:t>.</w:t>
            </w:r>
            <w:r w:rsidRPr="00B043DD">
              <w:rPr>
                <w:b/>
                <w:i/>
                <w:lang w:val="pt-PT"/>
              </w:rPr>
              <w:t xml:space="preserve"> </w:t>
            </w:r>
          </w:p>
        </w:tc>
      </w:tr>
    </w:tbl>
    <w:p w14:paraId="66C903A2"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9D5AD5" w14:textId="77777777" w:rsidR="00005A6A" w:rsidRPr="00B043DD" w:rsidRDefault="00005A6A" w:rsidP="00005A6A">
      <w:r w:rsidRPr="00B043DD">
        <w:rPr>
          <w:rStyle w:val="HideTWBExt"/>
          <w:color w:val="auto"/>
        </w:rPr>
        <w:t>&lt;/AmendB&gt;</w:t>
      </w:r>
    </w:p>
    <w:p w14:paraId="4B17871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445</w:t>
      </w:r>
      <w:r w:rsidRPr="00B043DD">
        <w:rPr>
          <w:rStyle w:val="HideTWBExt"/>
          <w:b w:val="0"/>
          <w:color w:val="auto"/>
          <w:lang w:val="pt-PT"/>
        </w:rPr>
        <w:t>&lt;/NumAmB&gt;</w:t>
      </w:r>
    </w:p>
    <w:p w14:paraId="60A78381"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56CE480" w14:textId="77777777" w:rsidR="00005A6A" w:rsidRPr="00B043DD" w:rsidRDefault="00005A6A" w:rsidP="00005A6A">
      <w:r w:rsidRPr="00B043DD">
        <w:rPr>
          <w:rStyle w:val="HideTWBExt"/>
          <w:color w:val="auto"/>
        </w:rPr>
        <w:t>&lt;/RepeatBlock-By&gt;</w:t>
      </w:r>
    </w:p>
    <w:p w14:paraId="0D86C6E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689AC45"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666E74E" w14:textId="77777777" w:rsidTr="00922008">
        <w:trPr>
          <w:jc w:val="center"/>
        </w:trPr>
        <w:tc>
          <w:tcPr>
            <w:tcW w:w="9752" w:type="dxa"/>
            <w:gridSpan w:val="2"/>
          </w:tcPr>
          <w:p w14:paraId="6AA27B73" w14:textId="77777777" w:rsidR="00005A6A" w:rsidRPr="00B043DD" w:rsidRDefault="00005A6A" w:rsidP="00922008">
            <w:pPr>
              <w:keepNext/>
            </w:pPr>
          </w:p>
        </w:tc>
      </w:tr>
      <w:tr w:rsidR="001477E6" w:rsidRPr="00B043DD" w14:paraId="5D0C7070" w14:textId="77777777" w:rsidTr="00922008">
        <w:trPr>
          <w:jc w:val="center"/>
        </w:trPr>
        <w:tc>
          <w:tcPr>
            <w:tcW w:w="4876" w:type="dxa"/>
            <w:hideMark/>
          </w:tcPr>
          <w:p w14:paraId="64C4973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4E9166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ADAFA8E" w14:textId="77777777" w:rsidTr="00922008">
        <w:trPr>
          <w:jc w:val="center"/>
        </w:trPr>
        <w:tc>
          <w:tcPr>
            <w:tcW w:w="4876" w:type="dxa"/>
            <w:hideMark/>
          </w:tcPr>
          <w:p w14:paraId="4142536D" w14:textId="77777777" w:rsidR="00005A6A" w:rsidRPr="00B043DD" w:rsidRDefault="00005A6A" w:rsidP="00922008">
            <w:pPr>
              <w:pStyle w:val="Normal6"/>
              <w:rPr>
                <w:lang w:val="pt-PT"/>
              </w:rPr>
            </w:pPr>
            <w:r w:rsidRPr="00B043DD">
              <w:rPr>
                <w:lang w:val="pt-PT"/>
              </w:rPr>
              <w:t>1.</w:t>
            </w:r>
            <w:r w:rsidRPr="00B043DD">
              <w:rPr>
                <w:lang w:val="pt-PT"/>
              </w:rPr>
              <w:tab/>
              <w:t xml:space="preserve">A fim de </w:t>
            </w:r>
            <w:r w:rsidRPr="00B043DD">
              <w:rPr>
                <w:b/>
                <w:i/>
                <w:lang w:val="pt-PT"/>
              </w:rPr>
              <w:t>determinar se um alegado estágio constitui uma relação</w:t>
            </w:r>
            <w:r w:rsidRPr="00B043DD">
              <w:rPr>
                <w:lang w:val="pt-PT"/>
              </w:rPr>
              <w:t xml:space="preserve"> de trabalho </w:t>
            </w:r>
            <w:r w:rsidRPr="00B043DD">
              <w:rPr>
                <w:b/>
                <w:i/>
                <w:lang w:val="pt-PT"/>
              </w:rPr>
              <w:t>regular, as</w:t>
            </w:r>
            <w:r w:rsidRPr="00B043DD">
              <w:rPr>
                <w:lang w:val="pt-PT"/>
              </w:rPr>
              <w:t xml:space="preserve"> autoridades competentes </w:t>
            </w:r>
            <w:r w:rsidRPr="00B043DD">
              <w:rPr>
                <w:b/>
                <w:i/>
                <w:lang w:val="pt-PT"/>
              </w:rPr>
              <w:t>devem proceder</w:t>
            </w:r>
            <w:r w:rsidRPr="00B043DD">
              <w:rPr>
                <w:lang w:val="pt-PT"/>
              </w:rPr>
              <w:t xml:space="preserve"> a uma avaliação global </w:t>
            </w:r>
            <w:r w:rsidRPr="00B043DD">
              <w:rPr>
                <w:b/>
                <w:i/>
                <w:lang w:val="pt-PT"/>
              </w:rPr>
              <w:t>de todos os elementos</w:t>
            </w:r>
            <w:r w:rsidRPr="00B043DD">
              <w:rPr>
                <w:lang w:val="pt-PT"/>
              </w:rPr>
              <w:t xml:space="preserve"> factuais </w:t>
            </w:r>
            <w:r w:rsidRPr="00B043DD">
              <w:rPr>
                <w:b/>
                <w:i/>
                <w:lang w:val="pt-PT"/>
              </w:rPr>
              <w:t>pertinentes</w:t>
            </w:r>
            <w:r w:rsidRPr="00B043DD">
              <w:rPr>
                <w:lang w:val="pt-PT"/>
              </w:rPr>
              <w:t>.</w:t>
            </w:r>
            <w:r w:rsidRPr="00B043DD">
              <w:rPr>
                <w:b/>
                <w:i/>
                <w:lang w:val="pt-PT"/>
              </w:rPr>
              <w:t xml:space="preserve"> </w:t>
            </w:r>
            <w:r w:rsidRPr="00B043DD">
              <w:rPr>
                <w:lang w:val="pt-PT"/>
              </w:rPr>
              <w:t xml:space="preserve">Essa avaliação </w:t>
            </w:r>
            <w:r w:rsidRPr="00B043DD">
              <w:rPr>
                <w:b/>
                <w:i/>
                <w:lang w:val="pt-PT"/>
              </w:rPr>
              <w:t>deve</w:t>
            </w:r>
            <w:r w:rsidRPr="00B043DD">
              <w:rPr>
                <w:lang w:val="pt-PT"/>
              </w:rPr>
              <w:t xml:space="preserve"> ter em conta</w:t>
            </w:r>
            <w:r w:rsidRPr="00B043DD">
              <w:rPr>
                <w:b/>
                <w:i/>
                <w:lang w:val="pt-PT"/>
              </w:rPr>
              <w:t>, entre outros,</w:t>
            </w:r>
            <w:r w:rsidRPr="00B043DD">
              <w:rPr>
                <w:lang w:val="pt-PT"/>
              </w:rPr>
              <w:t xml:space="preserve"> os seguintes elementos indicativos:</w:t>
            </w:r>
          </w:p>
        </w:tc>
        <w:tc>
          <w:tcPr>
            <w:tcW w:w="4876" w:type="dxa"/>
            <w:hideMark/>
          </w:tcPr>
          <w:p w14:paraId="2887552A" w14:textId="77777777" w:rsidR="00005A6A" w:rsidRPr="00B043DD" w:rsidRDefault="00005A6A" w:rsidP="00922008">
            <w:pPr>
              <w:pStyle w:val="Normal6"/>
              <w:rPr>
                <w:szCs w:val="24"/>
                <w:lang w:val="pt-PT"/>
              </w:rPr>
            </w:pPr>
            <w:r w:rsidRPr="00B043DD">
              <w:rPr>
                <w:lang w:val="pt-PT"/>
              </w:rPr>
              <w:t>1.</w:t>
            </w:r>
            <w:r w:rsidRPr="00B043DD">
              <w:rPr>
                <w:lang w:val="pt-PT"/>
              </w:rPr>
              <w:tab/>
            </w:r>
            <w:r w:rsidRPr="00B043DD">
              <w:rPr>
                <w:b/>
                <w:i/>
                <w:lang w:val="pt-PT"/>
              </w:rPr>
              <w:t>Os Estados-Membros devem tomar as medidas adequadas, em conformidade com os respetivos sistemas e procedimentos nacionais,</w:t>
            </w:r>
            <w:r w:rsidRPr="00B043DD">
              <w:rPr>
                <w:lang w:val="pt-PT"/>
              </w:rPr>
              <w:t xml:space="preserve"> a fim de </w:t>
            </w:r>
            <w:r w:rsidRPr="00B043DD">
              <w:rPr>
                <w:b/>
                <w:i/>
                <w:lang w:val="pt-PT"/>
              </w:rPr>
              <w:t>prevenir e combater a utilização abusiva de estágios, com o objetivo de contornar os direitos e as proteções associados às relações</w:t>
            </w:r>
            <w:r w:rsidRPr="00B043DD">
              <w:rPr>
                <w:lang w:val="pt-PT"/>
              </w:rPr>
              <w:t xml:space="preserve"> de trabalho </w:t>
            </w:r>
            <w:r w:rsidRPr="00B043DD">
              <w:rPr>
                <w:b/>
                <w:i/>
                <w:lang w:val="pt-PT"/>
              </w:rPr>
              <w:t>regulares ao abrigo do direito da União ou de legislação, convenções coletivas ou práticas nacionais estabelecidas. Neste contexto, os Estados-Membros podem conferir poderes às</w:t>
            </w:r>
            <w:r w:rsidRPr="00B043DD">
              <w:rPr>
                <w:lang w:val="pt-PT"/>
              </w:rPr>
              <w:t xml:space="preserve"> autoridades competentes </w:t>
            </w:r>
            <w:r w:rsidRPr="00B043DD">
              <w:rPr>
                <w:b/>
                <w:i/>
                <w:lang w:val="pt-PT"/>
              </w:rPr>
              <w:t>para procederem</w:t>
            </w:r>
            <w:r w:rsidRPr="00B043DD">
              <w:rPr>
                <w:lang w:val="pt-PT"/>
              </w:rPr>
              <w:t xml:space="preserve"> a uma avaliação global </w:t>
            </w:r>
            <w:r w:rsidRPr="00B043DD">
              <w:rPr>
                <w:b/>
                <w:i/>
                <w:lang w:val="pt-PT"/>
              </w:rPr>
              <w:t>com base nas circunstâncias</w:t>
            </w:r>
            <w:r w:rsidRPr="00B043DD">
              <w:rPr>
                <w:lang w:val="pt-PT"/>
              </w:rPr>
              <w:t xml:space="preserve"> factuais </w:t>
            </w:r>
            <w:r w:rsidRPr="00B043DD">
              <w:rPr>
                <w:b/>
                <w:i/>
                <w:lang w:val="pt-PT"/>
              </w:rPr>
              <w:t>de cada caso individual</w:t>
            </w:r>
            <w:r w:rsidRPr="00B043DD">
              <w:rPr>
                <w:lang w:val="pt-PT"/>
              </w:rPr>
              <w:t>.</w:t>
            </w:r>
            <w:r w:rsidRPr="00B043DD">
              <w:rPr>
                <w:b/>
                <w:i/>
                <w:lang w:val="pt-PT"/>
              </w:rPr>
              <w:t xml:space="preserve"> </w:t>
            </w:r>
            <w:r w:rsidRPr="00B043DD">
              <w:rPr>
                <w:lang w:val="pt-PT"/>
              </w:rPr>
              <w:t xml:space="preserve">Essa avaliação </w:t>
            </w:r>
            <w:r w:rsidRPr="00B043DD">
              <w:rPr>
                <w:b/>
                <w:i/>
                <w:lang w:val="pt-PT"/>
              </w:rPr>
              <w:t>pode, se for caso disso,</w:t>
            </w:r>
            <w:r w:rsidRPr="00B043DD">
              <w:rPr>
                <w:lang w:val="pt-PT"/>
              </w:rPr>
              <w:t xml:space="preserve"> ter em conta os seguintes elementos </w:t>
            </w:r>
            <w:r w:rsidRPr="00B043DD">
              <w:rPr>
                <w:b/>
                <w:i/>
                <w:lang w:val="pt-PT"/>
              </w:rPr>
              <w:t>não exaustivos e</w:t>
            </w:r>
            <w:r w:rsidRPr="00B043DD">
              <w:rPr>
                <w:lang w:val="pt-PT"/>
              </w:rPr>
              <w:t xml:space="preserve"> indicativos:</w:t>
            </w:r>
          </w:p>
        </w:tc>
      </w:tr>
    </w:tbl>
    <w:p w14:paraId="6DCB12A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2981858" w14:textId="77777777" w:rsidR="00005A6A" w:rsidRPr="00B043DD" w:rsidRDefault="00005A6A" w:rsidP="00005A6A">
      <w:r w:rsidRPr="00B043DD">
        <w:rPr>
          <w:rStyle w:val="HideTWBExt"/>
          <w:color w:val="auto"/>
        </w:rPr>
        <w:t>&lt;/AmendB&gt;</w:t>
      </w:r>
    </w:p>
    <w:p w14:paraId="7431EA8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446</w:t>
      </w:r>
      <w:r w:rsidRPr="00B043DD">
        <w:rPr>
          <w:rStyle w:val="HideTWBExt"/>
          <w:b w:val="0"/>
          <w:color w:val="auto"/>
          <w:lang w:val="pt-PT"/>
        </w:rPr>
        <w:t>&lt;/NumAmB&gt;</w:t>
      </w:r>
    </w:p>
    <w:p w14:paraId="39FF1323"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098DF451"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25E28FA9" w14:textId="77777777" w:rsidR="00005A6A" w:rsidRPr="00B043DD" w:rsidRDefault="00005A6A" w:rsidP="00005A6A">
      <w:r w:rsidRPr="00B043DD">
        <w:rPr>
          <w:rStyle w:val="HideTWBExt"/>
          <w:color w:val="auto"/>
        </w:rPr>
        <w:t>&lt;/RepeatBlock-By&gt;</w:t>
      </w:r>
    </w:p>
    <w:p w14:paraId="7FADFDC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0ED2AF5"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21C5F3D" w14:textId="77777777" w:rsidTr="00922008">
        <w:trPr>
          <w:jc w:val="center"/>
        </w:trPr>
        <w:tc>
          <w:tcPr>
            <w:tcW w:w="9752" w:type="dxa"/>
            <w:gridSpan w:val="2"/>
          </w:tcPr>
          <w:p w14:paraId="3595E26E" w14:textId="77777777" w:rsidR="00005A6A" w:rsidRPr="00B043DD" w:rsidRDefault="00005A6A" w:rsidP="00922008">
            <w:pPr>
              <w:keepNext/>
            </w:pPr>
          </w:p>
        </w:tc>
      </w:tr>
      <w:tr w:rsidR="001477E6" w:rsidRPr="00B043DD" w14:paraId="112955CC" w14:textId="77777777" w:rsidTr="00922008">
        <w:trPr>
          <w:jc w:val="center"/>
        </w:trPr>
        <w:tc>
          <w:tcPr>
            <w:tcW w:w="4876" w:type="dxa"/>
            <w:hideMark/>
          </w:tcPr>
          <w:p w14:paraId="257E99B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4DC440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C07A134" w14:textId="77777777" w:rsidTr="00922008">
        <w:trPr>
          <w:jc w:val="center"/>
        </w:trPr>
        <w:tc>
          <w:tcPr>
            <w:tcW w:w="4876" w:type="dxa"/>
            <w:hideMark/>
          </w:tcPr>
          <w:p w14:paraId="79CD2383" w14:textId="77777777" w:rsidR="00005A6A" w:rsidRPr="00B043DD" w:rsidRDefault="00005A6A" w:rsidP="00922008">
            <w:pPr>
              <w:pStyle w:val="Normal6"/>
              <w:rPr>
                <w:lang w:val="pt-PT"/>
              </w:rPr>
            </w:pPr>
            <w:r w:rsidRPr="00B043DD">
              <w:rPr>
                <w:lang w:val="pt-PT"/>
              </w:rPr>
              <w:t>1.</w:t>
            </w:r>
            <w:r w:rsidRPr="00B043DD">
              <w:rPr>
                <w:lang w:val="pt-PT"/>
              </w:rPr>
              <w:tab/>
              <w:t xml:space="preserve">A fim de determinar </w:t>
            </w:r>
            <w:r w:rsidRPr="00B043DD">
              <w:rPr>
                <w:b/>
                <w:i/>
                <w:lang w:val="pt-PT"/>
              </w:rPr>
              <w:t>se um alegado</w:t>
            </w:r>
            <w:r w:rsidRPr="00B043DD">
              <w:rPr>
                <w:lang w:val="pt-PT"/>
              </w:rPr>
              <w:t xml:space="preserve"> estágio </w:t>
            </w:r>
            <w:r w:rsidRPr="00B043DD">
              <w:rPr>
                <w:b/>
                <w:i/>
                <w:lang w:val="pt-PT"/>
              </w:rPr>
              <w:t>constitui uma relação de trabalho regular</w:t>
            </w:r>
            <w:r w:rsidRPr="00B043DD">
              <w:rPr>
                <w:lang w:val="pt-PT"/>
              </w:rPr>
              <w:t xml:space="preserve">, as autoridades competentes devem proceder a uma avaliação global de todos os elementos factuais pertinentes. </w:t>
            </w:r>
            <w:r w:rsidRPr="00B043DD">
              <w:rPr>
                <w:b/>
                <w:i/>
                <w:lang w:val="pt-PT"/>
              </w:rPr>
              <w:t>Essa</w:t>
            </w:r>
            <w:r w:rsidRPr="00B043DD">
              <w:rPr>
                <w:lang w:val="pt-PT"/>
              </w:rPr>
              <w:t xml:space="preserve"> avaliação deve </w:t>
            </w:r>
            <w:r w:rsidRPr="00B043DD">
              <w:rPr>
                <w:b/>
                <w:i/>
                <w:lang w:val="pt-PT"/>
              </w:rPr>
              <w:t>ter em conta, entre outros,</w:t>
            </w:r>
            <w:r w:rsidRPr="00B043DD">
              <w:rPr>
                <w:lang w:val="pt-PT"/>
              </w:rPr>
              <w:t xml:space="preserve"> os seguintes elementos </w:t>
            </w:r>
            <w:r w:rsidRPr="00B043DD">
              <w:rPr>
                <w:b/>
                <w:i/>
                <w:lang w:val="pt-PT"/>
              </w:rPr>
              <w:t>indicativos</w:t>
            </w:r>
            <w:r w:rsidRPr="00B043DD">
              <w:rPr>
                <w:lang w:val="pt-PT"/>
              </w:rPr>
              <w:t>:</w:t>
            </w:r>
          </w:p>
        </w:tc>
        <w:tc>
          <w:tcPr>
            <w:tcW w:w="4876" w:type="dxa"/>
            <w:hideMark/>
          </w:tcPr>
          <w:p w14:paraId="4DD83F77"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w:t>
            </w:r>
            <w:r w:rsidRPr="00B043DD">
              <w:rPr>
                <w:b/>
                <w:i/>
                <w:lang w:val="pt-PT"/>
              </w:rPr>
              <w:t>a existência de um estágio fraudulento disfarçado de</w:t>
            </w:r>
            <w:r w:rsidRPr="00B043DD">
              <w:rPr>
                <w:lang w:val="pt-PT"/>
              </w:rPr>
              <w:t xml:space="preserve"> estágio, as autoridades competentes devem proceder a uma avaliação global de todos os elementos factuais pertinentes. </w:t>
            </w:r>
            <w:r w:rsidRPr="00B043DD">
              <w:rPr>
                <w:b/>
                <w:i/>
                <w:lang w:val="pt-PT"/>
              </w:rPr>
              <w:t>Para determinar se existe uma prática abusiva, a</w:t>
            </w:r>
            <w:r w:rsidRPr="00B043DD">
              <w:rPr>
                <w:lang w:val="pt-PT"/>
              </w:rPr>
              <w:t xml:space="preserve"> avaliação deve </w:t>
            </w:r>
            <w:r w:rsidRPr="00B043DD">
              <w:rPr>
                <w:b/>
                <w:i/>
                <w:lang w:val="pt-PT"/>
              </w:rPr>
              <w:t>basear-se nos</w:t>
            </w:r>
            <w:r w:rsidRPr="00B043DD">
              <w:rPr>
                <w:lang w:val="pt-PT"/>
              </w:rPr>
              <w:t xml:space="preserve"> seguintes elementos</w:t>
            </w:r>
          </w:p>
        </w:tc>
      </w:tr>
    </w:tbl>
    <w:p w14:paraId="4BC0341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79B14EC" w14:textId="77777777" w:rsidR="00005A6A" w:rsidRPr="00B043DD" w:rsidRDefault="00005A6A" w:rsidP="00005A6A">
      <w:r w:rsidRPr="00B043DD">
        <w:rPr>
          <w:rStyle w:val="HideTWBExt"/>
          <w:color w:val="auto"/>
        </w:rPr>
        <w:t>&lt;/AmendB&gt;</w:t>
      </w:r>
    </w:p>
    <w:p w14:paraId="46A86F5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447</w:t>
      </w:r>
      <w:r w:rsidRPr="00B043DD">
        <w:rPr>
          <w:rStyle w:val="HideTWBExt"/>
          <w:b w:val="0"/>
          <w:color w:val="auto"/>
          <w:lang w:val="pt-PT"/>
        </w:rPr>
        <w:t>&lt;/NumAmB&gt;</w:t>
      </w:r>
    </w:p>
    <w:p w14:paraId="46C56FCB"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1F5EA83F" w14:textId="77777777" w:rsidR="00005A6A" w:rsidRPr="00B043DD" w:rsidRDefault="00005A6A" w:rsidP="00005A6A">
      <w:r w:rsidRPr="00B043DD">
        <w:rPr>
          <w:rStyle w:val="HideTWBExt"/>
          <w:color w:val="auto"/>
        </w:rPr>
        <w:t>&lt;/RepeatBlock-By&gt;</w:t>
      </w:r>
    </w:p>
    <w:p w14:paraId="0D69492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B278BCC"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3030F48" w14:textId="77777777" w:rsidTr="00922008">
        <w:trPr>
          <w:jc w:val="center"/>
        </w:trPr>
        <w:tc>
          <w:tcPr>
            <w:tcW w:w="9752" w:type="dxa"/>
            <w:gridSpan w:val="2"/>
          </w:tcPr>
          <w:p w14:paraId="572AE0E8" w14:textId="77777777" w:rsidR="00005A6A" w:rsidRPr="00B043DD" w:rsidRDefault="00005A6A" w:rsidP="00922008">
            <w:pPr>
              <w:keepNext/>
            </w:pPr>
          </w:p>
        </w:tc>
      </w:tr>
      <w:tr w:rsidR="001477E6" w:rsidRPr="00B043DD" w14:paraId="369528A4" w14:textId="77777777" w:rsidTr="00922008">
        <w:trPr>
          <w:jc w:val="center"/>
        </w:trPr>
        <w:tc>
          <w:tcPr>
            <w:tcW w:w="4876" w:type="dxa"/>
            <w:hideMark/>
          </w:tcPr>
          <w:p w14:paraId="476DFF5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1E8AF2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941ECA4" w14:textId="77777777" w:rsidTr="00922008">
        <w:trPr>
          <w:jc w:val="center"/>
        </w:trPr>
        <w:tc>
          <w:tcPr>
            <w:tcW w:w="4876" w:type="dxa"/>
            <w:hideMark/>
          </w:tcPr>
          <w:p w14:paraId="1344E682" w14:textId="77777777" w:rsidR="00005A6A" w:rsidRPr="00B043DD" w:rsidRDefault="00005A6A" w:rsidP="00922008">
            <w:pPr>
              <w:pStyle w:val="Normal6"/>
              <w:rPr>
                <w:lang w:val="pt-PT"/>
              </w:rPr>
            </w:pPr>
            <w:r w:rsidRPr="00B043DD">
              <w:rPr>
                <w:lang w:val="pt-PT"/>
              </w:rPr>
              <w:t>1.</w:t>
            </w:r>
            <w:r w:rsidRPr="00B043DD">
              <w:rPr>
                <w:lang w:val="pt-PT"/>
              </w:rPr>
              <w:tab/>
              <w:t xml:space="preserve">A fim de </w:t>
            </w:r>
            <w:r w:rsidRPr="00B043DD">
              <w:rPr>
                <w:b/>
                <w:i/>
                <w:lang w:val="pt-PT"/>
              </w:rPr>
              <w:t>determinar se um alegado estágio constitui uma relação de trabalho regular</w:t>
            </w:r>
            <w:r w:rsidRPr="00B043DD">
              <w:rPr>
                <w:lang w:val="pt-PT"/>
              </w:rPr>
              <w:t xml:space="preserve">, as autoridades competentes devem proceder a uma avaliação global de todos os elementos factuais pertinentes. Essa avaliação </w:t>
            </w:r>
            <w:r w:rsidRPr="00B043DD">
              <w:rPr>
                <w:b/>
                <w:i/>
                <w:lang w:val="pt-PT"/>
              </w:rPr>
              <w:t>deve</w:t>
            </w:r>
            <w:r w:rsidRPr="00B043DD">
              <w:rPr>
                <w:lang w:val="pt-PT"/>
              </w:rPr>
              <w:t xml:space="preserve"> ter em conta, entre outros, os seguintes elementos indicativos:</w:t>
            </w:r>
          </w:p>
        </w:tc>
        <w:tc>
          <w:tcPr>
            <w:tcW w:w="4876" w:type="dxa"/>
            <w:hideMark/>
          </w:tcPr>
          <w:p w14:paraId="554BD547"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w:t>
            </w:r>
            <w:r w:rsidRPr="00B043DD">
              <w:rPr>
                <w:b/>
                <w:i/>
                <w:lang w:val="pt-PT"/>
              </w:rPr>
              <w:t>identificar as práticas abusivas decorrentes da utilização dos estágios</w:t>
            </w:r>
            <w:r w:rsidRPr="00B043DD">
              <w:rPr>
                <w:lang w:val="pt-PT"/>
              </w:rPr>
              <w:t>, as autoridades competentes devem proceder a uma avaliação global de todos os elementos factuais pertinentes</w:t>
            </w:r>
            <w:r w:rsidRPr="00B043DD">
              <w:rPr>
                <w:b/>
                <w:i/>
                <w:lang w:val="pt-PT"/>
              </w:rPr>
              <w:t>, em conformidade com a legislação ou as práticas nacionais</w:t>
            </w:r>
            <w:r w:rsidRPr="00B043DD">
              <w:rPr>
                <w:lang w:val="pt-PT"/>
              </w:rPr>
              <w:t xml:space="preserve">. Essa avaliação </w:t>
            </w:r>
            <w:r w:rsidRPr="00B043DD">
              <w:rPr>
                <w:b/>
                <w:i/>
                <w:lang w:val="pt-PT"/>
              </w:rPr>
              <w:t>pode</w:t>
            </w:r>
            <w:r w:rsidRPr="00B043DD">
              <w:rPr>
                <w:lang w:val="pt-PT"/>
              </w:rPr>
              <w:t xml:space="preserve"> ter em conta, entre outros, os seguintes elementos indicativos:</w:t>
            </w:r>
          </w:p>
        </w:tc>
      </w:tr>
    </w:tbl>
    <w:p w14:paraId="5120465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E374D9F"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0AA9BAAF" w14:textId="77777777" w:rsidR="00005A6A" w:rsidRPr="00B043DD" w:rsidRDefault="00005A6A" w:rsidP="00005A6A">
      <w:pPr>
        <w:pStyle w:val="Normal12Italic"/>
        <w:rPr>
          <w:noProof w:val="0"/>
          <w:lang w:val="pt-PT"/>
        </w:rPr>
      </w:pPr>
      <w:r w:rsidRPr="00B043DD">
        <w:rPr>
          <w:lang w:val="pt-PT"/>
        </w:rPr>
        <w:t>Os mercados de trabalho da UE apresentam diferenças e as autoridades nacionais e os parceiros sociais nacionais são os mais indicados para determinar o desempenho das avaliações e o que deve ser incluído para determinar e detetar situações abusivas.</w:t>
      </w:r>
    </w:p>
    <w:p w14:paraId="2C6B90F6" w14:textId="77777777" w:rsidR="00005A6A" w:rsidRPr="00B043DD" w:rsidRDefault="00005A6A" w:rsidP="00005A6A">
      <w:r w:rsidRPr="00B043DD">
        <w:rPr>
          <w:rStyle w:val="HideTWBExt"/>
          <w:color w:val="auto"/>
        </w:rPr>
        <w:t>&lt;/AmendB&gt;</w:t>
      </w:r>
    </w:p>
    <w:p w14:paraId="398C7BA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448</w:t>
      </w:r>
      <w:r w:rsidRPr="00B043DD">
        <w:rPr>
          <w:rStyle w:val="HideTWBExt"/>
          <w:b w:val="0"/>
          <w:color w:val="auto"/>
          <w:lang w:val="pt-PT"/>
        </w:rPr>
        <w:t>&lt;/NumAmB&gt;</w:t>
      </w:r>
    </w:p>
    <w:p w14:paraId="5D70ECF1"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503EBEA1" w14:textId="77777777" w:rsidR="00005A6A" w:rsidRPr="00B043DD" w:rsidRDefault="00005A6A" w:rsidP="00005A6A">
      <w:r w:rsidRPr="00B043DD">
        <w:rPr>
          <w:rStyle w:val="HideTWBExt"/>
          <w:color w:val="auto"/>
        </w:rPr>
        <w:t>&lt;/RepeatBlock-By&gt;</w:t>
      </w:r>
    </w:p>
    <w:p w14:paraId="1224019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A5E45FE"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E7030B0" w14:textId="77777777" w:rsidTr="00922008">
        <w:trPr>
          <w:jc w:val="center"/>
        </w:trPr>
        <w:tc>
          <w:tcPr>
            <w:tcW w:w="9752" w:type="dxa"/>
            <w:gridSpan w:val="2"/>
          </w:tcPr>
          <w:p w14:paraId="5DAFDAF7" w14:textId="77777777" w:rsidR="00005A6A" w:rsidRPr="00B043DD" w:rsidRDefault="00005A6A" w:rsidP="00922008">
            <w:pPr>
              <w:keepNext/>
            </w:pPr>
          </w:p>
        </w:tc>
      </w:tr>
      <w:tr w:rsidR="001477E6" w:rsidRPr="00B043DD" w14:paraId="79A01325" w14:textId="77777777" w:rsidTr="00922008">
        <w:trPr>
          <w:jc w:val="center"/>
        </w:trPr>
        <w:tc>
          <w:tcPr>
            <w:tcW w:w="4876" w:type="dxa"/>
            <w:hideMark/>
          </w:tcPr>
          <w:p w14:paraId="7108AC8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4D0642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3AE8BBD" w14:textId="77777777" w:rsidTr="00922008">
        <w:trPr>
          <w:jc w:val="center"/>
        </w:trPr>
        <w:tc>
          <w:tcPr>
            <w:tcW w:w="4876" w:type="dxa"/>
            <w:hideMark/>
          </w:tcPr>
          <w:p w14:paraId="0D0B7BF0" w14:textId="77777777" w:rsidR="00005A6A" w:rsidRPr="00B043DD" w:rsidRDefault="00005A6A" w:rsidP="00922008">
            <w:pPr>
              <w:pStyle w:val="Normal6"/>
              <w:rPr>
                <w:lang w:val="pt-PT"/>
              </w:rPr>
            </w:pPr>
            <w:r w:rsidRPr="00B043DD">
              <w:rPr>
                <w:lang w:val="pt-PT"/>
              </w:rPr>
              <w:t>1.</w:t>
            </w:r>
            <w:r w:rsidRPr="00B043DD">
              <w:rPr>
                <w:lang w:val="pt-PT"/>
              </w:rPr>
              <w:tab/>
              <w:t xml:space="preserve">A fim de determinar se um alegado estágio constitui uma relação de trabalho regular, </w:t>
            </w:r>
            <w:r w:rsidRPr="00B043DD">
              <w:rPr>
                <w:b/>
                <w:i/>
                <w:lang w:val="pt-PT"/>
              </w:rPr>
              <w:t>as autoridades competentes</w:t>
            </w:r>
            <w:r w:rsidRPr="00B043DD">
              <w:rPr>
                <w:lang w:val="pt-PT"/>
              </w:rPr>
              <w:t xml:space="preserve"> devem </w:t>
            </w:r>
            <w:r w:rsidRPr="00B043DD">
              <w:rPr>
                <w:b/>
                <w:i/>
                <w:lang w:val="pt-PT"/>
              </w:rPr>
              <w:t>proceder a</w:t>
            </w:r>
            <w:r w:rsidRPr="00B043DD">
              <w:rPr>
                <w:lang w:val="pt-PT"/>
              </w:rPr>
              <w:t xml:space="preserve"> uma avaliação global de todos os elementos factuais pertinentes. Essa avaliação </w:t>
            </w:r>
            <w:r w:rsidRPr="00B043DD">
              <w:rPr>
                <w:b/>
                <w:i/>
                <w:lang w:val="pt-PT"/>
              </w:rPr>
              <w:t>deve</w:t>
            </w:r>
            <w:r w:rsidRPr="00B043DD">
              <w:rPr>
                <w:lang w:val="pt-PT"/>
              </w:rPr>
              <w:t xml:space="preserve"> ter em conta, entre outros, os seguintes elementos indicativos:</w:t>
            </w:r>
          </w:p>
        </w:tc>
        <w:tc>
          <w:tcPr>
            <w:tcW w:w="4876" w:type="dxa"/>
            <w:hideMark/>
          </w:tcPr>
          <w:p w14:paraId="0C9E65A8"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se um alegado estágio constitui uma relação de trabalho regular, </w:t>
            </w:r>
            <w:r w:rsidRPr="00B043DD">
              <w:rPr>
                <w:b/>
                <w:i/>
                <w:lang w:val="pt-PT"/>
              </w:rPr>
              <w:t>os Estados-Membros</w:t>
            </w:r>
            <w:r w:rsidRPr="00B043DD">
              <w:rPr>
                <w:lang w:val="pt-PT"/>
              </w:rPr>
              <w:t xml:space="preserve"> devem </w:t>
            </w:r>
            <w:r w:rsidRPr="00B043DD">
              <w:rPr>
                <w:b/>
                <w:i/>
                <w:lang w:val="pt-PT"/>
              </w:rPr>
              <w:t>assegurar que seja efetuada</w:t>
            </w:r>
            <w:r w:rsidRPr="00B043DD">
              <w:rPr>
                <w:lang w:val="pt-PT"/>
              </w:rPr>
              <w:t xml:space="preserve"> uma avaliação global de todos os elementos factuais pertinentes</w:t>
            </w:r>
            <w:r w:rsidRPr="00B043DD">
              <w:rPr>
                <w:b/>
                <w:i/>
                <w:lang w:val="pt-PT"/>
              </w:rPr>
              <w:t>, em conformidade com a legislação ou as práticas nacionais</w:t>
            </w:r>
            <w:r w:rsidRPr="00B043DD">
              <w:rPr>
                <w:lang w:val="pt-PT"/>
              </w:rPr>
              <w:t xml:space="preserve">. Essa avaliação </w:t>
            </w:r>
            <w:r w:rsidRPr="00B043DD">
              <w:rPr>
                <w:b/>
                <w:i/>
                <w:lang w:val="pt-PT"/>
              </w:rPr>
              <w:t>pode</w:t>
            </w:r>
            <w:r w:rsidRPr="00B043DD">
              <w:rPr>
                <w:lang w:val="pt-PT"/>
              </w:rPr>
              <w:t xml:space="preserve"> ter em conta, entre outros, os seguintes elementos indicativos:</w:t>
            </w:r>
          </w:p>
        </w:tc>
      </w:tr>
    </w:tbl>
    <w:p w14:paraId="4A33A3D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A21EC5D" w14:textId="77777777" w:rsidR="00005A6A" w:rsidRPr="00B043DD" w:rsidRDefault="00005A6A" w:rsidP="00005A6A">
      <w:r w:rsidRPr="00B043DD">
        <w:rPr>
          <w:rStyle w:val="HideTWBExt"/>
          <w:color w:val="auto"/>
        </w:rPr>
        <w:t>&lt;/AmendB&gt;</w:t>
      </w:r>
    </w:p>
    <w:p w14:paraId="0D4664F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449</w:t>
      </w:r>
      <w:r w:rsidRPr="00B043DD">
        <w:rPr>
          <w:rStyle w:val="HideTWBExt"/>
          <w:b w:val="0"/>
          <w:color w:val="auto"/>
          <w:lang w:val="pt-PT"/>
        </w:rPr>
        <w:t>&lt;/NumAmB&gt;</w:t>
      </w:r>
    </w:p>
    <w:p w14:paraId="609BF0C1"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9700F94" w14:textId="77777777" w:rsidR="00005A6A" w:rsidRPr="00B043DD" w:rsidRDefault="00005A6A" w:rsidP="00005A6A">
      <w:r w:rsidRPr="00B043DD">
        <w:rPr>
          <w:rStyle w:val="HideTWBExt"/>
          <w:color w:val="auto"/>
        </w:rPr>
        <w:t>&lt;/RepeatBlock-By&gt;</w:t>
      </w:r>
    </w:p>
    <w:p w14:paraId="3B12771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E6F440F"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10FF19" w14:textId="77777777" w:rsidTr="00922008">
        <w:trPr>
          <w:jc w:val="center"/>
        </w:trPr>
        <w:tc>
          <w:tcPr>
            <w:tcW w:w="9752" w:type="dxa"/>
            <w:gridSpan w:val="2"/>
          </w:tcPr>
          <w:p w14:paraId="1D92CEB7" w14:textId="77777777" w:rsidR="00005A6A" w:rsidRPr="00B043DD" w:rsidRDefault="00005A6A" w:rsidP="00922008">
            <w:pPr>
              <w:keepNext/>
            </w:pPr>
          </w:p>
        </w:tc>
      </w:tr>
      <w:tr w:rsidR="001477E6" w:rsidRPr="00B043DD" w14:paraId="11F6AA20" w14:textId="77777777" w:rsidTr="00922008">
        <w:trPr>
          <w:jc w:val="center"/>
        </w:trPr>
        <w:tc>
          <w:tcPr>
            <w:tcW w:w="4876" w:type="dxa"/>
            <w:hideMark/>
          </w:tcPr>
          <w:p w14:paraId="3B1739E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51501E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57EB004" w14:textId="77777777" w:rsidTr="00922008">
        <w:trPr>
          <w:jc w:val="center"/>
        </w:trPr>
        <w:tc>
          <w:tcPr>
            <w:tcW w:w="4876" w:type="dxa"/>
            <w:hideMark/>
          </w:tcPr>
          <w:p w14:paraId="3EE951BC" w14:textId="77777777" w:rsidR="00005A6A" w:rsidRPr="00B043DD" w:rsidRDefault="00005A6A" w:rsidP="00922008">
            <w:pPr>
              <w:pStyle w:val="Normal6"/>
              <w:rPr>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17F17769"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se um alegado estágio constitui uma relação de trabalho regular </w:t>
            </w:r>
            <w:r w:rsidRPr="00B043DD">
              <w:rPr>
                <w:b/>
                <w:i/>
                <w:lang w:val="pt-PT"/>
              </w:rPr>
              <w:t>que exige medidas corretivas</w:t>
            </w:r>
            <w:r w:rsidRPr="00B043DD">
              <w:rPr>
                <w:lang w:val="pt-PT"/>
              </w:rPr>
              <w:t>, as autoridades competentes devem proceder a uma avaliação global de todos os elementos factuais pertinentes</w:t>
            </w:r>
            <w:r w:rsidRPr="00B043DD">
              <w:rPr>
                <w:b/>
                <w:i/>
                <w:lang w:val="pt-PT"/>
              </w:rPr>
              <w:t>, em especial os factos relacionados com a execução efetiva do trabalho, independentemente da forma como a relação é designada em qualquer disposição contratual que possa ter sido acordada entre as partes envolvidas</w:t>
            </w:r>
            <w:r w:rsidRPr="00B043DD">
              <w:rPr>
                <w:lang w:val="pt-PT"/>
              </w:rPr>
              <w:t>. Essa avaliação deve ter em conta, entre outros, os seguintes elementos indicativos:</w:t>
            </w:r>
          </w:p>
        </w:tc>
      </w:tr>
    </w:tbl>
    <w:p w14:paraId="08335E2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5AEAED8" w14:textId="77777777" w:rsidR="00005A6A" w:rsidRPr="00B043DD" w:rsidRDefault="00005A6A" w:rsidP="00005A6A">
      <w:r w:rsidRPr="00B043DD">
        <w:rPr>
          <w:rStyle w:val="HideTWBExt"/>
          <w:color w:val="auto"/>
        </w:rPr>
        <w:t>&lt;/AmendB&gt;</w:t>
      </w:r>
    </w:p>
    <w:p w14:paraId="2F167B3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450</w:t>
      </w:r>
      <w:r w:rsidRPr="00B043DD">
        <w:rPr>
          <w:rStyle w:val="HideTWBExt"/>
          <w:b w:val="0"/>
          <w:color w:val="auto"/>
          <w:lang w:val="pt-PT"/>
        </w:rPr>
        <w:t>&lt;/NumAmB&gt;</w:t>
      </w:r>
    </w:p>
    <w:p w14:paraId="0C82F10A"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1665B53F" w14:textId="77777777" w:rsidR="00005A6A" w:rsidRPr="00B043DD" w:rsidRDefault="00005A6A" w:rsidP="00005A6A">
      <w:r w:rsidRPr="00B043DD">
        <w:rPr>
          <w:rStyle w:val="HideTWBExt"/>
          <w:color w:val="auto"/>
        </w:rPr>
        <w:t>&lt;/RepeatBlock-By&gt;</w:t>
      </w:r>
    </w:p>
    <w:p w14:paraId="56E6F69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58F14B6"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A176D21" w14:textId="77777777" w:rsidTr="00922008">
        <w:trPr>
          <w:jc w:val="center"/>
        </w:trPr>
        <w:tc>
          <w:tcPr>
            <w:tcW w:w="9752" w:type="dxa"/>
            <w:gridSpan w:val="2"/>
          </w:tcPr>
          <w:p w14:paraId="0D1A6EC0" w14:textId="77777777" w:rsidR="00005A6A" w:rsidRPr="00B043DD" w:rsidRDefault="00005A6A" w:rsidP="00922008">
            <w:pPr>
              <w:keepNext/>
            </w:pPr>
          </w:p>
        </w:tc>
      </w:tr>
      <w:tr w:rsidR="001477E6" w:rsidRPr="00B043DD" w14:paraId="1FFCF222" w14:textId="77777777" w:rsidTr="00922008">
        <w:trPr>
          <w:jc w:val="center"/>
        </w:trPr>
        <w:tc>
          <w:tcPr>
            <w:tcW w:w="4876" w:type="dxa"/>
            <w:hideMark/>
          </w:tcPr>
          <w:p w14:paraId="7FC2595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DEB1E7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0A550CB" w14:textId="77777777" w:rsidTr="00922008">
        <w:trPr>
          <w:jc w:val="center"/>
        </w:trPr>
        <w:tc>
          <w:tcPr>
            <w:tcW w:w="4876" w:type="dxa"/>
            <w:hideMark/>
          </w:tcPr>
          <w:p w14:paraId="45E1C497" w14:textId="77777777" w:rsidR="00005A6A" w:rsidRPr="00B043DD" w:rsidRDefault="00005A6A" w:rsidP="00922008">
            <w:pPr>
              <w:pStyle w:val="Normal6"/>
              <w:rPr>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013F9E37" w14:textId="77777777" w:rsidR="00005A6A" w:rsidRPr="00B043DD" w:rsidRDefault="00005A6A" w:rsidP="00922008">
            <w:pPr>
              <w:pStyle w:val="Normal6"/>
              <w:rPr>
                <w:szCs w:val="24"/>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w:t>
            </w:r>
            <w:r w:rsidRPr="00B043DD">
              <w:rPr>
                <w:b/>
                <w:i/>
                <w:lang w:val="pt-PT"/>
              </w:rPr>
              <w:t>, em conformidade com a legislação, convenções coletivas ou as práticas em vigor em cada Estado-Membro</w:t>
            </w:r>
            <w:r w:rsidRPr="00B043DD">
              <w:rPr>
                <w:lang w:val="pt-PT"/>
              </w:rPr>
              <w:t>. Essa avaliação deve ter em conta, entre outros, os seguintes elementos indicativos:</w:t>
            </w:r>
          </w:p>
        </w:tc>
      </w:tr>
    </w:tbl>
    <w:p w14:paraId="611920A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C07D3F8" w14:textId="77777777" w:rsidR="00005A6A" w:rsidRPr="00B043DD" w:rsidRDefault="00005A6A" w:rsidP="00005A6A">
      <w:r w:rsidRPr="00B043DD">
        <w:rPr>
          <w:rStyle w:val="HideTWBExt"/>
          <w:color w:val="auto"/>
        </w:rPr>
        <w:t>&lt;/AmendB&gt;</w:t>
      </w:r>
    </w:p>
    <w:p w14:paraId="0EE8B76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451</w:t>
      </w:r>
      <w:r w:rsidRPr="00B043DD">
        <w:rPr>
          <w:rStyle w:val="HideTWBExt"/>
          <w:b w:val="0"/>
          <w:color w:val="auto"/>
          <w:lang w:val="pt-PT"/>
        </w:rPr>
        <w:t>&lt;/NumAmB&gt;</w:t>
      </w:r>
    </w:p>
    <w:p w14:paraId="10D08073"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29DC7EB1" w14:textId="77777777" w:rsidR="00005A6A" w:rsidRPr="00B043DD" w:rsidRDefault="00005A6A" w:rsidP="00005A6A">
      <w:r w:rsidRPr="00B043DD">
        <w:rPr>
          <w:rStyle w:val="HideTWBExt"/>
          <w:color w:val="auto"/>
        </w:rPr>
        <w:t>&lt;/RepeatBlock-By&gt;</w:t>
      </w:r>
    </w:p>
    <w:p w14:paraId="0AF507A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5331962"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41B97ED" w14:textId="77777777" w:rsidTr="00922008">
        <w:trPr>
          <w:jc w:val="center"/>
        </w:trPr>
        <w:tc>
          <w:tcPr>
            <w:tcW w:w="9752" w:type="dxa"/>
            <w:gridSpan w:val="2"/>
          </w:tcPr>
          <w:p w14:paraId="4461B9A4" w14:textId="77777777" w:rsidR="00005A6A" w:rsidRPr="00B043DD" w:rsidRDefault="00005A6A" w:rsidP="00922008">
            <w:pPr>
              <w:keepNext/>
            </w:pPr>
          </w:p>
        </w:tc>
      </w:tr>
      <w:tr w:rsidR="001477E6" w:rsidRPr="00B043DD" w14:paraId="4615E30B" w14:textId="77777777" w:rsidTr="00922008">
        <w:trPr>
          <w:jc w:val="center"/>
        </w:trPr>
        <w:tc>
          <w:tcPr>
            <w:tcW w:w="4876" w:type="dxa"/>
            <w:hideMark/>
          </w:tcPr>
          <w:p w14:paraId="61A046A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CC3295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9FC6DCF" w14:textId="77777777" w:rsidTr="00922008">
        <w:trPr>
          <w:jc w:val="center"/>
        </w:trPr>
        <w:tc>
          <w:tcPr>
            <w:tcW w:w="4876" w:type="dxa"/>
            <w:hideMark/>
          </w:tcPr>
          <w:p w14:paraId="50B4012D" w14:textId="77777777" w:rsidR="00005A6A" w:rsidRPr="00B043DD" w:rsidRDefault="00005A6A" w:rsidP="00922008">
            <w:pPr>
              <w:pStyle w:val="Normal6"/>
              <w:rPr>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249DEF92"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se um alegado estágio constitui uma relação de trabalho regular, as autoridades competentes devem proceder a uma avaliação global de todos os elementos factuais pertinentes </w:t>
            </w:r>
            <w:r w:rsidRPr="00B043DD">
              <w:rPr>
                <w:b/>
                <w:i/>
                <w:lang w:val="pt-PT"/>
              </w:rPr>
              <w:t>em conformidade com as prerrogativas definidas pela legislação e as práticas nacionais</w:t>
            </w:r>
            <w:r w:rsidRPr="00B043DD">
              <w:rPr>
                <w:lang w:val="pt-PT"/>
              </w:rPr>
              <w:t>. Essa avaliação deve ter em conta, entre outros, os seguintes elementos indicativos:</w:t>
            </w:r>
          </w:p>
        </w:tc>
      </w:tr>
    </w:tbl>
    <w:p w14:paraId="440D79C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54050654" w14:textId="77777777" w:rsidR="00005A6A" w:rsidRPr="00B043DD" w:rsidRDefault="00005A6A" w:rsidP="00005A6A">
      <w:r w:rsidRPr="00B043DD">
        <w:rPr>
          <w:rStyle w:val="HideTWBExt"/>
          <w:color w:val="auto"/>
        </w:rPr>
        <w:t>&lt;/AmendB&gt;</w:t>
      </w:r>
    </w:p>
    <w:p w14:paraId="4A328F2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452</w:t>
      </w:r>
      <w:r w:rsidRPr="00B043DD">
        <w:rPr>
          <w:rStyle w:val="HideTWBExt"/>
          <w:b w:val="0"/>
          <w:color w:val="auto"/>
          <w:lang w:val="pt-PT"/>
        </w:rPr>
        <w:t>&lt;/NumAmB&gt;</w:t>
      </w:r>
    </w:p>
    <w:p w14:paraId="10AA85C4"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78DA6553" w14:textId="77777777" w:rsidR="00005A6A" w:rsidRPr="00B043DD" w:rsidRDefault="00005A6A" w:rsidP="00005A6A">
      <w:r w:rsidRPr="00B043DD">
        <w:rPr>
          <w:rStyle w:val="HideTWBExt"/>
          <w:color w:val="auto"/>
        </w:rPr>
        <w:t>&lt;/RepeatBlock-By&gt;</w:t>
      </w:r>
    </w:p>
    <w:p w14:paraId="6D6E190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3C36016"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75013BD" w14:textId="77777777" w:rsidTr="00922008">
        <w:trPr>
          <w:jc w:val="center"/>
        </w:trPr>
        <w:tc>
          <w:tcPr>
            <w:tcW w:w="9752" w:type="dxa"/>
            <w:gridSpan w:val="2"/>
          </w:tcPr>
          <w:p w14:paraId="694A0288" w14:textId="77777777" w:rsidR="00005A6A" w:rsidRPr="00B043DD" w:rsidRDefault="00005A6A" w:rsidP="00922008">
            <w:pPr>
              <w:keepNext/>
            </w:pPr>
          </w:p>
        </w:tc>
      </w:tr>
      <w:tr w:rsidR="001477E6" w:rsidRPr="00B043DD" w14:paraId="5796C05B" w14:textId="77777777" w:rsidTr="00922008">
        <w:trPr>
          <w:jc w:val="center"/>
        </w:trPr>
        <w:tc>
          <w:tcPr>
            <w:tcW w:w="4876" w:type="dxa"/>
            <w:hideMark/>
          </w:tcPr>
          <w:p w14:paraId="36122EE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29EF7D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3E41427" w14:textId="77777777" w:rsidTr="00922008">
        <w:trPr>
          <w:jc w:val="center"/>
        </w:trPr>
        <w:tc>
          <w:tcPr>
            <w:tcW w:w="4876" w:type="dxa"/>
            <w:hideMark/>
          </w:tcPr>
          <w:p w14:paraId="4D5E4763" w14:textId="77777777" w:rsidR="00005A6A" w:rsidRPr="00B043DD" w:rsidRDefault="00005A6A" w:rsidP="00922008">
            <w:pPr>
              <w:pStyle w:val="Normal6"/>
              <w:rPr>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34E5831F"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se um alegado estágio constitui uma relação de trabalho regular, as autoridades competentes devem proceder a uma avaliação global de todos os elementos factuais pertinentes </w:t>
            </w:r>
            <w:r w:rsidRPr="00B043DD">
              <w:rPr>
                <w:b/>
                <w:i/>
                <w:lang w:val="pt-PT"/>
              </w:rPr>
              <w:t>do caso concreto</w:t>
            </w:r>
            <w:r w:rsidRPr="00B043DD">
              <w:rPr>
                <w:lang w:val="pt-PT"/>
              </w:rPr>
              <w:t>. Essa avaliação deve ter em conta, entre outros, os seguintes elementos indicativos:</w:t>
            </w:r>
          </w:p>
        </w:tc>
      </w:tr>
    </w:tbl>
    <w:p w14:paraId="3FE5F87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747A5821" w14:textId="77777777" w:rsidR="00005A6A" w:rsidRPr="00B043DD" w:rsidRDefault="00005A6A" w:rsidP="00005A6A">
      <w:r w:rsidRPr="00B043DD">
        <w:rPr>
          <w:rStyle w:val="HideTWBExt"/>
          <w:color w:val="auto"/>
        </w:rPr>
        <w:t>&lt;/AmendB&gt;</w:t>
      </w:r>
    </w:p>
    <w:p w14:paraId="3E89C7A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453</w:t>
      </w:r>
      <w:r w:rsidRPr="00B043DD">
        <w:rPr>
          <w:rStyle w:val="HideTWBExt"/>
          <w:b w:val="0"/>
          <w:color w:val="auto"/>
          <w:lang w:val="pt-PT"/>
        </w:rPr>
        <w:t>&lt;/NumAmB&gt;</w:t>
      </w:r>
    </w:p>
    <w:p w14:paraId="46BD400A"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654E8876" w14:textId="77777777" w:rsidR="00005A6A" w:rsidRPr="00B043DD" w:rsidRDefault="00005A6A" w:rsidP="00005A6A">
      <w:r w:rsidRPr="00B043DD">
        <w:rPr>
          <w:rStyle w:val="HideTWBExt"/>
          <w:color w:val="auto"/>
        </w:rPr>
        <w:t>&lt;/RepeatBlock-By&gt;</w:t>
      </w:r>
    </w:p>
    <w:p w14:paraId="10D605F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DB07CB2" w14:textId="77777777" w:rsidR="00005A6A" w:rsidRPr="00B043DD" w:rsidRDefault="00005A6A" w:rsidP="00005A6A">
      <w:pPr>
        <w:pStyle w:val="NormalBold"/>
      </w:pPr>
      <w:r w:rsidRPr="00B043DD">
        <w:rPr>
          <w:rStyle w:val="HideTWBExt"/>
          <w:b w:val="0"/>
          <w:color w:val="auto"/>
        </w:rPr>
        <w:t>&lt;Article&gt;</w:t>
      </w:r>
      <w:r w:rsidRPr="00B043DD">
        <w:t>Artigo 5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84050CB" w14:textId="77777777" w:rsidTr="00922008">
        <w:trPr>
          <w:jc w:val="center"/>
        </w:trPr>
        <w:tc>
          <w:tcPr>
            <w:tcW w:w="9752" w:type="dxa"/>
            <w:gridSpan w:val="2"/>
          </w:tcPr>
          <w:p w14:paraId="76ACA4EF" w14:textId="77777777" w:rsidR="00005A6A" w:rsidRPr="00B043DD" w:rsidRDefault="00005A6A" w:rsidP="00922008">
            <w:pPr>
              <w:keepNext/>
            </w:pPr>
          </w:p>
        </w:tc>
      </w:tr>
      <w:tr w:rsidR="001477E6" w:rsidRPr="00B043DD" w14:paraId="6AEB7FE1" w14:textId="77777777" w:rsidTr="00922008">
        <w:trPr>
          <w:jc w:val="center"/>
        </w:trPr>
        <w:tc>
          <w:tcPr>
            <w:tcW w:w="4876" w:type="dxa"/>
            <w:hideMark/>
          </w:tcPr>
          <w:p w14:paraId="3668723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FF23BC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55EEEE0" w14:textId="77777777" w:rsidTr="00922008">
        <w:trPr>
          <w:jc w:val="center"/>
        </w:trPr>
        <w:tc>
          <w:tcPr>
            <w:tcW w:w="4876" w:type="dxa"/>
            <w:hideMark/>
          </w:tcPr>
          <w:p w14:paraId="6795C4FC" w14:textId="77777777" w:rsidR="00005A6A" w:rsidRPr="00B043DD" w:rsidRDefault="00005A6A" w:rsidP="00922008">
            <w:pPr>
              <w:pStyle w:val="Normal6"/>
              <w:rPr>
                <w:lang w:val="pt-PT"/>
              </w:rPr>
            </w:pPr>
            <w:r w:rsidRPr="00B043DD">
              <w:rPr>
                <w:lang w:val="pt-PT"/>
              </w:rPr>
              <w:t>1.</w:t>
            </w:r>
            <w:r w:rsidRPr="00B043DD">
              <w:rPr>
                <w:lang w:val="pt-PT"/>
              </w:rPr>
              <w:tab/>
              <w:t>A fim de determinar se um alegado estágio constitui uma relação de trabalho regular, as autoridades competentes devem proceder a uma avaliação global de todos os elementos factuais pertinentes. Essa avaliação deve ter em conta, entre outros, os seguintes elementos indicativos:</w:t>
            </w:r>
          </w:p>
        </w:tc>
        <w:tc>
          <w:tcPr>
            <w:tcW w:w="4876" w:type="dxa"/>
            <w:hideMark/>
          </w:tcPr>
          <w:p w14:paraId="77B2E743"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 fim de determinar se um alegado estágio constitui uma relação de trabalho regular, as autoridades competentes devem proceder a uma avaliação global de todos os elementos factuais pertinentes </w:t>
            </w:r>
            <w:r w:rsidRPr="00B043DD">
              <w:rPr>
                <w:b/>
                <w:i/>
                <w:lang w:val="pt-PT"/>
              </w:rPr>
              <w:t>no seu contexto mútuo</w:t>
            </w:r>
            <w:r w:rsidRPr="00B043DD">
              <w:rPr>
                <w:lang w:val="pt-PT"/>
              </w:rPr>
              <w:t>. Essa avaliação deve ter em conta, entre outros, os seguintes elementos indicativos:</w:t>
            </w:r>
          </w:p>
        </w:tc>
      </w:tr>
    </w:tbl>
    <w:p w14:paraId="45FED2D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BEAE57B" w14:textId="77777777" w:rsidR="00005A6A" w:rsidRPr="00B043DD" w:rsidRDefault="00005A6A" w:rsidP="00005A6A">
      <w:r w:rsidRPr="00B043DD">
        <w:rPr>
          <w:rStyle w:val="HideTWBExt"/>
          <w:color w:val="auto"/>
        </w:rPr>
        <w:t>&lt;/AmendB&gt;</w:t>
      </w:r>
    </w:p>
    <w:p w14:paraId="511BF35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454</w:t>
      </w:r>
      <w:r w:rsidRPr="00B043DD">
        <w:rPr>
          <w:rStyle w:val="HideTWBExt"/>
          <w:b w:val="0"/>
          <w:color w:val="auto"/>
          <w:lang w:val="pt-PT"/>
        </w:rPr>
        <w:t>&lt;/NumAmB&gt;</w:t>
      </w:r>
    </w:p>
    <w:p w14:paraId="3852C930"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AFD10F3" w14:textId="77777777" w:rsidR="00005A6A" w:rsidRPr="00B043DD" w:rsidRDefault="00005A6A" w:rsidP="00005A6A">
      <w:r w:rsidRPr="00B043DD">
        <w:rPr>
          <w:rStyle w:val="HideTWBExt"/>
          <w:color w:val="auto"/>
        </w:rPr>
        <w:t>&lt;/RepeatBlock-By&gt;</w:t>
      </w:r>
    </w:p>
    <w:p w14:paraId="3980244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3FD78A4" w14:textId="77777777" w:rsidR="00005A6A" w:rsidRPr="00B043DD" w:rsidRDefault="00005A6A" w:rsidP="00005A6A">
      <w:pPr>
        <w:pStyle w:val="NormalBold"/>
      </w:pPr>
      <w:r w:rsidRPr="00B043DD">
        <w:rPr>
          <w:rStyle w:val="HideTWBExt"/>
          <w:b w:val="0"/>
          <w:color w:val="auto"/>
        </w:rPr>
        <w:t>&lt;Article&gt;</w:t>
      </w:r>
      <w:r w:rsidRPr="00B043DD">
        <w:t>Artigo 5 – n.º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A82BBFC" w14:textId="77777777" w:rsidTr="00922008">
        <w:trPr>
          <w:jc w:val="center"/>
        </w:trPr>
        <w:tc>
          <w:tcPr>
            <w:tcW w:w="9752" w:type="dxa"/>
            <w:gridSpan w:val="2"/>
          </w:tcPr>
          <w:p w14:paraId="2E09D6D0" w14:textId="77777777" w:rsidR="00005A6A" w:rsidRPr="00B043DD" w:rsidRDefault="00005A6A" w:rsidP="00922008">
            <w:pPr>
              <w:keepNext/>
            </w:pPr>
          </w:p>
        </w:tc>
      </w:tr>
      <w:tr w:rsidR="001477E6" w:rsidRPr="00B043DD" w14:paraId="0EC5808B" w14:textId="77777777" w:rsidTr="00922008">
        <w:trPr>
          <w:jc w:val="center"/>
        </w:trPr>
        <w:tc>
          <w:tcPr>
            <w:tcW w:w="4876" w:type="dxa"/>
            <w:hideMark/>
          </w:tcPr>
          <w:p w14:paraId="147284E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861109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0D87E04" w14:textId="77777777" w:rsidTr="00922008">
        <w:trPr>
          <w:jc w:val="center"/>
        </w:trPr>
        <w:tc>
          <w:tcPr>
            <w:tcW w:w="4876" w:type="dxa"/>
            <w:hideMark/>
          </w:tcPr>
          <w:p w14:paraId="49E0FD42" w14:textId="77777777" w:rsidR="00005A6A" w:rsidRPr="00B043DD" w:rsidRDefault="00005A6A" w:rsidP="00922008">
            <w:pPr>
              <w:pStyle w:val="Normal6"/>
              <w:rPr>
                <w:lang w:val="pt-PT"/>
              </w:rPr>
            </w:pPr>
            <w:r w:rsidRPr="00B043DD">
              <w:rPr>
                <w:b/>
                <w:i/>
                <w:lang w:val="pt-PT"/>
              </w:rPr>
              <w:t>a)</w:t>
            </w:r>
            <w:r w:rsidRPr="00B043DD">
              <w:rPr>
                <w:b/>
                <w:i/>
                <w:lang w:val="pt-PT"/>
              </w:rPr>
              <w:tab/>
              <w:t>A ausência de uma componente significativa de aprendizagem ou formação no alegado estágio;</w:t>
            </w:r>
          </w:p>
        </w:tc>
        <w:tc>
          <w:tcPr>
            <w:tcW w:w="4876" w:type="dxa"/>
            <w:hideMark/>
          </w:tcPr>
          <w:p w14:paraId="57609F9F" w14:textId="77777777" w:rsidR="00005A6A" w:rsidRPr="00B043DD" w:rsidRDefault="00005A6A" w:rsidP="00922008">
            <w:pPr>
              <w:pStyle w:val="Normal6"/>
              <w:rPr>
                <w:szCs w:val="24"/>
                <w:lang w:val="pt-PT"/>
              </w:rPr>
            </w:pPr>
            <w:r w:rsidRPr="00B043DD">
              <w:rPr>
                <w:b/>
                <w:i/>
                <w:lang w:val="pt-PT"/>
              </w:rPr>
              <w:t>Suprimido</w:t>
            </w:r>
          </w:p>
        </w:tc>
      </w:tr>
    </w:tbl>
    <w:p w14:paraId="7C671E77"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B08B238" w14:textId="77777777" w:rsidR="00005A6A" w:rsidRPr="00B043DD" w:rsidRDefault="00005A6A" w:rsidP="00005A6A">
      <w:r w:rsidRPr="00B043DD">
        <w:rPr>
          <w:rStyle w:val="HideTWBExt"/>
          <w:color w:val="auto"/>
        </w:rPr>
        <w:t>&lt;/AmendB&gt;</w:t>
      </w:r>
    </w:p>
    <w:p w14:paraId="11D383C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455</w:t>
      </w:r>
      <w:r w:rsidRPr="00B043DD">
        <w:rPr>
          <w:rStyle w:val="HideTWBExt"/>
          <w:b w:val="0"/>
          <w:color w:val="auto"/>
          <w:lang w:val="pt-PT"/>
        </w:rPr>
        <w:t>&lt;/NumAmB&gt;</w:t>
      </w:r>
    </w:p>
    <w:p w14:paraId="7A73A728"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41E0B460" w14:textId="77777777" w:rsidR="00005A6A" w:rsidRPr="00B043DD" w:rsidRDefault="00005A6A" w:rsidP="00005A6A">
      <w:r w:rsidRPr="00B043DD">
        <w:rPr>
          <w:rStyle w:val="HideTWBExt"/>
          <w:color w:val="auto"/>
        </w:rPr>
        <w:t>&lt;/RepeatBlock-By&gt;</w:t>
      </w:r>
    </w:p>
    <w:p w14:paraId="647490A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6DF39D3" w14:textId="77777777" w:rsidR="00005A6A" w:rsidRPr="00B043DD" w:rsidRDefault="00005A6A" w:rsidP="00005A6A">
      <w:pPr>
        <w:pStyle w:val="NormalBold"/>
      </w:pPr>
      <w:r w:rsidRPr="00B043DD">
        <w:rPr>
          <w:rStyle w:val="HideTWBExt"/>
          <w:b w:val="0"/>
          <w:color w:val="auto"/>
        </w:rPr>
        <w:t>&lt;Article&gt;</w:t>
      </w:r>
      <w:r w:rsidRPr="00B043DD">
        <w:t>Artigo 5 – n.º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30D4BC9" w14:textId="77777777" w:rsidTr="00922008">
        <w:trPr>
          <w:jc w:val="center"/>
        </w:trPr>
        <w:tc>
          <w:tcPr>
            <w:tcW w:w="9752" w:type="dxa"/>
            <w:gridSpan w:val="2"/>
          </w:tcPr>
          <w:p w14:paraId="1CBA52F5" w14:textId="77777777" w:rsidR="00005A6A" w:rsidRPr="00B043DD" w:rsidRDefault="00005A6A" w:rsidP="00922008">
            <w:pPr>
              <w:keepNext/>
            </w:pPr>
          </w:p>
        </w:tc>
      </w:tr>
      <w:tr w:rsidR="001477E6" w:rsidRPr="00B043DD" w14:paraId="2D85C910" w14:textId="77777777" w:rsidTr="00922008">
        <w:trPr>
          <w:jc w:val="center"/>
        </w:trPr>
        <w:tc>
          <w:tcPr>
            <w:tcW w:w="4876" w:type="dxa"/>
            <w:hideMark/>
          </w:tcPr>
          <w:p w14:paraId="20211C2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141347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0DD884C" w14:textId="77777777" w:rsidTr="00922008">
        <w:trPr>
          <w:jc w:val="center"/>
        </w:trPr>
        <w:tc>
          <w:tcPr>
            <w:tcW w:w="4876" w:type="dxa"/>
            <w:hideMark/>
          </w:tcPr>
          <w:p w14:paraId="007F47E1" w14:textId="77777777" w:rsidR="00005A6A" w:rsidRPr="00B043DD" w:rsidRDefault="00005A6A" w:rsidP="00922008">
            <w:pPr>
              <w:pStyle w:val="Normal6"/>
              <w:rPr>
                <w:lang w:val="pt-PT"/>
              </w:rPr>
            </w:pPr>
            <w:r w:rsidRPr="00B043DD">
              <w:rPr>
                <w:lang w:val="pt-PT"/>
              </w:rPr>
              <w:t>a)</w:t>
            </w:r>
            <w:r w:rsidRPr="00B043DD">
              <w:rPr>
                <w:lang w:val="pt-PT"/>
              </w:rPr>
              <w:tab/>
            </w:r>
            <w:r w:rsidRPr="00B043DD">
              <w:rPr>
                <w:b/>
                <w:i/>
                <w:lang w:val="pt-PT"/>
              </w:rPr>
              <w:t>A ausência de uma componente significativa de aprendizagem ou formação no</w:t>
            </w:r>
            <w:r w:rsidRPr="00B043DD">
              <w:rPr>
                <w:lang w:val="pt-PT"/>
              </w:rPr>
              <w:t xml:space="preserve"> alegado estágio;</w:t>
            </w:r>
          </w:p>
        </w:tc>
        <w:tc>
          <w:tcPr>
            <w:tcW w:w="4876" w:type="dxa"/>
            <w:hideMark/>
          </w:tcPr>
          <w:p w14:paraId="2DF526C8" w14:textId="77777777" w:rsidR="00005A6A" w:rsidRPr="00B043DD" w:rsidRDefault="00005A6A" w:rsidP="00922008">
            <w:pPr>
              <w:pStyle w:val="Normal6"/>
              <w:rPr>
                <w:szCs w:val="24"/>
                <w:lang w:val="pt-PT"/>
              </w:rPr>
            </w:pPr>
            <w:r w:rsidRPr="00B043DD">
              <w:rPr>
                <w:lang w:val="pt-PT"/>
              </w:rPr>
              <w:t>a)</w:t>
            </w:r>
            <w:r w:rsidRPr="00B043DD">
              <w:rPr>
                <w:lang w:val="pt-PT"/>
              </w:rPr>
              <w:tab/>
            </w:r>
            <w:r w:rsidRPr="00B043DD">
              <w:rPr>
                <w:b/>
                <w:i/>
                <w:lang w:val="pt-PT"/>
              </w:rPr>
              <w:t>O</w:t>
            </w:r>
            <w:r w:rsidRPr="00B043DD">
              <w:rPr>
                <w:lang w:val="pt-PT"/>
              </w:rPr>
              <w:t xml:space="preserve"> alegado estágio </w:t>
            </w:r>
            <w:r w:rsidRPr="00B043DD">
              <w:rPr>
                <w:b/>
                <w:i/>
                <w:lang w:val="pt-PT"/>
              </w:rPr>
              <w:t>não tem como prioridade funções de aprendizagem e de formação</w:t>
            </w:r>
            <w:r w:rsidRPr="00B043DD">
              <w:rPr>
                <w:lang w:val="pt-PT"/>
              </w:rPr>
              <w:t>;</w:t>
            </w:r>
          </w:p>
        </w:tc>
      </w:tr>
    </w:tbl>
    <w:p w14:paraId="3DC28F1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6BF7F50D"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280E2C5" w14:textId="77777777" w:rsidR="00005A6A" w:rsidRPr="00B043DD" w:rsidRDefault="00005A6A" w:rsidP="00005A6A">
      <w:pPr>
        <w:pStyle w:val="Normal12Italic"/>
        <w:rPr>
          <w:noProof w:val="0"/>
          <w:lang w:val="pt-PT"/>
        </w:rPr>
      </w:pPr>
      <w:r w:rsidRPr="00B043DD">
        <w:rPr>
          <w:lang w:val="pt-PT"/>
        </w:rPr>
        <w:t>Um estágio tem como principal característica a formação de um jovem. Não se trata de uma simples componente, mas sim da função principal do estágio.</w:t>
      </w:r>
    </w:p>
    <w:p w14:paraId="45885A89" w14:textId="77777777" w:rsidR="00005A6A" w:rsidRPr="00B043DD" w:rsidRDefault="00005A6A" w:rsidP="00005A6A">
      <w:r w:rsidRPr="00B043DD">
        <w:rPr>
          <w:rStyle w:val="HideTWBExt"/>
          <w:color w:val="auto"/>
        </w:rPr>
        <w:t>&lt;/AmendB&gt;</w:t>
      </w:r>
    </w:p>
    <w:p w14:paraId="5511ADF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456</w:t>
      </w:r>
      <w:r w:rsidRPr="00B043DD">
        <w:rPr>
          <w:rStyle w:val="HideTWBExt"/>
          <w:b w:val="0"/>
          <w:color w:val="auto"/>
          <w:lang w:val="pt-PT"/>
        </w:rPr>
        <w:t>&lt;/NumAmB&gt;</w:t>
      </w:r>
    </w:p>
    <w:p w14:paraId="224BD392"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52003EA9"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E70C331" w14:textId="77777777" w:rsidR="00005A6A" w:rsidRPr="00B043DD" w:rsidRDefault="00005A6A" w:rsidP="00005A6A">
      <w:r w:rsidRPr="00B043DD">
        <w:rPr>
          <w:rStyle w:val="HideTWBExt"/>
          <w:color w:val="auto"/>
        </w:rPr>
        <w:t>&lt;/RepeatBlock-By&gt;</w:t>
      </w:r>
    </w:p>
    <w:p w14:paraId="76FD1AE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6FEADC4" w14:textId="77777777" w:rsidR="00005A6A" w:rsidRPr="00B043DD" w:rsidRDefault="00005A6A" w:rsidP="00005A6A">
      <w:pPr>
        <w:pStyle w:val="NormalBold"/>
      </w:pPr>
      <w:r w:rsidRPr="00B043DD">
        <w:rPr>
          <w:rStyle w:val="HideTWBExt"/>
          <w:b w:val="0"/>
          <w:color w:val="auto"/>
        </w:rPr>
        <w:t>&lt;Article&gt;</w:t>
      </w:r>
      <w:r w:rsidRPr="00B043DD">
        <w:t>Artigo 5 – n.º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10420A" w14:textId="77777777" w:rsidTr="00922008">
        <w:trPr>
          <w:jc w:val="center"/>
        </w:trPr>
        <w:tc>
          <w:tcPr>
            <w:tcW w:w="9752" w:type="dxa"/>
            <w:gridSpan w:val="2"/>
          </w:tcPr>
          <w:p w14:paraId="535D36E8" w14:textId="77777777" w:rsidR="00005A6A" w:rsidRPr="00B043DD" w:rsidRDefault="00005A6A" w:rsidP="00922008">
            <w:pPr>
              <w:keepNext/>
            </w:pPr>
          </w:p>
        </w:tc>
      </w:tr>
      <w:tr w:rsidR="001477E6" w:rsidRPr="00B043DD" w14:paraId="2D90603A" w14:textId="77777777" w:rsidTr="00922008">
        <w:trPr>
          <w:jc w:val="center"/>
        </w:trPr>
        <w:tc>
          <w:tcPr>
            <w:tcW w:w="4876" w:type="dxa"/>
            <w:hideMark/>
          </w:tcPr>
          <w:p w14:paraId="1CC258B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6D2519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3C46379" w14:textId="77777777" w:rsidTr="00922008">
        <w:trPr>
          <w:jc w:val="center"/>
        </w:trPr>
        <w:tc>
          <w:tcPr>
            <w:tcW w:w="4876" w:type="dxa"/>
            <w:hideMark/>
          </w:tcPr>
          <w:p w14:paraId="16C85329" w14:textId="77777777" w:rsidR="00005A6A" w:rsidRPr="00B043DD" w:rsidRDefault="00005A6A" w:rsidP="00922008">
            <w:pPr>
              <w:pStyle w:val="Normal6"/>
              <w:rPr>
                <w:lang w:val="pt-PT"/>
              </w:rPr>
            </w:pPr>
            <w:r w:rsidRPr="00B043DD">
              <w:rPr>
                <w:lang w:val="pt-PT"/>
              </w:rPr>
              <w:t>a)</w:t>
            </w:r>
            <w:r w:rsidRPr="00B043DD">
              <w:rPr>
                <w:lang w:val="pt-PT"/>
              </w:rPr>
              <w:tab/>
              <w:t xml:space="preserve">A ausência de </w:t>
            </w:r>
            <w:r w:rsidRPr="00B043DD">
              <w:rPr>
                <w:b/>
                <w:i/>
                <w:lang w:val="pt-PT"/>
              </w:rPr>
              <w:t>uma componente significativa de aprendizagem ou formação no alegado estágio</w:t>
            </w:r>
            <w:r w:rsidRPr="00B043DD">
              <w:rPr>
                <w:lang w:val="pt-PT"/>
              </w:rPr>
              <w:t>;</w:t>
            </w:r>
          </w:p>
        </w:tc>
        <w:tc>
          <w:tcPr>
            <w:tcW w:w="4876" w:type="dxa"/>
            <w:hideMark/>
          </w:tcPr>
          <w:p w14:paraId="1E2B0751" w14:textId="77777777" w:rsidR="00005A6A" w:rsidRPr="00B043DD" w:rsidRDefault="00005A6A" w:rsidP="00922008">
            <w:pPr>
              <w:pStyle w:val="Normal6"/>
              <w:rPr>
                <w:szCs w:val="24"/>
                <w:lang w:val="pt-PT"/>
              </w:rPr>
            </w:pPr>
            <w:r w:rsidRPr="00B043DD">
              <w:rPr>
                <w:lang w:val="pt-PT"/>
              </w:rPr>
              <w:t>a)</w:t>
            </w:r>
            <w:r w:rsidRPr="00B043DD">
              <w:rPr>
                <w:lang w:val="pt-PT"/>
              </w:rPr>
              <w:tab/>
              <w:t xml:space="preserve">A ausência de </w:t>
            </w:r>
            <w:r w:rsidRPr="00B043DD">
              <w:rPr>
                <w:b/>
                <w:i/>
                <w:lang w:val="pt-PT"/>
              </w:rPr>
              <w:t>um contrato escrito entre o estagiário e a entidade que oferece estágios</w:t>
            </w:r>
            <w:r w:rsidRPr="00B043DD">
              <w:rPr>
                <w:lang w:val="pt-PT"/>
              </w:rPr>
              <w:t>;</w:t>
            </w:r>
          </w:p>
        </w:tc>
      </w:tr>
    </w:tbl>
    <w:p w14:paraId="502909E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16CA606" w14:textId="77777777" w:rsidR="00005A6A" w:rsidRPr="00B043DD" w:rsidRDefault="00005A6A" w:rsidP="00005A6A">
      <w:r w:rsidRPr="00B043DD">
        <w:rPr>
          <w:rStyle w:val="HideTWBExt"/>
          <w:color w:val="auto"/>
        </w:rPr>
        <w:t>&lt;/AmendB&gt;</w:t>
      </w:r>
    </w:p>
    <w:p w14:paraId="021F878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457</w:t>
      </w:r>
      <w:r w:rsidRPr="00B043DD">
        <w:rPr>
          <w:rStyle w:val="HideTWBExt"/>
          <w:b w:val="0"/>
          <w:color w:val="auto"/>
          <w:lang w:val="pt-PT"/>
        </w:rPr>
        <w:t>&lt;/NumAmB&gt;</w:t>
      </w:r>
    </w:p>
    <w:p w14:paraId="0E9EA3A7"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6F90932" w14:textId="77777777" w:rsidR="00005A6A" w:rsidRPr="00B043DD" w:rsidRDefault="00005A6A" w:rsidP="00005A6A">
      <w:r w:rsidRPr="00B043DD">
        <w:rPr>
          <w:rStyle w:val="HideTWBExt"/>
          <w:color w:val="auto"/>
        </w:rPr>
        <w:t>&lt;/RepeatBlock-By&gt;</w:t>
      </w:r>
    </w:p>
    <w:p w14:paraId="4AE2B79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6AA7345" w14:textId="77777777" w:rsidR="00005A6A" w:rsidRPr="00B043DD" w:rsidRDefault="00005A6A" w:rsidP="00005A6A">
      <w:pPr>
        <w:pStyle w:val="NormalBold"/>
      </w:pPr>
      <w:r w:rsidRPr="00B043DD">
        <w:rPr>
          <w:rStyle w:val="HideTWBExt"/>
          <w:b w:val="0"/>
          <w:color w:val="auto"/>
        </w:rPr>
        <w:t>&lt;Article&gt;</w:t>
      </w:r>
      <w:r w:rsidRPr="00B043DD">
        <w:t>Artigo 5 – n.º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762089" w14:textId="77777777" w:rsidTr="00922008">
        <w:trPr>
          <w:jc w:val="center"/>
        </w:trPr>
        <w:tc>
          <w:tcPr>
            <w:tcW w:w="9752" w:type="dxa"/>
            <w:gridSpan w:val="2"/>
          </w:tcPr>
          <w:p w14:paraId="04152697" w14:textId="77777777" w:rsidR="00005A6A" w:rsidRPr="00B043DD" w:rsidRDefault="00005A6A" w:rsidP="00922008">
            <w:pPr>
              <w:keepNext/>
            </w:pPr>
          </w:p>
        </w:tc>
      </w:tr>
      <w:tr w:rsidR="001477E6" w:rsidRPr="00B043DD" w14:paraId="3E35CA65" w14:textId="77777777" w:rsidTr="00922008">
        <w:trPr>
          <w:jc w:val="center"/>
        </w:trPr>
        <w:tc>
          <w:tcPr>
            <w:tcW w:w="4876" w:type="dxa"/>
            <w:hideMark/>
          </w:tcPr>
          <w:p w14:paraId="60CAEBA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3BF553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5786ED6" w14:textId="77777777" w:rsidTr="00922008">
        <w:trPr>
          <w:jc w:val="center"/>
        </w:trPr>
        <w:tc>
          <w:tcPr>
            <w:tcW w:w="4876" w:type="dxa"/>
            <w:hideMark/>
          </w:tcPr>
          <w:p w14:paraId="30A2583D" w14:textId="77777777" w:rsidR="00005A6A" w:rsidRPr="00B043DD" w:rsidRDefault="00005A6A" w:rsidP="00922008">
            <w:pPr>
              <w:pStyle w:val="Normal6"/>
              <w:rPr>
                <w:lang w:val="pt-PT"/>
              </w:rPr>
            </w:pPr>
            <w:r w:rsidRPr="00B043DD">
              <w:rPr>
                <w:lang w:val="pt-PT"/>
              </w:rPr>
              <w:t>a)</w:t>
            </w:r>
            <w:r w:rsidRPr="00B043DD">
              <w:rPr>
                <w:lang w:val="pt-PT"/>
              </w:rPr>
              <w:tab/>
              <w:t xml:space="preserve">A ausência de uma componente significativa de aprendizagem ou formação no </w:t>
            </w:r>
            <w:r w:rsidRPr="00B043DD">
              <w:rPr>
                <w:b/>
                <w:i/>
                <w:lang w:val="pt-PT"/>
              </w:rPr>
              <w:t>alegado</w:t>
            </w:r>
            <w:r w:rsidRPr="00B043DD">
              <w:rPr>
                <w:lang w:val="pt-PT"/>
              </w:rPr>
              <w:t xml:space="preserve"> estágio;</w:t>
            </w:r>
          </w:p>
        </w:tc>
        <w:tc>
          <w:tcPr>
            <w:tcW w:w="4876" w:type="dxa"/>
            <w:hideMark/>
          </w:tcPr>
          <w:p w14:paraId="5F1FE3F1" w14:textId="77777777" w:rsidR="00005A6A" w:rsidRPr="00B043DD" w:rsidRDefault="00005A6A" w:rsidP="00922008">
            <w:pPr>
              <w:pStyle w:val="Normal6"/>
              <w:rPr>
                <w:szCs w:val="24"/>
                <w:lang w:val="pt-PT"/>
              </w:rPr>
            </w:pPr>
            <w:r w:rsidRPr="00B043DD">
              <w:rPr>
                <w:lang w:val="pt-PT"/>
              </w:rPr>
              <w:t>a)</w:t>
            </w:r>
            <w:r w:rsidRPr="00B043DD">
              <w:rPr>
                <w:lang w:val="pt-PT"/>
              </w:rPr>
              <w:tab/>
              <w:t>A ausência de uma componente significativa de aprendizagem ou formação no estágio;</w:t>
            </w:r>
          </w:p>
        </w:tc>
      </w:tr>
    </w:tbl>
    <w:p w14:paraId="5841033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12588BC" w14:textId="77777777" w:rsidR="00005A6A" w:rsidRPr="00B043DD" w:rsidRDefault="00005A6A" w:rsidP="00005A6A">
      <w:r w:rsidRPr="00B043DD">
        <w:rPr>
          <w:rStyle w:val="HideTWBExt"/>
          <w:color w:val="auto"/>
        </w:rPr>
        <w:t>&lt;/AmendB&gt;</w:t>
      </w:r>
    </w:p>
    <w:p w14:paraId="667AF14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458</w:t>
      </w:r>
      <w:r w:rsidRPr="00B043DD">
        <w:rPr>
          <w:rStyle w:val="HideTWBExt"/>
          <w:b w:val="0"/>
          <w:color w:val="auto"/>
          <w:lang w:val="pt-PT"/>
        </w:rPr>
        <w:t>&lt;/NumAmB&gt;</w:t>
      </w:r>
    </w:p>
    <w:p w14:paraId="1587FFF3"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1D72D31D" w14:textId="77777777" w:rsidR="00005A6A" w:rsidRPr="00B043DD" w:rsidRDefault="00005A6A" w:rsidP="00005A6A">
      <w:r w:rsidRPr="00B043DD">
        <w:rPr>
          <w:rStyle w:val="HideTWBExt"/>
          <w:color w:val="auto"/>
        </w:rPr>
        <w:t>&lt;/RepeatBlock-By&gt;</w:t>
      </w:r>
    </w:p>
    <w:p w14:paraId="5919BE1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B9EB89F" w14:textId="77777777" w:rsidR="00005A6A" w:rsidRPr="00B043DD" w:rsidRDefault="00005A6A" w:rsidP="00005A6A">
      <w:pPr>
        <w:pStyle w:val="NormalBold"/>
      </w:pPr>
      <w:r w:rsidRPr="00B043DD">
        <w:rPr>
          <w:rStyle w:val="HideTWBExt"/>
          <w:b w:val="0"/>
          <w:color w:val="auto"/>
        </w:rPr>
        <w:t>&lt;Article&gt;</w:t>
      </w:r>
      <w:r w:rsidRPr="00B043DD">
        <w:t>Artigo 5 – n.º 1 – alínea a-A)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F1F70AB" w14:textId="77777777" w:rsidTr="00922008">
        <w:trPr>
          <w:jc w:val="center"/>
        </w:trPr>
        <w:tc>
          <w:tcPr>
            <w:tcW w:w="9752" w:type="dxa"/>
            <w:gridSpan w:val="2"/>
          </w:tcPr>
          <w:p w14:paraId="231D890D" w14:textId="77777777" w:rsidR="00005A6A" w:rsidRPr="00B043DD" w:rsidRDefault="00005A6A" w:rsidP="00922008">
            <w:pPr>
              <w:keepNext/>
            </w:pPr>
          </w:p>
        </w:tc>
      </w:tr>
      <w:tr w:rsidR="001477E6" w:rsidRPr="00B043DD" w14:paraId="4D560A66" w14:textId="77777777" w:rsidTr="00922008">
        <w:trPr>
          <w:jc w:val="center"/>
        </w:trPr>
        <w:tc>
          <w:tcPr>
            <w:tcW w:w="4876" w:type="dxa"/>
            <w:hideMark/>
          </w:tcPr>
          <w:p w14:paraId="34322BC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3C590F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B67BB93" w14:textId="77777777" w:rsidTr="00922008">
        <w:trPr>
          <w:jc w:val="center"/>
        </w:trPr>
        <w:tc>
          <w:tcPr>
            <w:tcW w:w="4876" w:type="dxa"/>
          </w:tcPr>
          <w:p w14:paraId="78D9C245" w14:textId="77777777" w:rsidR="00005A6A" w:rsidRPr="00B043DD" w:rsidRDefault="00005A6A" w:rsidP="00922008">
            <w:pPr>
              <w:pStyle w:val="Normal6"/>
              <w:rPr>
                <w:lang w:val="pt-PT"/>
              </w:rPr>
            </w:pPr>
          </w:p>
        </w:tc>
        <w:tc>
          <w:tcPr>
            <w:tcW w:w="4876" w:type="dxa"/>
            <w:hideMark/>
          </w:tcPr>
          <w:p w14:paraId="54FEBB64" w14:textId="77777777" w:rsidR="00005A6A" w:rsidRPr="00B043DD" w:rsidRDefault="00005A6A" w:rsidP="00922008">
            <w:pPr>
              <w:pStyle w:val="Normal6"/>
              <w:rPr>
                <w:szCs w:val="24"/>
                <w:lang w:val="pt-PT"/>
              </w:rPr>
            </w:pPr>
            <w:r w:rsidRPr="00B043DD">
              <w:rPr>
                <w:b/>
                <w:i/>
                <w:lang w:val="pt-PT"/>
              </w:rPr>
              <w:t>a-A)</w:t>
            </w:r>
            <w:r w:rsidRPr="00B043DD">
              <w:rPr>
                <w:b/>
                <w:i/>
                <w:lang w:val="pt-PT"/>
              </w:rPr>
              <w:tab/>
              <w:t>A ausência de supervisão do(s) estagiário(s) por uma ou mais pessoas competentes, formadas, qualificadas e disponíveis durante todo o estágio;</w:t>
            </w:r>
          </w:p>
        </w:tc>
      </w:tr>
    </w:tbl>
    <w:p w14:paraId="6593E4D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5BF28A1" w14:textId="77777777" w:rsidR="00005A6A" w:rsidRPr="00B043DD" w:rsidRDefault="00005A6A" w:rsidP="00005A6A">
      <w:r w:rsidRPr="00B043DD">
        <w:rPr>
          <w:rStyle w:val="HideTWBExt"/>
          <w:color w:val="auto"/>
        </w:rPr>
        <w:t>&lt;/AmendB&gt;</w:t>
      </w:r>
    </w:p>
    <w:p w14:paraId="77D3A22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459</w:t>
      </w:r>
      <w:r w:rsidRPr="00B043DD">
        <w:rPr>
          <w:rStyle w:val="HideTWBExt"/>
          <w:b w:val="0"/>
          <w:color w:val="auto"/>
          <w:lang w:val="pt-PT"/>
        </w:rPr>
        <w:t>&lt;/NumAmB&gt;</w:t>
      </w:r>
    </w:p>
    <w:p w14:paraId="0D002DE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AED9CE8" w14:textId="77777777" w:rsidR="00005A6A" w:rsidRPr="00B043DD" w:rsidRDefault="00005A6A" w:rsidP="00005A6A">
      <w:r w:rsidRPr="00B043DD">
        <w:rPr>
          <w:rStyle w:val="HideTWBExt"/>
          <w:color w:val="auto"/>
        </w:rPr>
        <w:t>&lt;/RepeatBlock-By&gt;</w:t>
      </w:r>
    </w:p>
    <w:p w14:paraId="68A94DA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21472DB" w14:textId="77777777" w:rsidR="00005A6A" w:rsidRPr="00B043DD" w:rsidRDefault="00005A6A" w:rsidP="00005A6A">
      <w:pPr>
        <w:pStyle w:val="NormalBold"/>
      </w:pPr>
      <w:r w:rsidRPr="00B043DD">
        <w:rPr>
          <w:rStyle w:val="HideTWBExt"/>
          <w:b w:val="0"/>
          <w:color w:val="auto"/>
        </w:rPr>
        <w:t>&lt;Article&gt;</w:t>
      </w:r>
      <w:r w:rsidRPr="00B043DD">
        <w:t>Artigo 5 – n.º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9F39FBC" w14:textId="77777777" w:rsidTr="00922008">
        <w:trPr>
          <w:jc w:val="center"/>
        </w:trPr>
        <w:tc>
          <w:tcPr>
            <w:tcW w:w="9752" w:type="dxa"/>
            <w:gridSpan w:val="2"/>
          </w:tcPr>
          <w:p w14:paraId="25871314" w14:textId="77777777" w:rsidR="00005A6A" w:rsidRPr="00B043DD" w:rsidRDefault="00005A6A" w:rsidP="00922008">
            <w:pPr>
              <w:keepNext/>
            </w:pPr>
          </w:p>
        </w:tc>
      </w:tr>
      <w:tr w:rsidR="001477E6" w:rsidRPr="00B043DD" w14:paraId="3F7EBC88" w14:textId="77777777" w:rsidTr="00922008">
        <w:trPr>
          <w:jc w:val="center"/>
        </w:trPr>
        <w:tc>
          <w:tcPr>
            <w:tcW w:w="4876" w:type="dxa"/>
            <w:hideMark/>
          </w:tcPr>
          <w:p w14:paraId="2243D55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5CA04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FB9784F" w14:textId="77777777" w:rsidTr="00922008">
        <w:trPr>
          <w:jc w:val="center"/>
        </w:trPr>
        <w:tc>
          <w:tcPr>
            <w:tcW w:w="4876" w:type="dxa"/>
            <w:hideMark/>
          </w:tcPr>
          <w:p w14:paraId="7C139255" w14:textId="77777777" w:rsidR="00005A6A" w:rsidRPr="00B043DD" w:rsidRDefault="00005A6A" w:rsidP="00922008">
            <w:pPr>
              <w:pStyle w:val="Normal6"/>
              <w:rPr>
                <w:lang w:val="pt-PT"/>
              </w:rPr>
            </w:pPr>
            <w:r w:rsidRPr="00B043DD">
              <w:rPr>
                <w:b/>
                <w:i/>
                <w:lang w:val="pt-PT"/>
              </w:rPr>
              <w:t>b)</w:t>
            </w:r>
            <w:r w:rsidRPr="00B043DD">
              <w:rPr>
                <w:b/>
                <w:i/>
                <w:lang w:val="pt-PT"/>
              </w:rPr>
              <w:tab/>
              <w:t>A duração excessiva do alegado estágio ou alegados estágios repetidos e/ou consecutivos realizados pela mesma pessoa junto do mesmo empregador;</w:t>
            </w:r>
          </w:p>
        </w:tc>
        <w:tc>
          <w:tcPr>
            <w:tcW w:w="4876" w:type="dxa"/>
            <w:hideMark/>
          </w:tcPr>
          <w:p w14:paraId="15E1BA6C" w14:textId="77777777" w:rsidR="00005A6A" w:rsidRPr="00B043DD" w:rsidRDefault="00005A6A" w:rsidP="00922008">
            <w:pPr>
              <w:pStyle w:val="Normal6"/>
              <w:rPr>
                <w:szCs w:val="24"/>
                <w:lang w:val="pt-PT"/>
              </w:rPr>
            </w:pPr>
            <w:r w:rsidRPr="00B043DD">
              <w:rPr>
                <w:b/>
                <w:i/>
                <w:lang w:val="pt-PT"/>
              </w:rPr>
              <w:t>Suprimido</w:t>
            </w:r>
          </w:p>
        </w:tc>
      </w:tr>
    </w:tbl>
    <w:p w14:paraId="5949359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996886" w14:textId="77777777" w:rsidR="00005A6A" w:rsidRPr="00B043DD" w:rsidRDefault="00005A6A" w:rsidP="00005A6A">
      <w:r w:rsidRPr="00B043DD">
        <w:rPr>
          <w:rStyle w:val="HideTWBExt"/>
          <w:color w:val="auto"/>
        </w:rPr>
        <w:t>&lt;/AmendB&gt;</w:t>
      </w:r>
    </w:p>
    <w:p w14:paraId="3C8955C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460</w:t>
      </w:r>
      <w:r w:rsidRPr="00B043DD">
        <w:rPr>
          <w:rStyle w:val="HideTWBExt"/>
          <w:b w:val="0"/>
          <w:color w:val="auto"/>
          <w:lang w:val="pt-PT"/>
        </w:rPr>
        <w:t>&lt;/NumAmB&gt;</w:t>
      </w:r>
    </w:p>
    <w:p w14:paraId="7BAD2FA6"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3E09EA84"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1D76A37F" w14:textId="77777777" w:rsidR="00005A6A" w:rsidRPr="00B043DD" w:rsidRDefault="00005A6A" w:rsidP="00005A6A">
      <w:r w:rsidRPr="00B043DD">
        <w:rPr>
          <w:rStyle w:val="HideTWBExt"/>
          <w:color w:val="auto"/>
        </w:rPr>
        <w:lastRenderedPageBreak/>
        <w:t>&lt;/RepeatBlock-By&gt;</w:t>
      </w:r>
    </w:p>
    <w:p w14:paraId="6B6AF4E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1435EB4" w14:textId="77777777" w:rsidR="00005A6A" w:rsidRPr="00B043DD" w:rsidRDefault="00005A6A" w:rsidP="00005A6A">
      <w:pPr>
        <w:pStyle w:val="NormalBold"/>
      </w:pPr>
      <w:r w:rsidRPr="00B043DD">
        <w:rPr>
          <w:rStyle w:val="HideTWBExt"/>
          <w:b w:val="0"/>
          <w:color w:val="auto"/>
        </w:rPr>
        <w:t>&lt;Article&gt;</w:t>
      </w:r>
      <w:r w:rsidRPr="00B043DD">
        <w:t>Artigo 5 – n.º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67636D3" w14:textId="77777777" w:rsidTr="00922008">
        <w:trPr>
          <w:jc w:val="center"/>
        </w:trPr>
        <w:tc>
          <w:tcPr>
            <w:tcW w:w="9752" w:type="dxa"/>
            <w:gridSpan w:val="2"/>
          </w:tcPr>
          <w:p w14:paraId="1094C5D5" w14:textId="77777777" w:rsidR="00005A6A" w:rsidRPr="00B043DD" w:rsidRDefault="00005A6A" w:rsidP="00922008">
            <w:pPr>
              <w:keepNext/>
            </w:pPr>
          </w:p>
        </w:tc>
      </w:tr>
      <w:tr w:rsidR="001477E6" w:rsidRPr="00B043DD" w14:paraId="43535409" w14:textId="77777777" w:rsidTr="00922008">
        <w:trPr>
          <w:jc w:val="center"/>
        </w:trPr>
        <w:tc>
          <w:tcPr>
            <w:tcW w:w="4876" w:type="dxa"/>
            <w:hideMark/>
          </w:tcPr>
          <w:p w14:paraId="702215B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6A782D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ECA9D4E" w14:textId="77777777" w:rsidTr="00922008">
        <w:trPr>
          <w:jc w:val="center"/>
        </w:trPr>
        <w:tc>
          <w:tcPr>
            <w:tcW w:w="4876" w:type="dxa"/>
            <w:hideMark/>
          </w:tcPr>
          <w:p w14:paraId="6ECBC69E" w14:textId="77777777" w:rsidR="00005A6A" w:rsidRPr="00B043DD" w:rsidRDefault="00005A6A" w:rsidP="00922008">
            <w:pPr>
              <w:pStyle w:val="Normal6"/>
              <w:rPr>
                <w:lang w:val="pt-PT"/>
              </w:rPr>
            </w:pPr>
            <w:r w:rsidRPr="00B043DD">
              <w:rPr>
                <w:lang w:val="pt-PT"/>
              </w:rPr>
              <w:t>b)</w:t>
            </w:r>
            <w:r w:rsidRPr="00B043DD">
              <w:rPr>
                <w:lang w:val="pt-PT"/>
              </w:rPr>
              <w:tab/>
              <w:t xml:space="preserve">A </w:t>
            </w:r>
            <w:r w:rsidRPr="00B043DD">
              <w:rPr>
                <w:b/>
                <w:i/>
                <w:lang w:val="pt-PT"/>
              </w:rPr>
              <w:t>duração excessiva do alegado</w:t>
            </w:r>
            <w:r w:rsidRPr="00B043DD">
              <w:rPr>
                <w:lang w:val="pt-PT"/>
              </w:rPr>
              <w:t xml:space="preserve"> estágio </w:t>
            </w:r>
            <w:r w:rsidRPr="00B043DD">
              <w:rPr>
                <w:b/>
                <w:i/>
                <w:lang w:val="pt-PT"/>
              </w:rPr>
              <w:t>ou alegados estágios repetidos e/ou consecutivos realizados pela mesma pessoa junto do mesmo empregador</w:t>
            </w:r>
            <w:r w:rsidRPr="00B043DD">
              <w:rPr>
                <w:lang w:val="pt-PT"/>
              </w:rPr>
              <w:t>;</w:t>
            </w:r>
          </w:p>
        </w:tc>
        <w:tc>
          <w:tcPr>
            <w:tcW w:w="4876" w:type="dxa"/>
            <w:hideMark/>
          </w:tcPr>
          <w:p w14:paraId="1A8F8413" w14:textId="77777777" w:rsidR="00005A6A" w:rsidRPr="00B043DD" w:rsidRDefault="00005A6A" w:rsidP="00922008">
            <w:pPr>
              <w:pStyle w:val="Normal6"/>
              <w:rPr>
                <w:szCs w:val="24"/>
                <w:lang w:val="pt-PT"/>
              </w:rPr>
            </w:pPr>
            <w:r w:rsidRPr="00B043DD">
              <w:rPr>
                <w:lang w:val="pt-PT"/>
              </w:rPr>
              <w:t>b)</w:t>
            </w:r>
            <w:r w:rsidRPr="00B043DD">
              <w:rPr>
                <w:lang w:val="pt-PT"/>
              </w:rPr>
              <w:tab/>
              <w:t xml:space="preserve">A </w:t>
            </w:r>
            <w:r w:rsidRPr="00B043DD">
              <w:rPr>
                <w:b/>
                <w:i/>
                <w:lang w:val="pt-PT"/>
              </w:rPr>
              <w:t>ausência de uma componente de formação significativa, indicada pela ausência dos seguintes elementos:</w:t>
            </w:r>
          </w:p>
        </w:tc>
      </w:tr>
      <w:tr w:rsidR="001477E6" w:rsidRPr="00B043DD" w14:paraId="297173C4" w14:textId="77777777" w:rsidTr="00922008">
        <w:trPr>
          <w:jc w:val="center"/>
        </w:trPr>
        <w:tc>
          <w:tcPr>
            <w:tcW w:w="4876" w:type="dxa"/>
          </w:tcPr>
          <w:p w14:paraId="0E0168FE" w14:textId="77777777" w:rsidR="00005A6A" w:rsidRPr="00B043DD" w:rsidRDefault="00005A6A" w:rsidP="00922008">
            <w:pPr>
              <w:pStyle w:val="Normal6"/>
              <w:rPr>
                <w:lang w:val="pt-PT"/>
              </w:rPr>
            </w:pPr>
          </w:p>
        </w:tc>
        <w:tc>
          <w:tcPr>
            <w:tcW w:w="4876" w:type="dxa"/>
            <w:hideMark/>
          </w:tcPr>
          <w:p w14:paraId="67259FD4" w14:textId="77777777" w:rsidR="00005A6A" w:rsidRPr="00B043DD" w:rsidRDefault="00005A6A" w:rsidP="00922008">
            <w:pPr>
              <w:pStyle w:val="Normal6"/>
              <w:rPr>
                <w:szCs w:val="24"/>
                <w:lang w:val="pt-PT"/>
              </w:rPr>
            </w:pPr>
            <w:r w:rsidRPr="00B043DD">
              <w:rPr>
                <w:b/>
                <w:i/>
                <w:lang w:val="pt-PT"/>
              </w:rPr>
              <w:t>i) um programa de formação claro para o</w:t>
            </w:r>
            <w:r w:rsidRPr="00B043DD">
              <w:rPr>
                <w:lang w:val="pt-PT"/>
              </w:rPr>
              <w:t xml:space="preserve"> estágio</w:t>
            </w:r>
            <w:r w:rsidRPr="00B043DD">
              <w:rPr>
                <w:b/>
                <w:i/>
                <w:lang w:val="pt-PT"/>
              </w:rPr>
              <w:t>, que defina os conhecimentos e as competências a desenvolver ao longo do estágio, os objetivos de aprendizagem do estágio e a atribuição de tarefas e oportunidades de formação que facilitem essas competências e objetivos,</w:t>
            </w:r>
          </w:p>
        </w:tc>
      </w:tr>
      <w:tr w:rsidR="001477E6" w:rsidRPr="00B043DD" w14:paraId="39971D57" w14:textId="77777777" w:rsidTr="00922008">
        <w:trPr>
          <w:jc w:val="center"/>
        </w:trPr>
        <w:tc>
          <w:tcPr>
            <w:tcW w:w="4876" w:type="dxa"/>
          </w:tcPr>
          <w:p w14:paraId="0072E153" w14:textId="77777777" w:rsidR="00005A6A" w:rsidRPr="00B043DD" w:rsidRDefault="00005A6A" w:rsidP="00922008">
            <w:pPr>
              <w:pStyle w:val="Normal6"/>
              <w:rPr>
                <w:lang w:val="pt-PT"/>
              </w:rPr>
            </w:pPr>
          </w:p>
        </w:tc>
        <w:tc>
          <w:tcPr>
            <w:tcW w:w="4876" w:type="dxa"/>
            <w:hideMark/>
          </w:tcPr>
          <w:p w14:paraId="523AECB1" w14:textId="77777777" w:rsidR="00005A6A" w:rsidRPr="00B043DD" w:rsidRDefault="00005A6A" w:rsidP="00922008">
            <w:pPr>
              <w:pStyle w:val="Normal6"/>
              <w:rPr>
                <w:szCs w:val="24"/>
                <w:lang w:val="pt-PT"/>
              </w:rPr>
            </w:pPr>
            <w:r w:rsidRPr="00B043DD">
              <w:rPr>
                <w:b/>
                <w:i/>
                <w:lang w:val="pt-PT"/>
              </w:rPr>
              <w:t>ii) um supervisor e/ou mentor designado para o período do estágio, responsável pela prestação de orientação, sessões de apoio, feedback e supervisão do estagiário durante a realização das tarefas definidas,</w:t>
            </w:r>
          </w:p>
        </w:tc>
      </w:tr>
      <w:tr w:rsidR="001477E6" w:rsidRPr="00B043DD" w14:paraId="02A334F9" w14:textId="77777777" w:rsidTr="00922008">
        <w:trPr>
          <w:jc w:val="center"/>
        </w:trPr>
        <w:tc>
          <w:tcPr>
            <w:tcW w:w="4876" w:type="dxa"/>
          </w:tcPr>
          <w:p w14:paraId="754D6C24" w14:textId="77777777" w:rsidR="00005A6A" w:rsidRPr="00B043DD" w:rsidRDefault="00005A6A" w:rsidP="00922008">
            <w:pPr>
              <w:pStyle w:val="Normal6"/>
              <w:rPr>
                <w:lang w:val="pt-PT"/>
              </w:rPr>
            </w:pPr>
          </w:p>
        </w:tc>
        <w:tc>
          <w:tcPr>
            <w:tcW w:w="4876" w:type="dxa"/>
            <w:hideMark/>
          </w:tcPr>
          <w:p w14:paraId="363AA39B" w14:textId="77777777" w:rsidR="00005A6A" w:rsidRPr="00B043DD" w:rsidRDefault="00005A6A" w:rsidP="00922008">
            <w:pPr>
              <w:pStyle w:val="Normal6"/>
              <w:rPr>
                <w:szCs w:val="24"/>
                <w:lang w:val="pt-PT"/>
              </w:rPr>
            </w:pPr>
            <w:r w:rsidRPr="00B043DD">
              <w:rPr>
                <w:b/>
                <w:i/>
                <w:lang w:val="pt-PT"/>
              </w:rPr>
              <w:t>iii) uma ligação clara entre as competências ensinadas durante o estágio e as tarefas executadas pelo estagiário</w:t>
            </w:r>
            <w:r w:rsidRPr="00B043DD">
              <w:rPr>
                <w:lang w:val="pt-PT"/>
              </w:rPr>
              <w:t>;</w:t>
            </w:r>
          </w:p>
        </w:tc>
      </w:tr>
    </w:tbl>
    <w:p w14:paraId="4A33E8C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752C13" w14:textId="77777777" w:rsidR="00005A6A" w:rsidRPr="00B043DD" w:rsidRDefault="00005A6A" w:rsidP="00005A6A">
      <w:r w:rsidRPr="00B043DD">
        <w:rPr>
          <w:rStyle w:val="HideTWBExt"/>
          <w:color w:val="auto"/>
        </w:rPr>
        <w:t>&lt;/AmendB&gt;</w:t>
      </w:r>
    </w:p>
    <w:p w14:paraId="1711FFA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461</w:t>
      </w:r>
      <w:r w:rsidRPr="00B043DD">
        <w:rPr>
          <w:rStyle w:val="HideTWBExt"/>
          <w:b w:val="0"/>
          <w:color w:val="auto"/>
          <w:lang w:val="pt-PT"/>
        </w:rPr>
        <w:t>&lt;/NumAmB&gt;</w:t>
      </w:r>
    </w:p>
    <w:p w14:paraId="2888B5FB"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FBA3225" w14:textId="77777777" w:rsidR="00005A6A" w:rsidRPr="00B043DD" w:rsidRDefault="00005A6A" w:rsidP="00005A6A">
      <w:r w:rsidRPr="00B043DD">
        <w:rPr>
          <w:rStyle w:val="HideTWBExt"/>
          <w:color w:val="auto"/>
        </w:rPr>
        <w:t>&lt;/RepeatBlock-By&gt;</w:t>
      </w:r>
    </w:p>
    <w:p w14:paraId="45226A0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4497F2B" w14:textId="77777777" w:rsidR="00005A6A" w:rsidRPr="00B043DD" w:rsidRDefault="00005A6A" w:rsidP="00005A6A">
      <w:pPr>
        <w:pStyle w:val="NormalBold"/>
      </w:pPr>
      <w:r w:rsidRPr="00B043DD">
        <w:rPr>
          <w:rStyle w:val="HideTWBExt"/>
          <w:b w:val="0"/>
          <w:color w:val="auto"/>
        </w:rPr>
        <w:t>&lt;Article&gt;</w:t>
      </w:r>
      <w:r w:rsidRPr="00B043DD">
        <w:t>Artigo 5 – n.º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F55DB10" w14:textId="77777777" w:rsidTr="00922008">
        <w:trPr>
          <w:jc w:val="center"/>
        </w:trPr>
        <w:tc>
          <w:tcPr>
            <w:tcW w:w="9752" w:type="dxa"/>
            <w:gridSpan w:val="2"/>
          </w:tcPr>
          <w:p w14:paraId="22A06BD7" w14:textId="77777777" w:rsidR="00005A6A" w:rsidRPr="00B043DD" w:rsidRDefault="00005A6A" w:rsidP="00922008">
            <w:pPr>
              <w:keepNext/>
            </w:pPr>
          </w:p>
        </w:tc>
      </w:tr>
      <w:tr w:rsidR="001477E6" w:rsidRPr="00B043DD" w14:paraId="238844DD" w14:textId="77777777" w:rsidTr="00922008">
        <w:trPr>
          <w:jc w:val="center"/>
        </w:trPr>
        <w:tc>
          <w:tcPr>
            <w:tcW w:w="4876" w:type="dxa"/>
            <w:hideMark/>
          </w:tcPr>
          <w:p w14:paraId="1BC1EB5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96E9CF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AD9854B" w14:textId="77777777" w:rsidTr="00922008">
        <w:trPr>
          <w:jc w:val="center"/>
        </w:trPr>
        <w:tc>
          <w:tcPr>
            <w:tcW w:w="4876" w:type="dxa"/>
            <w:hideMark/>
          </w:tcPr>
          <w:p w14:paraId="3DC68E74" w14:textId="77777777" w:rsidR="00005A6A" w:rsidRPr="00B043DD" w:rsidRDefault="00005A6A" w:rsidP="00922008">
            <w:pPr>
              <w:pStyle w:val="Normal6"/>
              <w:rPr>
                <w:lang w:val="pt-PT"/>
              </w:rPr>
            </w:pPr>
            <w:r w:rsidRPr="00B043DD">
              <w:rPr>
                <w:lang w:val="pt-PT"/>
              </w:rPr>
              <w:t>b)</w:t>
            </w:r>
            <w:r w:rsidRPr="00B043DD">
              <w:rPr>
                <w:lang w:val="pt-PT"/>
              </w:rPr>
              <w:tab/>
            </w:r>
            <w:r w:rsidRPr="00B043DD">
              <w:rPr>
                <w:b/>
                <w:i/>
                <w:lang w:val="pt-PT"/>
              </w:rPr>
              <w:t>A</w:t>
            </w:r>
            <w:r w:rsidRPr="00B043DD">
              <w:rPr>
                <w:lang w:val="pt-PT"/>
              </w:rPr>
              <w:t xml:space="preserve"> duração excessiva </w:t>
            </w:r>
            <w:r w:rsidRPr="00B043DD">
              <w:rPr>
                <w:b/>
                <w:i/>
                <w:lang w:val="pt-PT"/>
              </w:rPr>
              <w:t>do alegado estágio</w:t>
            </w:r>
            <w:r w:rsidRPr="00B043DD">
              <w:rPr>
                <w:lang w:val="pt-PT"/>
              </w:rPr>
              <w:t xml:space="preserve"> ou </w:t>
            </w:r>
            <w:r w:rsidRPr="00B043DD">
              <w:rPr>
                <w:b/>
                <w:i/>
                <w:lang w:val="pt-PT"/>
              </w:rPr>
              <w:t>alegados</w:t>
            </w:r>
            <w:r w:rsidRPr="00B043DD">
              <w:rPr>
                <w:lang w:val="pt-PT"/>
              </w:rPr>
              <w:t xml:space="preserve"> estágios repetidos e/ou consecutivos </w:t>
            </w:r>
            <w:r w:rsidRPr="00B043DD">
              <w:rPr>
                <w:b/>
                <w:i/>
                <w:lang w:val="pt-PT"/>
              </w:rPr>
              <w:t>realizados pela</w:t>
            </w:r>
            <w:r w:rsidRPr="00B043DD">
              <w:rPr>
                <w:lang w:val="pt-PT"/>
              </w:rPr>
              <w:t xml:space="preserve"> mesma pessoa </w:t>
            </w:r>
            <w:r w:rsidRPr="00B043DD">
              <w:rPr>
                <w:b/>
                <w:i/>
                <w:lang w:val="pt-PT"/>
              </w:rPr>
              <w:t>junto do</w:t>
            </w:r>
            <w:r w:rsidRPr="00B043DD">
              <w:rPr>
                <w:lang w:val="pt-PT"/>
              </w:rPr>
              <w:t xml:space="preserve"> mesmo empregador;</w:t>
            </w:r>
          </w:p>
        </w:tc>
        <w:tc>
          <w:tcPr>
            <w:tcW w:w="4876" w:type="dxa"/>
            <w:hideMark/>
          </w:tcPr>
          <w:p w14:paraId="0553CC84" w14:textId="77777777" w:rsidR="00005A6A" w:rsidRPr="00B043DD" w:rsidRDefault="00005A6A" w:rsidP="00922008">
            <w:pPr>
              <w:pStyle w:val="Normal6"/>
              <w:rPr>
                <w:szCs w:val="24"/>
                <w:lang w:val="pt-PT"/>
              </w:rPr>
            </w:pPr>
            <w:r w:rsidRPr="00B043DD">
              <w:rPr>
                <w:lang w:val="pt-PT"/>
              </w:rPr>
              <w:t>b)</w:t>
            </w:r>
            <w:r w:rsidRPr="00B043DD">
              <w:rPr>
                <w:lang w:val="pt-PT"/>
              </w:rPr>
              <w:tab/>
              <w:t xml:space="preserve">Duração excessiva ou estágios repetidos e/ou consecutivos </w:t>
            </w:r>
            <w:r w:rsidRPr="00B043DD">
              <w:rPr>
                <w:b/>
                <w:i/>
                <w:lang w:val="pt-PT"/>
              </w:rPr>
              <w:t>entre a</w:t>
            </w:r>
            <w:r w:rsidRPr="00B043DD">
              <w:rPr>
                <w:lang w:val="pt-PT"/>
              </w:rPr>
              <w:t xml:space="preserve"> mesma pessoa </w:t>
            </w:r>
            <w:r w:rsidRPr="00B043DD">
              <w:rPr>
                <w:b/>
                <w:i/>
                <w:lang w:val="pt-PT"/>
              </w:rPr>
              <w:t>e o</w:t>
            </w:r>
            <w:r w:rsidRPr="00B043DD">
              <w:rPr>
                <w:lang w:val="pt-PT"/>
              </w:rPr>
              <w:t xml:space="preserve"> mesmo empregador;</w:t>
            </w:r>
          </w:p>
        </w:tc>
      </w:tr>
    </w:tbl>
    <w:p w14:paraId="05DB87E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1FA8EB3"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14414FAF" w14:textId="77777777" w:rsidR="00005A6A" w:rsidRPr="00B043DD" w:rsidRDefault="00005A6A" w:rsidP="00005A6A">
      <w:pPr>
        <w:pStyle w:val="Normal12Italic"/>
        <w:rPr>
          <w:noProof w:val="0"/>
          <w:lang w:val="pt-PT"/>
        </w:rPr>
      </w:pPr>
      <w:r w:rsidRPr="00B043DD">
        <w:rPr>
          <w:lang w:val="pt-PT"/>
        </w:rPr>
        <w:t>Alteração essencial para a coerência do texto.</w:t>
      </w:r>
    </w:p>
    <w:p w14:paraId="289A9A35" w14:textId="77777777" w:rsidR="00005A6A" w:rsidRPr="00B043DD" w:rsidRDefault="00005A6A" w:rsidP="00005A6A">
      <w:r w:rsidRPr="00B043DD">
        <w:rPr>
          <w:rStyle w:val="HideTWBExt"/>
          <w:color w:val="auto"/>
        </w:rPr>
        <w:lastRenderedPageBreak/>
        <w:t>&lt;/AmendB&gt;</w:t>
      </w:r>
    </w:p>
    <w:p w14:paraId="68987C4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462</w:t>
      </w:r>
      <w:r w:rsidRPr="00B043DD">
        <w:rPr>
          <w:rStyle w:val="HideTWBExt"/>
          <w:b w:val="0"/>
          <w:color w:val="auto"/>
          <w:lang w:val="pt-PT"/>
        </w:rPr>
        <w:t>&lt;/NumAmB&gt;</w:t>
      </w:r>
    </w:p>
    <w:p w14:paraId="3CE46032"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204B450B" w14:textId="77777777" w:rsidR="00005A6A" w:rsidRPr="00B043DD" w:rsidRDefault="00005A6A" w:rsidP="00005A6A">
      <w:r w:rsidRPr="00B043DD">
        <w:rPr>
          <w:rStyle w:val="HideTWBExt"/>
          <w:color w:val="auto"/>
        </w:rPr>
        <w:t>&lt;/RepeatBlock-By&gt;</w:t>
      </w:r>
    </w:p>
    <w:p w14:paraId="02A4798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AD73BA2" w14:textId="77777777" w:rsidR="00005A6A" w:rsidRPr="00B043DD" w:rsidRDefault="00005A6A" w:rsidP="00005A6A">
      <w:pPr>
        <w:pStyle w:val="NormalBold"/>
      </w:pPr>
      <w:r w:rsidRPr="00B043DD">
        <w:rPr>
          <w:rStyle w:val="HideTWBExt"/>
          <w:b w:val="0"/>
          <w:color w:val="auto"/>
        </w:rPr>
        <w:t>&lt;Article&gt;</w:t>
      </w:r>
      <w:r w:rsidRPr="00B043DD">
        <w:t>Artigo 5 – n.º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B37E7CC" w14:textId="77777777" w:rsidTr="00922008">
        <w:trPr>
          <w:jc w:val="center"/>
        </w:trPr>
        <w:tc>
          <w:tcPr>
            <w:tcW w:w="9752" w:type="dxa"/>
            <w:gridSpan w:val="2"/>
          </w:tcPr>
          <w:p w14:paraId="2E179EE8" w14:textId="77777777" w:rsidR="00005A6A" w:rsidRPr="00B043DD" w:rsidRDefault="00005A6A" w:rsidP="00922008">
            <w:pPr>
              <w:keepNext/>
            </w:pPr>
          </w:p>
        </w:tc>
      </w:tr>
      <w:tr w:rsidR="001477E6" w:rsidRPr="00B043DD" w14:paraId="5C5C1B8F" w14:textId="77777777" w:rsidTr="00922008">
        <w:trPr>
          <w:jc w:val="center"/>
        </w:trPr>
        <w:tc>
          <w:tcPr>
            <w:tcW w:w="4876" w:type="dxa"/>
            <w:hideMark/>
          </w:tcPr>
          <w:p w14:paraId="0AC45BD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A03518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31BE4E4" w14:textId="77777777" w:rsidTr="00922008">
        <w:trPr>
          <w:jc w:val="center"/>
        </w:trPr>
        <w:tc>
          <w:tcPr>
            <w:tcW w:w="4876" w:type="dxa"/>
            <w:hideMark/>
          </w:tcPr>
          <w:p w14:paraId="549A2386" w14:textId="77777777" w:rsidR="00005A6A" w:rsidRPr="00B043DD" w:rsidRDefault="00005A6A" w:rsidP="00922008">
            <w:pPr>
              <w:pStyle w:val="Normal6"/>
              <w:rPr>
                <w:lang w:val="pt-PT"/>
              </w:rPr>
            </w:pPr>
            <w:r w:rsidRPr="00B043DD">
              <w:rPr>
                <w:lang w:val="pt-PT"/>
              </w:rPr>
              <w:t>b)</w:t>
            </w:r>
            <w:r w:rsidRPr="00B043DD">
              <w:rPr>
                <w:lang w:val="pt-PT"/>
              </w:rPr>
              <w:tab/>
              <w:t xml:space="preserve">A duração </w:t>
            </w:r>
            <w:r w:rsidRPr="00B043DD">
              <w:rPr>
                <w:b/>
                <w:i/>
                <w:lang w:val="pt-PT"/>
              </w:rPr>
              <w:t>excessiva do alegado</w:t>
            </w:r>
            <w:r w:rsidRPr="00B043DD">
              <w:rPr>
                <w:lang w:val="pt-PT"/>
              </w:rPr>
              <w:t xml:space="preserve"> estágio ou alegados estágios repetidos e/ou consecutivos realizados pela mesma pessoa junto do mesmo empregador;</w:t>
            </w:r>
          </w:p>
        </w:tc>
        <w:tc>
          <w:tcPr>
            <w:tcW w:w="4876" w:type="dxa"/>
            <w:hideMark/>
          </w:tcPr>
          <w:p w14:paraId="3851BF12" w14:textId="77777777" w:rsidR="00005A6A" w:rsidRPr="00B043DD" w:rsidRDefault="00005A6A" w:rsidP="00922008">
            <w:pPr>
              <w:pStyle w:val="Normal6"/>
              <w:rPr>
                <w:szCs w:val="24"/>
                <w:lang w:val="pt-PT"/>
              </w:rPr>
            </w:pPr>
            <w:r w:rsidRPr="00B043DD">
              <w:rPr>
                <w:lang w:val="pt-PT"/>
              </w:rPr>
              <w:t>b)</w:t>
            </w:r>
            <w:r w:rsidRPr="00B043DD">
              <w:rPr>
                <w:lang w:val="pt-PT"/>
              </w:rPr>
              <w:tab/>
              <w:t xml:space="preserve">A duração </w:t>
            </w:r>
            <w:r w:rsidRPr="00B043DD">
              <w:rPr>
                <w:b/>
                <w:i/>
                <w:lang w:val="pt-PT"/>
              </w:rPr>
              <w:t>do</w:t>
            </w:r>
            <w:r w:rsidRPr="00B043DD">
              <w:rPr>
                <w:lang w:val="pt-PT"/>
              </w:rPr>
              <w:t xml:space="preserve"> estágio ou alegados estágios repetidos e/ou consecutivos realizados pela mesma pessoa junto do mesmo empregador;</w:t>
            </w:r>
          </w:p>
        </w:tc>
      </w:tr>
    </w:tbl>
    <w:p w14:paraId="5028C00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465B3457" w14:textId="77777777" w:rsidR="00005A6A" w:rsidRPr="00B043DD" w:rsidRDefault="00005A6A" w:rsidP="00005A6A">
      <w:r w:rsidRPr="00B043DD">
        <w:rPr>
          <w:rStyle w:val="HideTWBExt"/>
          <w:color w:val="auto"/>
        </w:rPr>
        <w:t>&lt;/AmendB&gt;</w:t>
      </w:r>
    </w:p>
    <w:p w14:paraId="744F4BD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463</w:t>
      </w:r>
      <w:r w:rsidRPr="00B043DD">
        <w:rPr>
          <w:rStyle w:val="HideTWBExt"/>
          <w:b w:val="0"/>
          <w:color w:val="auto"/>
          <w:lang w:val="pt-PT"/>
        </w:rPr>
        <w:t>&lt;/NumAmB&gt;</w:t>
      </w:r>
    </w:p>
    <w:p w14:paraId="211D70A4"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01770F09" w14:textId="77777777" w:rsidR="00005A6A" w:rsidRPr="00B043DD" w:rsidRDefault="00005A6A" w:rsidP="00005A6A">
      <w:r w:rsidRPr="00B043DD">
        <w:rPr>
          <w:rStyle w:val="HideTWBExt"/>
          <w:color w:val="auto"/>
        </w:rPr>
        <w:t>&lt;/RepeatBlock-By&gt;</w:t>
      </w:r>
    </w:p>
    <w:p w14:paraId="4F887C5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21839E1" w14:textId="77777777" w:rsidR="00005A6A" w:rsidRPr="00B043DD" w:rsidRDefault="00005A6A" w:rsidP="00005A6A">
      <w:pPr>
        <w:pStyle w:val="NormalBold"/>
      </w:pPr>
      <w:r w:rsidRPr="00B043DD">
        <w:rPr>
          <w:rStyle w:val="HideTWBExt"/>
          <w:b w:val="0"/>
          <w:color w:val="auto"/>
        </w:rPr>
        <w:t>&lt;Article&gt;</w:t>
      </w:r>
      <w:r w:rsidRPr="00B043DD">
        <w:t>Artigo 5 – n.º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35FA56C" w14:textId="77777777" w:rsidTr="00922008">
        <w:trPr>
          <w:jc w:val="center"/>
        </w:trPr>
        <w:tc>
          <w:tcPr>
            <w:tcW w:w="9752" w:type="dxa"/>
            <w:gridSpan w:val="2"/>
          </w:tcPr>
          <w:p w14:paraId="36714B39" w14:textId="77777777" w:rsidR="00005A6A" w:rsidRPr="00B043DD" w:rsidRDefault="00005A6A" w:rsidP="00922008">
            <w:pPr>
              <w:keepNext/>
            </w:pPr>
          </w:p>
        </w:tc>
      </w:tr>
      <w:tr w:rsidR="001477E6" w:rsidRPr="00B043DD" w14:paraId="3DA8A28E" w14:textId="77777777" w:rsidTr="00922008">
        <w:trPr>
          <w:jc w:val="center"/>
        </w:trPr>
        <w:tc>
          <w:tcPr>
            <w:tcW w:w="4876" w:type="dxa"/>
            <w:hideMark/>
          </w:tcPr>
          <w:p w14:paraId="7759E04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DFEA91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867252E" w14:textId="77777777" w:rsidTr="00922008">
        <w:trPr>
          <w:jc w:val="center"/>
        </w:trPr>
        <w:tc>
          <w:tcPr>
            <w:tcW w:w="4876" w:type="dxa"/>
            <w:hideMark/>
          </w:tcPr>
          <w:p w14:paraId="0970EFF7" w14:textId="77777777" w:rsidR="00005A6A" w:rsidRPr="00B043DD" w:rsidRDefault="00005A6A" w:rsidP="00922008">
            <w:pPr>
              <w:pStyle w:val="Normal6"/>
              <w:rPr>
                <w:lang w:val="pt-PT"/>
              </w:rPr>
            </w:pPr>
            <w:r w:rsidRPr="00B043DD">
              <w:rPr>
                <w:lang w:val="pt-PT"/>
              </w:rPr>
              <w:t>b)</w:t>
            </w:r>
            <w:r w:rsidRPr="00B043DD">
              <w:rPr>
                <w:lang w:val="pt-PT"/>
              </w:rPr>
              <w:tab/>
              <w:t>A duração excessiva do alegado estágio ou alegados estágios repetidos e/ou consecutivos realizados pela mesma pessoa junto do mesmo empregador;</w:t>
            </w:r>
          </w:p>
        </w:tc>
        <w:tc>
          <w:tcPr>
            <w:tcW w:w="4876" w:type="dxa"/>
            <w:hideMark/>
          </w:tcPr>
          <w:p w14:paraId="4CB28A0E" w14:textId="77777777" w:rsidR="00005A6A" w:rsidRPr="00B043DD" w:rsidRDefault="00005A6A" w:rsidP="00922008">
            <w:pPr>
              <w:pStyle w:val="Normal6"/>
              <w:rPr>
                <w:szCs w:val="24"/>
                <w:lang w:val="pt-PT"/>
              </w:rPr>
            </w:pPr>
            <w:r w:rsidRPr="00B043DD">
              <w:rPr>
                <w:lang w:val="pt-PT"/>
              </w:rPr>
              <w:t>b)</w:t>
            </w:r>
            <w:r w:rsidRPr="00B043DD">
              <w:rPr>
                <w:lang w:val="pt-PT"/>
              </w:rPr>
              <w:tab/>
              <w:t xml:space="preserve">A duração excessiva do alegado estágio ou alegados estágios repetidos e/ou consecutivos realizados pela mesma pessoa </w:t>
            </w:r>
            <w:r w:rsidRPr="00B043DD">
              <w:rPr>
                <w:b/>
                <w:i/>
                <w:lang w:val="pt-PT"/>
              </w:rPr>
              <w:t>ou por pessoas diferentes</w:t>
            </w:r>
            <w:r w:rsidRPr="00B043DD">
              <w:rPr>
                <w:lang w:val="pt-PT"/>
              </w:rPr>
              <w:t xml:space="preserve"> junto do mesmo empregador</w:t>
            </w:r>
            <w:r w:rsidRPr="00B043DD">
              <w:rPr>
                <w:b/>
                <w:i/>
                <w:lang w:val="pt-PT"/>
              </w:rPr>
              <w:t>, que não conduzam a um emprego estável</w:t>
            </w:r>
            <w:r w:rsidRPr="00B043DD">
              <w:rPr>
                <w:lang w:val="pt-PT"/>
              </w:rPr>
              <w:t>;</w:t>
            </w:r>
          </w:p>
        </w:tc>
      </w:tr>
    </w:tbl>
    <w:p w14:paraId="280A5DB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0B9B64E" w14:textId="77777777" w:rsidR="00005A6A" w:rsidRPr="00B043DD" w:rsidRDefault="00005A6A" w:rsidP="00005A6A">
      <w:r w:rsidRPr="00B043DD">
        <w:rPr>
          <w:rStyle w:val="HideTWBExt"/>
          <w:color w:val="auto"/>
        </w:rPr>
        <w:t>&lt;/AmendB&gt;</w:t>
      </w:r>
    </w:p>
    <w:p w14:paraId="7B47EF6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464</w:t>
      </w:r>
      <w:r w:rsidRPr="00B043DD">
        <w:rPr>
          <w:rStyle w:val="HideTWBExt"/>
          <w:b w:val="0"/>
          <w:color w:val="auto"/>
          <w:lang w:val="pt-PT"/>
        </w:rPr>
        <w:t>&lt;/NumAmB&gt;</w:t>
      </w:r>
    </w:p>
    <w:p w14:paraId="11B7AEF1"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EBEFE56" w14:textId="77777777" w:rsidR="00005A6A" w:rsidRPr="00B043DD" w:rsidRDefault="00005A6A" w:rsidP="00005A6A">
      <w:r w:rsidRPr="00B043DD">
        <w:rPr>
          <w:rStyle w:val="HideTWBExt"/>
          <w:color w:val="auto"/>
        </w:rPr>
        <w:t>&lt;/RepeatBlock-By&gt;</w:t>
      </w:r>
    </w:p>
    <w:p w14:paraId="102FF83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B52410E"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9B459C" w14:textId="77777777" w:rsidTr="00922008">
        <w:trPr>
          <w:jc w:val="center"/>
        </w:trPr>
        <w:tc>
          <w:tcPr>
            <w:tcW w:w="9752" w:type="dxa"/>
            <w:gridSpan w:val="2"/>
          </w:tcPr>
          <w:p w14:paraId="3D967F37" w14:textId="77777777" w:rsidR="00005A6A" w:rsidRPr="00B043DD" w:rsidRDefault="00005A6A" w:rsidP="00922008">
            <w:pPr>
              <w:keepNext/>
            </w:pPr>
          </w:p>
        </w:tc>
      </w:tr>
      <w:tr w:rsidR="001477E6" w:rsidRPr="00B043DD" w14:paraId="622C8EE6" w14:textId="77777777" w:rsidTr="00922008">
        <w:trPr>
          <w:jc w:val="center"/>
        </w:trPr>
        <w:tc>
          <w:tcPr>
            <w:tcW w:w="4876" w:type="dxa"/>
            <w:hideMark/>
          </w:tcPr>
          <w:p w14:paraId="4CCA495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76C560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68C7CFE" w14:textId="77777777" w:rsidTr="00922008">
        <w:trPr>
          <w:jc w:val="center"/>
        </w:trPr>
        <w:tc>
          <w:tcPr>
            <w:tcW w:w="4876" w:type="dxa"/>
            <w:hideMark/>
          </w:tcPr>
          <w:p w14:paraId="6272F747" w14:textId="77777777" w:rsidR="00005A6A" w:rsidRPr="00B043DD" w:rsidRDefault="00005A6A" w:rsidP="00922008">
            <w:pPr>
              <w:pStyle w:val="Normal6"/>
              <w:rPr>
                <w:lang w:val="pt-PT"/>
              </w:rPr>
            </w:pPr>
            <w:r w:rsidRPr="00B043DD">
              <w:rPr>
                <w:b/>
                <w:i/>
                <w:lang w:val="pt-PT"/>
              </w:rPr>
              <w:t>c)</w:t>
            </w:r>
            <w:r w:rsidRPr="00B043DD">
              <w:rPr>
                <w:b/>
                <w:i/>
                <w:lang w:val="pt-PT"/>
              </w:rPr>
              <w:tab/>
              <w:t xml:space="preserve">Tarefas, responsabilidades e intensidade de trabalho de nível </w:t>
            </w:r>
            <w:r w:rsidRPr="00B043DD">
              <w:rPr>
                <w:b/>
                <w:i/>
                <w:lang w:val="pt-PT"/>
              </w:rPr>
              <w:lastRenderedPageBreak/>
              <w:t>equivalente para os alegados estagiários e os trabalhadores regulares que ocupam postos comparáveis junto do mesmo empregador;</w:t>
            </w:r>
          </w:p>
        </w:tc>
        <w:tc>
          <w:tcPr>
            <w:tcW w:w="4876" w:type="dxa"/>
            <w:hideMark/>
          </w:tcPr>
          <w:p w14:paraId="6F8543F2" w14:textId="77777777" w:rsidR="00005A6A" w:rsidRPr="00B043DD" w:rsidRDefault="00005A6A" w:rsidP="00922008">
            <w:pPr>
              <w:pStyle w:val="Normal6"/>
              <w:rPr>
                <w:szCs w:val="24"/>
                <w:lang w:val="pt-PT"/>
              </w:rPr>
            </w:pPr>
            <w:r w:rsidRPr="00B043DD">
              <w:rPr>
                <w:b/>
                <w:i/>
                <w:lang w:val="pt-PT"/>
              </w:rPr>
              <w:lastRenderedPageBreak/>
              <w:t>Suprimido</w:t>
            </w:r>
          </w:p>
        </w:tc>
      </w:tr>
    </w:tbl>
    <w:p w14:paraId="36A413A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F921541" w14:textId="77777777" w:rsidR="00005A6A" w:rsidRPr="00B043DD" w:rsidRDefault="00005A6A" w:rsidP="00005A6A">
      <w:r w:rsidRPr="00B043DD">
        <w:rPr>
          <w:rStyle w:val="HideTWBExt"/>
          <w:color w:val="auto"/>
        </w:rPr>
        <w:t>&lt;/AmendB&gt;</w:t>
      </w:r>
    </w:p>
    <w:p w14:paraId="3A23A04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465</w:t>
      </w:r>
      <w:r w:rsidRPr="00B043DD">
        <w:rPr>
          <w:rStyle w:val="HideTWBExt"/>
          <w:b w:val="0"/>
          <w:color w:val="auto"/>
          <w:lang w:val="pt-PT"/>
        </w:rPr>
        <w:t>&lt;/NumAmB&gt;</w:t>
      </w:r>
    </w:p>
    <w:p w14:paraId="03C77B37"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6CE96CB"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0E7BAADD" w14:textId="77777777" w:rsidR="00005A6A" w:rsidRPr="00B043DD" w:rsidRDefault="00005A6A" w:rsidP="00005A6A">
      <w:r w:rsidRPr="00B043DD">
        <w:rPr>
          <w:rStyle w:val="HideTWBExt"/>
          <w:color w:val="auto"/>
        </w:rPr>
        <w:t>&lt;/RepeatBlock-By&gt;</w:t>
      </w:r>
    </w:p>
    <w:p w14:paraId="39568DD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88C5BBA"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7AB665" w14:textId="77777777" w:rsidTr="00922008">
        <w:trPr>
          <w:jc w:val="center"/>
        </w:trPr>
        <w:tc>
          <w:tcPr>
            <w:tcW w:w="9752" w:type="dxa"/>
            <w:gridSpan w:val="2"/>
          </w:tcPr>
          <w:p w14:paraId="4BA7DA9E" w14:textId="77777777" w:rsidR="00005A6A" w:rsidRPr="00B043DD" w:rsidRDefault="00005A6A" w:rsidP="00922008">
            <w:pPr>
              <w:keepNext/>
            </w:pPr>
          </w:p>
        </w:tc>
      </w:tr>
      <w:tr w:rsidR="001477E6" w:rsidRPr="00B043DD" w14:paraId="4A3DA58D" w14:textId="77777777" w:rsidTr="00922008">
        <w:trPr>
          <w:jc w:val="center"/>
        </w:trPr>
        <w:tc>
          <w:tcPr>
            <w:tcW w:w="4876" w:type="dxa"/>
            <w:hideMark/>
          </w:tcPr>
          <w:p w14:paraId="5BB3EFB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1014EE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389185C" w14:textId="77777777" w:rsidTr="00922008">
        <w:trPr>
          <w:jc w:val="center"/>
        </w:trPr>
        <w:tc>
          <w:tcPr>
            <w:tcW w:w="4876" w:type="dxa"/>
            <w:hideMark/>
          </w:tcPr>
          <w:p w14:paraId="3A04E8B1" w14:textId="77777777" w:rsidR="00005A6A" w:rsidRPr="00B043DD" w:rsidRDefault="00005A6A" w:rsidP="00922008">
            <w:pPr>
              <w:pStyle w:val="Normal6"/>
              <w:rPr>
                <w:lang w:val="pt-PT"/>
              </w:rPr>
            </w:pPr>
            <w:r w:rsidRPr="00B043DD">
              <w:rPr>
                <w:lang w:val="pt-PT"/>
              </w:rPr>
              <w:t>c)</w:t>
            </w:r>
            <w:r w:rsidRPr="00B043DD">
              <w:rPr>
                <w:lang w:val="pt-PT"/>
              </w:rPr>
              <w:tab/>
            </w:r>
            <w:r w:rsidRPr="00B043DD">
              <w:rPr>
                <w:b/>
                <w:i/>
                <w:lang w:val="pt-PT"/>
              </w:rPr>
              <w:t>Tarefas, responsabilidades e intensidade de trabalho de nível equivalente para os alegados estagiários e os trabalhadores regulares que ocupam postos comparáveis junto do mesmo empregador</w:t>
            </w:r>
            <w:r w:rsidRPr="00B043DD">
              <w:rPr>
                <w:lang w:val="pt-PT"/>
              </w:rPr>
              <w:t>;</w:t>
            </w:r>
          </w:p>
        </w:tc>
        <w:tc>
          <w:tcPr>
            <w:tcW w:w="4876" w:type="dxa"/>
            <w:hideMark/>
          </w:tcPr>
          <w:p w14:paraId="695F994D" w14:textId="77777777" w:rsidR="00005A6A" w:rsidRPr="00B043DD" w:rsidRDefault="00005A6A" w:rsidP="00922008">
            <w:pPr>
              <w:pStyle w:val="Normal6"/>
              <w:rPr>
                <w:szCs w:val="24"/>
                <w:lang w:val="pt-PT"/>
              </w:rPr>
            </w:pPr>
            <w:r w:rsidRPr="00B043DD">
              <w:rPr>
                <w:lang w:val="pt-PT"/>
              </w:rPr>
              <w:t>c)</w:t>
            </w:r>
            <w:r w:rsidRPr="00B043DD">
              <w:rPr>
                <w:lang w:val="pt-PT"/>
              </w:rPr>
              <w:tab/>
            </w:r>
            <w:r w:rsidRPr="00B043DD">
              <w:rPr>
                <w:b/>
                <w:i/>
                <w:lang w:val="pt-PT"/>
              </w:rPr>
              <w:t>A duração excessiva de um estágio</w:t>
            </w:r>
            <w:r w:rsidRPr="00B043DD">
              <w:rPr>
                <w:lang w:val="pt-PT"/>
              </w:rPr>
              <w:t>;</w:t>
            </w:r>
          </w:p>
        </w:tc>
      </w:tr>
    </w:tbl>
    <w:p w14:paraId="0D783EC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90D9C28" w14:textId="77777777" w:rsidR="00005A6A" w:rsidRPr="00B043DD" w:rsidRDefault="00005A6A" w:rsidP="00005A6A">
      <w:r w:rsidRPr="00B043DD">
        <w:rPr>
          <w:rStyle w:val="HideTWBExt"/>
          <w:color w:val="auto"/>
        </w:rPr>
        <w:t>&lt;/AmendB&gt;</w:t>
      </w:r>
    </w:p>
    <w:p w14:paraId="615DB63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466</w:t>
      </w:r>
      <w:r w:rsidRPr="00B043DD">
        <w:rPr>
          <w:rStyle w:val="HideTWBExt"/>
          <w:b w:val="0"/>
          <w:color w:val="auto"/>
          <w:lang w:val="pt-PT"/>
        </w:rPr>
        <w:t>&lt;/NumAmB&gt;</w:t>
      </w:r>
    </w:p>
    <w:p w14:paraId="632582A6"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31120C7F" w14:textId="77777777" w:rsidR="00005A6A" w:rsidRPr="00B043DD" w:rsidRDefault="00005A6A" w:rsidP="00005A6A">
      <w:r w:rsidRPr="00B043DD">
        <w:rPr>
          <w:rStyle w:val="HideTWBExt"/>
          <w:color w:val="auto"/>
        </w:rPr>
        <w:t>&lt;/RepeatBlock-By&gt;</w:t>
      </w:r>
    </w:p>
    <w:p w14:paraId="1C76371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E2BFD63"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288EEE7" w14:textId="77777777" w:rsidTr="00922008">
        <w:trPr>
          <w:jc w:val="center"/>
        </w:trPr>
        <w:tc>
          <w:tcPr>
            <w:tcW w:w="9752" w:type="dxa"/>
            <w:gridSpan w:val="2"/>
          </w:tcPr>
          <w:p w14:paraId="78A4BA38" w14:textId="77777777" w:rsidR="00005A6A" w:rsidRPr="00B043DD" w:rsidRDefault="00005A6A" w:rsidP="00922008">
            <w:pPr>
              <w:keepNext/>
            </w:pPr>
          </w:p>
        </w:tc>
      </w:tr>
      <w:tr w:rsidR="001477E6" w:rsidRPr="00B043DD" w14:paraId="26B9E18B" w14:textId="77777777" w:rsidTr="00922008">
        <w:trPr>
          <w:jc w:val="center"/>
        </w:trPr>
        <w:tc>
          <w:tcPr>
            <w:tcW w:w="4876" w:type="dxa"/>
            <w:hideMark/>
          </w:tcPr>
          <w:p w14:paraId="3A41F7C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FCC2BD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8628F11" w14:textId="77777777" w:rsidTr="00922008">
        <w:trPr>
          <w:jc w:val="center"/>
        </w:trPr>
        <w:tc>
          <w:tcPr>
            <w:tcW w:w="4876" w:type="dxa"/>
            <w:hideMark/>
          </w:tcPr>
          <w:p w14:paraId="440E6B8F" w14:textId="77777777" w:rsidR="00005A6A" w:rsidRPr="00B043DD" w:rsidRDefault="00005A6A" w:rsidP="00922008">
            <w:pPr>
              <w:pStyle w:val="Normal6"/>
              <w:rPr>
                <w:lang w:val="pt-PT"/>
              </w:rPr>
            </w:pPr>
            <w:r w:rsidRPr="00B043DD">
              <w:rPr>
                <w:lang w:val="pt-PT"/>
              </w:rPr>
              <w:t>c)</w:t>
            </w:r>
            <w:r w:rsidRPr="00B043DD">
              <w:rPr>
                <w:lang w:val="pt-PT"/>
              </w:rPr>
              <w:tab/>
              <w:t xml:space="preserve">Tarefas, responsabilidades e intensidade de trabalho </w:t>
            </w:r>
            <w:r w:rsidRPr="00B043DD">
              <w:rPr>
                <w:b/>
                <w:i/>
                <w:lang w:val="pt-PT"/>
              </w:rPr>
              <w:t>de nível equivalente para os alegados</w:t>
            </w:r>
            <w:r w:rsidRPr="00B043DD">
              <w:rPr>
                <w:lang w:val="pt-PT"/>
              </w:rPr>
              <w:t xml:space="preserve"> estagiários e </w:t>
            </w:r>
            <w:r w:rsidRPr="00B043DD">
              <w:rPr>
                <w:b/>
                <w:i/>
                <w:lang w:val="pt-PT"/>
              </w:rPr>
              <w:t>os</w:t>
            </w:r>
            <w:r w:rsidRPr="00B043DD">
              <w:rPr>
                <w:lang w:val="pt-PT"/>
              </w:rPr>
              <w:t xml:space="preserve"> trabalhadores regulares </w:t>
            </w:r>
            <w:r w:rsidRPr="00B043DD">
              <w:rPr>
                <w:b/>
                <w:i/>
                <w:lang w:val="pt-PT"/>
              </w:rPr>
              <w:t>que ocupam postos comparáveis junto do mesmo empregador;</w:t>
            </w:r>
          </w:p>
        </w:tc>
        <w:tc>
          <w:tcPr>
            <w:tcW w:w="4876" w:type="dxa"/>
            <w:hideMark/>
          </w:tcPr>
          <w:p w14:paraId="78413386" w14:textId="77777777" w:rsidR="00005A6A" w:rsidRPr="00B043DD" w:rsidRDefault="00005A6A" w:rsidP="00922008">
            <w:pPr>
              <w:pStyle w:val="Normal6"/>
              <w:rPr>
                <w:szCs w:val="24"/>
                <w:lang w:val="pt-PT"/>
              </w:rPr>
            </w:pPr>
            <w:r w:rsidRPr="00B043DD">
              <w:rPr>
                <w:lang w:val="pt-PT"/>
              </w:rPr>
              <w:t>c)</w:t>
            </w:r>
            <w:r w:rsidRPr="00B043DD">
              <w:rPr>
                <w:lang w:val="pt-PT"/>
              </w:rPr>
              <w:tab/>
            </w:r>
            <w:r w:rsidRPr="00B043DD">
              <w:rPr>
                <w:b/>
                <w:i/>
                <w:lang w:val="pt-PT"/>
              </w:rPr>
              <w:t>As</w:t>
            </w:r>
            <w:r w:rsidRPr="00B043DD">
              <w:rPr>
                <w:lang w:val="pt-PT"/>
              </w:rPr>
              <w:t xml:space="preserve"> tarefas, responsabilidades e intensidade de trabalho </w:t>
            </w:r>
            <w:r w:rsidRPr="00B043DD">
              <w:rPr>
                <w:b/>
                <w:i/>
                <w:lang w:val="pt-PT"/>
              </w:rPr>
              <w:t>podem variar entre</w:t>
            </w:r>
            <w:r w:rsidRPr="00B043DD">
              <w:rPr>
                <w:lang w:val="pt-PT"/>
              </w:rPr>
              <w:t xml:space="preserve"> estagiários e trabalhadores regulares</w:t>
            </w:r>
            <w:r w:rsidRPr="00B043DD">
              <w:rPr>
                <w:b/>
                <w:i/>
                <w:lang w:val="pt-PT"/>
              </w:rPr>
              <w:t>, refletindo a natureza diferente das suas funções, assegurando simultaneamente que os estágios proporcionam verdadeiras experiências de aprendizagem que aumentam a empregabilidade.</w:t>
            </w:r>
          </w:p>
        </w:tc>
      </w:tr>
    </w:tbl>
    <w:p w14:paraId="781774E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6EC1017" w14:textId="77777777" w:rsidR="00005A6A" w:rsidRPr="00B043DD" w:rsidRDefault="00005A6A" w:rsidP="00005A6A">
      <w:r w:rsidRPr="00B043DD">
        <w:rPr>
          <w:rStyle w:val="HideTWBExt"/>
          <w:color w:val="auto"/>
        </w:rPr>
        <w:t>&lt;/AmendB&gt;</w:t>
      </w:r>
    </w:p>
    <w:p w14:paraId="00FA38B2"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467</w:t>
      </w:r>
      <w:r w:rsidRPr="00B043DD">
        <w:rPr>
          <w:rStyle w:val="HideTWBExt"/>
          <w:b w:val="0"/>
          <w:color w:val="auto"/>
          <w:lang w:val="pt-PT"/>
        </w:rPr>
        <w:t>&lt;/NumAmB&gt;</w:t>
      </w:r>
    </w:p>
    <w:p w14:paraId="1A5DA5EF"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5B38E2E" w14:textId="77777777" w:rsidR="00005A6A" w:rsidRPr="00B043DD" w:rsidRDefault="00005A6A" w:rsidP="00005A6A">
      <w:r w:rsidRPr="00B043DD">
        <w:rPr>
          <w:rStyle w:val="HideTWBExt"/>
          <w:color w:val="auto"/>
        </w:rPr>
        <w:t>&lt;/RepeatBlock-By&gt;</w:t>
      </w:r>
    </w:p>
    <w:p w14:paraId="24623D3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7D30F2D"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7027327" w14:textId="77777777" w:rsidTr="00922008">
        <w:trPr>
          <w:jc w:val="center"/>
        </w:trPr>
        <w:tc>
          <w:tcPr>
            <w:tcW w:w="9752" w:type="dxa"/>
            <w:gridSpan w:val="2"/>
          </w:tcPr>
          <w:p w14:paraId="26FA2FA4" w14:textId="77777777" w:rsidR="00005A6A" w:rsidRPr="00B043DD" w:rsidRDefault="00005A6A" w:rsidP="00922008">
            <w:pPr>
              <w:keepNext/>
            </w:pPr>
          </w:p>
        </w:tc>
      </w:tr>
      <w:tr w:rsidR="001477E6" w:rsidRPr="00B043DD" w14:paraId="61FAE1CC" w14:textId="77777777" w:rsidTr="00922008">
        <w:trPr>
          <w:jc w:val="center"/>
        </w:trPr>
        <w:tc>
          <w:tcPr>
            <w:tcW w:w="4876" w:type="dxa"/>
            <w:hideMark/>
          </w:tcPr>
          <w:p w14:paraId="6408916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7C0293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5A6A76F" w14:textId="77777777" w:rsidTr="00922008">
        <w:trPr>
          <w:jc w:val="center"/>
        </w:trPr>
        <w:tc>
          <w:tcPr>
            <w:tcW w:w="4876" w:type="dxa"/>
            <w:hideMark/>
          </w:tcPr>
          <w:p w14:paraId="70B54ABD" w14:textId="77777777" w:rsidR="00005A6A" w:rsidRPr="00B043DD" w:rsidRDefault="00005A6A" w:rsidP="00922008">
            <w:pPr>
              <w:pStyle w:val="Normal6"/>
              <w:rPr>
                <w:lang w:val="pt-PT"/>
              </w:rPr>
            </w:pPr>
            <w:r w:rsidRPr="00B043DD">
              <w:rPr>
                <w:lang w:val="pt-PT"/>
              </w:rPr>
              <w:t>c)</w:t>
            </w:r>
            <w:r w:rsidRPr="00B043DD">
              <w:rPr>
                <w:lang w:val="pt-PT"/>
              </w:rPr>
              <w:tab/>
              <w:t xml:space="preserve">Tarefas, responsabilidades e intensidade de trabalho de nível equivalente </w:t>
            </w:r>
            <w:r w:rsidRPr="00B043DD">
              <w:rPr>
                <w:b/>
                <w:i/>
                <w:lang w:val="pt-PT"/>
              </w:rPr>
              <w:t>para</w:t>
            </w:r>
            <w:r w:rsidRPr="00B043DD">
              <w:rPr>
                <w:lang w:val="pt-PT"/>
              </w:rPr>
              <w:t xml:space="preserve"> os </w:t>
            </w:r>
            <w:r w:rsidRPr="00B043DD">
              <w:rPr>
                <w:b/>
                <w:i/>
                <w:lang w:val="pt-PT"/>
              </w:rPr>
              <w:t>alegados</w:t>
            </w:r>
            <w:r w:rsidRPr="00B043DD">
              <w:rPr>
                <w:lang w:val="pt-PT"/>
              </w:rPr>
              <w:t xml:space="preserve"> estagiários e os trabalhadores regulares que ocupam postos comparáveis junto do mesmo empregador;</w:t>
            </w:r>
          </w:p>
        </w:tc>
        <w:tc>
          <w:tcPr>
            <w:tcW w:w="4876" w:type="dxa"/>
            <w:hideMark/>
          </w:tcPr>
          <w:p w14:paraId="7601299F" w14:textId="77777777" w:rsidR="00005A6A" w:rsidRPr="00B043DD" w:rsidRDefault="00005A6A" w:rsidP="00922008">
            <w:pPr>
              <w:pStyle w:val="Normal6"/>
              <w:rPr>
                <w:szCs w:val="24"/>
                <w:lang w:val="pt-PT"/>
              </w:rPr>
            </w:pPr>
            <w:r w:rsidRPr="00B043DD">
              <w:rPr>
                <w:lang w:val="pt-PT"/>
              </w:rPr>
              <w:t>c)</w:t>
            </w:r>
            <w:r w:rsidRPr="00B043DD">
              <w:rPr>
                <w:lang w:val="pt-PT"/>
              </w:rPr>
              <w:tab/>
              <w:t>Tarefas, responsabilidades</w:t>
            </w:r>
            <w:r w:rsidRPr="00B043DD">
              <w:rPr>
                <w:b/>
                <w:i/>
                <w:lang w:val="pt-PT"/>
              </w:rPr>
              <w:t>, experiência</w:t>
            </w:r>
            <w:r w:rsidRPr="00B043DD">
              <w:rPr>
                <w:lang w:val="pt-PT"/>
              </w:rPr>
              <w:t xml:space="preserve"> e intensidade de trabalho de nível equivalente </w:t>
            </w:r>
            <w:r w:rsidRPr="00B043DD">
              <w:rPr>
                <w:b/>
                <w:i/>
                <w:lang w:val="pt-PT"/>
              </w:rPr>
              <w:t>entre</w:t>
            </w:r>
            <w:r w:rsidRPr="00B043DD">
              <w:rPr>
                <w:lang w:val="pt-PT"/>
              </w:rPr>
              <w:t xml:space="preserve"> os estagiários e os trabalhadores regulares que ocupam postos comparáveis junto do mesmo empregador;</w:t>
            </w:r>
          </w:p>
        </w:tc>
      </w:tr>
    </w:tbl>
    <w:p w14:paraId="05720BB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3393744"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509EADE" w14:textId="77777777" w:rsidR="00005A6A" w:rsidRPr="00B043DD" w:rsidRDefault="00005A6A" w:rsidP="00005A6A">
      <w:pPr>
        <w:pStyle w:val="Normal12Italic"/>
        <w:rPr>
          <w:noProof w:val="0"/>
          <w:lang w:val="pt-PT"/>
        </w:rPr>
      </w:pPr>
      <w:r w:rsidRPr="00B043DD">
        <w:rPr>
          <w:lang w:val="pt-PT"/>
        </w:rPr>
        <w:t>Alteração essencial para a coerência do texto.</w:t>
      </w:r>
    </w:p>
    <w:p w14:paraId="28842536" w14:textId="77777777" w:rsidR="00005A6A" w:rsidRPr="00B043DD" w:rsidRDefault="00005A6A" w:rsidP="00005A6A">
      <w:r w:rsidRPr="00B043DD">
        <w:rPr>
          <w:rStyle w:val="HideTWBExt"/>
          <w:color w:val="auto"/>
        </w:rPr>
        <w:t>&lt;/AmendB&gt;</w:t>
      </w:r>
    </w:p>
    <w:p w14:paraId="0A7F427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468</w:t>
      </w:r>
      <w:r w:rsidRPr="00B043DD">
        <w:rPr>
          <w:rStyle w:val="HideTWBExt"/>
          <w:b w:val="0"/>
          <w:color w:val="auto"/>
          <w:lang w:val="pt-PT"/>
        </w:rPr>
        <w:t>&lt;/NumAmB&gt;</w:t>
      </w:r>
    </w:p>
    <w:p w14:paraId="4F24E728"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55C4B7E8" w14:textId="77777777" w:rsidR="00005A6A" w:rsidRPr="00B043DD" w:rsidRDefault="00005A6A" w:rsidP="00005A6A">
      <w:r w:rsidRPr="00B043DD">
        <w:rPr>
          <w:rStyle w:val="HideTWBExt"/>
          <w:color w:val="auto"/>
        </w:rPr>
        <w:t>&lt;/RepeatBlock-By&gt;</w:t>
      </w:r>
    </w:p>
    <w:p w14:paraId="76D018F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85ACC32"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DD250CC" w14:textId="77777777" w:rsidTr="00922008">
        <w:trPr>
          <w:jc w:val="center"/>
        </w:trPr>
        <w:tc>
          <w:tcPr>
            <w:tcW w:w="9752" w:type="dxa"/>
            <w:gridSpan w:val="2"/>
          </w:tcPr>
          <w:p w14:paraId="3E58556F" w14:textId="77777777" w:rsidR="00005A6A" w:rsidRPr="00B043DD" w:rsidRDefault="00005A6A" w:rsidP="00922008">
            <w:pPr>
              <w:keepNext/>
            </w:pPr>
          </w:p>
        </w:tc>
      </w:tr>
      <w:tr w:rsidR="001477E6" w:rsidRPr="00B043DD" w14:paraId="25802BF7" w14:textId="77777777" w:rsidTr="00922008">
        <w:trPr>
          <w:jc w:val="center"/>
        </w:trPr>
        <w:tc>
          <w:tcPr>
            <w:tcW w:w="4876" w:type="dxa"/>
            <w:hideMark/>
          </w:tcPr>
          <w:p w14:paraId="68729B4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FBB74E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B8267DC" w14:textId="77777777" w:rsidTr="00922008">
        <w:trPr>
          <w:jc w:val="center"/>
        </w:trPr>
        <w:tc>
          <w:tcPr>
            <w:tcW w:w="4876" w:type="dxa"/>
            <w:hideMark/>
          </w:tcPr>
          <w:p w14:paraId="4123741A" w14:textId="77777777" w:rsidR="00005A6A" w:rsidRPr="00B043DD" w:rsidRDefault="00005A6A" w:rsidP="00922008">
            <w:pPr>
              <w:pStyle w:val="Normal6"/>
              <w:rPr>
                <w:lang w:val="pt-PT"/>
              </w:rPr>
            </w:pPr>
            <w:r w:rsidRPr="00B043DD">
              <w:rPr>
                <w:lang w:val="pt-PT"/>
              </w:rPr>
              <w:t>c)</w:t>
            </w:r>
            <w:r w:rsidRPr="00B043DD">
              <w:rPr>
                <w:lang w:val="pt-PT"/>
              </w:rPr>
              <w:tab/>
              <w:t xml:space="preserve">Tarefas, responsabilidades e intensidade de trabalho de nível equivalente para os alegados estagiários e os trabalhadores regulares que ocupam postos comparáveis </w:t>
            </w:r>
            <w:r w:rsidRPr="00B043DD">
              <w:rPr>
                <w:b/>
                <w:i/>
                <w:lang w:val="pt-PT"/>
              </w:rPr>
              <w:t>junto do mesmo empregador</w:t>
            </w:r>
            <w:r w:rsidRPr="00B043DD">
              <w:rPr>
                <w:lang w:val="pt-PT"/>
              </w:rPr>
              <w:t>;</w:t>
            </w:r>
          </w:p>
        </w:tc>
        <w:tc>
          <w:tcPr>
            <w:tcW w:w="4876" w:type="dxa"/>
            <w:hideMark/>
          </w:tcPr>
          <w:p w14:paraId="0829ED54" w14:textId="77777777" w:rsidR="00005A6A" w:rsidRPr="00B043DD" w:rsidRDefault="00005A6A" w:rsidP="00922008">
            <w:pPr>
              <w:pStyle w:val="Normal6"/>
              <w:rPr>
                <w:szCs w:val="24"/>
                <w:lang w:val="pt-PT"/>
              </w:rPr>
            </w:pPr>
            <w:r w:rsidRPr="00B043DD">
              <w:rPr>
                <w:lang w:val="pt-PT"/>
              </w:rPr>
              <w:t>c)</w:t>
            </w:r>
            <w:r w:rsidRPr="00B043DD">
              <w:rPr>
                <w:lang w:val="pt-PT"/>
              </w:rPr>
              <w:tab/>
              <w:t>Tarefas, responsabilidades e intensidade de trabalho de nível equivalente para os alegados estagiários e os trabalhadores regulares que ocupam postos comparáveis;</w:t>
            </w:r>
          </w:p>
        </w:tc>
      </w:tr>
    </w:tbl>
    <w:p w14:paraId="64D7538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ACAF33" w14:textId="77777777" w:rsidR="00005A6A" w:rsidRPr="00B043DD" w:rsidRDefault="00005A6A" w:rsidP="00005A6A">
      <w:r w:rsidRPr="00B043DD">
        <w:rPr>
          <w:rStyle w:val="HideTWBExt"/>
          <w:color w:val="auto"/>
        </w:rPr>
        <w:t>&lt;/AmendB&gt;</w:t>
      </w:r>
    </w:p>
    <w:p w14:paraId="7D0A139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469</w:t>
      </w:r>
      <w:r w:rsidRPr="00B043DD">
        <w:rPr>
          <w:rStyle w:val="HideTWBExt"/>
          <w:b w:val="0"/>
          <w:color w:val="auto"/>
          <w:lang w:val="pt-PT"/>
        </w:rPr>
        <w:t>&lt;/NumAmB&gt;</w:t>
      </w:r>
    </w:p>
    <w:p w14:paraId="069F2B1B"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w:t>
      </w:r>
      <w:r w:rsidRPr="00B043DD">
        <w:rPr>
          <w:rStyle w:val="HideTWBExt"/>
          <w:b w:val="0"/>
          <w:color w:val="auto"/>
        </w:rPr>
        <w:t>&lt;/Members&gt;</w:t>
      </w:r>
    </w:p>
    <w:p w14:paraId="23455FC9" w14:textId="77777777" w:rsidR="00005A6A" w:rsidRPr="00B043DD" w:rsidRDefault="00005A6A" w:rsidP="00005A6A">
      <w:r w:rsidRPr="00B043DD">
        <w:rPr>
          <w:rStyle w:val="HideTWBExt"/>
          <w:color w:val="auto"/>
        </w:rPr>
        <w:t>&lt;/RepeatBlock-By&gt;</w:t>
      </w:r>
    </w:p>
    <w:p w14:paraId="3778659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0DEBF01"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F167AAD" w14:textId="77777777" w:rsidTr="00922008">
        <w:trPr>
          <w:jc w:val="center"/>
        </w:trPr>
        <w:tc>
          <w:tcPr>
            <w:tcW w:w="9752" w:type="dxa"/>
            <w:gridSpan w:val="2"/>
          </w:tcPr>
          <w:p w14:paraId="1C525F15" w14:textId="77777777" w:rsidR="00005A6A" w:rsidRPr="00B043DD" w:rsidRDefault="00005A6A" w:rsidP="00922008">
            <w:pPr>
              <w:keepNext/>
            </w:pPr>
          </w:p>
        </w:tc>
      </w:tr>
      <w:tr w:rsidR="001477E6" w:rsidRPr="00B043DD" w14:paraId="5972F2DB" w14:textId="77777777" w:rsidTr="00922008">
        <w:trPr>
          <w:jc w:val="center"/>
        </w:trPr>
        <w:tc>
          <w:tcPr>
            <w:tcW w:w="4876" w:type="dxa"/>
            <w:hideMark/>
          </w:tcPr>
          <w:p w14:paraId="3C6D14B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FC0907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6F135E6" w14:textId="77777777" w:rsidTr="00922008">
        <w:trPr>
          <w:jc w:val="center"/>
        </w:trPr>
        <w:tc>
          <w:tcPr>
            <w:tcW w:w="4876" w:type="dxa"/>
            <w:hideMark/>
          </w:tcPr>
          <w:p w14:paraId="29DB9C4B" w14:textId="77777777" w:rsidR="00005A6A" w:rsidRPr="00B043DD" w:rsidRDefault="00005A6A" w:rsidP="00922008">
            <w:pPr>
              <w:pStyle w:val="Normal6"/>
              <w:rPr>
                <w:lang w:val="pt-PT"/>
              </w:rPr>
            </w:pPr>
            <w:r w:rsidRPr="00B043DD">
              <w:rPr>
                <w:lang w:val="pt-PT"/>
              </w:rPr>
              <w:t>c)</w:t>
            </w:r>
            <w:r w:rsidRPr="00B043DD">
              <w:rPr>
                <w:lang w:val="pt-PT"/>
              </w:rPr>
              <w:tab/>
              <w:t xml:space="preserve">Tarefas, responsabilidades e intensidade de trabalho de nível equivalente para </w:t>
            </w:r>
            <w:r w:rsidRPr="00B043DD">
              <w:rPr>
                <w:b/>
                <w:i/>
                <w:lang w:val="pt-PT"/>
              </w:rPr>
              <w:t>os alegados estagiários</w:t>
            </w:r>
            <w:r w:rsidRPr="00B043DD">
              <w:rPr>
                <w:lang w:val="pt-PT"/>
              </w:rPr>
              <w:t xml:space="preserve"> e os trabalhadores regulares que ocupam postos comparáveis junto do mesmo empregador;</w:t>
            </w:r>
          </w:p>
        </w:tc>
        <w:tc>
          <w:tcPr>
            <w:tcW w:w="4876" w:type="dxa"/>
            <w:hideMark/>
          </w:tcPr>
          <w:p w14:paraId="6907AFD4" w14:textId="77777777" w:rsidR="00005A6A" w:rsidRPr="00B043DD" w:rsidRDefault="00005A6A" w:rsidP="00922008">
            <w:pPr>
              <w:pStyle w:val="Normal6"/>
              <w:rPr>
                <w:szCs w:val="24"/>
                <w:lang w:val="pt-PT"/>
              </w:rPr>
            </w:pPr>
            <w:r w:rsidRPr="00B043DD">
              <w:rPr>
                <w:lang w:val="pt-PT"/>
              </w:rPr>
              <w:t>c)</w:t>
            </w:r>
            <w:r w:rsidRPr="00B043DD">
              <w:rPr>
                <w:lang w:val="pt-PT"/>
              </w:rPr>
              <w:tab/>
              <w:t xml:space="preserve">Tarefas, responsabilidades e intensidade de trabalho de nível equivalente para </w:t>
            </w:r>
            <w:r w:rsidRPr="00B043DD">
              <w:rPr>
                <w:b/>
                <w:i/>
                <w:lang w:val="pt-PT"/>
              </w:rPr>
              <w:t>o alegado estagiário</w:t>
            </w:r>
            <w:r w:rsidRPr="00B043DD">
              <w:rPr>
                <w:lang w:val="pt-PT"/>
              </w:rPr>
              <w:t xml:space="preserve"> e os trabalhadores regulares que ocupam postos comparáveis junto do mesmo empregador;</w:t>
            </w:r>
          </w:p>
        </w:tc>
      </w:tr>
    </w:tbl>
    <w:p w14:paraId="4EADA93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7742B6EA" w14:textId="77777777" w:rsidR="00005A6A" w:rsidRPr="00B043DD" w:rsidRDefault="00005A6A" w:rsidP="00005A6A">
      <w:r w:rsidRPr="00B043DD">
        <w:rPr>
          <w:rStyle w:val="HideTWBExt"/>
          <w:color w:val="auto"/>
        </w:rPr>
        <w:t>&lt;/AmendB&gt;</w:t>
      </w:r>
    </w:p>
    <w:p w14:paraId="125AF4F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470</w:t>
      </w:r>
      <w:r w:rsidRPr="00B043DD">
        <w:rPr>
          <w:rStyle w:val="HideTWBExt"/>
          <w:b w:val="0"/>
          <w:color w:val="auto"/>
          <w:lang w:val="pt-PT"/>
        </w:rPr>
        <w:t>&lt;/NumAmB&gt;</w:t>
      </w:r>
    </w:p>
    <w:p w14:paraId="467387FC"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59349E7F" w14:textId="77777777" w:rsidR="00005A6A" w:rsidRPr="00B043DD" w:rsidRDefault="00005A6A" w:rsidP="00005A6A">
      <w:r w:rsidRPr="00B043DD">
        <w:rPr>
          <w:rStyle w:val="HideTWBExt"/>
          <w:color w:val="auto"/>
        </w:rPr>
        <w:t>&lt;/RepeatBlock-By&gt;</w:t>
      </w:r>
    </w:p>
    <w:p w14:paraId="52B140B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50C4009" w14:textId="77777777" w:rsidR="00005A6A" w:rsidRPr="00B043DD" w:rsidRDefault="00005A6A" w:rsidP="00005A6A">
      <w:pPr>
        <w:pStyle w:val="NormalBold"/>
      </w:pPr>
      <w:r w:rsidRPr="00B043DD">
        <w:rPr>
          <w:rStyle w:val="HideTWBExt"/>
          <w:b w:val="0"/>
          <w:color w:val="auto"/>
        </w:rPr>
        <w:t>&lt;Article&gt;</w:t>
      </w:r>
      <w:r w:rsidRPr="00B043DD">
        <w:t>Artigo 5 – n.º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F028FD1" w14:textId="77777777" w:rsidTr="00922008">
        <w:trPr>
          <w:jc w:val="center"/>
        </w:trPr>
        <w:tc>
          <w:tcPr>
            <w:tcW w:w="9752" w:type="dxa"/>
            <w:gridSpan w:val="2"/>
          </w:tcPr>
          <w:p w14:paraId="720182C4" w14:textId="77777777" w:rsidR="00005A6A" w:rsidRPr="00B043DD" w:rsidRDefault="00005A6A" w:rsidP="00922008">
            <w:pPr>
              <w:keepNext/>
            </w:pPr>
          </w:p>
        </w:tc>
      </w:tr>
      <w:tr w:rsidR="001477E6" w:rsidRPr="00B043DD" w14:paraId="31E9CA92" w14:textId="77777777" w:rsidTr="00922008">
        <w:trPr>
          <w:jc w:val="center"/>
        </w:trPr>
        <w:tc>
          <w:tcPr>
            <w:tcW w:w="4876" w:type="dxa"/>
            <w:hideMark/>
          </w:tcPr>
          <w:p w14:paraId="60540D1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386B56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0C6B29D" w14:textId="77777777" w:rsidTr="00922008">
        <w:trPr>
          <w:jc w:val="center"/>
        </w:trPr>
        <w:tc>
          <w:tcPr>
            <w:tcW w:w="4876" w:type="dxa"/>
            <w:hideMark/>
          </w:tcPr>
          <w:p w14:paraId="710D0593" w14:textId="77777777" w:rsidR="00005A6A" w:rsidRPr="00B043DD" w:rsidRDefault="00005A6A" w:rsidP="00922008">
            <w:pPr>
              <w:pStyle w:val="Normal6"/>
              <w:rPr>
                <w:lang w:val="pt-PT"/>
              </w:rPr>
            </w:pPr>
            <w:r w:rsidRPr="00B043DD">
              <w:rPr>
                <w:lang w:val="pt-PT"/>
              </w:rPr>
              <w:t>c)</w:t>
            </w:r>
            <w:r w:rsidRPr="00B043DD">
              <w:rPr>
                <w:lang w:val="pt-PT"/>
              </w:rPr>
              <w:tab/>
              <w:t xml:space="preserve">Tarefas, responsabilidades e intensidade de trabalho de nível equivalente para os </w:t>
            </w:r>
            <w:r w:rsidRPr="00B043DD">
              <w:rPr>
                <w:b/>
                <w:i/>
                <w:lang w:val="pt-PT"/>
              </w:rPr>
              <w:t>alegados</w:t>
            </w:r>
            <w:r w:rsidRPr="00B043DD">
              <w:rPr>
                <w:lang w:val="pt-PT"/>
              </w:rPr>
              <w:t xml:space="preserve"> estagiários e os trabalhadores regulares que ocupam postos comparáveis junto do mesmo empregador;</w:t>
            </w:r>
          </w:p>
        </w:tc>
        <w:tc>
          <w:tcPr>
            <w:tcW w:w="4876" w:type="dxa"/>
            <w:hideMark/>
          </w:tcPr>
          <w:p w14:paraId="1B9BBDA2" w14:textId="77777777" w:rsidR="00005A6A" w:rsidRPr="00B043DD" w:rsidRDefault="00005A6A" w:rsidP="00922008">
            <w:pPr>
              <w:pStyle w:val="Normal6"/>
              <w:rPr>
                <w:szCs w:val="24"/>
                <w:lang w:val="pt-PT"/>
              </w:rPr>
            </w:pPr>
            <w:r w:rsidRPr="00B043DD">
              <w:rPr>
                <w:lang w:val="pt-PT"/>
              </w:rPr>
              <w:t>c)</w:t>
            </w:r>
            <w:r w:rsidRPr="00B043DD">
              <w:rPr>
                <w:lang w:val="pt-PT"/>
              </w:rPr>
              <w:tab/>
              <w:t>Tarefas, responsabilidades e intensidade de trabalho de nível equivalente para os estagiários e os trabalhadores regulares que ocupam postos comparáveis junto do mesmo empregador;</w:t>
            </w:r>
          </w:p>
        </w:tc>
      </w:tr>
    </w:tbl>
    <w:p w14:paraId="21BF04C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38282F86" w14:textId="77777777" w:rsidR="00005A6A" w:rsidRPr="00B043DD" w:rsidRDefault="00005A6A" w:rsidP="00005A6A">
      <w:r w:rsidRPr="00B043DD">
        <w:rPr>
          <w:rStyle w:val="HideTWBExt"/>
          <w:color w:val="auto"/>
        </w:rPr>
        <w:t>&lt;/AmendB&gt;</w:t>
      </w:r>
    </w:p>
    <w:p w14:paraId="4CD6469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471</w:t>
      </w:r>
      <w:r w:rsidRPr="00B043DD">
        <w:rPr>
          <w:rStyle w:val="HideTWBExt"/>
          <w:b w:val="0"/>
          <w:color w:val="auto"/>
          <w:lang w:val="pt-PT"/>
        </w:rPr>
        <w:t>&lt;/NumAmB&gt;</w:t>
      </w:r>
    </w:p>
    <w:p w14:paraId="535FA0A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6A2A8D8"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9342435" w14:textId="77777777" w:rsidR="00005A6A" w:rsidRPr="00B043DD" w:rsidRDefault="00005A6A" w:rsidP="00005A6A">
      <w:r w:rsidRPr="00B043DD">
        <w:rPr>
          <w:rStyle w:val="HideTWBExt"/>
          <w:color w:val="auto"/>
        </w:rPr>
        <w:t>&lt;/RepeatBlock-By&gt;</w:t>
      </w:r>
    </w:p>
    <w:p w14:paraId="605DF8D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02140FB" w14:textId="77777777" w:rsidR="00005A6A" w:rsidRPr="00B043DD" w:rsidRDefault="00005A6A" w:rsidP="00005A6A">
      <w:pPr>
        <w:pStyle w:val="NormalBold"/>
      </w:pPr>
      <w:r w:rsidRPr="00B043DD">
        <w:rPr>
          <w:rStyle w:val="HideTWBExt"/>
          <w:b w:val="0"/>
          <w:color w:val="auto"/>
        </w:rPr>
        <w:t>&lt;Article&gt;</w:t>
      </w:r>
      <w:r w:rsidRPr="00B043DD">
        <w:t>Artigo 5 – n.º 1 - alínea c-A)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BE786B5" w14:textId="77777777" w:rsidTr="00922008">
        <w:trPr>
          <w:jc w:val="center"/>
        </w:trPr>
        <w:tc>
          <w:tcPr>
            <w:tcW w:w="9752" w:type="dxa"/>
            <w:gridSpan w:val="2"/>
          </w:tcPr>
          <w:p w14:paraId="66C698F9" w14:textId="77777777" w:rsidR="00005A6A" w:rsidRPr="00B043DD" w:rsidRDefault="00005A6A" w:rsidP="00922008">
            <w:pPr>
              <w:keepNext/>
            </w:pPr>
          </w:p>
        </w:tc>
      </w:tr>
      <w:tr w:rsidR="001477E6" w:rsidRPr="00B043DD" w14:paraId="0E01C9A2" w14:textId="77777777" w:rsidTr="00922008">
        <w:trPr>
          <w:jc w:val="center"/>
        </w:trPr>
        <w:tc>
          <w:tcPr>
            <w:tcW w:w="4876" w:type="dxa"/>
            <w:hideMark/>
          </w:tcPr>
          <w:p w14:paraId="2C27D06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E73DD6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02A2CBD" w14:textId="77777777" w:rsidTr="00922008">
        <w:trPr>
          <w:jc w:val="center"/>
        </w:trPr>
        <w:tc>
          <w:tcPr>
            <w:tcW w:w="4876" w:type="dxa"/>
          </w:tcPr>
          <w:p w14:paraId="75A10013" w14:textId="77777777" w:rsidR="00005A6A" w:rsidRPr="00B043DD" w:rsidRDefault="00005A6A" w:rsidP="00922008">
            <w:pPr>
              <w:pStyle w:val="Normal6"/>
              <w:rPr>
                <w:lang w:val="pt-PT"/>
              </w:rPr>
            </w:pPr>
          </w:p>
        </w:tc>
        <w:tc>
          <w:tcPr>
            <w:tcW w:w="4876" w:type="dxa"/>
            <w:hideMark/>
          </w:tcPr>
          <w:p w14:paraId="3C8CC9E5" w14:textId="77777777" w:rsidR="00005A6A" w:rsidRPr="00B043DD" w:rsidRDefault="00005A6A" w:rsidP="00922008">
            <w:pPr>
              <w:pStyle w:val="Normal6"/>
              <w:rPr>
                <w:szCs w:val="24"/>
                <w:lang w:val="pt-PT"/>
              </w:rPr>
            </w:pPr>
            <w:r w:rsidRPr="00B043DD">
              <w:rPr>
                <w:b/>
                <w:i/>
                <w:lang w:val="pt-PT"/>
              </w:rPr>
              <w:t>c-A)</w:t>
            </w:r>
            <w:r w:rsidRPr="00B043DD">
              <w:rPr>
                <w:b/>
                <w:i/>
                <w:lang w:val="pt-PT"/>
              </w:rPr>
              <w:tab/>
              <w:t>Ausência de remuneração adequada;</w:t>
            </w:r>
          </w:p>
        </w:tc>
      </w:tr>
    </w:tbl>
    <w:p w14:paraId="6D02FA4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647F7F8" w14:textId="77777777" w:rsidR="00005A6A" w:rsidRPr="00B043DD" w:rsidRDefault="00005A6A" w:rsidP="00005A6A">
      <w:r w:rsidRPr="00B043DD">
        <w:rPr>
          <w:rStyle w:val="HideTWBExt"/>
          <w:color w:val="auto"/>
        </w:rPr>
        <w:t>&lt;/AmendB&gt;</w:t>
      </w:r>
    </w:p>
    <w:p w14:paraId="5D550ADD"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472</w:t>
      </w:r>
      <w:r w:rsidRPr="00B043DD">
        <w:rPr>
          <w:rStyle w:val="HideTWBExt"/>
          <w:b w:val="0"/>
          <w:color w:val="auto"/>
          <w:lang w:val="pt-PT"/>
        </w:rPr>
        <w:t>&lt;/NumAmB&gt;</w:t>
      </w:r>
    </w:p>
    <w:p w14:paraId="228EA178"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4D5429F" w14:textId="77777777" w:rsidR="00005A6A" w:rsidRPr="00B043DD" w:rsidRDefault="00005A6A" w:rsidP="00005A6A">
      <w:r w:rsidRPr="00B043DD">
        <w:rPr>
          <w:rStyle w:val="HideTWBExt"/>
          <w:color w:val="auto"/>
        </w:rPr>
        <w:t>&lt;/RepeatBlock-By&gt;</w:t>
      </w:r>
    </w:p>
    <w:p w14:paraId="1469B94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6F5F219"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D75C176" w14:textId="77777777" w:rsidTr="00922008">
        <w:trPr>
          <w:jc w:val="center"/>
        </w:trPr>
        <w:tc>
          <w:tcPr>
            <w:tcW w:w="9752" w:type="dxa"/>
            <w:gridSpan w:val="2"/>
          </w:tcPr>
          <w:p w14:paraId="145574FD" w14:textId="77777777" w:rsidR="00005A6A" w:rsidRPr="00B043DD" w:rsidRDefault="00005A6A" w:rsidP="00922008">
            <w:pPr>
              <w:keepNext/>
            </w:pPr>
          </w:p>
        </w:tc>
      </w:tr>
      <w:tr w:rsidR="001477E6" w:rsidRPr="00B043DD" w14:paraId="4474AABD" w14:textId="77777777" w:rsidTr="00922008">
        <w:trPr>
          <w:jc w:val="center"/>
        </w:trPr>
        <w:tc>
          <w:tcPr>
            <w:tcW w:w="4876" w:type="dxa"/>
            <w:hideMark/>
          </w:tcPr>
          <w:p w14:paraId="198BA48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32E47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F71B12" w14:textId="77777777" w:rsidTr="00922008">
        <w:trPr>
          <w:jc w:val="center"/>
        </w:trPr>
        <w:tc>
          <w:tcPr>
            <w:tcW w:w="4876" w:type="dxa"/>
            <w:hideMark/>
          </w:tcPr>
          <w:p w14:paraId="4AC6DCE4" w14:textId="77777777" w:rsidR="00005A6A" w:rsidRPr="00B043DD" w:rsidRDefault="00005A6A" w:rsidP="00922008">
            <w:pPr>
              <w:pStyle w:val="Normal6"/>
              <w:rPr>
                <w:lang w:val="pt-PT"/>
              </w:rPr>
            </w:pPr>
            <w:r w:rsidRPr="00B043DD">
              <w:rPr>
                <w:b/>
                <w:i/>
                <w:lang w:val="pt-PT"/>
              </w:rPr>
              <w:t>d)</w:t>
            </w:r>
            <w:r w:rsidRPr="00B043DD">
              <w:rPr>
                <w:b/>
                <w:i/>
                <w:lang w:val="pt-PT"/>
              </w:rPr>
              <w:tab/>
              <w:t>Imposição aos candidatos a estágios do requisito de experiência profissional prévia no mesmo domínio de atividade ou num domínio de atividade semelhante, sem justificação adequada;</w:t>
            </w:r>
          </w:p>
        </w:tc>
        <w:tc>
          <w:tcPr>
            <w:tcW w:w="4876" w:type="dxa"/>
            <w:hideMark/>
          </w:tcPr>
          <w:p w14:paraId="4A14F490" w14:textId="77777777" w:rsidR="00005A6A" w:rsidRPr="00B043DD" w:rsidRDefault="00005A6A" w:rsidP="00922008">
            <w:pPr>
              <w:pStyle w:val="Normal6"/>
              <w:rPr>
                <w:szCs w:val="24"/>
                <w:lang w:val="pt-PT"/>
              </w:rPr>
            </w:pPr>
            <w:r w:rsidRPr="00B043DD">
              <w:rPr>
                <w:b/>
                <w:i/>
                <w:lang w:val="pt-PT"/>
              </w:rPr>
              <w:t>Suprimido</w:t>
            </w:r>
          </w:p>
        </w:tc>
      </w:tr>
    </w:tbl>
    <w:p w14:paraId="42D6447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10CD17C" w14:textId="77777777" w:rsidR="00005A6A" w:rsidRPr="00B043DD" w:rsidRDefault="00005A6A" w:rsidP="00005A6A">
      <w:r w:rsidRPr="00B043DD">
        <w:rPr>
          <w:rStyle w:val="HideTWBExt"/>
          <w:color w:val="auto"/>
        </w:rPr>
        <w:t>&lt;/AmendB&gt;</w:t>
      </w:r>
    </w:p>
    <w:p w14:paraId="1F038B7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473</w:t>
      </w:r>
      <w:r w:rsidRPr="00B043DD">
        <w:rPr>
          <w:rStyle w:val="HideTWBExt"/>
          <w:b w:val="0"/>
          <w:color w:val="auto"/>
          <w:lang w:val="pt-PT"/>
        </w:rPr>
        <w:t>&lt;/NumAmB&gt;</w:t>
      </w:r>
    </w:p>
    <w:p w14:paraId="66093D8C"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0B8B195A" w14:textId="77777777" w:rsidR="00005A6A" w:rsidRPr="00B043DD" w:rsidRDefault="00005A6A" w:rsidP="00005A6A">
      <w:r w:rsidRPr="00B043DD">
        <w:rPr>
          <w:rStyle w:val="HideTWBExt"/>
          <w:color w:val="auto"/>
        </w:rPr>
        <w:t>&lt;/RepeatBlock-By&gt;</w:t>
      </w:r>
    </w:p>
    <w:p w14:paraId="72583DF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E4E8712"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E9CA1BC" w14:textId="77777777" w:rsidTr="00922008">
        <w:trPr>
          <w:jc w:val="center"/>
        </w:trPr>
        <w:tc>
          <w:tcPr>
            <w:tcW w:w="9752" w:type="dxa"/>
            <w:gridSpan w:val="2"/>
          </w:tcPr>
          <w:p w14:paraId="65A0A311" w14:textId="77777777" w:rsidR="00005A6A" w:rsidRPr="00B043DD" w:rsidRDefault="00005A6A" w:rsidP="00922008">
            <w:pPr>
              <w:keepNext/>
            </w:pPr>
          </w:p>
        </w:tc>
      </w:tr>
      <w:tr w:rsidR="001477E6" w:rsidRPr="00B043DD" w14:paraId="73FB2973" w14:textId="77777777" w:rsidTr="00922008">
        <w:trPr>
          <w:jc w:val="center"/>
        </w:trPr>
        <w:tc>
          <w:tcPr>
            <w:tcW w:w="4876" w:type="dxa"/>
            <w:hideMark/>
          </w:tcPr>
          <w:p w14:paraId="39F58BF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C07D82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5E6A71C" w14:textId="77777777" w:rsidTr="00922008">
        <w:trPr>
          <w:jc w:val="center"/>
        </w:trPr>
        <w:tc>
          <w:tcPr>
            <w:tcW w:w="4876" w:type="dxa"/>
            <w:hideMark/>
          </w:tcPr>
          <w:p w14:paraId="05721B37" w14:textId="77777777" w:rsidR="00005A6A" w:rsidRPr="00B043DD" w:rsidRDefault="00005A6A" w:rsidP="00922008">
            <w:pPr>
              <w:pStyle w:val="Normal6"/>
              <w:rPr>
                <w:lang w:val="pt-PT"/>
              </w:rPr>
            </w:pPr>
            <w:r w:rsidRPr="00B043DD">
              <w:rPr>
                <w:lang w:val="pt-PT"/>
              </w:rPr>
              <w:t>d)</w:t>
            </w:r>
            <w:r w:rsidRPr="00B043DD">
              <w:rPr>
                <w:lang w:val="pt-PT"/>
              </w:rPr>
              <w:tab/>
              <w:t>Imposição aos candidatos a estágios do requisito de experiência profissional prévia no mesmo domínio de atividade ou num domínio de atividade semelhante</w:t>
            </w:r>
            <w:r w:rsidRPr="00B043DD">
              <w:rPr>
                <w:b/>
                <w:i/>
                <w:lang w:val="pt-PT"/>
              </w:rPr>
              <w:t>, sem justificação adequada;</w:t>
            </w:r>
          </w:p>
        </w:tc>
        <w:tc>
          <w:tcPr>
            <w:tcW w:w="4876" w:type="dxa"/>
            <w:hideMark/>
          </w:tcPr>
          <w:p w14:paraId="058AB8F8" w14:textId="77777777" w:rsidR="00005A6A" w:rsidRPr="00B043DD" w:rsidRDefault="00005A6A" w:rsidP="00922008">
            <w:pPr>
              <w:pStyle w:val="Normal6"/>
              <w:rPr>
                <w:szCs w:val="24"/>
                <w:lang w:val="pt-PT"/>
              </w:rPr>
            </w:pPr>
            <w:r w:rsidRPr="00B043DD">
              <w:rPr>
                <w:lang w:val="pt-PT"/>
              </w:rPr>
              <w:t>d)</w:t>
            </w:r>
            <w:r w:rsidRPr="00B043DD">
              <w:rPr>
                <w:lang w:val="pt-PT"/>
              </w:rPr>
              <w:tab/>
            </w:r>
            <w:r w:rsidRPr="00B043DD">
              <w:rPr>
                <w:b/>
                <w:i/>
                <w:lang w:val="pt-PT"/>
              </w:rPr>
              <w:t>A</w:t>
            </w:r>
            <w:r w:rsidRPr="00B043DD">
              <w:rPr>
                <w:lang w:val="pt-PT"/>
              </w:rPr>
              <w:t xml:space="preserve"> imposição aos candidatos a estágios do requisito de experiência profissional prévia no mesmo domínio de atividade ou num domínio de atividade semelhante </w:t>
            </w:r>
            <w:r w:rsidRPr="00B043DD">
              <w:rPr>
                <w:b/>
                <w:i/>
                <w:lang w:val="pt-PT"/>
              </w:rPr>
              <w:t>não deve ser considerada injustificada, mas sim reconhecida como um critério de seleção legítimo para os empregadores, a fim de garantir que os estágios satisfazem as necessidades das empresas e proporcionam experiências de aprendizagem significativas.</w:t>
            </w:r>
          </w:p>
        </w:tc>
      </w:tr>
    </w:tbl>
    <w:p w14:paraId="6CA5ACA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ADE119C" w14:textId="77777777" w:rsidR="00005A6A" w:rsidRPr="00B043DD" w:rsidRDefault="00005A6A" w:rsidP="00005A6A">
      <w:r w:rsidRPr="00B043DD">
        <w:rPr>
          <w:rStyle w:val="HideTWBExt"/>
          <w:color w:val="auto"/>
        </w:rPr>
        <w:t>&lt;/AmendB&gt;</w:t>
      </w:r>
    </w:p>
    <w:p w14:paraId="57FEB3B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474</w:t>
      </w:r>
      <w:r w:rsidRPr="00B043DD">
        <w:rPr>
          <w:rStyle w:val="HideTWBExt"/>
          <w:b w:val="0"/>
          <w:color w:val="auto"/>
          <w:lang w:val="pt-PT"/>
        </w:rPr>
        <w:t>&lt;/NumAmB&gt;</w:t>
      </w:r>
    </w:p>
    <w:p w14:paraId="61405B60"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7CFE560D"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44382B4E" w14:textId="77777777" w:rsidR="00005A6A" w:rsidRPr="00B043DD" w:rsidRDefault="00005A6A" w:rsidP="00005A6A">
      <w:r w:rsidRPr="00B043DD">
        <w:rPr>
          <w:rStyle w:val="HideTWBExt"/>
          <w:color w:val="auto"/>
        </w:rPr>
        <w:t>&lt;/RepeatBlock-By&gt;</w:t>
      </w:r>
    </w:p>
    <w:p w14:paraId="39E22F7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543EA28"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8E48283" w14:textId="77777777" w:rsidTr="00922008">
        <w:trPr>
          <w:jc w:val="center"/>
        </w:trPr>
        <w:tc>
          <w:tcPr>
            <w:tcW w:w="9752" w:type="dxa"/>
            <w:gridSpan w:val="2"/>
          </w:tcPr>
          <w:p w14:paraId="097AD906" w14:textId="77777777" w:rsidR="00005A6A" w:rsidRPr="00B043DD" w:rsidRDefault="00005A6A" w:rsidP="00922008">
            <w:pPr>
              <w:keepNext/>
            </w:pPr>
          </w:p>
        </w:tc>
      </w:tr>
      <w:tr w:rsidR="001477E6" w:rsidRPr="00B043DD" w14:paraId="378DAA9E" w14:textId="77777777" w:rsidTr="00922008">
        <w:trPr>
          <w:jc w:val="center"/>
        </w:trPr>
        <w:tc>
          <w:tcPr>
            <w:tcW w:w="4876" w:type="dxa"/>
            <w:hideMark/>
          </w:tcPr>
          <w:p w14:paraId="016FB27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51D13C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9044DDD" w14:textId="77777777" w:rsidTr="00922008">
        <w:trPr>
          <w:jc w:val="center"/>
        </w:trPr>
        <w:tc>
          <w:tcPr>
            <w:tcW w:w="4876" w:type="dxa"/>
            <w:hideMark/>
          </w:tcPr>
          <w:p w14:paraId="50D73A24" w14:textId="77777777" w:rsidR="00005A6A" w:rsidRPr="00B043DD" w:rsidRDefault="00005A6A" w:rsidP="00922008">
            <w:pPr>
              <w:pStyle w:val="Normal6"/>
              <w:rPr>
                <w:lang w:val="pt-PT"/>
              </w:rPr>
            </w:pPr>
            <w:r w:rsidRPr="00B043DD">
              <w:rPr>
                <w:lang w:val="pt-PT"/>
              </w:rPr>
              <w:t>d)</w:t>
            </w:r>
            <w:r w:rsidRPr="00B043DD">
              <w:rPr>
                <w:lang w:val="pt-PT"/>
              </w:rPr>
              <w:tab/>
              <w:t xml:space="preserve">Imposição aos candidatos </w:t>
            </w:r>
            <w:r w:rsidRPr="00B043DD">
              <w:rPr>
                <w:b/>
                <w:i/>
                <w:lang w:val="pt-PT"/>
              </w:rPr>
              <w:t>a estágios</w:t>
            </w:r>
            <w:r w:rsidRPr="00B043DD">
              <w:rPr>
                <w:lang w:val="pt-PT"/>
              </w:rPr>
              <w:t xml:space="preserve"> do requisito de experiência profissional prévia no mesmo domínio de atividade ou num domínio de atividade semelhante</w:t>
            </w:r>
            <w:r w:rsidRPr="00B043DD">
              <w:rPr>
                <w:b/>
                <w:i/>
                <w:lang w:val="pt-PT"/>
              </w:rPr>
              <w:t>, sem justificação adequada</w:t>
            </w:r>
            <w:r w:rsidRPr="00B043DD">
              <w:rPr>
                <w:lang w:val="pt-PT"/>
              </w:rPr>
              <w:t>;</w:t>
            </w:r>
          </w:p>
        </w:tc>
        <w:tc>
          <w:tcPr>
            <w:tcW w:w="4876" w:type="dxa"/>
            <w:hideMark/>
          </w:tcPr>
          <w:p w14:paraId="6BDE44DA" w14:textId="77777777" w:rsidR="00005A6A" w:rsidRPr="00B043DD" w:rsidRDefault="00005A6A" w:rsidP="00922008">
            <w:pPr>
              <w:pStyle w:val="Normal6"/>
              <w:rPr>
                <w:szCs w:val="24"/>
                <w:lang w:val="pt-PT"/>
              </w:rPr>
            </w:pPr>
            <w:r w:rsidRPr="00B043DD">
              <w:rPr>
                <w:lang w:val="pt-PT"/>
              </w:rPr>
              <w:t>d)</w:t>
            </w:r>
            <w:r w:rsidRPr="00B043DD">
              <w:rPr>
                <w:lang w:val="pt-PT"/>
              </w:rPr>
              <w:tab/>
              <w:t xml:space="preserve">Imposição aos candidatos do requisito de experiência profissional prévia no mesmo domínio de atividade ou num domínio de atividade semelhante </w:t>
            </w:r>
            <w:r w:rsidRPr="00B043DD">
              <w:rPr>
                <w:b/>
                <w:i/>
                <w:lang w:val="pt-PT"/>
              </w:rPr>
              <w:t>antes de iniciarem o estágio</w:t>
            </w:r>
            <w:r w:rsidRPr="00B043DD">
              <w:rPr>
                <w:lang w:val="pt-PT"/>
              </w:rPr>
              <w:t>;</w:t>
            </w:r>
          </w:p>
        </w:tc>
      </w:tr>
    </w:tbl>
    <w:p w14:paraId="452BFC1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371D76A" w14:textId="77777777" w:rsidR="00005A6A" w:rsidRPr="00B043DD" w:rsidRDefault="00005A6A" w:rsidP="00005A6A">
      <w:r w:rsidRPr="00B043DD">
        <w:rPr>
          <w:rStyle w:val="HideTWBExt"/>
          <w:color w:val="auto"/>
        </w:rPr>
        <w:t>&lt;/AmendB&gt;</w:t>
      </w:r>
    </w:p>
    <w:p w14:paraId="31E0C23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475</w:t>
      </w:r>
      <w:r w:rsidRPr="00B043DD">
        <w:rPr>
          <w:rStyle w:val="HideTWBExt"/>
          <w:b w:val="0"/>
          <w:color w:val="auto"/>
          <w:lang w:val="pt-PT"/>
        </w:rPr>
        <w:t>&lt;/NumAmB&gt;</w:t>
      </w:r>
    </w:p>
    <w:p w14:paraId="1687E358" w14:textId="77777777" w:rsidR="00005A6A" w:rsidRPr="00B043DD" w:rsidRDefault="00005A6A" w:rsidP="00005A6A">
      <w:pPr>
        <w:pStyle w:val="NormalBold"/>
      </w:pPr>
      <w:r w:rsidRPr="00B043DD">
        <w:rPr>
          <w:rStyle w:val="HideTWBExt"/>
          <w:b w:val="0"/>
          <w:color w:val="auto"/>
        </w:rPr>
        <w:t>&lt;RepeatBlock-By&gt;&lt;Members&gt;</w:t>
      </w:r>
      <w:r w:rsidRPr="00B043DD">
        <w:t>Branislav Ondruš</w:t>
      </w:r>
      <w:r w:rsidRPr="00B043DD">
        <w:rPr>
          <w:rStyle w:val="HideTWBExt"/>
          <w:b w:val="0"/>
          <w:color w:val="auto"/>
        </w:rPr>
        <w:t>&lt;/Members&gt;</w:t>
      </w:r>
    </w:p>
    <w:p w14:paraId="76296A40" w14:textId="77777777" w:rsidR="00005A6A" w:rsidRPr="00B043DD" w:rsidRDefault="00005A6A" w:rsidP="00005A6A">
      <w:r w:rsidRPr="00B043DD">
        <w:rPr>
          <w:rStyle w:val="HideTWBExt"/>
          <w:color w:val="auto"/>
        </w:rPr>
        <w:t>&lt;/RepeatBlock-By&gt;</w:t>
      </w:r>
    </w:p>
    <w:p w14:paraId="2DDE1DC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D2A0163"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792F084" w14:textId="77777777" w:rsidTr="00922008">
        <w:trPr>
          <w:jc w:val="center"/>
        </w:trPr>
        <w:tc>
          <w:tcPr>
            <w:tcW w:w="9752" w:type="dxa"/>
            <w:gridSpan w:val="2"/>
          </w:tcPr>
          <w:p w14:paraId="0F840A7C" w14:textId="77777777" w:rsidR="00005A6A" w:rsidRPr="00B043DD" w:rsidRDefault="00005A6A" w:rsidP="00922008">
            <w:pPr>
              <w:keepNext/>
            </w:pPr>
          </w:p>
        </w:tc>
      </w:tr>
      <w:tr w:rsidR="001477E6" w:rsidRPr="00B043DD" w14:paraId="6F8F9070" w14:textId="77777777" w:rsidTr="00922008">
        <w:trPr>
          <w:jc w:val="center"/>
        </w:trPr>
        <w:tc>
          <w:tcPr>
            <w:tcW w:w="4876" w:type="dxa"/>
            <w:hideMark/>
          </w:tcPr>
          <w:p w14:paraId="3B21DE0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4EB55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DD5BBA3" w14:textId="77777777" w:rsidTr="00922008">
        <w:trPr>
          <w:jc w:val="center"/>
        </w:trPr>
        <w:tc>
          <w:tcPr>
            <w:tcW w:w="4876" w:type="dxa"/>
            <w:hideMark/>
          </w:tcPr>
          <w:p w14:paraId="71A4FD9D" w14:textId="77777777" w:rsidR="00005A6A" w:rsidRPr="00B043DD" w:rsidRDefault="00005A6A" w:rsidP="00922008">
            <w:pPr>
              <w:pStyle w:val="Normal6"/>
              <w:rPr>
                <w:lang w:val="pt-PT"/>
              </w:rPr>
            </w:pPr>
            <w:r w:rsidRPr="00B043DD">
              <w:rPr>
                <w:lang w:val="pt-PT"/>
              </w:rPr>
              <w:t>d)</w:t>
            </w:r>
            <w:r w:rsidRPr="00B043DD">
              <w:rPr>
                <w:lang w:val="pt-PT"/>
              </w:rPr>
              <w:tab/>
              <w:t xml:space="preserve">Imposição aos candidatos a estágios do requisito de experiência profissional prévia no mesmo domínio de atividade </w:t>
            </w:r>
            <w:r w:rsidRPr="00B043DD">
              <w:rPr>
                <w:b/>
                <w:i/>
                <w:lang w:val="pt-PT"/>
              </w:rPr>
              <w:t>ou num domínio de atividade semelhante, sem justificação adequada</w:t>
            </w:r>
            <w:r w:rsidRPr="00B043DD">
              <w:rPr>
                <w:lang w:val="pt-PT"/>
              </w:rPr>
              <w:t>;</w:t>
            </w:r>
          </w:p>
        </w:tc>
        <w:tc>
          <w:tcPr>
            <w:tcW w:w="4876" w:type="dxa"/>
            <w:hideMark/>
          </w:tcPr>
          <w:p w14:paraId="61A263A6" w14:textId="77777777" w:rsidR="00005A6A" w:rsidRPr="00B043DD" w:rsidRDefault="00005A6A" w:rsidP="00922008">
            <w:pPr>
              <w:pStyle w:val="Normal6"/>
              <w:rPr>
                <w:szCs w:val="24"/>
                <w:lang w:val="pt-PT"/>
              </w:rPr>
            </w:pPr>
            <w:r w:rsidRPr="00B043DD">
              <w:rPr>
                <w:lang w:val="pt-PT"/>
              </w:rPr>
              <w:t>d)</w:t>
            </w:r>
            <w:r w:rsidRPr="00B043DD">
              <w:rPr>
                <w:lang w:val="pt-PT"/>
              </w:rPr>
              <w:tab/>
              <w:t>Imposição aos candidatos a estágios do requisito de experiência profissional prévia no mesmo domínio de atividade;</w:t>
            </w:r>
          </w:p>
        </w:tc>
      </w:tr>
    </w:tbl>
    <w:p w14:paraId="7B8C180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881DC9E" w14:textId="77777777" w:rsidR="00005A6A" w:rsidRPr="00B043DD" w:rsidRDefault="00005A6A" w:rsidP="00005A6A">
      <w:r w:rsidRPr="00B043DD">
        <w:rPr>
          <w:rStyle w:val="HideTWBExt"/>
          <w:color w:val="auto"/>
        </w:rPr>
        <w:t>&lt;/AmendB&gt;</w:t>
      </w:r>
    </w:p>
    <w:p w14:paraId="30FB89F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476</w:t>
      </w:r>
      <w:r w:rsidRPr="00B043DD">
        <w:rPr>
          <w:rStyle w:val="HideTWBExt"/>
          <w:b w:val="0"/>
          <w:color w:val="auto"/>
          <w:lang w:val="pt-PT"/>
        </w:rPr>
        <w:t>&lt;/NumAmB&gt;</w:t>
      </w:r>
    </w:p>
    <w:p w14:paraId="3CE9C883"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FBE315D" w14:textId="77777777" w:rsidR="00005A6A" w:rsidRPr="00B043DD" w:rsidRDefault="00005A6A" w:rsidP="00005A6A">
      <w:r w:rsidRPr="00B043DD">
        <w:rPr>
          <w:rStyle w:val="HideTWBExt"/>
          <w:color w:val="auto"/>
        </w:rPr>
        <w:t>&lt;/RepeatBlock-By&gt;</w:t>
      </w:r>
    </w:p>
    <w:p w14:paraId="6E78AC9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68183E8"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06FD802" w14:textId="77777777" w:rsidTr="00922008">
        <w:trPr>
          <w:jc w:val="center"/>
        </w:trPr>
        <w:tc>
          <w:tcPr>
            <w:tcW w:w="9752" w:type="dxa"/>
            <w:gridSpan w:val="2"/>
          </w:tcPr>
          <w:p w14:paraId="51AE228A" w14:textId="77777777" w:rsidR="00005A6A" w:rsidRPr="00B043DD" w:rsidRDefault="00005A6A" w:rsidP="00922008">
            <w:pPr>
              <w:keepNext/>
            </w:pPr>
          </w:p>
        </w:tc>
      </w:tr>
      <w:tr w:rsidR="001477E6" w:rsidRPr="00B043DD" w14:paraId="167C8280" w14:textId="77777777" w:rsidTr="00922008">
        <w:trPr>
          <w:jc w:val="center"/>
        </w:trPr>
        <w:tc>
          <w:tcPr>
            <w:tcW w:w="4876" w:type="dxa"/>
            <w:hideMark/>
          </w:tcPr>
          <w:p w14:paraId="7DBE905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B3CAE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EEF9506" w14:textId="77777777" w:rsidTr="00922008">
        <w:trPr>
          <w:jc w:val="center"/>
        </w:trPr>
        <w:tc>
          <w:tcPr>
            <w:tcW w:w="4876" w:type="dxa"/>
            <w:hideMark/>
          </w:tcPr>
          <w:p w14:paraId="41A715E8" w14:textId="77777777" w:rsidR="00005A6A" w:rsidRPr="00B043DD" w:rsidRDefault="00005A6A" w:rsidP="00922008">
            <w:pPr>
              <w:pStyle w:val="Normal6"/>
              <w:rPr>
                <w:lang w:val="pt-PT"/>
              </w:rPr>
            </w:pPr>
            <w:r w:rsidRPr="00B043DD">
              <w:rPr>
                <w:lang w:val="pt-PT"/>
              </w:rPr>
              <w:t>d)</w:t>
            </w:r>
            <w:r w:rsidRPr="00B043DD">
              <w:rPr>
                <w:lang w:val="pt-PT"/>
              </w:rPr>
              <w:tab/>
              <w:t xml:space="preserve">Imposição aos candidatos a estágios do requisito de experiência profissional prévia no mesmo domínio de atividade </w:t>
            </w:r>
            <w:r w:rsidRPr="00B043DD">
              <w:rPr>
                <w:b/>
                <w:i/>
                <w:lang w:val="pt-PT"/>
              </w:rPr>
              <w:t>ou num domínio de atividade semelhante, sem justificação adequada</w:t>
            </w:r>
            <w:r w:rsidRPr="00B043DD">
              <w:rPr>
                <w:lang w:val="pt-PT"/>
              </w:rPr>
              <w:t>;</w:t>
            </w:r>
          </w:p>
        </w:tc>
        <w:tc>
          <w:tcPr>
            <w:tcW w:w="4876" w:type="dxa"/>
            <w:hideMark/>
          </w:tcPr>
          <w:p w14:paraId="420041F8" w14:textId="77777777" w:rsidR="00005A6A" w:rsidRPr="00B043DD" w:rsidRDefault="00005A6A" w:rsidP="00922008">
            <w:pPr>
              <w:pStyle w:val="Normal6"/>
              <w:rPr>
                <w:szCs w:val="24"/>
                <w:lang w:val="pt-PT"/>
              </w:rPr>
            </w:pPr>
            <w:r w:rsidRPr="00B043DD">
              <w:rPr>
                <w:lang w:val="pt-PT"/>
              </w:rPr>
              <w:t>d)</w:t>
            </w:r>
            <w:r w:rsidRPr="00B043DD">
              <w:rPr>
                <w:lang w:val="pt-PT"/>
              </w:rPr>
              <w:tab/>
              <w:t>Imposição aos candidatos a estágios do requisito de experiência profissional prévia no mesmo domínio de atividade;</w:t>
            </w:r>
          </w:p>
        </w:tc>
      </w:tr>
    </w:tbl>
    <w:p w14:paraId="6834B70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95F96E9" w14:textId="77777777" w:rsidR="00005A6A" w:rsidRPr="00B043DD" w:rsidRDefault="00005A6A" w:rsidP="00005A6A">
      <w:r w:rsidRPr="00B043DD">
        <w:rPr>
          <w:rStyle w:val="HideTWBExt"/>
          <w:color w:val="auto"/>
        </w:rPr>
        <w:t>&lt;/AmendB&gt;</w:t>
      </w:r>
    </w:p>
    <w:p w14:paraId="0D4274C6"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477</w:t>
      </w:r>
      <w:r w:rsidRPr="00B043DD">
        <w:rPr>
          <w:rStyle w:val="HideTWBExt"/>
          <w:b w:val="0"/>
          <w:color w:val="auto"/>
          <w:lang w:val="pt-PT"/>
        </w:rPr>
        <w:t>&lt;/NumAmB&gt;</w:t>
      </w:r>
    </w:p>
    <w:p w14:paraId="498677DE"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w:t>
      </w:r>
      <w:r w:rsidRPr="00B043DD">
        <w:rPr>
          <w:rStyle w:val="HideTWBExt"/>
          <w:b w:val="0"/>
          <w:color w:val="auto"/>
        </w:rPr>
        <w:t>&lt;/Members&gt;</w:t>
      </w:r>
    </w:p>
    <w:p w14:paraId="46B1525F" w14:textId="77777777" w:rsidR="00005A6A" w:rsidRPr="00B043DD" w:rsidRDefault="00005A6A" w:rsidP="00005A6A">
      <w:r w:rsidRPr="00B043DD">
        <w:rPr>
          <w:rStyle w:val="HideTWBExt"/>
          <w:color w:val="auto"/>
        </w:rPr>
        <w:t>&lt;/RepeatBlock-By&gt;</w:t>
      </w:r>
    </w:p>
    <w:p w14:paraId="1BB1CE5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F46CD69" w14:textId="77777777" w:rsidR="00005A6A" w:rsidRPr="00B043DD" w:rsidRDefault="00005A6A" w:rsidP="00005A6A">
      <w:pPr>
        <w:pStyle w:val="NormalBold"/>
      </w:pPr>
      <w:r w:rsidRPr="00B043DD">
        <w:rPr>
          <w:rStyle w:val="HideTWBExt"/>
          <w:b w:val="0"/>
          <w:color w:val="auto"/>
        </w:rPr>
        <w:t>&lt;Article&gt;</w:t>
      </w:r>
      <w:r w:rsidRPr="00B043DD">
        <w:t>Artigo 5 – n.º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28FBCB1" w14:textId="77777777" w:rsidTr="00922008">
        <w:trPr>
          <w:jc w:val="center"/>
        </w:trPr>
        <w:tc>
          <w:tcPr>
            <w:tcW w:w="9752" w:type="dxa"/>
            <w:gridSpan w:val="2"/>
          </w:tcPr>
          <w:p w14:paraId="2A42DFC8" w14:textId="77777777" w:rsidR="00005A6A" w:rsidRPr="00B043DD" w:rsidRDefault="00005A6A" w:rsidP="00922008">
            <w:pPr>
              <w:keepNext/>
            </w:pPr>
          </w:p>
        </w:tc>
      </w:tr>
      <w:tr w:rsidR="001477E6" w:rsidRPr="00B043DD" w14:paraId="49C8EBF7" w14:textId="77777777" w:rsidTr="00922008">
        <w:trPr>
          <w:jc w:val="center"/>
        </w:trPr>
        <w:tc>
          <w:tcPr>
            <w:tcW w:w="4876" w:type="dxa"/>
            <w:hideMark/>
          </w:tcPr>
          <w:p w14:paraId="3F46C59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91806C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47C9E86" w14:textId="77777777" w:rsidTr="00922008">
        <w:trPr>
          <w:jc w:val="center"/>
        </w:trPr>
        <w:tc>
          <w:tcPr>
            <w:tcW w:w="4876" w:type="dxa"/>
            <w:hideMark/>
          </w:tcPr>
          <w:p w14:paraId="3C113D3F" w14:textId="77777777" w:rsidR="00005A6A" w:rsidRPr="00B043DD" w:rsidRDefault="00005A6A" w:rsidP="00922008">
            <w:pPr>
              <w:pStyle w:val="Normal6"/>
              <w:rPr>
                <w:lang w:val="pt-PT"/>
              </w:rPr>
            </w:pPr>
            <w:r w:rsidRPr="00B043DD">
              <w:rPr>
                <w:lang w:val="pt-PT"/>
              </w:rPr>
              <w:t>d)</w:t>
            </w:r>
            <w:r w:rsidRPr="00B043DD">
              <w:rPr>
                <w:lang w:val="pt-PT"/>
              </w:rPr>
              <w:tab/>
              <w:t xml:space="preserve">Imposição </w:t>
            </w:r>
            <w:r w:rsidRPr="00B043DD">
              <w:rPr>
                <w:b/>
                <w:i/>
                <w:lang w:val="pt-PT"/>
              </w:rPr>
              <w:t>aos candidatos</w:t>
            </w:r>
            <w:r w:rsidRPr="00B043DD">
              <w:rPr>
                <w:lang w:val="pt-PT"/>
              </w:rPr>
              <w:t xml:space="preserve"> a estágios do requisito de experiência profissional prévia no mesmo domínio de atividade ou num domínio de atividade semelhante, sem justificação adequada;</w:t>
            </w:r>
          </w:p>
        </w:tc>
        <w:tc>
          <w:tcPr>
            <w:tcW w:w="4876" w:type="dxa"/>
            <w:hideMark/>
          </w:tcPr>
          <w:p w14:paraId="7C675D8B" w14:textId="77777777" w:rsidR="00005A6A" w:rsidRPr="00B043DD" w:rsidRDefault="00005A6A" w:rsidP="00922008">
            <w:pPr>
              <w:pStyle w:val="Normal6"/>
              <w:rPr>
                <w:szCs w:val="24"/>
                <w:lang w:val="pt-PT"/>
              </w:rPr>
            </w:pPr>
            <w:r w:rsidRPr="00B043DD">
              <w:rPr>
                <w:lang w:val="pt-PT"/>
              </w:rPr>
              <w:t>d)</w:t>
            </w:r>
            <w:r w:rsidRPr="00B043DD">
              <w:rPr>
                <w:lang w:val="pt-PT"/>
              </w:rPr>
              <w:tab/>
              <w:t xml:space="preserve">Imposição </w:t>
            </w:r>
            <w:r w:rsidRPr="00B043DD">
              <w:rPr>
                <w:b/>
                <w:i/>
                <w:lang w:val="pt-PT"/>
              </w:rPr>
              <w:t>ao candidato</w:t>
            </w:r>
            <w:r w:rsidRPr="00B043DD">
              <w:rPr>
                <w:lang w:val="pt-PT"/>
              </w:rPr>
              <w:t xml:space="preserve"> a estágios do requisito de experiência profissional prévia no mesmo domínio de atividade ou num domínio de atividade semelhante, sem justificação adequada;</w:t>
            </w:r>
          </w:p>
        </w:tc>
      </w:tr>
    </w:tbl>
    <w:p w14:paraId="5BDA4C6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60B2D1F4" w14:textId="77777777" w:rsidR="00005A6A" w:rsidRPr="00B043DD" w:rsidRDefault="00005A6A" w:rsidP="00005A6A">
      <w:r w:rsidRPr="00B043DD">
        <w:rPr>
          <w:rStyle w:val="HideTWBExt"/>
          <w:color w:val="auto"/>
        </w:rPr>
        <w:t>&lt;/AmendB&gt;</w:t>
      </w:r>
    </w:p>
    <w:p w14:paraId="3B16F51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478</w:t>
      </w:r>
      <w:r w:rsidRPr="00B043DD">
        <w:rPr>
          <w:rStyle w:val="HideTWBExt"/>
          <w:b w:val="0"/>
          <w:color w:val="auto"/>
          <w:lang w:val="pt-PT"/>
        </w:rPr>
        <w:t>&lt;/NumAmB&gt;</w:t>
      </w:r>
    </w:p>
    <w:p w14:paraId="7AC53F8E"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7C24205F" w14:textId="77777777" w:rsidR="00005A6A" w:rsidRPr="00B043DD" w:rsidRDefault="00005A6A" w:rsidP="00005A6A">
      <w:r w:rsidRPr="00B043DD">
        <w:rPr>
          <w:rStyle w:val="HideTWBExt"/>
          <w:color w:val="auto"/>
        </w:rPr>
        <w:t>&lt;/RepeatBlock-By&gt;</w:t>
      </w:r>
    </w:p>
    <w:p w14:paraId="10FACB0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04BC8C1" w14:textId="77777777" w:rsidR="00005A6A" w:rsidRPr="00B043DD" w:rsidRDefault="00005A6A" w:rsidP="00005A6A">
      <w:pPr>
        <w:pStyle w:val="NormalBold"/>
      </w:pPr>
      <w:r w:rsidRPr="00B043DD">
        <w:rPr>
          <w:rStyle w:val="HideTWBExt"/>
          <w:b w:val="0"/>
          <w:color w:val="auto"/>
        </w:rPr>
        <w:t>&lt;Article&gt;</w:t>
      </w:r>
      <w:r w:rsidRPr="00B043DD">
        <w:t>Artigo 5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A43FD38" w14:textId="77777777" w:rsidTr="00922008">
        <w:trPr>
          <w:jc w:val="center"/>
        </w:trPr>
        <w:tc>
          <w:tcPr>
            <w:tcW w:w="9752" w:type="dxa"/>
            <w:gridSpan w:val="2"/>
          </w:tcPr>
          <w:p w14:paraId="7661353B" w14:textId="77777777" w:rsidR="00005A6A" w:rsidRPr="00B043DD" w:rsidRDefault="00005A6A" w:rsidP="00922008">
            <w:pPr>
              <w:keepNext/>
            </w:pPr>
          </w:p>
        </w:tc>
      </w:tr>
      <w:tr w:rsidR="001477E6" w:rsidRPr="00B043DD" w14:paraId="1B153979" w14:textId="77777777" w:rsidTr="00922008">
        <w:trPr>
          <w:jc w:val="center"/>
        </w:trPr>
        <w:tc>
          <w:tcPr>
            <w:tcW w:w="4876" w:type="dxa"/>
            <w:hideMark/>
          </w:tcPr>
          <w:p w14:paraId="6D55F4A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5989EE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E9A9893" w14:textId="77777777" w:rsidTr="00922008">
        <w:trPr>
          <w:jc w:val="center"/>
        </w:trPr>
        <w:tc>
          <w:tcPr>
            <w:tcW w:w="4876" w:type="dxa"/>
            <w:hideMark/>
          </w:tcPr>
          <w:p w14:paraId="184A8EDB" w14:textId="77777777" w:rsidR="00005A6A" w:rsidRPr="00B043DD" w:rsidRDefault="00005A6A" w:rsidP="00922008">
            <w:pPr>
              <w:pStyle w:val="Normal6"/>
              <w:rPr>
                <w:lang w:val="pt-PT"/>
              </w:rPr>
            </w:pPr>
            <w:r w:rsidRPr="00B043DD">
              <w:rPr>
                <w:b/>
                <w:i/>
                <w:lang w:val="pt-PT"/>
              </w:rPr>
              <w:t>e)</w:t>
            </w:r>
            <w:r w:rsidRPr="00B043DD">
              <w:rPr>
                <w:b/>
                <w:i/>
                <w:lang w:val="pt-PT"/>
              </w:rPr>
              <w:tab/>
              <w:t>Uma proporção elevada de alegados estágios em comparação com relações de trabalho regulares junto do mesmo empregador;</w:t>
            </w:r>
          </w:p>
        </w:tc>
        <w:tc>
          <w:tcPr>
            <w:tcW w:w="4876" w:type="dxa"/>
            <w:hideMark/>
          </w:tcPr>
          <w:p w14:paraId="7F572E5D" w14:textId="77777777" w:rsidR="00005A6A" w:rsidRPr="00B043DD" w:rsidRDefault="00005A6A" w:rsidP="00922008">
            <w:pPr>
              <w:pStyle w:val="Normal6"/>
              <w:rPr>
                <w:szCs w:val="24"/>
                <w:lang w:val="pt-PT"/>
              </w:rPr>
            </w:pPr>
            <w:r w:rsidRPr="00B043DD">
              <w:rPr>
                <w:b/>
                <w:i/>
                <w:lang w:val="pt-PT"/>
              </w:rPr>
              <w:t>Suprimido</w:t>
            </w:r>
          </w:p>
        </w:tc>
      </w:tr>
    </w:tbl>
    <w:p w14:paraId="1BDC23B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67539F16" w14:textId="77777777" w:rsidR="00005A6A" w:rsidRPr="00B043DD" w:rsidRDefault="00005A6A" w:rsidP="00005A6A">
      <w:r w:rsidRPr="00B043DD">
        <w:rPr>
          <w:rStyle w:val="HideTWBExt"/>
          <w:color w:val="auto"/>
        </w:rPr>
        <w:t>&lt;/AmendB&gt;</w:t>
      </w:r>
    </w:p>
    <w:p w14:paraId="6D827FA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479</w:t>
      </w:r>
      <w:r w:rsidRPr="00B043DD">
        <w:rPr>
          <w:rStyle w:val="HideTWBExt"/>
          <w:b w:val="0"/>
          <w:color w:val="auto"/>
          <w:lang w:val="pt-PT"/>
        </w:rPr>
        <w:t>&lt;/NumAmB&gt;</w:t>
      </w:r>
    </w:p>
    <w:p w14:paraId="4268861B"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EEDA2A2" w14:textId="77777777" w:rsidR="00005A6A" w:rsidRPr="00B043DD" w:rsidRDefault="00005A6A" w:rsidP="00005A6A">
      <w:r w:rsidRPr="00B043DD">
        <w:rPr>
          <w:rStyle w:val="HideTWBExt"/>
          <w:color w:val="auto"/>
        </w:rPr>
        <w:t>&lt;/RepeatBlock-By&gt;</w:t>
      </w:r>
    </w:p>
    <w:p w14:paraId="3D84FF1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3BC258" w14:textId="77777777" w:rsidR="00005A6A" w:rsidRPr="00B043DD" w:rsidRDefault="00005A6A" w:rsidP="00005A6A">
      <w:pPr>
        <w:pStyle w:val="NormalBold"/>
      </w:pPr>
      <w:r w:rsidRPr="00B043DD">
        <w:rPr>
          <w:rStyle w:val="HideTWBExt"/>
          <w:b w:val="0"/>
          <w:color w:val="auto"/>
        </w:rPr>
        <w:t>&lt;Article&gt;</w:t>
      </w:r>
      <w:r w:rsidRPr="00B043DD">
        <w:t>Artigo 5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C19E506" w14:textId="77777777" w:rsidTr="00922008">
        <w:trPr>
          <w:jc w:val="center"/>
        </w:trPr>
        <w:tc>
          <w:tcPr>
            <w:tcW w:w="9752" w:type="dxa"/>
            <w:gridSpan w:val="2"/>
          </w:tcPr>
          <w:p w14:paraId="399B7665" w14:textId="77777777" w:rsidR="00005A6A" w:rsidRPr="00B043DD" w:rsidRDefault="00005A6A" w:rsidP="00922008">
            <w:pPr>
              <w:keepNext/>
            </w:pPr>
          </w:p>
        </w:tc>
      </w:tr>
      <w:tr w:rsidR="001477E6" w:rsidRPr="00B043DD" w14:paraId="613C9CA4" w14:textId="77777777" w:rsidTr="00922008">
        <w:trPr>
          <w:jc w:val="center"/>
        </w:trPr>
        <w:tc>
          <w:tcPr>
            <w:tcW w:w="4876" w:type="dxa"/>
            <w:hideMark/>
          </w:tcPr>
          <w:p w14:paraId="2873D2F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E71725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3E8F54D" w14:textId="77777777" w:rsidTr="00922008">
        <w:trPr>
          <w:jc w:val="center"/>
        </w:trPr>
        <w:tc>
          <w:tcPr>
            <w:tcW w:w="4876" w:type="dxa"/>
            <w:hideMark/>
          </w:tcPr>
          <w:p w14:paraId="6D523763" w14:textId="77777777" w:rsidR="00005A6A" w:rsidRPr="00B043DD" w:rsidRDefault="00005A6A" w:rsidP="00922008">
            <w:pPr>
              <w:pStyle w:val="Normal6"/>
              <w:rPr>
                <w:lang w:val="pt-PT"/>
              </w:rPr>
            </w:pPr>
            <w:r w:rsidRPr="00B043DD">
              <w:rPr>
                <w:b/>
                <w:i/>
                <w:lang w:val="pt-PT"/>
              </w:rPr>
              <w:t>e)</w:t>
            </w:r>
            <w:r w:rsidRPr="00B043DD">
              <w:rPr>
                <w:b/>
                <w:i/>
                <w:lang w:val="pt-PT"/>
              </w:rPr>
              <w:tab/>
              <w:t>Uma proporção elevada de alegados estágios em comparação com relações de trabalho regulares junto do mesmo empregador;</w:t>
            </w:r>
          </w:p>
        </w:tc>
        <w:tc>
          <w:tcPr>
            <w:tcW w:w="4876" w:type="dxa"/>
            <w:hideMark/>
          </w:tcPr>
          <w:p w14:paraId="0623BBD1" w14:textId="77777777" w:rsidR="00005A6A" w:rsidRPr="00B043DD" w:rsidRDefault="00005A6A" w:rsidP="00922008">
            <w:pPr>
              <w:pStyle w:val="Normal6"/>
              <w:rPr>
                <w:szCs w:val="24"/>
                <w:lang w:val="pt-PT"/>
              </w:rPr>
            </w:pPr>
            <w:r w:rsidRPr="00B043DD">
              <w:rPr>
                <w:b/>
                <w:i/>
                <w:lang w:val="pt-PT"/>
              </w:rPr>
              <w:t>Suprimido</w:t>
            </w:r>
          </w:p>
        </w:tc>
      </w:tr>
    </w:tbl>
    <w:p w14:paraId="3B17638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B527370" w14:textId="77777777" w:rsidR="00005A6A" w:rsidRPr="00B043DD" w:rsidRDefault="00005A6A" w:rsidP="00005A6A">
      <w:r w:rsidRPr="00B043DD">
        <w:rPr>
          <w:rStyle w:val="HideTWBExt"/>
          <w:color w:val="auto"/>
        </w:rPr>
        <w:lastRenderedPageBreak/>
        <w:t>&lt;/AmendB&gt;</w:t>
      </w:r>
    </w:p>
    <w:p w14:paraId="511684F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480</w:t>
      </w:r>
      <w:r w:rsidRPr="00B043DD">
        <w:rPr>
          <w:rStyle w:val="HideTWBExt"/>
          <w:b w:val="0"/>
          <w:color w:val="auto"/>
          <w:lang w:val="pt-PT"/>
        </w:rPr>
        <w:t>&lt;/NumAmB&gt;</w:t>
      </w:r>
    </w:p>
    <w:p w14:paraId="67F8609B"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3E9F08D4"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62283C8" w14:textId="77777777" w:rsidR="00005A6A" w:rsidRPr="00B043DD" w:rsidRDefault="00005A6A" w:rsidP="00005A6A">
      <w:r w:rsidRPr="00B043DD">
        <w:rPr>
          <w:rStyle w:val="HideTWBExt"/>
          <w:color w:val="auto"/>
        </w:rPr>
        <w:t>&lt;/RepeatBlock-By&gt;</w:t>
      </w:r>
    </w:p>
    <w:p w14:paraId="2526768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F9E2861" w14:textId="77777777" w:rsidR="00005A6A" w:rsidRPr="00B043DD" w:rsidRDefault="00005A6A" w:rsidP="00005A6A">
      <w:pPr>
        <w:pStyle w:val="NormalBold"/>
      </w:pPr>
      <w:r w:rsidRPr="00B043DD">
        <w:rPr>
          <w:rStyle w:val="HideTWBExt"/>
          <w:b w:val="0"/>
          <w:color w:val="auto"/>
        </w:rPr>
        <w:t>&lt;Article&gt;</w:t>
      </w:r>
      <w:r w:rsidRPr="00B043DD">
        <w:t>Artigo 5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62A7041" w14:textId="77777777" w:rsidTr="00922008">
        <w:trPr>
          <w:jc w:val="center"/>
        </w:trPr>
        <w:tc>
          <w:tcPr>
            <w:tcW w:w="9752" w:type="dxa"/>
            <w:gridSpan w:val="2"/>
          </w:tcPr>
          <w:p w14:paraId="017FFD70" w14:textId="77777777" w:rsidR="00005A6A" w:rsidRPr="00B043DD" w:rsidRDefault="00005A6A" w:rsidP="00922008">
            <w:pPr>
              <w:keepNext/>
            </w:pPr>
          </w:p>
        </w:tc>
      </w:tr>
      <w:tr w:rsidR="001477E6" w:rsidRPr="00B043DD" w14:paraId="777F9F9D" w14:textId="77777777" w:rsidTr="00922008">
        <w:trPr>
          <w:jc w:val="center"/>
        </w:trPr>
        <w:tc>
          <w:tcPr>
            <w:tcW w:w="4876" w:type="dxa"/>
            <w:hideMark/>
          </w:tcPr>
          <w:p w14:paraId="45213AC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6D9402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144B65" w14:textId="77777777" w:rsidTr="00922008">
        <w:trPr>
          <w:jc w:val="center"/>
        </w:trPr>
        <w:tc>
          <w:tcPr>
            <w:tcW w:w="4876" w:type="dxa"/>
            <w:hideMark/>
          </w:tcPr>
          <w:p w14:paraId="761B3CBF" w14:textId="77777777" w:rsidR="00005A6A" w:rsidRPr="00B043DD" w:rsidRDefault="00005A6A" w:rsidP="00922008">
            <w:pPr>
              <w:pStyle w:val="Normal6"/>
              <w:rPr>
                <w:lang w:val="pt-PT"/>
              </w:rPr>
            </w:pPr>
            <w:r w:rsidRPr="00B043DD">
              <w:rPr>
                <w:lang w:val="pt-PT"/>
              </w:rPr>
              <w:t>e)</w:t>
            </w:r>
            <w:r w:rsidRPr="00B043DD">
              <w:rPr>
                <w:lang w:val="pt-PT"/>
              </w:rPr>
              <w:tab/>
            </w:r>
            <w:r w:rsidRPr="00B043DD">
              <w:rPr>
                <w:b/>
                <w:i/>
                <w:lang w:val="pt-PT"/>
              </w:rPr>
              <w:t>Uma proporção elevada de alegados estágios em comparação com relações de trabalho regulares junto do mesmo empregador</w:t>
            </w:r>
            <w:r w:rsidRPr="00B043DD">
              <w:rPr>
                <w:lang w:val="pt-PT"/>
              </w:rPr>
              <w:t>;</w:t>
            </w:r>
          </w:p>
        </w:tc>
        <w:tc>
          <w:tcPr>
            <w:tcW w:w="4876" w:type="dxa"/>
            <w:hideMark/>
          </w:tcPr>
          <w:p w14:paraId="0DF66F30" w14:textId="77777777" w:rsidR="00005A6A" w:rsidRPr="00B043DD" w:rsidRDefault="00005A6A" w:rsidP="00922008">
            <w:pPr>
              <w:pStyle w:val="Normal6"/>
              <w:rPr>
                <w:szCs w:val="24"/>
                <w:lang w:val="pt-PT"/>
              </w:rPr>
            </w:pPr>
            <w:r w:rsidRPr="00B043DD">
              <w:rPr>
                <w:lang w:val="pt-PT"/>
              </w:rPr>
              <w:t>e)</w:t>
            </w:r>
            <w:r w:rsidRPr="00B043DD">
              <w:rPr>
                <w:lang w:val="pt-PT"/>
              </w:rPr>
              <w:tab/>
            </w:r>
            <w:r w:rsidRPr="00B043DD">
              <w:rPr>
                <w:b/>
                <w:i/>
                <w:lang w:val="pt-PT"/>
              </w:rPr>
              <w:t>A falta de um anúncio público de vaga para o estágio que contenha as seguintes informações:</w:t>
            </w:r>
          </w:p>
        </w:tc>
      </w:tr>
      <w:tr w:rsidR="001477E6" w:rsidRPr="00B043DD" w14:paraId="53A097E4" w14:textId="77777777" w:rsidTr="00922008">
        <w:trPr>
          <w:jc w:val="center"/>
        </w:trPr>
        <w:tc>
          <w:tcPr>
            <w:tcW w:w="4876" w:type="dxa"/>
          </w:tcPr>
          <w:p w14:paraId="1F9D3C0F" w14:textId="77777777" w:rsidR="00005A6A" w:rsidRPr="00B043DD" w:rsidRDefault="00005A6A" w:rsidP="00922008">
            <w:pPr>
              <w:pStyle w:val="Normal6"/>
              <w:rPr>
                <w:lang w:val="pt-PT"/>
              </w:rPr>
            </w:pPr>
          </w:p>
        </w:tc>
        <w:tc>
          <w:tcPr>
            <w:tcW w:w="4876" w:type="dxa"/>
            <w:hideMark/>
          </w:tcPr>
          <w:p w14:paraId="6E15C12C" w14:textId="77777777" w:rsidR="00005A6A" w:rsidRPr="00B043DD" w:rsidRDefault="00005A6A" w:rsidP="00922008">
            <w:pPr>
              <w:pStyle w:val="Normal6"/>
              <w:rPr>
                <w:szCs w:val="24"/>
                <w:lang w:val="pt-PT"/>
              </w:rPr>
            </w:pPr>
            <w:r w:rsidRPr="00B043DD">
              <w:rPr>
                <w:b/>
                <w:i/>
                <w:lang w:val="pt-PT"/>
              </w:rPr>
              <w:t>i) as tarefas definidas e o nível de responsabilidade exigido ao estagiário,</w:t>
            </w:r>
          </w:p>
        </w:tc>
      </w:tr>
      <w:tr w:rsidR="001477E6" w:rsidRPr="00B043DD" w14:paraId="12DFC642" w14:textId="77777777" w:rsidTr="00922008">
        <w:trPr>
          <w:jc w:val="center"/>
        </w:trPr>
        <w:tc>
          <w:tcPr>
            <w:tcW w:w="4876" w:type="dxa"/>
          </w:tcPr>
          <w:p w14:paraId="52EFD6AD" w14:textId="77777777" w:rsidR="00005A6A" w:rsidRPr="00B043DD" w:rsidRDefault="00005A6A" w:rsidP="00922008">
            <w:pPr>
              <w:pStyle w:val="Normal6"/>
              <w:rPr>
                <w:lang w:val="pt-PT"/>
              </w:rPr>
            </w:pPr>
          </w:p>
        </w:tc>
        <w:tc>
          <w:tcPr>
            <w:tcW w:w="4876" w:type="dxa"/>
            <w:hideMark/>
          </w:tcPr>
          <w:p w14:paraId="560B8450" w14:textId="77777777" w:rsidR="00005A6A" w:rsidRPr="00B043DD" w:rsidRDefault="00005A6A" w:rsidP="00922008">
            <w:pPr>
              <w:pStyle w:val="Normal6"/>
              <w:rPr>
                <w:szCs w:val="24"/>
                <w:lang w:val="pt-PT"/>
              </w:rPr>
            </w:pPr>
            <w:r w:rsidRPr="00B043DD">
              <w:rPr>
                <w:b/>
                <w:i/>
                <w:lang w:val="pt-PT"/>
              </w:rPr>
              <w:t>ii) os direitos do estagiário, incluindo remuneração, proteção social, baixa por doença e direitos relativos ao tempo de trabalho,</w:t>
            </w:r>
          </w:p>
        </w:tc>
      </w:tr>
      <w:tr w:rsidR="001477E6" w:rsidRPr="00B043DD" w14:paraId="4EFA3D8A" w14:textId="77777777" w:rsidTr="00922008">
        <w:trPr>
          <w:jc w:val="center"/>
        </w:trPr>
        <w:tc>
          <w:tcPr>
            <w:tcW w:w="4876" w:type="dxa"/>
          </w:tcPr>
          <w:p w14:paraId="2DC5999C" w14:textId="77777777" w:rsidR="00005A6A" w:rsidRPr="00B043DD" w:rsidRDefault="00005A6A" w:rsidP="00922008">
            <w:pPr>
              <w:pStyle w:val="Normal6"/>
              <w:rPr>
                <w:lang w:val="pt-PT"/>
              </w:rPr>
            </w:pPr>
          </w:p>
        </w:tc>
        <w:tc>
          <w:tcPr>
            <w:tcW w:w="4876" w:type="dxa"/>
            <w:hideMark/>
          </w:tcPr>
          <w:p w14:paraId="10A2C207" w14:textId="77777777" w:rsidR="00005A6A" w:rsidRPr="00B043DD" w:rsidRDefault="00005A6A" w:rsidP="00922008">
            <w:pPr>
              <w:pStyle w:val="Normal6"/>
              <w:rPr>
                <w:szCs w:val="24"/>
                <w:lang w:val="pt-PT"/>
              </w:rPr>
            </w:pPr>
            <w:r w:rsidRPr="00B043DD">
              <w:rPr>
                <w:b/>
                <w:i/>
                <w:lang w:val="pt-PT"/>
              </w:rPr>
              <w:t>iii) a oferta de formação e de competências a adquirir no final do estágio</w:t>
            </w:r>
            <w:r w:rsidRPr="00B043DD">
              <w:rPr>
                <w:lang w:val="pt-PT"/>
              </w:rPr>
              <w:t>;</w:t>
            </w:r>
          </w:p>
        </w:tc>
      </w:tr>
    </w:tbl>
    <w:p w14:paraId="7117BD6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6CA3CA9" w14:textId="77777777" w:rsidR="00005A6A" w:rsidRPr="00B043DD" w:rsidRDefault="00005A6A" w:rsidP="00005A6A">
      <w:r w:rsidRPr="00B043DD">
        <w:rPr>
          <w:rStyle w:val="HideTWBExt"/>
          <w:color w:val="auto"/>
        </w:rPr>
        <w:t>&lt;/AmendB&gt;</w:t>
      </w:r>
    </w:p>
    <w:p w14:paraId="4BD5990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481</w:t>
      </w:r>
      <w:r w:rsidRPr="00B043DD">
        <w:rPr>
          <w:rStyle w:val="HideTWBExt"/>
          <w:b w:val="0"/>
          <w:color w:val="auto"/>
          <w:lang w:val="pt-PT"/>
        </w:rPr>
        <w:t>&lt;/NumAmB&gt;</w:t>
      </w:r>
    </w:p>
    <w:p w14:paraId="5C5D12A9"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79A1CB29" w14:textId="77777777" w:rsidR="00005A6A" w:rsidRPr="00B043DD" w:rsidRDefault="00005A6A" w:rsidP="00005A6A">
      <w:r w:rsidRPr="00B043DD">
        <w:rPr>
          <w:rStyle w:val="HideTWBExt"/>
          <w:color w:val="auto"/>
        </w:rPr>
        <w:t>&lt;/RepeatBlock-By&gt;</w:t>
      </w:r>
    </w:p>
    <w:p w14:paraId="4EFBE81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102BDE7" w14:textId="77777777" w:rsidR="00005A6A" w:rsidRPr="00B043DD" w:rsidRDefault="00005A6A" w:rsidP="00005A6A">
      <w:pPr>
        <w:pStyle w:val="NormalBold"/>
      </w:pPr>
      <w:r w:rsidRPr="00B043DD">
        <w:rPr>
          <w:rStyle w:val="HideTWBExt"/>
          <w:b w:val="0"/>
          <w:color w:val="auto"/>
        </w:rPr>
        <w:t>&lt;Article&gt;</w:t>
      </w:r>
      <w:r w:rsidRPr="00B043DD">
        <w:t>Artigo 5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B3D2D7" w14:textId="77777777" w:rsidTr="00922008">
        <w:trPr>
          <w:jc w:val="center"/>
        </w:trPr>
        <w:tc>
          <w:tcPr>
            <w:tcW w:w="9752" w:type="dxa"/>
            <w:gridSpan w:val="2"/>
          </w:tcPr>
          <w:p w14:paraId="513C05B5" w14:textId="77777777" w:rsidR="00005A6A" w:rsidRPr="00B043DD" w:rsidRDefault="00005A6A" w:rsidP="00922008">
            <w:pPr>
              <w:keepNext/>
            </w:pPr>
          </w:p>
        </w:tc>
      </w:tr>
      <w:tr w:rsidR="001477E6" w:rsidRPr="00B043DD" w14:paraId="740966DF" w14:textId="77777777" w:rsidTr="00922008">
        <w:trPr>
          <w:jc w:val="center"/>
        </w:trPr>
        <w:tc>
          <w:tcPr>
            <w:tcW w:w="4876" w:type="dxa"/>
            <w:hideMark/>
          </w:tcPr>
          <w:p w14:paraId="3BAC2CA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73A563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BE2C1F4" w14:textId="77777777" w:rsidTr="00922008">
        <w:trPr>
          <w:jc w:val="center"/>
        </w:trPr>
        <w:tc>
          <w:tcPr>
            <w:tcW w:w="4876" w:type="dxa"/>
            <w:hideMark/>
          </w:tcPr>
          <w:p w14:paraId="27BC6762" w14:textId="77777777" w:rsidR="00005A6A" w:rsidRPr="00B043DD" w:rsidRDefault="00005A6A" w:rsidP="00922008">
            <w:pPr>
              <w:pStyle w:val="Normal6"/>
              <w:rPr>
                <w:lang w:val="pt-PT"/>
              </w:rPr>
            </w:pPr>
            <w:r w:rsidRPr="00B043DD">
              <w:rPr>
                <w:lang w:val="pt-PT"/>
              </w:rPr>
              <w:t>e)</w:t>
            </w:r>
            <w:r w:rsidRPr="00B043DD">
              <w:rPr>
                <w:lang w:val="pt-PT"/>
              </w:rPr>
              <w:tab/>
              <w:t xml:space="preserve">Uma proporção elevada de </w:t>
            </w:r>
            <w:r w:rsidRPr="00B043DD">
              <w:rPr>
                <w:b/>
                <w:i/>
                <w:lang w:val="pt-PT"/>
              </w:rPr>
              <w:t>alegados</w:t>
            </w:r>
            <w:r w:rsidRPr="00B043DD">
              <w:rPr>
                <w:lang w:val="pt-PT"/>
              </w:rPr>
              <w:t xml:space="preserve"> estágios </w:t>
            </w:r>
            <w:r w:rsidRPr="00B043DD">
              <w:rPr>
                <w:b/>
                <w:i/>
                <w:lang w:val="pt-PT"/>
              </w:rPr>
              <w:t>em comparação com relações de trabalho regulares junto</w:t>
            </w:r>
            <w:r w:rsidRPr="00B043DD">
              <w:rPr>
                <w:lang w:val="pt-PT"/>
              </w:rPr>
              <w:t xml:space="preserve"> do </w:t>
            </w:r>
            <w:r w:rsidRPr="00B043DD">
              <w:rPr>
                <w:b/>
                <w:i/>
                <w:lang w:val="pt-PT"/>
              </w:rPr>
              <w:t>mesmo</w:t>
            </w:r>
            <w:r w:rsidRPr="00B043DD">
              <w:rPr>
                <w:lang w:val="pt-PT"/>
              </w:rPr>
              <w:t xml:space="preserve"> empregador;</w:t>
            </w:r>
          </w:p>
        </w:tc>
        <w:tc>
          <w:tcPr>
            <w:tcW w:w="4876" w:type="dxa"/>
            <w:hideMark/>
          </w:tcPr>
          <w:p w14:paraId="01D6E383" w14:textId="77777777" w:rsidR="00005A6A" w:rsidRPr="00B043DD" w:rsidRDefault="00005A6A" w:rsidP="00922008">
            <w:pPr>
              <w:pStyle w:val="Normal6"/>
              <w:rPr>
                <w:szCs w:val="24"/>
                <w:lang w:val="pt-PT"/>
              </w:rPr>
            </w:pPr>
            <w:r w:rsidRPr="00B043DD">
              <w:rPr>
                <w:lang w:val="pt-PT"/>
              </w:rPr>
              <w:t>e)</w:t>
            </w:r>
            <w:r w:rsidRPr="00B043DD">
              <w:rPr>
                <w:lang w:val="pt-PT"/>
              </w:rPr>
              <w:tab/>
              <w:t>Uma proporção elevada de estágios</w:t>
            </w:r>
            <w:r w:rsidRPr="00B043DD">
              <w:rPr>
                <w:b/>
                <w:i/>
                <w:lang w:val="pt-PT"/>
              </w:rPr>
              <w:t>, superior a 10 % do número de funcionários</w:t>
            </w:r>
            <w:r w:rsidRPr="00B043DD">
              <w:rPr>
                <w:lang w:val="pt-PT"/>
              </w:rPr>
              <w:t xml:space="preserve"> do empregador;</w:t>
            </w:r>
          </w:p>
        </w:tc>
      </w:tr>
    </w:tbl>
    <w:p w14:paraId="35376B4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A1C92FD" w14:textId="77777777" w:rsidR="00005A6A" w:rsidRPr="00B043DD" w:rsidRDefault="00005A6A" w:rsidP="00005A6A">
      <w:r w:rsidRPr="00B043DD">
        <w:rPr>
          <w:rStyle w:val="HideTWBExt"/>
          <w:color w:val="auto"/>
        </w:rPr>
        <w:t>&lt;/AmendB&gt;</w:t>
      </w:r>
    </w:p>
    <w:p w14:paraId="3B5E439A"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482</w:t>
      </w:r>
      <w:r w:rsidRPr="00B043DD">
        <w:rPr>
          <w:rStyle w:val="HideTWBExt"/>
          <w:b w:val="0"/>
          <w:color w:val="auto"/>
          <w:lang w:val="pt-PT"/>
        </w:rPr>
        <w:t>&lt;/NumAmB&gt;</w:t>
      </w:r>
    </w:p>
    <w:p w14:paraId="2A543F77"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D138DDF" w14:textId="77777777" w:rsidR="00005A6A" w:rsidRPr="00B043DD" w:rsidRDefault="00005A6A" w:rsidP="00005A6A">
      <w:r w:rsidRPr="00B043DD">
        <w:rPr>
          <w:rStyle w:val="HideTWBExt"/>
          <w:color w:val="auto"/>
        </w:rPr>
        <w:t>&lt;/RepeatBlock-By&gt;</w:t>
      </w:r>
    </w:p>
    <w:p w14:paraId="7236957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3105D48" w14:textId="77777777" w:rsidR="00005A6A" w:rsidRPr="00B043DD" w:rsidRDefault="00005A6A" w:rsidP="00005A6A">
      <w:pPr>
        <w:pStyle w:val="NormalBold"/>
      </w:pPr>
      <w:r w:rsidRPr="00B043DD">
        <w:rPr>
          <w:rStyle w:val="HideTWBExt"/>
          <w:b w:val="0"/>
          <w:color w:val="auto"/>
        </w:rPr>
        <w:t>&lt;Article&gt;</w:t>
      </w:r>
      <w:r w:rsidRPr="00B043DD">
        <w:t>Artigo 5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B46463" w14:textId="77777777" w:rsidTr="00922008">
        <w:trPr>
          <w:jc w:val="center"/>
        </w:trPr>
        <w:tc>
          <w:tcPr>
            <w:tcW w:w="9752" w:type="dxa"/>
            <w:gridSpan w:val="2"/>
          </w:tcPr>
          <w:p w14:paraId="15D75A6A" w14:textId="77777777" w:rsidR="00005A6A" w:rsidRPr="00B043DD" w:rsidRDefault="00005A6A" w:rsidP="00922008">
            <w:pPr>
              <w:keepNext/>
            </w:pPr>
          </w:p>
        </w:tc>
      </w:tr>
      <w:tr w:rsidR="001477E6" w:rsidRPr="00B043DD" w14:paraId="3D9E575E" w14:textId="77777777" w:rsidTr="00922008">
        <w:trPr>
          <w:jc w:val="center"/>
        </w:trPr>
        <w:tc>
          <w:tcPr>
            <w:tcW w:w="4876" w:type="dxa"/>
            <w:hideMark/>
          </w:tcPr>
          <w:p w14:paraId="007BCF3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8C8E24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6F791C7" w14:textId="77777777" w:rsidTr="00922008">
        <w:trPr>
          <w:jc w:val="center"/>
        </w:trPr>
        <w:tc>
          <w:tcPr>
            <w:tcW w:w="4876" w:type="dxa"/>
            <w:hideMark/>
          </w:tcPr>
          <w:p w14:paraId="7E8A8F11" w14:textId="77777777" w:rsidR="00005A6A" w:rsidRPr="00B043DD" w:rsidRDefault="00005A6A" w:rsidP="00922008">
            <w:pPr>
              <w:pStyle w:val="Normal6"/>
              <w:rPr>
                <w:lang w:val="pt-PT"/>
              </w:rPr>
            </w:pPr>
            <w:r w:rsidRPr="00B043DD">
              <w:rPr>
                <w:lang w:val="pt-PT"/>
              </w:rPr>
              <w:t>e)</w:t>
            </w:r>
            <w:r w:rsidRPr="00B043DD">
              <w:rPr>
                <w:lang w:val="pt-PT"/>
              </w:rPr>
              <w:tab/>
            </w:r>
            <w:r w:rsidRPr="00B043DD">
              <w:rPr>
                <w:b/>
                <w:i/>
                <w:lang w:val="pt-PT"/>
              </w:rPr>
              <w:t>Uma proporção elevada de alegados estágios</w:t>
            </w:r>
            <w:r w:rsidRPr="00B043DD">
              <w:rPr>
                <w:lang w:val="pt-PT"/>
              </w:rPr>
              <w:t xml:space="preserve"> em comparação com </w:t>
            </w:r>
            <w:r w:rsidRPr="00B043DD">
              <w:rPr>
                <w:b/>
                <w:i/>
                <w:lang w:val="pt-PT"/>
              </w:rPr>
              <w:t>relações de trabalho</w:t>
            </w:r>
            <w:r w:rsidRPr="00B043DD">
              <w:rPr>
                <w:lang w:val="pt-PT"/>
              </w:rPr>
              <w:t xml:space="preserve"> regulares </w:t>
            </w:r>
            <w:r w:rsidRPr="00B043DD">
              <w:rPr>
                <w:b/>
                <w:i/>
                <w:lang w:val="pt-PT"/>
              </w:rPr>
              <w:t>junto</w:t>
            </w:r>
            <w:r w:rsidRPr="00B043DD">
              <w:rPr>
                <w:lang w:val="pt-PT"/>
              </w:rPr>
              <w:t xml:space="preserve"> do mesmo </w:t>
            </w:r>
            <w:r w:rsidRPr="00B043DD">
              <w:rPr>
                <w:b/>
                <w:i/>
                <w:lang w:val="pt-PT"/>
              </w:rPr>
              <w:t>empregador</w:t>
            </w:r>
            <w:r w:rsidRPr="00B043DD">
              <w:rPr>
                <w:lang w:val="pt-PT"/>
              </w:rPr>
              <w:t>;</w:t>
            </w:r>
          </w:p>
        </w:tc>
        <w:tc>
          <w:tcPr>
            <w:tcW w:w="4876" w:type="dxa"/>
            <w:hideMark/>
          </w:tcPr>
          <w:p w14:paraId="249F8680" w14:textId="77777777" w:rsidR="00005A6A" w:rsidRPr="00B043DD" w:rsidRDefault="00005A6A" w:rsidP="00922008">
            <w:pPr>
              <w:pStyle w:val="Normal6"/>
              <w:rPr>
                <w:szCs w:val="24"/>
                <w:lang w:val="pt-PT"/>
              </w:rPr>
            </w:pPr>
            <w:r w:rsidRPr="00B043DD">
              <w:rPr>
                <w:lang w:val="pt-PT"/>
              </w:rPr>
              <w:t>e)</w:t>
            </w:r>
            <w:r w:rsidRPr="00B043DD">
              <w:rPr>
                <w:lang w:val="pt-PT"/>
              </w:rPr>
              <w:tab/>
            </w:r>
            <w:r w:rsidRPr="00B043DD">
              <w:rPr>
                <w:b/>
                <w:i/>
                <w:lang w:val="pt-PT"/>
              </w:rPr>
              <w:t>Um número desproporcionadamente elevado de estagiários</w:t>
            </w:r>
            <w:r w:rsidRPr="00B043DD">
              <w:rPr>
                <w:lang w:val="pt-PT"/>
              </w:rPr>
              <w:t xml:space="preserve"> em comparação com </w:t>
            </w:r>
            <w:r w:rsidRPr="00B043DD">
              <w:rPr>
                <w:b/>
                <w:i/>
                <w:lang w:val="pt-PT"/>
              </w:rPr>
              <w:t>os trabalhadores</w:t>
            </w:r>
            <w:r w:rsidRPr="00B043DD">
              <w:rPr>
                <w:lang w:val="pt-PT"/>
              </w:rPr>
              <w:t xml:space="preserve"> regulares do mesmo </w:t>
            </w:r>
            <w:r w:rsidRPr="00B043DD">
              <w:rPr>
                <w:b/>
                <w:i/>
                <w:lang w:val="pt-PT"/>
              </w:rPr>
              <w:t>estabelecimento</w:t>
            </w:r>
            <w:r w:rsidRPr="00B043DD">
              <w:rPr>
                <w:lang w:val="pt-PT"/>
              </w:rPr>
              <w:t>;</w:t>
            </w:r>
          </w:p>
        </w:tc>
      </w:tr>
    </w:tbl>
    <w:p w14:paraId="32A0386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7A0178A" w14:textId="77777777" w:rsidR="00005A6A" w:rsidRPr="00B043DD" w:rsidRDefault="00005A6A" w:rsidP="00005A6A">
      <w:r w:rsidRPr="00B043DD">
        <w:rPr>
          <w:rStyle w:val="HideTWBExt"/>
          <w:color w:val="auto"/>
        </w:rPr>
        <w:t>&lt;/AmendB&gt;</w:t>
      </w:r>
    </w:p>
    <w:p w14:paraId="3DB67AF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483</w:t>
      </w:r>
      <w:r w:rsidRPr="00B043DD">
        <w:rPr>
          <w:rStyle w:val="HideTWBExt"/>
          <w:b w:val="0"/>
          <w:color w:val="auto"/>
          <w:lang w:val="pt-PT"/>
        </w:rPr>
        <w:t>&lt;/NumAmB&gt;</w:t>
      </w:r>
    </w:p>
    <w:p w14:paraId="1C97BFA1"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049F46ED" w14:textId="77777777" w:rsidR="00005A6A" w:rsidRPr="00B043DD" w:rsidRDefault="00005A6A" w:rsidP="00005A6A">
      <w:r w:rsidRPr="00B043DD">
        <w:rPr>
          <w:rStyle w:val="HideTWBExt"/>
          <w:color w:val="auto"/>
        </w:rPr>
        <w:t>&lt;/RepeatBlock-By&gt;</w:t>
      </w:r>
    </w:p>
    <w:p w14:paraId="6D70B7D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84A2A85" w14:textId="77777777" w:rsidR="00005A6A" w:rsidRPr="00B043DD" w:rsidRDefault="00005A6A" w:rsidP="00005A6A">
      <w:pPr>
        <w:pStyle w:val="NormalBold"/>
      </w:pPr>
      <w:r w:rsidRPr="00B043DD">
        <w:rPr>
          <w:rStyle w:val="HideTWBExt"/>
          <w:b w:val="0"/>
          <w:color w:val="auto"/>
        </w:rPr>
        <w:t>&lt;Article&gt;</w:t>
      </w:r>
      <w:r w:rsidRPr="00B043DD">
        <w:t>Artigo 5 – n.º 1 – alínea e-A)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A680AF" w14:textId="77777777" w:rsidTr="00922008">
        <w:trPr>
          <w:jc w:val="center"/>
        </w:trPr>
        <w:tc>
          <w:tcPr>
            <w:tcW w:w="9752" w:type="dxa"/>
            <w:gridSpan w:val="2"/>
          </w:tcPr>
          <w:p w14:paraId="704E01C3" w14:textId="77777777" w:rsidR="00005A6A" w:rsidRPr="00B043DD" w:rsidRDefault="00005A6A" w:rsidP="00922008">
            <w:pPr>
              <w:keepNext/>
            </w:pPr>
          </w:p>
        </w:tc>
      </w:tr>
      <w:tr w:rsidR="001477E6" w:rsidRPr="00B043DD" w14:paraId="45522BAE" w14:textId="77777777" w:rsidTr="00922008">
        <w:trPr>
          <w:jc w:val="center"/>
        </w:trPr>
        <w:tc>
          <w:tcPr>
            <w:tcW w:w="4876" w:type="dxa"/>
            <w:hideMark/>
          </w:tcPr>
          <w:p w14:paraId="3DA3BAA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D3D577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0B107B" w14:textId="77777777" w:rsidTr="00922008">
        <w:trPr>
          <w:jc w:val="center"/>
        </w:trPr>
        <w:tc>
          <w:tcPr>
            <w:tcW w:w="4876" w:type="dxa"/>
          </w:tcPr>
          <w:p w14:paraId="7C6280CF" w14:textId="77777777" w:rsidR="00005A6A" w:rsidRPr="00B043DD" w:rsidRDefault="00005A6A" w:rsidP="00922008">
            <w:pPr>
              <w:pStyle w:val="Normal6"/>
              <w:rPr>
                <w:lang w:val="pt-PT"/>
              </w:rPr>
            </w:pPr>
          </w:p>
        </w:tc>
        <w:tc>
          <w:tcPr>
            <w:tcW w:w="4876" w:type="dxa"/>
            <w:hideMark/>
          </w:tcPr>
          <w:p w14:paraId="69F473CB" w14:textId="77777777" w:rsidR="00005A6A" w:rsidRPr="00B043DD" w:rsidRDefault="00005A6A" w:rsidP="00922008">
            <w:pPr>
              <w:pStyle w:val="Normal6"/>
              <w:rPr>
                <w:szCs w:val="24"/>
                <w:lang w:val="pt-PT"/>
              </w:rPr>
            </w:pPr>
            <w:r w:rsidRPr="00B043DD">
              <w:rPr>
                <w:b/>
                <w:i/>
                <w:lang w:val="pt-PT"/>
              </w:rPr>
              <w:t>e-A)</w:t>
            </w:r>
            <w:r w:rsidRPr="00B043DD">
              <w:rPr>
                <w:b/>
                <w:i/>
                <w:lang w:val="pt-PT"/>
              </w:rPr>
              <w:tab/>
              <w:t>Publicações de empregadores apresentadas como procura de estagiários e não como ofertas de estágio;</w:t>
            </w:r>
          </w:p>
        </w:tc>
      </w:tr>
    </w:tbl>
    <w:p w14:paraId="5D84217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3103AEF7"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55BF512" w14:textId="77777777" w:rsidR="00005A6A" w:rsidRPr="00B043DD" w:rsidRDefault="00005A6A" w:rsidP="00005A6A">
      <w:pPr>
        <w:pStyle w:val="Normal12Italic"/>
        <w:rPr>
          <w:noProof w:val="0"/>
          <w:lang w:val="pt-PT"/>
        </w:rPr>
      </w:pPr>
      <w:r w:rsidRPr="00B043DD">
        <w:rPr>
          <w:lang w:val="pt-PT"/>
        </w:rPr>
        <w:t>Uma vez que um estágio não se destina a cumprir uma função necessária para uma empresa, a menção de uma procura por um estagiário revela a intenção de preencher um cargo em vez de oferecer formação a um estagiário.</w:t>
      </w:r>
    </w:p>
    <w:p w14:paraId="63D5AE58" w14:textId="77777777" w:rsidR="00005A6A" w:rsidRPr="00B043DD" w:rsidRDefault="00005A6A" w:rsidP="00005A6A">
      <w:r w:rsidRPr="00B043DD">
        <w:rPr>
          <w:rStyle w:val="HideTWBExt"/>
          <w:color w:val="auto"/>
        </w:rPr>
        <w:t>&lt;/AmendB&gt;</w:t>
      </w:r>
    </w:p>
    <w:p w14:paraId="7300976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484</w:t>
      </w:r>
      <w:r w:rsidRPr="00B043DD">
        <w:rPr>
          <w:rStyle w:val="HideTWBExt"/>
          <w:b w:val="0"/>
          <w:color w:val="auto"/>
          <w:lang w:val="pt-PT"/>
        </w:rPr>
        <w:t>&lt;/NumAmB&gt;</w:t>
      </w:r>
    </w:p>
    <w:p w14:paraId="78BD8536"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19AC6261" w14:textId="77777777" w:rsidR="00005A6A" w:rsidRPr="00B043DD" w:rsidRDefault="00005A6A" w:rsidP="00005A6A">
      <w:r w:rsidRPr="00B043DD">
        <w:rPr>
          <w:rStyle w:val="HideTWBExt"/>
          <w:color w:val="auto"/>
        </w:rPr>
        <w:t>&lt;/RepeatBlock-By&gt;</w:t>
      </w:r>
    </w:p>
    <w:p w14:paraId="0546DD2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A9F3109" w14:textId="77777777" w:rsidR="00005A6A" w:rsidRPr="00B043DD" w:rsidRDefault="00005A6A" w:rsidP="00005A6A">
      <w:pPr>
        <w:pStyle w:val="NormalBold"/>
      </w:pPr>
      <w:r w:rsidRPr="00B043DD">
        <w:rPr>
          <w:rStyle w:val="HideTWBExt"/>
          <w:b w:val="0"/>
          <w:color w:val="auto"/>
        </w:rPr>
        <w:t>&lt;Article&gt;</w:t>
      </w:r>
      <w:r w:rsidRPr="00B043DD">
        <w:t>Artigo 5 – n.º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0C6569C" w14:textId="77777777" w:rsidTr="00922008">
        <w:trPr>
          <w:jc w:val="center"/>
        </w:trPr>
        <w:tc>
          <w:tcPr>
            <w:tcW w:w="9752" w:type="dxa"/>
            <w:gridSpan w:val="2"/>
          </w:tcPr>
          <w:p w14:paraId="1828D028" w14:textId="77777777" w:rsidR="00005A6A" w:rsidRPr="00B043DD" w:rsidRDefault="00005A6A" w:rsidP="00922008">
            <w:pPr>
              <w:keepNext/>
            </w:pPr>
          </w:p>
        </w:tc>
      </w:tr>
      <w:tr w:rsidR="001477E6" w:rsidRPr="00B043DD" w14:paraId="78411D44" w14:textId="77777777" w:rsidTr="00922008">
        <w:trPr>
          <w:jc w:val="center"/>
        </w:trPr>
        <w:tc>
          <w:tcPr>
            <w:tcW w:w="4876" w:type="dxa"/>
            <w:hideMark/>
          </w:tcPr>
          <w:p w14:paraId="03F594D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5B9A7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5C93C3B" w14:textId="77777777" w:rsidTr="00922008">
        <w:trPr>
          <w:jc w:val="center"/>
        </w:trPr>
        <w:tc>
          <w:tcPr>
            <w:tcW w:w="4876" w:type="dxa"/>
            <w:hideMark/>
          </w:tcPr>
          <w:p w14:paraId="750CC4B1" w14:textId="77777777" w:rsidR="00005A6A" w:rsidRPr="00B043DD" w:rsidRDefault="00005A6A" w:rsidP="00922008">
            <w:pPr>
              <w:pStyle w:val="Normal6"/>
              <w:rPr>
                <w:lang w:val="pt-PT"/>
              </w:rPr>
            </w:pPr>
            <w:r w:rsidRPr="00B043DD">
              <w:rPr>
                <w:b/>
                <w:i/>
                <w:lang w:val="pt-PT"/>
              </w:rPr>
              <w:t>f)</w:t>
            </w:r>
            <w:r w:rsidRPr="00B043DD">
              <w:rPr>
                <w:b/>
                <w:i/>
                <w:lang w:val="pt-PT"/>
              </w:rPr>
              <w:tab/>
              <w:t xml:space="preserve">Um número significativo, no </w:t>
            </w:r>
            <w:r w:rsidRPr="00B043DD">
              <w:rPr>
                <w:b/>
                <w:i/>
                <w:lang w:val="pt-PT"/>
              </w:rPr>
              <w:lastRenderedPageBreak/>
              <w:t>mesmo empregador, de alegados estagiários que tenham concluído dois ou mais estágios ou mantido relações de trabalho regulares no mesmo domínio de atividade ou num domínio de atividade semelhante antes de iniciarem o alegado estágio.</w:t>
            </w:r>
          </w:p>
        </w:tc>
        <w:tc>
          <w:tcPr>
            <w:tcW w:w="4876" w:type="dxa"/>
            <w:hideMark/>
          </w:tcPr>
          <w:p w14:paraId="05E2B869" w14:textId="77777777" w:rsidR="00005A6A" w:rsidRPr="00B043DD" w:rsidRDefault="00005A6A" w:rsidP="00922008">
            <w:pPr>
              <w:pStyle w:val="Normal6"/>
              <w:rPr>
                <w:szCs w:val="24"/>
                <w:lang w:val="pt-PT"/>
              </w:rPr>
            </w:pPr>
            <w:r w:rsidRPr="00B043DD">
              <w:rPr>
                <w:b/>
                <w:i/>
                <w:lang w:val="pt-PT"/>
              </w:rPr>
              <w:lastRenderedPageBreak/>
              <w:t>Suprimido</w:t>
            </w:r>
          </w:p>
        </w:tc>
      </w:tr>
    </w:tbl>
    <w:p w14:paraId="7418841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6B904C55" w14:textId="77777777" w:rsidR="00005A6A" w:rsidRPr="00B043DD" w:rsidRDefault="00005A6A" w:rsidP="00005A6A">
      <w:r w:rsidRPr="00B043DD">
        <w:rPr>
          <w:rStyle w:val="HideTWBExt"/>
          <w:color w:val="auto"/>
        </w:rPr>
        <w:t>&lt;/AmendB&gt;</w:t>
      </w:r>
    </w:p>
    <w:p w14:paraId="09DF4E7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485</w:t>
      </w:r>
      <w:r w:rsidRPr="00B043DD">
        <w:rPr>
          <w:rStyle w:val="HideTWBExt"/>
          <w:b w:val="0"/>
          <w:color w:val="auto"/>
          <w:lang w:val="pt-PT"/>
        </w:rPr>
        <w:t>&lt;/NumAmB&gt;</w:t>
      </w:r>
    </w:p>
    <w:p w14:paraId="56D0D6E2"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24D07EC9" w14:textId="77777777" w:rsidR="00005A6A" w:rsidRPr="00B043DD" w:rsidRDefault="00005A6A" w:rsidP="00005A6A">
      <w:r w:rsidRPr="00B043DD">
        <w:rPr>
          <w:rStyle w:val="HideTWBExt"/>
          <w:color w:val="auto"/>
        </w:rPr>
        <w:t>&lt;/RepeatBlock-By&gt;</w:t>
      </w:r>
    </w:p>
    <w:p w14:paraId="6D9CA0F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CD7E332" w14:textId="77777777" w:rsidR="00005A6A" w:rsidRPr="00B043DD" w:rsidRDefault="00005A6A" w:rsidP="00005A6A">
      <w:pPr>
        <w:pStyle w:val="NormalBold"/>
      </w:pPr>
      <w:r w:rsidRPr="00B043DD">
        <w:rPr>
          <w:rStyle w:val="HideTWBExt"/>
          <w:b w:val="0"/>
          <w:color w:val="auto"/>
        </w:rPr>
        <w:t>&lt;Article&gt;</w:t>
      </w:r>
      <w:r w:rsidRPr="00B043DD">
        <w:t>Artigo 5 – n.º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ABEB4DD" w14:textId="77777777" w:rsidTr="00922008">
        <w:trPr>
          <w:jc w:val="center"/>
        </w:trPr>
        <w:tc>
          <w:tcPr>
            <w:tcW w:w="9752" w:type="dxa"/>
            <w:gridSpan w:val="2"/>
          </w:tcPr>
          <w:p w14:paraId="7133C94E" w14:textId="77777777" w:rsidR="00005A6A" w:rsidRPr="00B043DD" w:rsidRDefault="00005A6A" w:rsidP="00922008">
            <w:pPr>
              <w:keepNext/>
            </w:pPr>
          </w:p>
        </w:tc>
      </w:tr>
      <w:tr w:rsidR="001477E6" w:rsidRPr="00B043DD" w14:paraId="41569941" w14:textId="77777777" w:rsidTr="00922008">
        <w:trPr>
          <w:jc w:val="center"/>
        </w:trPr>
        <w:tc>
          <w:tcPr>
            <w:tcW w:w="4876" w:type="dxa"/>
            <w:hideMark/>
          </w:tcPr>
          <w:p w14:paraId="312D621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519FEF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1B6A726" w14:textId="77777777" w:rsidTr="00922008">
        <w:trPr>
          <w:jc w:val="center"/>
        </w:trPr>
        <w:tc>
          <w:tcPr>
            <w:tcW w:w="4876" w:type="dxa"/>
            <w:hideMark/>
          </w:tcPr>
          <w:p w14:paraId="32421873" w14:textId="77777777" w:rsidR="00005A6A" w:rsidRPr="00B043DD" w:rsidRDefault="00005A6A" w:rsidP="00922008">
            <w:pPr>
              <w:pStyle w:val="Normal6"/>
              <w:rPr>
                <w:lang w:val="pt-PT"/>
              </w:rPr>
            </w:pPr>
            <w:r w:rsidRPr="00B043DD">
              <w:rPr>
                <w:b/>
                <w:i/>
                <w:lang w:val="pt-PT"/>
              </w:rPr>
              <w:t>f)</w:t>
            </w:r>
            <w:r w:rsidRPr="00B043DD">
              <w:rPr>
                <w:b/>
                <w:i/>
                <w:lang w:val="pt-PT"/>
              </w:rPr>
              <w:tab/>
              <w:t>Um número significativo, no mesmo empregador, de alegados estagiários que tenham concluído dois ou mais estágios ou mantido relações de trabalho regulares no mesmo domínio de atividade ou num domínio de atividade semelhante antes de iniciarem o alegado estágio.</w:t>
            </w:r>
          </w:p>
        </w:tc>
        <w:tc>
          <w:tcPr>
            <w:tcW w:w="4876" w:type="dxa"/>
            <w:hideMark/>
          </w:tcPr>
          <w:p w14:paraId="2CB0B258" w14:textId="77777777" w:rsidR="00005A6A" w:rsidRPr="00B043DD" w:rsidRDefault="00005A6A" w:rsidP="00922008">
            <w:pPr>
              <w:pStyle w:val="Normal6"/>
              <w:rPr>
                <w:szCs w:val="24"/>
                <w:lang w:val="pt-PT"/>
              </w:rPr>
            </w:pPr>
            <w:r w:rsidRPr="00B043DD">
              <w:rPr>
                <w:b/>
                <w:i/>
                <w:lang w:val="pt-PT"/>
              </w:rPr>
              <w:t>Suprimido</w:t>
            </w:r>
          </w:p>
        </w:tc>
      </w:tr>
    </w:tbl>
    <w:p w14:paraId="273713B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6FCA5E2" w14:textId="77777777" w:rsidR="00005A6A" w:rsidRPr="00B043DD" w:rsidRDefault="00005A6A" w:rsidP="00005A6A">
      <w:r w:rsidRPr="00B043DD">
        <w:rPr>
          <w:rStyle w:val="HideTWBExt"/>
          <w:color w:val="auto"/>
        </w:rPr>
        <w:t>&lt;/AmendB&gt;</w:t>
      </w:r>
    </w:p>
    <w:p w14:paraId="494917E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486</w:t>
      </w:r>
      <w:r w:rsidRPr="00B043DD">
        <w:rPr>
          <w:rStyle w:val="HideTWBExt"/>
          <w:b w:val="0"/>
          <w:color w:val="auto"/>
          <w:lang w:val="pt-PT"/>
        </w:rPr>
        <w:t>&lt;/NumAmB&gt;</w:t>
      </w:r>
    </w:p>
    <w:p w14:paraId="1426D336"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30816D60"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04DBC89" w14:textId="77777777" w:rsidR="00005A6A" w:rsidRPr="00B043DD" w:rsidRDefault="00005A6A" w:rsidP="00005A6A">
      <w:r w:rsidRPr="00B043DD">
        <w:rPr>
          <w:rStyle w:val="HideTWBExt"/>
          <w:color w:val="auto"/>
        </w:rPr>
        <w:t>&lt;/RepeatBlock-By&gt;</w:t>
      </w:r>
    </w:p>
    <w:p w14:paraId="7146CA9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3D77972" w14:textId="77777777" w:rsidR="00005A6A" w:rsidRPr="00B043DD" w:rsidRDefault="00005A6A" w:rsidP="00005A6A">
      <w:pPr>
        <w:pStyle w:val="NormalBold"/>
      </w:pPr>
      <w:r w:rsidRPr="00B043DD">
        <w:rPr>
          <w:rStyle w:val="HideTWBExt"/>
          <w:b w:val="0"/>
          <w:color w:val="auto"/>
        </w:rPr>
        <w:t>&lt;Article&gt;</w:t>
      </w:r>
      <w:r w:rsidRPr="00B043DD">
        <w:t>Artigo 5 – n.º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4B171C6" w14:textId="77777777" w:rsidTr="00922008">
        <w:trPr>
          <w:jc w:val="center"/>
        </w:trPr>
        <w:tc>
          <w:tcPr>
            <w:tcW w:w="9752" w:type="dxa"/>
            <w:gridSpan w:val="2"/>
          </w:tcPr>
          <w:p w14:paraId="3C5ADBDD" w14:textId="77777777" w:rsidR="00005A6A" w:rsidRPr="00B043DD" w:rsidRDefault="00005A6A" w:rsidP="00922008">
            <w:pPr>
              <w:keepNext/>
            </w:pPr>
          </w:p>
        </w:tc>
      </w:tr>
      <w:tr w:rsidR="001477E6" w:rsidRPr="00B043DD" w14:paraId="52A09570" w14:textId="77777777" w:rsidTr="00922008">
        <w:trPr>
          <w:jc w:val="center"/>
        </w:trPr>
        <w:tc>
          <w:tcPr>
            <w:tcW w:w="4876" w:type="dxa"/>
            <w:hideMark/>
          </w:tcPr>
          <w:p w14:paraId="26666D2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276622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C794E6E" w14:textId="77777777" w:rsidTr="00922008">
        <w:trPr>
          <w:jc w:val="center"/>
        </w:trPr>
        <w:tc>
          <w:tcPr>
            <w:tcW w:w="4876" w:type="dxa"/>
            <w:hideMark/>
          </w:tcPr>
          <w:p w14:paraId="7591BBA8" w14:textId="77777777" w:rsidR="00005A6A" w:rsidRPr="00B043DD" w:rsidRDefault="00005A6A" w:rsidP="00922008">
            <w:pPr>
              <w:pStyle w:val="Normal6"/>
              <w:rPr>
                <w:lang w:val="pt-PT"/>
              </w:rPr>
            </w:pPr>
            <w:r w:rsidRPr="00B043DD">
              <w:rPr>
                <w:lang w:val="pt-PT"/>
              </w:rPr>
              <w:t>f)</w:t>
            </w:r>
            <w:r w:rsidRPr="00B043DD">
              <w:rPr>
                <w:lang w:val="pt-PT"/>
              </w:rPr>
              <w:tab/>
            </w:r>
            <w:r w:rsidRPr="00B043DD">
              <w:rPr>
                <w:b/>
                <w:i/>
                <w:lang w:val="pt-PT"/>
              </w:rPr>
              <w:t>Um número significativo, no mesmo empregador, de alegados estagiários que tenham concluído dois ou mais estágios ou mantido relações de trabalho regulares no mesmo domínio de atividade ou num domínio de atividade semelhante antes de iniciarem o alegado</w:t>
            </w:r>
            <w:r w:rsidRPr="00B043DD">
              <w:rPr>
                <w:lang w:val="pt-PT"/>
              </w:rPr>
              <w:t xml:space="preserve"> </w:t>
            </w:r>
            <w:r w:rsidRPr="00B043DD">
              <w:rPr>
                <w:lang w:val="pt-PT"/>
              </w:rPr>
              <w:lastRenderedPageBreak/>
              <w:t>estágio.</w:t>
            </w:r>
          </w:p>
        </w:tc>
        <w:tc>
          <w:tcPr>
            <w:tcW w:w="4876" w:type="dxa"/>
            <w:hideMark/>
          </w:tcPr>
          <w:p w14:paraId="72D9114B" w14:textId="77777777" w:rsidR="00005A6A" w:rsidRPr="00B043DD" w:rsidRDefault="00005A6A" w:rsidP="00922008">
            <w:pPr>
              <w:pStyle w:val="Normal6"/>
              <w:rPr>
                <w:szCs w:val="24"/>
                <w:lang w:val="pt-PT"/>
              </w:rPr>
            </w:pPr>
            <w:r w:rsidRPr="00B043DD">
              <w:rPr>
                <w:lang w:val="pt-PT"/>
              </w:rPr>
              <w:lastRenderedPageBreak/>
              <w:t>f)</w:t>
            </w:r>
            <w:r w:rsidRPr="00B043DD">
              <w:rPr>
                <w:lang w:val="pt-PT"/>
              </w:rPr>
              <w:tab/>
            </w:r>
            <w:r w:rsidRPr="00B043DD">
              <w:rPr>
                <w:b/>
                <w:i/>
                <w:lang w:val="pt-PT"/>
              </w:rPr>
              <w:t>A ausência de uma política de recrutamento transparente para a oferta de emprego estável após a conclusão do</w:t>
            </w:r>
            <w:r w:rsidRPr="00B043DD">
              <w:rPr>
                <w:lang w:val="pt-PT"/>
              </w:rPr>
              <w:t xml:space="preserve"> estágio.</w:t>
            </w:r>
          </w:p>
        </w:tc>
      </w:tr>
    </w:tbl>
    <w:p w14:paraId="24C27FE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4B134EE" w14:textId="77777777" w:rsidR="00005A6A" w:rsidRPr="00B043DD" w:rsidRDefault="00005A6A" w:rsidP="00005A6A">
      <w:r w:rsidRPr="00B043DD">
        <w:rPr>
          <w:rStyle w:val="HideTWBExt"/>
          <w:color w:val="auto"/>
        </w:rPr>
        <w:t>&lt;/AmendB&gt;</w:t>
      </w:r>
    </w:p>
    <w:p w14:paraId="7DFB9BC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487</w:t>
      </w:r>
      <w:r w:rsidRPr="00B043DD">
        <w:rPr>
          <w:rStyle w:val="HideTWBExt"/>
          <w:b w:val="0"/>
          <w:color w:val="auto"/>
          <w:lang w:val="pt-PT"/>
        </w:rPr>
        <w:t>&lt;/NumAmB&gt;</w:t>
      </w:r>
    </w:p>
    <w:p w14:paraId="389553A7"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53B70675" w14:textId="77777777" w:rsidR="00005A6A" w:rsidRPr="00B043DD" w:rsidRDefault="00005A6A" w:rsidP="00005A6A">
      <w:r w:rsidRPr="00B043DD">
        <w:rPr>
          <w:rStyle w:val="HideTWBExt"/>
          <w:color w:val="auto"/>
        </w:rPr>
        <w:t>&lt;/RepeatBlock-By&gt;</w:t>
      </w:r>
    </w:p>
    <w:p w14:paraId="2F7F99B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D38A179" w14:textId="77777777" w:rsidR="00005A6A" w:rsidRPr="00B043DD" w:rsidRDefault="00005A6A" w:rsidP="00005A6A">
      <w:pPr>
        <w:pStyle w:val="NormalBold"/>
      </w:pPr>
      <w:r w:rsidRPr="00B043DD">
        <w:rPr>
          <w:rStyle w:val="HideTWBExt"/>
          <w:b w:val="0"/>
          <w:color w:val="auto"/>
        </w:rPr>
        <w:t>&lt;Article&gt;</w:t>
      </w:r>
      <w:r w:rsidRPr="00B043DD">
        <w:t>Artigo 5 – n.º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13AF6AB" w14:textId="77777777" w:rsidTr="00922008">
        <w:trPr>
          <w:jc w:val="center"/>
        </w:trPr>
        <w:tc>
          <w:tcPr>
            <w:tcW w:w="9752" w:type="dxa"/>
            <w:gridSpan w:val="2"/>
          </w:tcPr>
          <w:p w14:paraId="10978E4E" w14:textId="77777777" w:rsidR="00005A6A" w:rsidRPr="00B043DD" w:rsidRDefault="00005A6A" w:rsidP="00922008">
            <w:pPr>
              <w:keepNext/>
            </w:pPr>
          </w:p>
        </w:tc>
      </w:tr>
      <w:tr w:rsidR="001477E6" w:rsidRPr="00B043DD" w14:paraId="2B697439" w14:textId="77777777" w:rsidTr="00922008">
        <w:trPr>
          <w:jc w:val="center"/>
        </w:trPr>
        <w:tc>
          <w:tcPr>
            <w:tcW w:w="4876" w:type="dxa"/>
            <w:hideMark/>
          </w:tcPr>
          <w:p w14:paraId="6E15B7A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233E1C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0833746" w14:textId="77777777" w:rsidTr="00922008">
        <w:trPr>
          <w:jc w:val="center"/>
        </w:trPr>
        <w:tc>
          <w:tcPr>
            <w:tcW w:w="4876" w:type="dxa"/>
            <w:hideMark/>
          </w:tcPr>
          <w:p w14:paraId="079C7BE3" w14:textId="77777777" w:rsidR="00005A6A" w:rsidRPr="00B043DD" w:rsidRDefault="00005A6A" w:rsidP="00922008">
            <w:pPr>
              <w:pStyle w:val="Normal6"/>
              <w:rPr>
                <w:lang w:val="pt-PT"/>
              </w:rPr>
            </w:pPr>
            <w:r w:rsidRPr="00B043DD">
              <w:rPr>
                <w:lang w:val="pt-PT"/>
              </w:rPr>
              <w:t>f)</w:t>
            </w:r>
            <w:r w:rsidRPr="00B043DD">
              <w:rPr>
                <w:lang w:val="pt-PT"/>
              </w:rPr>
              <w:tab/>
            </w:r>
            <w:r w:rsidRPr="00B043DD">
              <w:rPr>
                <w:b/>
                <w:i/>
                <w:lang w:val="pt-PT"/>
              </w:rPr>
              <w:t>Um número significativo, no mesmo empregador, de alegados estagiários</w:t>
            </w:r>
            <w:r w:rsidRPr="00B043DD">
              <w:rPr>
                <w:lang w:val="pt-PT"/>
              </w:rPr>
              <w:t xml:space="preserve"> que tenham concluído </w:t>
            </w:r>
            <w:r w:rsidRPr="00B043DD">
              <w:rPr>
                <w:b/>
                <w:i/>
                <w:lang w:val="pt-PT"/>
              </w:rPr>
              <w:t>dois</w:t>
            </w:r>
            <w:r w:rsidRPr="00B043DD">
              <w:rPr>
                <w:lang w:val="pt-PT"/>
              </w:rPr>
              <w:t xml:space="preserve"> ou mais estágios ou </w:t>
            </w:r>
            <w:r w:rsidRPr="00B043DD">
              <w:rPr>
                <w:b/>
                <w:i/>
                <w:lang w:val="pt-PT"/>
              </w:rPr>
              <w:t>mantido</w:t>
            </w:r>
            <w:r w:rsidRPr="00B043DD">
              <w:rPr>
                <w:lang w:val="pt-PT"/>
              </w:rPr>
              <w:t xml:space="preserve"> relações de trabalho </w:t>
            </w:r>
            <w:r w:rsidRPr="00B043DD">
              <w:rPr>
                <w:b/>
                <w:i/>
                <w:lang w:val="pt-PT"/>
              </w:rPr>
              <w:t>regulares</w:t>
            </w:r>
            <w:r w:rsidRPr="00B043DD">
              <w:rPr>
                <w:lang w:val="pt-PT"/>
              </w:rPr>
              <w:t xml:space="preserve"> no mesmo domínio de atividade ou num domínio de atividade semelhante </w:t>
            </w:r>
            <w:r w:rsidRPr="00B043DD">
              <w:rPr>
                <w:b/>
                <w:i/>
                <w:lang w:val="pt-PT"/>
              </w:rPr>
              <w:t>antes de iniciarem o alegado estágio</w:t>
            </w:r>
            <w:r w:rsidRPr="00B043DD">
              <w:rPr>
                <w:lang w:val="pt-PT"/>
              </w:rPr>
              <w:t>.</w:t>
            </w:r>
          </w:p>
        </w:tc>
        <w:tc>
          <w:tcPr>
            <w:tcW w:w="4876" w:type="dxa"/>
            <w:hideMark/>
          </w:tcPr>
          <w:p w14:paraId="19496A64" w14:textId="77777777" w:rsidR="00005A6A" w:rsidRPr="00B043DD" w:rsidRDefault="00005A6A" w:rsidP="00922008">
            <w:pPr>
              <w:pStyle w:val="Normal6"/>
              <w:rPr>
                <w:szCs w:val="24"/>
                <w:lang w:val="pt-PT"/>
              </w:rPr>
            </w:pPr>
            <w:r w:rsidRPr="00B043DD">
              <w:rPr>
                <w:lang w:val="pt-PT"/>
              </w:rPr>
              <w:t>f)</w:t>
            </w:r>
            <w:r w:rsidRPr="00B043DD">
              <w:rPr>
                <w:lang w:val="pt-PT"/>
              </w:rPr>
              <w:tab/>
            </w:r>
            <w:r w:rsidRPr="00B043DD">
              <w:rPr>
                <w:b/>
                <w:i/>
                <w:lang w:val="pt-PT"/>
              </w:rPr>
              <w:t>A utilização repetida de estágios para pessoas</w:t>
            </w:r>
            <w:r w:rsidRPr="00B043DD">
              <w:rPr>
                <w:lang w:val="pt-PT"/>
              </w:rPr>
              <w:t xml:space="preserve"> que </w:t>
            </w:r>
            <w:r w:rsidRPr="00B043DD">
              <w:rPr>
                <w:b/>
                <w:i/>
                <w:lang w:val="pt-PT"/>
              </w:rPr>
              <w:t>já</w:t>
            </w:r>
            <w:r w:rsidRPr="00B043DD">
              <w:rPr>
                <w:lang w:val="pt-PT"/>
              </w:rPr>
              <w:t xml:space="preserve"> tenham concluído </w:t>
            </w:r>
            <w:r w:rsidRPr="00B043DD">
              <w:rPr>
                <w:b/>
                <w:i/>
                <w:lang w:val="pt-PT"/>
              </w:rPr>
              <w:t>um</w:t>
            </w:r>
            <w:r w:rsidRPr="00B043DD">
              <w:rPr>
                <w:lang w:val="pt-PT"/>
              </w:rPr>
              <w:t xml:space="preserve"> ou mais estágios ou relações de trabalho </w:t>
            </w:r>
            <w:r w:rsidRPr="00B043DD">
              <w:rPr>
                <w:b/>
                <w:i/>
                <w:lang w:val="pt-PT"/>
              </w:rPr>
              <w:t>com o mesmo empregador</w:t>
            </w:r>
            <w:r w:rsidRPr="00B043DD">
              <w:rPr>
                <w:lang w:val="pt-PT"/>
              </w:rPr>
              <w:t xml:space="preserve"> no mesmo domínio de atividade ou num domínio de atividade semelhante.</w:t>
            </w:r>
          </w:p>
        </w:tc>
      </w:tr>
    </w:tbl>
    <w:p w14:paraId="34EC541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961EFA2" w14:textId="77777777" w:rsidR="00005A6A" w:rsidRPr="00B043DD" w:rsidRDefault="00005A6A" w:rsidP="00005A6A">
      <w:r w:rsidRPr="00B043DD">
        <w:rPr>
          <w:rStyle w:val="HideTWBExt"/>
          <w:color w:val="auto"/>
        </w:rPr>
        <w:t>&lt;/AmendB&gt;</w:t>
      </w:r>
    </w:p>
    <w:p w14:paraId="33CA33D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488</w:t>
      </w:r>
      <w:r w:rsidRPr="00B043DD">
        <w:rPr>
          <w:rStyle w:val="HideTWBExt"/>
          <w:b w:val="0"/>
          <w:color w:val="auto"/>
          <w:lang w:val="pt-PT"/>
        </w:rPr>
        <w:t>&lt;/NumAmB&gt;</w:t>
      </w:r>
    </w:p>
    <w:p w14:paraId="6F347F1F"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BFDC04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0C6FD26" w14:textId="77777777" w:rsidR="00005A6A" w:rsidRPr="00B043DD" w:rsidRDefault="00005A6A" w:rsidP="00005A6A">
      <w:r w:rsidRPr="00B043DD">
        <w:rPr>
          <w:rStyle w:val="HideTWBExt"/>
          <w:color w:val="auto"/>
        </w:rPr>
        <w:t>&lt;/RepeatBlock-By&gt;</w:t>
      </w:r>
    </w:p>
    <w:p w14:paraId="4CEA76F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9E2CB9A" w14:textId="77777777" w:rsidR="00005A6A" w:rsidRPr="00B043DD" w:rsidRDefault="00005A6A" w:rsidP="00005A6A">
      <w:pPr>
        <w:pStyle w:val="NormalBold"/>
      </w:pPr>
      <w:r w:rsidRPr="00B043DD">
        <w:rPr>
          <w:rStyle w:val="HideTWBExt"/>
          <w:b w:val="0"/>
          <w:color w:val="auto"/>
        </w:rPr>
        <w:t>&lt;Article&gt;</w:t>
      </w:r>
      <w:r w:rsidRPr="00B043DD">
        <w:t>Artigo 5 – n.º 1 – alínea f-A)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81F211C" w14:textId="77777777" w:rsidTr="00922008">
        <w:trPr>
          <w:jc w:val="center"/>
        </w:trPr>
        <w:tc>
          <w:tcPr>
            <w:tcW w:w="9752" w:type="dxa"/>
            <w:gridSpan w:val="2"/>
          </w:tcPr>
          <w:p w14:paraId="6CA9C608" w14:textId="77777777" w:rsidR="00005A6A" w:rsidRPr="00B043DD" w:rsidRDefault="00005A6A" w:rsidP="00922008">
            <w:pPr>
              <w:keepNext/>
            </w:pPr>
          </w:p>
        </w:tc>
      </w:tr>
      <w:tr w:rsidR="001477E6" w:rsidRPr="00B043DD" w14:paraId="19012B31" w14:textId="77777777" w:rsidTr="00922008">
        <w:trPr>
          <w:jc w:val="center"/>
        </w:trPr>
        <w:tc>
          <w:tcPr>
            <w:tcW w:w="4876" w:type="dxa"/>
            <w:hideMark/>
          </w:tcPr>
          <w:p w14:paraId="6D4600E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19E17B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44EE74A" w14:textId="77777777" w:rsidTr="00922008">
        <w:trPr>
          <w:jc w:val="center"/>
        </w:trPr>
        <w:tc>
          <w:tcPr>
            <w:tcW w:w="4876" w:type="dxa"/>
          </w:tcPr>
          <w:p w14:paraId="5CE2AA80" w14:textId="77777777" w:rsidR="00005A6A" w:rsidRPr="00B043DD" w:rsidRDefault="00005A6A" w:rsidP="00922008">
            <w:pPr>
              <w:pStyle w:val="Normal6"/>
              <w:rPr>
                <w:lang w:val="pt-PT"/>
              </w:rPr>
            </w:pPr>
          </w:p>
        </w:tc>
        <w:tc>
          <w:tcPr>
            <w:tcW w:w="4876" w:type="dxa"/>
            <w:hideMark/>
          </w:tcPr>
          <w:p w14:paraId="7EB3D713" w14:textId="77777777" w:rsidR="00005A6A" w:rsidRPr="00B043DD" w:rsidRDefault="00005A6A" w:rsidP="00922008">
            <w:pPr>
              <w:pStyle w:val="Normal6"/>
              <w:rPr>
                <w:szCs w:val="24"/>
                <w:lang w:val="pt-PT"/>
              </w:rPr>
            </w:pPr>
            <w:r w:rsidRPr="00B043DD">
              <w:rPr>
                <w:b/>
                <w:i/>
                <w:lang w:val="pt-PT"/>
              </w:rPr>
              <w:t>f-A)</w:t>
            </w:r>
            <w:r w:rsidRPr="00B043DD">
              <w:rPr>
                <w:b/>
                <w:i/>
                <w:lang w:val="pt-PT"/>
              </w:rPr>
              <w:tab/>
              <w:t>A renovação do estágio, para além da duração máxima de 6 meses;</w:t>
            </w:r>
          </w:p>
        </w:tc>
      </w:tr>
    </w:tbl>
    <w:p w14:paraId="720BF79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02669C5" w14:textId="77777777" w:rsidR="00005A6A" w:rsidRPr="00B043DD" w:rsidRDefault="00005A6A" w:rsidP="00005A6A">
      <w:r w:rsidRPr="00B043DD">
        <w:rPr>
          <w:rStyle w:val="HideTWBExt"/>
          <w:color w:val="auto"/>
        </w:rPr>
        <w:t>&lt;/AmendB&gt;</w:t>
      </w:r>
    </w:p>
    <w:p w14:paraId="694F8EF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489</w:t>
      </w:r>
      <w:r w:rsidRPr="00B043DD">
        <w:rPr>
          <w:rStyle w:val="HideTWBExt"/>
          <w:b w:val="0"/>
          <w:color w:val="auto"/>
          <w:lang w:val="pt-PT"/>
        </w:rPr>
        <w:t>&lt;/NumAmB&gt;</w:t>
      </w:r>
    </w:p>
    <w:p w14:paraId="2C2CAE9D" w14:textId="77777777" w:rsidR="00005A6A" w:rsidRPr="00B043DD" w:rsidRDefault="00005A6A" w:rsidP="00005A6A">
      <w:pPr>
        <w:pStyle w:val="NormalBold"/>
      </w:pPr>
      <w:r w:rsidRPr="00B043DD">
        <w:rPr>
          <w:rStyle w:val="HideTWBExt"/>
          <w:b w:val="0"/>
          <w:color w:val="auto"/>
        </w:rPr>
        <w:t>&lt;RepeatBlock-By&gt;&lt;Members&gt;</w:t>
      </w:r>
      <w:r w:rsidRPr="00B043DD">
        <w:t>Pierfrancesco Maran, Raffaele Topo, Brando Benifei, Cecilia Strada</w:t>
      </w:r>
      <w:r w:rsidRPr="00B043DD">
        <w:rPr>
          <w:rStyle w:val="HideTWBExt"/>
          <w:b w:val="0"/>
          <w:color w:val="auto"/>
        </w:rPr>
        <w:t>&lt;/Members&gt;</w:t>
      </w:r>
    </w:p>
    <w:p w14:paraId="493393CD" w14:textId="77777777" w:rsidR="00005A6A" w:rsidRPr="00B043DD" w:rsidRDefault="00005A6A" w:rsidP="00005A6A">
      <w:r w:rsidRPr="00B043DD">
        <w:rPr>
          <w:rStyle w:val="HideTWBExt"/>
          <w:color w:val="auto"/>
        </w:rPr>
        <w:t>&lt;/RepeatBlock-By&gt;</w:t>
      </w:r>
    </w:p>
    <w:p w14:paraId="5ABA065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D926D3C" w14:textId="77777777" w:rsidR="00005A6A" w:rsidRPr="00B043DD" w:rsidRDefault="00005A6A" w:rsidP="00005A6A">
      <w:pPr>
        <w:pStyle w:val="NormalBold"/>
      </w:pPr>
      <w:r w:rsidRPr="00B043DD">
        <w:rPr>
          <w:rStyle w:val="HideTWBExt"/>
          <w:b w:val="0"/>
          <w:color w:val="auto"/>
        </w:rPr>
        <w:t>&lt;Article&gt;</w:t>
      </w:r>
      <w:r w:rsidRPr="00B043DD">
        <w:t>Artigo 5 – n.º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1641D71" w14:textId="77777777" w:rsidTr="00922008">
        <w:trPr>
          <w:jc w:val="center"/>
        </w:trPr>
        <w:tc>
          <w:tcPr>
            <w:tcW w:w="9752" w:type="dxa"/>
            <w:gridSpan w:val="2"/>
          </w:tcPr>
          <w:p w14:paraId="657555A9" w14:textId="77777777" w:rsidR="00005A6A" w:rsidRPr="00B043DD" w:rsidRDefault="00005A6A" w:rsidP="00922008">
            <w:pPr>
              <w:keepNext/>
            </w:pPr>
          </w:p>
        </w:tc>
      </w:tr>
      <w:tr w:rsidR="001477E6" w:rsidRPr="00B043DD" w14:paraId="1137FBF0" w14:textId="77777777" w:rsidTr="00922008">
        <w:trPr>
          <w:jc w:val="center"/>
        </w:trPr>
        <w:tc>
          <w:tcPr>
            <w:tcW w:w="4876" w:type="dxa"/>
            <w:hideMark/>
          </w:tcPr>
          <w:p w14:paraId="58CA6B3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87FFDC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C98B76" w14:textId="77777777" w:rsidTr="00922008">
        <w:trPr>
          <w:jc w:val="center"/>
        </w:trPr>
        <w:tc>
          <w:tcPr>
            <w:tcW w:w="4876" w:type="dxa"/>
          </w:tcPr>
          <w:p w14:paraId="2BC8D997" w14:textId="77777777" w:rsidR="00005A6A" w:rsidRPr="00B043DD" w:rsidRDefault="00005A6A" w:rsidP="00922008">
            <w:pPr>
              <w:pStyle w:val="Normal6"/>
              <w:rPr>
                <w:lang w:val="pt-PT"/>
              </w:rPr>
            </w:pPr>
          </w:p>
        </w:tc>
        <w:tc>
          <w:tcPr>
            <w:tcW w:w="4876" w:type="dxa"/>
            <w:hideMark/>
          </w:tcPr>
          <w:p w14:paraId="5350408F" w14:textId="77777777" w:rsidR="00005A6A" w:rsidRPr="00B043DD" w:rsidRDefault="00005A6A" w:rsidP="00922008">
            <w:pPr>
              <w:pStyle w:val="Normal6"/>
              <w:rPr>
                <w:szCs w:val="24"/>
                <w:lang w:val="pt-PT"/>
              </w:rPr>
            </w:pPr>
            <w:r w:rsidRPr="00B043DD">
              <w:rPr>
                <w:b/>
                <w:i/>
                <w:lang w:val="pt-PT"/>
              </w:rPr>
              <w:t>1-A.</w:t>
            </w:r>
            <w:r w:rsidRPr="00B043DD">
              <w:rPr>
                <w:b/>
                <w:i/>
                <w:lang w:val="pt-PT"/>
              </w:rPr>
              <w:tab/>
              <w:t>Além disso, as autoridades competentes também devem ter em conta fatores circunstanciais externos à própria relação de estágio ao determinar se existem práticas abusivas decorrentes da utilização dos estágios. A avaliação deve ter em conta, nomeadamente, os seguintes fatores:</w:t>
            </w:r>
          </w:p>
        </w:tc>
      </w:tr>
      <w:tr w:rsidR="001477E6" w:rsidRPr="00B043DD" w14:paraId="394C0CA2" w14:textId="77777777" w:rsidTr="00922008">
        <w:trPr>
          <w:jc w:val="center"/>
        </w:trPr>
        <w:tc>
          <w:tcPr>
            <w:tcW w:w="4876" w:type="dxa"/>
          </w:tcPr>
          <w:p w14:paraId="76F7FBB7" w14:textId="77777777" w:rsidR="00005A6A" w:rsidRPr="00B043DD" w:rsidRDefault="00005A6A" w:rsidP="00922008">
            <w:pPr>
              <w:pStyle w:val="Normal6"/>
              <w:rPr>
                <w:lang w:val="pt-PT"/>
              </w:rPr>
            </w:pPr>
          </w:p>
        </w:tc>
        <w:tc>
          <w:tcPr>
            <w:tcW w:w="4876" w:type="dxa"/>
            <w:hideMark/>
          </w:tcPr>
          <w:p w14:paraId="2280911F" w14:textId="77777777" w:rsidR="00005A6A" w:rsidRPr="00B043DD" w:rsidRDefault="00005A6A" w:rsidP="00922008">
            <w:pPr>
              <w:pStyle w:val="Normal6"/>
              <w:rPr>
                <w:szCs w:val="24"/>
                <w:lang w:val="pt-PT"/>
              </w:rPr>
            </w:pPr>
            <w:r w:rsidRPr="00B043DD">
              <w:rPr>
                <w:b/>
                <w:i/>
                <w:lang w:val="pt-PT"/>
              </w:rPr>
              <w:t>a) A elevada proporção de estágios em relação à dimensão do estabelecimento;</w:t>
            </w:r>
          </w:p>
        </w:tc>
      </w:tr>
      <w:tr w:rsidR="001477E6" w:rsidRPr="00B043DD" w14:paraId="1F58D2F3" w14:textId="77777777" w:rsidTr="00922008">
        <w:trPr>
          <w:jc w:val="center"/>
        </w:trPr>
        <w:tc>
          <w:tcPr>
            <w:tcW w:w="4876" w:type="dxa"/>
          </w:tcPr>
          <w:p w14:paraId="358D696F" w14:textId="77777777" w:rsidR="00005A6A" w:rsidRPr="00B043DD" w:rsidRDefault="00005A6A" w:rsidP="00922008">
            <w:pPr>
              <w:pStyle w:val="Normal6"/>
              <w:rPr>
                <w:lang w:val="pt-PT"/>
              </w:rPr>
            </w:pPr>
          </w:p>
        </w:tc>
        <w:tc>
          <w:tcPr>
            <w:tcW w:w="4876" w:type="dxa"/>
            <w:hideMark/>
          </w:tcPr>
          <w:p w14:paraId="0D12A536" w14:textId="77777777" w:rsidR="00005A6A" w:rsidRPr="00B043DD" w:rsidRDefault="00005A6A" w:rsidP="00922008">
            <w:pPr>
              <w:pStyle w:val="Normal6"/>
              <w:rPr>
                <w:szCs w:val="24"/>
                <w:lang w:val="pt-PT"/>
              </w:rPr>
            </w:pPr>
            <w:r w:rsidRPr="00B043DD">
              <w:rPr>
                <w:b/>
                <w:i/>
                <w:lang w:val="pt-PT"/>
              </w:rPr>
              <w:t>b) O recrutamento de estagiários que anteriormente concluíram um estágio no mesmo domínio de atividade ou num semelhante;</w:t>
            </w:r>
          </w:p>
        </w:tc>
      </w:tr>
      <w:tr w:rsidR="001477E6" w:rsidRPr="00B043DD" w14:paraId="5B8F35E9" w14:textId="77777777" w:rsidTr="00922008">
        <w:trPr>
          <w:jc w:val="center"/>
        </w:trPr>
        <w:tc>
          <w:tcPr>
            <w:tcW w:w="4876" w:type="dxa"/>
          </w:tcPr>
          <w:p w14:paraId="2DA16EF3" w14:textId="77777777" w:rsidR="00005A6A" w:rsidRPr="00B043DD" w:rsidRDefault="00005A6A" w:rsidP="00922008">
            <w:pPr>
              <w:pStyle w:val="Normal6"/>
              <w:rPr>
                <w:lang w:val="pt-PT"/>
              </w:rPr>
            </w:pPr>
          </w:p>
        </w:tc>
        <w:tc>
          <w:tcPr>
            <w:tcW w:w="4876" w:type="dxa"/>
            <w:hideMark/>
          </w:tcPr>
          <w:p w14:paraId="252A1C5F" w14:textId="77777777" w:rsidR="00005A6A" w:rsidRPr="00B043DD" w:rsidRDefault="00005A6A" w:rsidP="00922008">
            <w:pPr>
              <w:pStyle w:val="Normal6"/>
              <w:rPr>
                <w:szCs w:val="24"/>
                <w:lang w:val="pt-PT"/>
              </w:rPr>
            </w:pPr>
            <w:r w:rsidRPr="00B043DD">
              <w:rPr>
                <w:b/>
                <w:i/>
                <w:lang w:val="pt-PT"/>
              </w:rPr>
              <w:t>c) A prorrogação repetida da duração dos estágios sem oferecer a possibilidade de progressão no estabelecimento;</w:t>
            </w:r>
          </w:p>
        </w:tc>
      </w:tr>
      <w:tr w:rsidR="001477E6" w:rsidRPr="00B043DD" w14:paraId="5081D5B3" w14:textId="77777777" w:rsidTr="00922008">
        <w:trPr>
          <w:jc w:val="center"/>
        </w:trPr>
        <w:tc>
          <w:tcPr>
            <w:tcW w:w="4876" w:type="dxa"/>
          </w:tcPr>
          <w:p w14:paraId="20141DD6" w14:textId="77777777" w:rsidR="00005A6A" w:rsidRPr="00B043DD" w:rsidRDefault="00005A6A" w:rsidP="00922008">
            <w:pPr>
              <w:pStyle w:val="Normal6"/>
              <w:rPr>
                <w:lang w:val="pt-PT"/>
              </w:rPr>
            </w:pPr>
          </w:p>
        </w:tc>
        <w:tc>
          <w:tcPr>
            <w:tcW w:w="4876" w:type="dxa"/>
            <w:hideMark/>
          </w:tcPr>
          <w:p w14:paraId="3EC96DB0" w14:textId="77777777" w:rsidR="00005A6A" w:rsidRPr="00B043DD" w:rsidRDefault="00005A6A" w:rsidP="00922008">
            <w:pPr>
              <w:pStyle w:val="Normal6"/>
              <w:rPr>
                <w:szCs w:val="24"/>
                <w:lang w:val="pt-PT"/>
              </w:rPr>
            </w:pPr>
            <w:r w:rsidRPr="00B043DD">
              <w:rPr>
                <w:b/>
                <w:i/>
                <w:lang w:val="pt-PT"/>
              </w:rPr>
              <w:t>d) A substituição de lugares permanentes por anúncios de vagas de estágio consecutivos;</w:t>
            </w:r>
          </w:p>
        </w:tc>
      </w:tr>
      <w:tr w:rsidR="001477E6" w:rsidRPr="00B043DD" w14:paraId="64070965" w14:textId="77777777" w:rsidTr="00922008">
        <w:trPr>
          <w:jc w:val="center"/>
        </w:trPr>
        <w:tc>
          <w:tcPr>
            <w:tcW w:w="4876" w:type="dxa"/>
          </w:tcPr>
          <w:p w14:paraId="1FF008EC" w14:textId="77777777" w:rsidR="00005A6A" w:rsidRPr="00B043DD" w:rsidRDefault="00005A6A" w:rsidP="00922008">
            <w:pPr>
              <w:pStyle w:val="Normal6"/>
              <w:rPr>
                <w:lang w:val="pt-PT"/>
              </w:rPr>
            </w:pPr>
          </w:p>
        </w:tc>
        <w:tc>
          <w:tcPr>
            <w:tcW w:w="4876" w:type="dxa"/>
            <w:hideMark/>
          </w:tcPr>
          <w:p w14:paraId="569317DB" w14:textId="77777777" w:rsidR="00005A6A" w:rsidRPr="00B043DD" w:rsidRDefault="00005A6A" w:rsidP="00922008">
            <w:pPr>
              <w:pStyle w:val="Normal6"/>
              <w:rPr>
                <w:szCs w:val="24"/>
                <w:lang w:val="pt-PT"/>
              </w:rPr>
            </w:pPr>
            <w:r w:rsidRPr="00B043DD">
              <w:rPr>
                <w:b/>
                <w:i/>
                <w:lang w:val="pt-PT"/>
              </w:rPr>
              <w:t>e) A baixa proporção de estágios que se transformam em empregos estáveis.</w:t>
            </w:r>
          </w:p>
        </w:tc>
      </w:tr>
    </w:tbl>
    <w:p w14:paraId="7D00438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E2C6C97" w14:textId="77777777" w:rsidR="00005A6A" w:rsidRPr="00B043DD" w:rsidRDefault="00005A6A" w:rsidP="00005A6A">
      <w:r w:rsidRPr="00B043DD">
        <w:rPr>
          <w:rStyle w:val="HideTWBExt"/>
          <w:color w:val="auto"/>
        </w:rPr>
        <w:t>&lt;/AmendB&gt;</w:t>
      </w:r>
    </w:p>
    <w:p w14:paraId="2F7D7BC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490</w:t>
      </w:r>
      <w:r w:rsidRPr="00B043DD">
        <w:rPr>
          <w:rStyle w:val="HideTWBExt"/>
          <w:b w:val="0"/>
          <w:color w:val="auto"/>
          <w:lang w:val="pt-PT"/>
        </w:rPr>
        <w:t>&lt;/NumAmB&gt;</w:t>
      </w:r>
    </w:p>
    <w:p w14:paraId="7C02CC6C"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1269357C" w14:textId="77777777" w:rsidR="00005A6A" w:rsidRPr="00B043DD" w:rsidRDefault="00005A6A" w:rsidP="00005A6A">
      <w:r w:rsidRPr="00B043DD">
        <w:rPr>
          <w:rStyle w:val="HideTWBExt"/>
          <w:color w:val="auto"/>
        </w:rPr>
        <w:t>&lt;/RepeatBlock-By&gt;</w:t>
      </w:r>
    </w:p>
    <w:p w14:paraId="69359F6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9310597" w14:textId="77777777" w:rsidR="00005A6A" w:rsidRPr="00B043DD" w:rsidRDefault="00005A6A" w:rsidP="00005A6A">
      <w:pPr>
        <w:pStyle w:val="NormalBold"/>
      </w:pPr>
      <w:r w:rsidRPr="00B043DD">
        <w:rPr>
          <w:rStyle w:val="HideTWBExt"/>
          <w:b w:val="0"/>
          <w:color w:val="auto"/>
        </w:rPr>
        <w:t>&lt;Article&gt;</w:t>
      </w:r>
      <w:r w:rsidRPr="00B043DD">
        <w:t>Artigo 5 – n.º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C27166D" w14:textId="77777777" w:rsidTr="00922008">
        <w:trPr>
          <w:jc w:val="center"/>
        </w:trPr>
        <w:tc>
          <w:tcPr>
            <w:tcW w:w="9752" w:type="dxa"/>
            <w:gridSpan w:val="2"/>
          </w:tcPr>
          <w:p w14:paraId="78B03D28" w14:textId="77777777" w:rsidR="00005A6A" w:rsidRPr="00B043DD" w:rsidRDefault="00005A6A" w:rsidP="00922008">
            <w:pPr>
              <w:keepNext/>
            </w:pPr>
          </w:p>
        </w:tc>
      </w:tr>
      <w:tr w:rsidR="001477E6" w:rsidRPr="00B043DD" w14:paraId="10138370" w14:textId="77777777" w:rsidTr="00922008">
        <w:trPr>
          <w:jc w:val="center"/>
        </w:trPr>
        <w:tc>
          <w:tcPr>
            <w:tcW w:w="4876" w:type="dxa"/>
            <w:hideMark/>
          </w:tcPr>
          <w:p w14:paraId="229426D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8A2FEB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E145ED" w14:textId="77777777" w:rsidTr="00922008">
        <w:trPr>
          <w:jc w:val="center"/>
        </w:trPr>
        <w:tc>
          <w:tcPr>
            <w:tcW w:w="4876" w:type="dxa"/>
          </w:tcPr>
          <w:p w14:paraId="57A60CF1" w14:textId="77777777" w:rsidR="00005A6A" w:rsidRPr="00B043DD" w:rsidRDefault="00005A6A" w:rsidP="00922008">
            <w:pPr>
              <w:pStyle w:val="Normal6"/>
              <w:rPr>
                <w:lang w:val="pt-PT"/>
              </w:rPr>
            </w:pPr>
          </w:p>
        </w:tc>
        <w:tc>
          <w:tcPr>
            <w:tcW w:w="4876" w:type="dxa"/>
            <w:hideMark/>
          </w:tcPr>
          <w:p w14:paraId="184B6EAB" w14:textId="77777777" w:rsidR="00005A6A" w:rsidRPr="00B043DD" w:rsidRDefault="00005A6A" w:rsidP="00922008">
            <w:pPr>
              <w:pStyle w:val="Normal6"/>
              <w:rPr>
                <w:szCs w:val="24"/>
                <w:lang w:val="pt-PT"/>
              </w:rPr>
            </w:pPr>
            <w:r w:rsidRPr="00B043DD">
              <w:rPr>
                <w:b/>
                <w:i/>
                <w:lang w:val="pt-PT"/>
              </w:rPr>
              <w:t>1-A.</w:t>
            </w:r>
            <w:r w:rsidRPr="00B043DD">
              <w:rPr>
                <w:b/>
                <w:i/>
                <w:lang w:val="pt-PT"/>
              </w:rPr>
              <w:tab/>
              <w:t xml:space="preserve">Os Estados-Membros devem assegurar que as medidas destinadas a prevenir a utilização abusiva de estágios não imponham encargos administrativos desproporcionados aos empregadores, em especial às PME e às empresas em fase de arranque, nem reduzam a oferta de oportunidades de formação e o acesso dos </w:t>
            </w:r>
            <w:r w:rsidRPr="00B043DD">
              <w:rPr>
                <w:b/>
                <w:i/>
                <w:lang w:val="pt-PT"/>
              </w:rPr>
              <w:lastRenderedPageBreak/>
              <w:t>jovens ao emprego.</w:t>
            </w:r>
          </w:p>
        </w:tc>
      </w:tr>
    </w:tbl>
    <w:p w14:paraId="7D446A96"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BA065C" w14:textId="77777777" w:rsidR="00005A6A" w:rsidRPr="00B043DD" w:rsidRDefault="00005A6A" w:rsidP="00005A6A">
      <w:r w:rsidRPr="00B043DD">
        <w:rPr>
          <w:rStyle w:val="HideTWBExt"/>
          <w:color w:val="auto"/>
        </w:rPr>
        <w:t>&lt;/AmendB&gt;</w:t>
      </w:r>
    </w:p>
    <w:p w14:paraId="54131C3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491</w:t>
      </w:r>
      <w:r w:rsidRPr="00B043DD">
        <w:rPr>
          <w:rStyle w:val="HideTWBExt"/>
          <w:b w:val="0"/>
          <w:color w:val="auto"/>
          <w:lang w:val="pt-PT"/>
        </w:rPr>
        <w:t>&lt;/NumAmB&gt;</w:t>
      </w:r>
    </w:p>
    <w:p w14:paraId="7C2E3295"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13577EB5" w14:textId="77777777" w:rsidR="00005A6A" w:rsidRPr="00B043DD" w:rsidRDefault="00005A6A" w:rsidP="00005A6A">
      <w:r w:rsidRPr="00B043DD">
        <w:rPr>
          <w:rStyle w:val="HideTWBExt"/>
          <w:color w:val="auto"/>
        </w:rPr>
        <w:t>&lt;/RepeatBlock-By&gt;</w:t>
      </w:r>
    </w:p>
    <w:p w14:paraId="1EA4B3E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F969011" w14:textId="77777777" w:rsidR="00005A6A" w:rsidRPr="00B043DD" w:rsidRDefault="00005A6A" w:rsidP="00005A6A">
      <w:pPr>
        <w:pStyle w:val="NormalBold"/>
      </w:pPr>
      <w:r w:rsidRPr="00B043DD">
        <w:rPr>
          <w:rStyle w:val="HideTWBExt"/>
          <w:b w:val="0"/>
          <w:color w:val="auto"/>
        </w:rPr>
        <w:t>&lt;Article&gt;</w:t>
      </w:r>
      <w:r w:rsidRPr="00B043DD">
        <w:t>Artigo 5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CDAD9F0" w14:textId="77777777" w:rsidTr="00922008">
        <w:trPr>
          <w:jc w:val="center"/>
        </w:trPr>
        <w:tc>
          <w:tcPr>
            <w:tcW w:w="9752" w:type="dxa"/>
            <w:gridSpan w:val="2"/>
          </w:tcPr>
          <w:p w14:paraId="3E21AC46" w14:textId="77777777" w:rsidR="00005A6A" w:rsidRPr="00B043DD" w:rsidRDefault="00005A6A" w:rsidP="00922008">
            <w:pPr>
              <w:keepNext/>
            </w:pPr>
          </w:p>
        </w:tc>
      </w:tr>
      <w:tr w:rsidR="001477E6" w:rsidRPr="00B043DD" w14:paraId="2EE825FF" w14:textId="77777777" w:rsidTr="00922008">
        <w:trPr>
          <w:jc w:val="center"/>
        </w:trPr>
        <w:tc>
          <w:tcPr>
            <w:tcW w:w="4876" w:type="dxa"/>
            <w:hideMark/>
          </w:tcPr>
          <w:p w14:paraId="62E7A43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B942F5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02FF19F" w14:textId="77777777" w:rsidTr="00922008">
        <w:trPr>
          <w:jc w:val="center"/>
        </w:trPr>
        <w:tc>
          <w:tcPr>
            <w:tcW w:w="4876" w:type="dxa"/>
            <w:hideMark/>
          </w:tcPr>
          <w:p w14:paraId="1B066CF3" w14:textId="77777777" w:rsidR="00005A6A" w:rsidRPr="00B043DD" w:rsidRDefault="00005A6A" w:rsidP="00922008">
            <w:pPr>
              <w:pStyle w:val="Normal6"/>
              <w:rPr>
                <w:lang w:val="pt-PT"/>
              </w:rPr>
            </w:pPr>
            <w:r w:rsidRPr="00B043DD">
              <w:rPr>
                <w:b/>
                <w:i/>
                <w:lang w:val="pt-PT"/>
              </w:rPr>
              <w:t>2.</w:t>
            </w:r>
            <w:r w:rsidRPr="00B043DD">
              <w:rPr>
                <w:b/>
                <w:i/>
                <w:lang w:val="pt-PT"/>
              </w:rPr>
              <w:tab/>
              <w:t>Para que as autoridades competentes possam realizar a avaliação referida no n.º 1, o empregador deve, mediante pedido, fornecer-lhes as seguintes informações:</w:t>
            </w:r>
          </w:p>
        </w:tc>
        <w:tc>
          <w:tcPr>
            <w:tcW w:w="4876" w:type="dxa"/>
            <w:hideMark/>
          </w:tcPr>
          <w:p w14:paraId="608E5A6D"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26EFCE96" w14:textId="77777777" w:rsidTr="00922008">
        <w:trPr>
          <w:jc w:val="center"/>
        </w:trPr>
        <w:tc>
          <w:tcPr>
            <w:tcW w:w="4876" w:type="dxa"/>
            <w:hideMark/>
          </w:tcPr>
          <w:p w14:paraId="5A553B6C" w14:textId="77777777" w:rsidR="00005A6A" w:rsidRPr="00B043DD" w:rsidRDefault="00005A6A" w:rsidP="00922008">
            <w:pPr>
              <w:pStyle w:val="Normal6"/>
              <w:rPr>
                <w:lang w:val="pt-PT"/>
              </w:rPr>
            </w:pPr>
            <w:r w:rsidRPr="00B043DD">
              <w:rPr>
                <w:b/>
                <w:i/>
                <w:lang w:val="pt-PT"/>
              </w:rPr>
              <w:t>a)</w:t>
            </w:r>
            <w:r w:rsidRPr="00B043DD">
              <w:rPr>
                <w:b/>
                <w:i/>
                <w:lang w:val="pt-PT"/>
              </w:rPr>
              <w:tab/>
              <w:t>O número de estágios e de relações de trabalho regulares;</w:t>
            </w:r>
          </w:p>
        </w:tc>
        <w:tc>
          <w:tcPr>
            <w:tcW w:w="4876" w:type="dxa"/>
          </w:tcPr>
          <w:p w14:paraId="12D59633" w14:textId="77777777" w:rsidR="00005A6A" w:rsidRPr="00B043DD" w:rsidRDefault="00005A6A" w:rsidP="00922008">
            <w:pPr>
              <w:pStyle w:val="Normal6"/>
              <w:rPr>
                <w:szCs w:val="24"/>
                <w:lang w:val="pt-PT"/>
              </w:rPr>
            </w:pPr>
          </w:p>
        </w:tc>
      </w:tr>
      <w:tr w:rsidR="001477E6" w:rsidRPr="00B043DD" w14:paraId="205D2D8C" w14:textId="77777777" w:rsidTr="00922008">
        <w:trPr>
          <w:jc w:val="center"/>
        </w:trPr>
        <w:tc>
          <w:tcPr>
            <w:tcW w:w="4876" w:type="dxa"/>
            <w:hideMark/>
          </w:tcPr>
          <w:p w14:paraId="58D522D6" w14:textId="77777777" w:rsidR="00005A6A" w:rsidRPr="00B043DD" w:rsidRDefault="00005A6A" w:rsidP="00922008">
            <w:pPr>
              <w:pStyle w:val="Normal6"/>
              <w:rPr>
                <w:lang w:val="pt-PT"/>
              </w:rPr>
            </w:pPr>
            <w:r w:rsidRPr="00B043DD">
              <w:rPr>
                <w:b/>
                <w:i/>
                <w:lang w:val="pt-PT"/>
              </w:rPr>
              <w:t>b)</w:t>
            </w:r>
            <w:r w:rsidRPr="00B043DD">
              <w:rPr>
                <w:b/>
                <w:i/>
                <w:lang w:val="pt-PT"/>
              </w:rPr>
              <w:tab/>
              <w:t>A duração dos estágios;</w:t>
            </w:r>
          </w:p>
        </w:tc>
        <w:tc>
          <w:tcPr>
            <w:tcW w:w="4876" w:type="dxa"/>
          </w:tcPr>
          <w:p w14:paraId="03A65D7D" w14:textId="77777777" w:rsidR="00005A6A" w:rsidRPr="00B043DD" w:rsidRDefault="00005A6A" w:rsidP="00922008">
            <w:pPr>
              <w:pStyle w:val="Normal6"/>
              <w:rPr>
                <w:szCs w:val="24"/>
                <w:lang w:val="pt-PT"/>
              </w:rPr>
            </w:pPr>
          </w:p>
        </w:tc>
      </w:tr>
      <w:tr w:rsidR="001477E6" w:rsidRPr="00B043DD" w14:paraId="389E6F0E" w14:textId="77777777" w:rsidTr="00922008">
        <w:trPr>
          <w:jc w:val="center"/>
        </w:trPr>
        <w:tc>
          <w:tcPr>
            <w:tcW w:w="4876" w:type="dxa"/>
            <w:hideMark/>
          </w:tcPr>
          <w:p w14:paraId="31A922FC" w14:textId="77777777" w:rsidR="00005A6A" w:rsidRPr="00B043DD" w:rsidRDefault="00005A6A" w:rsidP="00922008">
            <w:pPr>
              <w:pStyle w:val="Normal6"/>
              <w:rPr>
                <w:lang w:val="pt-PT"/>
              </w:rPr>
            </w:pPr>
            <w:r w:rsidRPr="00B043DD">
              <w:rPr>
                <w:b/>
                <w:i/>
                <w:lang w:val="pt-PT"/>
              </w:rPr>
              <w:t>c)</w:t>
            </w:r>
            <w:r w:rsidRPr="00B043DD">
              <w:rPr>
                <w:b/>
                <w:i/>
                <w:lang w:val="pt-PT"/>
              </w:rPr>
              <w:tab/>
              <w:t>As condições de trabalho, incluindo a remuneração, as tarefas e as responsabilidades dos alegados estagiários e dos trabalhadores regulares em postos comparáveis;</w:t>
            </w:r>
          </w:p>
        </w:tc>
        <w:tc>
          <w:tcPr>
            <w:tcW w:w="4876" w:type="dxa"/>
          </w:tcPr>
          <w:p w14:paraId="40AFF031" w14:textId="77777777" w:rsidR="00005A6A" w:rsidRPr="00B043DD" w:rsidRDefault="00005A6A" w:rsidP="00922008">
            <w:pPr>
              <w:pStyle w:val="Normal6"/>
              <w:rPr>
                <w:szCs w:val="24"/>
                <w:lang w:val="pt-PT"/>
              </w:rPr>
            </w:pPr>
          </w:p>
        </w:tc>
      </w:tr>
      <w:tr w:rsidR="001477E6" w:rsidRPr="00B043DD" w14:paraId="2615581A" w14:textId="77777777" w:rsidTr="00922008">
        <w:trPr>
          <w:jc w:val="center"/>
        </w:trPr>
        <w:tc>
          <w:tcPr>
            <w:tcW w:w="4876" w:type="dxa"/>
            <w:hideMark/>
          </w:tcPr>
          <w:p w14:paraId="31172B1A" w14:textId="77777777" w:rsidR="00005A6A" w:rsidRPr="00B043DD" w:rsidRDefault="00005A6A" w:rsidP="00922008">
            <w:pPr>
              <w:pStyle w:val="Normal6"/>
              <w:rPr>
                <w:lang w:val="pt-PT"/>
              </w:rPr>
            </w:pPr>
            <w:r w:rsidRPr="00B043DD">
              <w:rPr>
                <w:b/>
                <w:i/>
                <w:lang w:val="pt-PT"/>
              </w:rPr>
              <w:t>d)</w:t>
            </w:r>
            <w:r w:rsidRPr="00B043DD">
              <w:rPr>
                <w:b/>
                <w:i/>
                <w:lang w:val="pt-PT"/>
              </w:rPr>
              <w:tab/>
              <w:t>A descrição da componente de aprendizagem e formação dos estágios;</w:t>
            </w:r>
          </w:p>
        </w:tc>
        <w:tc>
          <w:tcPr>
            <w:tcW w:w="4876" w:type="dxa"/>
          </w:tcPr>
          <w:p w14:paraId="60DD5511" w14:textId="77777777" w:rsidR="00005A6A" w:rsidRPr="00B043DD" w:rsidRDefault="00005A6A" w:rsidP="00922008">
            <w:pPr>
              <w:pStyle w:val="Normal6"/>
              <w:rPr>
                <w:szCs w:val="24"/>
                <w:lang w:val="pt-PT"/>
              </w:rPr>
            </w:pPr>
          </w:p>
        </w:tc>
      </w:tr>
      <w:tr w:rsidR="001477E6" w:rsidRPr="00B043DD" w14:paraId="5C562CE8" w14:textId="77777777" w:rsidTr="00922008">
        <w:trPr>
          <w:jc w:val="center"/>
        </w:trPr>
        <w:tc>
          <w:tcPr>
            <w:tcW w:w="4876" w:type="dxa"/>
            <w:hideMark/>
          </w:tcPr>
          <w:p w14:paraId="1BE198A4" w14:textId="77777777" w:rsidR="00005A6A" w:rsidRPr="00B043DD" w:rsidRDefault="00005A6A" w:rsidP="00922008">
            <w:pPr>
              <w:pStyle w:val="Normal6"/>
              <w:rPr>
                <w:lang w:val="pt-PT"/>
              </w:rPr>
            </w:pPr>
            <w:r w:rsidRPr="00B043DD">
              <w:rPr>
                <w:b/>
                <w:i/>
                <w:lang w:val="pt-PT"/>
              </w:rPr>
              <w:t>e)</w:t>
            </w:r>
            <w:r w:rsidRPr="00B043DD">
              <w:rPr>
                <w:b/>
                <w:i/>
                <w:lang w:val="pt-PT"/>
              </w:rPr>
              <w:tab/>
              <w:t>Os anúncios de abertura de vagas de estágio.</w:t>
            </w:r>
          </w:p>
        </w:tc>
        <w:tc>
          <w:tcPr>
            <w:tcW w:w="4876" w:type="dxa"/>
          </w:tcPr>
          <w:p w14:paraId="38A99216" w14:textId="77777777" w:rsidR="00005A6A" w:rsidRPr="00B043DD" w:rsidRDefault="00005A6A" w:rsidP="00922008">
            <w:pPr>
              <w:pStyle w:val="Normal6"/>
              <w:rPr>
                <w:szCs w:val="24"/>
                <w:lang w:val="pt-PT"/>
              </w:rPr>
            </w:pPr>
          </w:p>
        </w:tc>
      </w:tr>
    </w:tbl>
    <w:p w14:paraId="7105B51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3013A6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1295B00" w14:textId="77777777" w:rsidR="00005A6A" w:rsidRPr="00B043DD" w:rsidRDefault="00005A6A" w:rsidP="00005A6A">
      <w:pPr>
        <w:pStyle w:val="Normal12Italic"/>
        <w:rPr>
          <w:noProof w:val="0"/>
          <w:lang w:val="pt-PT"/>
        </w:rPr>
      </w:pPr>
      <w:r w:rsidRPr="00B043DD">
        <w:rPr>
          <w:lang w:val="pt-PT"/>
        </w:rPr>
        <w:t>A extensa lista de informações exigidas aos empregadores criaria encargos administrativos significativos, em especial para as micro e pequenas empresas.</w:t>
      </w:r>
    </w:p>
    <w:p w14:paraId="0A94FEF3" w14:textId="77777777" w:rsidR="00005A6A" w:rsidRPr="00B043DD" w:rsidRDefault="00005A6A" w:rsidP="00005A6A">
      <w:r w:rsidRPr="00B043DD">
        <w:rPr>
          <w:rStyle w:val="HideTWBExt"/>
          <w:color w:val="auto"/>
        </w:rPr>
        <w:t>&lt;/AmendB&gt;</w:t>
      </w:r>
    </w:p>
    <w:p w14:paraId="555FE61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492</w:t>
      </w:r>
      <w:r w:rsidRPr="00B043DD">
        <w:rPr>
          <w:rStyle w:val="HideTWBExt"/>
          <w:b w:val="0"/>
          <w:color w:val="auto"/>
          <w:lang w:val="pt-PT"/>
        </w:rPr>
        <w:t>&lt;/NumAmB&gt;</w:t>
      </w:r>
    </w:p>
    <w:p w14:paraId="5B0A75DD"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B588F01" w14:textId="77777777" w:rsidR="00005A6A" w:rsidRPr="00B043DD" w:rsidRDefault="00005A6A" w:rsidP="00005A6A">
      <w:r w:rsidRPr="00B043DD">
        <w:rPr>
          <w:rStyle w:val="HideTWBExt"/>
          <w:color w:val="auto"/>
        </w:rPr>
        <w:t>&lt;/RepeatBlock-By&gt;</w:t>
      </w:r>
    </w:p>
    <w:p w14:paraId="4F72EC8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6E90F14" w14:textId="77777777" w:rsidR="00005A6A" w:rsidRPr="00B043DD" w:rsidRDefault="00005A6A" w:rsidP="00005A6A">
      <w:pPr>
        <w:pStyle w:val="NormalBold"/>
      </w:pPr>
      <w:r w:rsidRPr="00B043DD">
        <w:rPr>
          <w:rStyle w:val="HideTWBExt"/>
          <w:b w:val="0"/>
          <w:color w:val="auto"/>
        </w:rPr>
        <w:t>&lt;Article&gt;</w:t>
      </w:r>
      <w:r w:rsidRPr="00B043DD">
        <w:t>Artigo 5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C0B991" w14:textId="77777777" w:rsidTr="00922008">
        <w:trPr>
          <w:jc w:val="center"/>
        </w:trPr>
        <w:tc>
          <w:tcPr>
            <w:tcW w:w="9752" w:type="dxa"/>
            <w:gridSpan w:val="2"/>
          </w:tcPr>
          <w:p w14:paraId="35F4146F" w14:textId="77777777" w:rsidR="00005A6A" w:rsidRPr="00B043DD" w:rsidRDefault="00005A6A" w:rsidP="00922008">
            <w:pPr>
              <w:keepNext/>
            </w:pPr>
          </w:p>
        </w:tc>
      </w:tr>
      <w:tr w:rsidR="001477E6" w:rsidRPr="00B043DD" w14:paraId="5379FA51" w14:textId="77777777" w:rsidTr="00922008">
        <w:trPr>
          <w:jc w:val="center"/>
        </w:trPr>
        <w:tc>
          <w:tcPr>
            <w:tcW w:w="4876" w:type="dxa"/>
            <w:hideMark/>
          </w:tcPr>
          <w:p w14:paraId="4F9BE84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B2C09A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DB98D7E" w14:textId="77777777" w:rsidTr="00922008">
        <w:trPr>
          <w:jc w:val="center"/>
        </w:trPr>
        <w:tc>
          <w:tcPr>
            <w:tcW w:w="4876" w:type="dxa"/>
            <w:hideMark/>
          </w:tcPr>
          <w:p w14:paraId="0984E24D" w14:textId="77777777" w:rsidR="00005A6A" w:rsidRPr="00B043DD" w:rsidRDefault="00005A6A" w:rsidP="00922008">
            <w:pPr>
              <w:pStyle w:val="Normal6"/>
              <w:rPr>
                <w:lang w:val="pt-PT"/>
              </w:rPr>
            </w:pPr>
            <w:r w:rsidRPr="00B043DD">
              <w:rPr>
                <w:b/>
                <w:i/>
                <w:lang w:val="pt-PT"/>
              </w:rPr>
              <w:t>2.</w:t>
            </w:r>
            <w:r w:rsidRPr="00B043DD">
              <w:rPr>
                <w:b/>
                <w:i/>
                <w:lang w:val="pt-PT"/>
              </w:rPr>
              <w:tab/>
              <w:t>Para que as autoridades competentes possam realizar a avaliação referida no n.º 1, o empregador deve, mediante pedido, fornecer-lhes as seguintes informações:</w:t>
            </w:r>
          </w:p>
        </w:tc>
        <w:tc>
          <w:tcPr>
            <w:tcW w:w="4876" w:type="dxa"/>
            <w:hideMark/>
          </w:tcPr>
          <w:p w14:paraId="49EA5487"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2F342932" w14:textId="77777777" w:rsidTr="00922008">
        <w:trPr>
          <w:jc w:val="center"/>
        </w:trPr>
        <w:tc>
          <w:tcPr>
            <w:tcW w:w="4876" w:type="dxa"/>
            <w:hideMark/>
          </w:tcPr>
          <w:p w14:paraId="1275FB6F" w14:textId="77777777" w:rsidR="00005A6A" w:rsidRPr="00B043DD" w:rsidRDefault="00005A6A" w:rsidP="00922008">
            <w:pPr>
              <w:pStyle w:val="Normal6"/>
              <w:rPr>
                <w:lang w:val="pt-PT"/>
              </w:rPr>
            </w:pPr>
            <w:r w:rsidRPr="00B043DD">
              <w:rPr>
                <w:b/>
                <w:i/>
                <w:lang w:val="pt-PT"/>
              </w:rPr>
              <w:t>a)</w:t>
            </w:r>
            <w:r w:rsidRPr="00B043DD">
              <w:rPr>
                <w:b/>
                <w:i/>
                <w:lang w:val="pt-PT"/>
              </w:rPr>
              <w:tab/>
              <w:t>O número de estágios e de relações de trabalho regulares;</w:t>
            </w:r>
          </w:p>
        </w:tc>
        <w:tc>
          <w:tcPr>
            <w:tcW w:w="4876" w:type="dxa"/>
          </w:tcPr>
          <w:p w14:paraId="533B90F0" w14:textId="77777777" w:rsidR="00005A6A" w:rsidRPr="00B043DD" w:rsidRDefault="00005A6A" w:rsidP="00922008">
            <w:pPr>
              <w:pStyle w:val="Normal6"/>
              <w:rPr>
                <w:szCs w:val="24"/>
                <w:lang w:val="pt-PT"/>
              </w:rPr>
            </w:pPr>
          </w:p>
        </w:tc>
      </w:tr>
      <w:tr w:rsidR="001477E6" w:rsidRPr="00B043DD" w14:paraId="70427EFC" w14:textId="77777777" w:rsidTr="00922008">
        <w:trPr>
          <w:jc w:val="center"/>
        </w:trPr>
        <w:tc>
          <w:tcPr>
            <w:tcW w:w="4876" w:type="dxa"/>
            <w:hideMark/>
          </w:tcPr>
          <w:p w14:paraId="7F1D2D1D" w14:textId="77777777" w:rsidR="00005A6A" w:rsidRPr="00B043DD" w:rsidRDefault="00005A6A" w:rsidP="00922008">
            <w:pPr>
              <w:pStyle w:val="Normal6"/>
              <w:rPr>
                <w:lang w:val="pt-PT"/>
              </w:rPr>
            </w:pPr>
            <w:r w:rsidRPr="00B043DD">
              <w:rPr>
                <w:b/>
                <w:i/>
                <w:lang w:val="pt-PT"/>
              </w:rPr>
              <w:t>b)</w:t>
            </w:r>
            <w:r w:rsidRPr="00B043DD">
              <w:rPr>
                <w:b/>
                <w:i/>
                <w:lang w:val="pt-PT"/>
              </w:rPr>
              <w:tab/>
              <w:t>A duração dos estágios;</w:t>
            </w:r>
          </w:p>
        </w:tc>
        <w:tc>
          <w:tcPr>
            <w:tcW w:w="4876" w:type="dxa"/>
          </w:tcPr>
          <w:p w14:paraId="1D58BC74" w14:textId="77777777" w:rsidR="00005A6A" w:rsidRPr="00B043DD" w:rsidRDefault="00005A6A" w:rsidP="00922008">
            <w:pPr>
              <w:pStyle w:val="Normal6"/>
              <w:rPr>
                <w:szCs w:val="24"/>
                <w:lang w:val="pt-PT"/>
              </w:rPr>
            </w:pPr>
          </w:p>
        </w:tc>
      </w:tr>
      <w:tr w:rsidR="001477E6" w:rsidRPr="00B043DD" w14:paraId="4DD722E9" w14:textId="77777777" w:rsidTr="00922008">
        <w:trPr>
          <w:jc w:val="center"/>
        </w:trPr>
        <w:tc>
          <w:tcPr>
            <w:tcW w:w="4876" w:type="dxa"/>
            <w:hideMark/>
          </w:tcPr>
          <w:p w14:paraId="420E8960" w14:textId="77777777" w:rsidR="00005A6A" w:rsidRPr="00B043DD" w:rsidRDefault="00005A6A" w:rsidP="00922008">
            <w:pPr>
              <w:pStyle w:val="Normal6"/>
              <w:rPr>
                <w:lang w:val="pt-PT"/>
              </w:rPr>
            </w:pPr>
            <w:r w:rsidRPr="00B043DD">
              <w:rPr>
                <w:b/>
                <w:i/>
                <w:lang w:val="pt-PT"/>
              </w:rPr>
              <w:t>c)</w:t>
            </w:r>
            <w:r w:rsidRPr="00B043DD">
              <w:rPr>
                <w:b/>
                <w:i/>
                <w:lang w:val="pt-PT"/>
              </w:rPr>
              <w:tab/>
              <w:t>As condições de trabalho, incluindo a remuneração, as tarefas e as responsabilidades dos alegados estagiários e dos trabalhadores regulares em postos comparáveis;</w:t>
            </w:r>
          </w:p>
        </w:tc>
        <w:tc>
          <w:tcPr>
            <w:tcW w:w="4876" w:type="dxa"/>
          </w:tcPr>
          <w:p w14:paraId="42B8FD38" w14:textId="77777777" w:rsidR="00005A6A" w:rsidRPr="00B043DD" w:rsidRDefault="00005A6A" w:rsidP="00922008">
            <w:pPr>
              <w:pStyle w:val="Normal6"/>
              <w:rPr>
                <w:szCs w:val="24"/>
                <w:lang w:val="pt-PT"/>
              </w:rPr>
            </w:pPr>
          </w:p>
        </w:tc>
      </w:tr>
      <w:tr w:rsidR="001477E6" w:rsidRPr="00B043DD" w14:paraId="35BCDBF6" w14:textId="77777777" w:rsidTr="00922008">
        <w:trPr>
          <w:jc w:val="center"/>
        </w:trPr>
        <w:tc>
          <w:tcPr>
            <w:tcW w:w="4876" w:type="dxa"/>
            <w:hideMark/>
          </w:tcPr>
          <w:p w14:paraId="51632F1E" w14:textId="77777777" w:rsidR="00005A6A" w:rsidRPr="00B043DD" w:rsidRDefault="00005A6A" w:rsidP="00922008">
            <w:pPr>
              <w:pStyle w:val="Normal6"/>
              <w:rPr>
                <w:lang w:val="pt-PT"/>
              </w:rPr>
            </w:pPr>
            <w:r w:rsidRPr="00B043DD">
              <w:rPr>
                <w:b/>
                <w:i/>
                <w:lang w:val="pt-PT"/>
              </w:rPr>
              <w:t>d)</w:t>
            </w:r>
            <w:r w:rsidRPr="00B043DD">
              <w:rPr>
                <w:b/>
                <w:i/>
                <w:lang w:val="pt-PT"/>
              </w:rPr>
              <w:tab/>
              <w:t>A descrição da componente de aprendizagem e formação dos estágios;</w:t>
            </w:r>
          </w:p>
        </w:tc>
        <w:tc>
          <w:tcPr>
            <w:tcW w:w="4876" w:type="dxa"/>
          </w:tcPr>
          <w:p w14:paraId="65137002" w14:textId="77777777" w:rsidR="00005A6A" w:rsidRPr="00B043DD" w:rsidRDefault="00005A6A" w:rsidP="00922008">
            <w:pPr>
              <w:pStyle w:val="Normal6"/>
              <w:rPr>
                <w:szCs w:val="24"/>
                <w:lang w:val="pt-PT"/>
              </w:rPr>
            </w:pPr>
          </w:p>
        </w:tc>
      </w:tr>
      <w:tr w:rsidR="001477E6" w:rsidRPr="00B043DD" w14:paraId="7D784307" w14:textId="77777777" w:rsidTr="00922008">
        <w:trPr>
          <w:jc w:val="center"/>
        </w:trPr>
        <w:tc>
          <w:tcPr>
            <w:tcW w:w="4876" w:type="dxa"/>
            <w:hideMark/>
          </w:tcPr>
          <w:p w14:paraId="294F410A" w14:textId="77777777" w:rsidR="00005A6A" w:rsidRPr="00B043DD" w:rsidRDefault="00005A6A" w:rsidP="00922008">
            <w:pPr>
              <w:pStyle w:val="Normal6"/>
              <w:rPr>
                <w:lang w:val="pt-PT"/>
              </w:rPr>
            </w:pPr>
            <w:r w:rsidRPr="00B043DD">
              <w:rPr>
                <w:b/>
                <w:i/>
                <w:lang w:val="pt-PT"/>
              </w:rPr>
              <w:t>e)</w:t>
            </w:r>
            <w:r w:rsidRPr="00B043DD">
              <w:rPr>
                <w:b/>
                <w:i/>
                <w:lang w:val="pt-PT"/>
              </w:rPr>
              <w:tab/>
              <w:t>Os anúncios de abertura de vagas de estágio.</w:t>
            </w:r>
          </w:p>
        </w:tc>
        <w:tc>
          <w:tcPr>
            <w:tcW w:w="4876" w:type="dxa"/>
          </w:tcPr>
          <w:p w14:paraId="607ED9D9" w14:textId="77777777" w:rsidR="00005A6A" w:rsidRPr="00B043DD" w:rsidRDefault="00005A6A" w:rsidP="00922008">
            <w:pPr>
              <w:pStyle w:val="Normal6"/>
              <w:rPr>
                <w:szCs w:val="24"/>
                <w:lang w:val="pt-PT"/>
              </w:rPr>
            </w:pPr>
          </w:p>
        </w:tc>
      </w:tr>
    </w:tbl>
    <w:p w14:paraId="09B064A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F11E695"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CC7B765" w14:textId="77777777" w:rsidR="00005A6A" w:rsidRPr="00B043DD" w:rsidRDefault="00005A6A" w:rsidP="00005A6A">
      <w:pPr>
        <w:pStyle w:val="Normal12Italic"/>
        <w:rPr>
          <w:noProof w:val="0"/>
          <w:lang w:val="pt-PT"/>
        </w:rPr>
      </w:pPr>
      <w:r w:rsidRPr="00B043DD">
        <w:rPr>
          <w:lang w:val="pt-PT"/>
        </w:rPr>
        <w:t>Já existe um conjunto completo de leis e decisões nacionais para orientar esta alteração em conformidade com a legislação laboral nacional.</w:t>
      </w:r>
    </w:p>
    <w:p w14:paraId="14D392A8" w14:textId="77777777" w:rsidR="00005A6A" w:rsidRPr="00B043DD" w:rsidRDefault="00005A6A" w:rsidP="00005A6A">
      <w:r w:rsidRPr="00B043DD">
        <w:rPr>
          <w:rStyle w:val="HideTWBExt"/>
          <w:color w:val="auto"/>
        </w:rPr>
        <w:t>&lt;/AmendB&gt;</w:t>
      </w:r>
    </w:p>
    <w:p w14:paraId="242F414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493</w:t>
      </w:r>
      <w:r w:rsidRPr="00B043DD">
        <w:rPr>
          <w:rStyle w:val="HideTWBExt"/>
          <w:b w:val="0"/>
          <w:color w:val="auto"/>
          <w:lang w:val="pt-PT"/>
        </w:rPr>
        <w:t>&lt;/NumAmB&gt;</w:t>
      </w:r>
    </w:p>
    <w:p w14:paraId="43E7D8C5"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3073DC34" w14:textId="77777777" w:rsidR="00005A6A" w:rsidRPr="00B043DD" w:rsidRDefault="00005A6A" w:rsidP="00005A6A">
      <w:r w:rsidRPr="00B043DD">
        <w:rPr>
          <w:rStyle w:val="HideTWBExt"/>
          <w:color w:val="auto"/>
        </w:rPr>
        <w:t>&lt;/RepeatBlock-By&gt;</w:t>
      </w:r>
    </w:p>
    <w:p w14:paraId="67D37A2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02EE89" w14:textId="77777777" w:rsidR="00005A6A" w:rsidRPr="00B043DD" w:rsidRDefault="00005A6A" w:rsidP="00005A6A">
      <w:pPr>
        <w:pStyle w:val="NormalBold"/>
      </w:pPr>
      <w:r w:rsidRPr="00B043DD">
        <w:rPr>
          <w:rStyle w:val="HideTWBExt"/>
          <w:b w:val="0"/>
          <w:color w:val="auto"/>
        </w:rPr>
        <w:t>&lt;Article&gt;</w:t>
      </w:r>
      <w:r w:rsidRPr="00B043DD">
        <w:t>Artigo 5 – n.º 2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3C7DA38" w14:textId="77777777" w:rsidTr="00922008">
        <w:trPr>
          <w:jc w:val="center"/>
        </w:trPr>
        <w:tc>
          <w:tcPr>
            <w:tcW w:w="9752" w:type="dxa"/>
            <w:gridSpan w:val="2"/>
          </w:tcPr>
          <w:p w14:paraId="0685BD9D" w14:textId="77777777" w:rsidR="00005A6A" w:rsidRPr="00B043DD" w:rsidRDefault="00005A6A" w:rsidP="00922008">
            <w:pPr>
              <w:keepNext/>
            </w:pPr>
          </w:p>
        </w:tc>
      </w:tr>
      <w:tr w:rsidR="001477E6" w:rsidRPr="00B043DD" w14:paraId="32D52C04" w14:textId="77777777" w:rsidTr="00922008">
        <w:trPr>
          <w:jc w:val="center"/>
        </w:trPr>
        <w:tc>
          <w:tcPr>
            <w:tcW w:w="4876" w:type="dxa"/>
            <w:hideMark/>
          </w:tcPr>
          <w:p w14:paraId="350B7A4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45F9B4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349CE3" w14:textId="77777777" w:rsidTr="00922008">
        <w:trPr>
          <w:jc w:val="center"/>
        </w:trPr>
        <w:tc>
          <w:tcPr>
            <w:tcW w:w="4876" w:type="dxa"/>
            <w:hideMark/>
          </w:tcPr>
          <w:p w14:paraId="37066FE4" w14:textId="77777777" w:rsidR="00005A6A" w:rsidRPr="00B043DD" w:rsidRDefault="00005A6A" w:rsidP="00922008">
            <w:pPr>
              <w:pStyle w:val="Normal6"/>
              <w:rPr>
                <w:lang w:val="pt-PT"/>
              </w:rPr>
            </w:pPr>
            <w:r w:rsidRPr="00B043DD">
              <w:rPr>
                <w:lang w:val="pt-PT"/>
              </w:rPr>
              <w:t>2.</w:t>
            </w:r>
            <w:r w:rsidRPr="00B043DD">
              <w:rPr>
                <w:lang w:val="pt-PT"/>
              </w:rPr>
              <w:tab/>
            </w:r>
            <w:r w:rsidRPr="00B043DD">
              <w:rPr>
                <w:b/>
                <w:i/>
                <w:lang w:val="pt-PT"/>
              </w:rPr>
              <w:t>Para que as autoridades competentes possam realizar</w:t>
            </w:r>
            <w:r w:rsidRPr="00B043DD">
              <w:rPr>
                <w:lang w:val="pt-PT"/>
              </w:rPr>
              <w:t xml:space="preserve"> a avaliação referida no n.º 1, </w:t>
            </w:r>
            <w:r w:rsidRPr="00B043DD">
              <w:rPr>
                <w:b/>
                <w:i/>
                <w:lang w:val="pt-PT"/>
              </w:rPr>
              <w:t>o empregador deve,</w:t>
            </w:r>
            <w:r w:rsidRPr="00B043DD">
              <w:rPr>
                <w:lang w:val="pt-PT"/>
              </w:rPr>
              <w:t xml:space="preserve"> mediante pedido, </w:t>
            </w:r>
            <w:r w:rsidRPr="00B043DD">
              <w:rPr>
                <w:b/>
                <w:i/>
                <w:lang w:val="pt-PT"/>
              </w:rPr>
              <w:t>fornecer-lhes</w:t>
            </w:r>
            <w:r w:rsidRPr="00B043DD">
              <w:rPr>
                <w:lang w:val="pt-PT"/>
              </w:rPr>
              <w:t xml:space="preserve"> as seguintes informações:</w:t>
            </w:r>
          </w:p>
        </w:tc>
        <w:tc>
          <w:tcPr>
            <w:tcW w:w="4876" w:type="dxa"/>
            <w:hideMark/>
          </w:tcPr>
          <w:p w14:paraId="0CFF60E3" w14:textId="77777777" w:rsidR="00005A6A" w:rsidRPr="00B043DD" w:rsidRDefault="00005A6A" w:rsidP="00922008">
            <w:pPr>
              <w:pStyle w:val="Normal6"/>
              <w:rPr>
                <w:szCs w:val="24"/>
                <w:lang w:val="pt-PT"/>
              </w:rPr>
            </w:pPr>
            <w:r w:rsidRPr="00B043DD">
              <w:rPr>
                <w:lang w:val="pt-PT"/>
              </w:rPr>
              <w:t>2.</w:t>
            </w:r>
            <w:r w:rsidRPr="00B043DD">
              <w:rPr>
                <w:lang w:val="pt-PT"/>
              </w:rPr>
              <w:tab/>
            </w:r>
            <w:r w:rsidRPr="00B043DD">
              <w:rPr>
                <w:b/>
                <w:i/>
                <w:lang w:val="pt-PT"/>
              </w:rPr>
              <w:t>A fim de facilitar</w:t>
            </w:r>
            <w:r w:rsidRPr="00B043DD">
              <w:rPr>
                <w:lang w:val="pt-PT"/>
              </w:rPr>
              <w:t xml:space="preserve"> a avaliação referida no n.º 1, </w:t>
            </w:r>
            <w:r w:rsidRPr="00B043DD">
              <w:rPr>
                <w:b/>
                <w:i/>
                <w:lang w:val="pt-PT"/>
              </w:rPr>
              <w:t>os empregadores devem fornecer às autoridades competentes</w:t>
            </w:r>
            <w:r w:rsidRPr="00B043DD">
              <w:rPr>
                <w:lang w:val="pt-PT"/>
              </w:rPr>
              <w:t xml:space="preserve">, mediante pedido </w:t>
            </w:r>
            <w:r w:rsidRPr="00B043DD">
              <w:rPr>
                <w:b/>
                <w:i/>
                <w:lang w:val="pt-PT"/>
              </w:rPr>
              <w:t>fundamentado e de acordo com os procedimentos nacionais</w:t>
            </w:r>
            <w:r w:rsidRPr="00B043DD">
              <w:rPr>
                <w:lang w:val="pt-PT"/>
              </w:rPr>
              <w:t>, as seguintes informações</w:t>
            </w:r>
            <w:r w:rsidRPr="00B043DD">
              <w:rPr>
                <w:b/>
                <w:i/>
                <w:lang w:val="pt-PT"/>
              </w:rPr>
              <w:t>, se forem estritamente necessárias para a avaliação</w:t>
            </w:r>
            <w:r w:rsidRPr="00B043DD">
              <w:rPr>
                <w:lang w:val="pt-PT"/>
              </w:rPr>
              <w:t>:</w:t>
            </w:r>
          </w:p>
        </w:tc>
      </w:tr>
    </w:tbl>
    <w:p w14:paraId="497381B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F4312E1"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7B3828B0" w14:textId="77777777" w:rsidR="00005A6A" w:rsidRPr="00B043DD" w:rsidRDefault="00005A6A" w:rsidP="00005A6A">
      <w:pPr>
        <w:pStyle w:val="Normal12Italic"/>
        <w:rPr>
          <w:noProof w:val="0"/>
          <w:lang w:val="pt-PT"/>
        </w:rPr>
      </w:pPr>
      <w:r w:rsidRPr="00B043DD">
        <w:rPr>
          <w:lang w:val="pt-PT"/>
        </w:rPr>
        <w:t>Esta disposição garante que as autoridades competentes têm acesso às informações necessárias para avaliar a potencial utilização abusiva dos estágios, limitando simultaneamente os encargos administrativos para os empregadores. Ao exigir um pedido fundamentado e limitar o âmbito das informações ao estritamente necessário, a alteração estabelece um justo equilíbrio entre a aplicação efetiva e a necessidade de salvaguardar a proporcionalidade e a segurança jurídica para as empresas.</w:t>
      </w:r>
    </w:p>
    <w:p w14:paraId="347DD7F5" w14:textId="77777777" w:rsidR="00005A6A" w:rsidRPr="00B043DD" w:rsidRDefault="00005A6A" w:rsidP="00005A6A">
      <w:r w:rsidRPr="00B043DD">
        <w:rPr>
          <w:rStyle w:val="HideTWBExt"/>
          <w:color w:val="auto"/>
        </w:rPr>
        <w:t>&lt;/AmendB&gt;</w:t>
      </w:r>
    </w:p>
    <w:p w14:paraId="3A26DCD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494</w:t>
      </w:r>
      <w:r w:rsidRPr="00B043DD">
        <w:rPr>
          <w:rStyle w:val="HideTWBExt"/>
          <w:b w:val="0"/>
          <w:color w:val="auto"/>
          <w:lang w:val="pt-PT"/>
        </w:rPr>
        <w:t>&lt;/NumAmB&gt;</w:t>
      </w:r>
    </w:p>
    <w:p w14:paraId="7FF39F56"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4034A805" w14:textId="77777777" w:rsidR="00005A6A" w:rsidRPr="00B043DD" w:rsidRDefault="00005A6A" w:rsidP="00005A6A">
      <w:r w:rsidRPr="00B043DD">
        <w:rPr>
          <w:rStyle w:val="HideTWBExt"/>
          <w:color w:val="auto"/>
        </w:rPr>
        <w:t>&lt;/RepeatBlock-By&gt;</w:t>
      </w:r>
    </w:p>
    <w:p w14:paraId="3F1E925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2E21617" w14:textId="77777777" w:rsidR="00005A6A" w:rsidRPr="00B043DD" w:rsidRDefault="00005A6A" w:rsidP="00005A6A">
      <w:pPr>
        <w:pStyle w:val="NormalBold"/>
      </w:pPr>
      <w:r w:rsidRPr="00B043DD">
        <w:rPr>
          <w:rStyle w:val="HideTWBExt"/>
          <w:b w:val="0"/>
          <w:color w:val="auto"/>
        </w:rPr>
        <w:t>&lt;Article&gt;</w:t>
      </w:r>
      <w:r w:rsidRPr="00B043DD">
        <w:t>Artigo 5 – n.º 2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CB9BA83" w14:textId="77777777" w:rsidTr="00922008">
        <w:trPr>
          <w:jc w:val="center"/>
        </w:trPr>
        <w:tc>
          <w:tcPr>
            <w:tcW w:w="9752" w:type="dxa"/>
            <w:gridSpan w:val="2"/>
          </w:tcPr>
          <w:p w14:paraId="06762017" w14:textId="77777777" w:rsidR="00005A6A" w:rsidRPr="00B043DD" w:rsidRDefault="00005A6A" w:rsidP="00922008">
            <w:pPr>
              <w:keepNext/>
            </w:pPr>
          </w:p>
        </w:tc>
      </w:tr>
      <w:tr w:rsidR="001477E6" w:rsidRPr="00B043DD" w14:paraId="00EB1218" w14:textId="77777777" w:rsidTr="00922008">
        <w:trPr>
          <w:jc w:val="center"/>
        </w:trPr>
        <w:tc>
          <w:tcPr>
            <w:tcW w:w="4876" w:type="dxa"/>
            <w:hideMark/>
          </w:tcPr>
          <w:p w14:paraId="7C35419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221ACB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F0D45C2" w14:textId="77777777" w:rsidTr="00922008">
        <w:trPr>
          <w:jc w:val="center"/>
        </w:trPr>
        <w:tc>
          <w:tcPr>
            <w:tcW w:w="4876" w:type="dxa"/>
            <w:hideMark/>
          </w:tcPr>
          <w:p w14:paraId="5521C5A2" w14:textId="77777777" w:rsidR="00005A6A" w:rsidRPr="00B043DD" w:rsidRDefault="00005A6A" w:rsidP="00922008">
            <w:pPr>
              <w:pStyle w:val="Normal6"/>
              <w:rPr>
                <w:lang w:val="pt-PT"/>
              </w:rPr>
            </w:pPr>
            <w:r w:rsidRPr="00B043DD">
              <w:rPr>
                <w:lang w:val="pt-PT"/>
              </w:rPr>
              <w:t>2.</w:t>
            </w:r>
            <w:r w:rsidRPr="00B043DD">
              <w:rPr>
                <w:lang w:val="pt-PT"/>
              </w:rPr>
              <w:tab/>
              <w:t xml:space="preserve">Para que as autoridades competentes possam realizar a avaliação referida no n.º 1, </w:t>
            </w:r>
            <w:r w:rsidRPr="00B043DD">
              <w:rPr>
                <w:b/>
                <w:i/>
                <w:lang w:val="pt-PT"/>
              </w:rPr>
              <w:t>o empregador deve</w:t>
            </w:r>
            <w:r w:rsidRPr="00B043DD">
              <w:rPr>
                <w:lang w:val="pt-PT"/>
              </w:rPr>
              <w:t xml:space="preserve">, mediante pedido, </w:t>
            </w:r>
            <w:r w:rsidRPr="00B043DD">
              <w:rPr>
                <w:b/>
                <w:i/>
                <w:lang w:val="pt-PT"/>
              </w:rPr>
              <w:t>fornecer-lhes</w:t>
            </w:r>
            <w:r w:rsidRPr="00B043DD">
              <w:rPr>
                <w:lang w:val="pt-PT"/>
              </w:rPr>
              <w:t xml:space="preserve"> as </w:t>
            </w:r>
            <w:r w:rsidRPr="00B043DD">
              <w:rPr>
                <w:b/>
                <w:i/>
                <w:lang w:val="pt-PT"/>
              </w:rPr>
              <w:t>seguintes</w:t>
            </w:r>
            <w:r w:rsidRPr="00B043DD">
              <w:rPr>
                <w:lang w:val="pt-PT"/>
              </w:rPr>
              <w:t xml:space="preserve"> informações</w:t>
            </w:r>
            <w:r w:rsidRPr="00B043DD">
              <w:rPr>
                <w:b/>
                <w:i/>
                <w:lang w:val="pt-PT"/>
              </w:rPr>
              <w:t>:</w:t>
            </w:r>
          </w:p>
        </w:tc>
        <w:tc>
          <w:tcPr>
            <w:tcW w:w="4876" w:type="dxa"/>
            <w:hideMark/>
          </w:tcPr>
          <w:p w14:paraId="0BA7CA6C" w14:textId="77777777" w:rsidR="00005A6A" w:rsidRPr="00B043DD" w:rsidRDefault="00005A6A" w:rsidP="00922008">
            <w:pPr>
              <w:pStyle w:val="Normal6"/>
              <w:rPr>
                <w:szCs w:val="24"/>
                <w:lang w:val="pt-PT"/>
              </w:rPr>
            </w:pPr>
            <w:r w:rsidRPr="00B043DD">
              <w:rPr>
                <w:lang w:val="pt-PT"/>
              </w:rPr>
              <w:t>2.</w:t>
            </w:r>
            <w:r w:rsidRPr="00B043DD">
              <w:rPr>
                <w:lang w:val="pt-PT"/>
              </w:rPr>
              <w:tab/>
              <w:t xml:space="preserve">Para que as autoridades competentes possam realizar a avaliação referida no n.º 1, </w:t>
            </w:r>
            <w:r w:rsidRPr="00B043DD">
              <w:rPr>
                <w:b/>
                <w:i/>
                <w:lang w:val="pt-PT"/>
              </w:rPr>
              <w:t>os Estados-Membros devem assegurar que os empregadores forneçam</w:t>
            </w:r>
            <w:r w:rsidRPr="00B043DD">
              <w:rPr>
                <w:lang w:val="pt-PT"/>
              </w:rPr>
              <w:t xml:space="preserve">, mediante pedido, as informações </w:t>
            </w:r>
            <w:r w:rsidRPr="00B043DD">
              <w:rPr>
                <w:b/>
                <w:i/>
                <w:lang w:val="pt-PT"/>
              </w:rPr>
              <w:t>necessárias às autoridades competentes.</w:t>
            </w:r>
          </w:p>
        </w:tc>
      </w:tr>
    </w:tbl>
    <w:p w14:paraId="7B3A09F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C9DA83D" w14:textId="77777777" w:rsidR="00005A6A" w:rsidRPr="00B043DD" w:rsidRDefault="00005A6A" w:rsidP="00005A6A">
      <w:r w:rsidRPr="00B043DD">
        <w:rPr>
          <w:rStyle w:val="HideTWBExt"/>
          <w:color w:val="auto"/>
        </w:rPr>
        <w:t>&lt;/AmendB&gt;</w:t>
      </w:r>
    </w:p>
    <w:p w14:paraId="7F2F65E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495</w:t>
      </w:r>
      <w:r w:rsidRPr="00B043DD">
        <w:rPr>
          <w:rStyle w:val="HideTWBExt"/>
          <w:b w:val="0"/>
          <w:color w:val="auto"/>
          <w:lang w:val="pt-PT"/>
        </w:rPr>
        <w:t>&lt;/NumAmB&gt;</w:t>
      </w:r>
    </w:p>
    <w:p w14:paraId="58658C1C" w14:textId="77777777" w:rsidR="00005A6A" w:rsidRPr="00B043DD" w:rsidRDefault="00005A6A" w:rsidP="00005A6A">
      <w:pPr>
        <w:pStyle w:val="NormalBold"/>
      </w:pPr>
      <w:r w:rsidRPr="00B043DD">
        <w:rPr>
          <w:rStyle w:val="HideTWBExt"/>
          <w:b w:val="0"/>
          <w:color w:val="auto"/>
        </w:rPr>
        <w:t>&lt;RepeatBlock-By&gt;&lt;Members&gt;</w:t>
      </w:r>
      <w:r w:rsidRPr="00B043DD">
        <w:t>Henrik Dahl</w:t>
      </w:r>
      <w:r w:rsidRPr="00B043DD">
        <w:rPr>
          <w:rStyle w:val="HideTWBExt"/>
          <w:b w:val="0"/>
          <w:color w:val="auto"/>
        </w:rPr>
        <w:t>&lt;/Members&gt;</w:t>
      </w:r>
    </w:p>
    <w:p w14:paraId="4ABD00BD" w14:textId="77777777" w:rsidR="00005A6A" w:rsidRPr="00B043DD" w:rsidRDefault="00005A6A" w:rsidP="00005A6A">
      <w:r w:rsidRPr="00B043DD">
        <w:rPr>
          <w:rStyle w:val="HideTWBExt"/>
          <w:color w:val="auto"/>
        </w:rPr>
        <w:t>&lt;/RepeatBlock-By&gt;</w:t>
      </w:r>
    </w:p>
    <w:p w14:paraId="4FD2221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B726E26" w14:textId="77777777" w:rsidR="00005A6A" w:rsidRPr="00B043DD" w:rsidRDefault="00005A6A" w:rsidP="00005A6A">
      <w:pPr>
        <w:pStyle w:val="NormalBold"/>
      </w:pPr>
      <w:r w:rsidRPr="00B043DD">
        <w:rPr>
          <w:rStyle w:val="HideTWBExt"/>
          <w:b w:val="0"/>
          <w:color w:val="auto"/>
        </w:rPr>
        <w:t>&lt;Article&gt;</w:t>
      </w:r>
      <w:r w:rsidRPr="00B043DD">
        <w:t>Artigo 5 – n.º 2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1C8DEA" w14:textId="77777777" w:rsidTr="00922008">
        <w:trPr>
          <w:jc w:val="center"/>
        </w:trPr>
        <w:tc>
          <w:tcPr>
            <w:tcW w:w="9752" w:type="dxa"/>
            <w:gridSpan w:val="2"/>
          </w:tcPr>
          <w:p w14:paraId="7FF87E91" w14:textId="77777777" w:rsidR="00005A6A" w:rsidRPr="00B043DD" w:rsidRDefault="00005A6A" w:rsidP="00922008">
            <w:pPr>
              <w:keepNext/>
            </w:pPr>
          </w:p>
        </w:tc>
      </w:tr>
      <w:tr w:rsidR="001477E6" w:rsidRPr="00B043DD" w14:paraId="74065509" w14:textId="77777777" w:rsidTr="00922008">
        <w:trPr>
          <w:jc w:val="center"/>
        </w:trPr>
        <w:tc>
          <w:tcPr>
            <w:tcW w:w="4876" w:type="dxa"/>
            <w:hideMark/>
          </w:tcPr>
          <w:p w14:paraId="117D32F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B19B37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25C033E" w14:textId="77777777" w:rsidTr="00922008">
        <w:trPr>
          <w:jc w:val="center"/>
        </w:trPr>
        <w:tc>
          <w:tcPr>
            <w:tcW w:w="4876" w:type="dxa"/>
            <w:hideMark/>
          </w:tcPr>
          <w:p w14:paraId="31F929B0" w14:textId="77777777" w:rsidR="00005A6A" w:rsidRPr="00B043DD" w:rsidRDefault="00005A6A" w:rsidP="00922008">
            <w:pPr>
              <w:pStyle w:val="Normal6"/>
              <w:rPr>
                <w:lang w:val="pt-PT"/>
              </w:rPr>
            </w:pPr>
            <w:r w:rsidRPr="00B043DD">
              <w:rPr>
                <w:lang w:val="pt-PT"/>
              </w:rPr>
              <w:t>2.</w:t>
            </w:r>
            <w:r w:rsidRPr="00B043DD">
              <w:rPr>
                <w:lang w:val="pt-PT"/>
              </w:rPr>
              <w:tab/>
              <w:t xml:space="preserve">Para que as autoridades competentes possam realizar a avaliação referida no n.º 1, </w:t>
            </w:r>
            <w:r w:rsidRPr="00B043DD">
              <w:rPr>
                <w:b/>
                <w:i/>
                <w:lang w:val="pt-PT"/>
              </w:rPr>
              <w:t>o empregador</w:t>
            </w:r>
            <w:r w:rsidRPr="00B043DD">
              <w:rPr>
                <w:lang w:val="pt-PT"/>
              </w:rPr>
              <w:t xml:space="preserve"> deve, mediante pedido, fornecer-lhes as seguintes informações:</w:t>
            </w:r>
          </w:p>
        </w:tc>
        <w:tc>
          <w:tcPr>
            <w:tcW w:w="4876" w:type="dxa"/>
            <w:hideMark/>
          </w:tcPr>
          <w:p w14:paraId="3EC122AC" w14:textId="77777777" w:rsidR="00005A6A" w:rsidRPr="00B043DD" w:rsidRDefault="00005A6A" w:rsidP="00922008">
            <w:pPr>
              <w:pStyle w:val="Normal6"/>
              <w:rPr>
                <w:szCs w:val="24"/>
                <w:lang w:val="pt-PT"/>
              </w:rPr>
            </w:pPr>
            <w:r w:rsidRPr="00B043DD">
              <w:rPr>
                <w:lang w:val="pt-PT"/>
              </w:rPr>
              <w:t>2.</w:t>
            </w:r>
            <w:r w:rsidRPr="00B043DD">
              <w:rPr>
                <w:lang w:val="pt-PT"/>
              </w:rPr>
              <w:tab/>
              <w:t xml:space="preserve">Para que as autoridades competentes possam realizar a avaliação referida no n.º 1, </w:t>
            </w:r>
            <w:r w:rsidRPr="00B043DD">
              <w:rPr>
                <w:b/>
                <w:i/>
                <w:lang w:val="pt-PT"/>
              </w:rPr>
              <w:t>a entidade que oferece estágios</w:t>
            </w:r>
            <w:r w:rsidRPr="00B043DD">
              <w:rPr>
                <w:lang w:val="pt-PT"/>
              </w:rPr>
              <w:t xml:space="preserve"> deve, mediante pedido, fornecer-lhes as seguintes informações:</w:t>
            </w:r>
          </w:p>
        </w:tc>
      </w:tr>
    </w:tbl>
    <w:p w14:paraId="6EF5246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D839808"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4C6C3F5A" w14:textId="77777777" w:rsidR="00005A6A" w:rsidRPr="00B043DD" w:rsidRDefault="00005A6A" w:rsidP="00005A6A">
      <w:pPr>
        <w:pStyle w:val="Normal12Italic"/>
        <w:rPr>
          <w:noProof w:val="0"/>
          <w:lang w:val="pt-PT"/>
        </w:rPr>
      </w:pPr>
      <w:r w:rsidRPr="00B043DD">
        <w:rPr>
          <w:lang w:val="pt-PT"/>
        </w:rPr>
        <w:t>Contrariamente ao projeto de relatório, este conjunto de alterações reconhece a natureza desproporcionada de exigir que todas as entidades que oferecem estágios compilem este tipo de informações para cada estagiário. Tal representará um aumento significativo das obrigações de comunicação de informações para as empresas, o que será contraditório com os atuais esforços da UE para reduzir os encargos administrativos e aumentar a competitividade europeia. A entidade que oferece estágios deve fornecer as informações mediante pedido.</w:t>
      </w:r>
    </w:p>
    <w:p w14:paraId="6FC72E5E" w14:textId="77777777" w:rsidR="00005A6A" w:rsidRPr="00B043DD" w:rsidRDefault="00005A6A" w:rsidP="00005A6A">
      <w:r w:rsidRPr="00B043DD">
        <w:rPr>
          <w:rStyle w:val="HideTWBExt"/>
          <w:color w:val="auto"/>
        </w:rPr>
        <w:t>&lt;/AmendB&gt;</w:t>
      </w:r>
    </w:p>
    <w:p w14:paraId="00A37CE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496</w:t>
      </w:r>
      <w:r w:rsidRPr="00B043DD">
        <w:rPr>
          <w:rStyle w:val="HideTWBExt"/>
          <w:b w:val="0"/>
          <w:color w:val="auto"/>
          <w:lang w:val="pt-PT"/>
        </w:rPr>
        <w:t>&lt;/NumAmB&gt;</w:t>
      </w:r>
    </w:p>
    <w:p w14:paraId="1AFC300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7CAF1D4" w14:textId="77777777" w:rsidR="00005A6A" w:rsidRPr="00B043DD" w:rsidRDefault="00005A6A" w:rsidP="00005A6A">
      <w:r w:rsidRPr="00B043DD">
        <w:rPr>
          <w:rStyle w:val="HideTWBExt"/>
          <w:color w:val="auto"/>
        </w:rPr>
        <w:t>&lt;/RepeatBlock-By&gt;</w:t>
      </w:r>
    </w:p>
    <w:p w14:paraId="1FAC385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CF9DCA9" w14:textId="77777777" w:rsidR="00005A6A" w:rsidRPr="00B043DD" w:rsidRDefault="00005A6A" w:rsidP="00005A6A">
      <w:pPr>
        <w:pStyle w:val="NormalBold"/>
      </w:pPr>
      <w:r w:rsidRPr="00B043DD">
        <w:rPr>
          <w:rStyle w:val="HideTWBExt"/>
          <w:b w:val="0"/>
          <w:color w:val="auto"/>
        </w:rPr>
        <w:t>&lt;Article&gt;</w:t>
      </w:r>
      <w:r w:rsidRPr="00B043DD">
        <w:t>Artigo 5 – n.º 2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E4D23B2" w14:textId="77777777" w:rsidTr="00922008">
        <w:trPr>
          <w:jc w:val="center"/>
        </w:trPr>
        <w:tc>
          <w:tcPr>
            <w:tcW w:w="9752" w:type="dxa"/>
            <w:gridSpan w:val="2"/>
          </w:tcPr>
          <w:p w14:paraId="089319B0" w14:textId="77777777" w:rsidR="00005A6A" w:rsidRPr="00B043DD" w:rsidRDefault="00005A6A" w:rsidP="00922008">
            <w:pPr>
              <w:keepNext/>
            </w:pPr>
          </w:p>
        </w:tc>
      </w:tr>
      <w:tr w:rsidR="001477E6" w:rsidRPr="00B043DD" w14:paraId="5CD818E5" w14:textId="77777777" w:rsidTr="00922008">
        <w:trPr>
          <w:jc w:val="center"/>
        </w:trPr>
        <w:tc>
          <w:tcPr>
            <w:tcW w:w="4876" w:type="dxa"/>
            <w:hideMark/>
          </w:tcPr>
          <w:p w14:paraId="405F245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017AF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F28D0DD" w14:textId="77777777" w:rsidTr="00922008">
        <w:trPr>
          <w:jc w:val="center"/>
        </w:trPr>
        <w:tc>
          <w:tcPr>
            <w:tcW w:w="4876" w:type="dxa"/>
            <w:hideMark/>
          </w:tcPr>
          <w:p w14:paraId="693FF2FD" w14:textId="77777777" w:rsidR="00005A6A" w:rsidRPr="00B043DD" w:rsidRDefault="00005A6A" w:rsidP="00922008">
            <w:pPr>
              <w:pStyle w:val="Normal6"/>
              <w:rPr>
                <w:lang w:val="pt-PT"/>
              </w:rPr>
            </w:pPr>
            <w:r w:rsidRPr="00B043DD">
              <w:rPr>
                <w:lang w:val="pt-PT"/>
              </w:rPr>
              <w:t>2.</w:t>
            </w:r>
            <w:r w:rsidRPr="00B043DD">
              <w:rPr>
                <w:lang w:val="pt-PT"/>
              </w:rPr>
              <w:tab/>
              <w:t>Para que as autoridades competentes possam realizar a avaliação referida no n.º 1, o empregador deve, mediante pedido, fornecer-lhes as seguintes informações:</w:t>
            </w:r>
          </w:p>
        </w:tc>
        <w:tc>
          <w:tcPr>
            <w:tcW w:w="4876" w:type="dxa"/>
            <w:hideMark/>
          </w:tcPr>
          <w:p w14:paraId="5559C008" w14:textId="77777777" w:rsidR="00005A6A" w:rsidRPr="00B043DD" w:rsidRDefault="00005A6A" w:rsidP="00922008">
            <w:pPr>
              <w:pStyle w:val="Normal6"/>
              <w:rPr>
                <w:szCs w:val="24"/>
                <w:lang w:val="pt-PT"/>
              </w:rPr>
            </w:pPr>
            <w:r w:rsidRPr="00B043DD">
              <w:rPr>
                <w:lang w:val="pt-PT"/>
              </w:rPr>
              <w:t>2.</w:t>
            </w:r>
            <w:r w:rsidRPr="00B043DD">
              <w:rPr>
                <w:lang w:val="pt-PT"/>
              </w:rPr>
              <w:tab/>
              <w:t xml:space="preserve">Para que as autoridades competentes possam realizar a avaliação referida no n.º 1, o empregador deve, mediante pedido </w:t>
            </w:r>
            <w:r w:rsidRPr="00B043DD">
              <w:rPr>
                <w:b/>
                <w:i/>
                <w:lang w:val="pt-PT"/>
              </w:rPr>
              <w:t>e sem demora</w:t>
            </w:r>
            <w:r w:rsidRPr="00B043DD">
              <w:rPr>
                <w:lang w:val="pt-PT"/>
              </w:rPr>
              <w:t>, fornecer-lhes as seguintes informações:</w:t>
            </w:r>
          </w:p>
        </w:tc>
      </w:tr>
    </w:tbl>
    <w:p w14:paraId="0BE1A5F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AA811E6" w14:textId="77777777" w:rsidR="00005A6A" w:rsidRPr="00B043DD" w:rsidRDefault="00005A6A" w:rsidP="00005A6A">
      <w:r w:rsidRPr="00B043DD">
        <w:rPr>
          <w:rStyle w:val="HideTWBExt"/>
          <w:color w:val="auto"/>
        </w:rPr>
        <w:t>&lt;/AmendB&gt;</w:t>
      </w:r>
    </w:p>
    <w:p w14:paraId="30EE174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497</w:t>
      </w:r>
      <w:r w:rsidRPr="00B043DD">
        <w:rPr>
          <w:rStyle w:val="HideTWBExt"/>
          <w:b w:val="0"/>
          <w:color w:val="auto"/>
          <w:lang w:val="pt-PT"/>
        </w:rPr>
        <w:t>&lt;/NumAmB&gt;</w:t>
      </w:r>
    </w:p>
    <w:p w14:paraId="3901093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77CB62D0" w14:textId="77777777" w:rsidR="00005A6A" w:rsidRPr="00B043DD" w:rsidRDefault="00005A6A" w:rsidP="00005A6A">
      <w:r w:rsidRPr="00B043DD">
        <w:rPr>
          <w:rStyle w:val="HideTWBExt"/>
          <w:color w:val="auto"/>
        </w:rPr>
        <w:t>&lt;/RepeatBlock-By&gt;</w:t>
      </w:r>
    </w:p>
    <w:p w14:paraId="509AAB9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8B68F29" w14:textId="77777777" w:rsidR="00005A6A" w:rsidRPr="00B043DD" w:rsidRDefault="00005A6A" w:rsidP="00005A6A">
      <w:pPr>
        <w:pStyle w:val="NormalBold"/>
      </w:pPr>
      <w:r w:rsidRPr="00B043DD">
        <w:rPr>
          <w:rStyle w:val="HideTWBExt"/>
          <w:b w:val="0"/>
          <w:color w:val="auto"/>
        </w:rPr>
        <w:t>&lt;Article&gt;</w:t>
      </w:r>
      <w:r w:rsidRPr="00B043DD">
        <w:t>Artigo 5 – n.º 2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1C3B571" w14:textId="77777777" w:rsidTr="00922008">
        <w:trPr>
          <w:jc w:val="center"/>
        </w:trPr>
        <w:tc>
          <w:tcPr>
            <w:tcW w:w="9752" w:type="dxa"/>
            <w:gridSpan w:val="2"/>
          </w:tcPr>
          <w:p w14:paraId="6E9EEBA9" w14:textId="77777777" w:rsidR="00005A6A" w:rsidRPr="00B043DD" w:rsidRDefault="00005A6A" w:rsidP="00922008">
            <w:pPr>
              <w:keepNext/>
            </w:pPr>
          </w:p>
        </w:tc>
      </w:tr>
      <w:tr w:rsidR="001477E6" w:rsidRPr="00B043DD" w14:paraId="6E3C922F" w14:textId="77777777" w:rsidTr="00922008">
        <w:trPr>
          <w:jc w:val="center"/>
        </w:trPr>
        <w:tc>
          <w:tcPr>
            <w:tcW w:w="4876" w:type="dxa"/>
            <w:hideMark/>
          </w:tcPr>
          <w:p w14:paraId="2C14A46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EF453B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C0951B3" w14:textId="77777777" w:rsidTr="00922008">
        <w:trPr>
          <w:jc w:val="center"/>
        </w:trPr>
        <w:tc>
          <w:tcPr>
            <w:tcW w:w="4876" w:type="dxa"/>
            <w:hideMark/>
          </w:tcPr>
          <w:p w14:paraId="24C0F4D6" w14:textId="77777777" w:rsidR="00005A6A" w:rsidRPr="00B043DD" w:rsidRDefault="00005A6A" w:rsidP="00922008">
            <w:pPr>
              <w:pStyle w:val="Normal6"/>
              <w:rPr>
                <w:lang w:val="pt-PT"/>
              </w:rPr>
            </w:pPr>
            <w:r w:rsidRPr="00B043DD">
              <w:rPr>
                <w:b/>
                <w:i/>
                <w:lang w:val="pt-PT"/>
              </w:rPr>
              <w:t>a)</w:t>
            </w:r>
            <w:r w:rsidRPr="00B043DD">
              <w:rPr>
                <w:b/>
                <w:i/>
                <w:lang w:val="pt-PT"/>
              </w:rPr>
              <w:tab/>
              <w:t>O número de estágios e de relações de trabalho regulares;</w:t>
            </w:r>
          </w:p>
        </w:tc>
        <w:tc>
          <w:tcPr>
            <w:tcW w:w="4876" w:type="dxa"/>
            <w:hideMark/>
          </w:tcPr>
          <w:p w14:paraId="197D6E9E" w14:textId="77777777" w:rsidR="00005A6A" w:rsidRPr="00B043DD" w:rsidRDefault="00005A6A" w:rsidP="00922008">
            <w:pPr>
              <w:pStyle w:val="Normal6"/>
              <w:rPr>
                <w:szCs w:val="24"/>
                <w:lang w:val="pt-PT"/>
              </w:rPr>
            </w:pPr>
            <w:r w:rsidRPr="00B043DD">
              <w:rPr>
                <w:b/>
                <w:i/>
                <w:lang w:val="pt-PT"/>
              </w:rPr>
              <w:t>Suprimido</w:t>
            </w:r>
          </w:p>
        </w:tc>
      </w:tr>
    </w:tbl>
    <w:p w14:paraId="0C9049F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672985F" w14:textId="77777777" w:rsidR="00005A6A" w:rsidRPr="00B043DD" w:rsidRDefault="00005A6A" w:rsidP="00005A6A">
      <w:r w:rsidRPr="00B043DD">
        <w:rPr>
          <w:rStyle w:val="HideTWBExt"/>
          <w:color w:val="auto"/>
        </w:rPr>
        <w:t>&lt;/AmendB&gt;</w:t>
      </w:r>
    </w:p>
    <w:p w14:paraId="3CC9F94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498</w:t>
      </w:r>
      <w:r w:rsidRPr="00B043DD">
        <w:rPr>
          <w:rStyle w:val="HideTWBExt"/>
          <w:b w:val="0"/>
          <w:color w:val="auto"/>
          <w:lang w:val="pt-PT"/>
        </w:rPr>
        <w:t>&lt;/NumAmB&gt;</w:t>
      </w:r>
    </w:p>
    <w:p w14:paraId="2B6CB5A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04812BC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A79F511" w14:textId="77777777" w:rsidR="00005A6A" w:rsidRPr="00B043DD" w:rsidRDefault="00005A6A" w:rsidP="00005A6A">
      <w:r w:rsidRPr="00B043DD">
        <w:rPr>
          <w:rStyle w:val="HideTWBExt"/>
          <w:color w:val="auto"/>
        </w:rPr>
        <w:t>&lt;/RepeatBlock-By&gt;</w:t>
      </w:r>
    </w:p>
    <w:p w14:paraId="63BB83B6"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2BB8C498" w14:textId="77777777" w:rsidR="00005A6A" w:rsidRPr="00B043DD" w:rsidRDefault="00005A6A" w:rsidP="00005A6A">
      <w:pPr>
        <w:pStyle w:val="NormalBold"/>
      </w:pPr>
      <w:r w:rsidRPr="00B043DD">
        <w:rPr>
          <w:rStyle w:val="HideTWBExt"/>
          <w:b w:val="0"/>
          <w:color w:val="auto"/>
        </w:rPr>
        <w:t>&lt;Article&gt;</w:t>
      </w:r>
      <w:r w:rsidRPr="00B043DD">
        <w:t>Artigo 5 – n.º 2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8C95C57" w14:textId="77777777" w:rsidTr="00922008">
        <w:trPr>
          <w:jc w:val="center"/>
        </w:trPr>
        <w:tc>
          <w:tcPr>
            <w:tcW w:w="9752" w:type="dxa"/>
            <w:gridSpan w:val="2"/>
          </w:tcPr>
          <w:p w14:paraId="6A5ACF23" w14:textId="77777777" w:rsidR="00005A6A" w:rsidRPr="00B043DD" w:rsidRDefault="00005A6A" w:rsidP="00922008">
            <w:pPr>
              <w:keepNext/>
            </w:pPr>
          </w:p>
        </w:tc>
      </w:tr>
      <w:tr w:rsidR="001477E6" w:rsidRPr="00B043DD" w14:paraId="05F2D2CC" w14:textId="77777777" w:rsidTr="00922008">
        <w:trPr>
          <w:jc w:val="center"/>
        </w:trPr>
        <w:tc>
          <w:tcPr>
            <w:tcW w:w="4876" w:type="dxa"/>
            <w:hideMark/>
          </w:tcPr>
          <w:p w14:paraId="1FE83B4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B375CE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FCCEBB6" w14:textId="77777777" w:rsidTr="00922008">
        <w:trPr>
          <w:jc w:val="center"/>
        </w:trPr>
        <w:tc>
          <w:tcPr>
            <w:tcW w:w="4876" w:type="dxa"/>
            <w:hideMark/>
          </w:tcPr>
          <w:p w14:paraId="4F8D9248" w14:textId="77777777" w:rsidR="00005A6A" w:rsidRPr="00B043DD" w:rsidRDefault="00005A6A" w:rsidP="00922008">
            <w:pPr>
              <w:pStyle w:val="Normal6"/>
              <w:rPr>
                <w:lang w:val="pt-PT"/>
              </w:rPr>
            </w:pPr>
            <w:r w:rsidRPr="00B043DD">
              <w:rPr>
                <w:lang w:val="pt-PT"/>
              </w:rPr>
              <w:t>a)</w:t>
            </w:r>
            <w:r w:rsidRPr="00B043DD">
              <w:rPr>
                <w:lang w:val="pt-PT"/>
              </w:rPr>
              <w:tab/>
            </w:r>
            <w:r w:rsidRPr="00B043DD">
              <w:rPr>
                <w:b/>
                <w:i/>
                <w:lang w:val="pt-PT"/>
              </w:rPr>
              <w:t>O número de estágios e de relações de trabalho regulares</w:t>
            </w:r>
            <w:r w:rsidRPr="00B043DD">
              <w:rPr>
                <w:lang w:val="pt-PT"/>
              </w:rPr>
              <w:t>;</w:t>
            </w:r>
          </w:p>
        </w:tc>
        <w:tc>
          <w:tcPr>
            <w:tcW w:w="4876" w:type="dxa"/>
            <w:hideMark/>
          </w:tcPr>
          <w:p w14:paraId="0531BA83" w14:textId="77777777" w:rsidR="00005A6A" w:rsidRPr="00B043DD" w:rsidRDefault="00005A6A" w:rsidP="00922008">
            <w:pPr>
              <w:pStyle w:val="Normal6"/>
              <w:rPr>
                <w:szCs w:val="24"/>
                <w:lang w:val="pt-PT"/>
              </w:rPr>
            </w:pPr>
            <w:r w:rsidRPr="00B043DD">
              <w:rPr>
                <w:lang w:val="pt-PT"/>
              </w:rPr>
              <w:t>a)</w:t>
            </w:r>
            <w:r w:rsidRPr="00B043DD">
              <w:rPr>
                <w:lang w:val="pt-PT"/>
              </w:rPr>
              <w:tab/>
            </w:r>
            <w:r w:rsidRPr="00B043DD">
              <w:rPr>
                <w:b/>
                <w:i/>
                <w:lang w:val="pt-PT"/>
              </w:rPr>
              <w:t>A proporção de estagiários e de outros trabalhadores no mesmo estabelecimento</w:t>
            </w:r>
            <w:r w:rsidRPr="00B043DD">
              <w:rPr>
                <w:lang w:val="pt-PT"/>
              </w:rPr>
              <w:t>;</w:t>
            </w:r>
          </w:p>
        </w:tc>
      </w:tr>
    </w:tbl>
    <w:p w14:paraId="537B80D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0A2B71" w14:textId="77777777" w:rsidR="00005A6A" w:rsidRPr="00B043DD" w:rsidRDefault="00005A6A" w:rsidP="00005A6A">
      <w:r w:rsidRPr="00B043DD">
        <w:rPr>
          <w:rStyle w:val="HideTWBExt"/>
          <w:color w:val="auto"/>
        </w:rPr>
        <w:t>&lt;/AmendB&gt;</w:t>
      </w:r>
    </w:p>
    <w:p w14:paraId="3FE6427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499</w:t>
      </w:r>
      <w:r w:rsidRPr="00B043DD">
        <w:rPr>
          <w:rStyle w:val="HideTWBExt"/>
          <w:b w:val="0"/>
          <w:color w:val="auto"/>
          <w:lang w:val="pt-PT"/>
        </w:rPr>
        <w:t>&lt;/NumAmB&gt;</w:t>
      </w:r>
    </w:p>
    <w:p w14:paraId="7F907106"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634CE0F3" w14:textId="77777777" w:rsidR="00005A6A" w:rsidRPr="00B043DD" w:rsidRDefault="00005A6A" w:rsidP="00005A6A">
      <w:r w:rsidRPr="00B043DD">
        <w:rPr>
          <w:rStyle w:val="HideTWBExt"/>
          <w:color w:val="auto"/>
        </w:rPr>
        <w:t>&lt;/RepeatBlock-By&gt;</w:t>
      </w:r>
    </w:p>
    <w:p w14:paraId="175EA82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5661D97" w14:textId="77777777" w:rsidR="00005A6A" w:rsidRPr="00B043DD" w:rsidRDefault="00005A6A" w:rsidP="00005A6A">
      <w:pPr>
        <w:pStyle w:val="NormalBold"/>
      </w:pPr>
      <w:r w:rsidRPr="00B043DD">
        <w:rPr>
          <w:rStyle w:val="HideTWBExt"/>
          <w:b w:val="0"/>
          <w:color w:val="auto"/>
        </w:rPr>
        <w:t>&lt;Article&gt;</w:t>
      </w:r>
      <w:r w:rsidRPr="00B043DD">
        <w:t>Artigo 5 – n.º 2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A10CB23" w14:textId="77777777" w:rsidTr="00922008">
        <w:trPr>
          <w:jc w:val="center"/>
        </w:trPr>
        <w:tc>
          <w:tcPr>
            <w:tcW w:w="9752" w:type="dxa"/>
            <w:gridSpan w:val="2"/>
          </w:tcPr>
          <w:p w14:paraId="5989E486" w14:textId="77777777" w:rsidR="00005A6A" w:rsidRPr="00B043DD" w:rsidRDefault="00005A6A" w:rsidP="00922008">
            <w:pPr>
              <w:keepNext/>
            </w:pPr>
          </w:p>
        </w:tc>
      </w:tr>
      <w:tr w:rsidR="001477E6" w:rsidRPr="00B043DD" w14:paraId="7B5FF783" w14:textId="77777777" w:rsidTr="00922008">
        <w:trPr>
          <w:jc w:val="center"/>
        </w:trPr>
        <w:tc>
          <w:tcPr>
            <w:tcW w:w="4876" w:type="dxa"/>
            <w:hideMark/>
          </w:tcPr>
          <w:p w14:paraId="114DCB1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07609B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936B2C3" w14:textId="77777777" w:rsidTr="00922008">
        <w:trPr>
          <w:jc w:val="center"/>
        </w:trPr>
        <w:tc>
          <w:tcPr>
            <w:tcW w:w="4876" w:type="dxa"/>
            <w:hideMark/>
          </w:tcPr>
          <w:p w14:paraId="2BA75FCA" w14:textId="77777777" w:rsidR="00005A6A" w:rsidRPr="00B043DD" w:rsidRDefault="00005A6A" w:rsidP="00922008">
            <w:pPr>
              <w:pStyle w:val="Normal6"/>
              <w:rPr>
                <w:lang w:val="pt-PT"/>
              </w:rPr>
            </w:pPr>
            <w:r w:rsidRPr="00B043DD">
              <w:rPr>
                <w:lang w:val="pt-PT"/>
              </w:rPr>
              <w:t>a)</w:t>
            </w:r>
            <w:r w:rsidRPr="00B043DD">
              <w:rPr>
                <w:lang w:val="pt-PT"/>
              </w:rPr>
              <w:tab/>
              <w:t xml:space="preserve">O número de estágios e de </w:t>
            </w:r>
            <w:r w:rsidRPr="00B043DD">
              <w:rPr>
                <w:b/>
                <w:i/>
                <w:lang w:val="pt-PT"/>
              </w:rPr>
              <w:t>relações</w:t>
            </w:r>
            <w:r w:rsidRPr="00B043DD">
              <w:rPr>
                <w:lang w:val="pt-PT"/>
              </w:rPr>
              <w:t xml:space="preserve"> de trabalho regulares;</w:t>
            </w:r>
          </w:p>
        </w:tc>
        <w:tc>
          <w:tcPr>
            <w:tcW w:w="4876" w:type="dxa"/>
            <w:hideMark/>
          </w:tcPr>
          <w:p w14:paraId="4F12A452" w14:textId="77777777" w:rsidR="00005A6A" w:rsidRPr="00B043DD" w:rsidRDefault="00005A6A" w:rsidP="00922008">
            <w:pPr>
              <w:pStyle w:val="Normal6"/>
              <w:rPr>
                <w:szCs w:val="24"/>
                <w:lang w:val="pt-PT"/>
              </w:rPr>
            </w:pPr>
            <w:r w:rsidRPr="00B043DD">
              <w:rPr>
                <w:lang w:val="pt-PT"/>
              </w:rPr>
              <w:t>a)</w:t>
            </w:r>
            <w:r w:rsidRPr="00B043DD">
              <w:rPr>
                <w:lang w:val="pt-PT"/>
              </w:rPr>
              <w:tab/>
              <w:t xml:space="preserve">O número </w:t>
            </w:r>
            <w:r w:rsidRPr="00B043DD">
              <w:rPr>
                <w:b/>
                <w:i/>
                <w:lang w:val="pt-PT"/>
              </w:rPr>
              <w:t>total</w:t>
            </w:r>
            <w:r w:rsidRPr="00B043DD">
              <w:rPr>
                <w:lang w:val="pt-PT"/>
              </w:rPr>
              <w:t xml:space="preserve"> de estágios e de </w:t>
            </w:r>
            <w:r w:rsidRPr="00B043DD">
              <w:rPr>
                <w:b/>
                <w:i/>
                <w:lang w:val="pt-PT"/>
              </w:rPr>
              <w:t>contratos</w:t>
            </w:r>
            <w:r w:rsidRPr="00B043DD">
              <w:rPr>
                <w:lang w:val="pt-PT"/>
              </w:rPr>
              <w:t xml:space="preserve"> de trabalho regulares</w:t>
            </w:r>
            <w:r w:rsidRPr="00B043DD">
              <w:rPr>
                <w:b/>
                <w:i/>
                <w:lang w:val="pt-PT"/>
              </w:rPr>
              <w:t>, assegurando que essa recolha de dados não imponha encargos administrativos desnecessários às empresas</w:t>
            </w:r>
            <w:r w:rsidRPr="00B043DD">
              <w:rPr>
                <w:lang w:val="pt-PT"/>
              </w:rPr>
              <w:t>;</w:t>
            </w:r>
          </w:p>
        </w:tc>
      </w:tr>
    </w:tbl>
    <w:p w14:paraId="6274959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9AB464" w14:textId="77777777" w:rsidR="00005A6A" w:rsidRPr="00B043DD" w:rsidRDefault="00005A6A" w:rsidP="00005A6A">
      <w:r w:rsidRPr="00B043DD">
        <w:rPr>
          <w:rStyle w:val="HideTWBExt"/>
          <w:color w:val="auto"/>
        </w:rPr>
        <w:t>&lt;/AmendB&gt;</w:t>
      </w:r>
    </w:p>
    <w:p w14:paraId="7FADEB9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500</w:t>
      </w:r>
      <w:r w:rsidRPr="00B043DD">
        <w:rPr>
          <w:rStyle w:val="HideTWBExt"/>
          <w:b w:val="0"/>
          <w:color w:val="auto"/>
          <w:lang w:val="pt-PT"/>
        </w:rPr>
        <w:t>&lt;/NumAmB&gt;</w:t>
      </w:r>
    </w:p>
    <w:p w14:paraId="4E333BD2"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1E8AC3D4" w14:textId="77777777" w:rsidR="00005A6A" w:rsidRPr="00B043DD" w:rsidRDefault="00005A6A" w:rsidP="00005A6A">
      <w:r w:rsidRPr="00B043DD">
        <w:rPr>
          <w:rStyle w:val="HideTWBExt"/>
          <w:color w:val="auto"/>
        </w:rPr>
        <w:t>&lt;/RepeatBlock-By&gt;</w:t>
      </w:r>
    </w:p>
    <w:p w14:paraId="4C875C0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FE170D8" w14:textId="77777777" w:rsidR="00005A6A" w:rsidRPr="00B043DD" w:rsidRDefault="00005A6A" w:rsidP="00005A6A">
      <w:pPr>
        <w:pStyle w:val="NormalBold"/>
      </w:pPr>
      <w:r w:rsidRPr="00B043DD">
        <w:rPr>
          <w:rStyle w:val="HideTWBExt"/>
          <w:b w:val="0"/>
          <w:color w:val="auto"/>
        </w:rPr>
        <w:t>&lt;Article&gt;</w:t>
      </w:r>
      <w:r w:rsidRPr="00B043DD">
        <w:t>Artigo 5 – n.º 2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E8E8AED" w14:textId="77777777" w:rsidTr="00922008">
        <w:trPr>
          <w:jc w:val="center"/>
        </w:trPr>
        <w:tc>
          <w:tcPr>
            <w:tcW w:w="9752" w:type="dxa"/>
            <w:gridSpan w:val="2"/>
          </w:tcPr>
          <w:p w14:paraId="06B3108C" w14:textId="77777777" w:rsidR="00005A6A" w:rsidRPr="00B043DD" w:rsidRDefault="00005A6A" w:rsidP="00922008">
            <w:pPr>
              <w:keepNext/>
            </w:pPr>
          </w:p>
        </w:tc>
      </w:tr>
      <w:tr w:rsidR="001477E6" w:rsidRPr="00B043DD" w14:paraId="149F8559" w14:textId="77777777" w:rsidTr="00922008">
        <w:trPr>
          <w:jc w:val="center"/>
        </w:trPr>
        <w:tc>
          <w:tcPr>
            <w:tcW w:w="4876" w:type="dxa"/>
            <w:hideMark/>
          </w:tcPr>
          <w:p w14:paraId="5D74653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55ABA0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EAF5897" w14:textId="77777777" w:rsidTr="00922008">
        <w:trPr>
          <w:jc w:val="center"/>
        </w:trPr>
        <w:tc>
          <w:tcPr>
            <w:tcW w:w="4876" w:type="dxa"/>
            <w:hideMark/>
          </w:tcPr>
          <w:p w14:paraId="46CB62E6" w14:textId="77777777" w:rsidR="00005A6A" w:rsidRPr="00B043DD" w:rsidRDefault="00005A6A" w:rsidP="00922008">
            <w:pPr>
              <w:pStyle w:val="Normal6"/>
              <w:rPr>
                <w:lang w:val="pt-PT"/>
              </w:rPr>
            </w:pPr>
            <w:r w:rsidRPr="00B043DD">
              <w:rPr>
                <w:b/>
                <w:i/>
                <w:lang w:val="pt-PT"/>
              </w:rPr>
              <w:t>b)</w:t>
            </w:r>
            <w:r w:rsidRPr="00B043DD">
              <w:rPr>
                <w:b/>
                <w:i/>
                <w:lang w:val="pt-PT"/>
              </w:rPr>
              <w:tab/>
              <w:t>A duração dos estágios;</w:t>
            </w:r>
          </w:p>
        </w:tc>
        <w:tc>
          <w:tcPr>
            <w:tcW w:w="4876" w:type="dxa"/>
            <w:hideMark/>
          </w:tcPr>
          <w:p w14:paraId="039DFAE8" w14:textId="77777777" w:rsidR="00005A6A" w:rsidRPr="00B043DD" w:rsidRDefault="00005A6A" w:rsidP="00922008">
            <w:pPr>
              <w:pStyle w:val="Normal6"/>
              <w:rPr>
                <w:szCs w:val="24"/>
                <w:lang w:val="pt-PT"/>
              </w:rPr>
            </w:pPr>
            <w:r w:rsidRPr="00B043DD">
              <w:rPr>
                <w:b/>
                <w:i/>
                <w:lang w:val="pt-PT"/>
              </w:rPr>
              <w:t>Suprimido</w:t>
            </w:r>
          </w:p>
        </w:tc>
      </w:tr>
    </w:tbl>
    <w:p w14:paraId="07E68F8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1D968C" w14:textId="77777777" w:rsidR="00005A6A" w:rsidRPr="00B043DD" w:rsidRDefault="00005A6A" w:rsidP="00005A6A">
      <w:r w:rsidRPr="00B043DD">
        <w:rPr>
          <w:rStyle w:val="HideTWBExt"/>
          <w:color w:val="auto"/>
        </w:rPr>
        <w:t>&lt;/AmendB&gt;</w:t>
      </w:r>
    </w:p>
    <w:p w14:paraId="28CA42D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501</w:t>
      </w:r>
      <w:r w:rsidRPr="00B043DD">
        <w:rPr>
          <w:rStyle w:val="HideTWBExt"/>
          <w:b w:val="0"/>
          <w:color w:val="auto"/>
          <w:lang w:val="pt-PT"/>
        </w:rPr>
        <w:t>&lt;/NumAmB&gt;</w:t>
      </w:r>
    </w:p>
    <w:p w14:paraId="72721235"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1D3163A2" w14:textId="77777777" w:rsidR="00005A6A" w:rsidRPr="00B043DD" w:rsidRDefault="00005A6A" w:rsidP="00005A6A">
      <w:r w:rsidRPr="00B043DD">
        <w:rPr>
          <w:rStyle w:val="HideTWBExt"/>
          <w:color w:val="auto"/>
        </w:rPr>
        <w:t>&lt;/RepeatBlock-By&gt;</w:t>
      </w:r>
    </w:p>
    <w:p w14:paraId="0AC7F261"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33AA3361" w14:textId="77777777" w:rsidR="00005A6A" w:rsidRPr="00B043DD" w:rsidRDefault="00005A6A" w:rsidP="00005A6A">
      <w:pPr>
        <w:pStyle w:val="NormalBold"/>
      </w:pPr>
      <w:r w:rsidRPr="00B043DD">
        <w:rPr>
          <w:rStyle w:val="HideTWBExt"/>
          <w:b w:val="0"/>
          <w:color w:val="auto"/>
        </w:rPr>
        <w:t>&lt;Article&gt;</w:t>
      </w:r>
      <w:r w:rsidRPr="00B043DD">
        <w:t>Artigo 5 – n.º 2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706F514" w14:textId="77777777" w:rsidTr="00922008">
        <w:trPr>
          <w:jc w:val="center"/>
        </w:trPr>
        <w:tc>
          <w:tcPr>
            <w:tcW w:w="9752" w:type="dxa"/>
            <w:gridSpan w:val="2"/>
          </w:tcPr>
          <w:p w14:paraId="2381D64C" w14:textId="77777777" w:rsidR="00005A6A" w:rsidRPr="00B043DD" w:rsidRDefault="00005A6A" w:rsidP="00922008">
            <w:pPr>
              <w:keepNext/>
            </w:pPr>
          </w:p>
        </w:tc>
      </w:tr>
      <w:tr w:rsidR="001477E6" w:rsidRPr="00B043DD" w14:paraId="39345B9D" w14:textId="77777777" w:rsidTr="00922008">
        <w:trPr>
          <w:jc w:val="center"/>
        </w:trPr>
        <w:tc>
          <w:tcPr>
            <w:tcW w:w="4876" w:type="dxa"/>
            <w:hideMark/>
          </w:tcPr>
          <w:p w14:paraId="70F4E77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E5FB87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EF0A33D" w14:textId="77777777" w:rsidTr="00922008">
        <w:trPr>
          <w:jc w:val="center"/>
        </w:trPr>
        <w:tc>
          <w:tcPr>
            <w:tcW w:w="4876" w:type="dxa"/>
            <w:hideMark/>
          </w:tcPr>
          <w:p w14:paraId="28AB5A4C" w14:textId="77777777" w:rsidR="00005A6A" w:rsidRPr="00B043DD" w:rsidRDefault="00005A6A" w:rsidP="00922008">
            <w:pPr>
              <w:pStyle w:val="Normal6"/>
              <w:rPr>
                <w:lang w:val="pt-PT"/>
              </w:rPr>
            </w:pPr>
            <w:r w:rsidRPr="00B043DD">
              <w:rPr>
                <w:lang w:val="pt-PT"/>
              </w:rPr>
              <w:t>b)</w:t>
            </w:r>
            <w:r w:rsidRPr="00B043DD">
              <w:rPr>
                <w:lang w:val="pt-PT"/>
              </w:rPr>
              <w:tab/>
              <w:t>A duração dos estágios</w:t>
            </w:r>
            <w:r w:rsidRPr="00B043DD">
              <w:rPr>
                <w:b/>
                <w:i/>
                <w:lang w:val="pt-PT"/>
              </w:rPr>
              <w:t>;</w:t>
            </w:r>
          </w:p>
        </w:tc>
        <w:tc>
          <w:tcPr>
            <w:tcW w:w="4876" w:type="dxa"/>
            <w:hideMark/>
          </w:tcPr>
          <w:p w14:paraId="50B3DB4B" w14:textId="77777777" w:rsidR="00005A6A" w:rsidRPr="00B043DD" w:rsidRDefault="00005A6A" w:rsidP="00922008">
            <w:pPr>
              <w:pStyle w:val="Normal6"/>
              <w:rPr>
                <w:szCs w:val="24"/>
                <w:lang w:val="pt-PT"/>
              </w:rPr>
            </w:pPr>
            <w:r w:rsidRPr="00B043DD">
              <w:rPr>
                <w:lang w:val="pt-PT"/>
              </w:rPr>
              <w:t>b)</w:t>
            </w:r>
            <w:r w:rsidRPr="00B043DD">
              <w:rPr>
                <w:lang w:val="pt-PT"/>
              </w:rPr>
              <w:tab/>
              <w:t>A duração dos estágios</w:t>
            </w:r>
            <w:r w:rsidRPr="00B043DD">
              <w:rPr>
                <w:b/>
                <w:i/>
                <w:lang w:val="pt-PT"/>
              </w:rPr>
              <w:t>, tendo em conta as necessidades específicas do setor e permitindo flexibilidade às empresas para estruturarem eficazmente os períodos de formação.</w:t>
            </w:r>
          </w:p>
        </w:tc>
      </w:tr>
    </w:tbl>
    <w:p w14:paraId="10B3309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55B7A4D" w14:textId="77777777" w:rsidR="00005A6A" w:rsidRPr="00B043DD" w:rsidRDefault="00005A6A" w:rsidP="00005A6A">
      <w:r w:rsidRPr="00B043DD">
        <w:rPr>
          <w:rStyle w:val="HideTWBExt"/>
          <w:color w:val="auto"/>
        </w:rPr>
        <w:t>&lt;/AmendB&gt;</w:t>
      </w:r>
    </w:p>
    <w:p w14:paraId="3AFF622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502</w:t>
      </w:r>
      <w:r w:rsidRPr="00B043DD">
        <w:rPr>
          <w:rStyle w:val="HideTWBExt"/>
          <w:b w:val="0"/>
          <w:color w:val="auto"/>
          <w:lang w:val="pt-PT"/>
        </w:rPr>
        <w:t>&lt;/NumAmB&gt;</w:t>
      </w:r>
    </w:p>
    <w:p w14:paraId="72643C9D"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0A764ED2" w14:textId="77777777" w:rsidR="00005A6A" w:rsidRPr="00B043DD" w:rsidRDefault="00005A6A" w:rsidP="00005A6A">
      <w:r w:rsidRPr="00B043DD">
        <w:rPr>
          <w:rStyle w:val="HideTWBExt"/>
          <w:color w:val="auto"/>
        </w:rPr>
        <w:t>&lt;/RepeatBlock-By&gt;</w:t>
      </w:r>
    </w:p>
    <w:p w14:paraId="77BA847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9788938"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D7FEB77" w14:textId="77777777" w:rsidTr="00922008">
        <w:trPr>
          <w:jc w:val="center"/>
        </w:trPr>
        <w:tc>
          <w:tcPr>
            <w:tcW w:w="9752" w:type="dxa"/>
            <w:gridSpan w:val="2"/>
          </w:tcPr>
          <w:p w14:paraId="303507FB" w14:textId="77777777" w:rsidR="00005A6A" w:rsidRPr="00B043DD" w:rsidRDefault="00005A6A" w:rsidP="00922008">
            <w:pPr>
              <w:keepNext/>
            </w:pPr>
          </w:p>
        </w:tc>
      </w:tr>
      <w:tr w:rsidR="001477E6" w:rsidRPr="00B043DD" w14:paraId="5D7C888E" w14:textId="77777777" w:rsidTr="00922008">
        <w:trPr>
          <w:jc w:val="center"/>
        </w:trPr>
        <w:tc>
          <w:tcPr>
            <w:tcW w:w="4876" w:type="dxa"/>
            <w:hideMark/>
          </w:tcPr>
          <w:p w14:paraId="2F7938C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884109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35103B6" w14:textId="77777777" w:rsidTr="00922008">
        <w:trPr>
          <w:jc w:val="center"/>
        </w:trPr>
        <w:tc>
          <w:tcPr>
            <w:tcW w:w="4876" w:type="dxa"/>
            <w:hideMark/>
          </w:tcPr>
          <w:p w14:paraId="0D8F8F6C" w14:textId="77777777" w:rsidR="00005A6A" w:rsidRPr="00B043DD" w:rsidRDefault="00005A6A" w:rsidP="00922008">
            <w:pPr>
              <w:pStyle w:val="Normal6"/>
              <w:rPr>
                <w:lang w:val="pt-PT"/>
              </w:rPr>
            </w:pPr>
            <w:r w:rsidRPr="00B043DD">
              <w:rPr>
                <w:b/>
                <w:i/>
                <w:lang w:val="pt-PT"/>
              </w:rPr>
              <w:t>c)</w:t>
            </w:r>
            <w:r w:rsidRPr="00B043DD">
              <w:rPr>
                <w:b/>
                <w:i/>
                <w:lang w:val="pt-PT"/>
              </w:rPr>
              <w:tab/>
              <w:t>As condições de trabalho, incluindo a remuneração, as tarefas e as responsabilidades dos alegados estagiários e dos trabalhadores regulares em postos comparáveis;</w:t>
            </w:r>
          </w:p>
        </w:tc>
        <w:tc>
          <w:tcPr>
            <w:tcW w:w="4876" w:type="dxa"/>
            <w:hideMark/>
          </w:tcPr>
          <w:p w14:paraId="577DE1EC" w14:textId="77777777" w:rsidR="00005A6A" w:rsidRPr="00B043DD" w:rsidRDefault="00005A6A" w:rsidP="00922008">
            <w:pPr>
              <w:pStyle w:val="Normal6"/>
              <w:rPr>
                <w:szCs w:val="24"/>
                <w:lang w:val="pt-PT"/>
              </w:rPr>
            </w:pPr>
            <w:r w:rsidRPr="00B043DD">
              <w:rPr>
                <w:b/>
                <w:i/>
                <w:lang w:val="pt-PT"/>
              </w:rPr>
              <w:t>Suprimido</w:t>
            </w:r>
          </w:p>
        </w:tc>
      </w:tr>
    </w:tbl>
    <w:p w14:paraId="260822F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2131A935" w14:textId="77777777" w:rsidR="00005A6A" w:rsidRPr="00B043DD" w:rsidRDefault="00005A6A" w:rsidP="00005A6A">
      <w:r w:rsidRPr="00B043DD">
        <w:rPr>
          <w:rStyle w:val="HideTWBExt"/>
          <w:color w:val="auto"/>
        </w:rPr>
        <w:t>&lt;/AmendB&gt;</w:t>
      </w:r>
    </w:p>
    <w:p w14:paraId="40EA38E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503</w:t>
      </w:r>
      <w:r w:rsidRPr="00B043DD">
        <w:rPr>
          <w:rStyle w:val="HideTWBExt"/>
          <w:b w:val="0"/>
          <w:color w:val="auto"/>
          <w:lang w:val="pt-PT"/>
        </w:rPr>
        <w:t>&lt;/NumAmB&gt;</w:t>
      </w:r>
    </w:p>
    <w:p w14:paraId="7496AE9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3B4D688" w14:textId="77777777" w:rsidR="00005A6A" w:rsidRPr="00B043DD" w:rsidRDefault="00005A6A" w:rsidP="00005A6A">
      <w:r w:rsidRPr="00B043DD">
        <w:rPr>
          <w:rStyle w:val="HideTWBExt"/>
          <w:color w:val="auto"/>
        </w:rPr>
        <w:t>&lt;/RepeatBlock-By&gt;</w:t>
      </w:r>
    </w:p>
    <w:p w14:paraId="5B970D0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CDB956B"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C79075C" w14:textId="77777777" w:rsidTr="00922008">
        <w:trPr>
          <w:jc w:val="center"/>
        </w:trPr>
        <w:tc>
          <w:tcPr>
            <w:tcW w:w="9752" w:type="dxa"/>
            <w:gridSpan w:val="2"/>
          </w:tcPr>
          <w:p w14:paraId="1EFFF57A" w14:textId="77777777" w:rsidR="00005A6A" w:rsidRPr="00B043DD" w:rsidRDefault="00005A6A" w:rsidP="00922008">
            <w:pPr>
              <w:keepNext/>
            </w:pPr>
          </w:p>
        </w:tc>
      </w:tr>
      <w:tr w:rsidR="001477E6" w:rsidRPr="00B043DD" w14:paraId="6735B82C" w14:textId="77777777" w:rsidTr="00922008">
        <w:trPr>
          <w:jc w:val="center"/>
        </w:trPr>
        <w:tc>
          <w:tcPr>
            <w:tcW w:w="4876" w:type="dxa"/>
            <w:hideMark/>
          </w:tcPr>
          <w:p w14:paraId="2A1C3D8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871F7A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1734DF2" w14:textId="77777777" w:rsidTr="00922008">
        <w:trPr>
          <w:jc w:val="center"/>
        </w:trPr>
        <w:tc>
          <w:tcPr>
            <w:tcW w:w="4876" w:type="dxa"/>
            <w:hideMark/>
          </w:tcPr>
          <w:p w14:paraId="12E76447" w14:textId="77777777" w:rsidR="00005A6A" w:rsidRPr="00B043DD" w:rsidRDefault="00005A6A" w:rsidP="00922008">
            <w:pPr>
              <w:pStyle w:val="Normal6"/>
              <w:rPr>
                <w:lang w:val="pt-PT"/>
              </w:rPr>
            </w:pPr>
            <w:r w:rsidRPr="00B043DD">
              <w:rPr>
                <w:b/>
                <w:i/>
                <w:lang w:val="pt-PT"/>
              </w:rPr>
              <w:t>c)</w:t>
            </w:r>
            <w:r w:rsidRPr="00B043DD">
              <w:rPr>
                <w:b/>
                <w:i/>
                <w:lang w:val="pt-PT"/>
              </w:rPr>
              <w:tab/>
              <w:t>As condições de trabalho, incluindo a remuneração, as tarefas e as responsabilidades dos alegados estagiários e dos trabalhadores regulares em postos comparáveis;</w:t>
            </w:r>
          </w:p>
        </w:tc>
        <w:tc>
          <w:tcPr>
            <w:tcW w:w="4876" w:type="dxa"/>
            <w:hideMark/>
          </w:tcPr>
          <w:p w14:paraId="51FEA7AC" w14:textId="77777777" w:rsidR="00005A6A" w:rsidRPr="00B043DD" w:rsidRDefault="00005A6A" w:rsidP="00922008">
            <w:pPr>
              <w:pStyle w:val="Normal6"/>
              <w:rPr>
                <w:szCs w:val="24"/>
                <w:lang w:val="pt-PT"/>
              </w:rPr>
            </w:pPr>
            <w:r w:rsidRPr="00B043DD">
              <w:rPr>
                <w:b/>
                <w:i/>
                <w:lang w:val="pt-PT"/>
              </w:rPr>
              <w:t>Suprimido</w:t>
            </w:r>
          </w:p>
        </w:tc>
      </w:tr>
    </w:tbl>
    <w:p w14:paraId="2F821C4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847237" w14:textId="77777777" w:rsidR="00005A6A" w:rsidRPr="00B043DD" w:rsidRDefault="00005A6A" w:rsidP="00005A6A">
      <w:r w:rsidRPr="00B043DD">
        <w:rPr>
          <w:rStyle w:val="HideTWBExt"/>
          <w:color w:val="auto"/>
        </w:rPr>
        <w:lastRenderedPageBreak/>
        <w:t>&lt;/AmendB&gt;</w:t>
      </w:r>
    </w:p>
    <w:p w14:paraId="1622EBC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504</w:t>
      </w:r>
      <w:r w:rsidRPr="00B043DD">
        <w:rPr>
          <w:rStyle w:val="HideTWBExt"/>
          <w:b w:val="0"/>
          <w:color w:val="auto"/>
          <w:lang w:val="pt-PT"/>
        </w:rPr>
        <w:t>&lt;/NumAmB&gt;</w:t>
      </w:r>
    </w:p>
    <w:p w14:paraId="54BB2CAB"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BAD88FE"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B6D4F31" w14:textId="77777777" w:rsidR="00005A6A" w:rsidRPr="00B043DD" w:rsidRDefault="00005A6A" w:rsidP="00005A6A">
      <w:r w:rsidRPr="00B043DD">
        <w:rPr>
          <w:rStyle w:val="HideTWBExt"/>
          <w:color w:val="auto"/>
        </w:rPr>
        <w:t>&lt;/RepeatBlock-By&gt;</w:t>
      </w:r>
    </w:p>
    <w:p w14:paraId="6B83D94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C324CE8"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842F3BA" w14:textId="77777777" w:rsidTr="00922008">
        <w:trPr>
          <w:jc w:val="center"/>
        </w:trPr>
        <w:tc>
          <w:tcPr>
            <w:tcW w:w="9752" w:type="dxa"/>
            <w:gridSpan w:val="2"/>
          </w:tcPr>
          <w:p w14:paraId="70BD4668" w14:textId="77777777" w:rsidR="00005A6A" w:rsidRPr="00B043DD" w:rsidRDefault="00005A6A" w:rsidP="00922008">
            <w:pPr>
              <w:keepNext/>
            </w:pPr>
          </w:p>
        </w:tc>
      </w:tr>
      <w:tr w:rsidR="001477E6" w:rsidRPr="00B043DD" w14:paraId="242A074E" w14:textId="77777777" w:rsidTr="00922008">
        <w:trPr>
          <w:jc w:val="center"/>
        </w:trPr>
        <w:tc>
          <w:tcPr>
            <w:tcW w:w="4876" w:type="dxa"/>
            <w:hideMark/>
          </w:tcPr>
          <w:p w14:paraId="2B8CE86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7BDB73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BBCD03A" w14:textId="77777777" w:rsidTr="00922008">
        <w:trPr>
          <w:jc w:val="center"/>
        </w:trPr>
        <w:tc>
          <w:tcPr>
            <w:tcW w:w="4876" w:type="dxa"/>
            <w:hideMark/>
          </w:tcPr>
          <w:p w14:paraId="7B6704C3" w14:textId="77777777" w:rsidR="00005A6A" w:rsidRPr="00B043DD" w:rsidRDefault="00005A6A" w:rsidP="00922008">
            <w:pPr>
              <w:pStyle w:val="Normal6"/>
              <w:rPr>
                <w:lang w:val="pt-PT"/>
              </w:rPr>
            </w:pPr>
            <w:r w:rsidRPr="00B043DD">
              <w:rPr>
                <w:lang w:val="pt-PT"/>
              </w:rPr>
              <w:t>c)</w:t>
            </w:r>
            <w:r w:rsidRPr="00B043DD">
              <w:rPr>
                <w:lang w:val="pt-PT"/>
              </w:rPr>
              <w:tab/>
              <w:t xml:space="preserve">As condições de trabalho, incluindo a remuneração, as tarefas e as responsabilidades dos </w:t>
            </w:r>
            <w:r w:rsidRPr="00B043DD">
              <w:rPr>
                <w:b/>
                <w:i/>
                <w:lang w:val="pt-PT"/>
              </w:rPr>
              <w:t>alegados</w:t>
            </w:r>
            <w:r w:rsidRPr="00B043DD">
              <w:rPr>
                <w:lang w:val="pt-PT"/>
              </w:rPr>
              <w:t xml:space="preserve"> estagiários e dos trabalhadores </w:t>
            </w:r>
            <w:r w:rsidRPr="00B043DD">
              <w:rPr>
                <w:b/>
                <w:i/>
                <w:lang w:val="pt-PT"/>
              </w:rPr>
              <w:t>regulares em postos comparáveis</w:t>
            </w:r>
            <w:r w:rsidRPr="00B043DD">
              <w:rPr>
                <w:lang w:val="pt-PT"/>
              </w:rPr>
              <w:t>;</w:t>
            </w:r>
          </w:p>
        </w:tc>
        <w:tc>
          <w:tcPr>
            <w:tcW w:w="4876" w:type="dxa"/>
            <w:hideMark/>
          </w:tcPr>
          <w:p w14:paraId="3A2EAD58" w14:textId="77777777" w:rsidR="00005A6A" w:rsidRPr="00B043DD" w:rsidRDefault="00005A6A" w:rsidP="00922008">
            <w:pPr>
              <w:pStyle w:val="Normal6"/>
              <w:rPr>
                <w:szCs w:val="24"/>
                <w:lang w:val="pt-PT"/>
              </w:rPr>
            </w:pPr>
            <w:r w:rsidRPr="00B043DD">
              <w:rPr>
                <w:lang w:val="pt-PT"/>
              </w:rPr>
              <w:t>c)</w:t>
            </w:r>
            <w:r w:rsidRPr="00B043DD">
              <w:rPr>
                <w:lang w:val="pt-PT"/>
              </w:rPr>
              <w:tab/>
              <w:t xml:space="preserve">As condições de trabalho, incluindo a remuneração, as tarefas e as responsabilidades dos estagiários e dos </w:t>
            </w:r>
            <w:r w:rsidRPr="00B043DD">
              <w:rPr>
                <w:b/>
                <w:i/>
                <w:lang w:val="pt-PT"/>
              </w:rPr>
              <w:t>outros</w:t>
            </w:r>
            <w:r w:rsidRPr="00B043DD">
              <w:rPr>
                <w:lang w:val="pt-PT"/>
              </w:rPr>
              <w:t xml:space="preserve"> trabalhadores </w:t>
            </w:r>
            <w:r w:rsidRPr="00B043DD">
              <w:rPr>
                <w:b/>
                <w:i/>
                <w:lang w:val="pt-PT"/>
              </w:rPr>
              <w:t>no mesmo estabelecimento</w:t>
            </w:r>
            <w:r w:rsidRPr="00B043DD">
              <w:rPr>
                <w:lang w:val="pt-PT"/>
              </w:rPr>
              <w:t>;</w:t>
            </w:r>
          </w:p>
        </w:tc>
      </w:tr>
    </w:tbl>
    <w:p w14:paraId="058D10F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FCFDF85" w14:textId="77777777" w:rsidR="00005A6A" w:rsidRPr="00B043DD" w:rsidRDefault="00005A6A" w:rsidP="00005A6A">
      <w:r w:rsidRPr="00B043DD">
        <w:rPr>
          <w:rStyle w:val="HideTWBExt"/>
          <w:color w:val="auto"/>
        </w:rPr>
        <w:t>&lt;/AmendB&gt;</w:t>
      </w:r>
    </w:p>
    <w:p w14:paraId="5CF387E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505</w:t>
      </w:r>
      <w:r w:rsidRPr="00B043DD">
        <w:rPr>
          <w:rStyle w:val="HideTWBExt"/>
          <w:b w:val="0"/>
          <w:color w:val="auto"/>
          <w:lang w:val="pt-PT"/>
        </w:rPr>
        <w:t>&lt;/NumAmB&gt;</w:t>
      </w:r>
    </w:p>
    <w:p w14:paraId="05B0A6EC"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65005997" w14:textId="77777777" w:rsidR="00005A6A" w:rsidRPr="00B043DD" w:rsidRDefault="00005A6A" w:rsidP="00005A6A">
      <w:r w:rsidRPr="00B043DD">
        <w:rPr>
          <w:rStyle w:val="HideTWBExt"/>
          <w:color w:val="auto"/>
        </w:rPr>
        <w:t>&lt;/RepeatBlock-By&gt;</w:t>
      </w:r>
    </w:p>
    <w:p w14:paraId="5979D5F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132679"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C91AB1C" w14:textId="77777777" w:rsidTr="00922008">
        <w:trPr>
          <w:jc w:val="center"/>
        </w:trPr>
        <w:tc>
          <w:tcPr>
            <w:tcW w:w="9752" w:type="dxa"/>
            <w:gridSpan w:val="2"/>
          </w:tcPr>
          <w:p w14:paraId="23B7C873" w14:textId="77777777" w:rsidR="00005A6A" w:rsidRPr="00B043DD" w:rsidRDefault="00005A6A" w:rsidP="00922008">
            <w:pPr>
              <w:keepNext/>
            </w:pPr>
          </w:p>
        </w:tc>
      </w:tr>
      <w:tr w:rsidR="001477E6" w:rsidRPr="00B043DD" w14:paraId="03C1FD9B" w14:textId="77777777" w:rsidTr="00922008">
        <w:trPr>
          <w:jc w:val="center"/>
        </w:trPr>
        <w:tc>
          <w:tcPr>
            <w:tcW w:w="4876" w:type="dxa"/>
            <w:hideMark/>
          </w:tcPr>
          <w:p w14:paraId="5B5E280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631E8E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A2F8686" w14:textId="77777777" w:rsidTr="00922008">
        <w:trPr>
          <w:jc w:val="center"/>
        </w:trPr>
        <w:tc>
          <w:tcPr>
            <w:tcW w:w="4876" w:type="dxa"/>
            <w:hideMark/>
          </w:tcPr>
          <w:p w14:paraId="442AE28C" w14:textId="77777777" w:rsidR="00005A6A" w:rsidRPr="00B043DD" w:rsidRDefault="00005A6A" w:rsidP="00922008">
            <w:pPr>
              <w:pStyle w:val="Normal6"/>
              <w:rPr>
                <w:lang w:val="pt-PT"/>
              </w:rPr>
            </w:pPr>
            <w:r w:rsidRPr="00B043DD">
              <w:rPr>
                <w:lang w:val="pt-PT"/>
              </w:rPr>
              <w:t>c)</w:t>
            </w:r>
            <w:r w:rsidRPr="00B043DD">
              <w:rPr>
                <w:lang w:val="pt-PT"/>
              </w:rPr>
              <w:tab/>
              <w:t xml:space="preserve">As condições de trabalho, incluindo a remuneração, as tarefas e as responsabilidades dos </w:t>
            </w:r>
            <w:r w:rsidRPr="00B043DD">
              <w:rPr>
                <w:b/>
                <w:i/>
                <w:lang w:val="pt-PT"/>
              </w:rPr>
              <w:t>alegados</w:t>
            </w:r>
            <w:r w:rsidRPr="00B043DD">
              <w:rPr>
                <w:lang w:val="pt-PT"/>
              </w:rPr>
              <w:t xml:space="preserve"> estagiários e dos trabalhadores regulares em postos comparáveis</w:t>
            </w:r>
            <w:r w:rsidRPr="00B043DD">
              <w:rPr>
                <w:b/>
                <w:i/>
                <w:lang w:val="pt-PT"/>
              </w:rPr>
              <w:t>;</w:t>
            </w:r>
          </w:p>
        </w:tc>
        <w:tc>
          <w:tcPr>
            <w:tcW w:w="4876" w:type="dxa"/>
            <w:hideMark/>
          </w:tcPr>
          <w:p w14:paraId="3C41FA63" w14:textId="77777777" w:rsidR="00005A6A" w:rsidRPr="00B043DD" w:rsidRDefault="00005A6A" w:rsidP="00922008">
            <w:pPr>
              <w:pStyle w:val="Normal6"/>
              <w:rPr>
                <w:szCs w:val="24"/>
                <w:lang w:val="pt-PT"/>
              </w:rPr>
            </w:pPr>
            <w:r w:rsidRPr="00B043DD">
              <w:rPr>
                <w:lang w:val="pt-PT"/>
              </w:rPr>
              <w:t>c)</w:t>
            </w:r>
            <w:r w:rsidRPr="00B043DD">
              <w:rPr>
                <w:lang w:val="pt-PT"/>
              </w:rPr>
              <w:tab/>
              <w:t xml:space="preserve">As condições </w:t>
            </w:r>
            <w:r w:rsidRPr="00B043DD">
              <w:rPr>
                <w:b/>
                <w:i/>
                <w:lang w:val="pt-PT"/>
              </w:rPr>
              <w:t>gerais</w:t>
            </w:r>
            <w:r w:rsidRPr="00B043DD">
              <w:rPr>
                <w:lang w:val="pt-PT"/>
              </w:rPr>
              <w:t xml:space="preserve"> de trabalho, incluindo a remuneração, as tarefas e as responsabilidades dos estagiários e dos trabalhadores regulares em postos comparáveis</w:t>
            </w:r>
            <w:r w:rsidRPr="00B043DD">
              <w:rPr>
                <w:b/>
                <w:i/>
                <w:lang w:val="pt-PT"/>
              </w:rPr>
              <w:t>, respeitando simultaneamente o sigilo comercial e a discrição operacional.</w:t>
            </w:r>
          </w:p>
        </w:tc>
      </w:tr>
    </w:tbl>
    <w:p w14:paraId="1C48A55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9FC9CBB" w14:textId="77777777" w:rsidR="00005A6A" w:rsidRPr="00B043DD" w:rsidRDefault="00005A6A" w:rsidP="00005A6A">
      <w:r w:rsidRPr="00B043DD">
        <w:rPr>
          <w:rStyle w:val="HideTWBExt"/>
          <w:color w:val="auto"/>
        </w:rPr>
        <w:t>&lt;/AmendB&gt;</w:t>
      </w:r>
    </w:p>
    <w:p w14:paraId="3A9028F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506</w:t>
      </w:r>
      <w:r w:rsidRPr="00B043DD">
        <w:rPr>
          <w:rStyle w:val="HideTWBExt"/>
          <w:b w:val="0"/>
          <w:color w:val="auto"/>
          <w:lang w:val="pt-PT"/>
        </w:rPr>
        <w:t>&lt;/NumAmB&gt;</w:t>
      </w:r>
    </w:p>
    <w:p w14:paraId="477F6337"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D0E21A0" w14:textId="77777777" w:rsidR="00005A6A" w:rsidRPr="00B043DD" w:rsidRDefault="00005A6A" w:rsidP="00005A6A">
      <w:r w:rsidRPr="00B043DD">
        <w:rPr>
          <w:rStyle w:val="HideTWBExt"/>
          <w:color w:val="auto"/>
        </w:rPr>
        <w:t>&lt;/RepeatBlock-By&gt;</w:t>
      </w:r>
    </w:p>
    <w:p w14:paraId="222CDF8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E870C64"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1FE79A7" w14:textId="77777777" w:rsidTr="00922008">
        <w:trPr>
          <w:jc w:val="center"/>
        </w:trPr>
        <w:tc>
          <w:tcPr>
            <w:tcW w:w="9752" w:type="dxa"/>
            <w:gridSpan w:val="2"/>
          </w:tcPr>
          <w:p w14:paraId="0DF31878" w14:textId="77777777" w:rsidR="00005A6A" w:rsidRPr="00B043DD" w:rsidRDefault="00005A6A" w:rsidP="00922008">
            <w:pPr>
              <w:keepNext/>
            </w:pPr>
          </w:p>
        </w:tc>
      </w:tr>
      <w:tr w:rsidR="001477E6" w:rsidRPr="00B043DD" w14:paraId="5E6F013C" w14:textId="77777777" w:rsidTr="00922008">
        <w:trPr>
          <w:jc w:val="center"/>
        </w:trPr>
        <w:tc>
          <w:tcPr>
            <w:tcW w:w="4876" w:type="dxa"/>
            <w:hideMark/>
          </w:tcPr>
          <w:p w14:paraId="5A8DCF2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D5058E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1DDDF4E" w14:textId="77777777" w:rsidTr="00922008">
        <w:trPr>
          <w:jc w:val="center"/>
        </w:trPr>
        <w:tc>
          <w:tcPr>
            <w:tcW w:w="4876" w:type="dxa"/>
            <w:hideMark/>
          </w:tcPr>
          <w:p w14:paraId="638F55E7" w14:textId="77777777" w:rsidR="00005A6A" w:rsidRPr="00B043DD" w:rsidRDefault="00005A6A" w:rsidP="00922008">
            <w:pPr>
              <w:pStyle w:val="Normal6"/>
              <w:rPr>
                <w:lang w:val="pt-PT"/>
              </w:rPr>
            </w:pPr>
            <w:r w:rsidRPr="00B043DD">
              <w:rPr>
                <w:lang w:val="pt-PT"/>
              </w:rPr>
              <w:t>c)</w:t>
            </w:r>
            <w:r w:rsidRPr="00B043DD">
              <w:rPr>
                <w:lang w:val="pt-PT"/>
              </w:rPr>
              <w:tab/>
              <w:t xml:space="preserve">As condições de trabalho, incluindo a </w:t>
            </w:r>
            <w:r w:rsidRPr="00B043DD">
              <w:rPr>
                <w:b/>
                <w:i/>
                <w:lang w:val="pt-PT"/>
              </w:rPr>
              <w:t>remuneração</w:t>
            </w:r>
            <w:r w:rsidRPr="00B043DD">
              <w:rPr>
                <w:lang w:val="pt-PT"/>
              </w:rPr>
              <w:t xml:space="preserve">, as tarefas e as responsabilidades dos </w:t>
            </w:r>
            <w:r w:rsidRPr="00B043DD">
              <w:rPr>
                <w:b/>
                <w:i/>
                <w:lang w:val="pt-PT"/>
              </w:rPr>
              <w:t>alegados</w:t>
            </w:r>
            <w:r w:rsidRPr="00B043DD">
              <w:rPr>
                <w:lang w:val="pt-PT"/>
              </w:rPr>
              <w:t xml:space="preserve"> estagiários e dos trabalhadores regulares em postos comparáveis;</w:t>
            </w:r>
          </w:p>
        </w:tc>
        <w:tc>
          <w:tcPr>
            <w:tcW w:w="4876" w:type="dxa"/>
            <w:hideMark/>
          </w:tcPr>
          <w:p w14:paraId="0CDF6978" w14:textId="77777777" w:rsidR="00005A6A" w:rsidRPr="00B043DD" w:rsidRDefault="00005A6A" w:rsidP="00922008">
            <w:pPr>
              <w:pStyle w:val="Normal6"/>
              <w:rPr>
                <w:szCs w:val="24"/>
                <w:lang w:val="pt-PT"/>
              </w:rPr>
            </w:pPr>
            <w:r w:rsidRPr="00B043DD">
              <w:rPr>
                <w:lang w:val="pt-PT"/>
              </w:rPr>
              <w:t>c)</w:t>
            </w:r>
            <w:r w:rsidRPr="00B043DD">
              <w:rPr>
                <w:lang w:val="pt-PT"/>
              </w:rPr>
              <w:tab/>
              <w:t xml:space="preserve">As condições de trabalho, incluindo a </w:t>
            </w:r>
            <w:r w:rsidRPr="00B043DD">
              <w:rPr>
                <w:b/>
                <w:i/>
                <w:lang w:val="pt-PT"/>
              </w:rPr>
              <w:t>compensação</w:t>
            </w:r>
            <w:r w:rsidRPr="00B043DD">
              <w:rPr>
                <w:lang w:val="pt-PT"/>
              </w:rPr>
              <w:t>, as tarefas</w:t>
            </w:r>
            <w:r w:rsidRPr="00B043DD">
              <w:rPr>
                <w:b/>
                <w:i/>
                <w:lang w:val="pt-PT"/>
              </w:rPr>
              <w:t>, o nível de experiência</w:t>
            </w:r>
            <w:r w:rsidRPr="00B043DD">
              <w:rPr>
                <w:lang w:val="pt-PT"/>
              </w:rPr>
              <w:t xml:space="preserve"> e as responsabilidades dos estagiários e dos trabalhadores regulares em postos comparáveis;</w:t>
            </w:r>
          </w:p>
        </w:tc>
      </w:tr>
    </w:tbl>
    <w:p w14:paraId="67CCB4C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41649B"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EBD6E5D" w14:textId="77777777" w:rsidR="00005A6A" w:rsidRPr="00B043DD" w:rsidRDefault="00005A6A" w:rsidP="00005A6A">
      <w:pPr>
        <w:pStyle w:val="Normal12Italic"/>
        <w:rPr>
          <w:noProof w:val="0"/>
          <w:lang w:val="pt-PT"/>
        </w:rPr>
      </w:pPr>
      <w:r w:rsidRPr="00B043DD">
        <w:rPr>
          <w:lang w:val="pt-PT"/>
        </w:rPr>
        <w:t>Alteração essencial para a coerência do texto.</w:t>
      </w:r>
    </w:p>
    <w:p w14:paraId="743FE0BD" w14:textId="77777777" w:rsidR="00005A6A" w:rsidRPr="00B043DD" w:rsidRDefault="00005A6A" w:rsidP="00005A6A">
      <w:r w:rsidRPr="00B043DD">
        <w:rPr>
          <w:rStyle w:val="HideTWBExt"/>
          <w:color w:val="auto"/>
        </w:rPr>
        <w:t>&lt;/AmendB&gt;</w:t>
      </w:r>
    </w:p>
    <w:p w14:paraId="783EACB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507</w:t>
      </w:r>
      <w:r w:rsidRPr="00B043DD">
        <w:rPr>
          <w:rStyle w:val="HideTWBExt"/>
          <w:b w:val="0"/>
          <w:color w:val="auto"/>
          <w:lang w:val="pt-PT"/>
        </w:rPr>
        <w:t>&lt;/NumAmB&gt;</w:t>
      </w:r>
    </w:p>
    <w:p w14:paraId="17752D05"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054CDD61" w14:textId="77777777" w:rsidR="00005A6A" w:rsidRPr="00B043DD" w:rsidRDefault="00005A6A" w:rsidP="00005A6A">
      <w:r w:rsidRPr="00B043DD">
        <w:rPr>
          <w:rStyle w:val="HideTWBExt"/>
          <w:color w:val="auto"/>
        </w:rPr>
        <w:t>&lt;/RepeatBlock-By&gt;</w:t>
      </w:r>
    </w:p>
    <w:p w14:paraId="70D58D6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B9FA1D5"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85BF4ED" w14:textId="77777777" w:rsidTr="00922008">
        <w:trPr>
          <w:jc w:val="center"/>
        </w:trPr>
        <w:tc>
          <w:tcPr>
            <w:tcW w:w="9752" w:type="dxa"/>
            <w:gridSpan w:val="2"/>
          </w:tcPr>
          <w:p w14:paraId="46103F5F" w14:textId="77777777" w:rsidR="00005A6A" w:rsidRPr="00B043DD" w:rsidRDefault="00005A6A" w:rsidP="00922008">
            <w:pPr>
              <w:keepNext/>
            </w:pPr>
          </w:p>
        </w:tc>
      </w:tr>
      <w:tr w:rsidR="001477E6" w:rsidRPr="00B043DD" w14:paraId="0561CE58" w14:textId="77777777" w:rsidTr="00922008">
        <w:trPr>
          <w:jc w:val="center"/>
        </w:trPr>
        <w:tc>
          <w:tcPr>
            <w:tcW w:w="4876" w:type="dxa"/>
            <w:hideMark/>
          </w:tcPr>
          <w:p w14:paraId="7AD02AF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0E5F1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74E607F" w14:textId="77777777" w:rsidTr="00922008">
        <w:trPr>
          <w:jc w:val="center"/>
        </w:trPr>
        <w:tc>
          <w:tcPr>
            <w:tcW w:w="4876" w:type="dxa"/>
            <w:hideMark/>
          </w:tcPr>
          <w:p w14:paraId="1435BE2B" w14:textId="77777777" w:rsidR="00005A6A" w:rsidRPr="00B043DD" w:rsidRDefault="00005A6A" w:rsidP="00922008">
            <w:pPr>
              <w:pStyle w:val="Normal6"/>
              <w:rPr>
                <w:lang w:val="pt-PT"/>
              </w:rPr>
            </w:pPr>
            <w:r w:rsidRPr="00B043DD">
              <w:rPr>
                <w:lang w:val="pt-PT"/>
              </w:rPr>
              <w:t>c)</w:t>
            </w:r>
            <w:r w:rsidRPr="00B043DD">
              <w:rPr>
                <w:lang w:val="pt-PT"/>
              </w:rPr>
              <w:tab/>
              <w:t>As condições de trabalho, incluindo a remuneração, as tarefas e as responsabilidades dos alegados estagiários e dos trabalhadores regulares em postos comparáveis;</w:t>
            </w:r>
          </w:p>
        </w:tc>
        <w:tc>
          <w:tcPr>
            <w:tcW w:w="4876" w:type="dxa"/>
            <w:hideMark/>
          </w:tcPr>
          <w:p w14:paraId="6CCD33F0" w14:textId="77777777" w:rsidR="00005A6A" w:rsidRPr="00B043DD" w:rsidRDefault="00005A6A" w:rsidP="00922008">
            <w:pPr>
              <w:pStyle w:val="Normal6"/>
              <w:rPr>
                <w:szCs w:val="24"/>
                <w:lang w:val="pt-PT"/>
              </w:rPr>
            </w:pPr>
            <w:r w:rsidRPr="00B043DD">
              <w:rPr>
                <w:lang w:val="pt-PT"/>
              </w:rPr>
              <w:t>c)</w:t>
            </w:r>
            <w:r w:rsidRPr="00B043DD">
              <w:rPr>
                <w:lang w:val="pt-PT"/>
              </w:rPr>
              <w:tab/>
            </w:r>
            <w:r w:rsidRPr="00B043DD">
              <w:rPr>
                <w:b/>
                <w:i/>
                <w:lang w:val="pt-PT"/>
              </w:rPr>
              <w:t xml:space="preserve">As condições de trabalho, incluindo a remuneração, os regimes de segurança e proteção social, o seguro de saúde e de acidentes, o período de descanso, as tarefas e as responsabilidades dos alegados estagiários e dos trabalhadores regulares em postos comparáveis; </w:t>
            </w:r>
            <w:r w:rsidRPr="00B043DD">
              <w:rPr>
                <w:lang w:val="pt-PT"/>
              </w:rPr>
              <w:t>as condições de trabalho, incluindo a remuneração, as tarefas e as responsabilidades dos alegados estagiários e dos trabalhadores regulares em postos comparáveis;</w:t>
            </w:r>
          </w:p>
        </w:tc>
      </w:tr>
    </w:tbl>
    <w:p w14:paraId="34D8A79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6A29303" w14:textId="77777777" w:rsidR="00005A6A" w:rsidRPr="00B043DD" w:rsidRDefault="00005A6A" w:rsidP="00005A6A">
      <w:r w:rsidRPr="00B043DD">
        <w:rPr>
          <w:rStyle w:val="HideTWBExt"/>
          <w:color w:val="auto"/>
        </w:rPr>
        <w:t>&lt;/AmendB&gt;</w:t>
      </w:r>
    </w:p>
    <w:p w14:paraId="4EC2BE4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508</w:t>
      </w:r>
      <w:r w:rsidRPr="00B043DD">
        <w:rPr>
          <w:rStyle w:val="HideTWBExt"/>
          <w:b w:val="0"/>
          <w:color w:val="auto"/>
          <w:lang w:val="pt-PT"/>
        </w:rPr>
        <w:t>&lt;/NumAmB&gt;</w:t>
      </w:r>
    </w:p>
    <w:p w14:paraId="200AD8D4" w14:textId="77777777" w:rsidR="00005A6A" w:rsidRPr="00B043DD" w:rsidRDefault="00005A6A" w:rsidP="00005A6A">
      <w:pPr>
        <w:pStyle w:val="NormalBold"/>
      </w:pPr>
      <w:r w:rsidRPr="00B043DD">
        <w:rPr>
          <w:rStyle w:val="HideTWBExt"/>
          <w:b w:val="0"/>
          <w:color w:val="auto"/>
        </w:rPr>
        <w:t>&lt;RepeatBlock-By&gt;&lt;Members&gt;</w:t>
      </w:r>
      <w:r w:rsidRPr="00B043DD">
        <w:t>Miriam Lexmann</w:t>
      </w:r>
      <w:r w:rsidRPr="00B043DD">
        <w:rPr>
          <w:rStyle w:val="HideTWBExt"/>
          <w:b w:val="0"/>
          <w:color w:val="auto"/>
        </w:rPr>
        <w:t>&lt;/Members&gt;</w:t>
      </w:r>
    </w:p>
    <w:p w14:paraId="5B2CFC7B" w14:textId="77777777" w:rsidR="00005A6A" w:rsidRPr="00B043DD" w:rsidRDefault="00005A6A" w:rsidP="00005A6A">
      <w:r w:rsidRPr="00B043DD">
        <w:rPr>
          <w:rStyle w:val="HideTWBExt"/>
          <w:color w:val="auto"/>
        </w:rPr>
        <w:t>&lt;/RepeatBlock-By&gt;</w:t>
      </w:r>
    </w:p>
    <w:p w14:paraId="67DECEC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9AE944F" w14:textId="77777777" w:rsidR="00005A6A" w:rsidRPr="00B043DD" w:rsidRDefault="00005A6A" w:rsidP="00005A6A">
      <w:pPr>
        <w:pStyle w:val="NormalBold"/>
      </w:pPr>
      <w:r w:rsidRPr="00B043DD">
        <w:rPr>
          <w:rStyle w:val="HideTWBExt"/>
          <w:b w:val="0"/>
          <w:color w:val="auto"/>
        </w:rPr>
        <w:t>&lt;Article&gt;</w:t>
      </w:r>
      <w:r w:rsidRPr="00B043DD">
        <w:t>Artigo 5 – n.º 2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80DF29A" w14:textId="77777777" w:rsidTr="00922008">
        <w:trPr>
          <w:jc w:val="center"/>
        </w:trPr>
        <w:tc>
          <w:tcPr>
            <w:tcW w:w="9752" w:type="dxa"/>
            <w:gridSpan w:val="2"/>
          </w:tcPr>
          <w:p w14:paraId="697C7E80" w14:textId="77777777" w:rsidR="00005A6A" w:rsidRPr="00B043DD" w:rsidRDefault="00005A6A" w:rsidP="00922008">
            <w:pPr>
              <w:keepNext/>
            </w:pPr>
          </w:p>
        </w:tc>
      </w:tr>
      <w:tr w:rsidR="001477E6" w:rsidRPr="00B043DD" w14:paraId="09A2DD84" w14:textId="77777777" w:rsidTr="00922008">
        <w:trPr>
          <w:jc w:val="center"/>
        </w:trPr>
        <w:tc>
          <w:tcPr>
            <w:tcW w:w="4876" w:type="dxa"/>
            <w:hideMark/>
          </w:tcPr>
          <w:p w14:paraId="7A20F2A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D0AFD4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A8D79B4" w14:textId="77777777" w:rsidTr="00922008">
        <w:trPr>
          <w:jc w:val="center"/>
        </w:trPr>
        <w:tc>
          <w:tcPr>
            <w:tcW w:w="4876" w:type="dxa"/>
            <w:hideMark/>
          </w:tcPr>
          <w:p w14:paraId="4818D331" w14:textId="77777777" w:rsidR="00005A6A" w:rsidRPr="00B043DD" w:rsidRDefault="00005A6A" w:rsidP="00922008">
            <w:pPr>
              <w:pStyle w:val="Normal6"/>
              <w:rPr>
                <w:lang w:val="pt-PT"/>
              </w:rPr>
            </w:pPr>
            <w:r w:rsidRPr="00B043DD">
              <w:rPr>
                <w:lang w:val="pt-PT"/>
              </w:rPr>
              <w:t>c)</w:t>
            </w:r>
            <w:r w:rsidRPr="00B043DD">
              <w:rPr>
                <w:lang w:val="pt-PT"/>
              </w:rPr>
              <w:tab/>
              <w:t>As condições de trabalho, incluindo a remuneração, as tarefas e as responsabilidades dos alegados estagiários e dos trabalhadores regulares em postos comparáveis;</w:t>
            </w:r>
          </w:p>
        </w:tc>
        <w:tc>
          <w:tcPr>
            <w:tcW w:w="4876" w:type="dxa"/>
            <w:hideMark/>
          </w:tcPr>
          <w:p w14:paraId="7B6AC827" w14:textId="77777777" w:rsidR="00005A6A" w:rsidRPr="00B043DD" w:rsidRDefault="00005A6A" w:rsidP="00922008">
            <w:pPr>
              <w:pStyle w:val="Normal6"/>
              <w:rPr>
                <w:szCs w:val="24"/>
                <w:lang w:val="pt-PT"/>
              </w:rPr>
            </w:pPr>
            <w:r w:rsidRPr="00B043DD">
              <w:rPr>
                <w:lang w:val="pt-PT"/>
              </w:rPr>
              <w:t>c)</w:t>
            </w:r>
            <w:r w:rsidRPr="00B043DD">
              <w:rPr>
                <w:lang w:val="pt-PT"/>
              </w:rPr>
              <w:tab/>
              <w:t xml:space="preserve">As condições de trabalho, incluindo a </w:t>
            </w:r>
            <w:r w:rsidRPr="00B043DD">
              <w:rPr>
                <w:b/>
                <w:i/>
                <w:lang w:val="pt-PT"/>
              </w:rPr>
              <w:t>compensação ou</w:t>
            </w:r>
            <w:r w:rsidRPr="00B043DD">
              <w:rPr>
                <w:lang w:val="pt-PT"/>
              </w:rPr>
              <w:t xml:space="preserve"> remuneração, as tarefas e as responsabilidades dos alegados estagiários e dos trabalhadores regulares em postos comparáveis;</w:t>
            </w:r>
          </w:p>
        </w:tc>
      </w:tr>
    </w:tbl>
    <w:p w14:paraId="3082B9D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22069F0" w14:textId="77777777" w:rsidR="00005A6A" w:rsidRPr="00B043DD" w:rsidRDefault="00005A6A" w:rsidP="00005A6A">
      <w:r w:rsidRPr="00B043DD">
        <w:rPr>
          <w:rStyle w:val="HideTWBExt"/>
          <w:color w:val="auto"/>
        </w:rPr>
        <w:t>&lt;/AmendB&gt;</w:t>
      </w:r>
    </w:p>
    <w:p w14:paraId="786F527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509</w:t>
      </w:r>
      <w:r w:rsidRPr="00B043DD">
        <w:rPr>
          <w:rStyle w:val="HideTWBExt"/>
          <w:b w:val="0"/>
          <w:color w:val="auto"/>
          <w:lang w:val="pt-PT"/>
        </w:rPr>
        <w:t>&lt;/NumAmB&gt;</w:t>
      </w:r>
    </w:p>
    <w:p w14:paraId="61BB704D"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ED0287D" w14:textId="77777777" w:rsidR="00005A6A" w:rsidRPr="00B043DD" w:rsidRDefault="00005A6A" w:rsidP="00005A6A">
      <w:r w:rsidRPr="00B043DD">
        <w:rPr>
          <w:rStyle w:val="HideTWBExt"/>
          <w:color w:val="auto"/>
        </w:rPr>
        <w:t>&lt;/RepeatBlock-By&gt;</w:t>
      </w:r>
    </w:p>
    <w:p w14:paraId="42AE408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1EED529" w14:textId="77777777" w:rsidR="00005A6A" w:rsidRPr="00B043DD" w:rsidRDefault="00005A6A" w:rsidP="00005A6A">
      <w:pPr>
        <w:pStyle w:val="NormalBold"/>
      </w:pPr>
      <w:r w:rsidRPr="00B043DD">
        <w:rPr>
          <w:rStyle w:val="HideTWBExt"/>
          <w:b w:val="0"/>
          <w:color w:val="auto"/>
        </w:rPr>
        <w:t>&lt;Article&gt;</w:t>
      </w:r>
      <w:r w:rsidRPr="00B043DD">
        <w:t>Artigo 5 – n.º 2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4223123" w14:textId="77777777" w:rsidTr="00922008">
        <w:trPr>
          <w:jc w:val="center"/>
        </w:trPr>
        <w:tc>
          <w:tcPr>
            <w:tcW w:w="9752" w:type="dxa"/>
            <w:gridSpan w:val="2"/>
          </w:tcPr>
          <w:p w14:paraId="3274565E" w14:textId="77777777" w:rsidR="00005A6A" w:rsidRPr="00B043DD" w:rsidRDefault="00005A6A" w:rsidP="00922008">
            <w:pPr>
              <w:keepNext/>
            </w:pPr>
          </w:p>
        </w:tc>
      </w:tr>
      <w:tr w:rsidR="001477E6" w:rsidRPr="00B043DD" w14:paraId="5CD1F20E" w14:textId="77777777" w:rsidTr="00922008">
        <w:trPr>
          <w:jc w:val="center"/>
        </w:trPr>
        <w:tc>
          <w:tcPr>
            <w:tcW w:w="4876" w:type="dxa"/>
            <w:hideMark/>
          </w:tcPr>
          <w:p w14:paraId="1EC3CF2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8EED0E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A5F9C71" w14:textId="77777777" w:rsidTr="00922008">
        <w:trPr>
          <w:jc w:val="center"/>
        </w:trPr>
        <w:tc>
          <w:tcPr>
            <w:tcW w:w="4876" w:type="dxa"/>
            <w:hideMark/>
          </w:tcPr>
          <w:p w14:paraId="7D3FFABE" w14:textId="77777777" w:rsidR="00005A6A" w:rsidRPr="00B043DD" w:rsidRDefault="00005A6A" w:rsidP="00922008">
            <w:pPr>
              <w:pStyle w:val="Normal6"/>
              <w:rPr>
                <w:lang w:val="pt-PT"/>
              </w:rPr>
            </w:pPr>
            <w:r w:rsidRPr="00B043DD">
              <w:rPr>
                <w:b/>
                <w:i/>
                <w:lang w:val="pt-PT"/>
              </w:rPr>
              <w:t>d)</w:t>
            </w:r>
            <w:r w:rsidRPr="00B043DD">
              <w:rPr>
                <w:b/>
                <w:i/>
                <w:lang w:val="pt-PT"/>
              </w:rPr>
              <w:tab/>
              <w:t>A descrição da componente de aprendizagem e formação dos estágios;</w:t>
            </w:r>
          </w:p>
        </w:tc>
        <w:tc>
          <w:tcPr>
            <w:tcW w:w="4876" w:type="dxa"/>
            <w:hideMark/>
          </w:tcPr>
          <w:p w14:paraId="1A834E4D" w14:textId="77777777" w:rsidR="00005A6A" w:rsidRPr="00B043DD" w:rsidRDefault="00005A6A" w:rsidP="00922008">
            <w:pPr>
              <w:pStyle w:val="Normal6"/>
              <w:rPr>
                <w:szCs w:val="24"/>
                <w:lang w:val="pt-PT"/>
              </w:rPr>
            </w:pPr>
            <w:r w:rsidRPr="00B043DD">
              <w:rPr>
                <w:b/>
                <w:i/>
                <w:lang w:val="pt-PT"/>
              </w:rPr>
              <w:t>Suprimido</w:t>
            </w:r>
          </w:p>
        </w:tc>
      </w:tr>
    </w:tbl>
    <w:p w14:paraId="010164E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89DC0C" w14:textId="77777777" w:rsidR="00005A6A" w:rsidRPr="00B043DD" w:rsidRDefault="00005A6A" w:rsidP="00005A6A">
      <w:r w:rsidRPr="00B043DD">
        <w:rPr>
          <w:rStyle w:val="HideTWBExt"/>
          <w:color w:val="auto"/>
        </w:rPr>
        <w:t>&lt;/AmendB&gt;</w:t>
      </w:r>
    </w:p>
    <w:p w14:paraId="45CC574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510</w:t>
      </w:r>
      <w:r w:rsidRPr="00B043DD">
        <w:rPr>
          <w:rStyle w:val="HideTWBExt"/>
          <w:b w:val="0"/>
          <w:color w:val="auto"/>
          <w:lang w:val="pt-PT"/>
        </w:rPr>
        <w:t>&lt;/NumAmB&gt;</w:t>
      </w:r>
    </w:p>
    <w:p w14:paraId="4B3E5966"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31F886E1" w14:textId="77777777" w:rsidR="00005A6A" w:rsidRPr="00B043DD" w:rsidRDefault="00005A6A" w:rsidP="00005A6A">
      <w:r w:rsidRPr="00B043DD">
        <w:rPr>
          <w:rStyle w:val="HideTWBExt"/>
          <w:color w:val="auto"/>
        </w:rPr>
        <w:t>&lt;/RepeatBlock-By&gt;</w:t>
      </w:r>
    </w:p>
    <w:p w14:paraId="265B440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64C7ACF" w14:textId="77777777" w:rsidR="00005A6A" w:rsidRPr="00B043DD" w:rsidRDefault="00005A6A" w:rsidP="00005A6A">
      <w:pPr>
        <w:pStyle w:val="NormalBold"/>
      </w:pPr>
      <w:r w:rsidRPr="00B043DD">
        <w:rPr>
          <w:rStyle w:val="HideTWBExt"/>
          <w:b w:val="0"/>
          <w:color w:val="auto"/>
        </w:rPr>
        <w:t>&lt;Article&gt;</w:t>
      </w:r>
      <w:r w:rsidRPr="00B043DD">
        <w:t>Artigo 5 – n.º 2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9339573" w14:textId="77777777" w:rsidTr="00922008">
        <w:trPr>
          <w:jc w:val="center"/>
        </w:trPr>
        <w:tc>
          <w:tcPr>
            <w:tcW w:w="9752" w:type="dxa"/>
            <w:gridSpan w:val="2"/>
          </w:tcPr>
          <w:p w14:paraId="0F1023A1" w14:textId="77777777" w:rsidR="00005A6A" w:rsidRPr="00B043DD" w:rsidRDefault="00005A6A" w:rsidP="00922008">
            <w:pPr>
              <w:keepNext/>
            </w:pPr>
          </w:p>
        </w:tc>
      </w:tr>
      <w:tr w:rsidR="001477E6" w:rsidRPr="00B043DD" w14:paraId="6416868D" w14:textId="77777777" w:rsidTr="00922008">
        <w:trPr>
          <w:jc w:val="center"/>
        </w:trPr>
        <w:tc>
          <w:tcPr>
            <w:tcW w:w="4876" w:type="dxa"/>
            <w:hideMark/>
          </w:tcPr>
          <w:p w14:paraId="4AF9654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CAFECA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5B20EBB" w14:textId="77777777" w:rsidTr="00922008">
        <w:trPr>
          <w:jc w:val="center"/>
        </w:trPr>
        <w:tc>
          <w:tcPr>
            <w:tcW w:w="4876" w:type="dxa"/>
            <w:hideMark/>
          </w:tcPr>
          <w:p w14:paraId="4F34BECA" w14:textId="77777777" w:rsidR="00005A6A" w:rsidRPr="00B043DD" w:rsidRDefault="00005A6A" w:rsidP="00922008">
            <w:pPr>
              <w:pStyle w:val="Normal6"/>
              <w:rPr>
                <w:lang w:val="pt-PT"/>
              </w:rPr>
            </w:pPr>
            <w:r w:rsidRPr="00B043DD">
              <w:rPr>
                <w:lang w:val="pt-PT"/>
              </w:rPr>
              <w:t>d)</w:t>
            </w:r>
            <w:r w:rsidRPr="00B043DD">
              <w:rPr>
                <w:lang w:val="pt-PT"/>
              </w:rPr>
              <w:tab/>
              <w:t xml:space="preserve">A descrição da componente de </w:t>
            </w:r>
            <w:r w:rsidRPr="00B043DD">
              <w:rPr>
                <w:b/>
                <w:i/>
                <w:lang w:val="pt-PT"/>
              </w:rPr>
              <w:t>aprendizagem</w:t>
            </w:r>
            <w:r w:rsidRPr="00B043DD">
              <w:rPr>
                <w:lang w:val="pt-PT"/>
              </w:rPr>
              <w:t xml:space="preserve"> e formação dos estágios;</w:t>
            </w:r>
          </w:p>
        </w:tc>
        <w:tc>
          <w:tcPr>
            <w:tcW w:w="4876" w:type="dxa"/>
            <w:hideMark/>
          </w:tcPr>
          <w:p w14:paraId="358836FB" w14:textId="77777777" w:rsidR="00005A6A" w:rsidRPr="00B043DD" w:rsidRDefault="00005A6A" w:rsidP="00922008">
            <w:pPr>
              <w:pStyle w:val="Normal6"/>
              <w:rPr>
                <w:szCs w:val="24"/>
                <w:lang w:val="pt-PT"/>
              </w:rPr>
            </w:pPr>
            <w:r w:rsidRPr="00B043DD">
              <w:rPr>
                <w:lang w:val="pt-PT"/>
              </w:rPr>
              <w:t>d)</w:t>
            </w:r>
            <w:r w:rsidRPr="00B043DD">
              <w:rPr>
                <w:lang w:val="pt-PT"/>
              </w:rPr>
              <w:tab/>
              <w:t xml:space="preserve">A descrição </w:t>
            </w:r>
            <w:r w:rsidRPr="00B043DD">
              <w:rPr>
                <w:b/>
                <w:i/>
                <w:lang w:val="pt-PT"/>
              </w:rPr>
              <w:t>geral</w:t>
            </w:r>
            <w:r w:rsidRPr="00B043DD">
              <w:rPr>
                <w:lang w:val="pt-PT"/>
              </w:rPr>
              <w:t xml:space="preserve"> da componente de </w:t>
            </w:r>
            <w:r w:rsidRPr="00B043DD">
              <w:rPr>
                <w:b/>
                <w:i/>
                <w:lang w:val="pt-PT"/>
              </w:rPr>
              <w:t>educação</w:t>
            </w:r>
            <w:r w:rsidRPr="00B043DD">
              <w:rPr>
                <w:lang w:val="pt-PT"/>
              </w:rPr>
              <w:t xml:space="preserve"> e formação dos estágios</w:t>
            </w:r>
            <w:r w:rsidRPr="00B043DD">
              <w:rPr>
                <w:b/>
                <w:i/>
                <w:lang w:val="pt-PT"/>
              </w:rPr>
              <w:t>, assegurando que os requisitos de comunicação de informações não desencorajem as empresas de oferecer oportunidades de formação</w:t>
            </w:r>
            <w:r w:rsidRPr="00B043DD">
              <w:rPr>
                <w:lang w:val="pt-PT"/>
              </w:rPr>
              <w:t>;</w:t>
            </w:r>
          </w:p>
        </w:tc>
      </w:tr>
    </w:tbl>
    <w:p w14:paraId="5AEBE3B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68BBDC5" w14:textId="77777777" w:rsidR="00005A6A" w:rsidRPr="00B043DD" w:rsidRDefault="00005A6A" w:rsidP="00005A6A">
      <w:r w:rsidRPr="00B043DD">
        <w:rPr>
          <w:rStyle w:val="HideTWBExt"/>
          <w:color w:val="auto"/>
        </w:rPr>
        <w:t>&lt;/AmendB&gt;</w:t>
      </w:r>
    </w:p>
    <w:p w14:paraId="62EA85A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511</w:t>
      </w:r>
      <w:r w:rsidRPr="00B043DD">
        <w:rPr>
          <w:rStyle w:val="HideTWBExt"/>
          <w:b w:val="0"/>
          <w:color w:val="auto"/>
          <w:lang w:val="pt-PT"/>
        </w:rPr>
        <w:t>&lt;/NumAmB&gt;</w:t>
      </w:r>
    </w:p>
    <w:p w14:paraId="5A156121" w14:textId="77777777" w:rsidR="00005A6A" w:rsidRPr="00B043DD" w:rsidRDefault="00005A6A" w:rsidP="00005A6A">
      <w:pPr>
        <w:pStyle w:val="NormalBold"/>
      </w:pPr>
      <w:r w:rsidRPr="00B043DD">
        <w:rPr>
          <w:rStyle w:val="HideTWBExt"/>
          <w:b w:val="0"/>
          <w:color w:val="auto"/>
        </w:rPr>
        <w:t>&lt;RepeatBlock-By&gt;&lt;Members&gt;</w:t>
      </w:r>
      <w:r w:rsidRPr="00B043DD">
        <w:t xml:space="preserve">Catarina Martins, Estrella Galán, Anthony Smith, Konstantinos Arvanitis, Kathleen </w:t>
      </w:r>
      <w:r w:rsidRPr="00B043DD">
        <w:lastRenderedPageBreak/>
        <w:t>Funchion, Leila Chaibi</w:t>
      </w:r>
      <w:r w:rsidRPr="00B043DD">
        <w:rPr>
          <w:rStyle w:val="HideTWBExt"/>
          <w:b w:val="0"/>
          <w:color w:val="auto"/>
        </w:rPr>
        <w:t>&lt;/Members&gt;</w:t>
      </w:r>
    </w:p>
    <w:p w14:paraId="013C218F" w14:textId="77777777" w:rsidR="00005A6A" w:rsidRPr="00B043DD" w:rsidRDefault="00005A6A" w:rsidP="00005A6A">
      <w:r w:rsidRPr="00B043DD">
        <w:rPr>
          <w:rStyle w:val="HideTWBExt"/>
          <w:color w:val="auto"/>
        </w:rPr>
        <w:t>&lt;/RepeatBlock-By&gt;</w:t>
      </w:r>
    </w:p>
    <w:p w14:paraId="7AE0140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16C7F40" w14:textId="77777777" w:rsidR="00005A6A" w:rsidRPr="00B043DD" w:rsidRDefault="00005A6A" w:rsidP="00005A6A">
      <w:pPr>
        <w:pStyle w:val="NormalBold"/>
      </w:pPr>
      <w:r w:rsidRPr="00B043DD">
        <w:rPr>
          <w:rStyle w:val="HideTWBExt"/>
          <w:b w:val="0"/>
          <w:color w:val="auto"/>
        </w:rPr>
        <w:t>&lt;Article&gt;</w:t>
      </w:r>
      <w:r w:rsidRPr="00B043DD">
        <w:t>Artigo 5 – n.º 2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77FB80" w14:textId="77777777" w:rsidTr="00922008">
        <w:trPr>
          <w:jc w:val="center"/>
        </w:trPr>
        <w:tc>
          <w:tcPr>
            <w:tcW w:w="9752" w:type="dxa"/>
            <w:gridSpan w:val="2"/>
          </w:tcPr>
          <w:p w14:paraId="3A5A7645" w14:textId="77777777" w:rsidR="00005A6A" w:rsidRPr="00B043DD" w:rsidRDefault="00005A6A" w:rsidP="00922008">
            <w:pPr>
              <w:keepNext/>
            </w:pPr>
          </w:p>
        </w:tc>
      </w:tr>
      <w:tr w:rsidR="001477E6" w:rsidRPr="00B043DD" w14:paraId="0642EAE4" w14:textId="77777777" w:rsidTr="00922008">
        <w:trPr>
          <w:jc w:val="center"/>
        </w:trPr>
        <w:tc>
          <w:tcPr>
            <w:tcW w:w="4876" w:type="dxa"/>
            <w:hideMark/>
          </w:tcPr>
          <w:p w14:paraId="04F838E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1AC339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4509195" w14:textId="77777777" w:rsidTr="00922008">
        <w:trPr>
          <w:jc w:val="center"/>
        </w:trPr>
        <w:tc>
          <w:tcPr>
            <w:tcW w:w="4876" w:type="dxa"/>
            <w:hideMark/>
          </w:tcPr>
          <w:p w14:paraId="5039DC8F" w14:textId="77777777" w:rsidR="00005A6A" w:rsidRPr="00B043DD" w:rsidRDefault="00005A6A" w:rsidP="00922008">
            <w:pPr>
              <w:pStyle w:val="Normal6"/>
              <w:rPr>
                <w:lang w:val="pt-PT"/>
              </w:rPr>
            </w:pPr>
            <w:r w:rsidRPr="00B043DD">
              <w:rPr>
                <w:lang w:val="pt-PT"/>
              </w:rPr>
              <w:t>d)</w:t>
            </w:r>
            <w:r w:rsidRPr="00B043DD">
              <w:rPr>
                <w:lang w:val="pt-PT"/>
              </w:rPr>
              <w:tab/>
              <w:t>A descrição da componente de aprendizagem e formação dos estágios;</w:t>
            </w:r>
          </w:p>
        </w:tc>
        <w:tc>
          <w:tcPr>
            <w:tcW w:w="4876" w:type="dxa"/>
            <w:hideMark/>
          </w:tcPr>
          <w:p w14:paraId="56CF2879" w14:textId="77777777" w:rsidR="00005A6A" w:rsidRPr="00B043DD" w:rsidRDefault="00005A6A" w:rsidP="00922008">
            <w:pPr>
              <w:pStyle w:val="Normal6"/>
              <w:rPr>
                <w:szCs w:val="24"/>
                <w:lang w:val="pt-PT"/>
              </w:rPr>
            </w:pPr>
            <w:r w:rsidRPr="00B043DD">
              <w:rPr>
                <w:lang w:val="pt-PT"/>
              </w:rPr>
              <w:t>d)</w:t>
            </w:r>
            <w:r w:rsidRPr="00B043DD">
              <w:rPr>
                <w:lang w:val="pt-PT"/>
              </w:rPr>
              <w:tab/>
              <w:t xml:space="preserve">A descrição da componente de aprendizagem e formação dos estágios; </w:t>
            </w:r>
            <w:r w:rsidRPr="00B043DD">
              <w:rPr>
                <w:b/>
                <w:i/>
                <w:lang w:val="pt-PT"/>
              </w:rPr>
              <w:t>cada estágio deve ser acompanhado de um contrato escrito que descreva claramente os objetivos específicos de aprendizagem. Estes objetivos devem assegurar que o estágio visa a aquisição de competências e conhecimentos relevantes para a educação ou o desenvolvimento profissional do estagiário.</w:t>
            </w:r>
          </w:p>
        </w:tc>
      </w:tr>
    </w:tbl>
    <w:p w14:paraId="01EDE2F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E29BFEE" w14:textId="77777777" w:rsidR="00005A6A" w:rsidRPr="00B043DD" w:rsidRDefault="00005A6A" w:rsidP="00005A6A">
      <w:r w:rsidRPr="00B043DD">
        <w:rPr>
          <w:rStyle w:val="HideTWBExt"/>
          <w:color w:val="auto"/>
        </w:rPr>
        <w:t>&lt;/AmendB&gt;</w:t>
      </w:r>
    </w:p>
    <w:p w14:paraId="6F358AD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512</w:t>
      </w:r>
      <w:r w:rsidRPr="00B043DD">
        <w:rPr>
          <w:rStyle w:val="HideTWBExt"/>
          <w:b w:val="0"/>
          <w:color w:val="auto"/>
          <w:lang w:val="pt-PT"/>
        </w:rPr>
        <w:t>&lt;/NumAmB&gt;</w:t>
      </w:r>
    </w:p>
    <w:p w14:paraId="741CAAEE"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0AD64F4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5AACBA33" w14:textId="77777777" w:rsidR="00005A6A" w:rsidRPr="00B043DD" w:rsidRDefault="00005A6A" w:rsidP="00005A6A">
      <w:r w:rsidRPr="00B043DD">
        <w:rPr>
          <w:rStyle w:val="HideTWBExt"/>
          <w:color w:val="auto"/>
        </w:rPr>
        <w:t>&lt;/RepeatBlock-By&gt;</w:t>
      </w:r>
    </w:p>
    <w:p w14:paraId="2F701B1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ACBC553" w14:textId="77777777" w:rsidR="00005A6A" w:rsidRPr="00B043DD" w:rsidRDefault="00005A6A" w:rsidP="00005A6A">
      <w:pPr>
        <w:pStyle w:val="NormalBold"/>
      </w:pPr>
      <w:r w:rsidRPr="00B043DD">
        <w:rPr>
          <w:rStyle w:val="HideTWBExt"/>
          <w:b w:val="0"/>
          <w:color w:val="auto"/>
        </w:rPr>
        <w:t>&lt;Article&gt;</w:t>
      </w:r>
      <w:r w:rsidRPr="00B043DD">
        <w:t>Artigo 5 – n.º 2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D41CA6F" w14:textId="77777777" w:rsidTr="00922008">
        <w:trPr>
          <w:jc w:val="center"/>
        </w:trPr>
        <w:tc>
          <w:tcPr>
            <w:tcW w:w="9752" w:type="dxa"/>
            <w:gridSpan w:val="2"/>
          </w:tcPr>
          <w:p w14:paraId="765DF30A" w14:textId="77777777" w:rsidR="00005A6A" w:rsidRPr="00B043DD" w:rsidRDefault="00005A6A" w:rsidP="00922008">
            <w:pPr>
              <w:keepNext/>
            </w:pPr>
          </w:p>
        </w:tc>
      </w:tr>
      <w:tr w:rsidR="001477E6" w:rsidRPr="00B043DD" w14:paraId="72C4C167" w14:textId="77777777" w:rsidTr="00922008">
        <w:trPr>
          <w:jc w:val="center"/>
        </w:trPr>
        <w:tc>
          <w:tcPr>
            <w:tcW w:w="4876" w:type="dxa"/>
            <w:hideMark/>
          </w:tcPr>
          <w:p w14:paraId="2FFFCB4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326638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DBAF5A3" w14:textId="77777777" w:rsidTr="00922008">
        <w:trPr>
          <w:jc w:val="center"/>
        </w:trPr>
        <w:tc>
          <w:tcPr>
            <w:tcW w:w="4876" w:type="dxa"/>
            <w:hideMark/>
          </w:tcPr>
          <w:p w14:paraId="013C6F54" w14:textId="77777777" w:rsidR="00005A6A" w:rsidRPr="00B043DD" w:rsidRDefault="00005A6A" w:rsidP="00922008">
            <w:pPr>
              <w:pStyle w:val="Normal6"/>
              <w:rPr>
                <w:lang w:val="pt-PT"/>
              </w:rPr>
            </w:pPr>
            <w:r w:rsidRPr="00B043DD">
              <w:rPr>
                <w:lang w:val="pt-PT"/>
              </w:rPr>
              <w:t>d)</w:t>
            </w:r>
            <w:r w:rsidRPr="00B043DD">
              <w:rPr>
                <w:lang w:val="pt-PT"/>
              </w:rPr>
              <w:tab/>
              <w:t>A descrição da componente de aprendizagem e formação dos estágios;</w:t>
            </w:r>
          </w:p>
        </w:tc>
        <w:tc>
          <w:tcPr>
            <w:tcW w:w="4876" w:type="dxa"/>
            <w:hideMark/>
          </w:tcPr>
          <w:p w14:paraId="0687AB15" w14:textId="77777777" w:rsidR="00005A6A" w:rsidRPr="00B043DD" w:rsidRDefault="00005A6A" w:rsidP="00922008">
            <w:pPr>
              <w:pStyle w:val="Normal6"/>
              <w:rPr>
                <w:szCs w:val="24"/>
                <w:lang w:val="pt-PT"/>
              </w:rPr>
            </w:pPr>
            <w:r w:rsidRPr="00B043DD">
              <w:rPr>
                <w:lang w:val="pt-PT"/>
              </w:rPr>
              <w:t>d)</w:t>
            </w:r>
            <w:r w:rsidRPr="00B043DD">
              <w:rPr>
                <w:lang w:val="pt-PT"/>
              </w:rPr>
              <w:tab/>
              <w:t>A descrição da componente de aprendizagem e formação dos estágios</w:t>
            </w:r>
            <w:r w:rsidRPr="00B043DD">
              <w:rPr>
                <w:b/>
                <w:i/>
                <w:lang w:val="pt-PT"/>
              </w:rPr>
              <w:t>, tal como indicado no contrato escrito</w:t>
            </w:r>
            <w:r w:rsidRPr="00B043DD">
              <w:rPr>
                <w:lang w:val="pt-PT"/>
              </w:rPr>
              <w:t>;</w:t>
            </w:r>
          </w:p>
        </w:tc>
      </w:tr>
    </w:tbl>
    <w:p w14:paraId="286E253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497B0D3" w14:textId="77777777" w:rsidR="00005A6A" w:rsidRPr="00B043DD" w:rsidRDefault="00005A6A" w:rsidP="00005A6A">
      <w:r w:rsidRPr="00B043DD">
        <w:rPr>
          <w:rStyle w:val="HideTWBExt"/>
          <w:color w:val="auto"/>
        </w:rPr>
        <w:t>&lt;/AmendB&gt;</w:t>
      </w:r>
    </w:p>
    <w:p w14:paraId="7C1DCDA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513</w:t>
      </w:r>
      <w:r w:rsidRPr="00B043DD">
        <w:rPr>
          <w:rStyle w:val="HideTWBExt"/>
          <w:b w:val="0"/>
          <w:color w:val="auto"/>
          <w:lang w:val="pt-PT"/>
        </w:rPr>
        <w:t>&lt;/NumAmB&gt;</w:t>
      </w:r>
    </w:p>
    <w:p w14:paraId="1E67BB97"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0C94589D" w14:textId="77777777" w:rsidR="00005A6A" w:rsidRPr="00B043DD" w:rsidRDefault="00005A6A" w:rsidP="00005A6A">
      <w:r w:rsidRPr="00B043DD">
        <w:rPr>
          <w:rStyle w:val="HideTWBExt"/>
          <w:color w:val="auto"/>
        </w:rPr>
        <w:t>&lt;/RepeatBlock-By&gt;</w:t>
      </w:r>
    </w:p>
    <w:p w14:paraId="321840D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77BA48F" w14:textId="77777777" w:rsidR="00005A6A" w:rsidRPr="00B043DD" w:rsidRDefault="00005A6A" w:rsidP="00005A6A">
      <w:pPr>
        <w:pStyle w:val="NormalBold"/>
      </w:pPr>
      <w:r w:rsidRPr="00B043DD">
        <w:rPr>
          <w:rStyle w:val="HideTWBExt"/>
          <w:b w:val="0"/>
          <w:color w:val="auto"/>
        </w:rPr>
        <w:t>&lt;Article&gt;</w:t>
      </w:r>
      <w:r w:rsidRPr="00B043DD">
        <w:t>Artigo 5 – n.º 2 – alínea d-A)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40566E2" w14:textId="77777777" w:rsidTr="00922008">
        <w:trPr>
          <w:jc w:val="center"/>
        </w:trPr>
        <w:tc>
          <w:tcPr>
            <w:tcW w:w="9752" w:type="dxa"/>
            <w:gridSpan w:val="2"/>
          </w:tcPr>
          <w:p w14:paraId="0D64EDD9" w14:textId="77777777" w:rsidR="00005A6A" w:rsidRPr="00B043DD" w:rsidRDefault="00005A6A" w:rsidP="00922008">
            <w:pPr>
              <w:keepNext/>
            </w:pPr>
          </w:p>
        </w:tc>
      </w:tr>
      <w:tr w:rsidR="001477E6" w:rsidRPr="00B043DD" w14:paraId="2FCA8448" w14:textId="77777777" w:rsidTr="00922008">
        <w:trPr>
          <w:jc w:val="center"/>
        </w:trPr>
        <w:tc>
          <w:tcPr>
            <w:tcW w:w="4876" w:type="dxa"/>
            <w:hideMark/>
          </w:tcPr>
          <w:p w14:paraId="0E48F02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F30D79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90D0430" w14:textId="77777777" w:rsidTr="00922008">
        <w:trPr>
          <w:jc w:val="center"/>
        </w:trPr>
        <w:tc>
          <w:tcPr>
            <w:tcW w:w="4876" w:type="dxa"/>
          </w:tcPr>
          <w:p w14:paraId="07419740" w14:textId="77777777" w:rsidR="00005A6A" w:rsidRPr="00B043DD" w:rsidRDefault="00005A6A" w:rsidP="00922008">
            <w:pPr>
              <w:pStyle w:val="Normal6"/>
              <w:rPr>
                <w:lang w:val="pt-PT"/>
              </w:rPr>
            </w:pPr>
          </w:p>
        </w:tc>
        <w:tc>
          <w:tcPr>
            <w:tcW w:w="4876" w:type="dxa"/>
            <w:hideMark/>
          </w:tcPr>
          <w:p w14:paraId="7A542499" w14:textId="77777777" w:rsidR="00005A6A" w:rsidRPr="00B043DD" w:rsidRDefault="00005A6A" w:rsidP="00922008">
            <w:pPr>
              <w:pStyle w:val="Normal6"/>
              <w:rPr>
                <w:szCs w:val="24"/>
                <w:lang w:val="pt-PT"/>
              </w:rPr>
            </w:pPr>
            <w:r w:rsidRPr="00B043DD">
              <w:rPr>
                <w:b/>
                <w:i/>
                <w:lang w:val="pt-PT"/>
              </w:rPr>
              <w:t>d-A)</w:t>
            </w:r>
            <w:r w:rsidRPr="00B043DD">
              <w:rPr>
                <w:b/>
                <w:i/>
                <w:lang w:val="pt-PT"/>
              </w:rPr>
              <w:tab/>
              <w:t>A identidade, as competências e os diplomas das pessoas responsáveis pela supervisão do(s) estagiário(s);</w:t>
            </w:r>
          </w:p>
        </w:tc>
      </w:tr>
    </w:tbl>
    <w:p w14:paraId="536649A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6237511" w14:textId="77777777" w:rsidR="00005A6A" w:rsidRPr="00B043DD" w:rsidRDefault="00005A6A" w:rsidP="00005A6A">
      <w:r w:rsidRPr="00B043DD">
        <w:rPr>
          <w:rStyle w:val="HideTWBExt"/>
          <w:color w:val="auto"/>
        </w:rPr>
        <w:t>&lt;/AmendB&gt;</w:t>
      </w:r>
    </w:p>
    <w:p w14:paraId="50BDA5D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514</w:t>
      </w:r>
      <w:r w:rsidRPr="00B043DD">
        <w:rPr>
          <w:rStyle w:val="HideTWBExt"/>
          <w:b w:val="0"/>
          <w:color w:val="auto"/>
          <w:lang w:val="pt-PT"/>
        </w:rPr>
        <w:t>&lt;/NumAmB&gt;</w:t>
      </w:r>
    </w:p>
    <w:p w14:paraId="168EEC5D"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040E706C" w14:textId="77777777" w:rsidR="00005A6A" w:rsidRPr="00B043DD" w:rsidRDefault="00005A6A" w:rsidP="00005A6A">
      <w:r w:rsidRPr="00B043DD">
        <w:rPr>
          <w:rStyle w:val="HideTWBExt"/>
          <w:color w:val="auto"/>
        </w:rPr>
        <w:t>&lt;/RepeatBlock-By&gt;</w:t>
      </w:r>
    </w:p>
    <w:p w14:paraId="38FBA16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86B8871" w14:textId="77777777" w:rsidR="00005A6A" w:rsidRPr="00B043DD" w:rsidRDefault="00005A6A" w:rsidP="00005A6A">
      <w:pPr>
        <w:pStyle w:val="NormalBold"/>
      </w:pPr>
      <w:r w:rsidRPr="00B043DD">
        <w:rPr>
          <w:rStyle w:val="HideTWBExt"/>
          <w:b w:val="0"/>
          <w:color w:val="auto"/>
        </w:rPr>
        <w:t>&lt;Article&gt;</w:t>
      </w:r>
      <w:r w:rsidRPr="00B043DD">
        <w:t>Artigo 5 – n.º 2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824B0E5" w14:textId="77777777" w:rsidTr="00922008">
        <w:trPr>
          <w:jc w:val="center"/>
        </w:trPr>
        <w:tc>
          <w:tcPr>
            <w:tcW w:w="9752" w:type="dxa"/>
            <w:gridSpan w:val="2"/>
          </w:tcPr>
          <w:p w14:paraId="405E2E58" w14:textId="77777777" w:rsidR="00005A6A" w:rsidRPr="00B043DD" w:rsidRDefault="00005A6A" w:rsidP="00922008">
            <w:pPr>
              <w:keepNext/>
            </w:pPr>
          </w:p>
        </w:tc>
      </w:tr>
      <w:tr w:rsidR="001477E6" w:rsidRPr="00B043DD" w14:paraId="200C3A2A" w14:textId="77777777" w:rsidTr="00922008">
        <w:trPr>
          <w:jc w:val="center"/>
        </w:trPr>
        <w:tc>
          <w:tcPr>
            <w:tcW w:w="4876" w:type="dxa"/>
            <w:hideMark/>
          </w:tcPr>
          <w:p w14:paraId="32A3339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9FFA93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74C6C18" w14:textId="77777777" w:rsidTr="00922008">
        <w:trPr>
          <w:jc w:val="center"/>
        </w:trPr>
        <w:tc>
          <w:tcPr>
            <w:tcW w:w="4876" w:type="dxa"/>
            <w:hideMark/>
          </w:tcPr>
          <w:p w14:paraId="10202F28" w14:textId="77777777" w:rsidR="00005A6A" w:rsidRPr="00B043DD" w:rsidRDefault="00005A6A" w:rsidP="00922008">
            <w:pPr>
              <w:pStyle w:val="Normal6"/>
              <w:rPr>
                <w:lang w:val="pt-PT"/>
              </w:rPr>
            </w:pPr>
            <w:r w:rsidRPr="00B043DD">
              <w:rPr>
                <w:b/>
                <w:i/>
                <w:lang w:val="pt-PT"/>
              </w:rPr>
              <w:t>e)</w:t>
            </w:r>
            <w:r w:rsidRPr="00B043DD">
              <w:rPr>
                <w:b/>
                <w:i/>
                <w:lang w:val="pt-PT"/>
              </w:rPr>
              <w:tab/>
              <w:t>Os anúncios de abertura de vagas de estágio.</w:t>
            </w:r>
          </w:p>
        </w:tc>
        <w:tc>
          <w:tcPr>
            <w:tcW w:w="4876" w:type="dxa"/>
            <w:hideMark/>
          </w:tcPr>
          <w:p w14:paraId="3DBDD976" w14:textId="77777777" w:rsidR="00005A6A" w:rsidRPr="00B043DD" w:rsidRDefault="00005A6A" w:rsidP="00922008">
            <w:pPr>
              <w:pStyle w:val="Normal6"/>
              <w:rPr>
                <w:szCs w:val="24"/>
                <w:lang w:val="pt-PT"/>
              </w:rPr>
            </w:pPr>
            <w:r w:rsidRPr="00B043DD">
              <w:rPr>
                <w:b/>
                <w:i/>
                <w:lang w:val="pt-PT"/>
              </w:rPr>
              <w:t>Suprimido</w:t>
            </w:r>
          </w:p>
        </w:tc>
      </w:tr>
    </w:tbl>
    <w:p w14:paraId="09DBA19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9D32BFF" w14:textId="77777777" w:rsidR="00005A6A" w:rsidRPr="00B043DD" w:rsidRDefault="00005A6A" w:rsidP="00005A6A">
      <w:r w:rsidRPr="00B043DD">
        <w:rPr>
          <w:rStyle w:val="HideTWBExt"/>
          <w:color w:val="auto"/>
        </w:rPr>
        <w:t>&lt;/AmendB&gt;</w:t>
      </w:r>
    </w:p>
    <w:p w14:paraId="3D2AC1F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515</w:t>
      </w:r>
      <w:r w:rsidRPr="00B043DD">
        <w:rPr>
          <w:rStyle w:val="HideTWBExt"/>
          <w:b w:val="0"/>
          <w:color w:val="auto"/>
          <w:lang w:val="pt-PT"/>
        </w:rPr>
        <w:t>&lt;/NumAmB&gt;</w:t>
      </w:r>
    </w:p>
    <w:p w14:paraId="2C5FE3F1"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Rosa Estaràs Ferragut</w:t>
      </w:r>
      <w:r w:rsidRPr="00B043DD">
        <w:rPr>
          <w:rStyle w:val="HideTWBExt"/>
          <w:b w:val="0"/>
          <w:color w:val="auto"/>
        </w:rPr>
        <w:t>&lt;/Members&gt;</w:t>
      </w:r>
    </w:p>
    <w:p w14:paraId="75B86BC4" w14:textId="77777777" w:rsidR="00005A6A" w:rsidRPr="00B043DD" w:rsidRDefault="00005A6A" w:rsidP="00005A6A">
      <w:r w:rsidRPr="00B043DD">
        <w:rPr>
          <w:rStyle w:val="HideTWBExt"/>
          <w:color w:val="auto"/>
        </w:rPr>
        <w:t>&lt;/RepeatBlock-By&gt;</w:t>
      </w:r>
    </w:p>
    <w:p w14:paraId="3F0B288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A1E934B" w14:textId="77777777" w:rsidR="00005A6A" w:rsidRPr="00B043DD" w:rsidRDefault="00005A6A" w:rsidP="00005A6A">
      <w:pPr>
        <w:pStyle w:val="NormalBold"/>
      </w:pPr>
      <w:r w:rsidRPr="00B043DD">
        <w:rPr>
          <w:rStyle w:val="HideTWBExt"/>
          <w:b w:val="0"/>
          <w:color w:val="auto"/>
        </w:rPr>
        <w:t>&lt;Article&gt;</w:t>
      </w:r>
      <w:r w:rsidRPr="00B043DD">
        <w:t>Artigo 5 – n.º 2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519A250" w14:textId="77777777" w:rsidTr="00922008">
        <w:trPr>
          <w:jc w:val="center"/>
        </w:trPr>
        <w:tc>
          <w:tcPr>
            <w:tcW w:w="9752" w:type="dxa"/>
            <w:gridSpan w:val="2"/>
          </w:tcPr>
          <w:p w14:paraId="72056C53" w14:textId="77777777" w:rsidR="00005A6A" w:rsidRPr="00B043DD" w:rsidRDefault="00005A6A" w:rsidP="00922008">
            <w:pPr>
              <w:keepNext/>
            </w:pPr>
          </w:p>
        </w:tc>
      </w:tr>
      <w:tr w:rsidR="001477E6" w:rsidRPr="00B043DD" w14:paraId="15AA201A" w14:textId="77777777" w:rsidTr="00922008">
        <w:trPr>
          <w:jc w:val="center"/>
        </w:trPr>
        <w:tc>
          <w:tcPr>
            <w:tcW w:w="4876" w:type="dxa"/>
            <w:hideMark/>
          </w:tcPr>
          <w:p w14:paraId="5374C22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14881D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2F7B57" w14:textId="77777777" w:rsidTr="00922008">
        <w:trPr>
          <w:jc w:val="center"/>
        </w:trPr>
        <w:tc>
          <w:tcPr>
            <w:tcW w:w="4876" w:type="dxa"/>
            <w:hideMark/>
          </w:tcPr>
          <w:p w14:paraId="3A9E36C0" w14:textId="77777777" w:rsidR="00005A6A" w:rsidRPr="00B043DD" w:rsidRDefault="00005A6A" w:rsidP="00922008">
            <w:pPr>
              <w:pStyle w:val="Normal6"/>
              <w:rPr>
                <w:lang w:val="pt-PT"/>
              </w:rPr>
            </w:pPr>
            <w:r w:rsidRPr="00B043DD">
              <w:rPr>
                <w:lang w:val="pt-PT"/>
              </w:rPr>
              <w:t>e)</w:t>
            </w:r>
            <w:r w:rsidRPr="00B043DD">
              <w:rPr>
                <w:lang w:val="pt-PT"/>
              </w:rPr>
              <w:tab/>
            </w:r>
            <w:r w:rsidRPr="00B043DD">
              <w:rPr>
                <w:b/>
                <w:i/>
                <w:lang w:val="pt-PT"/>
              </w:rPr>
              <w:t>Os anúncios de abertura de vagas</w:t>
            </w:r>
            <w:r w:rsidRPr="00B043DD">
              <w:rPr>
                <w:lang w:val="pt-PT"/>
              </w:rPr>
              <w:t xml:space="preserve"> de estágio.</w:t>
            </w:r>
          </w:p>
        </w:tc>
        <w:tc>
          <w:tcPr>
            <w:tcW w:w="4876" w:type="dxa"/>
            <w:hideMark/>
          </w:tcPr>
          <w:p w14:paraId="62A72B28" w14:textId="77777777" w:rsidR="00005A6A" w:rsidRPr="00B043DD" w:rsidRDefault="00005A6A" w:rsidP="00922008">
            <w:pPr>
              <w:pStyle w:val="Normal6"/>
              <w:rPr>
                <w:szCs w:val="24"/>
                <w:lang w:val="pt-PT"/>
              </w:rPr>
            </w:pPr>
            <w:r w:rsidRPr="00B043DD">
              <w:rPr>
                <w:lang w:val="pt-PT"/>
              </w:rPr>
              <w:t>e)</w:t>
            </w:r>
            <w:r w:rsidRPr="00B043DD">
              <w:rPr>
                <w:lang w:val="pt-PT"/>
              </w:rPr>
              <w:tab/>
            </w:r>
            <w:r w:rsidRPr="00B043DD">
              <w:rPr>
                <w:b/>
                <w:i/>
                <w:lang w:val="pt-PT"/>
              </w:rPr>
              <w:t>Informações sobre as ofertas</w:t>
            </w:r>
            <w:r w:rsidRPr="00B043DD">
              <w:rPr>
                <w:lang w:val="pt-PT"/>
              </w:rPr>
              <w:t xml:space="preserve"> de estágio</w:t>
            </w:r>
            <w:r w:rsidRPr="00B043DD">
              <w:rPr>
                <w:b/>
                <w:i/>
                <w:lang w:val="pt-PT"/>
              </w:rPr>
              <w:t>, mantendo um equilíbrio entre a transparência e o direito do empregador de definir critérios de seleção de acordo com as necessidades da empresa</w:t>
            </w:r>
            <w:r w:rsidRPr="00B043DD">
              <w:rPr>
                <w:lang w:val="pt-PT"/>
              </w:rPr>
              <w:t>.</w:t>
            </w:r>
          </w:p>
        </w:tc>
      </w:tr>
    </w:tbl>
    <w:p w14:paraId="329BA25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7AF55AC" w14:textId="77777777" w:rsidR="00005A6A" w:rsidRPr="00B043DD" w:rsidRDefault="00005A6A" w:rsidP="00005A6A">
      <w:r w:rsidRPr="00B043DD">
        <w:rPr>
          <w:rStyle w:val="HideTWBExt"/>
          <w:color w:val="auto"/>
        </w:rPr>
        <w:t>&lt;/AmendB&gt;</w:t>
      </w:r>
    </w:p>
    <w:p w14:paraId="55A549D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516</w:t>
      </w:r>
      <w:r w:rsidRPr="00B043DD">
        <w:rPr>
          <w:rStyle w:val="HideTWBExt"/>
          <w:b w:val="0"/>
          <w:color w:val="auto"/>
          <w:lang w:val="pt-PT"/>
        </w:rPr>
        <w:t>&lt;/NumAmB&gt;</w:t>
      </w:r>
    </w:p>
    <w:p w14:paraId="410DF7A6"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4FE26688" w14:textId="77777777" w:rsidR="00005A6A" w:rsidRPr="00B043DD" w:rsidRDefault="00005A6A" w:rsidP="00005A6A">
      <w:r w:rsidRPr="00B043DD">
        <w:rPr>
          <w:rStyle w:val="HideTWBExt"/>
          <w:color w:val="auto"/>
        </w:rPr>
        <w:t>&lt;/RepeatBlock-By&gt;</w:t>
      </w:r>
    </w:p>
    <w:p w14:paraId="3B84575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F172F3E" w14:textId="77777777" w:rsidR="00005A6A" w:rsidRPr="00B043DD" w:rsidRDefault="00005A6A" w:rsidP="00005A6A">
      <w:pPr>
        <w:pStyle w:val="NormalBold"/>
      </w:pPr>
      <w:r w:rsidRPr="00B043DD">
        <w:rPr>
          <w:rStyle w:val="HideTWBExt"/>
          <w:b w:val="0"/>
          <w:color w:val="auto"/>
        </w:rPr>
        <w:t>&lt;Article&gt;</w:t>
      </w:r>
      <w:r w:rsidRPr="00B043DD">
        <w:t>Artigo 5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7F3C7F4" w14:textId="77777777" w:rsidTr="00922008">
        <w:trPr>
          <w:jc w:val="center"/>
        </w:trPr>
        <w:tc>
          <w:tcPr>
            <w:tcW w:w="9752" w:type="dxa"/>
            <w:gridSpan w:val="2"/>
          </w:tcPr>
          <w:p w14:paraId="177C55C9" w14:textId="77777777" w:rsidR="00005A6A" w:rsidRPr="00B043DD" w:rsidRDefault="00005A6A" w:rsidP="00922008">
            <w:pPr>
              <w:keepNext/>
            </w:pPr>
          </w:p>
        </w:tc>
      </w:tr>
      <w:tr w:rsidR="001477E6" w:rsidRPr="00B043DD" w14:paraId="1C397C97" w14:textId="77777777" w:rsidTr="00922008">
        <w:trPr>
          <w:jc w:val="center"/>
        </w:trPr>
        <w:tc>
          <w:tcPr>
            <w:tcW w:w="4876" w:type="dxa"/>
            <w:hideMark/>
          </w:tcPr>
          <w:p w14:paraId="7E4A9D8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F892AB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12B4A38" w14:textId="77777777" w:rsidTr="00922008">
        <w:trPr>
          <w:jc w:val="center"/>
        </w:trPr>
        <w:tc>
          <w:tcPr>
            <w:tcW w:w="4876" w:type="dxa"/>
            <w:hideMark/>
          </w:tcPr>
          <w:p w14:paraId="646D5DDB" w14:textId="77777777" w:rsidR="00005A6A" w:rsidRPr="00B043DD" w:rsidRDefault="00005A6A" w:rsidP="00922008">
            <w:pPr>
              <w:pStyle w:val="Normal6"/>
              <w:rPr>
                <w:lang w:val="pt-PT"/>
              </w:rPr>
            </w:pPr>
            <w:r w:rsidRPr="00B043DD">
              <w:rPr>
                <w:b/>
                <w:i/>
                <w:lang w:val="pt-PT"/>
              </w:rPr>
              <w:t>3.</w:t>
            </w:r>
            <w:r w:rsidRPr="00B043DD">
              <w:rPr>
                <w:b/>
                <w:i/>
                <w:lang w:val="pt-PT"/>
              </w:rPr>
              <w:tab/>
              <w:t>A fim de facilitar a avaliação referida no n.º 1, os Estados-Membros devem:</w:t>
            </w:r>
          </w:p>
        </w:tc>
        <w:tc>
          <w:tcPr>
            <w:tcW w:w="4876" w:type="dxa"/>
            <w:hideMark/>
          </w:tcPr>
          <w:p w14:paraId="52B692D1"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62F3EFC8" w14:textId="77777777" w:rsidTr="00922008">
        <w:trPr>
          <w:jc w:val="center"/>
        </w:trPr>
        <w:tc>
          <w:tcPr>
            <w:tcW w:w="4876" w:type="dxa"/>
            <w:hideMark/>
          </w:tcPr>
          <w:p w14:paraId="34CB2E92" w14:textId="77777777" w:rsidR="00005A6A" w:rsidRPr="00B043DD" w:rsidRDefault="00005A6A" w:rsidP="00922008">
            <w:pPr>
              <w:pStyle w:val="Normal6"/>
              <w:rPr>
                <w:lang w:val="pt-PT"/>
              </w:rPr>
            </w:pPr>
            <w:r w:rsidRPr="00B043DD">
              <w:rPr>
                <w:b/>
                <w:i/>
                <w:lang w:val="pt-PT"/>
              </w:rPr>
              <w:t>a)</w:t>
            </w:r>
            <w:r w:rsidRPr="00B043DD">
              <w:rPr>
                <w:b/>
                <w:i/>
                <w:lang w:val="pt-PT"/>
              </w:rPr>
              <w:tab/>
              <w:t>Definir um limite temporal que indicie uma duração excessiva de um estágio e de estágios repetidos, incluindo consecutivos, junto do mesmo empregador;</w:t>
            </w:r>
          </w:p>
        </w:tc>
        <w:tc>
          <w:tcPr>
            <w:tcW w:w="4876" w:type="dxa"/>
          </w:tcPr>
          <w:p w14:paraId="71C663EA" w14:textId="77777777" w:rsidR="00005A6A" w:rsidRPr="00B043DD" w:rsidRDefault="00005A6A" w:rsidP="00922008">
            <w:pPr>
              <w:pStyle w:val="Normal6"/>
              <w:rPr>
                <w:szCs w:val="24"/>
                <w:lang w:val="pt-PT"/>
              </w:rPr>
            </w:pPr>
          </w:p>
        </w:tc>
      </w:tr>
      <w:tr w:rsidR="001477E6" w:rsidRPr="00B043DD" w14:paraId="72F5DC71" w14:textId="77777777" w:rsidTr="00922008">
        <w:trPr>
          <w:jc w:val="center"/>
        </w:trPr>
        <w:tc>
          <w:tcPr>
            <w:tcW w:w="4876" w:type="dxa"/>
            <w:hideMark/>
          </w:tcPr>
          <w:p w14:paraId="4342BB86" w14:textId="77777777" w:rsidR="00005A6A" w:rsidRPr="00B043DD" w:rsidRDefault="00005A6A" w:rsidP="00922008">
            <w:pPr>
              <w:pStyle w:val="Normal6"/>
              <w:rPr>
                <w:lang w:val="pt-PT"/>
              </w:rPr>
            </w:pPr>
            <w:r w:rsidRPr="00B043DD">
              <w:rPr>
                <w:b/>
                <w:i/>
                <w:lang w:val="pt-PT"/>
              </w:rPr>
              <w:t>b)</w:t>
            </w:r>
            <w:r w:rsidRPr="00B043DD">
              <w:rPr>
                <w:b/>
                <w:i/>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tcPr>
          <w:p w14:paraId="7220E4C9" w14:textId="77777777" w:rsidR="00005A6A" w:rsidRPr="00B043DD" w:rsidRDefault="00005A6A" w:rsidP="00922008">
            <w:pPr>
              <w:pStyle w:val="Normal6"/>
              <w:rPr>
                <w:szCs w:val="24"/>
                <w:lang w:val="pt-PT"/>
              </w:rPr>
            </w:pPr>
          </w:p>
        </w:tc>
      </w:tr>
      <w:tr w:rsidR="001477E6" w:rsidRPr="00B043DD" w14:paraId="62A48FD5" w14:textId="77777777" w:rsidTr="00922008">
        <w:trPr>
          <w:jc w:val="center"/>
        </w:trPr>
        <w:tc>
          <w:tcPr>
            <w:tcW w:w="4876" w:type="dxa"/>
            <w:hideMark/>
          </w:tcPr>
          <w:p w14:paraId="5D16CAC4" w14:textId="77777777" w:rsidR="00005A6A" w:rsidRPr="00B043DD" w:rsidRDefault="00005A6A" w:rsidP="00922008">
            <w:pPr>
              <w:pStyle w:val="Normal6"/>
              <w:rPr>
                <w:lang w:val="pt-PT"/>
              </w:rPr>
            </w:pPr>
            <w:r w:rsidRPr="00B043DD">
              <w:rPr>
                <w:b/>
                <w:i/>
                <w:lang w:val="pt-PT"/>
              </w:rPr>
              <w:t>Os Estados-Membros podem prever exceções ao limite temporal previsto na alínea a) nos casos em que uma duração mais longa se justifique por razões objetivas.</w:t>
            </w:r>
          </w:p>
        </w:tc>
        <w:tc>
          <w:tcPr>
            <w:tcW w:w="4876" w:type="dxa"/>
          </w:tcPr>
          <w:p w14:paraId="4E6DBAD0" w14:textId="77777777" w:rsidR="00005A6A" w:rsidRPr="00B043DD" w:rsidRDefault="00005A6A" w:rsidP="00922008">
            <w:pPr>
              <w:pStyle w:val="Normal6"/>
              <w:rPr>
                <w:szCs w:val="24"/>
                <w:lang w:val="pt-PT"/>
              </w:rPr>
            </w:pPr>
          </w:p>
        </w:tc>
      </w:tr>
    </w:tbl>
    <w:p w14:paraId="5E2EC92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43E7B0CA"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A760422" w14:textId="77777777" w:rsidR="00005A6A" w:rsidRPr="00B043DD" w:rsidRDefault="00005A6A" w:rsidP="00005A6A">
      <w:pPr>
        <w:pStyle w:val="Normal12Italic"/>
        <w:rPr>
          <w:noProof w:val="0"/>
          <w:lang w:val="pt-PT"/>
        </w:rPr>
      </w:pPr>
      <w:r w:rsidRPr="00B043DD">
        <w:rPr>
          <w:lang w:val="pt-PT"/>
        </w:rPr>
        <w:t>Sobrepõe-se às competências dos Estados-Membros.</w:t>
      </w:r>
    </w:p>
    <w:p w14:paraId="0C896286" w14:textId="77777777" w:rsidR="00005A6A" w:rsidRPr="00B043DD" w:rsidRDefault="00005A6A" w:rsidP="00005A6A">
      <w:r w:rsidRPr="00B043DD">
        <w:rPr>
          <w:rStyle w:val="HideTWBExt"/>
          <w:color w:val="auto"/>
        </w:rPr>
        <w:t>&lt;/AmendB&gt;</w:t>
      </w:r>
    </w:p>
    <w:p w14:paraId="31DE2B3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517</w:t>
      </w:r>
      <w:r w:rsidRPr="00B043DD">
        <w:rPr>
          <w:rStyle w:val="HideTWBExt"/>
          <w:b w:val="0"/>
          <w:color w:val="auto"/>
          <w:lang w:val="pt-PT"/>
        </w:rPr>
        <w:t>&lt;/NumAmB&gt;</w:t>
      </w:r>
    </w:p>
    <w:p w14:paraId="332BE88C"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6850300" w14:textId="77777777" w:rsidR="00005A6A" w:rsidRPr="00B043DD" w:rsidRDefault="00005A6A" w:rsidP="00005A6A">
      <w:r w:rsidRPr="00B043DD">
        <w:rPr>
          <w:rStyle w:val="HideTWBExt"/>
          <w:color w:val="auto"/>
        </w:rPr>
        <w:t>&lt;/RepeatBlock-By&gt;</w:t>
      </w:r>
    </w:p>
    <w:p w14:paraId="27D0DD0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2BD5BEC" w14:textId="77777777" w:rsidR="00005A6A" w:rsidRPr="00B043DD" w:rsidRDefault="00005A6A" w:rsidP="00005A6A">
      <w:pPr>
        <w:pStyle w:val="NormalBold"/>
      </w:pPr>
      <w:r w:rsidRPr="00B043DD">
        <w:rPr>
          <w:rStyle w:val="HideTWBExt"/>
          <w:b w:val="0"/>
          <w:color w:val="auto"/>
        </w:rPr>
        <w:t>&lt;Article&gt;</w:t>
      </w:r>
      <w:r w:rsidRPr="00B043DD">
        <w:t>Artigo 5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7EC3246" w14:textId="77777777" w:rsidTr="00922008">
        <w:trPr>
          <w:jc w:val="center"/>
        </w:trPr>
        <w:tc>
          <w:tcPr>
            <w:tcW w:w="9752" w:type="dxa"/>
            <w:gridSpan w:val="2"/>
          </w:tcPr>
          <w:p w14:paraId="057C2D8D" w14:textId="77777777" w:rsidR="00005A6A" w:rsidRPr="00B043DD" w:rsidRDefault="00005A6A" w:rsidP="00922008">
            <w:pPr>
              <w:keepNext/>
            </w:pPr>
          </w:p>
        </w:tc>
      </w:tr>
      <w:tr w:rsidR="001477E6" w:rsidRPr="00B043DD" w14:paraId="59361477" w14:textId="77777777" w:rsidTr="00922008">
        <w:trPr>
          <w:jc w:val="center"/>
        </w:trPr>
        <w:tc>
          <w:tcPr>
            <w:tcW w:w="4876" w:type="dxa"/>
            <w:hideMark/>
          </w:tcPr>
          <w:p w14:paraId="0B5155D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A55D0B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CF5B827" w14:textId="77777777" w:rsidTr="00922008">
        <w:trPr>
          <w:jc w:val="center"/>
        </w:trPr>
        <w:tc>
          <w:tcPr>
            <w:tcW w:w="4876" w:type="dxa"/>
            <w:hideMark/>
          </w:tcPr>
          <w:p w14:paraId="0ABBF459" w14:textId="77777777" w:rsidR="00005A6A" w:rsidRPr="00B043DD" w:rsidRDefault="00005A6A" w:rsidP="00922008">
            <w:pPr>
              <w:pStyle w:val="Normal6"/>
              <w:rPr>
                <w:lang w:val="pt-PT"/>
              </w:rPr>
            </w:pPr>
            <w:r w:rsidRPr="00B043DD">
              <w:rPr>
                <w:b/>
                <w:i/>
                <w:lang w:val="pt-PT"/>
              </w:rPr>
              <w:t>3.</w:t>
            </w:r>
            <w:r w:rsidRPr="00B043DD">
              <w:rPr>
                <w:b/>
                <w:i/>
                <w:lang w:val="pt-PT"/>
              </w:rPr>
              <w:tab/>
              <w:t>A fim de facilitar a avaliação referida no n.º 1, os Estados-Membros devem:</w:t>
            </w:r>
          </w:p>
        </w:tc>
        <w:tc>
          <w:tcPr>
            <w:tcW w:w="4876" w:type="dxa"/>
            <w:hideMark/>
          </w:tcPr>
          <w:p w14:paraId="6799A903"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6AE3A613" w14:textId="77777777" w:rsidTr="00922008">
        <w:trPr>
          <w:jc w:val="center"/>
        </w:trPr>
        <w:tc>
          <w:tcPr>
            <w:tcW w:w="4876" w:type="dxa"/>
            <w:hideMark/>
          </w:tcPr>
          <w:p w14:paraId="49A65E66" w14:textId="77777777" w:rsidR="00005A6A" w:rsidRPr="00B043DD" w:rsidRDefault="00005A6A" w:rsidP="00922008">
            <w:pPr>
              <w:pStyle w:val="Normal6"/>
              <w:rPr>
                <w:lang w:val="pt-PT"/>
              </w:rPr>
            </w:pPr>
            <w:r w:rsidRPr="00B043DD">
              <w:rPr>
                <w:b/>
                <w:i/>
                <w:lang w:val="pt-PT"/>
              </w:rPr>
              <w:t>a)</w:t>
            </w:r>
            <w:r w:rsidRPr="00B043DD">
              <w:rPr>
                <w:b/>
                <w:i/>
                <w:lang w:val="pt-PT"/>
              </w:rPr>
              <w:tab/>
              <w:t xml:space="preserve">Definir um limite temporal que indicie uma duração excessiva de um estágio e de estágios repetidos, incluindo </w:t>
            </w:r>
            <w:r w:rsidRPr="00B043DD">
              <w:rPr>
                <w:b/>
                <w:i/>
                <w:lang w:val="pt-PT"/>
              </w:rPr>
              <w:lastRenderedPageBreak/>
              <w:t>consecutivos, junto do mesmo empregador;</w:t>
            </w:r>
          </w:p>
        </w:tc>
        <w:tc>
          <w:tcPr>
            <w:tcW w:w="4876" w:type="dxa"/>
          </w:tcPr>
          <w:p w14:paraId="0E804BAB" w14:textId="77777777" w:rsidR="00005A6A" w:rsidRPr="00B043DD" w:rsidRDefault="00005A6A" w:rsidP="00922008">
            <w:pPr>
              <w:pStyle w:val="Normal6"/>
              <w:rPr>
                <w:szCs w:val="24"/>
                <w:lang w:val="pt-PT"/>
              </w:rPr>
            </w:pPr>
          </w:p>
        </w:tc>
      </w:tr>
      <w:tr w:rsidR="001477E6" w:rsidRPr="00B043DD" w14:paraId="10C8D50D" w14:textId="77777777" w:rsidTr="00922008">
        <w:trPr>
          <w:jc w:val="center"/>
        </w:trPr>
        <w:tc>
          <w:tcPr>
            <w:tcW w:w="4876" w:type="dxa"/>
            <w:hideMark/>
          </w:tcPr>
          <w:p w14:paraId="3A6727A1" w14:textId="77777777" w:rsidR="00005A6A" w:rsidRPr="00B043DD" w:rsidRDefault="00005A6A" w:rsidP="00922008">
            <w:pPr>
              <w:pStyle w:val="Normal6"/>
              <w:rPr>
                <w:lang w:val="pt-PT"/>
              </w:rPr>
            </w:pPr>
            <w:r w:rsidRPr="00B043DD">
              <w:rPr>
                <w:b/>
                <w:i/>
                <w:lang w:val="pt-PT"/>
              </w:rPr>
              <w:t>b)</w:t>
            </w:r>
            <w:r w:rsidRPr="00B043DD">
              <w:rPr>
                <w:b/>
                <w:i/>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tcPr>
          <w:p w14:paraId="226827BA" w14:textId="77777777" w:rsidR="00005A6A" w:rsidRPr="00B043DD" w:rsidRDefault="00005A6A" w:rsidP="00922008">
            <w:pPr>
              <w:pStyle w:val="Normal6"/>
              <w:rPr>
                <w:szCs w:val="24"/>
                <w:lang w:val="pt-PT"/>
              </w:rPr>
            </w:pPr>
          </w:p>
        </w:tc>
      </w:tr>
      <w:tr w:rsidR="001477E6" w:rsidRPr="00B043DD" w14:paraId="26FA8016" w14:textId="77777777" w:rsidTr="00922008">
        <w:trPr>
          <w:jc w:val="center"/>
        </w:trPr>
        <w:tc>
          <w:tcPr>
            <w:tcW w:w="4876" w:type="dxa"/>
            <w:hideMark/>
          </w:tcPr>
          <w:p w14:paraId="03A21C55" w14:textId="77777777" w:rsidR="00005A6A" w:rsidRPr="00B043DD" w:rsidRDefault="00005A6A" w:rsidP="00922008">
            <w:pPr>
              <w:pStyle w:val="Normal6"/>
              <w:rPr>
                <w:lang w:val="pt-PT"/>
              </w:rPr>
            </w:pPr>
            <w:r w:rsidRPr="00B043DD">
              <w:rPr>
                <w:b/>
                <w:i/>
                <w:lang w:val="pt-PT"/>
              </w:rPr>
              <w:t>Os Estados-Membros podem prever exceções ao limite temporal previsto na alínea a) nos casos em que uma duração mais longa se justifique por razões objetivas.</w:t>
            </w:r>
          </w:p>
        </w:tc>
        <w:tc>
          <w:tcPr>
            <w:tcW w:w="4876" w:type="dxa"/>
          </w:tcPr>
          <w:p w14:paraId="7D259CBA" w14:textId="77777777" w:rsidR="00005A6A" w:rsidRPr="00B043DD" w:rsidRDefault="00005A6A" w:rsidP="00922008">
            <w:pPr>
              <w:pStyle w:val="Normal6"/>
              <w:rPr>
                <w:szCs w:val="24"/>
                <w:lang w:val="pt-PT"/>
              </w:rPr>
            </w:pPr>
          </w:p>
        </w:tc>
      </w:tr>
    </w:tbl>
    <w:p w14:paraId="731090D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91D243" w14:textId="77777777" w:rsidR="00005A6A" w:rsidRPr="00B043DD" w:rsidRDefault="00005A6A" w:rsidP="00005A6A">
      <w:r w:rsidRPr="00B043DD">
        <w:rPr>
          <w:rStyle w:val="HideTWBExt"/>
          <w:color w:val="auto"/>
        </w:rPr>
        <w:t>&lt;/AmendB&gt;</w:t>
      </w:r>
    </w:p>
    <w:p w14:paraId="34E7730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518</w:t>
      </w:r>
      <w:r w:rsidRPr="00B043DD">
        <w:rPr>
          <w:rStyle w:val="HideTWBExt"/>
          <w:b w:val="0"/>
          <w:color w:val="auto"/>
          <w:lang w:val="pt-PT"/>
        </w:rPr>
        <w:t>&lt;/NumAmB&gt;</w:t>
      </w:r>
    </w:p>
    <w:p w14:paraId="2E355945"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FAE7199" w14:textId="77777777" w:rsidR="00005A6A" w:rsidRPr="00B043DD" w:rsidRDefault="00005A6A" w:rsidP="00005A6A">
      <w:r w:rsidRPr="00B043DD">
        <w:rPr>
          <w:rStyle w:val="HideTWBExt"/>
          <w:color w:val="auto"/>
        </w:rPr>
        <w:t>&lt;/RepeatBlock-By&gt;</w:t>
      </w:r>
    </w:p>
    <w:p w14:paraId="7248E9F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245DFA8" w14:textId="77777777" w:rsidR="00005A6A" w:rsidRPr="00B043DD" w:rsidRDefault="00005A6A" w:rsidP="00005A6A">
      <w:pPr>
        <w:pStyle w:val="NormalBold"/>
      </w:pPr>
      <w:r w:rsidRPr="00B043DD">
        <w:rPr>
          <w:rStyle w:val="HideTWBExt"/>
          <w:b w:val="0"/>
          <w:color w:val="auto"/>
        </w:rPr>
        <w:t>&lt;Article&gt;</w:t>
      </w:r>
      <w:r w:rsidRPr="00B043DD">
        <w:t>Artigo 5 – n.º 3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271BBEC" w14:textId="77777777" w:rsidTr="00922008">
        <w:trPr>
          <w:jc w:val="center"/>
        </w:trPr>
        <w:tc>
          <w:tcPr>
            <w:tcW w:w="9752" w:type="dxa"/>
            <w:gridSpan w:val="2"/>
          </w:tcPr>
          <w:p w14:paraId="7DA23254" w14:textId="77777777" w:rsidR="00005A6A" w:rsidRPr="00B043DD" w:rsidRDefault="00005A6A" w:rsidP="00922008">
            <w:pPr>
              <w:keepNext/>
            </w:pPr>
          </w:p>
        </w:tc>
      </w:tr>
      <w:tr w:rsidR="001477E6" w:rsidRPr="00B043DD" w14:paraId="63D01C41" w14:textId="77777777" w:rsidTr="00922008">
        <w:trPr>
          <w:jc w:val="center"/>
        </w:trPr>
        <w:tc>
          <w:tcPr>
            <w:tcW w:w="4876" w:type="dxa"/>
            <w:hideMark/>
          </w:tcPr>
          <w:p w14:paraId="70432CD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C1D1C3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EEB33A3" w14:textId="77777777" w:rsidTr="00922008">
        <w:trPr>
          <w:jc w:val="center"/>
        </w:trPr>
        <w:tc>
          <w:tcPr>
            <w:tcW w:w="4876" w:type="dxa"/>
            <w:hideMark/>
          </w:tcPr>
          <w:p w14:paraId="41D8E53F" w14:textId="77777777" w:rsidR="00005A6A" w:rsidRPr="00B043DD" w:rsidRDefault="00005A6A" w:rsidP="00922008">
            <w:pPr>
              <w:pStyle w:val="Normal6"/>
              <w:rPr>
                <w:lang w:val="pt-PT"/>
              </w:rPr>
            </w:pPr>
            <w:r w:rsidRPr="00B043DD">
              <w:rPr>
                <w:b/>
                <w:i/>
                <w:lang w:val="pt-PT"/>
              </w:rPr>
              <w:t>A fim de facilitar a avaliação referida no n.º 1, os Estados-Membros devem:</w:t>
            </w:r>
          </w:p>
        </w:tc>
        <w:tc>
          <w:tcPr>
            <w:tcW w:w="4876" w:type="dxa"/>
            <w:hideMark/>
          </w:tcPr>
          <w:p w14:paraId="38DF707D"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5B94D612" w14:textId="77777777" w:rsidTr="00922008">
        <w:trPr>
          <w:jc w:val="center"/>
        </w:trPr>
        <w:tc>
          <w:tcPr>
            <w:tcW w:w="4876" w:type="dxa"/>
            <w:hideMark/>
          </w:tcPr>
          <w:p w14:paraId="5028F850" w14:textId="77777777" w:rsidR="00005A6A" w:rsidRPr="00B043DD" w:rsidRDefault="00005A6A" w:rsidP="00922008">
            <w:pPr>
              <w:pStyle w:val="Normal6"/>
              <w:rPr>
                <w:lang w:val="pt-PT"/>
              </w:rPr>
            </w:pPr>
            <w:r w:rsidRPr="00B043DD">
              <w:rPr>
                <w:b/>
                <w:i/>
                <w:lang w:val="pt-PT"/>
              </w:rPr>
              <w:t>a)</w:t>
            </w:r>
            <w:r w:rsidRPr="00B043DD">
              <w:rPr>
                <w:b/>
                <w:i/>
                <w:lang w:val="pt-PT"/>
              </w:rPr>
              <w:tab/>
              <w:t>Definir um limite temporal que indicie uma duração excessiva de um estágio e de estágios repetidos, incluindo consecutivos, junto do mesmo empregador;</w:t>
            </w:r>
          </w:p>
        </w:tc>
        <w:tc>
          <w:tcPr>
            <w:tcW w:w="4876" w:type="dxa"/>
          </w:tcPr>
          <w:p w14:paraId="4ECAF7E4" w14:textId="77777777" w:rsidR="00005A6A" w:rsidRPr="00B043DD" w:rsidRDefault="00005A6A" w:rsidP="00922008">
            <w:pPr>
              <w:pStyle w:val="Normal6"/>
              <w:rPr>
                <w:szCs w:val="24"/>
                <w:lang w:val="pt-PT"/>
              </w:rPr>
            </w:pPr>
          </w:p>
        </w:tc>
      </w:tr>
      <w:tr w:rsidR="001477E6" w:rsidRPr="00B043DD" w14:paraId="2DE53E92" w14:textId="77777777" w:rsidTr="00922008">
        <w:trPr>
          <w:jc w:val="center"/>
        </w:trPr>
        <w:tc>
          <w:tcPr>
            <w:tcW w:w="4876" w:type="dxa"/>
            <w:hideMark/>
          </w:tcPr>
          <w:p w14:paraId="77E54E1F" w14:textId="77777777" w:rsidR="00005A6A" w:rsidRPr="00B043DD" w:rsidRDefault="00005A6A" w:rsidP="00922008">
            <w:pPr>
              <w:pStyle w:val="Normal6"/>
              <w:rPr>
                <w:lang w:val="pt-PT"/>
              </w:rPr>
            </w:pPr>
            <w:r w:rsidRPr="00B043DD">
              <w:rPr>
                <w:b/>
                <w:i/>
                <w:lang w:val="pt-PT"/>
              </w:rPr>
              <w:t>b)</w:t>
            </w:r>
            <w:r w:rsidRPr="00B043DD">
              <w:rPr>
                <w:b/>
                <w:i/>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tcPr>
          <w:p w14:paraId="32F2F672" w14:textId="77777777" w:rsidR="00005A6A" w:rsidRPr="00B043DD" w:rsidRDefault="00005A6A" w:rsidP="00922008">
            <w:pPr>
              <w:pStyle w:val="Normal6"/>
              <w:rPr>
                <w:szCs w:val="24"/>
                <w:lang w:val="pt-PT"/>
              </w:rPr>
            </w:pPr>
          </w:p>
        </w:tc>
      </w:tr>
    </w:tbl>
    <w:p w14:paraId="4E9E21A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37D1F57" w14:textId="77777777" w:rsidR="00005A6A" w:rsidRPr="00B043DD" w:rsidRDefault="00005A6A" w:rsidP="00005A6A">
      <w:r w:rsidRPr="00B043DD">
        <w:rPr>
          <w:rStyle w:val="HideTWBExt"/>
          <w:color w:val="auto"/>
        </w:rPr>
        <w:t>&lt;/AmendB&gt;</w:t>
      </w:r>
    </w:p>
    <w:p w14:paraId="4FAEF171"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519</w:t>
      </w:r>
      <w:r w:rsidRPr="00B043DD">
        <w:rPr>
          <w:rStyle w:val="HideTWBExt"/>
          <w:b w:val="0"/>
          <w:color w:val="auto"/>
          <w:lang w:val="pt-PT"/>
        </w:rPr>
        <w:t>&lt;/NumAmB&gt;</w:t>
      </w:r>
    </w:p>
    <w:p w14:paraId="057155E5"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7F8DD7F" w14:textId="77777777" w:rsidR="00005A6A" w:rsidRPr="00B043DD" w:rsidRDefault="00005A6A" w:rsidP="00005A6A">
      <w:r w:rsidRPr="00B043DD">
        <w:rPr>
          <w:rStyle w:val="HideTWBExt"/>
          <w:color w:val="auto"/>
        </w:rPr>
        <w:t>&lt;/RepeatBlock-By&gt;</w:t>
      </w:r>
    </w:p>
    <w:p w14:paraId="515650E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76A090D"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753E928" w14:textId="77777777" w:rsidTr="00922008">
        <w:trPr>
          <w:jc w:val="center"/>
        </w:trPr>
        <w:tc>
          <w:tcPr>
            <w:tcW w:w="9752" w:type="dxa"/>
            <w:gridSpan w:val="2"/>
          </w:tcPr>
          <w:p w14:paraId="39EA29D7" w14:textId="77777777" w:rsidR="00005A6A" w:rsidRPr="00B043DD" w:rsidRDefault="00005A6A" w:rsidP="00922008">
            <w:pPr>
              <w:keepNext/>
            </w:pPr>
          </w:p>
        </w:tc>
      </w:tr>
      <w:tr w:rsidR="001477E6" w:rsidRPr="00B043DD" w14:paraId="765A7904" w14:textId="77777777" w:rsidTr="00922008">
        <w:trPr>
          <w:jc w:val="center"/>
        </w:trPr>
        <w:tc>
          <w:tcPr>
            <w:tcW w:w="4876" w:type="dxa"/>
            <w:hideMark/>
          </w:tcPr>
          <w:p w14:paraId="19248B6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A03FF0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87D8955" w14:textId="77777777" w:rsidTr="00922008">
        <w:trPr>
          <w:jc w:val="center"/>
        </w:trPr>
        <w:tc>
          <w:tcPr>
            <w:tcW w:w="4876" w:type="dxa"/>
            <w:hideMark/>
          </w:tcPr>
          <w:p w14:paraId="07E17C60" w14:textId="77777777" w:rsidR="00005A6A" w:rsidRPr="00B043DD" w:rsidRDefault="00005A6A" w:rsidP="00922008">
            <w:pPr>
              <w:pStyle w:val="Normal6"/>
              <w:rPr>
                <w:lang w:val="pt-PT"/>
              </w:rPr>
            </w:pPr>
            <w:r w:rsidRPr="00B043DD">
              <w:rPr>
                <w:b/>
                <w:i/>
                <w:lang w:val="pt-PT"/>
              </w:rPr>
              <w:t>a)</w:t>
            </w:r>
            <w:r w:rsidRPr="00B043DD">
              <w:rPr>
                <w:b/>
                <w:i/>
                <w:lang w:val="pt-PT"/>
              </w:rPr>
              <w:tab/>
              <w:t>Definir um limite temporal que indicie uma duração excessiva de um estágio e de estágios repetidos, incluindo consecutivos, junto do mesmo empregador;</w:t>
            </w:r>
          </w:p>
        </w:tc>
        <w:tc>
          <w:tcPr>
            <w:tcW w:w="4876" w:type="dxa"/>
            <w:hideMark/>
          </w:tcPr>
          <w:p w14:paraId="706D3455" w14:textId="77777777" w:rsidR="00005A6A" w:rsidRPr="00B043DD" w:rsidRDefault="00005A6A" w:rsidP="00922008">
            <w:pPr>
              <w:pStyle w:val="Normal6"/>
              <w:rPr>
                <w:szCs w:val="24"/>
                <w:lang w:val="pt-PT"/>
              </w:rPr>
            </w:pPr>
            <w:r w:rsidRPr="00B043DD">
              <w:rPr>
                <w:b/>
                <w:i/>
                <w:lang w:val="pt-PT"/>
              </w:rPr>
              <w:t>Suprimido</w:t>
            </w:r>
          </w:p>
        </w:tc>
      </w:tr>
    </w:tbl>
    <w:p w14:paraId="730A3D7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AE427C3" w14:textId="77777777" w:rsidR="00005A6A" w:rsidRPr="00B043DD" w:rsidRDefault="00005A6A" w:rsidP="00005A6A">
      <w:r w:rsidRPr="00B043DD">
        <w:rPr>
          <w:rStyle w:val="HideTWBExt"/>
          <w:color w:val="auto"/>
        </w:rPr>
        <w:t>&lt;/AmendB&gt;</w:t>
      </w:r>
    </w:p>
    <w:p w14:paraId="4DD00CB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520</w:t>
      </w:r>
      <w:r w:rsidRPr="00B043DD">
        <w:rPr>
          <w:rStyle w:val="HideTWBExt"/>
          <w:b w:val="0"/>
          <w:color w:val="auto"/>
          <w:lang w:val="pt-PT"/>
        </w:rPr>
        <w:t>&lt;/NumAmB&gt;</w:t>
      </w:r>
    </w:p>
    <w:p w14:paraId="41850021"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662D38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85A685E" w14:textId="77777777" w:rsidR="00005A6A" w:rsidRPr="00B043DD" w:rsidRDefault="00005A6A" w:rsidP="00005A6A">
      <w:r w:rsidRPr="00B043DD">
        <w:rPr>
          <w:rStyle w:val="HideTWBExt"/>
          <w:color w:val="auto"/>
        </w:rPr>
        <w:t>&lt;/RepeatBlock-By&gt;</w:t>
      </w:r>
    </w:p>
    <w:p w14:paraId="7F62B51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8C91BA1"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3C22380" w14:textId="77777777" w:rsidTr="00922008">
        <w:trPr>
          <w:jc w:val="center"/>
        </w:trPr>
        <w:tc>
          <w:tcPr>
            <w:tcW w:w="9752" w:type="dxa"/>
            <w:gridSpan w:val="2"/>
          </w:tcPr>
          <w:p w14:paraId="2635A9DC" w14:textId="77777777" w:rsidR="00005A6A" w:rsidRPr="00B043DD" w:rsidRDefault="00005A6A" w:rsidP="00922008">
            <w:pPr>
              <w:keepNext/>
            </w:pPr>
          </w:p>
        </w:tc>
      </w:tr>
      <w:tr w:rsidR="001477E6" w:rsidRPr="00B043DD" w14:paraId="4AE0013E" w14:textId="77777777" w:rsidTr="00922008">
        <w:trPr>
          <w:jc w:val="center"/>
        </w:trPr>
        <w:tc>
          <w:tcPr>
            <w:tcW w:w="4876" w:type="dxa"/>
            <w:hideMark/>
          </w:tcPr>
          <w:p w14:paraId="79D8E9B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8C352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7B0112B" w14:textId="77777777" w:rsidTr="00922008">
        <w:trPr>
          <w:jc w:val="center"/>
        </w:trPr>
        <w:tc>
          <w:tcPr>
            <w:tcW w:w="4876" w:type="dxa"/>
            <w:hideMark/>
          </w:tcPr>
          <w:p w14:paraId="0E9C8CD4" w14:textId="77777777" w:rsidR="00005A6A" w:rsidRPr="00B043DD" w:rsidRDefault="00005A6A" w:rsidP="00922008">
            <w:pPr>
              <w:pStyle w:val="Normal6"/>
              <w:rPr>
                <w:lang w:val="pt-PT"/>
              </w:rPr>
            </w:pPr>
            <w:r w:rsidRPr="00B043DD">
              <w:rPr>
                <w:lang w:val="pt-PT"/>
              </w:rPr>
              <w:t>a)</w:t>
            </w:r>
            <w:r w:rsidRPr="00B043DD">
              <w:rPr>
                <w:lang w:val="pt-PT"/>
              </w:rPr>
              <w:tab/>
              <w:t xml:space="preserve">Definir </w:t>
            </w:r>
            <w:r w:rsidRPr="00B043DD">
              <w:rPr>
                <w:b/>
                <w:i/>
                <w:lang w:val="pt-PT"/>
              </w:rPr>
              <w:t>um limite temporal que indicie uma</w:t>
            </w:r>
            <w:r w:rsidRPr="00B043DD">
              <w:rPr>
                <w:lang w:val="pt-PT"/>
              </w:rPr>
              <w:t xml:space="preserve"> duração </w:t>
            </w:r>
            <w:r w:rsidRPr="00B043DD">
              <w:rPr>
                <w:b/>
                <w:i/>
                <w:lang w:val="pt-PT"/>
              </w:rPr>
              <w:t>excessiva</w:t>
            </w:r>
            <w:r w:rsidRPr="00B043DD">
              <w:rPr>
                <w:lang w:val="pt-PT"/>
              </w:rPr>
              <w:t xml:space="preserve"> de um estágio </w:t>
            </w:r>
            <w:r w:rsidRPr="00B043DD">
              <w:rPr>
                <w:b/>
                <w:i/>
                <w:lang w:val="pt-PT"/>
              </w:rPr>
              <w:t>e de estágios repetidos, incluindo consecutivos, junto do mesmo empregador</w:t>
            </w:r>
            <w:r w:rsidRPr="00B043DD">
              <w:rPr>
                <w:lang w:val="pt-PT"/>
              </w:rPr>
              <w:t>;</w:t>
            </w:r>
          </w:p>
        </w:tc>
        <w:tc>
          <w:tcPr>
            <w:tcW w:w="4876" w:type="dxa"/>
            <w:hideMark/>
          </w:tcPr>
          <w:p w14:paraId="26D36AAC" w14:textId="77777777" w:rsidR="00005A6A" w:rsidRPr="00B043DD" w:rsidRDefault="00005A6A" w:rsidP="00922008">
            <w:pPr>
              <w:pStyle w:val="Normal6"/>
              <w:rPr>
                <w:szCs w:val="24"/>
                <w:lang w:val="pt-PT"/>
              </w:rPr>
            </w:pPr>
            <w:r w:rsidRPr="00B043DD">
              <w:rPr>
                <w:lang w:val="pt-PT"/>
              </w:rPr>
              <w:t>a)</w:t>
            </w:r>
            <w:r w:rsidRPr="00B043DD">
              <w:rPr>
                <w:lang w:val="pt-PT"/>
              </w:rPr>
              <w:tab/>
              <w:t xml:space="preserve">Definir </w:t>
            </w:r>
            <w:r w:rsidRPr="00B043DD">
              <w:rPr>
                <w:b/>
                <w:i/>
                <w:lang w:val="pt-PT"/>
              </w:rPr>
              <w:t>a</w:t>
            </w:r>
            <w:r w:rsidRPr="00B043DD">
              <w:rPr>
                <w:lang w:val="pt-PT"/>
              </w:rPr>
              <w:t xml:space="preserve"> duração </w:t>
            </w:r>
            <w:r w:rsidRPr="00B043DD">
              <w:rPr>
                <w:b/>
                <w:i/>
                <w:lang w:val="pt-PT"/>
              </w:rPr>
              <w:t>mínima</w:t>
            </w:r>
            <w:r w:rsidRPr="00B043DD">
              <w:rPr>
                <w:lang w:val="pt-PT"/>
              </w:rPr>
              <w:t xml:space="preserve"> de um estágio </w:t>
            </w:r>
            <w:r w:rsidRPr="00B043DD">
              <w:rPr>
                <w:b/>
                <w:i/>
                <w:lang w:val="pt-PT"/>
              </w:rPr>
              <w:t>como sendo de um mês e a duração máxima de um estágio como sendo de seis meses</w:t>
            </w:r>
            <w:r w:rsidRPr="00B043DD">
              <w:rPr>
                <w:lang w:val="pt-PT"/>
              </w:rPr>
              <w:t>;</w:t>
            </w:r>
          </w:p>
        </w:tc>
      </w:tr>
    </w:tbl>
    <w:p w14:paraId="588F597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E670E15" w14:textId="77777777" w:rsidR="00005A6A" w:rsidRPr="00B043DD" w:rsidRDefault="00005A6A" w:rsidP="00005A6A">
      <w:r w:rsidRPr="00B043DD">
        <w:rPr>
          <w:rStyle w:val="HideTWBExt"/>
          <w:color w:val="auto"/>
        </w:rPr>
        <w:t>&lt;/AmendB&gt;</w:t>
      </w:r>
    </w:p>
    <w:p w14:paraId="0E09AF8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521</w:t>
      </w:r>
      <w:r w:rsidRPr="00B043DD">
        <w:rPr>
          <w:rStyle w:val="HideTWBExt"/>
          <w:b w:val="0"/>
          <w:color w:val="auto"/>
          <w:lang w:val="pt-PT"/>
        </w:rPr>
        <w:t>&lt;/NumAmB&gt;</w:t>
      </w:r>
    </w:p>
    <w:p w14:paraId="24A06A53"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Konstantinos Arvanitis, Kathleen Funchion, Leila Chaibi</w:t>
      </w:r>
      <w:r w:rsidRPr="00B043DD">
        <w:rPr>
          <w:rStyle w:val="HideTWBExt"/>
          <w:b w:val="0"/>
          <w:color w:val="auto"/>
        </w:rPr>
        <w:t>&lt;/Members&gt;</w:t>
      </w:r>
    </w:p>
    <w:p w14:paraId="391BAB2C" w14:textId="77777777" w:rsidR="00005A6A" w:rsidRPr="00B043DD" w:rsidRDefault="00005A6A" w:rsidP="00005A6A">
      <w:r w:rsidRPr="00B043DD">
        <w:rPr>
          <w:rStyle w:val="HideTWBExt"/>
          <w:color w:val="auto"/>
        </w:rPr>
        <w:t>&lt;/RepeatBlock-By&gt;</w:t>
      </w:r>
    </w:p>
    <w:p w14:paraId="7582999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E4B1132"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6AB6F50" w14:textId="77777777" w:rsidTr="00922008">
        <w:trPr>
          <w:jc w:val="center"/>
        </w:trPr>
        <w:tc>
          <w:tcPr>
            <w:tcW w:w="9752" w:type="dxa"/>
            <w:gridSpan w:val="2"/>
          </w:tcPr>
          <w:p w14:paraId="10DF6ED4" w14:textId="77777777" w:rsidR="00005A6A" w:rsidRPr="00B043DD" w:rsidRDefault="00005A6A" w:rsidP="00922008">
            <w:pPr>
              <w:keepNext/>
            </w:pPr>
          </w:p>
        </w:tc>
      </w:tr>
      <w:tr w:rsidR="001477E6" w:rsidRPr="00B043DD" w14:paraId="63FA464A" w14:textId="77777777" w:rsidTr="00922008">
        <w:trPr>
          <w:jc w:val="center"/>
        </w:trPr>
        <w:tc>
          <w:tcPr>
            <w:tcW w:w="4876" w:type="dxa"/>
            <w:hideMark/>
          </w:tcPr>
          <w:p w14:paraId="59DA480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609E09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5B17441" w14:textId="77777777" w:rsidTr="00922008">
        <w:trPr>
          <w:jc w:val="center"/>
        </w:trPr>
        <w:tc>
          <w:tcPr>
            <w:tcW w:w="4876" w:type="dxa"/>
            <w:hideMark/>
          </w:tcPr>
          <w:p w14:paraId="136776A1" w14:textId="77777777" w:rsidR="00005A6A" w:rsidRPr="00B043DD" w:rsidRDefault="00005A6A" w:rsidP="00922008">
            <w:pPr>
              <w:pStyle w:val="Normal6"/>
              <w:rPr>
                <w:lang w:val="pt-PT"/>
              </w:rPr>
            </w:pPr>
            <w:r w:rsidRPr="00B043DD">
              <w:rPr>
                <w:lang w:val="pt-PT"/>
              </w:rPr>
              <w:t>a)</w:t>
            </w:r>
            <w:r w:rsidRPr="00B043DD">
              <w:rPr>
                <w:lang w:val="pt-PT"/>
              </w:rPr>
              <w:tab/>
              <w:t xml:space="preserve">Definir </w:t>
            </w:r>
            <w:r w:rsidRPr="00B043DD">
              <w:rPr>
                <w:b/>
                <w:i/>
                <w:lang w:val="pt-PT"/>
              </w:rPr>
              <w:t>um limite temporal que indicie uma</w:t>
            </w:r>
            <w:r w:rsidRPr="00B043DD">
              <w:rPr>
                <w:lang w:val="pt-PT"/>
              </w:rPr>
              <w:t xml:space="preserve"> duração </w:t>
            </w:r>
            <w:r w:rsidRPr="00B043DD">
              <w:rPr>
                <w:b/>
                <w:i/>
                <w:lang w:val="pt-PT"/>
              </w:rPr>
              <w:t>excessiva de um</w:t>
            </w:r>
            <w:r w:rsidRPr="00B043DD">
              <w:rPr>
                <w:lang w:val="pt-PT"/>
              </w:rPr>
              <w:t xml:space="preserve"> estágio e de estágios repetidos, incluindo </w:t>
            </w:r>
            <w:r w:rsidRPr="00B043DD">
              <w:rPr>
                <w:lang w:val="pt-PT"/>
              </w:rPr>
              <w:lastRenderedPageBreak/>
              <w:t xml:space="preserve">consecutivos, junto </w:t>
            </w:r>
            <w:r w:rsidRPr="00B043DD">
              <w:rPr>
                <w:b/>
                <w:i/>
                <w:lang w:val="pt-PT"/>
              </w:rPr>
              <w:t>do mesmo empregador</w:t>
            </w:r>
            <w:r w:rsidRPr="00B043DD">
              <w:rPr>
                <w:lang w:val="pt-PT"/>
              </w:rPr>
              <w:t>;</w:t>
            </w:r>
          </w:p>
        </w:tc>
        <w:tc>
          <w:tcPr>
            <w:tcW w:w="4876" w:type="dxa"/>
            <w:hideMark/>
          </w:tcPr>
          <w:p w14:paraId="033EA7A1" w14:textId="77777777" w:rsidR="00005A6A" w:rsidRPr="00B043DD" w:rsidRDefault="00005A6A" w:rsidP="00922008">
            <w:pPr>
              <w:pStyle w:val="Normal6"/>
              <w:rPr>
                <w:szCs w:val="24"/>
                <w:lang w:val="pt-PT"/>
              </w:rPr>
            </w:pPr>
            <w:r w:rsidRPr="00B043DD">
              <w:rPr>
                <w:lang w:val="pt-PT"/>
              </w:rPr>
              <w:lastRenderedPageBreak/>
              <w:t>a)</w:t>
            </w:r>
            <w:r w:rsidRPr="00B043DD">
              <w:rPr>
                <w:lang w:val="pt-PT"/>
              </w:rPr>
              <w:tab/>
              <w:t xml:space="preserve">Definir </w:t>
            </w:r>
            <w:r w:rsidRPr="00B043DD">
              <w:rPr>
                <w:b/>
                <w:i/>
                <w:lang w:val="pt-PT"/>
              </w:rPr>
              <w:t>a</w:t>
            </w:r>
            <w:r w:rsidRPr="00B043DD">
              <w:rPr>
                <w:lang w:val="pt-PT"/>
              </w:rPr>
              <w:t xml:space="preserve"> duração </w:t>
            </w:r>
            <w:r w:rsidRPr="00B043DD">
              <w:rPr>
                <w:b/>
                <w:i/>
                <w:lang w:val="pt-PT"/>
              </w:rPr>
              <w:t>máxima do</w:t>
            </w:r>
            <w:r w:rsidRPr="00B043DD">
              <w:rPr>
                <w:lang w:val="pt-PT"/>
              </w:rPr>
              <w:t xml:space="preserve"> estágio e de estágios repetidos, incluindo consecutivos, junto </w:t>
            </w:r>
            <w:r w:rsidRPr="00B043DD">
              <w:rPr>
                <w:b/>
                <w:i/>
                <w:lang w:val="pt-PT"/>
              </w:rPr>
              <w:t xml:space="preserve">da mesma entidade </w:t>
            </w:r>
            <w:r w:rsidRPr="00B043DD">
              <w:rPr>
                <w:b/>
                <w:i/>
                <w:lang w:val="pt-PT"/>
              </w:rPr>
              <w:lastRenderedPageBreak/>
              <w:t>que oferece estágios em seis meses. No entanto, os Estados-Membros podem prever exceções ao limite temporal previsto, que pode ir até um ano, nos casos em que uma duração mais longa se justifique por razões objetivas</w:t>
            </w:r>
            <w:r w:rsidRPr="00B043DD">
              <w:rPr>
                <w:lang w:val="pt-PT"/>
              </w:rPr>
              <w:t>;</w:t>
            </w:r>
          </w:p>
        </w:tc>
      </w:tr>
    </w:tbl>
    <w:p w14:paraId="53C58DE6"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E18872" w14:textId="77777777" w:rsidR="00005A6A" w:rsidRPr="00B043DD" w:rsidRDefault="00005A6A" w:rsidP="00005A6A">
      <w:r w:rsidRPr="00B043DD">
        <w:rPr>
          <w:rStyle w:val="HideTWBExt"/>
          <w:color w:val="auto"/>
        </w:rPr>
        <w:t>&lt;/AmendB&gt;</w:t>
      </w:r>
    </w:p>
    <w:p w14:paraId="6C7EB29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522</w:t>
      </w:r>
      <w:r w:rsidRPr="00B043DD">
        <w:rPr>
          <w:rStyle w:val="HideTWBExt"/>
          <w:b w:val="0"/>
          <w:color w:val="auto"/>
          <w:lang w:val="pt-PT"/>
        </w:rPr>
        <w:t>&lt;/NumAmB&gt;</w:t>
      </w:r>
    </w:p>
    <w:p w14:paraId="53967F48"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F9DD5FB" w14:textId="77777777" w:rsidR="00005A6A" w:rsidRPr="00B043DD" w:rsidRDefault="00005A6A" w:rsidP="00005A6A">
      <w:r w:rsidRPr="00B043DD">
        <w:rPr>
          <w:rStyle w:val="HideTWBExt"/>
          <w:color w:val="auto"/>
        </w:rPr>
        <w:t>&lt;/RepeatBlock-By&gt;</w:t>
      </w:r>
    </w:p>
    <w:p w14:paraId="7526DC7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EE3C838"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03F7FA1" w14:textId="77777777" w:rsidTr="00922008">
        <w:trPr>
          <w:jc w:val="center"/>
        </w:trPr>
        <w:tc>
          <w:tcPr>
            <w:tcW w:w="9752" w:type="dxa"/>
            <w:gridSpan w:val="2"/>
          </w:tcPr>
          <w:p w14:paraId="3384FF36" w14:textId="77777777" w:rsidR="00005A6A" w:rsidRPr="00B043DD" w:rsidRDefault="00005A6A" w:rsidP="00922008">
            <w:pPr>
              <w:keepNext/>
            </w:pPr>
          </w:p>
        </w:tc>
      </w:tr>
      <w:tr w:rsidR="001477E6" w:rsidRPr="00B043DD" w14:paraId="16F67198" w14:textId="77777777" w:rsidTr="00922008">
        <w:trPr>
          <w:jc w:val="center"/>
        </w:trPr>
        <w:tc>
          <w:tcPr>
            <w:tcW w:w="4876" w:type="dxa"/>
            <w:hideMark/>
          </w:tcPr>
          <w:p w14:paraId="6F10022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42E802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2343CF0" w14:textId="77777777" w:rsidTr="00922008">
        <w:trPr>
          <w:jc w:val="center"/>
        </w:trPr>
        <w:tc>
          <w:tcPr>
            <w:tcW w:w="4876" w:type="dxa"/>
            <w:hideMark/>
          </w:tcPr>
          <w:p w14:paraId="07709483" w14:textId="77777777" w:rsidR="00005A6A" w:rsidRPr="00B043DD" w:rsidRDefault="00005A6A" w:rsidP="00922008">
            <w:pPr>
              <w:pStyle w:val="Normal6"/>
              <w:rPr>
                <w:lang w:val="pt-PT"/>
              </w:rPr>
            </w:pPr>
            <w:r w:rsidRPr="00B043DD">
              <w:rPr>
                <w:lang w:val="pt-PT"/>
              </w:rPr>
              <w:t>a)</w:t>
            </w:r>
            <w:r w:rsidRPr="00B043DD">
              <w:rPr>
                <w:lang w:val="pt-PT"/>
              </w:rPr>
              <w:tab/>
            </w:r>
            <w:r w:rsidRPr="00B043DD">
              <w:rPr>
                <w:b/>
                <w:i/>
                <w:lang w:val="pt-PT"/>
              </w:rPr>
              <w:t>Definir</w:t>
            </w:r>
            <w:r w:rsidRPr="00B043DD">
              <w:rPr>
                <w:lang w:val="pt-PT"/>
              </w:rPr>
              <w:t xml:space="preserve"> um limite temporal que indicie uma duração excessiva de um estágio e de estágios repetidos, incluindo consecutivos, junto do mesmo empregador;</w:t>
            </w:r>
          </w:p>
        </w:tc>
        <w:tc>
          <w:tcPr>
            <w:tcW w:w="4876" w:type="dxa"/>
            <w:hideMark/>
          </w:tcPr>
          <w:p w14:paraId="04FE133A" w14:textId="77777777" w:rsidR="00005A6A" w:rsidRPr="00B043DD" w:rsidRDefault="00005A6A" w:rsidP="00922008">
            <w:pPr>
              <w:pStyle w:val="Normal6"/>
              <w:rPr>
                <w:szCs w:val="24"/>
                <w:lang w:val="pt-PT"/>
              </w:rPr>
            </w:pPr>
            <w:r w:rsidRPr="00B043DD">
              <w:rPr>
                <w:lang w:val="pt-PT"/>
              </w:rPr>
              <w:t>a)</w:t>
            </w:r>
            <w:r w:rsidRPr="00B043DD">
              <w:rPr>
                <w:lang w:val="pt-PT"/>
              </w:rPr>
              <w:tab/>
            </w:r>
            <w:r w:rsidRPr="00B043DD">
              <w:rPr>
                <w:b/>
                <w:i/>
                <w:lang w:val="pt-PT"/>
              </w:rPr>
              <w:t>Estabelecer</w:t>
            </w:r>
            <w:r w:rsidRPr="00B043DD">
              <w:rPr>
                <w:lang w:val="pt-PT"/>
              </w:rPr>
              <w:t xml:space="preserve"> um limite temporal</w:t>
            </w:r>
            <w:r w:rsidRPr="00B043DD">
              <w:rPr>
                <w:b/>
                <w:i/>
                <w:lang w:val="pt-PT"/>
              </w:rPr>
              <w:t>, não superior a seis meses,</w:t>
            </w:r>
            <w:r w:rsidRPr="00B043DD">
              <w:rPr>
                <w:lang w:val="pt-PT"/>
              </w:rPr>
              <w:t xml:space="preserve"> que indicie uma duração excessiva de um estágio e de estágios repetidos, incluindo consecutivos, junto do mesmo empregador;</w:t>
            </w:r>
          </w:p>
        </w:tc>
      </w:tr>
    </w:tbl>
    <w:p w14:paraId="491284C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67B911D" w14:textId="77777777" w:rsidR="00005A6A" w:rsidRPr="00B043DD" w:rsidRDefault="00005A6A" w:rsidP="00005A6A">
      <w:r w:rsidRPr="00B043DD">
        <w:rPr>
          <w:rStyle w:val="HideTWBExt"/>
          <w:color w:val="auto"/>
        </w:rPr>
        <w:t>&lt;/AmendB&gt;</w:t>
      </w:r>
    </w:p>
    <w:p w14:paraId="78425C3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523</w:t>
      </w:r>
      <w:r w:rsidRPr="00B043DD">
        <w:rPr>
          <w:rStyle w:val="HideTWBExt"/>
          <w:b w:val="0"/>
          <w:color w:val="auto"/>
          <w:lang w:val="pt-PT"/>
        </w:rPr>
        <w:t>&lt;/NumAmB&gt;</w:t>
      </w:r>
    </w:p>
    <w:p w14:paraId="24D7927A"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D1B21AA" w14:textId="77777777" w:rsidR="00005A6A" w:rsidRPr="00B043DD" w:rsidRDefault="00005A6A" w:rsidP="00005A6A">
      <w:r w:rsidRPr="00B043DD">
        <w:rPr>
          <w:rStyle w:val="HideTWBExt"/>
          <w:color w:val="auto"/>
        </w:rPr>
        <w:t>&lt;/RepeatBlock-By&gt;</w:t>
      </w:r>
    </w:p>
    <w:p w14:paraId="14E784A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0D99587"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07EE74A" w14:textId="77777777" w:rsidTr="00922008">
        <w:trPr>
          <w:jc w:val="center"/>
        </w:trPr>
        <w:tc>
          <w:tcPr>
            <w:tcW w:w="9752" w:type="dxa"/>
            <w:gridSpan w:val="2"/>
          </w:tcPr>
          <w:p w14:paraId="064A03C2" w14:textId="77777777" w:rsidR="00005A6A" w:rsidRPr="00B043DD" w:rsidRDefault="00005A6A" w:rsidP="00922008">
            <w:pPr>
              <w:keepNext/>
            </w:pPr>
          </w:p>
        </w:tc>
      </w:tr>
      <w:tr w:rsidR="001477E6" w:rsidRPr="00B043DD" w14:paraId="2985686D" w14:textId="77777777" w:rsidTr="00922008">
        <w:trPr>
          <w:jc w:val="center"/>
        </w:trPr>
        <w:tc>
          <w:tcPr>
            <w:tcW w:w="4876" w:type="dxa"/>
            <w:hideMark/>
          </w:tcPr>
          <w:p w14:paraId="7F7BFC7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291415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2FCC1AB" w14:textId="77777777" w:rsidTr="00922008">
        <w:trPr>
          <w:jc w:val="center"/>
        </w:trPr>
        <w:tc>
          <w:tcPr>
            <w:tcW w:w="4876" w:type="dxa"/>
            <w:hideMark/>
          </w:tcPr>
          <w:p w14:paraId="7E03D6B1" w14:textId="77777777" w:rsidR="00005A6A" w:rsidRPr="00B043DD" w:rsidRDefault="00005A6A" w:rsidP="00922008">
            <w:pPr>
              <w:pStyle w:val="Normal6"/>
              <w:rPr>
                <w:lang w:val="pt-PT"/>
              </w:rPr>
            </w:pPr>
            <w:r w:rsidRPr="00B043DD">
              <w:rPr>
                <w:lang w:val="pt-PT"/>
              </w:rPr>
              <w:t>a)</w:t>
            </w:r>
            <w:r w:rsidRPr="00B043DD">
              <w:rPr>
                <w:lang w:val="pt-PT"/>
              </w:rPr>
              <w:tab/>
            </w:r>
            <w:r w:rsidRPr="00B043DD">
              <w:rPr>
                <w:b/>
                <w:i/>
                <w:lang w:val="pt-PT"/>
              </w:rPr>
              <w:t>Definir um limite temporal que indicie uma</w:t>
            </w:r>
            <w:r w:rsidRPr="00B043DD">
              <w:rPr>
                <w:lang w:val="pt-PT"/>
              </w:rPr>
              <w:t xml:space="preserve"> duração </w:t>
            </w:r>
            <w:r w:rsidRPr="00B043DD">
              <w:rPr>
                <w:b/>
                <w:i/>
                <w:lang w:val="pt-PT"/>
              </w:rPr>
              <w:t>excessiva</w:t>
            </w:r>
            <w:r w:rsidRPr="00B043DD">
              <w:rPr>
                <w:lang w:val="pt-PT"/>
              </w:rPr>
              <w:t xml:space="preserve"> de um estágio </w:t>
            </w:r>
            <w:r w:rsidRPr="00B043DD">
              <w:rPr>
                <w:b/>
                <w:i/>
                <w:lang w:val="pt-PT"/>
              </w:rPr>
              <w:t>e</w:t>
            </w:r>
            <w:r w:rsidRPr="00B043DD">
              <w:rPr>
                <w:lang w:val="pt-PT"/>
              </w:rPr>
              <w:t xml:space="preserve"> de estágios repetidos, incluindo consecutivos, junto do mesmo empregador;</w:t>
            </w:r>
          </w:p>
        </w:tc>
        <w:tc>
          <w:tcPr>
            <w:tcW w:w="4876" w:type="dxa"/>
            <w:hideMark/>
          </w:tcPr>
          <w:p w14:paraId="74502DDF" w14:textId="77777777" w:rsidR="00005A6A" w:rsidRPr="00B043DD" w:rsidRDefault="00005A6A" w:rsidP="00922008">
            <w:pPr>
              <w:pStyle w:val="Normal6"/>
              <w:rPr>
                <w:szCs w:val="24"/>
                <w:lang w:val="pt-PT"/>
              </w:rPr>
            </w:pPr>
            <w:r w:rsidRPr="00B043DD">
              <w:rPr>
                <w:lang w:val="pt-PT"/>
              </w:rPr>
              <w:t>a)</w:t>
            </w:r>
            <w:r w:rsidRPr="00B043DD">
              <w:rPr>
                <w:lang w:val="pt-PT"/>
              </w:rPr>
              <w:tab/>
            </w:r>
            <w:r w:rsidRPr="00B043DD">
              <w:rPr>
                <w:b/>
                <w:i/>
                <w:lang w:val="pt-PT"/>
              </w:rPr>
              <w:t>Estabelecer, de acordo com os seus sistemas nacionais, critérios indicativos ou limiares de referência que permitam avaliar se a</w:t>
            </w:r>
            <w:r w:rsidRPr="00B043DD">
              <w:rPr>
                <w:lang w:val="pt-PT"/>
              </w:rPr>
              <w:t xml:space="preserve"> duração de um estágio</w:t>
            </w:r>
            <w:r w:rsidRPr="00B043DD">
              <w:rPr>
                <w:b/>
                <w:i/>
                <w:lang w:val="pt-PT"/>
              </w:rPr>
              <w:t>, ou</w:t>
            </w:r>
            <w:r w:rsidRPr="00B043DD">
              <w:rPr>
                <w:lang w:val="pt-PT"/>
              </w:rPr>
              <w:t xml:space="preserve"> de estágios repetidos, incluindo consecutivos, junto do mesmo empregador</w:t>
            </w:r>
            <w:r w:rsidRPr="00B043DD">
              <w:rPr>
                <w:b/>
                <w:i/>
                <w:lang w:val="pt-PT"/>
              </w:rPr>
              <w:t>, pode ser considerada excessiva. Esses critérios devem ter em conta a natureza e os objetivos específicos do estágio</w:t>
            </w:r>
            <w:r w:rsidRPr="00B043DD">
              <w:rPr>
                <w:lang w:val="pt-PT"/>
              </w:rPr>
              <w:t>;</w:t>
            </w:r>
          </w:p>
        </w:tc>
      </w:tr>
    </w:tbl>
    <w:p w14:paraId="759E881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D906A5"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69E0CBAB" w14:textId="77777777" w:rsidR="00005A6A" w:rsidRPr="00B043DD" w:rsidRDefault="00005A6A" w:rsidP="00005A6A">
      <w:pPr>
        <w:pStyle w:val="Normal12Italic"/>
        <w:rPr>
          <w:noProof w:val="0"/>
          <w:lang w:val="pt-PT"/>
        </w:rPr>
      </w:pPr>
      <w:r w:rsidRPr="00B043DD">
        <w:rPr>
          <w:lang w:val="pt-PT"/>
        </w:rPr>
        <w:t>Esta redação evita limites temporais obrigatórios, permitindo aos Estados-Membros responder de forma flexível aos diferentes tipos de estágios em todos os setores. Contribui para a clareza jurídica sem impor normas uniformes, em conformidade com o princípio da subsidiariedade e a diversidade dos mercados de trabalho nacionais.</w:t>
      </w:r>
    </w:p>
    <w:p w14:paraId="6FF25641" w14:textId="77777777" w:rsidR="00005A6A" w:rsidRPr="00B043DD" w:rsidRDefault="00005A6A" w:rsidP="00005A6A">
      <w:r w:rsidRPr="00B043DD">
        <w:rPr>
          <w:rStyle w:val="HideTWBExt"/>
          <w:color w:val="auto"/>
        </w:rPr>
        <w:t>&lt;/AmendB&gt;</w:t>
      </w:r>
    </w:p>
    <w:p w14:paraId="7FA4237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524</w:t>
      </w:r>
      <w:r w:rsidRPr="00B043DD">
        <w:rPr>
          <w:rStyle w:val="HideTWBExt"/>
          <w:b w:val="0"/>
          <w:color w:val="auto"/>
          <w:lang w:val="pt-PT"/>
        </w:rPr>
        <w:t>&lt;/NumAmB&gt;</w:t>
      </w:r>
    </w:p>
    <w:p w14:paraId="56F13BBC"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7F8D7B6D" w14:textId="77777777" w:rsidR="00005A6A" w:rsidRPr="00B043DD" w:rsidRDefault="00005A6A" w:rsidP="00005A6A">
      <w:r w:rsidRPr="00B043DD">
        <w:rPr>
          <w:rStyle w:val="HideTWBExt"/>
          <w:color w:val="auto"/>
        </w:rPr>
        <w:t>&lt;/RepeatBlock-By&gt;</w:t>
      </w:r>
    </w:p>
    <w:p w14:paraId="71C5068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E981B52"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42863EC" w14:textId="77777777" w:rsidTr="00922008">
        <w:trPr>
          <w:jc w:val="center"/>
        </w:trPr>
        <w:tc>
          <w:tcPr>
            <w:tcW w:w="9752" w:type="dxa"/>
            <w:gridSpan w:val="2"/>
          </w:tcPr>
          <w:p w14:paraId="1C5CEE23" w14:textId="77777777" w:rsidR="00005A6A" w:rsidRPr="00B043DD" w:rsidRDefault="00005A6A" w:rsidP="00922008">
            <w:pPr>
              <w:keepNext/>
            </w:pPr>
          </w:p>
        </w:tc>
      </w:tr>
      <w:tr w:rsidR="001477E6" w:rsidRPr="00B043DD" w14:paraId="5CC2B100" w14:textId="77777777" w:rsidTr="00922008">
        <w:trPr>
          <w:jc w:val="center"/>
        </w:trPr>
        <w:tc>
          <w:tcPr>
            <w:tcW w:w="4876" w:type="dxa"/>
            <w:hideMark/>
          </w:tcPr>
          <w:p w14:paraId="0C8E18D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25BF49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E433C3A" w14:textId="77777777" w:rsidTr="00922008">
        <w:trPr>
          <w:jc w:val="center"/>
        </w:trPr>
        <w:tc>
          <w:tcPr>
            <w:tcW w:w="4876" w:type="dxa"/>
            <w:hideMark/>
          </w:tcPr>
          <w:p w14:paraId="340D21AC" w14:textId="77777777" w:rsidR="00005A6A" w:rsidRPr="00B043DD" w:rsidRDefault="00005A6A" w:rsidP="00922008">
            <w:pPr>
              <w:pStyle w:val="Normal6"/>
              <w:rPr>
                <w:lang w:val="pt-PT"/>
              </w:rPr>
            </w:pPr>
            <w:r w:rsidRPr="00B043DD">
              <w:rPr>
                <w:lang w:val="pt-PT"/>
              </w:rPr>
              <w:t>a)</w:t>
            </w:r>
            <w:r w:rsidRPr="00B043DD">
              <w:rPr>
                <w:lang w:val="pt-PT"/>
              </w:rPr>
              <w:tab/>
              <w:t>Definir um limite temporal que indicie uma duração excessiva de um estágio e de estágios repetidos, incluindo consecutivos, junto do mesmo empregador;</w:t>
            </w:r>
          </w:p>
        </w:tc>
        <w:tc>
          <w:tcPr>
            <w:tcW w:w="4876" w:type="dxa"/>
            <w:hideMark/>
          </w:tcPr>
          <w:p w14:paraId="76D180B3" w14:textId="77777777" w:rsidR="00005A6A" w:rsidRPr="00B043DD" w:rsidRDefault="00005A6A" w:rsidP="00922008">
            <w:pPr>
              <w:pStyle w:val="Normal6"/>
              <w:rPr>
                <w:szCs w:val="24"/>
                <w:lang w:val="pt-PT"/>
              </w:rPr>
            </w:pPr>
            <w:r w:rsidRPr="00B043DD">
              <w:rPr>
                <w:lang w:val="pt-PT"/>
              </w:rPr>
              <w:t>a)</w:t>
            </w:r>
            <w:r w:rsidRPr="00B043DD">
              <w:rPr>
                <w:lang w:val="pt-PT"/>
              </w:rPr>
              <w:tab/>
              <w:t>Definir um limite temporal que indicie uma duração excessiva de um estágio e de estágios repetidos, incluindo consecutivos, junto do mesmo empregador</w:t>
            </w:r>
            <w:r w:rsidRPr="00B043DD">
              <w:rPr>
                <w:b/>
                <w:i/>
                <w:lang w:val="pt-PT"/>
              </w:rPr>
              <w:t>, permitindo exceções para durações mais longas, objetivamente justificadas pela complexidade da formação ou por requisitos de certificação</w:t>
            </w:r>
            <w:r w:rsidRPr="00B043DD">
              <w:rPr>
                <w:lang w:val="pt-PT"/>
              </w:rPr>
              <w:t>;</w:t>
            </w:r>
          </w:p>
        </w:tc>
      </w:tr>
    </w:tbl>
    <w:p w14:paraId="546A57C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EB778C5" w14:textId="77777777" w:rsidR="00005A6A" w:rsidRPr="00B043DD" w:rsidRDefault="00005A6A" w:rsidP="00005A6A">
      <w:r w:rsidRPr="00B043DD">
        <w:rPr>
          <w:rStyle w:val="HideTWBExt"/>
          <w:color w:val="auto"/>
        </w:rPr>
        <w:t>&lt;/AmendB&gt;</w:t>
      </w:r>
    </w:p>
    <w:p w14:paraId="447D133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525</w:t>
      </w:r>
      <w:r w:rsidRPr="00B043DD">
        <w:rPr>
          <w:rStyle w:val="HideTWBExt"/>
          <w:b w:val="0"/>
          <w:color w:val="auto"/>
          <w:lang w:val="pt-PT"/>
        </w:rPr>
        <w:t>&lt;/NumAmB&gt;</w:t>
      </w:r>
    </w:p>
    <w:p w14:paraId="0D57C588"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7B41B8FC" w14:textId="77777777" w:rsidR="00005A6A" w:rsidRPr="00B043DD" w:rsidRDefault="00005A6A" w:rsidP="00005A6A">
      <w:r w:rsidRPr="00B043DD">
        <w:rPr>
          <w:rStyle w:val="HideTWBExt"/>
          <w:color w:val="auto"/>
        </w:rPr>
        <w:t>&lt;/RepeatBlock-By&gt;</w:t>
      </w:r>
    </w:p>
    <w:p w14:paraId="23629FC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9991F84"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0679B32" w14:textId="77777777" w:rsidTr="00922008">
        <w:trPr>
          <w:jc w:val="center"/>
        </w:trPr>
        <w:tc>
          <w:tcPr>
            <w:tcW w:w="9752" w:type="dxa"/>
            <w:gridSpan w:val="2"/>
          </w:tcPr>
          <w:p w14:paraId="225ACC98" w14:textId="77777777" w:rsidR="00005A6A" w:rsidRPr="00B043DD" w:rsidRDefault="00005A6A" w:rsidP="00922008">
            <w:pPr>
              <w:keepNext/>
            </w:pPr>
          </w:p>
        </w:tc>
      </w:tr>
      <w:tr w:rsidR="001477E6" w:rsidRPr="00B043DD" w14:paraId="68870951" w14:textId="77777777" w:rsidTr="00922008">
        <w:trPr>
          <w:jc w:val="center"/>
        </w:trPr>
        <w:tc>
          <w:tcPr>
            <w:tcW w:w="4876" w:type="dxa"/>
            <w:hideMark/>
          </w:tcPr>
          <w:p w14:paraId="71B9749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2BA1A1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D4B22FD" w14:textId="77777777" w:rsidTr="00922008">
        <w:trPr>
          <w:jc w:val="center"/>
        </w:trPr>
        <w:tc>
          <w:tcPr>
            <w:tcW w:w="4876" w:type="dxa"/>
            <w:hideMark/>
          </w:tcPr>
          <w:p w14:paraId="1F7D4E1B" w14:textId="77777777" w:rsidR="00005A6A" w:rsidRPr="00B043DD" w:rsidRDefault="00005A6A" w:rsidP="00922008">
            <w:pPr>
              <w:pStyle w:val="Normal6"/>
              <w:rPr>
                <w:lang w:val="pt-PT"/>
              </w:rPr>
            </w:pPr>
            <w:r w:rsidRPr="00B043DD">
              <w:rPr>
                <w:lang w:val="pt-PT"/>
              </w:rPr>
              <w:t>a)</w:t>
            </w:r>
            <w:r w:rsidRPr="00B043DD">
              <w:rPr>
                <w:lang w:val="pt-PT"/>
              </w:rPr>
              <w:tab/>
              <w:t>Definir um limite temporal que indicie uma duração excessiva de um estágio e de estágios repetidos, incluindo consecutivos, junto do mesmo empregador;</w:t>
            </w:r>
          </w:p>
        </w:tc>
        <w:tc>
          <w:tcPr>
            <w:tcW w:w="4876" w:type="dxa"/>
            <w:hideMark/>
          </w:tcPr>
          <w:p w14:paraId="252A27F2" w14:textId="77777777" w:rsidR="00005A6A" w:rsidRPr="00B043DD" w:rsidRDefault="00005A6A" w:rsidP="00922008">
            <w:pPr>
              <w:pStyle w:val="Normal6"/>
              <w:rPr>
                <w:szCs w:val="24"/>
                <w:lang w:val="pt-PT"/>
              </w:rPr>
            </w:pPr>
            <w:r w:rsidRPr="00B043DD">
              <w:rPr>
                <w:lang w:val="pt-PT"/>
              </w:rPr>
              <w:t>a)</w:t>
            </w:r>
            <w:r w:rsidRPr="00B043DD">
              <w:rPr>
                <w:lang w:val="pt-PT"/>
              </w:rPr>
              <w:tab/>
              <w:t>Definir um limite temporal que indicie uma duração excessiva de um estágio e de estágios repetidos, incluindo consecutivos, junto do mesmo empregador</w:t>
            </w:r>
            <w:r w:rsidRPr="00B043DD">
              <w:rPr>
                <w:b/>
                <w:i/>
                <w:lang w:val="pt-PT"/>
              </w:rPr>
              <w:t>, com exceções justificadas por razões objetivas</w:t>
            </w:r>
            <w:r w:rsidRPr="00B043DD">
              <w:rPr>
                <w:lang w:val="pt-PT"/>
              </w:rPr>
              <w:t>;</w:t>
            </w:r>
          </w:p>
        </w:tc>
      </w:tr>
    </w:tbl>
    <w:p w14:paraId="268A26F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D05B084" w14:textId="77777777" w:rsidR="00005A6A" w:rsidRPr="00B043DD" w:rsidRDefault="00005A6A" w:rsidP="00005A6A">
      <w:r w:rsidRPr="00B043DD">
        <w:rPr>
          <w:rStyle w:val="HideTWBExt"/>
          <w:color w:val="auto"/>
        </w:rPr>
        <w:t>&lt;/AmendB&gt;</w:t>
      </w:r>
    </w:p>
    <w:p w14:paraId="60633C11"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526</w:t>
      </w:r>
      <w:r w:rsidRPr="00B043DD">
        <w:rPr>
          <w:rStyle w:val="HideTWBExt"/>
          <w:b w:val="0"/>
          <w:color w:val="auto"/>
          <w:lang w:val="pt-PT"/>
        </w:rPr>
        <w:t>&lt;/NumAmB&gt;</w:t>
      </w:r>
    </w:p>
    <w:p w14:paraId="5A044472" w14:textId="77777777" w:rsidR="00005A6A" w:rsidRPr="00B043DD" w:rsidRDefault="00005A6A" w:rsidP="00005A6A">
      <w:pPr>
        <w:pStyle w:val="NormalBold"/>
      </w:pPr>
      <w:r w:rsidRPr="00B043DD">
        <w:rPr>
          <w:rStyle w:val="HideTWBExt"/>
          <w:b w:val="0"/>
          <w:color w:val="auto"/>
        </w:rPr>
        <w:t>&lt;RepeatBlock-By&gt;&lt;Members&gt;</w:t>
      </w:r>
      <w:r w:rsidRPr="00B043DD">
        <w:t>Pierfrancesco Maran, Raffaele Topo, Brando Benifei, Cecilia Strada</w:t>
      </w:r>
      <w:r w:rsidRPr="00B043DD">
        <w:rPr>
          <w:rStyle w:val="HideTWBExt"/>
          <w:b w:val="0"/>
          <w:color w:val="auto"/>
        </w:rPr>
        <w:t>&lt;/Members&gt;</w:t>
      </w:r>
    </w:p>
    <w:p w14:paraId="70C2B54F" w14:textId="77777777" w:rsidR="00005A6A" w:rsidRPr="00B043DD" w:rsidRDefault="00005A6A" w:rsidP="00005A6A">
      <w:r w:rsidRPr="00B043DD">
        <w:rPr>
          <w:rStyle w:val="HideTWBExt"/>
          <w:color w:val="auto"/>
        </w:rPr>
        <w:t>&lt;/RepeatBlock-By&gt;</w:t>
      </w:r>
    </w:p>
    <w:p w14:paraId="78B2871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3F667A2" w14:textId="77777777" w:rsidR="00005A6A" w:rsidRPr="00B043DD" w:rsidRDefault="00005A6A" w:rsidP="00005A6A">
      <w:pPr>
        <w:pStyle w:val="NormalBold"/>
      </w:pPr>
      <w:r w:rsidRPr="00B043DD">
        <w:rPr>
          <w:rStyle w:val="HideTWBExt"/>
          <w:b w:val="0"/>
          <w:color w:val="auto"/>
        </w:rPr>
        <w:t>&lt;Article&gt;</w:t>
      </w:r>
      <w:r w:rsidRPr="00B043DD">
        <w:t>Artigo 5 – n.º 3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B3EC787" w14:textId="77777777" w:rsidTr="00922008">
        <w:trPr>
          <w:jc w:val="center"/>
        </w:trPr>
        <w:tc>
          <w:tcPr>
            <w:tcW w:w="9752" w:type="dxa"/>
            <w:gridSpan w:val="2"/>
          </w:tcPr>
          <w:p w14:paraId="4EF294AE" w14:textId="77777777" w:rsidR="00005A6A" w:rsidRPr="00B043DD" w:rsidRDefault="00005A6A" w:rsidP="00922008">
            <w:pPr>
              <w:keepNext/>
            </w:pPr>
          </w:p>
        </w:tc>
      </w:tr>
      <w:tr w:rsidR="001477E6" w:rsidRPr="00B043DD" w14:paraId="2FDDD5AF" w14:textId="77777777" w:rsidTr="00922008">
        <w:trPr>
          <w:jc w:val="center"/>
        </w:trPr>
        <w:tc>
          <w:tcPr>
            <w:tcW w:w="4876" w:type="dxa"/>
            <w:hideMark/>
          </w:tcPr>
          <w:p w14:paraId="42796A9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6FB404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8DF1101" w14:textId="77777777" w:rsidTr="00922008">
        <w:trPr>
          <w:jc w:val="center"/>
        </w:trPr>
        <w:tc>
          <w:tcPr>
            <w:tcW w:w="4876" w:type="dxa"/>
            <w:hideMark/>
          </w:tcPr>
          <w:p w14:paraId="6C5B7802" w14:textId="77777777" w:rsidR="00005A6A" w:rsidRPr="00B043DD" w:rsidRDefault="00005A6A" w:rsidP="00922008">
            <w:pPr>
              <w:pStyle w:val="Normal6"/>
              <w:rPr>
                <w:lang w:val="pt-PT"/>
              </w:rPr>
            </w:pPr>
            <w:r w:rsidRPr="00B043DD">
              <w:rPr>
                <w:lang w:val="pt-PT"/>
              </w:rPr>
              <w:t>a)</w:t>
            </w:r>
            <w:r w:rsidRPr="00B043DD">
              <w:rPr>
                <w:lang w:val="pt-PT"/>
              </w:rPr>
              <w:tab/>
              <w:t>Definir um limite temporal que indicie uma duração excessiva de um estágio e de estágios repetidos, incluindo consecutivos, junto do mesmo empregador;</w:t>
            </w:r>
          </w:p>
        </w:tc>
        <w:tc>
          <w:tcPr>
            <w:tcW w:w="4876" w:type="dxa"/>
            <w:hideMark/>
          </w:tcPr>
          <w:p w14:paraId="0C17D1FA" w14:textId="77777777" w:rsidR="00005A6A" w:rsidRPr="00B043DD" w:rsidRDefault="00005A6A" w:rsidP="00922008">
            <w:pPr>
              <w:pStyle w:val="Normal6"/>
              <w:rPr>
                <w:szCs w:val="24"/>
                <w:lang w:val="pt-PT"/>
              </w:rPr>
            </w:pPr>
            <w:r w:rsidRPr="00B043DD">
              <w:rPr>
                <w:lang w:val="pt-PT"/>
              </w:rPr>
              <w:t>a)</w:t>
            </w:r>
            <w:r w:rsidRPr="00B043DD">
              <w:rPr>
                <w:lang w:val="pt-PT"/>
              </w:rPr>
              <w:tab/>
              <w:t xml:space="preserve">Definir um limite temporal </w:t>
            </w:r>
            <w:r w:rsidRPr="00B043DD">
              <w:rPr>
                <w:b/>
                <w:i/>
                <w:lang w:val="pt-PT"/>
              </w:rPr>
              <w:t>de seis meses</w:t>
            </w:r>
            <w:r w:rsidRPr="00B043DD">
              <w:rPr>
                <w:lang w:val="pt-PT"/>
              </w:rPr>
              <w:t xml:space="preserve"> que indicie uma duração excessiva de um estágio e de estágios repetidos, incluindo consecutivos, junto do mesmo empregador;</w:t>
            </w:r>
          </w:p>
        </w:tc>
      </w:tr>
    </w:tbl>
    <w:p w14:paraId="709C1B2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FCA34BB" w14:textId="77777777" w:rsidR="00005A6A" w:rsidRPr="00B043DD" w:rsidRDefault="00005A6A" w:rsidP="00005A6A">
      <w:r w:rsidRPr="00B043DD">
        <w:rPr>
          <w:rStyle w:val="HideTWBExt"/>
          <w:color w:val="auto"/>
        </w:rPr>
        <w:t>&lt;/AmendB&gt;</w:t>
      </w:r>
    </w:p>
    <w:p w14:paraId="6BD5552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527</w:t>
      </w:r>
      <w:r w:rsidRPr="00B043DD">
        <w:rPr>
          <w:rStyle w:val="HideTWBExt"/>
          <w:b w:val="0"/>
          <w:color w:val="auto"/>
          <w:lang w:val="pt-PT"/>
        </w:rPr>
        <w:t>&lt;/NumAmB&gt;</w:t>
      </w:r>
    </w:p>
    <w:p w14:paraId="7230AD74"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07B37BF" w14:textId="77777777" w:rsidR="00005A6A" w:rsidRPr="00B043DD" w:rsidRDefault="00005A6A" w:rsidP="00005A6A">
      <w:r w:rsidRPr="00B043DD">
        <w:rPr>
          <w:rStyle w:val="HideTWBExt"/>
          <w:color w:val="auto"/>
        </w:rPr>
        <w:t>&lt;/RepeatBlock-By&gt;</w:t>
      </w:r>
    </w:p>
    <w:p w14:paraId="221676E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2DD2216"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5F41809" w14:textId="77777777" w:rsidTr="00922008">
        <w:trPr>
          <w:jc w:val="center"/>
        </w:trPr>
        <w:tc>
          <w:tcPr>
            <w:tcW w:w="9752" w:type="dxa"/>
            <w:gridSpan w:val="2"/>
          </w:tcPr>
          <w:p w14:paraId="0871847B" w14:textId="77777777" w:rsidR="00005A6A" w:rsidRPr="00B043DD" w:rsidRDefault="00005A6A" w:rsidP="00922008">
            <w:pPr>
              <w:keepNext/>
            </w:pPr>
          </w:p>
        </w:tc>
      </w:tr>
      <w:tr w:rsidR="001477E6" w:rsidRPr="00B043DD" w14:paraId="27808779" w14:textId="77777777" w:rsidTr="00922008">
        <w:trPr>
          <w:jc w:val="center"/>
        </w:trPr>
        <w:tc>
          <w:tcPr>
            <w:tcW w:w="4876" w:type="dxa"/>
            <w:hideMark/>
          </w:tcPr>
          <w:p w14:paraId="004AD15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14D8F5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BCDB11D" w14:textId="77777777" w:rsidTr="00922008">
        <w:trPr>
          <w:jc w:val="center"/>
        </w:trPr>
        <w:tc>
          <w:tcPr>
            <w:tcW w:w="4876" w:type="dxa"/>
            <w:hideMark/>
          </w:tcPr>
          <w:p w14:paraId="08D9FBC9" w14:textId="77777777" w:rsidR="00005A6A" w:rsidRPr="00B043DD" w:rsidRDefault="00005A6A" w:rsidP="00922008">
            <w:pPr>
              <w:pStyle w:val="Normal6"/>
              <w:rPr>
                <w:lang w:val="pt-PT"/>
              </w:rPr>
            </w:pPr>
            <w:r w:rsidRPr="00B043DD">
              <w:rPr>
                <w:b/>
                <w:i/>
                <w:lang w:val="pt-PT"/>
              </w:rPr>
              <w:t>b)</w:t>
            </w:r>
            <w:r w:rsidRPr="00B043DD">
              <w:rPr>
                <w:b/>
                <w:i/>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hideMark/>
          </w:tcPr>
          <w:p w14:paraId="2D9D04CB" w14:textId="77777777" w:rsidR="00005A6A" w:rsidRPr="00B043DD" w:rsidRDefault="00005A6A" w:rsidP="00922008">
            <w:pPr>
              <w:pStyle w:val="Normal6"/>
              <w:rPr>
                <w:szCs w:val="24"/>
                <w:lang w:val="pt-PT"/>
              </w:rPr>
            </w:pPr>
            <w:r w:rsidRPr="00B043DD">
              <w:rPr>
                <w:b/>
                <w:i/>
                <w:lang w:val="pt-PT"/>
              </w:rPr>
              <w:t>Suprimido</w:t>
            </w:r>
          </w:p>
        </w:tc>
      </w:tr>
    </w:tbl>
    <w:p w14:paraId="1D10AFC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4344414" w14:textId="77777777" w:rsidR="00005A6A" w:rsidRPr="00B043DD" w:rsidRDefault="00005A6A" w:rsidP="00005A6A">
      <w:r w:rsidRPr="00B043DD">
        <w:rPr>
          <w:rStyle w:val="HideTWBExt"/>
          <w:color w:val="auto"/>
        </w:rPr>
        <w:t>&lt;/AmendB&gt;</w:t>
      </w:r>
    </w:p>
    <w:p w14:paraId="283C553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528</w:t>
      </w:r>
      <w:r w:rsidRPr="00B043DD">
        <w:rPr>
          <w:rStyle w:val="HideTWBExt"/>
          <w:b w:val="0"/>
          <w:color w:val="auto"/>
          <w:lang w:val="pt-PT"/>
        </w:rPr>
        <w:t>&lt;/NumAmB&gt;</w:t>
      </w:r>
    </w:p>
    <w:p w14:paraId="2D9EEDD6"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4516FB11" w14:textId="77777777" w:rsidR="00005A6A" w:rsidRPr="00B043DD" w:rsidRDefault="00005A6A" w:rsidP="00005A6A">
      <w:r w:rsidRPr="00B043DD">
        <w:rPr>
          <w:rStyle w:val="HideTWBExt"/>
          <w:color w:val="auto"/>
        </w:rPr>
        <w:t>&lt;/RepeatBlock-By&gt;</w:t>
      </w:r>
    </w:p>
    <w:p w14:paraId="1DAA8A3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859EC0"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64C277B" w14:textId="77777777" w:rsidTr="00922008">
        <w:trPr>
          <w:jc w:val="center"/>
        </w:trPr>
        <w:tc>
          <w:tcPr>
            <w:tcW w:w="9752" w:type="dxa"/>
            <w:gridSpan w:val="2"/>
          </w:tcPr>
          <w:p w14:paraId="4B27F0C2" w14:textId="77777777" w:rsidR="00005A6A" w:rsidRPr="00B043DD" w:rsidRDefault="00005A6A" w:rsidP="00922008">
            <w:pPr>
              <w:keepNext/>
            </w:pPr>
          </w:p>
        </w:tc>
      </w:tr>
      <w:tr w:rsidR="001477E6" w:rsidRPr="00B043DD" w14:paraId="09F6BF66" w14:textId="77777777" w:rsidTr="00922008">
        <w:trPr>
          <w:jc w:val="center"/>
        </w:trPr>
        <w:tc>
          <w:tcPr>
            <w:tcW w:w="4876" w:type="dxa"/>
            <w:hideMark/>
          </w:tcPr>
          <w:p w14:paraId="42936DD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CE9372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56C732B" w14:textId="77777777" w:rsidTr="00922008">
        <w:trPr>
          <w:jc w:val="center"/>
        </w:trPr>
        <w:tc>
          <w:tcPr>
            <w:tcW w:w="4876" w:type="dxa"/>
            <w:hideMark/>
          </w:tcPr>
          <w:p w14:paraId="5A195DCE" w14:textId="77777777" w:rsidR="00005A6A" w:rsidRPr="00B043DD" w:rsidRDefault="00005A6A" w:rsidP="00922008">
            <w:pPr>
              <w:pStyle w:val="Normal6"/>
              <w:rPr>
                <w:lang w:val="pt-PT"/>
              </w:rPr>
            </w:pPr>
            <w:r w:rsidRPr="00B043DD">
              <w:rPr>
                <w:lang w:val="pt-PT"/>
              </w:rPr>
              <w:t>b)</w:t>
            </w:r>
            <w:r w:rsidRPr="00B043DD">
              <w:rPr>
                <w:lang w:val="pt-PT"/>
              </w:rPr>
              <w:tab/>
            </w:r>
            <w:r w:rsidRPr="00B043DD">
              <w:rPr>
                <w:b/>
                <w:i/>
                <w:lang w:val="pt-PT"/>
              </w:rPr>
              <w:t>Obrigar</w:t>
            </w:r>
            <w:r w:rsidRPr="00B043DD">
              <w:rPr>
                <w:lang w:val="pt-PT"/>
              </w:rPr>
              <w:t xml:space="preserve"> os empregadores a incluírem informações sobre as tarefas a </w:t>
            </w:r>
            <w:r w:rsidRPr="00B043DD">
              <w:rPr>
                <w:lang w:val="pt-PT"/>
              </w:rPr>
              <w:lastRenderedPageBreak/>
              <w:t>realizar, as condições de trabalho</w:t>
            </w:r>
            <w:r w:rsidRPr="00B043DD">
              <w:rPr>
                <w:b/>
                <w:i/>
                <w:lang w:val="pt-PT"/>
              </w:rPr>
              <w:t>, incluindo o nível de remuneração, a cobertura de proteção social, os elementos de aprendizagem e formação</w:t>
            </w:r>
            <w:r w:rsidRPr="00B043DD">
              <w:rPr>
                <w:lang w:val="pt-PT"/>
              </w:rPr>
              <w:t xml:space="preserve"> nos avisos e anúncios de abertura de vagas de estágios.</w:t>
            </w:r>
          </w:p>
        </w:tc>
        <w:tc>
          <w:tcPr>
            <w:tcW w:w="4876" w:type="dxa"/>
            <w:hideMark/>
          </w:tcPr>
          <w:p w14:paraId="1A30990E" w14:textId="77777777" w:rsidR="00005A6A" w:rsidRPr="00B043DD" w:rsidRDefault="00005A6A" w:rsidP="00922008">
            <w:pPr>
              <w:pStyle w:val="Normal6"/>
              <w:rPr>
                <w:szCs w:val="24"/>
                <w:lang w:val="pt-PT"/>
              </w:rPr>
            </w:pPr>
            <w:r w:rsidRPr="00B043DD">
              <w:rPr>
                <w:lang w:val="pt-PT"/>
              </w:rPr>
              <w:lastRenderedPageBreak/>
              <w:t>b)</w:t>
            </w:r>
            <w:r w:rsidRPr="00B043DD">
              <w:rPr>
                <w:lang w:val="pt-PT"/>
              </w:rPr>
              <w:tab/>
            </w:r>
            <w:r w:rsidRPr="00B043DD">
              <w:rPr>
                <w:b/>
                <w:i/>
                <w:lang w:val="pt-PT"/>
              </w:rPr>
              <w:t>Instar</w:t>
            </w:r>
            <w:r w:rsidRPr="00B043DD">
              <w:rPr>
                <w:lang w:val="pt-PT"/>
              </w:rPr>
              <w:t xml:space="preserve"> os empregadores a incluírem informações sobre as tarefas a realizar, as </w:t>
            </w:r>
            <w:r w:rsidRPr="00B043DD">
              <w:rPr>
                <w:lang w:val="pt-PT"/>
              </w:rPr>
              <w:lastRenderedPageBreak/>
              <w:t>condições de trabalho nos avisos e anúncios de abertura de vagas de estágios.</w:t>
            </w:r>
          </w:p>
        </w:tc>
      </w:tr>
    </w:tbl>
    <w:p w14:paraId="3C8B2498"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4107AB3E" w14:textId="77777777" w:rsidR="00005A6A" w:rsidRPr="00B043DD" w:rsidRDefault="00005A6A" w:rsidP="00005A6A">
      <w:r w:rsidRPr="00B043DD">
        <w:rPr>
          <w:rStyle w:val="HideTWBExt"/>
          <w:color w:val="auto"/>
        </w:rPr>
        <w:t>&lt;/AmendB&gt;</w:t>
      </w:r>
    </w:p>
    <w:p w14:paraId="5B2FEDD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529</w:t>
      </w:r>
      <w:r w:rsidRPr="00B043DD">
        <w:rPr>
          <w:rStyle w:val="HideTWBExt"/>
          <w:b w:val="0"/>
          <w:color w:val="auto"/>
          <w:lang w:val="pt-PT"/>
        </w:rPr>
        <w:t>&lt;/NumAmB&gt;</w:t>
      </w:r>
    </w:p>
    <w:p w14:paraId="58C3E03D"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6D7E7885" w14:textId="77777777" w:rsidR="00005A6A" w:rsidRPr="00B043DD" w:rsidRDefault="00005A6A" w:rsidP="00005A6A">
      <w:r w:rsidRPr="00B043DD">
        <w:rPr>
          <w:rStyle w:val="HideTWBExt"/>
          <w:color w:val="auto"/>
        </w:rPr>
        <w:t>&lt;/RepeatBlock-By&gt;</w:t>
      </w:r>
    </w:p>
    <w:p w14:paraId="27E289E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8D0C82B"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6BADD52" w14:textId="77777777" w:rsidTr="00922008">
        <w:trPr>
          <w:jc w:val="center"/>
        </w:trPr>
        <w:tc>
          <w:tcPr>
            <w:tcW w:w="9752" w:type="dxa"/>
            <w:gridSpan w:val="2"/>
          </w:tcPr>
          <w:p w14:paraId="3C9BF961" w14:textId="77777777" w:rsidR="00005A6A" w:rsidRPr="00B043DD" w:rsidRDefault="00005A6A" w:rsidP="00922008">
            <w:pPr>
              <w:keepNext/>
            </w:pPr>
          </w:p>
        </w:tc>
      </w:tr>
      <w:tr w:rsidR="001477E6" w:rsidRPr="00B043DD" w14:paraId="1FFD0230" w14:textId="77777777" w:rsidTr="00922008">
        <w:trPr>
          <w:jc w:val="center"/>
        </w:trPr>
        <w:tc>
          <w:tcPr>
            <w:tcW w:w="4876" w:type="dxa"/>
            <w:hideMark/>
          </w:tcPr>
          <w:p w14:paraId="09C97FE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3BECE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DB2ED03" w14:textId="77777777" w:rsidTr="00922008">
        <w:trPr>
          <w:jc w:val="center"/>
        </w:trPr>
        <w:tc>
          <w:tcPr>
            <w:tcW w:w="4876" w:type="dxa"/>
            <w:hideMark/>
          </w:tcPr>
          <w:p w14:paraId="4849A6DB" w14:textId="77777777" w:rsidR="00005A6A" w:rsidRPr="00B043DD" w:rsidRDefault="00005A6A" w:rsidP="00922008">
            <w:pPr>
              <w:pStyle w:val="Normal6"/>
              <w:rPr>
                <w:lang w:val="pt-PT"/>
              </w:rPr>
            </w:pPr>
            <w:r w:rsidRPr="00B043DD">
              <w:rPr>
                <w:lang w:val="pt-PT"/>
              </w:rPr>
              <w:t>b)</w:t>
            </w:r>
            <w:r w:rsidRPr="00B043DD">
              <w:rPr>
                <w:lang w:val="pt-PT"/>
              </w:rPr>
              <w:tab/>
              <w:t xml:space="preserve">Obrigar os empregadores a </w:t>
            </w:r>
            <w:r w:rsidRPr="00B043DD">
              <w:rPr>
                <w:b/>
                <w:i/>
                <w:lang w:val="pt-PT"/>
              </w:rPr>
              <w:t>incluírem informações sobre as tarefas a realizar, as condições de trabalho, incluindo o nível de remuneração, a cobertura de proteção social, os elementos de aprendizagem e formação</w:t>
            </w:r>
            <w:r w:rsidRPr="00B043DD">
              <w:rPr>
                <w:lang w:val="pt-PT"/>
              </w:rPr>
              <w:t xml:space="preserve"> nos avisos e anúncios de abertura de vagas de estágios.</w:t>
            </w:r>
          </w:p>
        </w:tc>
        <w:tc>
          <w:tcPr>
            <w:tcW w:w="4876" w:type="dxa"/>
            <w:hideMark/>
          </w:tcPr>
          <w:p w14:paraId="4C92FAF8" w14:textId="77777777" w:rsidR="00005A6A" w:rsidRPr="00B043DD" w:rsidRDefault="00005A6A" w:rsidP="00922008">
            <w:pPr>
              <w:pStyle w:val="Normal6"/>
              <w:rPr>
                <w:szCs w:val="24"/>
                <w:lang w:val="pt-PT"/>
              </w:rPr>
            </w:pPr>
            <w:r w:rsidRPr="00B043DD">
              <w:rPr>
                <w:lang w:val="pt-PT"/>
              </w:rPr>
              <w:t>b)</w:t>
            </w:r>
            <w:r w:rsidRPr="00B043DD">
              <w:rPr>
                <w:lang w:val="pt-PT"/>
              </w:rPr>
              <w:tab/>
            </w:r>
            <w:r w:rsidRPr="00B043DD">
              <w:rPr>
                <w:b/>
                <w:i/>
                <w:lang w:val="pt-PT"/>
              </w:rPr>
              <w:t>Os Estados-Membros devem</w:t>
            </w:r>
            <w:r w:rsidRPr="00B043DD">
              <w:rPr>
                <w:lang w:val="pt-PT"/>
              </w:rPr>
              <w:t xml:space="preserve"> obrigar os empregadores a </w:t>
            </w:r>
            <w:r w:rsidRPr="00B043DD">
              <w:rPr>
                <w:b/>
                <w:i/>
                <w:lang w:val="pt-PT"/>
              </w:rPr>
              <w:t>fornecer,</w:t>
            </w:r>
            <w:r w:rsidRPr="00B043DD">
              <w:rPr>
                <w:lang w:val="pt-PT"/>
              </w:rPr>
              <w:t xml:space="preserve"> nos avisos e anúncios de abertura de vagas de estágio</w:t>
            </w:r>
            <w:r w:rsidRPr="00B043DD">
              <w:rPr>
                <w:b/>
                <w:i/>
                <w:lang w:val="pt-PT"/>
              </w:rPr>
              <w:t>, as mesmas informações que as exigidas pela legislação nacional para os anúncios de emprego regulares</w:t>
            </w:r>
            <w:r w:rsidRPr="00B043DD">
              <w:rPr>
                <w:lang w:val="pt-PT"/>
              </w:rPr>
              <w:t>.</w:t>
            </w:r>
          </w:p>
        </w:tc>
      </w:tr>
    </w:tbl>
    <w:p w14:paraId="143B5BA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385EDA"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19B9FB8" w14:textId="77777777" w:rsidR="00005A6A" w:rsidRPr="00B043DD" w:rsidRDefault="00005A6A" w:rsidP="00005A6A">
      <w:pPr>
        <w:pStyle w:val="Normal12Italic"/>
        <w:rPr>
          <w:noProof w:val="0"/>
          <w:lang w:val="pt-PT"/>
        </w:rPr>
      </w:pPr>
      <w:r w:rsidRPr="00B043DD">
        <w:rPr>
          <w:lang w:val="pt-PT"/>
        </w:rPr>
        <w:t>A prática em matéria de avisos de abertura de vagas difere em grande medida entre os Estados-Membros. Esta alteração reflete as diferentes tradições e alinha os requisitos com a legislação nacional.</w:t>
      </w:r>
    </w:p>
    <w:p w14:paraId="0A4B3D79" w14:textId="77777777" w:rsidR="00005A6A" w:rsidRPr="00B043DD" w:rsidRDefault="00005A6A" w:rsidP="00005A6A">
      <w:r w:rsidRPr="00B043DD">
        <w:rPr>
          <w:rStyle w:val="HideTWBExt"/>
          <w:color w:val="auto"/>
        </w:rPr>
        <w:t>&lt;/AmendB&gt;</w:t>
      </w:r>
    </w:p>
    <w:p w14:paraId="7C875B3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530</w:t>
      </w:r>
      <w:r w:rsidRPr="00B043DD">
        <w:rPr>
          <w:rStyle w:val="HideTWBExt"/>
          <w:b w:val="0"/>
          <w:color w:val="auto"/>
          <w:lang w:val="pt-PT"/>
        </w:rPr>
        <w:t>&lt;/NumAmB&gt;</w:t>
      </w:r>
    </w:p>
    <w:p w14:paraId="6FC45A9F"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5AD584C4" w14:textId="77777777" w:rsidR="00005A6A" w:rsidRPr="00B043DD" w:rsidRDefault="00005A6A" w:rsidP="00005A6A">
      <w:r w:rsidRPr="00B043DD">
        <w:rPr>
          <w:rStyle w:val="HideTWBExt"/>
          <w:color w:val="auto"/>
        </w:rPr>
        <w:t>&lt;/RepeatBlock-By&gt;</w:t>
      </w:r>
    </w:p>
    <w:p w14:paraId="4C53288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D47586E"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D2BE8A7" w14:textId="77777777" w:rsidTr="00922008">
        <w:trPr>
          <w:jc w:val="center"/>
        </w:trPr>
        <w:tc>
          <w:tcPr>
            <w:tcW w:w="9752" w:type="dxa"/>
            <w:gridSpan w:val="2"/>
          </w:tcPr>
          <w:p w14:paraId="25183813" w14:textId="77777777" w:rsidR="00005A6A" w:rsidRPr="00B043DD" w:rsidRDefault="00005A6A" w:rsidP="00922008">
            <w:pPr>
              <w:keepNext/>
            </w:pPr>
          </w:p>
        </w:tc>
      </w:tr>
      <w:tr w:rsidR="001477E6" w:rsidRPr="00B043DD" w14:paraId="0665550E" w14:textId="77777777" w:rsidTr="00922008">
        <w:trPr>
          <w:jc w:val="center"/>
        </w:trPr>
        <w:tc>
          <w:tcPr>
            <w:tcW w:w="4876" w:type="dxa"/>
            <w:hideMark/>
          </w:tcPr>
          <w:p w14:paraId="088907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BF30DC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8AEEE9A" w14:textId="77777777" w:rsidTr="00922008">
        <w:trPr>
          <w:jc w:val="center"/>
        </w:trPr>
        <w:tc>
          <w:tcPr>
            <w:tcW w:w="4876" w:type="dxa"/>
            <w:hideMark/>
          </w:tcPr>
          <w:p w14:paraId="787CBCEB" w14:textId="77777777" w:rsidR="00005A6A" w:rsidRPr="00B043DD" w:rsidRDefault="00005A6A" w:rsidP="00922008">
            <w:pPr>
              <w:pStyle w:val="Normal6"/>
              <w:rPr>
                <w:lang w:val="pt-PT"/>
              </w:rPr>
            </w:pPr>
            <w:r w:rsidRPr="00B043DD">
              <w:rPr>
                <w:lang w:val="pt-PT"/>
              </w:rPr>
              <w:t>b)</w:t>
            </w:r>
            <w:r w:rsidRPr="00B043DD">
              <w:rPr>
                <w:lang w:val="pt-PT"/>
              </w:rPr>
              <w:tab/>
              <w:t xml:space="preserve">Obrigar os empregadores a incluírem informações sobre as tarefas a realizar, as condições de trabalho, incluindo o nível de </w:t>
            </w:r>
            <w:r w:rsidRPr="00B043DD">
              <w:rPr>
                <w:b/>
                <w:i/>
                <w:lang w:val="pt-PT"/>
              </w:rPr>
              <w:t>remuneração</w:t>
            </w:r>
            <w:r w:rsidRPr="00B043DD">
              <w:rPr>
                <w:lang w:val="pt-PT"/>
              </w:rPr>
              <w:t xml:space="preserve">, a cobertura de proteção social, os elementos </w:t>
            </w:r>
            <w:r w:rsidRPr="00B043DD">
              <w:rPr>
                <w:lang w:val="pt-PT"/>
              </w:rPr>
              <w:lastRenderedPageBreak/>
              <w:t>de aprendizagem e formação nos avisos e anúncios de abertura de vagas de estágios.</w:t>
            </w:r>
          </w:p>
        </w:tc>
        <w:tc>
          <w:tcPr>
            <w:tcW w:w="4876" w:type="dxa"/>
            <w:hideMark/>
          </w:tcPr>
          <w:p w14:paraId="64688478" w14:textId="77777777" w:rsidR="00005A6A" w:rsidRPr="00B043DD" w:rsidRDefault="00005A6A" w:rsidP="00922008">
            <w:pPr>
              <w:pStyle w:val="Normal6"/>
              <w:rPr>
                <w:szCs w:val="24"/>
                <w:lang w:val="pt-PT"/>
              </w:rPr>
            </w:pPr>
            <w:r w:rsidRPr="00B043DD">
              <w:rPr>
                <w:lang w:val="pt-PT"/>
              </w:rPr>
              <w:lastRenderedPageBreak/>
              <w:t>b)</w:t>
            </w:r>
            <w:r w:rsidRPr="00B043DD">
              <w:rPr>
                <w:lang w:val="pt-PT"/>
              </w:rPr>
              <w:tab/>
              <w:t xml:space="preserve">Obrigar os empregadores a incluírem informações sobre as tarefas a realizar, as condições de trabalho, incluindo o nível de </w:t>
            </w:r>
            <w:r w:rsidRPr="00B043DD">
              <w:rPr>
                <w:b/>
                <w:i/>
                <w:lang w:val="pt-PT"/>
              </w:rPr>
              <w:t>indemnização</w:t>
            </w:r>
            <w:r w:rsidRPr="00B043DD">
              <w:rPr>
                <w:lang w:val="pt-PT"/>
              </w:rPr>
              <w:t xml:space="preserve">, a cobertura de proteção social, os elementos </w:t>
            </w:r>
            <w:r w:rsidRPr="00B043DD">
              <w:rPr>
                <w:lang w:val="pt-PT"/>
              </w:rPr>
              <w:lastRenderedPageBreak/>
              <w:t>de aprendizagem e formação nos avisos e anúncios de abertura de vagas de estágios.</w:t>
            </w:r>
          </w:p>
        </w:tc>
      </w:tr>
    </w:tbl>
    <w:p w14:paraId="0A0438DB"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5F05D1CB" w14:textId="77777777" w:rsidR="00005A6A" w:rsidRPr="00B043DD" w:rsidRDefault="00005A6A" w:rsidP="00005A6A">
      <w:r w:rsidRPr="00B043DD">
        <w:rPr>
          <w:rStyle w:val="HideTWBExt"/>
          <w:color w:val="auto"/>
        </w:rPr>
        <w:t>&lt;/AmendB&gt;</w:t>
      </w:r>
    </w:p>
    <w:p w14:paraId="3C1106D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531</w:t>
      </w:r>
      <w:r w:rsidRPr="00B043DD">
        <w:rPr>
          <w:rStyle w:val="HideTWBExt"/>
          <w:b w:val="0"/>
          <w:color w:val="auto"/>
          <w:lang w:val="pt-PT"/>
        </w:rPr>
        <w:t>&lt;/NumAmB&gt;</w:t>
      </w:r>
    </w:p>
    <w:p w14:paraId="7440B115"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70D6754D" w14:textId="77777777" w:rsidR="00005A6A" w:rsidRPr="00B043DD" w:rsidRDefault="00005A6A" w:rsidP="00005A6A">
      <w:r w:rsidRPr="00B043DD">
        <w:rPr>
          <w:rStyle w:val="HideTWBExt"/>
          <w:color w:val="auto"/>
        </w:rPr>
        <w:t>&lt;/RepeatBlock-By&gt;</w:t>
      </w:r>
    </w:p>
    <w:p w14:paraId="6E5F02C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DFA9D94"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DC0CE89" w14:textId="77777777" w:rsidTr="00922008">
        <w:trPr>
          <w:jc w:val="center"/>
        </w:trPr>
        <w:tc>
          <w:tcPr>
            <w:tcW w:w="9752" w:type="dxa"/>
            <w:gridSpan w:val="2"/>
          </w:tcPr>
          <w:p w14:paraId="227C1866" w14:textId="77777777" w:rsidR="00005A6A" w:rsidRPr="00B043DD" w:rsidRDefault="00005A6A" w:rsidP="00922008">
            <w:pPr>
              <w:keepNext/>
            </w:pPr>
          </w:p>
        </w:tc>
      </w:tr>
      <w:tr w:rsidR="001477E6" w:rsidRPr="00B043DD" w14:paraId="4C83B89E" w14:textId="77777777" w:rsidTr="00922008">
        <w:trPr>
          <w:jc w:val="center"/>
        </w:trPr>
        <w:tc>
          <w:tcPr>
            <w:tcW w:w="4876" w:type="dxa"/>
            <w:hideMark/>
          </w:tcPr>
          <w:p w14:paraId="38C00A3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A543BB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61B9F34" w14:textId="77777777" w:rsidTr="00922008">
        <w:trPr>
          <w:jc w:val="center"/>
        </w:trPr>
        <w:tc>
          <w:tcPr>
            <w:tcW w:w="4876" w:type="dxa"/>
            <w:hideMark/>
          </w:tcPr>
          <w:p w14:paraId="744E56C5" w14:textId="77777777" w:rsidR="00005A6A" w:rsidRPr="00B043DD" w:rsidRDefault="00005A6A" w:rsidP="00922008">
            <w:pPr>
              <w:pStyle w:val="Normal6"/>
              <w:rPr>
                <w:lang w:val="pt-PT"/>
              </w:rPr>
            </w:pPr>
            <w:r w:rsidRPr="00B043DD">
              <w:rPr>
                <w:lang w:val="pt-PT"/>
              </w:rPr>
              <w:t>b)</w:t>
            </w:r>
            <w:r w:rsidRPr="00B043DD">
              <w:rPr>
                <w:lang w:val="pt-PT"/>
              </w:rPr>
              <w:tab/>
              <w:t xml:space="preserve">Obrigar os empregadores a incluírem informações sobre as tarefas a realizar, as condições de trabalho, incluindo o nível de remuneração, a cobertura de proteção social, os elementos de aprendizagem e formação nos avisos </w:t>
            </w:r>
            <w:r w:rsidRPr="00B043DD">
              <w:rPr>
                <w:b/>
                <w:i/>
                <w:lang w:val="pt-PT"/>
              </w:rPr>
              <w:t>e anúncios</w:t>
            </w:r>
            <w:r w:rsidRPr="00B043DD">
              <w:rPr>
                <w:lang w:val="pt-PT"/>
              </w:rPr>
              <w:t xml:space="preserve"> de abertura de vagas de estágios.</w:t>
            </w:r>
          </w:p>
        </w:tc>
        <w:tc>
          <w:tcPr>
            <w:tcW w:w="4876" w:type="dxa"/>
            <w:hideMark/>
          </w:tcPr>
          <w:p w14:paraId="7C63A771" w14:textId="77777777" w:rsidR="00005A6A" w:rsidRPr="00B043DD" w:rsidRDefault="00005A6A" w:rsidP="00922008">
            <w:pPr>
              <w:pStyle w:val="Normal6"/>
              <w:rPr>
                <w:szCs w:val="24"/>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 nos avisos de abertura de vagas de estágios.</w:t>
            </w:r>
          </w:p>
        </w:tc>
      </w:tr>
    </w:tbl>
    <w:p w14:paraId="3CB738D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0BD390" w14:textId="77777777" w:rsidR="00005A6A" w:rsidRPr="00B043DD" w:rsidRDefault="00005A6A" w:rsidP="00005A6A">
      <w:r w:rsidRPr="00B043DD">
        <w:rPr>
          <w:rStyle w:val="HideTWBExt"/>
          <w:color w:val="auto"/>
        </w:rPr>
        <w:t>&lt;/AmendB&gt;</w:t>
      </w:r>
    </w:p>
    <w:p w14:paraId="72140EF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532</w:t>
      </w:r>
      <w:r w:rsidRPr="00B043DD">
        <w:rPr>
          <w:rStyle w:val="HideTWBExt"/>
          <w:b w:val="0"/>
          <w:color w:val="auto"/>
          <w:lang w:val="pt-PT"/>
        </w:rPr>
        <w:t>&lt;/NumAmB&gt;</w:t>
      </w:r>
    </w:p>
    <w:p w14:paraId="06900463" w14:textId="77777777" w:rsidR="00005A6A" w:rsidRPr="00B043DD" w:rsidRDefault="00005A6A" w:rsidP="00005A6A">
      <w:pPr>
        <w:pStyle w:val="NormalBold"/>
      </w:pPr>
      <w:r w:rsidRPr="00B043DD">
        <w:rPr>
          <w:rStyle w:val="HideTWBExt"/>
          <w:b w:val="0"/>
          <w:color w:val="auto"/>
        </w:rPr>
        <w:t>&lt;RepeatBlock-By&gt;&lt;Members&gt;</w:t>
      </w:r>
      <w:r w:rsidRPr="00B043DD">
        <w:t>Jan-Peter Warnke, Branislav Ondruš</w:t>
      </w:r>
      <w:r w:rsidRPr="00B043DD">
        <w:rPr>
          <w:rStyle w:val="HideTWBExt"/>
          <w:b w:val="0"/>
          <w:color w:val="auto"/>
        </w:rPr>
        <w:t>&lt;/Members&gt;</w:t>
      </w:r>
    </w:p>
    <w:p w14:paraId="5E0502D5" w14:textId="77777777" w:rsidR="00005A6A" w:rsidRPr="00B043DD" w:rsidRDefault="00005A6A" w:rsidP="00005A6A">
      <w:r w:rsidRPr="00B043DD">
        <w:rPr>
          <w:rStyle w:val="HideTWBExt"/>
          <w:color w:val="auto"/>
        </w:rPr>
        <w:t>&lt;/RepeatBlock-By&gt;</w:t>
      </w:r>
    </w:p>
    <w:p w14:paraId="014AA06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6F8BFBA"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03C4D05" w14:textId="77777777" w:rsidTr="00922008">
        <w:trPr>
          <w:jc w:val="center"/>
        </w:trPr>
        <w:tc>
          <w:tcPr>
            <w:tcW w:w="9752" w:type="dxa"/>
            <w:gridSpan w:val="2"/>
          </w:tcPr>
          <w:p w14:paraId="2FE00569" w14:textId="77777777" w:rsidR="00005A6A" w:rsidRPr="00B043DD" w:rsidRDefault="00005A6A" w:rsidP="00922008">
            <w:pPr>
              <w:keepNext/>
            </w:pPr>
          </w:p>
        </w:tc>
      </w:tr>
      <w:tr w:rsidR="001477E6" w:rsidRPr="00B043DD" w14:paraId="42B82054" w14:textId="77777777" w:rsidTr="00922008">
        <w:trPr>
          <w:jc w:val="center"/>
        </w:trPr>
        <w:tc>
          <w:tcPr>
            <w:tcW w:w="4876" w:type="dxa"/>
            <w:hideMark/>
          </w:tcPr>
          <w:p w14:paraId="6463A00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CFF219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B6B55A7" w14:textId="77777777" w:rsidTr="00922008">
        <w:trPr>
          <w:jc w:val="center"/>
        </w:trPr>
        <w:tc>
          <w:tcPr>
            <w:tcW w:w="4876" w:type="dxa"/>
            <w:hideMark/>
          </w:tcPr>
          <w:p w14:paraId="2CBD1022" w14:textId="77777777" w:rsidR="00005A6A" w:rsidRPr="00B043DD" w:rsidRDefault="00005A6A" w:rsidP="00922008">
            <w:pPr>
              <w:pStyle w:val="Normal6"/>
              <w:rPr>
                <w:lang w:val="pt-PT"/>
              </w:rPr>
            </w:pPr>
            <w:r w:rsidRPr="00B043DD">
              <w:rPr>
                <w:lang w:val="pt-PT"/>
              </w:rPr>
              <w:t>b)</w:t>
            </w:r>
            <w:r w:rsidRPr="00B043DD">
              <w:rPr>
                <w:lang w:val="pt-PT"/>
              </w:rPr>
              <w:tab/>
              <w:t xml:space="preserve">Obrigar os empregadores a incluírem informações sobre as tarefas a realizar, as condições de trabalho, incluindo o nível de remuneração, a cobertura de proteção social, os elementos de aprendizagem e formação nos avisos </w:t>
            </w:r>
            <w:r w:rsidRPr="00B043DD">
              <w:rPr>
                <w:b/>
                <w:i/>
                <w:lang w:val="pt-PT"/>
              </w:rPr>
              <w:t>e anúncios</w:t>
            </w:r>
            <w:r w:rsidRPr="00B043DD">
              <w:rPr>
                <w:lang w:val="pt-PT"/>
              </w:rPr>
              <w:t xml:space="preserve"> de abertura de vagas de estágios.</w:t>
            </w:r>
          </w:p>
        </w:tc>
        <w:tc>
          <w:tcPr>
            <w:tcW w:w="4876" w:type="dxa"/>
            <w:hideMark/>
          </w:tcPr>
          <w:p w14:paraId="6C20A51E" w14:textId="77777777" w:rsidR="00005A6A" w:rsidRPr="00B043DD" w:rsidRDefault="00005A6A" w:rsidP="00922008">
            <w:pPr>
              <w:pStyle w:val="Normal6"/>
              <w:rPr>
                <w:szCs w:val="24"/>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 nos avisos de abertura de vagas</w:t>
            </w:r>
            <w:r w:rsidRPr="00B043DD">
              <w:rPr>
                <w:b/>
                <w:i/>
                <w:lang w:val="pt-PT"/>
              </w:rPr>
              <w:t>, nos anúncios</w:t>
            </w:r>
            <w:r w:rsidRPr="00B043DD">
              <w:rPr>
                <w:lang w:val="pt-PT"/>
              </w:rPr>
              <w:t xml:space="preserve"> de estágios </w:t>
            </w:r>
            <w:r w:rsidRPr="00B043DD">
              <w:rPr>
                <w:b/>
                <w:i/>
                <w:lang w:val="pt-PT"/>
              </w:rPr>
              <w:t>e nos contratos de trabalho de estágios</w:t>
            </w:r>
            <w:r w:rsidRPr="00B043DD">
              <w:rPr>
                <w:lang w:val="pt-PT"/>
              </w:rPr>
              <w:t>.</w:t>
            </w:r>
          </w:p>
        </w:tc>
      </w:tr>
    </w:tbl>
    <w:p w14:paraId="1FC1B4E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5467FA0" w14:textId="77777777" w:rsidR="00005A6A" w:rsidRPr="00B043DD" w:rsidRDefault="00005A6A" w:rsidP="00005A6A">
      <w:r w:rsidRPr="00B043DD">
        <w:rPr>
          <w:rStyle w:val="HideTWBExt"/>
          <w:color w:val="auto"/>
        </w:rPr>
        <w:t>&lt;/AmendB&gt;</w:t>
      </w:r>
    </w:p>
    <w:p w14:paraId="321B256E"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533</w:t>
      </w:r>
      <w:r w:rsidRPr="00B043DD">
        <w:rPr>
          <w:rStyle w:val="HideTWBExt"/>
          <w:b w:val="0"/>
          <w:color w:val="auto"/>
          <w:lang w:val="pt-PT"/>
        </w:rPr>
        <w:t>&lt;/NumAmB&gt;</w:t>
      </w:r>
    </w:p>
    <w:p w14:paraId="5677B3D8"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93B38DD"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0001567F" w14:textId="77777777" w:rsidR="00005A6A" w:rsidRPr="00B043DD" w:rsidRDefault="00005A6A" w:rsidP="00005A6A">
      <w:r w:rsidRPr="00B043DD">
        <w:rPr>
          <w:rStyle w:val="HideTWBExt"/>
          <w:color w:val="auto"/>
        </w:rPr>
        <w:t>&lt;/RepeatBlock-By&gt;</w:t>
      </w:r>
    </w:p>
    <w:p w14:paraId="4E60024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4453EB5"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21EE342" w14:textId="77777777" w:rsidTr="00922008">
        <w:trPr>
          <w:jc w:val="center"/>
        </w:trPr>
        <w:tc>
          <w:tcPr>
            <w:tcW w:w="9752" w:type="dxa"/>
            <w:gridSpan w:val="2"/>
          </w:tcPr>
          <w:p w14:paraId="7F837B52" w14:textId="77777777" w:rsidR="00005A6A" w:rsidRPr="00B043DD" w:rsidRDefault="00005A6A" w:rsidP="00922008">
            <w:pPr>
              <w:keepNext/>
            </w:pPr>
          </w:p>
        </w:tc>
      </w:tr>
      <w:tr w:rsidR="001477E6" w:rsidRPr="00B043DD" w14:paraId="167EF786" w14:textId="77777777" w:rsidTr="00922008">
        <w:trPr>
          <w:jc w:val="center"/>
        </w:trPr>
        <w:tc>
          <w:tcPr>
            <w:tcW w:w="4876" w:type="dxa"/>
            <w:hideMark/>
          </w:tcPr>
          <w:p w14:paraId="26015F8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BA7DF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A32689" w14:textId="77777777" w:rsidTr="00922008">
        <w:trPr>
          <w:jc w:val="center"/>
        </w:trPr>
        <w:tc>
          <w:tcPr>
            <w:tcW w:w="4876" w:type="dxa"/>
            <w:hideMark/>
          </w:tcPr>
          <w:p w14:paraId="1FEA8927" w14:textId="77777777" w:rsidR="00005A6A" w:rsidRPr="00B043DD" w:rsidRDefault="00005A6A" w:rsidP="00922008">
            <w:pPr>
              <w:pStyle w:val="Normal6"/>
              <w:rPr>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hideMark/>
          </w:tcPr>
          <w:p w14:paraId="039C5CDC" w14:textId="77777777" w:rsidR="00005A6A" w:rsidRPr="00B043DD" w:rsidRDefault="00005A6A" w:rsidP="00922008">
            <w:pPr>
              <w:pStyle w:val="Normal6"/>
              <w:rPr>
                <w:szCs w:val="24"/>
                <w:lang w:val="pt-PT"/>
              </w:rPr>
            </w:pPr>
            <w:r w:rsidRPr="00B043DD">
              <w:rPr>
                <w:lang w:val="pt-PT"/>
              </w:rPr>
              <w:t>b)</w:t>
            </w:r>
            <w:r w:rsidRPr="00B043DD">
              <w:rPr>
                <w:lang w:val="pt-PT"/>
              </w:rPr>
              <w:tab/>
              <w:t xml:space="preserve">Obrigar os empregadores a incluírem informações sobre as tarefas a realizar, as condições de trabalho, incluindo o nível de remuneração, a cobertura de proteção social, os elementos de aprendizagem e formação </w:t>
            </w:r>
            <w:r w:rsidRPr="00B043DD">
              <w:rPr>
                <w:b/>
                <w:i/>
                <w:lang w:val="pt-PT"/>
              </w:rPr>
              <w:t>e ainda as possibilidades de recrutamento após a conclusão do estágio</w:t>
            </w:r>
            <w:r w:rsidRPr="00B043DD">
              <w:rPr>
                <w:lang w:val="pt-PT"/>
              </w:rPr>
              <w:t xml:space="preserve"> nos avisos e anúncios de abertura de vagas de estágios.</w:t>
            </w:r>
          </w:p>
        </w:tc>
      </w:tr>
    </w:tbl>
    <w:p w14:paraId="2E0A1B9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4D1C7DF" w14:textId="77777777" w:rsidR="00005A6A" w:rsidRPr="00B043DD" w:rsidRDefault="00005A6A" w:rsidP="00005A6A">
      <w:r w:rsidRPr="00B043DD">
        <w:rPr>
          <w:rStyle w:val="HideTWBExt"/>
          <w:color w:val="auto"/>
        </w:rPr>
        <w:t>&lt;/AmendB&gt;</w:t>
      </w:r>
    </w:p>
    <w:p w14:paraId="3503BA2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534</w:t>
      </w:r>
      <w:r w:rsidRPr="00B043DD">
        <w:rPr>
          <w:rStyle w:val="HideTWBExt"/>
          <w:b w:val="0"/>
          <w:color w:val="auto"/>
          <w:lang w:val="pt-PT"/>
        </w:rPr>
        <w:t>&lt;/NumAmB&gt;</w:t>
      </w:r>
    </w:p>
    <w:p w14:paraId="6B08B544"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81EE8C4" w14:textId="77777777" w:rsidR="00005A6A" w:rsidRPr="00B043DD" w:rsidRDefault="00005A6A" w:rsidP="00005A6A">
      <w:r w:rsidRPr="00B043DD">
        <w:rPr>
          <w:rStyle w:val="HideTWBExt"/>
          <w:color w:val="auto"/>
        </w:rPr>
        <w:t>&lt;/RepeatBlock-By&gt;</w:t>
      </w:r>
    </w:p>
    <w:p w14:paraId="64D472C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5452D3D"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091D24A" w14:textId="77777777" w:rsidTr="00922008">
        <w:trPr>
          <w:jc w:val="center"/>
        </w:trPr>
        <w:tc>
          <w:tcPr>
            <w:tcW w:w="9752" w:type="dxa"/>
            <w:gridSpan w:val="2"/>
          </w:tcPr>
          <w:p w14:paraId="09E5664A" w14:textId="77777777" w:rsidR="00005A6A" w:rsidRPr="00B043DD" w:rsidRDefault="00005A6A" w:rsidP="00922008">
            <w:pPr>
              <w:keepNext/>
            </w:pPr>
          </w:p>
        </w:tc>
      </w:tr>
      <w:tr w:rsidR="001477E6" w:rsidRPr="00B043DD" w14:paraId="22BCF4FA" w14:textId="77777777" w:rsidTr="00922008">
        <w:trPr>
          <w:jc w:val="center"/>
        </w:trPr>
        <w:tc>
          <w:tcPr>
            <w:tcW w:w="4876" w:type="dxa"/>
            <w:hideMark/>
          </w:tcPr>
          <w:p w14:paraId="353D3D9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6FD7F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0171CB8" w14:textId="77777777" w:rsidTr="00922008">
        <w:trPr>
          <w:jc w:val="center"/>
        </w:trPr>
        <w:tc>
          <w:tcPr>
            <w:tcW w:w="4876" w:type="dxa"/>
            <w:hideMark/>
          </w:tcPr>
          <w:p w14:paraId="460ED0EB" w14:textId="77777777" w:rsidR="00005A6A" w:rsidRPr="00B043DD" w:rsidRDefault="00005A6A" w:rsidP="00922008">
            <w:pPr>
              <w:pStyle w:val="Normal6"/>
              <w:rPr>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hideMark/>
          </w:tcPr>
          <w:p w14:paraId="4171A6C1" w14:textId="77777777" w:rsidR="00005A6A" w:rsidRPr="00B043DD" w:rsidRDefault="00005A6A" w:rsidP="00922008">
            <w:pPr>
              <w:pStyle w:val="Normal6"/>
              <w:rPr>
                <w:szCs w:val="24"/>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w:t>
            </w:r>
            <w:r w:rsidRPr="00B043DD">
              <w:rPr>
                <w:b/>
                <w:i/>
                <w:lang w:val="pt-PT"/>
              </w:rPr>
              <w:t>, e proibir a inclusão de um requisito de experiência profissional prévia</w:t>
            </w:r>
            <w:r w:rsidRPr="00B043DD">
              <w:rPr>
                <w:lang w:val="pt-PT"/>
              </w:rPr>
              <w:t xml:space="preserve"> nos avisos e anúncios de abertura de vagas de estágios.</w:t>
            </w:r>
          </w:p>
        </w:tc>
      </w:tr>
    </w:tbl>
    <w:p w14:paraId="51B59A2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EE8C0A9" w14:textId="77777777" w:rsidR="00005A6A" w:rsidRPr="00B043DD" w:rsidRDefault="00005A6A" w:rsidP="00005A6A">
      <w:r w:rsidRPr="00B043DD">
        <w:rPr>
          <w:rStyle w:val="HideTWBExt"/>
          <w:color w:val="auto"/>
        </w:rPr>
        <w:t>&lt;/AmendB&gt;</w:t>
      </w:r>
    </w:p>
    <w:p w14:paraId="435A369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535</w:t>
      </w:r>
      <w:r w:rsidRPr="00B043DD">
        <w:rPr>
          <w:rStyle w:val="HideTWBExt"/>
          <w:b w:val="0"/>
          <w:color w:val="auto"/>
          <w:lang w:val="pt-PT"/>
        </w:rPr>
        <w:t>&lt;/NumAmB&gt;</w:t>
      </w:r>
    </w:p>
    <w:p w14:paraId="76ED985F" w14:textId="77777777" w:rsidR="00005A6A" w:rsidRPr="00B043DD" w:rsidRDefault="00005A6A" w:rsidP="00005A6A">
      <w:pPr>
        <w:pStyle w:val="NormalBold"/>
      </w:pPr>
      <w:r w:rsidRPr="00B043DD">
        <w:rPr>
          <w:rStyle w:val="HideTWBExt"/>
          <w:b w:val="0"/>
          <w:color w:val="auto"/>
        </w:rPr>
        <w:t>&lt;RepeatBlock-By&gt;&lt;Members&gt;</w:t>
      </w:r>
      <w:r w:rsidRPr="00B043DD">
        <w:t>David Casa</w:t>
      </w:r>
      <w:r w:rsidRPr="00B043DD">
        <w:rPr>
          <w:rStyle w:val="HideTWBExt"/>
          <w:b w:val="0"/>
          <w:color w:val="auto"/>
        </w:rPr>
        <w:t>&lt;/Members&gt;</w:t>
      </w:r>
    </w:p>
    <w:p w14:paraId="13FB59F8" w14:textId="77777777" w:rsidR="00005A6A" w:rsidRPr="00B043DD" w:rsidRDefault="00005A6A" w:rsidP="00005A6A">
      <w:r w:rsidRPr="00B043DD">
        <w:rPr>
          <w:rStyle w:val="HideTWBExt"/>
          <w:color w:val="auto"/>
        </w:rPr>
        <w:t>&lt;/RepeatBlock-By&gt;</w:t>
      </w:r>
    </w:p>
    <w:p w14:paraId="2CB73079"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0ACB6056"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F4082C5" w14:textId="77777777" w:rsidTr="00922008">
        <w:trPr>
          <w:jc w:val="center"/>
        </w:trPr>
        <w:tc>
          <w:tcPr>
            <w:tcW w:w="9752" w:type="dxa"/>
            <w:gridSpan w:val="2"/>
          </w:tcPr>
          <w:p w14:paraId="373B7692" w14:textId="77777777" w:rsidR="00005A6A" w:rsidRPr="00B043DD" w:rsidRDefault="00005A6A" w:rsidP="00922008">
            <w:pPr>
              <w:keepNext/>
            </w:pPr>
          </w:p>
        </w:tc>
      </w:tr>
      <w:tr w:rsidR="001477E6" w:rsidRPr="00B043DD" w14:paraId="0A65740E" w14:textId="77777777" w:rsidTr="00922008">
        <w:trPr>
          <w:jc w:val="center"/>
        </w:trPr>
        <w:tc>
          <w:tcPr>
            <w:tcW w:w="4876" w:type="dxa"/>
            <w:hideMark/>
          </w:tcPr>
          <w:p w14:paraId="68E5C78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225ACD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FF53005" w14:textId="77777777" w:rsidTr="00922008">
        <w:trPr>
          <w:jc w:val="center"/>
        </w:trPr>
        <w:tc>
          <w:tcPr>
            <w:tcW w:w="4876" w:type="dxa"/>
            <w:hideMark/>
          </w:tcPr>
          <w:p w14:paraId="7121E16C" w14:textId="77777777" w:rsidR="00005A6A" w:rsidRPr="00B043DD" w:rsidRDefault="00005A6A" w:rsidP="00922008">
            <w:pPr>
              <w:pStyle w:val="Normal6"/>
              <w:rPr>
                <w:lang w:val="pt-PT"/>
              </w:rPr>
            </w:pPr>
            <w:r w:rsidRPr="00B043DD">
              <w:rPr>
                <w:lang w:val="pt-PT"/>
              </w:rPr>
              <w:t>b)</w:t>
            </w:r>
            <w:r w:rsidRPr="00B043DD">
              <w:rPr>
                <w:lang w:val="pt-PT"/>
              </w:rPr>
              <w:tab/>
              <w:t>Obrigar os empregadores a incluírem informações sobre as tarefas a realizar, as condições de trabalho, incluindo o nível de remuneração, a cobertura de proteção social, os elementos de aprendizagem e formação nos avisos e anúncios de abertura de vagas de estágios.</w:t>
            </w:r>
          </w:p>
        </w:tc>
        <w:tc>
          <w:tcPr>
            <w:tcW w:w="4876" w:type="dxa"/>
            <w:hideMark/>
          </w:tcPr>
          <w:p w14:paraId="3BD1F01C" w14:textId="77777777" w:rsidR="00005A6A" w:rsidRPr="00B043DD" w:rsidRDefault="00005A6A" w:rsidP="00922008">
            <w:pPr>
              <w:pStyle w:val="Normal6"/>
              <w:rPr>
                <w:szCs w:val="24"/>
                <w:lang w:val="pt-PT"/>
              </w:rPr>
            </w:pPr>
            <w:r w:rsidRPr="00B043DD">
              <w:rPr>
                <w:lang w:val="pt-PT"/>
              </w:rPr>
              <w:t>b)</w:t>
            </w:r>
            <w:r w:rsidRPr="00B043DD">
              <w:rPr>
                <w:lang w:val="pt-PT"/>
              </w:rPr>
              <w:tab/>
              <w:t xml:space="preserve">Obrigar os empregadores a incluírem informações sobre as tarefas a realizar, as condições de trabalho, incluindo o nível de remuneração </w:t>
            </w:r>
            <w:r w:rsidRPr="00B043DD">
              <w:rPr>
                <w:b/>
                <w:i/>
                <w:lang w:val="pt-PT"/>
              </w:rPr>
              <w:t>ou compensação</w:t>
            </w:r>
            <w:r w:rsidRPr="00B043DD">
              <w:rPr>
                <w:lang w:val="pt-PT"/>
              </w:rPr>
              <w:t>, a cobertura de proteção social, os elementos de aprendizagem e formação nos avisos e anúncios de abertura de vagas de estágios.</w:t>
            </w:r>
          </w:p>
        </w:tc>
      </w:tr>
    </w:tbl>
    <w:p w14:paraId="7C40257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3E9B3E0" w14:textId="77777777" w:rsidR="00005A6A" w:rsidRPr="00B043DD" w:rsidRDefault="00005A6A" w:rsidP="00005A6A">
      <w:r w:rsidRPr="00B043DD">
        <w:rPr>
          <w:rStyle w:val="HideTWBExt"/>
          <w:color w:val="auto"/>
        </w:rPr>
        <w:t>&lt;/AmendB&gt;</w:t>
      </w:r>
    </w:p>
    <w:p w14:paraId="4E5624C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536</w:t>
      </w:r>
      <w:r w:rsidRPr="00B043DD">
        <w:rPr>
          <w:rStyle w:val="HideTWBExt"/>
          <w:b w:val="0"/>
          <w:color w:val="auto"/>
          <w:lang w:val="pt-PT"/>
        </w:rPr>
        <w:t>&lt;/NumAmB&gt;</w:t>
      </w:r>
    </w:p>
    <w:p w14:paraId="59CD1020"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AF079D0"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67DE066" w14:textId="77777777" w:rsidR="00005A6A" w:rsidRPr="00B043DD" w:rsidRDefault="00005A6A" w:rsidP="00005A6A">
      <w:r w:rsidRPr="00B043DD">
        <w:rPr>
          <w:rStyle w:val="HideTWBExt"/>
          <w:color w:val="auto"/>
        </w:rPr>
        <w:t>&lt;/RepeatBlock-By&gt;</w:t>
      </w:r>
    </w:p>
    <w:p w14:paraId="06169FF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D03AAB0" w14:textId="77777777" w:rsidR="00005A6A" w:rsidRPr="00B043DD" w:rsidRDefault="00005A6A" w:rsidP="00005A6A">
      <w:pPr>
        <w:pStyle w:val="NormalBold"/>
      </w:pPr>
      <w:r w:rsidRPr="00B043DD">
        <w:rPr>
          <w:rStyle w:val="HideTWBExt"/>
          <w:b w:val="0"/>
          <w:color w:val="auto"/>
        </w:rPr>
        <w:t>&lt;Article&gt;</w:t>
      </w:r>
      <w:r w:rsidRPr="00B043DD">
        <w:t>Artigo 5 – n.º 3 – parágrafo 1 – alínea b-A)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94940BF" w14:textId="77777777" w:rsidTr="00922008">
        <w:trPr>
          <w:jc w:val="center"/>
        </w:trPr>
        <w:tc>
          <w:tcPr>
            <w:tcW w:w="9752" w:type="dxa"/>
            <w:gridSpan w:val="2"/>
          </w:tcPr>
          <w:p w14:paraId="00B7E142" w14:textId="77777777" w:rsidR="00005A6A" w:rsidRPr="00B043DD" w:rsidRDefault="00005A6A" w:rsidP="00922008">
            <w:pPr>
              <w:keepNext/>
            </w:pPr>
          </w:p>
        </w:tc>
      </w:tr>
      <w:tr w:rsidR="001477E6" w:rsidRPr="00B043DD" w14:paraId="188558BA" w14:textId="77777777" w:rsidTr="00922008">
        <w:trPr>
          <w:jc w:val="center"/>
        </w:trPr>
        <w:tc>
          <w:tcPr>
            <w:tcW w:w="4876" w:type="dxa"/>
            <w:hideMark/>
          </w:tcPr>
          <w:p w14:paraId="7A45B9D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FF6C23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1A46A31" w14:textId="77777777" w:rsidTr="00922008">
        <w:trPr>
          <w:jc w:val="center"/>
        </w:trPr>
        <w:tc>
          <w:tcPr>
            <w:tcW w:w="4876" w:type="dxa"/>
          </w:tcPr>
          <w:p w14:paraId="4EA99982" w14:textId="77777777" w:rsidR="00005A6A" w:rsidRPr="00B043DD" w:rsidRDefault="00005A6A" w:rsidP="00922008">
            <w:pPr>
              <w:pStyle w:val="Normal6"/>
              <w:rPr>
                <w:lang w:val="pt-PT"/>
              </w:rPr>
            </w:pPr>
          </w:p>
        </w:tc>
        <w:tc>
          <w:tcPr>
            <w:tcW w:w="4876" w:type="dxa"/>
            <w:hideMark/>
          </w:tcPr>
          <w:p w14:paraId="5B72E412" w14:textId="77777777" w:rsidR="00005A6A" w:rsidRPr="00B043DD" w:rsidRDefault="00005A6A" w:rsidP="00922008">
            <w:pPr>
              <w:pStyle w:val="Normal6"/>
              <w:rPr>
                <w:szCs w:val="24"/>
                <w:lang w:val="pt-PT"/>
              </w:rPr>
            </w:pPr>
            <w:r w:rsidRPr="00B043DD">
              <w:rPr>
                <w:b/>
                <w:i/>
                <w:lang w:val="pt-PT"/>
              </w:rPr>
              <w:t>b-A)</w:t>
            </w:r>
            <w:r w:rsidRPr="00B043DD">
              <w:rPr>
                <w:b/>
                <w:i/>
                <w:lang w:val="pt-PT"/>
              </w:rPr>
              <w:tab/>
              <w:t>Definir um nível de remuneração adequado que garanta um nível de vida digno ao estagiário;</w:t>
            </w:r>
          </w:p>
        </w:tc>
      </w:tr>
    </w:tbl>
    <w:p w14:paraId="7B8AC9F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67305B7" w14:textId="77777777" w:rsidR="00005A6A" w:rsidRPr="00B043DD" w:rsidRDefault="00005A6A" w:rsidP="00005A6A">
      <w:r w:rsidRPr="00B043DD">
        <w:rPr>
          <w:rStyle w:val="HideTWBExt"/>
          <w:color w:val="auto"/>
        </w:rPr>
        <w:t>&lt;/AmendB&gt;</w:t>
      </w:r>
    </w:p>
    <w:p w14:paraId="59F2470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537</w:t>
      </w:r>
      <w:r w:rsidRPr="00B043DD">
        <w:rPr>
          <w:rStyle w:val="HideTWBExt"/>
          <w:b w:val="0"/>
          <w:color w:val="auto"/>
          <w:lang w:val="pt-PT"/>
        </w:rPr>
        <w:t>&lt;/NumAmB&gt;</w:t>
      </w:r>
    </w:p>
    <w:p w14:paraId="3E9AFEE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B31C254" w14:textId="77777777" w:rsidR="00005A6A" w:rsidRPr="00B043DD" w:rsidRDefault="00005A6A" w:rsidP="00005A6A">
      <w:r w:rsidRPr="00B043DD">
        <w:rPr>
          <w:rStyle w:val="HideTWBExt"/>
          <w:color w:val="auto"/>
        </w:rPr>
        <w:t>&lt;/RepeatBlock-By&gt;</w:t>
      </w:r>
    </w:p>
    <w:p w14:paraId="1EF8E54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D7FFF86" w14:textId="77777777" w:rsidR="00005A6A" w:rsidRPr="00B043DD" w:rsidRDefault="00005A6A" w:rsidP="00005A6A">
      <w:pPr>
        <w:pStyle w:val="NormalBold"/>
      </w:pPr>
      <w:r w:rsidRPr="00B043DD">
        <w:rPr>
          <w:rStyle w:val="HideTWBExt"/>
          <w:b w:val="0"/>
          <w:color w:val="auto"/>
        </w:rPr>
        <w:t>&lt;Article&gt;</w:t>
      </w:r>
      <w:r w:rsidRPr="00B043DD">
        <w:t>Artigo 5 – n.º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4DC9996" w14:textId="77777777" w:rsidTr="00922008">
        <w:trPr>
          <w:jc w:val="center"/>
        </w:trPr>
        <w:tc>
          <w:tcPr>
            <w:tcW w:w="9752" w:type="dxa"/>
            <w:gridSpan w:val="2"/>
          </w:tcPr>
          <w:p w14:paraId="427A9CC2" w14:textId="77777777" w:rsidR="00005A6A" w:rsidRPr="00B043DD" w:rsidRDefault="00005A6A" w:rsidP="00922008">
            <w:pPr>
              <w:keepNext/>
            </w:pPr>
          </w:p>
        </w:tc>
      </w:tr>
      <w:tr w:rsidR="001477E6" w:rsidRPr="00B043DD" w14:paraId="0452B081" w14:textId="77777777" w:rsidTr="00922008">
        <w:trPr>
          <w:jc w:val="center"/>
        </w:trPr>
        <w:tc>
          <w:tcPr>
            <w:tcW w:w="4876" w:type="dxa"/>
            <w:hideMark/>
          </w:tcPr>
          <w:p w14:paraId="4DFD0AE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97F9A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EC32616" w14:textId="77777777" w:rsidTr="00922008">
        <w:trPr>
          <w:jc w:val="center"/>
        </w:trPr>
        <w:tc>
          <w:tcPr>
            <w:tcW w:w="4876" w:type="dxa"/>
            <w:hideMark/>
          </w:tcPr>
          <w:p w14:paraId="7349F723" w14:textId="77777777" w:rsidR="00005A6A" w:rsidRPr="00B043DD" w:rsidRDefault="00005A6A" w:rsidP="00922008">
            <w:pPr>
              <w:pStyle w:val="Normal6"/>
              <w:rPr>
                <w:lang w:val="pt-PT"/>
              </w:rPr>
            </w:pPr>
            <w:r w:rsidRPr="00B043DD">
              <w:rPr>
                <w:b/>
                <w:i/>
                <w:lang w:val="pt-PT"/>
              </w:rPr>
              <w:t>Os Estados-Membros podem prever exceções ao limite temporal previsto na alínea a) nos casos em que uma duração mais longa se justifique por razões objetivas.</w:t>
            </w:r>
          </w:p>
        </w:tc>
        <w:tc>
          <w:tcPr>
            <w:tcW w:w="4876" w:type="dxa"/>
            <w:hideMark/>
          </w:tcPr>
          <w:p w14:paraId="779AF558" w14:textId="77777777" w:rsidR="00005A6A" w:rsidRPr="00B043DD" w:rsidRDefault="00005A6A" w:rsidP="00922008">
            <w:pPr>
              <w:pStyle w:val="Normal6"/>
              <w:rPr>
                <w:szCs w:val="24"/>
                <w:lang w:val="pt-PT"/>
              </w:rPr>
            </w:pPr>
            <w:r w:rsidRPr="00B043DD">
              <w:rPr>
                <w:b/>
                <w:i/>
                <w:lang w:val="pt-PT"/>
              </w:rPr>
              <w:t>Suprimido</w:t>
            </w:r>
          </w:p>
        </w:tc>
      </w:tr>
    </w:tbl>
    <w:p w14:paraId="6F98C9DE"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3854C79" w14:textId="77777777" w:rsidR="00005A6A" w:rsidRPr="00B043DD" w:rsidRDefault="00005A6A" w:rsidP="00005A6A">
      <w:r w:rsidRPr="00B043DD">
        <w:rPr>
          <w:rStyle w:val="HideTWBExt"/>
          <w:color w:val="auto"/>
        </w:rPr>
        <w:t>&lt;/AmendB&gt;</w:t>
      </w:r>
    </w:p>
    <w:p w14:paraId="48126D0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538</w:t>
      </w:r>
      <w:r w:rsidRPr="00B043DD">
        <w:rPr>
          <w:rStyle w:val="HideTWBExt"/>
          <w:b w:val="0"/>
          <w:color w:val="auto"/>
          <w:lang w:val="pt-PT"/>
        </w:rPr>
        <w:t>&lt;/NumAmB&gt;</w:t>
      </w:r>
    </w:p>
    <w:p w14:paraId="05EDE4D7"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270B52B" w14:textId="77777777" w:rsidR="00005A6A" w:rsidRPr="00B043DD" w:rsidRDefault="00005A6A" w:rsidP="00005A6A">
      <w:r w:rsidRPr="00B043DD">
        <w:rPr>
          <w:rStyle w:val="HideTWBExt"/>
          <w:color w:val="auto"/>
        </w:rPr>
        <w:t>&lt;/RepeatBlock-By&gt;</w:t>
      </w:r>
    </w:p>
    <w:p w14:paraId="08E2FAC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6BB7B10" w14:textId="77777777" w:rsidR="00005A6A" w:rsidRPr="00B043DD" w:rsidRDefault="00005A6A" w:rsidP="00005A6A">
      <w:pPr>
        <w:pStyle w:val="NormalBold"/>
      </w:pPr>
      <w:r w:rsidRPr="00B043DD">
        <w:rPr>
          <w:rStyle w:val="HideTWBExt"/>
          <w:b w:val="0"/>
          <w:color w:val="auto"/>
        </w:rPr>
        <w:t>&lt;Article&gt;</w:t>
      </w:r>
      <w:r w:rsidRPr="00B043DD">
        <w:t>Artigo 5 – n.º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740BA0E" w14:textId="77777777" w:rsidTr="00922008">
        <w:trPr>
          <w:jc w:val="center"/>
        </w:trPr>
        <w:tc>
          <w:tcPr>
            <w:tcW w:w="9752" w:type="dxa"/>
            <w:gridSpan w:val="2"/>
          </w:tcPr>
          <w:p w14:paraId="616CD553" w14:textId="77777777" w:rsidR="00005A6A" w:rsidRPr="00B043DD" w:rsidRDefault="00005A6A" w:rsidP="00922008">
            <w:pPr>
              <w:keepNext/>
            </w:pPr>
          </w:p>
        </w:tc>
      </w:tr>
      <w:tr w:rsidR="001477E6" w:rsidRPr="00B043DD" w14:paraId="0E4BFB78" w14:textId="77777777" w:rsidTr="00922008">
        <w:trPr>
          <w:jc w:val="center"/>
        </w:trPr>
        <w:tc>
          <w:tcPr>
            <w:tcW w:w="4876" w:type="dxa"/>
            <w:hideMark/>
          </w:tcPr>
          <w:p w14:paraId="792E69F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4A3785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3EB9A80" w14:textId="77777777" w:rsidTr="00922008">
        <w:trPr>
          <w:jc w:val="center"/>
        </w:trPr>
        <w:tc>
          <w:tcPr>
            <w:tcW w:w="4876" w:type="dxa"/>
            <w:hideMark/>
          </w:tcPr>
          <w:p w14:paraId="13FAF2FA" w14:textId="77777777" w:rsidR="00005A6A" w:rsidRPr="00B043DD" w:rsidRDefault="00005A6A" w:rsidP="00922008">
            <w:pPr>
              <w:pStyle w:val="Normal6"/>
              <w:rPr>
                <w:lang w:val="pt-PT"/>
              </w:rPr>
            </w:pPr>
            <w:r w:rsidRPr="00B043DD">
              <w:rPr>
                <w:b/>
                <w:i/>
                <w:lang w:val="pt-PT"/>
              </w:rPr>
              <w:t>Os Estados-Membros podem prever exceções ao limite temporal previsto na alínea a) nos casos em que uma duração mais longa se justifique por razões objetivas.</w:t>
            </w:r>
          </w:p>
        </w:tc>
        <w:tc>
          <w:tcPr>
            <w:tcW w:w="4876" w:type="dxa"/>
            <w:hideMark/>
          </w:tcPr>
          <w:p w14:paraId="1D482622" w14:textId="77777777" w:rsidR="00005A6A" w:rsidRPr="00B043DD" w:rsidRDefault="00005A6A" w:rsidP="00922008">
            <w:pPr>
              <w:pStyle w:val="Normal6"/>
              <w:rPr>
                <w:szCs w:val="24"/>
                <w:lang w:val="pt-PT"/>
              </w:rPr>
            </w:pPr>
            <w:r w:rsidRPr="00B043DD">
              <w:rPr>
                <w:b/>
                <w:i/>
                <w:lang w:val="pt-PT"/>
              </w:rPr>
              <w:t>Suprimido</w:t>
            </w:r>
          </w:p>
        </w:tc>
      </w:tr>
    </w:tbl>
    <w:p w14:paraId="30930A8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407916C" w14:textId="77777777" w:rsidR="00005A6A" w:rsidRPr="00B043DD" w:rsidRDefault="00005A6A" w:rsidP="00005A6A">
      <w:r w:rsidRPr="00B043DD">
        <w:rPr>
          <w:rStyle w:val="HideTWBExt"/>
          <w:color w:val="auto"/>
        </w:rPr>
        <w:t>&lt;/AmendB&gt;</w:t>
      </w:r>
    </w:p>
    <w:p w14:paraId="7099A95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539</w:t>
      </w:r>
      <w:r w:rsidRPr="00B043DD">
        <w:rPr>
          <w:rStyle w:val="HideTWBExt"/>
          <w:b w:val="0"/>
          <w:color w:val="auto"/>
          <w:lang w:val="pt-PT"/>
        </w:rPr>
        <w:t>&lt;/NumAmB&gt;</w:t>
      </w:r>
    </w:p>
    <w:p w14:paraId="5202A967"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4B29A7D0"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1817B6C6" w14:textId="77777777" w:rsidR="00005A6A" w:rsidRPr="00B043DD" w:rsidRDefault="00005A6A" w:rsidP="00005A6A">
      <w:r w:rsidRPr="00B043DD">
        <w:rPr>
          <w:rStyle w:val="HideTWBExt"/>
          <w:color w:val="auto"/>
        </w:rPr>
        <w:t>&lt;/RepeatBlock-By&gt;</w:t>
      </w:r>
    </w:p>
    <w:p w14:paraId="60CB861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AE44173" w14:textId="77777777" w:rsidR="00005A6A" w:rsidRPr="00B043DD" w:rsidRDefault="00005A6A" w:rsidP="00005A6A">
      <w:pPr>
        <w:pStyle w:val="NormalBold"/>
      </w:pPr>
      <w:r w:rsidRPr="00B043DD">
        <w:rPr>
          <w:rStyle w:val="HideTWBExt"/>
          <w:b w:val="0"/>
          <w:color w:val="auto"/>
        </w:rPr>
        <w:t>&lt;Article&gt;</w:t>
      </w:r>
      <w:r w:rsidRPr="00B043DD">
        <w:t>Artigo 5 – n.º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6C463A" w14:textId="77777777" w:rsidTr="00922008">
        <w:trPr>
          <w:jc w:val="center"/>
        </w:trPr>
        <w:tc>
          <w:tcPr>
            <w:tcW w:w="9752" w:type="dxa"/>
            <w:gridSpan w:val="2"/>
          </w:tcPr>
          <w:p w14:paraId="21AFC6D9" w14:textId="77777777" w:rsidR="00005A6A" w:rsidRPr="00B043DD" w:rsidRDefault="00005A6A" w:rsidP="00922008">
            <w:pPr>
              <w:keepNext/>
            </w:pPr>
          </w:p>
        </w:tc>
      </w:tr>
      <w:tr w:rsidR="001477E6" w:rsidRPr="00B043DD" w14:paraId="45522986" w14:textId="77777777" w:rsidTr="00922008">
        <w:trPr>
          <w:jc w:val="center"/>
        </w:trPr>
        <w:tc>
          <w:tcPr>
            <w:tcW w:w="4876" w:type="dxa"/>
            <w:hideMark/>
          </w:tcPr>
          <w:p w14:paraId="27CEFF4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B24295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815B7C3" w14:textId="77777777" w:rsidTr="00922008">
        <w:trPr>
          <w:jc w:val="center"/>
        </w:trPr>
        <w:tc>
          <w:tcPr>
            <w:tcW w:w="4876" w:type="dxa"/>
            <w:hideMark/>
          </w:tcPr>
          <w:p w14:paraId="7C0FC162" w14:textId="77777777" w:rsidR="00005A6A" w:rsidRPr="00B043DD" w:rsidRDefault="00005A6A" w:rsidP="00922008">
            <w:pPr>
              <w:pStyle w:val="Normal6"/>
              <w:rPr>
                <w:lang w:val="pt-PT"/>
              </w:rPr>
            </w:pPr>
            <w:r w:rsidRPr="00B043DD">
              <w:rPr>
                <w:lang w:val="pt-PT"/>
              </w:rPr>
              <w:t xml:space="preserve">Os Estados-Membros podem prever exceções ao limite temporal previsto na alínea a) nos casos em que uma duração mais longa se justifique </w:t>
            </w:r>
            <w:r w:rsidRPr="00B043DD">
              <w:rPr>
                <w:b/>
                <w:i/>
                <w:lang w:val="pt-PT"/>
              </w:rPr>
              <w:t>por razões objetivas.</w:t>
            </w:r>
          </w:p>
        </w:tc>
        <w:tc>
          <w:tcPr>
            <w:tcW w:w="4876" w:type="dxa"/>
            <w:hideMark/>
          </w:tcPr>
          <w:p w14:paraId="037AC64A" w14:textId="77777777" w:rsidR="00005A6A" w:rsidRPr="00B043DD" w:rsidRDefault="00005A6A" w:rsidP="00922008">
            <w:pPr>
              <w:pStyle w:val="Normal6"/>
              <w:rPr>
                <w:szCs w:val="24"/>
                <w:lang w:val="pt-PT"/>
              </w:rPr>
            </w:pPr>
            <w:r w:rsidRPr="00B043DD">
              <w:rPr>
                <w:lang w:val="pt-PT"/>
              </w:rPr>
              <w:t xml:space="preserve">Os Estados-Membros podem prever exceções ao limite temporal previsto na alínea a) nos casos em que uma duração mais longa se justifique </w:t>
            </w:r>
            <w:r w:rsidRPr="00B043DD">
              <w:rPr>
                <w:b/>
                <w:i/>
                <w:lang w:val="pt-PT"/>
              </w:rPr>
              <w:t>para estágios cuja conclusão seja obrigatória para aceder a uma profissão</w:t>
            </w:r>
            <w:r w:rsidRPr="00B043DD">
              <w:rPr>
                <w:lang w:val="pt-PT"/>
              </w:rPr>
              <w:t>.</w:t>
            </w:r>
          </w:p>
        </w:tc>
      </w:tr>
    </w:tbl>
    <w:p w14:paraId="1437742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E6EE9FC" w14:textId="77777777" w:rsidR="00005A6A" w:rsidRPr="00B043DD" w:rsidRDefault="00005A6A" w:rsidP="00005A6A">
      <w:r w:rsidRPr="00B043DD">
        <w:rPr>
          <w:rStyle w:val="HideTWBExt"/>
          <w:color w:val="auto"/>
        </w:rPr>
        <w:t>&lt;/AmendB&gt;</w:t>
      </w:r>
    </w:p>
    <w:p w14:paraId="4070E0B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540</w:t>
      </w:r>
      <w:r w:rsidRPr="00B043DD">
        <w:rPr>
          <w:rStyle w:val="HideTWBExt"/>
          <w:b w:val="0"/>
          <w:color w:val="auto"/>
          <w:lang w:val="pt-PT"/>
        </w:rPr>
        <w:t>&lt;/NumAmB&gt;</w:t>
      </w:r>
    </w:p>
    <w:p w14:paraId="45699BF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7F91BB4E" w14:textId="77777777" w:rsidR="00005A6A" w:rsidRPr="00B043DD" w:rsidRDefault="00005A6A" w:rsidP="00005A6A">
      <w:r w:rsidRPr="00B043DD">
        <w:rPr>
          <w:rStyle w:val="HideTWBExt"/>
          <w:color w:val="auto"/>
        </w:rPr>
        <w:t>&lt;/RepeatBlock-By&gt;</w:t>
      </w:r>
    </w:p>
    <w:p w14:paraId="14CB985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1A04F4B" w14:textId="77777777" w:rsidR="00005A6A" w:rsidRPr="00B043DD" w:rsidRDefault="00005A6A" w:rsidP="00005A6A">
      <w:pPr>
        <w:pStyle w:val="NormalBold"/>
      </w:pPr>
      <w:r w:rsidRPr="00B043DD">
        <w:rPr>
          <w:rStyle w:val="HideTWBExt"/>
          <w:b w:val="0"/>
          <w:color w:val="auto"/>
        </w:rPr>
        <w:t>&lt;Article&gt;</w:t>
      </w:r>
      <w:r w:rsidRPr="00B043DD">
        <w:t>Artigo 5 – n.º 3 – parágrafo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317FB8" w14:textId="77777777" w:rsidTr="00922008">
        <w:trPr>
          <w:jc w:val="center"/>
        </w:trPr>
        <w:tc>
          <w:tcPr>
            <w:tcW w:w="9752" w:type="dxa"/>
            <w:gridSpan w:val="2"/>
          </w:tcPr>
          <w:p w14:paraId="5E0EDC97" w14:textId="77777777" w:rsidR="00005A6A" w:rsidRPr="00B043DD" w:rsidRDefault="00005A6A" w:rsidP="00922008">
            <w:pPr>
              <w:keepNext/>
            </w:pPr>
          </w:p>
        </w:tc>
      </w:tr>
      <w:tr w:rsidR="001477E6" w:rsidRPr="00B043DD" w14:paraId="20A5F0CE" w14:textId="77777777" w:rsidTr="00922008">
        <w:trPr>
          <w:jc w:val="center"/>
        </w:trPr>
        <w:tc>
          <w:tcPr>
            <w:tcW w:w="4876" w:type="dxa"/>
            <w:hideMark/>
          </w:tcPr>
          <w:p w14:paraId="34FDA12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11BC01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5C9F5E" w14:textId="77777777" w:rsidTr="00922008">
        <w:trPr>
          <w:jc w:val="center"/>
        </w:trPr>
        <w:tc>
          <w:tcPr>
            <w:tcW w:w="4876" w:type="dxa"/>
            <w:hideMark/>
          </w:tcPr>
          <w:p w14:paraId="1913C144" w14:textId="77777777" w:rsidR="00005A6A" w:rsidRPr="00B043DD" w:rsidRDefault="00005A6A" w:rsidP="00922008">
            <w:pPr>
              <w:pStyle w:val="Normal6"/>
              <w:rPr>
                <w:lang w:val="pt-PT"/>
              </w:rPr>
            </w:pPr>
            <w:r w:rsidRPr="00B043DD">
              <w:rPr>
                <w:lang w:val="pt-PT"/>
              </w:rPr>
              <w:t xml:space="preserve">Os Estados-Membros podem prever exceções </w:t>
            </w:r>
            <w:r w:rsidRPr="00B043DD">
              <w:rPr>
                <w:b/>
                <w:i/>
                <w:lang w:val="pt-PT"/>
              </w:rPr>
              <w:t>ao</w:t>
            </w:r>
            <w:r w:rsidRPr="00B043DD">
              <w:rPr>
                <w:lang w:val="pt-PT"/>
              </w:rPr>
              <w:t xml:space="preserve"> limite temporal previsto na alínea a) nos casos em que uma duração mais longa se justifique por razões objetivas.</w:t>
            </w:r>
          </w:p>
        </w:tc>
        <w:tc>
          <w:tcPr>
            <w:tcW w:w="4876" w:type="dxa"/>
            <w:hideMark/>
          </w:tcPr>
          <w:p w14:paraId="25EA160C" w14:textId="77777777" w:rsidR="00005A6A" w:rsidRPr="00B043DD" w:rsidRDefault="00005A6A" w:rsidP="00922008">
            <w:pPr>
              <w:pStyle w:val="Normal6"/>
              <w:rPr>
                <w:szCs w:val="24"/>
                <w:lang w:val="pt-PT"/>
              </w:rPr>
            </w:pPr>
            <w:r w:rsidRPr="00B043DD">
              <w:rPr>
                <w:lang w:val="pt-PT"/>
              </w:rPr>
              <w:t xml:space="preserve">Os Estados-Membros podem prever exceções </w:t>
            </w:r>
            <w:r w:rsidRPr="00B043DD">
              <w:rPr>
                <w:b/>
                <w:i/>
                <w:lang w:val="pt-PT"/>
              </w:rPr>
              <w:t>ou disposições para a prorrogação do</w:t>
            </w:r>
            <w:r w:rsidRPr="00B043DD">
              <w:rPr>
                <w:lang w:val="pt-PT"/>
              </w:rPr>
              <w:t xml:space="preserve"> limite temporal previsto na alínea a) nos casos em que uma duração mais longa se justifique por razões objetivas.</w:t>
            </w:r>
          </w:p>
        </w:tc>
      </w:tr>
    </w:tbl>
    <w:p w14:paraId="1C5AA28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1A71F8" w14:textId="77777777" w:rsidR="00005A6A" w:rsidRPr="00B043DD" w:rsidRDefault="00005A6A" w:rsidP="00005A6A">
      <w:r w:rsidRPr="00B043DD">
        <w:rPr>
          <w:rStyle w:val="HideTWBExt"/>
          <w:color w:val="auto"/>
        </w:rPr>
        <w:t>&lt;/AmendB&gt;</w:t>
      </w:r>
    </w:p>
    <w:p w14:paraId="5BF32F9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541</w:t>
      </w:r>
      <w:r w:rsidRPr="00B043DD">
        <w:rPr>
          <w:rStyle w:val="HideTWBExt"/>
          <w:b w:val="0"/>
          <w:color w:val="auto"/>
          <w:lang w:val="pt-PT"/>
        </w:rPr>
        <w:t>&lt;/NumAmB&gt;</w:t>
      </w:r>
    </w:p>
    <w:p w14:paraId="1B748C8B"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6140732E" w14:textId="77777777" w:rsidR="00005A6A" w:rsidRPr="00B043DD" w:rsidRDefault="00005A6A" w:rsidP="00005A6A">
      <w:r w:rsidRPr="00B043DD">
        <w:rPr>
          <w:rStyle w:val="HideTWBExt"/>
          <w:color w:val="auto"/>
        </w:rPr>
        <w:t>&lt;/RepeatBlock-By&gt;</w:t>
      </w:r>
    </w:p>
    <w:p w14:paraId="008F9EE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0CED82F" w14:textId="77777777" w:rsidR="00005A6A" w:rsidRPr="00B043DD" w:rsidRDefault="00005A6A" w:rsidP="00005A6A">
      <w:pPr>
        <w:pStyle w:val="NormalBold"/>
      </w:pPr>
      <w:r w:rsidRPr="00B043DD">
        <w:rPr>
          <w:rStyle w:val="HideTWBExt"/>
          <w:b w:val="0"/>
          <w:color w:val="auto"/>
        </w:rPr>
        <w:t>&lt;Article&gt;</w:t>
      </w:r>
      <w:r w:rsidRPr="00B043DD">
        <w:t>Artigo 6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349EF65" w14:textId="77777777" w:rsidTr="00922008">
        <w:trPr>
          <w:jc w:val="center"/>
        </w:trPr>
        <w:tc>
          <w:tcPr>
            <w:tcW w:w="9752" w:type="dxa"/>
            <w:gridSpan w:val="2"/>
          </w:tcPr>
          <w:p w14:paraId="3A4850A0" w14:textId="77777777" w:rsidR="00005A6A" w:rsidRPr="00B043DD" w:rsidRDefault="00005A6A" w:rsidP="00922008">
            <w:pPr>
              <w:keepNext/>
            </w:pPr>
          </w:p>
        </w:tc>
      </w:tr>
      <w:tr w:rsidR="001477E6" w:rsidRPr="00B043DD" w14:paraId="191F5068" w14:textId="77777777" w:rsidTr="00922008">
        <w:trPr>
          <w:jc w:val="center"/>
        </w:trPr>
        <w:tc>
          <w:tcPr>
            <w:tcW w:w="4876" w:type="dxa"/>
            <w:hideMark/>
          </w:tcPr>
          <w:p w14:paraId="4671A8A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5F893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CC37FB7" w14:textId="77777777" w:rsidTr="00922008">
        <w:trPr>
          <w:jc w:val="center"/>
        </w:trPr>
        <w:tc>
          <w:tcPr>
            <w:tcW w:w="4876" w:type="dxa"/>
            <w:hideMark/>
          </w:tcPr>
          <w:p w14:paraId="615C6851" w14:textId="77777777" w:rsidR="00005A6A" w:rsidRPr="00B043DD" w:rsidRDefault="00005A6A" w:rsidP="00922008">
            <w:pPr>
              <w:pStyle w:val="Normal6"/>
              <w:rPr>
                <w:lang w:val="pt-PT"/>
              </w:rPr>
            </w:pPr>
            <w:r w:rsidRPr="00B043DD">
              <w:rPr>
                <w:lang w:val="pt-PT"/>
              </w:rPr>
              <w:t xml:space="preserve">Os Estados-Membros devem tomar medidas </w:t>
            </w:r>
            <w:r w:rsidRPr="00B043DD">
              <w:rPr>
                <w:b/>
                <w:i/>
                <w:lang w:val="pt-PT"/>
              </w:rPr>
              <w:t>eficazes para assegurar que toda a legislação pertinente da União aplicável aos trabalhadores é plenamente aplicada e cumprida em relação aos estagiários. Em especial, devem</w:t>
            </w:r>
            <w:r w:rsidRPr="00B043DD">
              <w:rPr>
                <w:lang w:val="pt-PT"/>
              </w:rPr>
              <w:t>:</w:t>
            </w:r>
          </w:p>
        </w:tc>
        <w:tc>
          <w:tcPr>
            <w:tcW w:w="4876" w:type="dxa"/>
            <w:hideMark/>
          </w:tcPr>
          <w:p w14:paraId="311AD0A8" w14:textId="77777777" w:rsidR="00005A6A" w:rsidRPr="00B043DD" w:rsidRDefault="00005A6A" w:rsidP="00922008">
            <w:pPr>
              <w:pStyle w:val="Normal6"/>
              <w:rPr>
                <w:szCs w:val="24"/>
                <w:lang w:val="pt-PT"/>
              </w:rPr>
            </w:pPr>
            <w:r w:rsidRPr="00B043DD">
              <w:rPr>
                <w:b/>
                <w:i/>
                <w:lang w:val="pt-PT"/>
              </w:rPr>
              <w:t>Para garantir a plena realização dos objetivos da presente diretiva,</w:t>
            </w:r>
            <w:r w:rsidRPr="00B043DD">
              <w:rPr>
                <w:lang w:val="pt-PT"/>
              </w:rPr>
              <w:t xml:space="preserve"> os Estados-Membros devem tomar </w:t>
            </w:r>
            <w:r w:rsidRPr="00B043DD">
              <w:rPr>
                <w:b/>
                <w:i/>
                <w:lang w:val="pt-PT"/>
              </w:rPr>
              <w:t>as seguintes</w:t>
            </w:r>
            <w:r w:rsidRPr="00B043DD">
              <w:rPr>
                <w:lang w:val="pt-PT"/>
              </w:rPr>
              <w:t xml:space="preserve"> medidas:</w:t>
            </w:r>
          </w:p>
        </w:tc>
      </w:tr>
    </w:tbl>
    <w:p w14:paraId="230782A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22BD4D2"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1690772D" w14:textId="77777777" w:rsidR="00005A6A" w:rsidRPr="00B043DD" w:rsidRDefault="00005A6A" w:rsidP="00005A6A">
      <w:pPr>
        <w:pStyle w:val="Normal12Italic"/>
        <w:rPr>
          <w:noProof w:val="0"/>
          <w:lang w:val="pt-PT"/>
        </w:rPr>
      </w:pPr>
      <w:r w:rsidRPr="00B043DD">
        <w:rPr>
          <w:lang w:val="pt-PT"/>
        </w:rPr>
        <w:t>Queremos assegurar que a diretiva mantém a distinção jurídica entre estágios e relações de trabalho. Os estagiários não podem ser classificados como tendo um contrato de trabalho, pelo que o direito da União não pode ser aplicado da mesma forma que aos trabalhadores. Os Estados-Membros devem poder regulamentar eficazmente os estágios no âmbito dos seus quadros jurídicos existentes, sem encargos indevidos para os empregadores.</w:t>
      </w:r>
    </w:p>
    <w:p w14:paraId="3F38A8A1" w14:textId="77777777" w:rsidR="00005A6A" w:rsidRPr="00B043DD" w:rsidRDefault="00005A6A" w:rsidP="00005A6A">
      <w:r w:rsidRPr="00B043DD">
        <w:rPr>
          <w:rStyle w:val="HideTWBExt"/>
          <w:color w:val="auto"/>
        </w:rPr>
        <w:t>&lt;/AmendB&gt;</w:t>
      </w:r>
    </w:p>
    <w:p w14:paraId="788BB09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542</w:t>
      </w:r>
      <w:r w:rsidRPr="00B043DD">
        <w:rPr>
          <w:rStyle w:val="HideTWBExt"/>
          <w:b w:val="0"/>
          <w:color w:val="auto"/>
          <w:lang w:val="pt-PT"/>
        </w:rPr>
        <w:t>&lt;/NumAmB&gt;</w:t>
      </w:r>
    </w:p>
    <w:p w14:paraId="2201B1C6"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360DBF97" w14:textId="77777777" w:rsidR="00005A6A" w:rsidRPr="00B043DD" w:rsidRDefault="00005A6A" w:rsidP="00005A6A">
      <w:r w:rsidRPr="00B043DD">
        <w:rPr>
          <w:rStyle w:val="HideTWBExt"/>
          <w:color w:val="auto"/>
        </w:rPr>
        <w:t>&lt;/RepeatBlock-By&gt;</w:t>
      </w:r>
    </w:p>
    <w:p w14:paraId="487BC25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EDB968A" w14:textId="77777777" w:rsidR="00005A6A" w:rsidRPr="00B043DD" w:rsidRDefault="00005A6A" w:rsidP="00005A6A">
      <w:pPr>
        <w:pStyle w:val="NormalBold"/>
      </w:pPr>
      <w:r w:rsidRPr="00B043DD">
        <w:rPr>
          <w:rStyle w:val="HideTWBExt"/>
          <w:b w:val="0"/>
          <w:color w:val="auto"/>
        </w:rPr>
        <w:t>&lt;Article&gt;</w:t>
      </w:r>
      <w:r w:rsidRPr="00B043DD">
        <w:t>Artigo 6 – n.º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3B34611" w14:textId="77777777" w:rsidTr="00922008">
        <w:trPr>
          <w:jc w:val="center"/>
        </w:trPr>
        <w:tc>
          <w:tcPr>
            <w:tcW w:w="9752" w:type="dxa"/>
            <w:gridSpan w:val="2"/>
          </w:tcPr>
          <w:p w14:paraId="592B0D8A" w14:textId="77777777" w:rsidR="00005A6A" w:rsidRPr="00B043DD" w:rsidRDefault="00005A6A" w:rsidP="00922008">
            <w:pPr>
              <w:keepNext/>
            </w:pPr>
          </w:p>
        </w:tc>
      </w:tr>
      <w:tr w:rsidR="001477E6" w:rsidRPr="00B043DD" w14:paraId="6CF05653" w14:textId="77777777" w:rsidTr="00922008">
        <w:trPr>
          <w:jc w:val="center"/>
        </w:trPr>
        <w:tc>
          <w:tcPr>
            <w:tcW w:w="4876" w:type="dxa"/>
            <w:hideMark/>
          </w:tcPr>
          <w:p w14:paraId="6F93D95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60585F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F4B0B44" w14:textId="77777777" w:rsidTr="00922008">
        <w:trPr>
          <w:jc w:val="center"/>
        </w:trPr>
        <w:tc>
          <w:tcPr>
            <w:tcW w:w="4876" w:type="dxa"/>
            <w:hideMark/>
          </w:tcPr>
          <w:p w14:paraId="5B2C9DF2" w14:textId="77777777" w:rsidR="00005A6A" w:rsidRPr="00B043DD" w:rsidRDefault="00005A6A" w:rsidP="00922008">
            <w:pPr>
              <w:pStyle w:val="Normal6"/>
              <w:rPr>
                <w:lang w:val="pt-PT"/>
              </w:rPr>
            </w:pPr>
            <w:r w:rsidRPr="00B043DD">
              <w:rPr>
                <w:lang w:val="pt-PT"/>
              </w:rPr>
              <w:t xml:space="preserve">Os Estados-Membros devem tomar medidas </w:t>
            </w:r>
            <w:r w:rsidRPr="00B043DD">
              <w:rPr>
                <w:b/>
                <w:i/>
                <w:lang w:val="pt-PT"/>
              </w:rPr>
              <w:t>eficazes</w:t>
            </w:r>
            <w:r w:rsidRPr="00B043DD">
              <w:rPr>
                <w:lang w:val="pt-PT"/>
              </w:rPr>
              <w:t xml:space="preserve"> para assegurar que </w:t>
            </w:r>
            <w:r w:rsidRPr="00B043DD">
              <w:rPr>
                <w:b/>
                <w:i/>
                <w:lang w:val="pt-PT"/>
              </w:rPr>
              <w:t>toda a legislação pertinente da União aplicável aos trabalhadores é plenamente aplicada e cumprida em relação aos</w:t>
            </w:r>
            <w:r w:rsidRPr="00B043DD">
              <w:rPr>
                <w:lang w:val="pt-PT"/>
              </w:rPr>
              <w:t xml:space="preserve"> estagiários. Em especial, devem:</w:t>
            </w:r>
          </w:p>
        </w:tc>
        <w:tc>
          <w:tcPr>
            <w:tcW w:w="4876" w:type="dxa"/>
            <w:hideMark/>
          </w:tcPr>
          <w:p w14:paraId="59B4270D" w14:textId="77777777" w:rsidR="00005A6A" w:rsidRPr="00B043DD" w:rsidRDefault="00005A6A" w:rsidP="00922008">
            <w:pPr>
              <w:pStyle w:val="Normal6"/>
              <w:rPr>
                <w:szCs w:val="24"/>
                <w:lang w:val="pt-PT"/>
              </w:rPr>
            </w:pPr>
            <w:r w:rsidRPr="00B043DD">
              <w:rPr>
                <w:lang w:val="pt-PT"/>
              </w:rPr>
              <w:t xml:space="preserve">Os Estados-Membros devem tomar medidas </w:t>
            </w:r>
            <w:r w:rsidRPr="00B043DD">
              <w:rPr>
                <w:b/>
                <w:i/>
                <w:lang w:val="pt-PT"/>
              </w:rPr>
              <w:t>adequadas, em conformidade com os respetivos sistemas e práticas nacionais,</w:t>
            </w:r>
            <w:r w:rsidRPr="00B043DD">
              <w:rPr>
                <w:lang w:val="pt-PT"/>
              </w:rPr>
              <w:t xml:space="preserve"> para assegurar que </w:t>
            </w:r>
            <w:r w:rsidRPr="00B043DD">
              <w:rPr>
                <w:b/>
                <w:i/>
                <w:lang w:val="pt-PT"/>
              </w:rPr>
              <w:t>os</w:t>
            </w:r>
            <w:r w:rsidRPr="00B043DD">
              <w:rPr>
                <w:lang w:val="pt-PT"/>
              </w:rPr>
              <w:t xml:space="preserve"> estagiários </w:t>
            </w:r>
            <w:r w:rsidRPr="00B043DD">
              <w:rPr>
                <w:b/>
                <w:i/>
                <w:lang w:val="pt-PT"/>
              </w:rPr>
              <w:t>beneficiem dos direitos e da proteção que lhes são aplicáveis por força do direito da União e de legislação, convenções coletivas ou práticas nacionais estabelecidas</w:t>
            </w:r>
            <w:r w:rsidRPr="00B043DD">
              <w:rPr>
                <w:lang w:val="pt-PT"/>
              </w:rPr>
              <w:t xml:space="preserve">. Em especial, </w:t>
            </w:r>
            <w:r w:rsidRPr="00B043DD">
              <w:rPr>
                <w:b/>
                <w:i/>
                <w:lang w:val="pt-PT"/>
              </w:rPr>
              <w:t>os Estados-Membros</w:t>
            </w:r>
            <w:r w:rsidRPr="00B043DD">
              <w:rPr>
                <w:lang w:val="pt-PT"/>
              </w:rPr>
              <w:t xml:space="preserve"> devem:</w:t>
            </w:r>
          </w:p>
        </w:tc>
      </w:tr>
    </w:tbl>
    <w:p w14:paraId="2CFC1EF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F3D064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4325D69C" w14:textId="77777777" w:rsidR="00005A6A" w:rsidRPr="00B043DD" w:rsidRDefault="00005A6A" w:rsidP="00005A6A">
      <w:pPr>
        <w:pStyle w:val="Normal12Italic"/>
        <w:rPr>
          <w:noProof w:val="0"/>
          <w:lang w:val="pt-PT"/>
        </w:rPr>
      </w:pPr>
      <w:r w:rsidRPr="00B043DD">
        <w:rPr>
          <w:lang w:val="pt-PT"/>
        </w:rPr>
        <w:t>Esta alteração clarifica que os estagiários não devem ser automaticamente tratados como trabalhadores ao abrigo do direito da União. Garante-lhes as protecções especificamente aplicáveis ao seu estatuto, respeitando simultaneamente os sistemas nacionais de execução e evitando a insegurança jurídica.</w:t>
      </w:r>
    </w:p>
    <w:p w14:paraId="1DA70733" w14:textId="77777777" w:rsidR="00005A6A" w:rsidRPr="00B043DD" w:rsidRDefault="00005A6A" w:rsidP="00005A6A">
      <w:r w:rsidRPr="00B043DD">
        <w:rPr>
          <w:rStyle w:val="HideTWBExt"/>
          <w:color w:val="auto"/>
        </w:rPr>
        <w:t>&lt;/AmendB&gt;</w:t>
      </w:r>
    </w:p>
    <w:p w14:paraId="0E42040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543</w:t>
      </w:r>
      <w:r w:rsidRPr="00B043DD">
        <w:rPr>
          <w:rStyle w:val="HideTWBExt"/>
          <w:b w:val="0"/>
          <w:color w:val="auto"/>
          <w:lang w:val="pt-PT"/>
        </w:rPr>
        <w:t>&lt;/NumAmB&gt;</w:t>
      </w:r>
    </w:p>
    <w:p w14:paraId="15A0933A"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4C3CCB05" w14:textId="77777777" w:rsidR="00005A6A" w:rsidRPr="00B043DD" w:rsidRDefault="00005A6A" w:rsidP="00005A6A">
      <w:r w:rsidRPr="00B043DD">
        <w:rPr>
          <w:rStyle w:val="HideTWBExt"/>
          <w:color w:val="auto"/>
        </w:rPr>
        <w:t>&lt;/RepeatBlock-By&gt;</w:t>
      </w:r>
    </w:p>
    <w:p w14:paraId="53456C7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95DD490" w14:textId="77777777" w:rsidR="00005A6A" w:rsidRPr="00B043DD" w:rsidRDefault="00005A6A" w:rsidP="00005A6A">
      <w:pPr>
        <w:pStyle w:val="NormalBold"/>
      </w:pPr>
      <w:r w:rsidRPr="00B043DD">
        <w:rPr>
          <w:rStyle w:val="HideTWBExt"/>
          <w:b w:val="0"/>
          <w:color w:val="auto"/>
        </w:rPr>
        <w:t>&lt;Article&gt;</w:t>
      </w:r>
      <w:r w:rsidRPr="00B043DD">
        <w:t>Artigo 6 – parágrafo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CF5EC69" w14:textId="77777777" w:rsidTr="00922008">
        <w:trPr>
          <w:jc w:val="center"/>
        </w:trPr>
        <w:tc>
          <w:tcPr>
            <w:tcW w:w="9752" w:type="dxa"/>
            <w:gridSpan w:val="2"/>
          </w:tcPr>
          <w:p w14:paraId="0FB063EB" w14:textId="77777777" w:rsidR="00005A6A" w:rsidRPr="00B043DD" w:rsidRDefault="00005A6A" w:rsidP="00922008">
            <w:pPr>
              <w:keepNext/>
            </w:pPr>
          </w:p>
        </w:tc>
      </w:tr>
      <w:tr w:rsidR="001477E6" w:rsidRPr="00B043DD" w14:paraId="0252394E" w14:textId="77777777" w:rsidTr="00922008">
        <w:trPr>
          <w:jc w:val="center"/>
        </w:trPr>
        <w:tc>
          <w:tcPr>
            <w:tcW w:w="4876" w:type="dxa"/>
            <w:hideMark/>
          </w:tcPr>
          <w:p w14:paraId="017B614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54F67E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07DDDC1" w14:textId="77777777" w:rsidTr="00922008">
        <w:trPr>
          <w:jc w:val="center"/>
        </w:trPr>
        <w:tc>
          <w:tcPr>
            <w:tcW w:w="4876" w:type="dxa"/>
            <w:hideMark/>
          </w:tcPr>
          <w:p w14:paraId="276D1451" w14:textId="77777777" w:rsidR="00005A6A" w:rsidRPr="00B043DD" w:rsidRDefault="00005A6A" w:rsidP="00922008">
            <w:pPr>
              <w:pStyle w:val="Normal6"/>
              <w:rPr>
                <w:lang w:val="pt-PT"/>
              </w:rPr>
            </w:pPr>
            <w:r w:rsidRPr="00B043DD">
              <w:rPr>
                <w:lang w:val="pt-PT"/>
              </w:rPr>
              <w:t xml:space="preserve">Os Estados-Membros devem tomar medidas eficazes para assegurar que </w:t>
            </w:r>
            <w:r w:rsidRPr="00B043DD">
              <w:rPr>
                <w:b/>
                <w:i/>
                <w:lang w:val="pt-PT"/>
              </w:rPr>
              <w:t>toda</w:t>
            </w:r>
            <w:r w:rsidRPr="00B043DD">
              <w:rPr>
                <w:lang w:val="pt-PT"/>
              </w:rPr>
              <w:t xml:space="preserve"> a </w:t>
            </w:r>
            <w:r w:rsidRPr="00B043DD">
              <w:rPr>
                <w:b/>
                <w:i/>
                <w:lang w:val="pt-PT"/>
              </w:rPr>
              <w:t>legislação pertinente da União aplicável aos trabalhadores</w:t>
            </w:r>
            <w:r w:rsidRPr="00B043DD">
              <w:rPr>
                <w:lang w:val="pt-PT"/>
              </w:rPr>
              <w:t xml:space="preserve"> é plenamente </w:t>
            </w:r>
            <w:r w:rsidRPr="00B043DD">
              <w:rPr>
                <w:b/>
                <w:i/>
                <w:lang w:val="pt-PT"/>
              </w:rPr>
              <w:t>aplicada e cumprida em relação aos estagiários</w:t>
            </w:r>
            <w:r w:rsidRPr="00B043DD">
              <w:rPr>
                <w:lang w:val="pt-PT"/>
              </w:rPr>
              <w:t>. Em especial, devem:</w:t>
            </w:r>
          </w:p>
        </w:tc>
        <w:tc>
          <w:tcPr>
            <w:tcW w:w="4876" w:type="dxa"/>
            <w:hideMark/>
          </w:tcPr>
          <w:p w14:paraId="1EB13D00" w14:textId="77777777" w:rsidR="00005A6A" w:rsidRPr="00B043DD" w:rsidRDefault="00005A6A" w:rsidP="00922008">
            <w:pPr>
              <w:pStyle w:val="Normal6"/>
              <w:rPr>
                <w:szCs w:val="24"/>
                <w:lang w:val="pt-PT"/>
              </w:rPr>
            </w:pPr>
            <w:r w:rsidRPr="00B043DD">
              <w:rPr>
                <w:lang w:val="pt-PT"/>
              </w:rPr>
              <w:t xml:space="preserve">Os Estados-Membros devem tomar medidas eficazes para assegurar que a </w:t>
            </w:r>
            <w:r w:rsidRPr="00B043DD">
              <w:rPr>
                <w:b/>
                <w:i/>
                <w:lang w:val="pt-PT"/>
              </w:rPr>
              <w:t>distinção entre trabalhador regular e estagiário</w:t>
            </w:r>
            <w:r w:rsidRPr="00B043DD">
              <w:rPr>
                <w:lang w:val="pt-PT"/>
              </w:rPr>
              <w:t xml:space="preserve"> é plenamente </w:t>
            </w:r>
            <w:r w:rsidRPr="00B043DD">
              <w:rPr>
                <w:b/>
                <w:i/>
                <w:lang w:val="pt-PT"/>
              </w:rPr>
              <w:t>respeitada</w:t>
            </w:r>
            <w:r w:rsidRPr="00B043DD">
              <w:rPr>
                <w:lang w:val="pt-PT"/>
              </w:rPr>
              <w:t>. Em especial, devem:</w:t>
            </w:r>
          </w:p>
        </w:tc>
      </w:tr>
    </w:tbl>
    <w:p w14:paraId="47B0E3C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681FC2CD"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5812D6F" w14:textId="77777777" w:rsidR="00005A6A" w:rsidRPr="00B043DD" w:rsidRDefault="00005A6A" w:rsidP="00005A6A">
      <w:pPr>
        <w:pStyle w:val="Normal12Italic"/>
        <w:rPr>
          <w:noProof w:val="0"/>
          <w:lang w:val="pt-PT"/>
        </w:rPr>
      </w:pPr>
      <w:r w:rsidRPr="00B043DD">
        <w:rPr>
          <w:lang w:val="pt-PT"/>
        </w:rPr>
        <w:t>Uma vez que a União Europeia não tem competência em matéria de regulamentação relativa aos estagiários, procurar aplicar o direito europeu é contrário aos tratados.</w:t>
      </w:r>
    </w:p>
    <w:p w14:paraId="67B8B192" w14:textId="77777777" w:rsidR="00005A6A" w:rsidRPr="00B043DD" w:rsidRDefault="00005A6A" w:rsidP="00005A6A">
      <w:r w:rsidRPr="00B043DD">
        <w:rPr>
          <w:rStyle w:val="HideTWBExt"/>
          <w:color w:val="auto"/>
        </w:rPr>
        <w:t>&lt;/AmendB&gt;</w:t>
      </w:r>
    </w:p>
    <w:p w14:paraId="79C87D37"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544</w:t>
      </w:r>
      <w:r w:rsidRPr="00B043DD">
        <w:rPr>
          <w:rStyle w:val="HideTWBExt"/>
          <w:b w:val="0"/>
          <w:color w:val="auto"/>
          <w:lang w:val="pt-PT"/>
        </w:rPr>
        <w:t>&lt;/NumAmB&gt;</w:t>
      </w:r>
    </w:p>
    <w:p w14:paraId="1B78AF81"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7FF1998A" w14:textId="77777777" w:rsidR="00005A6A" w:rsidRPr="00B043DD" w:rsidRDefault="00005A6A" w:rsidP="00005A6A">
      <w:r w:rsidRPr="00B043DD">
        <w:rPr>
          <w:rStyle w:val="HideTWBExt"/>
          <w:color w:val="auto"/>
        </w:rPr>
        <w:t>&lt;/RepeatBlock-By&gt;</w:t>
      </w:r>
    </w:p>
    <w:p w14:paraId="729C2D6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C85D1F4" w14:textId="77777777" w:rsidR="00005A6A" w:rsidRPr="00B043DD" w:rsidRDefault="00005A6A" w:rsidP="00005A6A">
      <w:pPr>
        <w:pStyle w:val="NormalBold"/>
      </w:pPr>
      <w:r w:rsidRPr="00B043DD">
        <w:rPr>
          <w:rStyle w:val="HideTWBExt"/>
          <w:b w:val="0"/>
          <w:color w:val="auto"/>
        </w:rPr>
        <w:t>&lt;Article&gt;</w:t>
      </w:r>
      <w:r w:rsidRPr="00B043DD">
        <w:t>Artigo 6 – parágrafo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5EFA499" w14:textId="77777777" w:rsidTr="00922008">
        <w:trPr>
          <w:jc w:val="center"/>
        </w:trPr>
        <w:tc>
          <w:tcPr>
            <w:tcW w:w="9752" w:type="dxa"/>
            <w:gridSpan w:val="2"/>
          </w:tcPr>
          <w:p w14:paraId="64D4773F" w14:textId="77777777" w:rsidR="00005A6A" w:rsidRPr="00B043DD" w:rsidRDefault="00005A6A" w:rsidP="00922008">
            <w:pPr>
              <w:keepNext/>
            </w:pPr>
          </w:p>
        </w:tc>
      </w:tr>
      <w:tr w:rsidR="001477E6" w:rsidRPr="00B043DD" w14:paraId="13733BC7" w14:textId="77777777" w:rsidTr="00922008">
        <w:trPr>
          <w:jc w:val="center"/>
        </w:trPr>
        <w:tc>
          <w:tcPr>
            <w:tcW w:w="4876" w:type="dxa"/>
            <w:hideMark/>
          </w:tcPr>
          <w:p w14:paraId="158A4CF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5B748D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3E5770B" w14:textId="77777777" w:rsidTr="00922008">
        <w:trPr>
          <w:jc w:val="center"/>
        </w:trPr>
        <w:tc>
          <w:tcPr>
            <w:tcW w:w="4876" w:type="dxa"/>
            <w:hideMark/>
          </w:tcPr>
          <w:p w14:paraId="46C8ED93" w14:textId="77777777" w:rsidR="00005A6A" w:rsidRPr="00B043DD" w:rsidRDefault="00005A6A" w:rsidP="00922008">
            <w:pPr>
              <w:pStyle w:val="Normal6"/>
              <w:rPr>
                <w:lang w:val="pt-PT"/>
              </w:rPr>
            </w:pPr>
            <w:r w:rsidRPr="00B043DD">
              <w:rPr>
                <w:lang w:val="pt-PT"/>
              </w:rPr>
              <w:t xml:space="preserve">Os Estados-Membros devem tomar medidas eficazes para assegurar que toda a legislação pertinente da União aplicável aos trabalhadores é plenamente aplicada e cumprida em relação aos estagiários. </w:t>
            </w:r>
            <w:r w:rsidRPr="00B043DD">
              <w:rPr>
                <w:b/>
                <w:i/>
                <w:lang w:val="pt-PT"/>
              </w:rPr>
              <w:t>Em especial, devem:</w:t>
            </w:r>
          </w:p>
        </w:tc>
        <w:tc>
          <w:tcPr>
            <w:tcW w:w="4876" w:type="dxa"/>
            <w:hideMark/>
          </w:tcPr>
          <w:p w14:paraId="254F07A8" w14:textId="77777777" w:rsidR="00005A6A" w:rsidRPr="00B043DD" w:rsidRDefault="00005A6A" w:rsidP="00922008">
            <w:pPr>
              <w:pStyle w:val="Normal6"/>
              <w:rPr>
                <w:szCs w:val="24"/>
                <w:lang w:val="pt-PT"/>
              </w:rPr>
            </w:pPr>
            <w:r w:rsidRPr="00B043DD">
              <w:rPr>
                <w:lang w:val="pt-PT"/>
              </w:rPr>
              <w:t>Os Estados-Membros devem tomar medidas eficazes para assegurar que toda a legislação pertinente da União aplicável aos trabalhadores é plenamente aplicada e cumprida em relação aos estagiários.</w:t>
            </w:r>
          </w:p>
        </w:tc>
      </w:tr>
    </w:tbl>
    <w:p w14:paraId="7514D7F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BAEA31B" w14:textId="77777777" w:rsidR="00005A6A" w:rsidRPr="00B043DD" w:rsidRDefault="00005A6A" w:rsidP="00005A6A">
      <w:r w:rsidRPr="00B043DD">
        <w:rPr>
          <w:rStyle w:val="HideTWBExt"/>
          <w:color w:val="auto"/>
        </w:rPr>
        <w:t>&lt;/AmendB&gt;</w:t>
      </w:r>
    </w:p>
    <w:p w14:paraId="308E973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545</w:t>
      </w:r>
      <w:r w:rsidRPr="00B043DD">
        <w:rPr>
          <w:rStyle w:val="HideTWBExt"/>
          <w:b w:val="0"/>
          <w:color w:val="auto"/>
          <w:lang w:val="pt-PT"/>
        </w:rPr>
        <w:t>&lt;/NumAmB&gt;</w:t>
      </w:r>
    </w:p>
    <w:p w14:paraId="694C6469"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32B4EFE7" w14:textId="77777777" w:rsidR="00005A6A" w:rsidRPr="00B043DD" w:rsidRDefault="00005A6A" w:rsidP="00005A6A">
      <w:r w:rsidRPr="00B043DD">
        <w:rPr>
          <w:rStyle w:val="HideTWBExt"/>
          <w:color w:val="auto"/>
        </w:rPr>
        <w:t>&lt;/RepeatBlock-By&gt;</w:t>
      </w:r>
    </w:p>
    <w:p w14:paraId="6264500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D5DFD19" w14:textId="77777777" w:rsidR="00005A6A" w:rsidRPr="00B043DD" w:rsidRDefault="00005A6A" w:rsidP="00005A6A">
      <w:pPr>
        <w:pStyle w:val="NormalBold"/>
      </w:pPr>
      <w:r w:rsidRPr="00B043DD">
        <w:rPr>
          <w:rStyle w:val="HideTWBExt"/>
          <w:b w:val="0"/>
          <w:color w:val="auto"/>
        </w:rPr>
        <w:t>&lt;Article&gt;</w:t>
      </w:r>
      <w:r w:rsidRPr="00B043DD">
        <w:t>Artigo 6 – parágrafo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94E2F95" w14:textId="77777777" w:rsidTr="00922008">
        <w:trPr>
          <w:jc w:val="center"/>
        </w:trPr>
        <w:tc>
          <w:tcPr>
            <w:tcW w:w="9752" w:type="dxa"/>
            <w:gridSpan w:val="2"/>
          </w:tcPr>
          <w:p w14:paraId="59C36D8A" w14:textId="77777777" w:rsidR="00005A6A" w:rsidRPr="00B043DD" w:rsidRDefault="00005A6A" w:rsidP="00922008">
            <w:pPr>
              <w:keepNext/>
            </w:pPr>
          </w:p>
        </w:tc>
      </w:tr>
      <w:tr w:rsidR="001477E6" w:rsidRPr="00B043DD" w14:paraId="5AD28000" w14:textId="77777777" w:rsidTr="00922008">
        <w:trPr>
          <w:jc w:val="center"/>
        </w:trPr>
        <w:tc>
          <w:tcPr>
            <w:tcW w:w="4876" w:type="dxa"/>
            <w:hideMark/>
          </w:tcPr>
          <w:p w14:paraId="078448E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8EDEE0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BB05892" w14:textId="77777777" w:rsidTr="00922008">
        <w:trPr>
          <w:jc w:val="center"/>
        </w:trPr>
        <w:tc>
          <w:tcPr>
            <w:tcW w:w="4876" w:type="dxa"/>
            <w:hideMark/>
          </w:tcPr>
          <w:p w14:paraId="58857603" w14:textId="77777777" w:rsidR="00005A6A" w:rsidRPr="00B043DD" w:rsidRDefault="00005A6A" w:rsidP="00922008">
            <w:pPr>
              <w:pStyle w:val="Normal6"/>
              <w:rPr>
                <w:lang w:val="pt-PT"/>
              </w:rPr>
            </w:pPr>
            <w:r w:rsidRPr="00B043DD">
              <w:rPr>
                <w:lang w:val="pt-PT"/>
              </w:rPr>
              <w:t xml:space="preserve">Os Estados-Membros devem tomar medidas eficazes para assegurar que toda a legislação pertinente da União aplicável aos trabalhadores é plenamente aplicada e cumprida em relação aos estagiários. Em especial, </w:t>
            </w:r>
            <w:r w:rsidRPr="00B043DD">
              <w:rPr>
                <w:b/>
                <w:i/>
                <w:lang w:val="pt-PT"/>
              </w:rPr>
              <w:t>devem</w:t>
            </w:r>
            <w:r w:rsidRPr="00B043DD">
              <w:rPr>
                <w:lang w:val="pt-PT"/>
              </w:rPr>
              <w:t>:</w:t>
            </w:r>
          </w:p>
        </w:tc>
        <w:tc>
          <w:tcPr>
            <w:tcW w:w="4876" w:type="dxa"/>
            <w:hideMark/>
          </w:tcPr>
          <w:p w14:paraId="130D2E27" w14:textId="77777777" w:rsidR="00005A6A" w:rsidRPr="00B043DD" w:rsidRDefault="00005A6A" w:rsidP="00922008">
            <w:pPr>
              <w:pStyle w:val="Normal6"/>
              <w:rPr>
                <w:szCs w:val="24"/>
                <w:lang w:val="pt-PT"/>
              </w:rPr>
            </w:pPr>
            <w:r w:rsidRPr="00B043DD">
              <w:rPr>
                <w:lang w:val="pt-PT"/>
              </w:rPr>
              <w:t xml:space="preserve">Os Estados-Membros devem tomar medidas eficazes para assegurar que toda a legislação pertinente da União aplicável aos trabalhadores é plenamente aplicada e cumprida em relação aos estagiários. Em especial, </w:t>
            </w:r>
            <w:r w:rsidRPr="00B043DD">
              <w:rPr>
                <w:b/>
                <w:i/>
                <w:lang w:val="pt-PT"/>
              </w:rPr>
              <w:t>podem</w:t>
            </w:r>
            <w:r w:rsidRPr="00B043DD">
              <w:rPr>
                <w:lang w:val="pt-PT"/>
              </w:rPr>
              <w:t>:</w:t>
            </w:r>
          </w:p>
        </w:tc>
      </w:tr>
    </w:tbl>
    <w:p w14:paraId="3742C10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6F47AF8" w14:textId="77777777" w:rsidR="00005A6A" w:rsidRPr="00B043DD" w:rsidRDefault="00005A6A" w:rsidP="00005A6A">
      <w:r w:rsidRPr="00B043DD">
        <w:rPr>
          <w:rStyle w:val="HideTWBExt"/>
          <w:color w:val="auto"/>
        </w:rPr>
        <w:t>&lt;/AmendB&gt;</w:t>
      </w:r>
    </w:p>
    <w:p w14:paraId="1EAF927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546</w:t>
      </w:r>
      <w:r w:rsidRPr="00B043DD">
        <w:rPr>
          <w:rStyle w:val="HideTWBExt"/>
          <w:b w:val="0"/>
          <w:color w:val="auto"/>
          <w:lang w:val="pt-PT"/>
        </w:rPr>
        <w:t>&lt;/NumAmB&gt;</w:t>
      </w:r>
    </w:p>
    <w:p w14:paraId="5091C810"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03B4E931" w14:textId="77777777" w:rsidR="00005A6A" w:rsidRPr="00B043DD" w:rsidRDefault="00005A6A" w:rsidP="00005A6A">
      <w:r w:rsidRPr="00B043DD">
        <w:rPr>
          <w:rStyle w:val="HideTWBExt"/>
          <w:color w:val="auto"/>
        </w:rPr>
        <w:t>&lt;/RepeatBlock-By&gt;</w:t>
      </w:r>
    </w:p>
    <w:p w14:paraId="4E62B0A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B1FC4D2" w14:textId="77777777" w:rsidR="00005A6A" w:rsidRPr="00B043DD" w:rsidRDefault="00005A6A" w:rsidP="00005A6A">
      <w:pPr>
        <w:pStyle w:val="NormalBold"/>
      </w:pPr>
      <w:r w:rsidRPr="00B043DD">
        <w:rPr>
          <w:rStyle w:val="HideTWBExt"/>
          <w:b w:val="0"/>
          <w:color w:val="auto"/>
        </w:rPr>
        <w:t>&lt;Article&gt;</w:t>
      </w:r>
      <w:r w:rsidRPr="00B043DD">
        <w:t>Artigo 6 – parágrafo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6D4B601" w14:textId="77777777" w:rsidTr="00922008">
        <w:trPr>
          <w:jc w:val="center"/>
        </w:trPr>
        <w:tc>
          <w:tcPr>
            <w:tcW w:w="9752" w:type="dxa"/>
            <w:gridSpan w:val="2"/>
          </w:tcPr>
          <w:p w14:paraId="4CCE7113" w14:textId="77777777" w:rsidR="00005A6A" w:rsidRPr="00B043DD" w:rsidRDefault="00005A6A" w:rsidP="00922008">
            <w:pPr>
              <w:keepNext/>
            </w:pPr>
          </w:p>
        </w:tc>
      </w:tr>
      <w:tr w:rsidR="001477E6" w:rsidRPr="00B043DD" w14:paraId="12FAAFF4" w14:textId="77777777" w:rsidTr="00922008">
        <w:trPr>
          <w:jc w:val="center"/>
        </w:trPr>
        <w:tc>
          <w:tcPr>
            <w:tcW w:w="4876" w:type="dxa"/>
            <w:hideMark/>
          </w:tcPr>
          <w:p w14:paraId="4956FE8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96E994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7908DB8" w14:textId="77777777" w:rsidTr="00922008">
        <w:trPr>
          <w:jc w:val="center"/>
        </w:trPr>
        <w:tc>
          <w:tcPr>
            <w:tcW w:w="4876" w:type="dxa"/>
            <w:hideMark/>
          </w:tcPr>
          <w:p w14:paraId="363CECD9" w14:textId="77777777" w:rsidR="00005A6A" w:rsidRPr="00B043DD" w:rsidRDefault="00005A6A" w:rsidP="00922008">
            <w:pPr>
              <w:pStyle w:val="Normal6"/>
              <w:rPr>
                <w:lang w:val="pt-PT"/>
              </w:rPr>
            </w:pPr>
            <w:r w:rsidRPr="00B043DD">
              <w:rPr>
                <w:lang w:val="pt-PT"/>
              </w:rPr>
              <w:t xml:space="preserve">Os Estados-Membros devem tomar medidas eficazes para assegurar que toda a legislação pertinente da União aplicável </w:t>
            </w:r>
            <w:r w:rsidRPr="00B043DD">
              <w:rPr>
                <w:lang w:val="pt-PT"/>
              </w:rPr>
              <w:lastRenderedPageBreak/>
              <w:t>aos trabalhadores é plenamente aplicada e cumprida em relação aos estagiários. Em especial, devem:</w:t>
            </w:r>
          </w:p>
        </w:tc>
        <w:tc>
          <w:tcPr>
            <w:tcW w:w="4876" w:type="dxa"/>
            <w:hideMark/>
          </w:tcPr>
          <w:p w14:paraId="5A570611" w14:textId="77777777" w:rsidR="00005A6A" w:rsidRPr="00B043DD" w:rsidRDefault="00005A6A" w:rsidP="00922008">
            <w:pPr>
              <w:pStyle w:val="Normal6"/>
              <w:rPr>
                <w:szCs w:val="24"/>
                <w:lang w:val="pt-PT"/>
              </w:rPr>
            </w:pPr>
            <w:r w:rsidRPr="00B043DD">
              <w:rPr>
                <w:lang w:val="pt-PT"/>
              </w:rPr>
              <w:lastRenderedPageBreak/>
              <w:t>Os Estados-Membros devem tomar medidas eficazes</w:t>
            </w:r>
            <w:r w:rsidRPr="00B043DD">
              <w:rPr>
                <w:b/>
                <w:i/>
                <w:lang w:val="pt-PT"/>
              </w:rPr>
              <w:t>, em conformidade com a legislação ou as práticas nacionais,</w:t>
            </w:r>
            <w:r w:rsidRPr="00B043DD">
              <w:rPr>
                <w:lang w:val="pt-PT"/>
              </w:rPr>
              <w:t xml:space="preserve"> para </w:t>
            </w:r>
            <w:r w:rsidRPr="00B043DD">
              <w:rPr>
                <w:lang w:val="pt-PT"/>
              </w:rPr>
              <w:lastRenderedPageBreak/>
              <w:t>assegurar que toda a legislação pertinente da União aplicável aos trabalhadores é plenamente aplicada e cumprida em relação aos estagiários. Em especial, devem:</w:t>
            </w:r>
          </w:p>
        </w:tc>
      </w:tr>
    </w:tbl>
    <w:p w14:paraId="5F99B9FD"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780F933" w14:textId="77777777" w:rsidR="00005A6A" w:rsidRPr="00B043DD" w:rsidRDefault="00005A6A" w:rsidP="00005A6A">
      <w:r w:rsidRPr="00B043DD">
        <w:rPr>
          <w:rStyle w:val="HideTWBExt"/>
          <w:color w:val="auto"/>
        </w:rPr>
        <w:t>&lt;/AmendB&gt;</w:t>
      </w:r>
    </w:p>
    <w:p w14:paraId="76BC78C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547</w:t>
      </w:r>
      <w:r w:rsidRPr="00B043DD">
        <w:rPr>
          <w:rStyle w:val="HideTWBExt"/>
          <w:b w:val="0"/>
          <w:color w:val="auto"/>
          <w:lang w:val="pt-PT"/>
        </w:rPr>
        <w:t>&lt;/NumAmB&gt;</w:t>
      </w:r>
    </w:p>
    <w:p w14:paraId="3772014C"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2BA89175" w14:textId="77777777" w:rsidR="00005A6A" w:rsidRPr="00B043DD" w:rsidRDefault="00005A6A" w:rsidP="00005A6A">
      <w:r w:rsidRPr="00B043DD">
        <w:rPr>
          <w:rStyle w:val="HideTWBExt"/>
          <w:color w:val="auto"/>
        </w:rPr>
        <w:t>&lt;/RepeatBlock-By&gt;</w:t>
      </w:r>
    </w:p>
    <w:p w14:paraId="7CE10EF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1081549" w14:textId="77777777" w:rsidR="00005A6A" w:rsidRPr="00B043DD" w:rsidRDefault="00005A6A" w:rsidP="00005A6A">
      <w:pPr>
        <w:pStyle w:val="NormalBold"/>
      </w:pPr>
      <w:r w:rsidRPr="00B043DD">
        <w:rPr>
          <w:rStyle w:val="HideTWBExt"/>
          <w:b w:val="0"/>
          <w:color w:val="auto"/>
        </w:rPr>
        <w:t>&lt;Article&gt;</w:t>
      </w:r>
      <w:r w:rsidRPr="00B043DD">
        <w:t>Artigo 6 – parágrafo 1 – parte introdutória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F9C972D" w14:textId="77777777" w:rsidTr="00922008">
        <w:trPr>
          <w:jc w:val="center"/>
        </w:trPr>
        <w:tc>
          <w:tcPr>
            <w:tcW w:w="9752" w:type="dxa"/>
            <w:gridSpan w:val="2"/>
          </w:tcPr>
          <w:p w14:paraId="0E257F98" w14:textId="77777777" w:rsidR="00005A6A" w:rsidRPr="00B043DD" w:rsidRDefault="00005A6A" w:rsidP="00922008">
            <w:pPr>
              <w:keepNext/>
            </w:pPr>
          </w:p>
        </w:tc>
      </w:tr>
      <w:tr w:rsidR="001477E6" w:rsidRPr="00B043DD" w14:paraId="72361E6F" w14:textId="77777777" w:rsidTr="00922008">
        <w:trPr>
          <w:jc w:val="center"/>
        </w:trPr>
        <w:tc>
          <w:tcPr>
            <w:tcW w:w="4876" w:type="dxa"/>
            <w:hideMark/>
          </w:tcPr>
          <w:p w14:paraId="4560729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018CB2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3ABC131" w14:textId="77777777" w:rsidTr="00922008">
        <w:trPr>
          <w:jc w:val="center"/>
        </w:trPr>
        <w:tc>
          <w:tcPr>
            <w:tcW w:w="4876" w:type="dxa"/>
            <w:hideMark/>
          </w:tcPr>
          <w:p w14:paraId="213A79EB" w14:textId="77777777" w:rsidR="00005A6A" w:rsidRPr="00B043DD" w:rsidRDefault="00005A6A" w:rsidP="00922008">
            <w:pPr>
              <w:pStyle w:val="Normal6"/>
              <w:rPr>
                <w:lang w:val="pt-PT"/>
              </w:rPr>
            </w:pPr>
            <w:r w:rsidRPr="00B043DD">
              <w:rPr>
                <w:lang w:val="pt-PT"/>
              </w:rPr>
              <w:t>Os Estados-Membros devem tomar medidas eficazes para assegurar que toda a legislação pertinente da União aplicável aos trabalhadores é plenamente aplicada e cumprida em relação aos estagiários. Em especial, devem:</w:t>
            </w:r>
          </w:p>
        </w:tc>
        <w:tc>
          <w:tcPr>
            <w:tcW w:w="4876" w:type="dxa"/>
            <w:hideMark/>
          </w:tcPr>
          <w:p w14:paraId="5B63EDEF" w14:textId="77777777" w:rsidR="00005A6A" w:rsidRPr="00B043DD" w:rsidRDefault="00005A6A" w:rsidP="00922008">
            <w:pPr>
              <w:pStyle w:val="Normal6"/>
              <w:rPr>
                <w:szCs w:val="24"/>
                <w:lang w:val="pt-PT"/>
              </w:rPr>
            </w:pPr>
            <w:r w:rsidRPr="00B043DD">
              <w:rPr>
                <w:lang w:val="pt-PT"/>
              </w:rPr>
              <w:t xml:space="preserve">Os Estados-Membros devem tomar medidas eficazes para assegurar que toda a legislação pertinente da União aplicável aos trabalhadores é plenamente aplicada e cumprida em relação aos estagiários no </w:t>
            </w:r>
            <w:r w:rsidRPr="00B043DD">
              <w:rPr>
                <w:b/>
                <w:i/>
                <w:lang w:val="pt-PT"/>
              </w:rPr>
              <w:t>mercado de trabalho aberto</w:t>
            </w:r>
            <w:r w:rsidRPr="00B043DD">
              <w:rPr>
                <w:lang w:val="pt-PT"/>
              </w:rPr>
              <w:t>. Em especial, devem:</w:t>
            </w:r>
          </w:p>
        </w:tc>
      </w:tr>
    </w:tbl>
    <w:p w14:paraId="0F1F46B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3DE808F5" w14:textId="77777777" w:rsidR="00005A6A" w:rsidRPr="00B043DD" w:rsidRDefault="00005A6A" w:rsidP="00005A6A">
      <w:r w:rsidRPr="00B043DD">
        <w:rPr>
          <w:rStyle w:val="HideTWBExt"/>
          <w:color w:val="auto"/>
        </w:rPr>
        <w:t>&lt;/AmendB&gt;</w:t>
      </w:r>
    </w:p>
    <w:p w14:paraId="2193424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548</w:t>
      </w:r>
      <w:r w:rsidRPr="00B043DD">
        <w:rPr>
          <w:rStyle w:val="HideTWBExt"/>
          <w:b w:val="0"/>
          <w:color w:val="auto"/>
          <w:lang w:val="pt-PT"/>
        </w:rPr>
        <w:t>&lt;/NumAmB&gt;</w:t>
      </w:r>
    </w:p>
    <w:p w14:paraId="2963897F"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A9E9AD6" w14:textId="77777777" w:rsidR="00005A6A" w:rsidRPr="00B043DD" w:rsidRDefault="00005A6A" w:rsidP="00005A6A">
      <w:r w:rsidRPr="00B043DD">
        <w:rPr>
          <w:rStyle w:val="HideTWBExt"/>
          <w:color w:val="auto"/>
        </w:rPr>
        <w:t>&lt;/RepeatBlock-By&gt;</w:t>
      </w:r>
    </w:p>
    <w:p w14:paraId="61A6EB7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BA336E0" w14:textId="77777777" w:rsidR="00005A6A" w:rsidRPr="00B043DD" w:rsidRDefault="00005A6A" w:rsidP="00005A6A">
      <w:pPr>
        <w:pStyle w:val="NormalBold"/>
      </w:pPr>
      <w:r w:rsidRPr="00B043DD">
        <w:rPr>
          <w:rStyle w:val="HideTWBExt"/>
          <w:b w:val="0"/>
          <w:color w:val="auto"/>
        </w:rPr>
        <w:t>&lt;Article&gt;</w:t>
      </w:r>
      <w:r w:rsidRPr="00B043DD">
        <w:t>Artigo 6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B80ED06" w14:textId="77777777" w:rsidTr="00922008">
        <w:trPr>
          <w:jc w:val="center"/>
        </w:trPr>
        <w:tc>
          <w:tcPr>
            <w:tcW w:w="9752" w:type="dxa"/>
            <w:gridSpan w:val="2"/>
          </w:tcPr>
          <w:p w14:paraId="1F7D0DA3" w14:textId="77777777" w:rsidR="00005A6A" w:rsidRPr="00B043DD" w:rsidRDefault="00005A6A" w:rsidP="00922008">
            <w:pPr>
              <w:keepNext/>
            </w:pPr>
          </w:p>
        </w:tc>
      </w:tr>
      <w:tr w:rsidR="001477E6" w:rsidRPr="00B043DD" w14:paraId="158F9860" w14:textId="77777777" w:rsidTr="00922008">
        <w:trPr>
          <w:jc w:val="center"/>
        </w:trPr>
        <w:tc>
          <w:tcPr>
            <w:tcW w:w="4876" w:type="dxa"/>
            <w:hideMark/>
          </w:tcPr>
          <w:p w14:paraId="3C11CB9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BCDDA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C26C262" w14:textId="77777777" w:rsidTr="00922008">
        <w:trPr>
          <w:jc w:val="center"/>
        </w:trPr>
        <w:tc>
          <w:tcPr>
            <w:tcW w:w="4876" w:type="dxa"/>
            <w:hideMark/>
          </w:tcPr>
          <w:p w14:paraId="40D54C67" w14:textId="77777777" w:rsidR="00005A6A" w:rsidRPr="00B043DD" w:rsidRDefault="00005A6A" w:rsidP="00922008">
            <w:pPr>
              <w:pStyle w:val="Normal6"/>
              <w:rPr>
                <w:lang w:val="pt-PT"/>
              </w:rPr>
            </w:pPr>
            <w:r w:rsidRPr="00B043DD">
              <w:rPr>
                <w:b/>
                <w:i/>
                <w:lang w:val="pt-PT"/>
              </w:rPr>
              <w:t>a)</w:t>
            </w:r>
            <w:r w:rsidRPr="00B043DD">
              <w:rPr>
                <w:b/>
                <w:i/>
                <w:lang w:val="pt-PT"/>
              </w:rPr>
              <w:tab/>
              <w:t>Assegurar que as informações sobre os direitos dos estagiários sejam disponibilizadas ao público de forma clara, exaustiva e facilmente acessível;</w:t>
            </w:r>
          </w:p>
        </w:tc>
        <w:tc>
          <w:tcPr>
            <w:tcW w:w="4876" w:type="dxa"/>
            <w:hideMark/>
          </w:tcPr>
          <w:p w14:paraId="51E0E7BB" w14:textId="77777777" w:rsidR="00005A6A" w:rsidRPr="00B043DD" w:rsidRDefault="00005A6A" w:rsidP="00922008">
            <w:pPr>
              <w:pStyle w:val="Normal6"/>
              <w:rPr>
                <w:szCs w:val="24"/>
                <w:lang w:val="pt-PT"/>
              </w:rPr>
            </w:pPr>
            <w:r w:rsidRPr="00B043DD">
              <w:rPr>
                <w:b/>
                <w:i/>
                <w:lang w:val="pt-PT"/>
              </w:rPr>
              <w:t>Suprimido</w:t>
            </w:r>
          </w:p>
        </w:tc>
      </w:tr>
    </w:tbl>
    <w:p w14:paraId="35FBEE1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CE99C95" w14:textId="77777777" w:rsidR="00005A6A" w:rsidRPr="00B043DD" w:rsidRDefault="00005A6A" w:rsidP="00005A6A">
      <w:r w:rsidRPr="00B043DD">
        <w:rPr>
          <w:rStyle w:val="HideTWBExt"/>
          <w:color w:val="auto"/>
        </w:rPr>
        <w:t>&lt;/AmendB&gt;</w:t>
      </w:r>
    </w:p>
    <w:p w14:paraId="71EEE04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549</w:t>
      </w:r>
      <w:r w:rsidRPr="00B043DD">
        <w:rPr>
          <w:rStyle w:val="HideTWBExt"/>
          <w:b w:val="0"/>
          <w:color w:val="auto"/>
          <w:lang w:val="pt-PT"/>
        </w:rPr>
        <w:t>&lt;/NumAmB&gt;</w:t>
      </w:r>
    </w:p>
    <w:p w14:paraId="741E50C4"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4A0D54BB" w14:textId="77777777" w:rsidR="00005A6A" w:rsidRPr="00B043DD" w:rsidRDefault="00005A6A" w:rsidP="00005A6A">
      <w:r w:rsidRPr="00B043DD">
        <w:rPr>
          <w:rStyle w:val="HideTWBExt"/>
          <w:color w:val="auto"/>
        </w:rPr>
        <w:lastRenderedPageBreak/>
        <w:t>&lt;/RepeatBlock-By&gt;</w:t>
      </w:r>
    </w:p>
    <w:p w14:paraId="7C78689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506C53" w14:textId="77777777" w:rsidR="00005A6A" w:rsidRPr="00B043DD" w:rsidRDefault="00005A6A" w:rsidP="00005A6A">
      <w:pPr>
        <w:pStyle w:val="NormalBold"/>
      </w:pPr>
      <w:r w:rsidRPr="00B043DD">
        <w:rPr>
          <w:rStyle w:val="HideTWBExt"/>
          <w:b w:val="0"/>
          <w:color w:val="auto"/>
        </w:rPr>
        <w:t>&lt;Article&gt;</w:t>
      </w:r>
      <w:r w:rsidRPr="00B043DD">
        <w:t>Artigo 6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9C5AB30" w14:textId="77777777" w:rsidTr="00922008">
        <w:trPr>
          <w:jc w:val="center"/>
        </w:trPr>
        <w:tc>
          <w:tcPr>
            <w:tcW w:w="9752" w:type="dxa"/>
            <w:gridSpan w:val="2"/>
          </w:tcPr>
          <w:p w14:paraId="52588A7C" w14:textId="77777777" w:rsidR="00005A6A" w:rsidRPr="00B043DD" w:rsidRDefault="00005A6A" w:rsidP="00922008">
            <w:pPr>
              <w:keepNext/>
            </w:pPr>
          </w:p>
        </w:tc>
      </w:tr>
      <w:tr w:rsidR="001477E6" w:rsidRPr="00B043DD" w14:paraId="14F55F35" w14:textId="77777777" w:rsidTr="00922008">
        <w:trPr>
          <w:jc w:val="center"/>
        </w:trPr>
        <w:tc>
          <w:tcPr>
            <w:tcW w:w="4876" w:type="dxa"/>
            <w:hideMark/>
          </w:tcPr>
          <w:p w14:paraId="1F4518B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8D315B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13914A1" w14:textId="77777777" w:rsidTr="00922008">
        <w:trPr>
          <w:jc w:val="center"/>
        </w:trPr>
        <w:tc>
          <w:tcPr>
            <w:tcW w:w="4876" w:type="dxa"/>
            <w:hideMark/>
          </w:tcPr>
          <w:p w14:paraId="2452378B" w14:textId="77777777" w:rsidR="00005A6A" w:rsidRPr="00B043DD" w:rsidRDefault="00005A6A" w:rsidP="00922008">
            <w:pPr>
              <w:pStyle w:val="Normal6"/>
              <w:rPr>
                <w:lang w:val="pt-PT"/>
              </w:rPr>
            </w:pPr>
            <w:r w:rsidRPr="00B043DD">
              <w:rPr>
                <w:lang w:val="pt-PT"/>
              </w:rPr>
              <w:t>a)</w:t>
            </w:r>
            <w:r w:rsidRPr="00B043DD">
              <w:rPr>
                <w:lang w:val="pt-PT"/>
              </w:rPr>
              <w:tab/>
              <w:t xml:space="preserve">Assegurar que as informações sobre os direitos dos estagiários sejam disponibilizadas </w:t>
            </w:r>
            <w:r w:rsidRPr="00B043DD">
              <w:rPr>
                <w:b/>
                <w:i/>
                <w:lang w:val="pt-PT"/>
              </w:rPr>
              <w:t>ao público</w:t>
            </w:r>
            <w:r w:rsidRPr="00B043DD">
              <w:rPr>
                <w:lang w:val="pt-PT"/>
              </w:rPr>
              <w:t xml:space="preserve"> de forma clara, exaustiva e facilmente acessível;</w:t>
            </w:r>
          </w:p>
        </w:tc>
        <w:tc>
          <w:tcPr>
            <w:tcW w:w="4876" w:type="dxa"/>
            <w:hideMark/>
          </w:tcPr>
          <w:p w14:paraId="01298752" w14:textId="77777777" w:rsidR="00005A6A" w:rsidRPr="00B043DD" w:rsidRDefault="00005A6A" w:rsidP="00922008">
            <w:pPr>
              <w:pStyle w:val="Normal6"/>
              <w:rPr>
                <w:szCs w:val="24"/>
                <w:lang w:val="pt-PT"/>
              </w:rPr>
            </w:pPr>
            <w:r w:rsidRPr="00B043DD">
              <w:rPr>
                <w:lang w:val="pt-PT"/>
              </w:rPr>
              <w:t>a)</w:t>
            </w:r>
            <w:r w:rsidRPr="00B043DD">
              <w:rPr>
                <w:lang w:val="pt-PT"/>
              </w:rPr>
              <w:tab/>
              <w:t xml:space="preserve">Assegurar que as informações sobre os direitos dos estagiários </w:t>
            </w:r>
            <w:r w:rsidRPr="00B043DD">
              <w:rPr>
                <w:b/>
                <w:i/>
                <w:lang w:val="pt-PT"/>
              </w:rPr>
              <w:t>lhes</w:t>
            </w:r>
            <w:r w:rsidRPr="00B043DD">
              <w:rPr>
                <w:lang w:val="pt-PT"/>
              </w:rPr>
              <w:t xml:space="preserve"> sejam disponibilizadas de forma clara, exaustiva e facilmente acessível;</w:t>
            </w:r>
          </w:p>
        </w:tc>
      </w:tr>
    </w:tbl>
    <w:p w14:paraId="75D9350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28D489BA" w14:textId="77777777" w:rsidR="00005A6A" w:rsidRPr="00B043DD" w:rsidRDefault="00005A6A" w:rsidP="00005A6A">
      <w:r w:rsidRPr="00B043DD">
        <w:rPr>
          <w:rStyle w:val="HideTWBExt"/>
          <w:color w:val="auto"/>
        </w:rPr>
        <w:t>&lt;/AmendB&gt;</w:t>
      </w:r>
    </w:p>
    <w:p w14:paraId="5273789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550</w:t>
      </w:r>
      <w:r w:rsidRPr="00B043DD">
        <w:rPr>
          <w:rStyle w:val="HideTWBExt"/>
          <w:b w:val="0"/>
          <w:color w:val="auto"/>
          <w:lang w:val="pt-PT"/>
        </w:rPr>
        <w:t>&lt;/NumAmB&gt;</w:t>
      </w:r>
    </w:p>
    <w:p w14:paraId="32E5839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29F5CAD0" w14:textId="77777777" w:rsidR="00005A6A" w:rsidRPr="00B043DD" w:rsidRDefault="00005A6A" w:rsidP="00005A6A">
      <w:r w:rsidRPr="00B043DD">
        <w:rPr>
          <w:rStyle w:val="HideTWBExt"/>
          <w:color w:val="auto"/>
        </w:rPr>
        <w:t>&lt;/RepeatBlock-By&gt;</w:t>
      </w:r>
    </w:p>
    <w:p w14:paraId="557265A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0B38F11" w14:textId="77777777" w:rsidR="00005A6A" w:rsidRPr="00B043DD" w:rsidRDefault="00005A6A" w:rsidP="00005A6A">
      <w:pPr>
        <w:pStyle w:val="NormalBold"/>
      </w:pPr>
      <w:r w:rsidRPr="00B043DD">
        <w:rPr>
          <w:rStyle w:val="HideTWBExt"/>
          <w:b w:val="0"/>
          <w:color w:val="auto"/>
        </w:rPr>
        <w:t>&lt;Article&gt;</w:t>
      </w:r>
      <w:r w:rsidRPr="00B043DD">
        <w:t>Artigo 6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3B83F3" w14:textId="77777777" w:rsidTr="00922008">
        <w:trPr>
          <w:jc w:val="center"/>
        </w:trPr>
        <w:tc>
          <w:tcPr>
            <w:tcW w:w="9752" w:type="dxa"/>
            <w:gridSpan w:val="2"/>
          </w:tcPr>
          <w:p w14:paraId="23844443" w14:textId="77777777" w:rsidR="00005A6A" w:rsidRPr="00B043DD" w:rsidRDefault="00005A6A" w:rsidP="00922008">
            <w:pPr>
              <w:keepNext/>
            </w:pPr>
          </w:p>
        </w:tc>
      </w:tr>
      <w:tr w:rsidR="001477E6" w:rsidRPr="00B043DD" w14:paraId="35A88DC1" w14:textId="77777777" w:rsidTr="00922008">
        <w:trPr>
          <w:jc w:val="center"/>
        </w:trPr>
        <w:tc>
          <w:tcPr>
            <w:tcW w:w="4876" w:type="dxa"/>
            <w:hideMark/>
          </w:tcPr>
          <w:p w14:paraId="1A41D14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A07508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94D9B0A" w14:textId="77777777" w:rsidTr="00922008">
        <w:trPr>
          <w:jc w:val="center"/>
        </w:trPr>
        <w:tc>
          <w:tcPr>
            <w:tcW w:w="4876" w:type="dxa"/>
            <w:hideMark/>
          </w:tcPr>
          <w:p w14:paraId="1E52E8A0" w14:textId="77777777" w:rsidR="00005A6A" w:rsidRPr="00B043DD" w:rsidRDefault="00005A6A" w:rsidP="00922008">
            <w:pPr>
              <w:pStyle w:val="Normal6"/>
              <w:rPr>
                <w:lang w:val="pt-PT"/>
              </w:rPr>
            </w:pPr>
            <w:r w:rsidRPr="00B043DD">
              <w:rPr>
                <w:lang w:val="pt-PT"/>
              </w:rPr>
              <w:t>a)</w:t>
            </w:r>
            <w:r w:rsidRPr="00B043DD">
              <w:rPr>
                <w:lang w:val="pt-PT"/>
              </w:rPr>
              <w:tab/>
              <w:t>Assegurar que as informações sobre os direitos dos estagiários sejam disponibilizadas ao público de forma clara, exaustiva e facilmente acessível;</w:t>
            </w:r>
          </w:p>
        </w:tc>
        <w:tc>
          <w:tcPr>
            <w:tcW w:w="4876" w:type="dxa"/>
            <w:hideMark/>
          </w:tcPr>
          <w:p w14:paraId="6DB30ED9" w14:textId="77777777" w:rsidR="00005A6A" w:rsidRPr="00B043DD" w:rsidRDefault="00005A6A" w:rsidP="00922008">
            <w:pPr>
              <w:pStyle w:val="Normal6"/>
              <w:rPr>
                <w:szCs w:val="24"/>
                <w:lang w:val="pt-PT"/>
              </w:rPr>
            </w:pPr>
            <w:r w:rsidRPr="00B043DD">
              <w:rPr>
                <w:lang w:val="pt-PT"/>
              </w:rPr>
              <w:t>a)</w:t>
            </w:r>
            <w:r w:rsidRPr="00B043DD">
              <w:rPr>
                <w:lang w:val="pt-PT"/>
              </w:rPr>
              <w:tab/>
              <w:t xml:space="preserve">Assegurar que as informações sobre os direitos dos estagiários sejam disponibilizadas </w:t>
            </w:r>
            <w:r w:rsidRPr="00B043DD">
              <w:rPr>
                <w:b/>
                <w:i/>
                <w:lang w:val="pt-PT"/>
              </w:rPr>
              <w:t>gratuitamente</w:t>
            </w:r>
            <w:r w:rsidRPr="00B043DD">
              <w:rPr>
                <w:lang w:val="pt-PT"/>
              </w:rPr>
              <w:t xml:space="preserve"> ao público de forma clara, exaustiva e facilmente acessível</w:t>
            </w:r>
            <w:r w:rsidRPr="00B043DD">
              <w:rPr>
                <w:b/>
                <w:i/>
                <w:lang w:val="pt-PT"/>
              </w:rPr>
              <w:t>, incluindo em formatos acessíveis às pessoas com deficiência</w:t>
            </w:r>
            <w:r w:rsidRPr="00B043DD">
              <w:rPr>
                <w:lang w:val="pt-PT"/>
              </w:rPr>
              <w:t>;</w:t>
            </w:r>
          </w:p>
        </w:tc>
      </w:tr>
    </w:tbl>
    <w:p w14:paraId="01417A0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7F2CBD0" w14:textId="77777777" w:rsidR="00005A6A" w:rsidRPr="00B043DD" w:rsidRDefault="00005A6A" w:rsidP="00005A6A">
      <w:r w:rsidRPr="00B043DD">
        <w:rPr>
          <w:rStyle w:val="HideTWBExt"/>
          <w:color w:val="auto"/>
        </w:rPr>
        <w:t>&lt;/AmendB&gt;</w:t>
      </w:r>
    </w:p>
    <w:p w14:paraId="1CFCDBE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551</w:t>
      </w:r>
      <w:r w:rsidRPr="00B043DD">
        <w:rPr>
          <w:rStyle w:val="HideTWBExt"/>
          <w:b w:val="0"/>
          <w:color w:val="auto"/>
          <w:lang w:val="pt-PT"/>
        </w:rPr>
        <w:t>&lt;/NumAmB&gt;</w:t>
      </w:r>
    </w:p>
    <w:p w14:paraId="2B8D8B75"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w:t>
      </w:r>
      <w:r w:rsidRPr="00B043DD">
        <w:rPr>
          <w:rStyle w:val="HideTWBExt"/>
          <w:b w:val="0"/>
          <w:color w:val="auto"/>
        </w:rPr>
        <w:t>&lt;/Members&gt;</w:t>
      </w:r>
    </w:p>
    <w:p w14:paraId="702BCD1C" w14:textId="77777777" w:rsidR="00005A6A" w:rsidRPr="00B043DD" w:rsidRDefault="00005A6A" w:rsidP="00005A6A">
      <w:r w:rsidRPr="00B043DD">
        <w:rPr>
          <w:rStyle w:val="HideTWBExt"/>
          <w:color w:val="auto"/>
        </w:rPr>
        <w:t>&lt;/RepeatBlock-By&gt;</w:t>
      </w:r>
    </w:p>
    <w:p w14:paraId="5B68A18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80AC47D" w14:textId="77777777" w:rsidR="00005A6A" w:rsidRPr="00B043DD" w:rsidRDefault="00005A6A" w:rsidP="00005A6A">
      <w:pPr>
        <w:pStyle w:val="NormalBold"/>
      </w:pPr>
      <w:r w:rsidRPr="00B043DD">
        <w:rPr>
          <w:rStyle w:val="HideTWBExt"/>
          <w:b w:val="0"/>
          <w:color w:val="auto"/>
        </w:rPr>
        <w:t>&lt;Article&gt;</w:t>
      </w:r>
      <w:r w:rsidRPr="00B043DD">
        <w:t>Artigo 6 – parágrafo 1 – alínea 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52E89E9" w14:textId="77777777" w:rsidTr="00922008">
        <w:trPr>
          <w:jc w:val="center"/>
        </w:trPr>
        <w:tc>
          <w:tcPr>
            <w:tcW w:w="9752" w:type="dxa"/>
            <w:gridSpan w:val="2"/>
          </w:tcPr>
          <w:p w14:paraId="3020CB93" w14:textId="77777777" w:rsidR="00005A6A" w:rsidRPr="00B043DD" w:rsidRDefault="00005A6A" w:rsidP="00922008">
            <w:pPr>
              <w:keepNext/>
            </w:pPr>
          </w:p>
        </w:tc>
      </w:tr>
      <w:tr w:rsidR="001477E6" w:rsidRPr="00B043DD" w14:paraId="318B7063" w14:textId="77777777" w:rsidTr="00922008">
        <w:trPr>
          <w:jc w:val="center"/>
        </w:trPr>
        <w:tc>
          <w:tcPr>
            <w:tcW w:w="4876" w:type="dxa"/>
            <w:hideMark/>
          </w:tcPr>
          <w:p w14:paraId="156DA2B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A08E02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1A16045" w14:textId="77777777" w:rsidTr="00922008">
        <w:trPr>
          <w:jc w:val="center"/>
        </w:trPr>
        <w:tc>
          <w:tcPr>
            <w:tcW w:w="4876" w:type="dxa"/>
            <w:hideMark/>
          </w:tcPr>
          <w:p w14:paraId="4D635F5B" w14:textId="77777777" w:rsidR="00005A6A" w:rsidRPr="00B043DD" w:rsidRDefault="00005A6A" w:rsidP="00922008">
            <w:pPr>
              <w:pStyle w:val="Normal6"/>
              <w:rPr>
                <w:lang w:val="pt-PT"/>
              </w:rPr>
            </w:pPr>
            <w:r w:rsidRPr="00B043DD">
              <w:rPr>
                <w:lang w:val="pt-PT"/>
              </w:rPr>
              <w:t>a)</w:t>
            </w:r>
            <w:r w:rsidRPr="00B043DD">
              <w:rPr>
                <w:lang w:val="pt-PT"/>
              </w:rPr>
              <w:tab/>
              <w:t>Assegurar que as informações sobre os direitos dos estagiários sejam disponibilizadas ao público de forma clara, exaustiva e facilmente acessível;</w:t>
            </w:r>
          </w:p>
        </w:tc>
        <w:tc>
          <w:tcPr>
            <w:tcW w:w="4876" w:type="dxa"/>
            <w:hideMark/>
          </w:tcPr>
          <w:p w14:paraId="784DF448" w14:textId="77777777" w:rsidR="00005A6A" w:rsidRPr="00B043DD" w:rsidRDefault="00005A6A" w:rsidP="00922008">
            <w:pPr>
              <w:pStyle w:val="Normal6"/>
              <w:rPr>
                <w:szCs w:val="24"/>
                <w:lang w:val="pt-PT"/>
              </w:rPr>
            </w:pPr>
            <w:r w:rsidRPr="00B043DD">
              <w:rPr>
                <w:lang w:val="pt-PT"/>
              </w:rPr>
              <w:t>a)</w:t>
            </w:r>
            <w:r w:rsidRPr="00B043DD">
              <w:rPr>
                <w:lang w:val="pt-PT"/>
              </w:rPr>
              <w:tab/>
              <w:t xml:space="preserve">Assegurar que as informações sobre os direitos dos </w:t>
            </w:r>
            <w:r w:rsidRPr="00B043DD">
              <w:rPr>
                <w:b/>
                <w:i/>
                <w:lang w:val="pt-PT"/>
              </w:rPr>
              <w:t>estagiários e sobre o regime jurídico aplicável aos</w:t>
            </w:r>
            <w:r w:rsidRPr="00B043DD">
              <w:rPr>
                <w:lang w:val="pt-PT"/>
              </w:rPr>
              <w:t xml:space="preserve"> estagiários sejam disponibilizadas ao público de forma clara, exaustiva e facilmente acessível;</w:t>
            </w:r>
          </w:p>
        </w:tc>
      </w:tr>
    </w:tbl>
    <w:p w14:paraId="06F7297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52FF3B89" w14:textId="77777777" w:rsidR="00005A6A" w:rsidRPr="00B043DD" w:rsidRDefault="00005A6A" w:rsidP="00005A6A">
      <w:r w:rsidRPr="00B043DD">
        <w:rPr>
          <w:rStyle w:val="HideTWBExt"/>
          <w:color w:val="auto"/>
        </w:rPr>
        <w:lastRenderedPageBreak/>
        <w:t>&lt;/AmendB&gt;</w:t>
      </w:r>
    </w:p>
    <w:p w14:paraId="01ECEA8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552</w:t>
      </w:r>
      <w:r w:rsidRPr="00B043DD">
        <w:rPr>
          <w:rStyle w:val="HideTWBExt"/>
          <w:b w:val="0"/>
          <w:color w:val="auto"/>
          <w:lang w:val="pt-PT"/>
        </w:rPr>
        <w:t>&lt;/NumAmB&gt;</w:t>
      </w:r>
    </w:p>
    <w:p w14:paraId="78ED6BAB"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7487549" w14:textId="77777777" w:rsidR="00005A6A" w:rsidRPr="00B043DD" w:rsidRDefault="00005A6A" w:rsidP="00005A6A">
      <w:r w:rsidRPr="00B043DD">
        <w:rPr>
          <w:rStyle w:val="HideTWBExt"/>
          <w:color w:val="auto"/>
        </w:rPr>
        <w:t>&lt;/RepeatBlock-By&gt;</w:t>
      </w:r>
    </w:p>
    <w:p w14:paraId="41C84D2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C44D6FE" w14:textId="77777777" w:rsidR="00005A6A" w:rsidRPr="00B043DD" w:rsidRDefault="00005A6A" w:rsidP="00005A6A">
      <w:pPr>
        <w:pStyle w:val="NormalBold"/>
      </w:pPr>
      <w:r w:rsidRPr="00B043DD">
        <w:rPr>
          <w:rStyle w:val="HideTWBExt"/>
          <w:b w:val="0"/>
          <w:color w:val="auto"/>
        </w:rPr>
        <w:t>&lt;Article&gt;</w:t>
      </w:r>
      <w:r w:rsidRPr="00B043DD">
        <w:t>Artigo 6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5F21943" w14:textId="77777777" w:rsidTr="00922008">
        <w:trPr>
          <w:jc w:val="center"/>
        </w:trPr>
        <w:tc>
          <w:tcPr>
            <w:tcW w:w="9752" w:type="dxa"/>
            <w:gridSpan w:val="2"/>
          </w:tcPr>
          <w:p w14:paraId="37F8917C" w14:textId="77777777" w:rsidR="00005A6A" w:rsidRPr="00B043DD" w:rsidRDefault="00005A6A" w:rsidP="00922008">
            <w:pPr>
              <w:keepNext/>
            </w:pPr>
          </w:p>
        </w:tc>
      </w:tr>
      <w:tr w:rsidR="001477E6" w:rsidRPr="00B043DD" w14:paraId="565B27F0" w14:textId="77777777" w:rsidTr="00922008">
        <w:trPr>
          <w:jc w:val="center"/>
        </w:trPr>
        <w:tc>
          <w:tcPr>
            <w:tcW w:w="4876" w:type="dxa"/>
            <w:hideMark/>
          </w:tcPr>
          <w:p w14:paraId="43C009A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93F8EE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438EC02" w14:textId="77777777" w:rsidTr="00922008">
        <w:trPr>
          <w:jc w:val="center"/>
        </w:trPr>
        <w:tc>
          <w:tcPr>
            <w:tcW w:w="4876" w:type="dxa"/>
            <w:hideMark/>
          </w:tcPr>
          <w:p w14:paraId="0217F61C" w14:textId="77777777" w:rsidR="00005A6A" w:rsidRPr="00B043DD" w:rsidRDefault="00005A6A" w:rsidP="00922008">
            <w:pPr>
              <w:pStyle w:val="Normal6"/>
              <w:rPr>
                <w:lang w:val="pt-PT"/>
              </w:rPr>
            </w:pPr>
            <w:r w:rsidRPr="00B043DD">
              <w:rPr>
                <w:b/>
                <w:i/>
                <w:lang w:val="pt-PT"/>
              </w:rPr>
              <w:t>b)</w:t>
            </w:r>
            <w:r w:rsidRPr="00B043DD">
              <w:rPr>
                <w:b/>
                <w:i/>
                <w:lang w:val="pt-PT"/>
              </w:rPr>
              <w:tab/>
              <w:t>Formular orientações para os empregadores de estagiários sobre o quadro jurídico aplicável aos estágios, incluindo os aspetos referentes à legislação laboral e à proteção social;</w:t>
            </w:r>
          </w:p>
        </w:tc>
        <w:tc>
          <w:tcPr>
            <w:tcW w:w="4876" w:type="dxa"/>
            <w:hideMark/>
          </w:tcPr>
          <w:p w14:paraId="6C49546E" w14:textId="77777777" w:rsidR="00005A6A" w:rsidRPr="00B043DD" w:rsidRDefault="00005A6A" w:rsidP="00922008">
            <w:pPr>
              <w:pStyle w:val="Normal6"/>
              <w:rPr>
                <w:szCs w:val="24"/>
                <w:lang w:val="pt-PT"/>
              </w:rPr>
            </w:pPr>
            <w:r w:rsidRPr="00B043DD">
              <w:rPr>
                <w:b/>
                <w:i/>
                <w:lang w:val="pt-PT"/>
              </w:rPr>
              <w:t>Suprimido</w:t>
            </w:r>
          </w:p>
        </w:tc>
      </w:tr>
    </w:tbl>
    <w:p w14:paraId="26C2F6C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082C36F" w14:textId="77777777" w:rsidR="00005A6A" w:rsidRPr="00B043DD" w:rsidRDefault="00005A6A" w:rsidP="00005A6A">
      <w:r w:rsidRPr="00B043DD">
        <w:rPr>
          <w:rStyle w:val="HideTWBExt"/>
          <w:color w:val="auto"/>
        </w:rPr>
        <w:t>&lt;/AmendB&gt;</w:t>
      </w:r>
    </w:p>
    <w:p w14:paraId="557F767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553</w:t>
      </w:r>
      <w:r w:rsidRPr="00B043DD">
        <w:rPr>
          <w:rStyle w:val="HideTWBExt"/>
          <w:b w:val="0"/>
          <w:color w:val="auto"/>
          <w:lang w:val="pt-PT"/>
        </w:rPr>
        <w:t>&lt;/NumAmB&gt;</w:t>
      </w:r>
    </w:p>
    <w:p w14:paraId="15F1154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CCA9218" w14:textId="77777777" w:rsidR="00005A6A" w:rsidRPr="00B043DD" w:rsidRDefault="00005A6A" w:rsidP="00005A6A">
      <w:r w:rsidRPr="00B043DD">
        <w:rPr>
          <w:rStyle w:val="HideTWBExt"/>
          <w:color w:val="auto"/>
        </w:rPr>
        <w:t>&lt;/RepeatBlock-By&gt;</w:t>
      </w:r>
    </w:p>
    <w:p w14:paraId="6253973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BDD9D95" w14:textId="77777777" w:rsidR="00005A6A" w:rsidRPr="00B043DD" w:rsidRDefault="00005A6A" w:rsidP="00005A6A">
      <w:pPr>
        <w:pStyle w:val="NormalBold"/>
      </w:pPr>
      <w:r w:rsidRPr="00B043DD">
        <w:rPr>
          <w:rStyle w:val="HideTWBExt"/>
          <w:b w:val="0"/>
          <w:color w:val="auto"/>
        </w:rPr>
        <w:t>&lt;Article&gt;</w:t>
      </w:r>
      <w:r w:rsidRPr="00B043DD">
        <w:t>Artigo 6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1AEA93" w14:textId="77777777" w:rsidTr="00922008">
        <w:trPr>
          <w:jc w:val="center"/>
        </w:trPr>
        <w:tc>
          <w:tcPr>
            <w:tcW w:w="9752" w:type="dxa"/>
            <w:gridSpan w:val="2"/>
          </w:tcPr>
          <w:p w14:paraId="3FF32D3A" w14:textId="77777777" w:rsidR="00005A6A" w:rsidRPr="00B043DD" w:rsidRDefault="00005A6A" w:rsidP="00922008">
            <w:pPr>
              <w:keepNext/>
            </w:pPr>
          </w:p>
        </w:tc>
      </w:tr>
      <w:tr w:rsidR="001477E6" w:rsidRPr="00B043DD" w14:paraId="6E577924" w14:textId="77777777" w:rsidTr="00922008">
        <w:trPr>
          <w:jc w:val="center"/>
        </w:trPr>
        <w:tc>
          <w:tcPr>
            <w:tcW w:w="4876" w:type="dxa"/>
            <w:hideMark/>
          </w:tcPr>
          <w:p w14:paraId="76A607C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A86542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6D74F0F" w14:textId="77777777" w:rsidTr="00922008">
        <w:trPr>
          <w:jc w:val="center"/>
        </w:trPr>
        <w:tc>
          <w:tcPr>
            <w:tcW w:w="4876" w:type="dxa"/>
            <w:hideMark/>
          </w:tcPr>
          <w:p w14:paraId="2CCF4886" w14:textId="77777777" w:rsidR="00005A6A" w:rsidRPr="00B043DD" w:rsidRDefault="00005A6A" w:rsidP="00922008">
            <w:pPr>
              <w:pStyle w:val="Normal6"/>
              <w:rPr>
                <w:lang w:val="pt-PT"/>
              </w:rPr>
            </w:pPr>
            <w:r w:rsidRPr="00B043DD">
              <w:rPr>
                <w:lang w:val="pt-PT"/>
              </w:rPr>
              <w:t>b)</w:t>
            </w:r>
            <w:r w:rsidRPr="00B043DD">
              <w:rPr>
                <w:lang w:val="pt-PT"/>
              </w:rPr>
              <w:tab/>
              <w:t xml:space="preserve">Formular orientações </w:t>
            </w:r>
            <w:r w:rsidRPr="00B043DD">
              <w:rPr>
                <w:b/>
                <w:i/>
                <w:lang w:val="pt-PT"/>
              </w:rPr>
              <w:t>para os empregadores de estagiários</w:t>
            </w:r>
            <w:r w:rsidRPr="00B043DD">
              <w:rPr>
                <w:lang w:val="pt-PT"/>
              </w:rPr>
              <w:t xml:space="preserve"> sobre o quadro jurídico aplicável aos estágios, incluindo os aspetos referentes à legislação laboral e à proteção social;</w:t>
            </w:r>
          </w:p>
        </w:tc>
        <w:tc>
          <w:tcPr>
            <w:tcW w:w="4876" w:type="dxa"/>
            <w:hideMark/>
          </w:tcPr>
          <w:p w14:paraId="271E0CA1" w14:textId="77777777" w:rsidR="00005A6A" w:rsidRPr="00B043DD" w:rsidRDefault="00005A6A" w:rsidP="00922008">
            <w:pPr>
              <w:pStyle w:val="Normal6"/>
              <w:rPr>
                <w:szCs w:val="24"/>
                <w:lang w:val="pt-PT"/>
              </w:rPr>
            </w:pPr>
            <w:r w:rsidRPr="00B043DD">
              <w:rPr>
                <w:lang w:val="pt-PT"/>
              </w:rPr>
              <w:t>b)</w:t>
            </w:r>
            <w:r w:rsidRPr="00B043DD">
              <w:rPr>
                <w:lang w:val="pt-PT"/>
              </w:rPr>
              <w:tab/>
              <w:t xml:space="preserve">Formular orientações </w:t>
            </w:r>
            <w:r w:rsidRPr="00B043DD">
              <w:rPr>
                <w:b/>
                <w:i/>
                <w:lang w:val="pt-PT"/>
              </w:rPr>
              <w:t>e prestar apoio às entidades que oferecem estágios</w:t>
            </w:r>
            <w:r w:rsidRPr="00B043DD">
              <w:rPr>
                <w:lang w:val="pt-PT"/>
              </w:rPr>
              <w:t xml:space="preserve"> sobre o quadro jurídico aplicável aos estágios, </w:t>
            </w:r>
            <w:r w:rsidRPr="00B043DD">
              <w:rPr>
                <w:b/>
                <w:i/>
                <w:lang w:val="pt-PT"/>
              </w:rPr>
              <w:t>em especial nas PME,</w:t>
            </w:r>
            <w:r w:rsidRPr="00B043DD">
              <w:rPr>
                <w:lang w:val="pt-PT"/>
              </w:rPr>
              <w:t xml:space="preserve"> incluindo os aspetos referentes à legislação laboral e à proteção social</w:t>
            </w:r>
            <w:r w:rsidRPr="00B043DD">
              <w:rPr>
                <w:b/>
                <w:i/>
                <w:lang w:val="pt-PT"/>
              </w:rPr>
              <w:t>, bem como as boas práticas em matéria de oferta de elementos de aprendizagem e formação de qualidade</w:t>
            </w:r>
            <w:r w:rsidRPr="00B043DD">
              <w:rPr>
                <w:lang w:val="pt-PT"/>
              </w:rPr>
              <w:t>;</w:t>
            </w:r>
          </w:p>
        </w:tc>
      </w:tr>
    </w:tbl>
    <w:p w14:paraId="4D00D2B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A1396F" w14:textId="77777777" w:rsidR="00005A6A" w:rsidRPr="00B043DD" w:rsidRDefault="00005A6A" w:rsidP="00005A6A">
      <w:r w:rsidRPr="00B043DD">
        <w:rPr>
          <w:rStyle w:val="HideTWBExt"/>
          <w:color w:val="auto"/>
        </w:rPr>
        <w:t>&lt;/AmendB&gt;</w:t>
      </w:r>
    </w:p>
    <w:p w14:paraId="75FE449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554</w:t>
      </w:r>
      <w:r w:rsidRPr="00B043DD">
        <w:rPr>
          <w:rStyle w:val="HideTWBExt"/>
          <w:b w:val="0"/>
          <w:color w:val="auto"/>
          <w:lang w:val="pt-PT"/>
        </w:rPr>
        <w:t>&lt;/NumAmB&gt;</w:t>
      </w:r>
    </w:p>
    <w:p w14:paraId="36992EBE"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2DA2EE30" w14:textId="77777777" w:rsidR="00005A6A" w:rsidRPr="00B043DD" w:rsidRDefault="00005A6A" w:rsidP="00005A6A">
      <w:r w:rsidRPr="00B043DD">
        <w:rPr>
          <w:rStyle w:val="HideTWBExt"/>
          <w:color w:val="auto"/>
        </w:rPr>
        <w:t>&lt;/RepeatBlock-By&gt;</w:t>
      </w:r>
    </w:p>
    <w:p w14:paraId="5E9885F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C596A52" w14:textId="77777777" w:rsidR="00005A6A" w:rsidRPr="00B043DD" w:rsidRDefault="00005A6A" w:rsidP="00005A6A">
      <w:pPr>
        <w:pStyle w:val="NormalBold"/>
      </w:pPr>
      <w:r w:rsidRPr="00B043DD">
        <w:rPr>
          <w:rStyle w:val="HideTWBExt"/>
          <w:b w:val="0"/>
          <w:color w:val="auto"/>
        </w:rPr>
        <w:t>&lt;Article&gt;</w:t>
      </w:r>
      <w:r w:rsidRPr="00B043DD">
        <w:t>Artigo 6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573F6C4" w14:textId="77777777" w:rsidTr="00922008">
        <w:trPr>
          <w:jc w:val="center"/>
        </w:trPr>
        <w:tc>
          <w:tcPr>
            <w:tcW w:w="9752" w:type="dxa"/>
            <w:gridSpan w:val="2"/>
          </w:tcPr>
          <w:p w14:paraId="2D5087BC" w14:textId="77777777" w:rsidR="00005A6A" w:rsidRPr="00B043DD" w:rsidRDefault="00005A6A" w:rsidP="00922008">
            <w:pPr>
              <w:keepNext/>
            </w:pPr>
          </w:p>
        </w:tc>
      </w:tr>
      <w:tr w:rsidR="001477E6" w:rsidRPr="00B043DD" w14:paraId="59BFA1E9" w14:textId="77777777" w:rsidTr="00922008">
        <w:trPr>
          <w:jc w:val="center"/>
        </w:trPr>
        <w:tc>
          <w:tcPr>
            <w:tcW w:w="4876" w:type="dxa"/>
            <w:hideMark/>
          </w:tcPr>
          <w:p w14:paraId="4CCE6AE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5E83ED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0BBEE4C" w14:textId="77777777" w:rsidTr="00922008">
        <w:trPr>
          <w:jc w:val="center"/>
        </w:trPr>
        <w:tc>
          <w:tcPr>
            <w:tcW w:w="4876" w:type="dxa"/>
            <w:hideMark/>
          </w:tcPr>
          <w:p w14:paraId="27B33F63" w14:textId="77777777" w:rsidR="00005A6A" w:rsidRPr="00B043DD" w:rsidRDefault="00005A6A" w:rsidP="00922008">
            <w:pPr>
              <w:pStyle w:val="Normal6"/>
              <w:rPr>
                <w:lang w:val="pt-PT"/>
              </w:rPr>
            </w:pPr>
            <w:r w:rsidRPr="00B043DD">
              <w:rPr>
                <w:lang w:val="pt-PT"/>
              </w:rPr>
              <w:t>b)</w:t>
            </w:r>
            <w:r w:rsidRPr="00B043DD">
              <w:rPr>
                <w:lang w:val="pt-PT"/>
              </w:rPr>
              <w:tab/>
              <w:t>Formular orientações para os empregadores de estagiários sobre o quadro jurídico aplicável aos estágios, incluindo os aspetos referentes à legislação laboral e à proteção social;</w:t>
            </w:r>
          </w:p>
        </w:tc>
        <w:tc>
          <w:tcPr>
            <w:tcW w:w="4876" w:type="dxa"/>
            <w:hideMark/>
          </w:tcPr>
          <w:p w14:paraId="22938758" w14:textId="77777777" w:rsidR="00005A6A" w:rsidRPr="00B043DD" w:rsidRDefault="00005A6A" w:rsidP="00922008">
            <w:pPr>
              <w:pStyle w:val="Normal6"/>
              <w:rPr>
                <w:szCs w:val="24"/>
                <w:lang w:val="pt-PT"/>
              </w:rPr>
            </w:pPr>
            <w:r w:rsidRPr="00B043DD">
              <w:rPr>
                <w:lang w:val="pt-PT"/>
              </w:rPr>
              <w:t>b)</w:t>
            </w:r>
            <w:r w:rsidRPr="00B043DD">
              <w:rPr>
                <w:lang w:val="pt-PT"/>
              </w:rPr>
              <w:tab/>
              <w:t>Formular orientações para os empregadores de estagiários sobre o quadro jurídico aplicável aos estágios, incluindo os aspetos referentes à legislação laboral e à proteção social</w:t>
            </w:r>
            <w:r w:rsidRPr="00B043DD">
              <w:rPr>
                <w:b/>
                <w:i/>
                <w:lang w:val="pt-PT"/>
              </w:rPr>
              <w:t>, bem como sobre os limites legais a respeitar para evitar a sua conversão num contrato de trabalho regular</w:t>
            </w:r>
            <w:r w:rsidRPr="00B043DD">
              <w:rPr>
                <w:lang w:val="pt-PT"/>
              </w:rPr>
              <w:t>;</w:t>
            </w:r>
          </w:p>
        </w:tc>
      </w:tr>
    </w:tbl>
    <w:p w14:paraId="14B19D5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7CEE1A99" w14:textId="77777777" w:rsidR="00005A6A" w:rsidRPr="00B043DD" w:rsidRDefault="00005A6A" w:rsidP="00005A6A">
      <w:r w:rsidRPr="00B043DD">
        <w:rPr>
          <w:rStyle w:val="HideTWBExt"/>
          <w:color w:val="auto"/>
        </w:rPr>
        <w:t>&lt;/AmendB&gt;</w:t>
      </w:r>
    </w:p>
    <w:p w14:paraId="0905FD5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555</w:t>
      </w:r>
      <w:r w:rsidRPr="00B043DD">
        <w:rPr>
          <w:rStyle w:val="HideTWBExt"/>
          <w:b w:val="0"/>
          <w:color w:val="auto"/>
          <w:lang w:val="pt-PT"/>
        </w:rPr>
        <w:t>&lt;/NumAmB&gt;</w:t>
      </w:r>
    </w:p>
    <w:p w14:paraId="45D49BD1" w14:textId="77777777" w:rsidR="00005A6A" w:rsidRPr="00B043DD" w:rsidRDefault="00005A6A" w:rsidP="00005A6A">
      <w:pPr>
        <w:pStyle w:val="NormalBold"/>
      </w:pPr>
      <w:r w:rsidRPr="00B043DD">
        <w:rPr>
          <w:rStyle w:val="HideTWBExt"/>
          <w:b w:val="0"/>
          <w:color w:val="auto"/>
        </w:rPr>
        <w:t>&lt;RepeatBlock-By&gt;&lt;Members&gt;</w:t>
      </w:r>
      <w:r w:rsidRPr="00B043DD">
        <w:t>Pierfrancesco Maran, Raffaele Topo, Brando Benifei, Cecilia Strada</w:t>
      </w:r>
      <w:r w:rsidRPr="00B043DD">
        <w:rPr>
          <w:rStyle w:val="HideTWBExt"/>
          <w:b w:val="0"/>
          <w:color w:val="auto"/>
        </w:rPr>
        <w:t>&lt;/Members&gt;</w:t>
      </w:r>
    </w:p>
    <w:p w14:paraId="086A7706" w14:textId="77777777" w:rsidR="00005A6A" w:rsidRPr="00B043DD" w:rsidRDefault="00005A6A" w:rsidP="00005A6A">
      <w:r w:rsidRPr="00B043DD">
        <w:rPr>
          <w:rStyle w:val="HideTWBExt"/>
          <w:color w:val="auto"/>
        </w:rPr>
        <w:t>&lt;/RepeatBlock-By&gt;</w:t>
      </w:r>
    </w:p>
    <w:p w14:paraId="7764C95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08CF63B" w14:textId="77777777" w:rsidR="00005A6A" w:rsidRPr="00B043DD" w:rsidRDefault="00005A6A" w:rsidP="00005A6A">
      <w:pPr>
        <w:pStyle w:val="NormalBold"/>
      </w:pPr>
      <w:r w:rsidRPr="00B043DD">
        <w:rPr>
          <w:rStyle w:val="HideTWBExt"/>
          <w:b w:val="0"/>
          <w:color w:val="auto"/>
        </w:rPr>
        <w:t>&lt;Article&gt;</w:t>
      </w:r>
      <w:r w:rsidRPr="00B043DD">
        <w:t>Artigo 6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5C03436" w14:textId="77777777" w:rsidTr="00922008">
        <w:trPr>
          <w:jc w:val="center"/>
        </w:trPr>
        <w:tc>
          <w:tcPr>
            <w:tcW w:w="9752" w:type="dxa"/>
            <w:gridSpan w:val="2"/>
          </w:tcPr>
          <w:p w14:paraId="6ACF175D" w14:textId="77777777" w:rsidR="00005A6A" w:rsidRPr="00B043DD" w:rsidRDefault="00005A6A" w:rsidP="00922008">
            <w:pPr>
              <w:keepNext/>
            </w:pPr>
          </w:p>
        </w:tc>
      </w:tr>
      <w:tr w:rsidR="001477E6" w:rsidRPr="00B043DD" w14:paraId="7BB286CA" w14:textId="77777777" w:rsidTr="00922008">
        <w:trPr>
          <w:jc w:val="center"/>
        </w:trPr>
        <w:tc>
          <w:tcPr>
            <w:tcW w:w="4876" w:type="dxa"/>
            <w:hideMark/>
          </w:tcPr>
          <w:p w14:paraId="599FC4F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15457A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9BAFEE7" w14:textId="77777777" w:rsidTr="00922008">
        <w:trPr>
          <w:jc w:val="center"/>
        </w:trPr>
        <w:tc>
          <w:tcPr>
            <w:tcW w:w="4876" w:type="dxa"/>
            <w:hideMark/>
          </w:tcPr>
          <w:p w14:paraId="0AE9E248" w14:textId="77777777" w:rsidR="00005A6A" w:rsidRPr="00B043DD" w:rsidRDefault="00005A6A" w:rsidP="00922008">
            <w:pPr>
              <w:pStyle w:val="Normal6"/>
              <w:rPr>
                <w:lang w:val="pt-PT"/>
              </w:rPr>
            </w:pPr>
            <w:r w:rsidRPr="00B043DD">
              <w:rPr>
                <w:lang w:val="pt-PT"/>
              </w:rPr>
              <w:t>b)</w:t>
            </w:r>
            <w:r w:rsidRPr="00B043DD">
              <w:rPr>
                <w:lang w:val="pt-PT"/>
              </w:rPr>
              <w:tab/>
              <w:t>Formular orientações para os empregadores de estagiários sobre o quadro jurídico aplicável aos estágios, incluindo os aspetos referentes à legislação laboral e à proteção social;</w:t>
            </w:r>
          </w:p>
        </w:tc>
        <w:tc>
          <w:tcPr>
            <w:tcW w:w="4876" w:type="dxa"/>
            <w:hideMark/>
          </w:tcPr>
          <w:p w14:paraId="499A910A" w14:textId="77777777" w:rsidR="00005A6A" w:rsidRPr="00B043DD" w:rsidRDefault="00005A6A" w:rsidP="00922008">
            <w:pPr>
              <w:pStyle w:val="Normal6"/>
              <w:rPr>
                <w:szCs w:val="24"/>
                <w:lang w:val="pt-PT"/>
              </w:rPr>
            </w:pPr>
            <w:r w:rsidRPr="00B043DD">
              <w:rPr>
                <w:lang w:val="pt-PT"/>
              </w:rPr>
              <w:t>b)</w:t>
            </w:r>
            <w:r w:rsidRPr="00B043DD">
              <w:rPr>
                <w:lang w:val="pt-PT"/>
              </w:rPr>
              <w:tab/>
              <w:t xml:space="preserve">Formular </w:t>
            </w:r>
            <w:r w:rsidRPr="00B043DD">
              <w:rPr>
                <w:b/>
                <w:i/>
                <w:lang w:val="pt-PT"/>
              </w:rPr>
              <w:t>um quadro de qualidade comum e</w:t>
            </w:r>
            <w:r w:rsidRPr="00B043DD">
              <w:rPr>
                <w:lang w:val="pt-PT"/>
              </w:rPr>
              <w:t xml:space="preserve"> orientações para os empregadores de estagiários sobre o quadro jurídico aplicável aos estágios, incluindo os aspetos referentes à legislação laboral e à proteção social</w:t>
            </w:r>
            <w:r w:rsidRPr="00B043DD">
              <w:rPr>
                <w:b/>
                <w:i/>
                <w:lang w:val="pt-PT"/>
              </w:rPr>
              <w:t>, bem como práticas de qualidade e acessibilidade para os estágios</w:t>
            </w:r>
            <w:r w:rsidRPr="00B043DD">
              <w:rPr>
                <w:lang w:val="pt-PT"/>
              </w:rPr>
              <w:t>;</w:t>
            </w:r>
          </w:p>
        </w:tc>
      </w:tr>
    </w:tbl>
    <w:p w14:paraId="25D1CEB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CF32FEB" w14:textId="77777777" w:rsidR="00005A6A" w:rsidRPr="00B043DD" w:rsidRDefault="00005A6A" w:rsidP="00005A6A">
      <w:r w:rsidRPr="00B043DD">
        <w:rPr>
          <w:rStyle w:val="HideTWBExt"/>
          <w:color w:val="auto"/>
        </w:rPr>
        <w:t>&lt;/AmendB&gt;</w:t>
      </w:r>
    </w:p>
    <w:p w14:paraId="041820F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556</w:t>
      </w:r>
      <w:r w:rsidRPr="00B043DD">
        <w:rPr>
          <w:rStyle w:val="HideTWBExt"/>
          <w:b w:val="0"/>
          <w:color w:val="auto"/>
          <w:lang w:val="pt-PT"/>
        </w:rPr>
        <w:t>&lt;/NumAmB&gt;</w:t>
      </w:r>
    </w:p>
    <w:p w14:paraId="2CB5005E"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36DBD3D1" w14:textId="77777777" w:rsidR="00005A6A" w:rsidRPr="00B043DD" w:rsidRDefault="00005A6A" w:rsidP="00005A6A">
      <w:r w:rsidRPr="00B043DD">
        <w:rPr>
          <w:rStyle w:val="HideTWBExt"/>
          <w:color w:val="auto"/>
        </w:rPr>
        <w:t>&lt;/RepeatBlock-By&gt;</w:t>
      </w:r>
    </w:p>
    <w:p w14:paraId="2A59BF3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0093CA1" w14:textId="77777777" w:rsidR="00005A6A" w:rsidRPr="00B043DD" w:rsidRDefault="00005A6A" w:rsidP="00005A6A">
      <w:pPr>
        <w:pStyle w:val="NormalBold"/>
      </w:pPr>
      <w:r w:rsidRPr="00B043DD">
        <w:rPr>
          <w:rStyle w:val="HideTWBExt"/>
          <w:b w:val="0"/>
          <w:color w:val="auto"/>
        </w:rPr>
        <w:t>&lt;Article&gt;</w:t>
      </w:r>
      <w:r w:rsidRPr="00B043DD">
        <w:t>Artigo 6 – parágrafo 1 – alínea b)</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155B481" w14:textId="77777777" w:rsidTr="00922008">
        <w:trPr>
          <w:jc w:val="center"/>
        </w:trPr>
        <w:tc>
          <w:tcPr>
            <w:tcW w:w="9752" w:type="dxa"/>
            <w:gridSpan w:val="2"/>
          </w:tcPr>
          <w:p w14:paraId="0D67C74E" w14:textId="77777777" w:rsidR="00005A6A" w:rsidRPr="00B043DD" w:rsidRDefault="00005A6A" w:rsidP="00922008">
            <w:pPr>
              <w:keepNext/>
            </w:pPr>
          </w:p>
        </w:tc>
      </w:tr>
      <w:tr w:rsidR="001477E6" w:rsidRPr="00B043DD" w14:paraId="7D83F512" w14:textId="77777777" w:rsidTr="00922008">
        <w:trPr>
          <w:jc w:val="center"/>
        </w:trPr>
        <w:tc>
          <w:tcPr>
            <w:tcW w:w="4876" w:type="dxa"/>
            <w:hideMark/>
          </w:tcPr>
          <w:p w14:paraId="2FFAA96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E41CDE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776062A" w14:textId="77777777" w:rsidTr="00922008">
        <w:trPr>
          <w:jc w:val="center"/>
        </w:trPr>
        <w:tc>
          <w:tcPr>
            <w:tcW w:w="4876" w:type="dxa"/>
            <w:hideMark/>
          </w:tcPr>
          <w:p w14:paraId="4A5DA68E" w14:textId="77777777" w:rsidR="00005A6A" w:rsidRPr="00B043DD" w:rsidRDefault="00005A6A" w:rsidP="00922008">
            <w:pPr>
              <w:pStyle w:val="Normal6"/>
              <w:rPr>
                <w:lang w:val="pt-PT"/>
              </w:rPr>
            </w:pPr>
            <w:r w:rsidRPr="00B043DD">
              <w:rPr>
                <w:lang w:val="pt-PT"/>
              </w:rPr>
              <w:t>b)</w:t>
            </w:r>
            <w:r w:rsidRPr="00B043DD">
              <w:rPr>
                <w:lang w:val="pt-PT"/>
              </w:rPr>
              <w:tab/>
              <w:t xml:space="preserve">Formular orientações para os empregadores de estagiários sobre o quadro jurídico aplicável aos estágios, incluindo os aspetos referentes à legislação </w:t>
            </w:r>
            <w:r w:rsidRPr="00B043DD">
              <w:rPr>
                <w:lang w:val="pt-PT"/>
              </w:rPr>
              <w:lastRenderedPageBreak/>
              <w:t>laboral e à proteção social;</w:t>
            </w:r>
          </w:p>
        </w:tc>
        <w:tc>
          <w:tcPr>
            <w:tcW w:w="4876" w:type="dxa"/>
            <w:hideMark/>
          </w:tcPr>
          <w:p w14:paraId="05CB6889" w14:textId="77777777" w:rsidR="00005A6A" w:rsidRPr="00B043DD" w:rsidRDefault="00005A6A" w:rsidP="00922008">
            <w:pPr>
              <w:pStyle w:val="Normal6"/>
              <w:rPr>
                <w:szCs w:val="24"/>
                <w:lang w:val="pt-PT"/>
              </w:rPr>
            </w:pPr>
            <w:r w:rsidRPr="00B043DD">
              <w:rPr>
                <w:lang w:val="pt-PT"/>
              </w:rPr>
              <w:lastRenderedPageBreak/>
              <w:t>b)</w:t>
            </w:r>
            <w:r w:rsidRPr="00B043DD">
              <w:rPr>
                <w:lang w:val="pt-PT"/>
              </w:rPr>
              <w:tab/>
              <w:t xml:space="preserve">Formular orientações para os empregadores de estagiários sobre o quadro jurídico aplicável aos estágios </w:t>
            </w:r>
            <w:r w:rsidRPr="00B043DD">
              <w:rPr>
                <w:b/>
                <w:i/>
                <w:lang w:val="pt-PT"/>
              </w:rPr>
              <w:t>no mercado de trabalho aberto</w:t>
            </w:r>
            <w:r w:rsidRPr="00B043DD">
              <w:rPr>
                <w:lang w:val="pt-PT"/>
              </w:rPr>
              <w:t xml:space="preserve">, incluindo os </w:t>
            </w:r>
            <w:r w:rsidRPr="00B043DD">
              <w:rPr>
                <w:lang w:val="pt-PT"/>
              </w:rPr>
              <w:lastRenderedPageBreak/>
              <w:t>aspetos referentes à legislação laboral e à proteção social;</w:t>
            </w:r>
          </w:p>
        </w:tc>
      </w:tr>
    </w:tbl>
    <w:p w14:paraId="35D77484"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259DBE14" w14:textId="77777777" w:rsidR="00005A6A" w:rsidRPr="00B043DD" w:rsidRDefault="00005A6A" w:rsidP="00005A6A">
      <w:r w:rsidRPr="00B043DD">
        <w:rPr>
          <w:rStyle w:val="HideTWBExt"/>
          <w:color w:val="auto"/>
        </w:rPr>
        <w:t>&lt;/AmendB&gt;</w:t>
      </w:r>
    </w:p>
    <w:p w14:paraId="6220CA4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557</w:t>
      </w:r>
      <w:r w:rsidRPr="00B043DD">
        <w:rPr>
          <w:rStyle w:val="HideTWBExt"/>
          <w:b w:val="0"/>
          <w:color w:val="auto"/>
          <w:lang w:val="pt-PT"/>
        </w:rPr>
        <w:t>&lt;/NumAmB&gt;</w:t>
      </w:r>
    </w:p>
    <w:p w14:paraId="1EFD7052"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7BCAC1CB" w14:textId="77777777" w:rsidR="00005A6A" w:rsidRPr="00B043DD" w:rsidRDefault="00005A6A" w:rsidP="00005A6A">
      <w:r w:rsidRPr="00B043DD">
        <w:rPr>
          <w:rStyle w:val="HideTWBExt"/>
          <w:color w:val="auto"/>
        </w:rPr>
        <w:t>&lt;/RepeatBlock-By&gt;</w:t>
      </w:r>
    </w:p>
    <w:p w14:paraId="2C7977F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AFB214E" w14:textId="77777777" w:rsidR="00005A6A" w:rsidRPr="00B043DD" w:rsidRDefault="00005A6A" w:rsidP="00005A6A">
      <w:pPr>
        <w:pStyle w:val="NormalBold"/>
      </w:pPr>
      <w:r w:rsidRPr="00B043DD">
        <w:rPr>
          <w:rStyle w:val="HideTWBExt"/>
          <w:b w:val="0"/>
          <w:color w:val="auto"/>
        </w:rPr>
        <w:t>&lt;Article&gt;</w:t>
      </w:r>
      <w:r w:rsidRPr="00B043DD">
        <w:t>Artigo 6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F28A251" w14:textId="77777777" w:rsidTr="00922008">
        <w:trPr>
          <w:jc w:val="center"/>
        </w:trPr>
        <w:tc>
          <w:tcPr>
            <w:tcW w:w="9752" w:type="dxa"/>
            <w:gridSpan w:val="2"/>
          </w:tcPr>
          <w:p w14:paraId="1F39957D" w14:textId="77777777" w:rsidR="00005A6A" w:rsidRPr="00B043DD" w:rsidRDefault="00005A6A" w:rsidP="00922008">
            <w:pPr>
              <w:keepNext/>
            </w:pPr>
          </w:p>
        </w:tc>
      </w:tr>
      <w:tr w:rsidR="001477E6" w:rsidRPr="00B043DD" w14:paraId="69CF74E9" w14:textId="77777777" w:rsidTr="00922008">
        <w:trPr>
          <w:jc w:val="center"/>
        </w:trPr>
        <w:tc>
          <w:tcPr>
            <w:tcW w:w="4876" w:type="dxa"/>
            <w:hideMark/>
          </w:tcPr>
          <w:p w14:paraId="54E7E95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FEEDE3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6912B68" w14:textId="77777777" w:rsidTr="00922008">
        <w:trPr>
          <w:jc w:val="center"/>
        </w:trPr>
        <w:tc>
          <w:tcPr>
            <w:tcW w:w="4876" w:type="dxa"/>
            <w:hideMark/>
          </w:tcPr>
          <w:p w14:paraId="56C510CB" w14:textId="77777777" w:rsidR="00005A6A" w:rsidRPr="00B043DD" w:rsidRDefault="00005A6A" w:rsidP="00922008">
            <w:pPr>
              <w:pStyle w:val="Normal6"/>
              <w:rPr>
                <w:lang w:val="pt-PT"/>
              </w:rPr>
            </w:pPr>
            <w:r w:rsidRPr="00B043DD">
              <w:rPr>
                <w:b/>
                <w:i/>
                <w:lang w:val="pt-PT"/>
              </w:rPr>
              <w:t>c)</w:t>
            </w:r>
            <w:r w:rsidRPr="00B043DD">
              <w:rPr>
                <w:b/>
                <w:i/>
                <w:lang w:val="pt-PT"/>
              </w:rPr>
              <w:tab/>
              <w:t>Prever a realização de controlos e inspeções eficazes pelas autoridades competentes para impor o cumprimento da legislação laboral pertinente em relação aos estagiários;</w:t>
            </w:r>
          </w:p>
        </w:tc>
        <w:tc>
          <w:tcPr>
            <w:tcW w:w="4876" w:type="dxa"/>
            <w:hideMark/>
          </w:tcPr>
          <w:p w14:paraId="61222924" w14:textId="77777777" w:rsidR="00005A6A" w:rsidRPr="00B043DD" w:rsidRDefault="00005A6A" w:rsidP="00922008">
            <w:pPr>
              <w:pStyle w:val="Normal6"/>
              <w:rPr>
                <w:szCs w:val="24"/>
                <w:lang w:val="pt-PT"/>
              </w:rPr>
            </w:pPr>
            <w:r w:rsidRPr="00B043DD">
              <w:rPr>
                <w:b/>
                <w:i/>
                <w:lang w:val="pt-PT"/>
              </w:rPr>
              <w:t>Suprimido</w:t>
            </w:r>
          </w:p>
        </w:tc>
      </w:tr>
    </w:tbl>
    <w:p w14:paraId="3A3B331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0C249C9B" w14:textId="77777777" w:rsidR="00005A6A" w:rsidRPr="00B043DD" w:rsidRDefault="00005A6A" w:rsidP="00005A6A">
      <w:r w:rsidRPr="00B043DD">
        <w:rPr>
          <w:rStyle w:val="HideTWBExt"/>
          <w:color w:val="auto"/>
        </w:rPr>
        <w:t>&lt;/AmendB&gt;</w:t>
      </w:r>
    </w:p>
    <w:p w14:paraId="14624C1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558</w:t>
      </w:r>
      <w:r w:rsidRPr="00B043DD">
        <w:rPr>
          <w:rStyle w:val="HideTWBExt"/>
          <w:b w:val="0"/>
          <w:color w:val="auto"/>
          <w:lang w:val="pt-PT"/>
        </w:rPr>
        <w:t>&lt;/NumAmB&gt;</w:t>
      </w:r>
    </w:p>
    <w:p w14:paraId="1A0EDC77"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72C723C" w14:textId="77777777" w:rsidR="00005A6A" w:rsidRPr="00B043DD" w:rsidRDefault="00005A6A" w:rsidP="00005A6A">
      <w:r w:rsidRPr="00B043DD">
        <w:rPr>
          <w:rStyle w:val="HideTWBExt"/>
          <w:color w:val="auto"/>
        </w:rPr>
        <w:t>&lt;/RepeatBlock-By&gt;</w:t>
      </w:r>
    </w:p>
    <w:p w14:paraId="0F2739B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EDD2998" w14:textId="77777777" w:rsidR="00005A6A" w:rsidRPr="00B043DD" w:rsidRDefault="00005A6A" w:rsidP="00005A6A">
      <w:pPr>
        <w:pStyle w:val="NormalBold"/>
      </w:pPr>
      <w:r w:rsidRPr="00B043DD">
        <w:rPr>
          <w:rStyle w:val="HideTWBExt"/>
          <w:b w:val="0"/>
          <w:color w:val="auto"/>
        </w:rPr>
        <w:t>&lt;Article&gt;</w:t>
      </w:r>
      <w:r w:rsidRPr="00B043DD">
        <w:t>Artigo 6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CF8A65E" w14:textId="77777777" w:rsidTr="00922008">
        <w:trPr>
          <w:jc w:val="center"/>
        </w:trPr>
        <w:tc>
          <w:tcPr>
            <w:tcW w:w="9752" w:type="dxa"/>
            <w:gridSpan w:val="2"/>
          </w:tcPr>
          <w:p w14:paraId="35919472" w14:textId="77777777" w:rsidR="00005A6A" w:rsidRPr="00B043DD" w:rsidRDefault="00005A6A" w:rsidP="00922008">
            <w:pPr>
              <w:keepNext/>
            </w:pPr>
          </w:p>
        </w:tc>
      </w:tr>
      <w:tr w:rsidR="001477E6" w:rsidRPr="00B043DD" w14:paraId="1660A0FF" w14:textId="77777777" w:rsidTr="00922008">
        <w:trPr>
          <w:jc w:val="center"/>
        </w:trPr>
        <w:tc>
          <w:tcPr>
            <w:tcW w:w="4876" w:type="dxa"/>
            <w:hideMark/>
          </w:tcPr>
          <w:p w14:paraId="5A132C8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CA022B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C953F06" w14:textId="77777777" w:rsidTr="00922008">
        <w:trPr>
          <w:jc w:val="center"/>
        </w:trPr>
        <w:tc>
          <w:tcPr>
            <w:tcW w:w="4876" w:type="dxa"/>
            <w:hideMark/>
          </w:tcPr>
          <w:p w14:paraId="140D1A4D" w14:textId="77777777" w:rsidR="00005A6A" w:rsidRPr="00B043DD" w:rsidRDefault="00005A6A" w:rsidP="00922008">
            <w:pPr>
              <w:pStyle w:val="Normal6"/>
              <w:rPr>
                <w:lang w:val="pt-PT"/>
              </w:rPr>
            </w:pPr>
            <w:r w:rsidRPr="00B043DD">
              <w:rPr>
                <w:b/>
                <w:i/>
                <w:lang w:val="pt-PT"/>
              </w:rPr>
              <w:t>c)</w:t>
            </w:r>
            <w:r w:rsidRPr="00B043DD">
              <w:rPr>
                <w:b/>
                <w:i/>
                <w:lang w:val="pt-PT"/>
              </w:rPr>
              <w:tab/>
              <w:t>Prever a realização de controlos e inspeções eficazes pelas autoridades competentes para impor o cumprimento da legislação laboral pertinente em relação aos estagiários;</w:t>
            </w:r>
          </w:p>
        </w:tc>
        <w:tc>
          <w:tcPr>
            <w:tcW w:w="4876" w:type="dxa"/>
            <w:hideMark/>
          </w:tcPr>
          <w:p w14:paraId="55B6B046" w14:textId="77777777" w:rsidR="00005A6A" w:rsidRPr="00B043DD" w:rsidRDefault="00005A6A" w:rsidP="00922008">
            <w:pPr>
              <w:pStyle w:val="Normal6"/>
              <w:rPr>
                <w:szCs w:val="24"/>
                <w:lang w:val="pt-PT"/>
              </w:rPr>
            </w:pPr>
            <w:r w:rsidRPr="00B043DD">
              <w:rPr>
                <w:b/>
                <w:i/>
                <w:lang w:val="pt-PT"/>
              </w:rPr>
              <w:t>Suprimido</w:t>
            </w:r>
          </w:p>
        </w:tc>
      </w:tr>
    </w:tbl>
    <w:p w14:paraId="649FC1F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FE0F313"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53DA11A5" w14:textId="77777777" w:rsidR="00005A6A" w:rsidRPr="00B043DD" w:rsidRDefault="00005A6A" w:rsidP="00005A6A">
      <w:pPr>
        <w:pStyle w:val="Normal12Italic"/>
        <w:rPr>
          <w:noProof w:val="0"/>
          <w:lang w:val="pt-PT"/>
        </w:rPr>
      </w:pPr>
      <w:r w:rsidRPr="00B043DD">
        <w:rPr>
          <w:lang w:val="pt-PT"/>
        </w:rPr>
        <w:t>Não existe uma definição clara de autoridades competentes. Isso cria insegurança jurídica e o risco de serem criadas novas autoridades e de as reivindicações em matéria de direito do trabalho deixarem de ser tratadas pelos tribunais comuns.</w:t>
      </w:r>
    </w:p>
    <w:p w14:paraId="6FE3B670" w14:textId="77777777" w:rsidR="00005A6A" w:rsidRPr="00B043DD" w:rsidRDefault="00005A6A" w:rsidP="00005A6A">
      <w:r w:rsidRPr="00B043DD">
        <w:rPr>
          <w:rStyle w:val="HideTWBExt"/>
          <w:color w:val="auto"/>
        </w:rPr>
        <w:t>&lt;/AmendB&gt;</w:t>
      </w:r>
    </w:p>
    <w:p w14:paraId="3132E864"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559</w:t>
      </w:r>
      <w:r w:rsidRPr="00B043DD">
        <w:rPr>
          <w:rStyle w:val="HideTWBExt"/>
          <w:b w:val="0"/>
          <w:color w:val="auto"/>
          <w:lang w:val="pt-PT"/>
        </w:rPr>
        <w:t>&lt;/NumAmB&gt;</w:t>
      </w:r>
    </w:p>
    <w:p w14:paraId="090A055F"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607CB419" w14:textId="77777777" w:rsidR="00005A6A" w:rsidRPr="00B043DD" w:rsidRDefault="00005A6A" w:rsidP="00005A6A">
      <w:r w:rsidRPr="00B043DD">
        <w:rPr>
          <w:rStyle w:val="HideTWBExt"/>
          <w:color w:val="auto"/>
        </w:rPr>
        <w:t>&lt;/RepeatBlock-By&gt;</w:t>
      </w:r>
    </w:p>
    <w:p w14:paraId="2B1611D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8B6B754" w14:textId="77777777" w:rsidR="00005A6A" w:rsidRPr="00B043DD" w:rsidRDefault="00005A6A" w:rsidP="00005A6A">
      <w:pPr>
        <w:pStyle w:val="NormalBold"/>
      </w:pPr>
      <w:r w:rsidRPr="00B043DD">
        <w:rPr>
          <w:rStyle w:val="HideTWBExt"/>
          <w:b w:val="0"/>
          <w:color w:val="auto"/>
        </w:rPr>
        <w:t>&lt;Article&gt;</w:t>
      </w:r>
      <w:r w:rsidRPr="00B043DD">
        <w:t>Artigo 6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9E2F4C7" w14:textId="77777777" w:rsidTr="00922008">
        <w:trPr>
          <w:jc w:val="center"/>
        </w:trPr>
        <w:tc>
          <w:tcPr>
            <w:tcW w:w="9752" w:type="dxa"/>
            <w:gridSpan w:val="2"/>
          </w:tcPr>
          <w:p w14:paraId="64A3C5AA" w14:textId="77777777" w:rsidR="00005A6A" w:rsidRPr="00B043DD" w:rsidRDefault="00005A6A" w:rsidP="00922008">
            <w:pPr>
              <w:keepNext/>
            </w:pPr>
          </w:p>
        </w:tc>
      </w:tr>
      <w:tr w:rsidR="001477E6" w:rsidRPr="00B043DD" w14:paraId="58B7A620" w14:textId="77777777" w:rsidTr="00922008">
        <w:trPr>
          <w:jc w:val="center"/>
        </w:trPr>
        <w:tc>
          <w:tcPr>
            <w:tcW w:w="4876" w:type="dxa"/>
            <w:hideMark/>
          </w:tcPr>
          <w:p w14:paraId="12D5775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24F568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2F87B4B" w14:textId="77777777" w:rsidTr="00922008">
        <w:trPr>
          <w:jc w:val="center"/>
        </w:trPr>
        <w:tc>
          <w:tcPr>
            <w:tcW w:w="4876" w:type="dxa"/>
            <w:hideMark/>
          </w:tcPr>
          <w:p w14:paraId="186D0A18" w14:textId="77777777" w:rsidR="00005A6A" w:rsidRPr="00B043DD" w:rsidRDefault="00005A6A" w:rsidP="00922008">
            <w:pPr>
              <w:pStyle w:val="Normal6"/>
              <w:rPr>
                <w:lang w:val="pt-PT"/>
              </w:rPr>
            </w:pPr>
            <w:r w:rsidRPr="00B043DD">
              <w:rPr>
                <w:lang w:val="pt-PT"/>
              </w:rPr>
              <w:t>c)</w:t>
            </w:r>
            <w:r w:rsidRPr="00B043DD">
              <w:rPr>
                <w:lang w:val="pt-PT"/>
              </w:rPr>
              <w:tab/>
              <w:t xml:space="preserve">Prever </w:t>
            </w:r>
            <w:r w:rsidRPr="00B043DD">
              <w:rPr>
                <w:b/>
                <w:i/>
                <w:lang w:val="pt-PT"/>
              </w:rPr>
              <w:t>a realização de</w:t>
            </w:r>
            <w:r w:rsidRPr="00B043DD">
              <w:rPr>
                <w:lang w:val="pt-PT"/>
              </w:rPr>
              <w:t xml:space="preserve"> controlos e inspeções </w:t>
            </w:r>
            <w:r w:rsidRPr="00B043DD">
              <w:rPr>
                <w:b/>
                <w:i/>
                <w:lang w:val="pt-PT"/>
              </w:rPr>
              <w:t>eficazes pelas autoridades competentes</w:t>
            </w:r>
            <w:r w:rsidRPr="00B043DD">
              <w:rPr>
                <w:lang w:val="pt-PT"/>
              </w:rPr>
              <w:t xml:space="preserve"> para impor o cumprimento da legislação laboral pertinente em relação aos estagiários;</w:t>
            </w:r>
          </w:p>
        </w:tc>
        <w:tc>
          <w:tcPr>
            <w:tcW w:w="4876" w:type="dxa"/>
            <w:hideMark/>
          </w:tcPr>
          <w:p w14:paraId="2A2906D9" w14:textId="77777777" w:rsidR="00005A6A" w:rsidRPr="00B043DD" w:rsidRDefault="00005A6A" w:rsidP="00922008">
            <w:pPr>
              <w:pStyle w:val="Normal6"/>
              <w:rPr>
                <w:szCs w:val="24"/>
                <w:lang w:val="pt-PT"/>
              </w:rPr>
            </w:pPr>
            <w:r w:rsidRPr="00B043DD">
              <w:rPr>
                <w:lang w:val="pt-PT"/>
              </w:rPr>
              <w:t>c)</w:t>
            </w:r>
            <w:r w:rsidRPr="00B043DD">
              <w:rPr>
                <w:lang w:val="pt-PT"/>
              </w:rPr>
              <w:tab/>
              <w:t xml:space="preserve">Prever </w:t>
            </w:r>
            <w:r w:rsidRPr="00B043DD">
              <w:rPr>
                <w:b/>
                <w:i/>
                <w:lang w:val="pt-PT"/>
              </w:rPr>
              <w:t>medidas eficazes, em conformidade com a legislação ou as práticas nacionais, incluindo, se for caso disso,</w:t>
            </w:r>
            <w:r w:rsidRPr="00B043DD">
              <w:rPr>
                <w:lang w:val="pt-PT"/>
              </w:rPr>
              <w:t xml:space="preserve"> controlos e inspeções</w:t>
            </w:r>
            <w:r w:rsidRPr="00B043DD">
              <w:rPr>
                <w:b/>
                <w:i/>
                <w:lang w:val="pt-PT"/>
              </w:rPr>
              <w:t>,</w:t>
            </w:r>
            <w:r w:rsidRPr="00B043DD">
              <w:rPr>
                <w:lang w:val="pt-PT"/>
              </w:rPr>
              <w:t xml:space="preserve"> para impor o cumprimento da legislação laboral pertinente em relação aos estagiários;</w:t>
            </w:r>
          </w:p>
        </w:tc>
      </w:tr>
    </w:tbl>
    <w:p w14:paraId="119E922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B5A054B" w14:textId="77777777" w:rsidR="00005A6A" w:rsidRPr="00B043DD" w:rsidRDefault="00005A6A" w:rsidP="00005A6A">
      <w:r w:rsidRPr="00B043DD">
        <w:rPr>
          <w:rStyle w:val="HideTWBExt"/>
          <w:color w:val="auto"/>
        </w:rPr>
        <w:t>&lt;/AmendB&gt;</w:t>
      </w:r>
    </w:p>
    <w:p w14:paraId="6092FB9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560</w:t>
      </w:r>
      <w:r w:rsidRPr="00B043DD">
        <w:rPr>
          <w:rStyle w:val="HideTWBExt"/>
          <w:b w:val="0"/>
          <w:color w:val="auto"/>
          <w:lang w:val="pt-PT"/>
        </w:rPr>
        <w:t>&lt;/NumAmB&gt;</w:t>
      </w:r>
    </w:p>
    <w:p w14:paraId="01CAA188" w14:textId="77777777" w:rsidR="00005A6A" w:rsidRPr="00B043DD" w:rsidRDefault="00005A6A" w:rsidP="00005A6A">
      <w:pPr>
        <w:pStyle w:val="NormalBold"/>
      </w:pPr>
      <w:r w:rsidRPr="00B043DD">
        <w:rPr>
          <w:rStyle w:val="HideTWBExt"/>
          <w:b w:val="0"/>
          <w:color w:val="auto"/>
        </w:rPr>
        <w:t>&lt;RepeatBlock-By&gt;&lt;Members&gt;</w:t>
      </w:r>
      <w:r w:rsidRPr="00B043DD">
        <w:t>Pierfrancesco Maran, Raffaele Topo, Brando Benifei, Cecilia Strada</w:t>
      </w:r>
      <w:r w:rsidRPr="00B043DD">
        <w:rPr>
          <w:rStyle w:val="HideTWBExt"/>
          <w:b w:val="0"/>
          <w:color w:val="auto"/>
        </w:rPr>
        <w:t>&lt;/Members&gt;</w:t>
      </w:r>
    </w:p>
    <w:p w14:paraId="55A3916E" w14:textId="77777777" w:rsidR="00005A6A" w:rsidRPr="00B043DD" w:rsidRDefault="00005A6A" w:rsidP="00005A6A">
      <w:r w:rsidRPr="00B043DD">
        <w:rPr>
          <w:rStyle w:val="HideTWBExt"/>
          <w:color w:val="auto"/>
        </w:rPr>
        <w:t>&lt;/RepeatBlock-By&gt;</w:t>
      </w:r>
    </w:p>
    <w:p w14:paraId="7F0F1D8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1ED8CFB" w14:textId="77777777" w:rsidR="00005A6A" w:rsidRPr="00B043DD" w:rsidRDefault="00005A6A" w:rsidP="00005A6A">
      <w:pPr>
        <w:pStyle w:val="NormalBold"/>
      </w:pPr>
      <w:r w:rsidRPr="00B043DD">
        <w:rPr>
          <w:rStyle w:val="HideTWBExt"/>
          <w:b w:val="0"/>
          <w:color w:val="auto"/>
        </w:rPr>
        <w:t>&lt;Article&gt;</w:t>
      </w:r>
      <w:r w:rsidRPr="00B043DD">
        <w:t>Artigo 6 – parágrafo 1 – alínea c)</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E82062B" w14:textId="77777777" w:rsidTr="00922008">
        <w:trPr>
          <w:jc w:val="center"/>
        </w:trPr>
        <w:tc>
          <w:tcPr>
            <w:tcW w:w="9752" w:type="dxa"/>
            <w:gridSpan w:val="2"/>
          </w:tcPr>
          <w:p w14:paraId="11463C3F" w14:textId="77777777" w:rsidR="00005A6A" w:rsidRPr="00B043DD" w:rsidRDefault="00005A6A" w:rsidP="00922008">
            <w:pPr>
              <w:keepNext/>
            </w:pPr>
          </w:p>
        </w:tc>
      </w:tr>
      <w:tr w:rsidR="001477E6" w:rsidRPr="00B043DD" w14:paraId="5956BCEE" w14:textId="77777777" w:rsidTr="00922008">
        <w:trPr>
          <w:jc w:val="center"/>
        </w:trPr>
        <w:tc>
          <w:tcPr>
            <w:tcW w:w="4876" w:type="dxa"/>
            <w:hideMark/>
          </w:tcPr>
          <w:p w14:paraId="6D3382D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C2EC55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2EB74CC" w14:textId="77777777" w:rsidTr="00922008">
        <w:trPr>
          <w:jc w:val="center"/>
        </w:trPr>
        <w:tc>
          <w:tcPr>
            <w:tcW w:w="4876" w:type="dxa"/>
            <w:hideMark/>
          </w:tcPr>
          <w:p w14:paraId="6F9AD432" w14:textId="77777777" w:rsidR="00005A6A" w:rsidRPr="00B043DD" w:rsidRDefault="00005A6A" w:rsidP="00922008">
            <w:pPr>
              <w:pStyle w:val="Normal6"/>
              <w:rPr>
                <w:lang w:val="pt-PT"/>
              </w:rPr>
            </w:pPr>
            <w:r w:rsidRPr="00B043DD">
              <w:rPr>
                <w:lang w:val="pt-PT"/>
              </w:rPr>
              <w:t>c)</w:t>
            </w:r>
            <w:r w:rsidRPr="00B043DD">
              <w:rPr>
                <w:lang w:val="pt-PT"/>
              </w:rPr>
              <w:tab/>
              <w:t>Prever a realização de controlos e inspeções eficazes pelas autoridades competentes para impor o cumprimento da legislação laboral pertinente em relação aos estagiários;</w:t>
            </w:r>
          </w:p>
        </w:tc>
        <w:tc>
          <w:tcPr>
            <w:tcW w:w="4876" w:type="dxa"/>
            <w:hideMark/>
          </w:tcPr>
          <w:p w14:paraId="21CB64EC" w14:textId="77777777" w:rsidR="00005A6A" w:rsidRPr="00B043DD" w:rsidRDefault="00005A6A" w:rsidP="00922008">
            <w:pPr>
              <w:pStyle w:val="Normal6"/>
              <w:rPr>
                <w:szCs w:val="24"/>
                <w:lang w:val="pt-PT"/>
              </w:rPr>
            </w:pPr>
            <w:r w:rsidRPr="00B043DD">
              <w:rPr>
                <w:lang w:val="pt-PT"/>
              </w:rPr>
              <w:t>c)</w:t>
            </w:r>
            <w:r w:rsidRPr="00B043DD">
              <w:rPr>
                <w:lang w:val="pt-PT"/>
              </w:rPr>
              <w:tab/>
              <w:t xml:space="preserve">Prever a realização de controlos e inspeções </w:t>
            </w:r>
            <w:r w:rsidRPr="00B043DD">
              <w:rPr>
                <w:b/>
                <w:i/>
                <w:lang w:val="pt-PT"/>
              </w:rPr>
              <w:t>regulares e</w:t>
            </w:r>
            <w:r w:rsidRPr="00B043DD">
              <w:rPr>
                <w:lang w:val="pt-PT"/>
              </w:rPr>
              <w:t xml:space="preserve"> eficazes pelas autoridades competentes </w:t>
            </w:r>
            <w:r w:rsidRPr="00B043DD">
              <w:rPr>
                <w:b/>
                <w:i/>
                <w:lang w:val="pt-PT"/>
              </w:rPr>
              <w:t>a um número mínimo de entidades que oferecem estágios,</w:t>
            </w:r>
            <w:r w:rsidRPr="00B043DD">
              <w:rPr>
                <w:lang w:val="pt-PT"/>
              </w:rPr>
              <w:t xml:space="preserve"> para impor o cumprimento da legislação laboral pertinente em relação aos estagiários;</w:t>
            </w:r>
          </w:p>
        </w:tc>
      </w:tr>
    </w:tbl>
    <w:p w14:paraId="6DEC7F6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4DFEB88" w14:textId="77777777" w:rsidR="00005A6A" w:rsidRPr="00B043DD" w:rsidRDefault="00005A6A" w:rsidP="00005A6A">
      <w:r w:rsidRPr="00B043DD">
        <w:rPr>
          <w:rStyle w:val="HideTWBExt"/>
          <w:color w:val="auto"/>
        </w:rPr>
        <w:t>&lt;/AmendB&gt;</w:t>
      </w:r>
    </w:p>
    <w:p w14:paraId="038B9C7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561</w:t>
      </w:r>
      <w:r w:rsidRPr="00B043DD">
        <w:rPr>
          <w:rStyle w:val="HideTWBExt"/>
          <w:b w:val="0"/>
          <w:color w:val="auto"/>
          <w:lang w:val="pt-PT"/>
        </w:rPr>
        <w:t>&lt;/NumAmB&gt;</w:t>
      </w:r>
    </w:p>
    <w:p w14:paraId="1DFDBA47" w14:textId="77777777" w:rsidR="00005A6A" w:rsidRPr="00B043DD" w:rsidRDefault="00005A6A" w:rsidP="00005A6A">
      <w:pPr>
        <w:pStyle w:val="NormalBold"/>
      </w:pPr>
      <w:r w:rsidRPr="00B043DD">
        <w:rPr>
          <w:rStyle w:val="HideTWBExt"/>
          <w:b w:val="0"/>
          <w:color w:val="auto"/>
        </w:rPr>
        <w:t>&lt;RepeatBlock-By&gt;&lt;Members&gt;</w:t>
      </w:r>
      <w:r w:rsidRPr="00B043DD">
        <w:t>Isabelle Le Callennec</w:t>
      </w:r>
      <w:r w:rsidRPr="00B043DD">
        <w:rPr>
          <w:rStyle w:val="HideTWBExt"/>
          <w:b w:val="0"/>
          <w:color w:val="auto"/>
        </w:rPr>
        <w:t>&lt;/Members&gt;</w:t>
      </w:r>
    </w:p>
    <w:p w14:paraId="29DFE8BF" w14:textId="77777777" w:rsidR="00005A6A" w:rsidRPr="00B043DD" w:rsidRDefault="00005A6A" w:rsidP="00005A6A">
      <w:r w:rsidRPr="00B043DD">
        <w:rPr>
          <w:rStyle w:val="HideTWBExt"/>
          <w:color w:val="auto"/>
        </w:rPr>
        <w:t>&lt;/RepeatBlock-By&gt;</w:t>
      </w:r>
    </w:p>
    <w:p w14:paraId="0DF0AEA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568BFD0"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BB69F72" w14:textId="77777777" w:rsidTr="00922008">
        <w:trPr>
          <w:jc w:val="center"/>
        </w:trPr>
        <w:tc>
          <w:tcPr>
            <w:tcW w:w="9752" w:type="dxa"/>
            <w:gridSpan w:val="2"/>
          </w:tcPr>
          <w:p w14:paraId="7E938086" w14:textId="77777777" w:rsidR="00005A6A" w:rsidRPr="00B043DD" w:rsidRDefault="00005A6A" w:rsidP="00922008">
            <w:pPr>
              <w:keepNext/>
            </w:pPr>
          </w:p>
        </w:tc>
      </w:tr>
      <w:tr w:rsidR="001477E6" w:rsidRPr="00B043DD" w14:paraId="045FC07B" w14:textId="77777777" w:rsidTr="00922008">
        <w:trPr>
          <w:jc w:val="center"/>
        </w:trPr>
        <w:tc>
          <w:tcPr>
            <w:tcW w:w="4876" w:type="dxa"/>
            <w:hideMark/>
          </w:tcPr>
          <w:p w14:paraId="280FC18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809EF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8A4B33F" w14:textId="77777777" w:rsidTr="00922008">
        <w:trPr>
          <w:jc w:val="center"/>
        </w:trPr>
        <w:tc>
          <w:tcPr>
            <w:tcW w:w="4876" w:type="dxa"/>
            <w:hideMark/>
          </w:tcPr>
          <w:p w14:paraId="6867D246" w14:textId="77777777" w:rsidR="00005A6A" w:rsidRPr="00B043DD" w:rsidRDefault="00005A6A" w:rsidP="00922008">
            <w:pPr>
              <w:pStyle w:val="Normal6"/>
              <w:rPr>
                <w:lang w:val="pt-PT"/>
              </w:rPr>
            </w:pPr>
            <w:r w:rsidRPr="00B043DD">
              <w:rPr>
                <w:b/>
                <w:i/>
                <w:lang w:val="pt-PT"/>
              </w:rPr>
              <w:t>d)</w:t>
            </w:r>
            <w:r w:rsidRPr="00B043DD">
              <w:rPr>
                <w:b/>
                <w:i/>
                <w:lang w:val="pt-PT"/>
              </w:rPr>
              <w:tab/>
              <w:t xml:space="preserve">Assegurar que as autoridades competentes disponham dos recursos </w:t>
            </w:r>
            <w:r w:rsidRPr="00B043DD">
              <w:rPr>
                <w:b/>
                <w:i/>
                <w:lang w:val="pt-PT"/>
              </w:rPr>
              <w:lastRenderedPageBreak/>
              <w:t>humanos, técnicos e financeiros necessários para realizar controlos e inspeções eficazes e tenham competência para impor sanções efetivas, proporcionadas e dissuasivas;</w:t>
            </w:r>
          </w:p>
        </w:tc>
        <w:tc>
          <w:tcPr>
            <w:tcW w:w="4876" w:type="dxa"/>
            <w:hideMark/>
          </w:tcPr>
          <w:p w14:paraId="71FAABFB" w14:textId="77777777" w:rsidR="00005A6A" w:rsidRPr="00B043DD" w:rsidRDefault="00005A6A" w:rsidP="00922008">
            <w:pPr>
              <w:pStyle w:val="Normal6"/>
              <w:rPr>
                <w:szCs w:val="24"/>
                <w:lang w:val="pt-PT"/>
              </w:rPr>
            </w:pPr>
            <w:r w:rsidRPr="00B043DD">
              <w:rPr>
                <w:b/>
                <w:i/>
                <w:lang w:val="pt-PT"/>
              </w:rPr>
              <w:lastRenderedPageBreak/>
              <w:t>Suprimido</w:t>
            </w:r>
          </w:p>
        </w:tc>
      </w:tr>
    </w:tbl>
    <w:p w14:paraId="217D437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5D92F6D0" w14:textId="77777777" w:rsidR="00005A6A" w:rsidRPr="00B043DD" w:rsidRDefault="00005A6A" w:rsidP="00005A6A">
      <w:r w:rsidRPr="00B043DD">
        <w:rPr>
          <w:rStyle w:val="HideTWBExt"/>
          <w:color w:val="auto"/>
        </w:rPr>
        <w:t>&lt;/AmendB&gt;</w:t>
      </w:r>
    </w:p>
    <w:p w14:paraId="0FCB0B9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562</w:t>
      </w:r>
      <w:r w:rsidRPr="00B043DD">
        <w:rPr>
          <w:rStyle w:val="HideTWBExt"/>
          <w:b w:val="0"/>
          <w:color w:val="auto"/>
          <w:lang w:val="pt-PT"/>
        </w:rPr>
        <w:t>&lt;/NumAmB&gt;</w:t>
      </w:r>
    </w:p>
    <w:p w14:paraId="7B8913F8"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54D0090E" w14:textId="77777777" w:rsidR="00005A6A" w:rsidRPr="00B043DD" w:rsidRDefault="00005A6A" w:rsidP="00005A6A">
      <w:r w:rsidRPr="00B043DD">
        <w:rPr>
          <w:rStyle w:val="HideTWBExt"/>
          <w:color w:val="auto"/>
        </w:rPr>
        <w:t>&lt;/RepeatBlock-By&gt;</w:t>
      </w:r>
    </w:p>
    <w:p w14:paraId="4BF8309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B6C9D72"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ED7C75C" w14:textId="77777777" w:rsidTr="00922008">
        <w:trPr>
          <w:jc w:val="center"/>
        </w:trPr>
        <w:tc>
          <w:tcPr>
            <w:tcW w:w="9752" w:type="dxa"/>
            <w:gridSpan w:val="2"/>
          </w:tcPr>
          <w:p w14:paraId="60E0E5AB" w14:textId="77777777" w:rsidR="00005A6A" w:rsidRPr="00B043DD" w:rsidRDefault="00005A6A" w:rsidP="00922008">
            <w:pPr>
              <w:keepNext/>
            </w:pPr>
          </w:p>
        </w:tc>
      </w:tr>
      <w:tr w:rsidR="001477E6" w:rsidRPr="00B043DD" w14:paraId="10B07F42" w14:textId="77777777" w:rsidTr="00922008">
        <w:trPr>
          <w:jc w:val="center"/>
        </w:trPr>
        <w:tc>
          <w:tcPr>
            <w:tcW w:w="4876" w:type="dxa"/>
            <w:hideMark/>
          </w:tcPr>
          <w:p w14:paraId="2707E00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42A2A9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9977EB2" w14:textId="77777777" w:rsidTr="00922008">
        <w:trPr>
          <w:jc w:val="center"/>
        </w:trPr>
        <w:tc>
          <w:tcPr>
            <w:tcW w:w="4876" w:type="dxa"/>
            <w:hideMark/>
          </w:tcPr>
          <w:p w14:paraId="5E0EB475" w14:textId="77777777" w:rsidR="00005A6A" w:rsidRPr="00B043DD" w:rsidRDefault="00005A6A" w:rsidP="00922008">
            <w:pPr>
              <w:pStyle w:val="Normal6"/>
              <w:rPr>
                <w:lang w:val="pt-PT"/>
              </w:rPr>
            </w:pPr>
            <w:r w:rsidRPr="00B043DD">
              <w:rPr>
                <w:b/>
                <w:i/>
                <w:lang w:val="pt-PT"/>
              </w:rPr>
              <w:t>d)</w:t>
            </w:r>
            <w:r w:rsidRPr="00B043DD">
              <w:rPr>
                <w:b/>
                <w:i/>
                <w:lang w:val="pt-PT"/>
              </w:rPr>
              <w:tab/>
              <w:t>Assegurar que as autoridades competentes disponham dos recursos humanos, técnicos e financeiros necessários para realizar controlos e inspeções eficazes e tenham competência para impor sanções efetivas, proporcionadas e dissuasivas;</w:t>
            </w:r>
          </w:p>
        </w:tc>
        <w:tc>
          <w:tcPr>
            <w:tcW w:w="4876" w:type="dxa"/>
            <w:hideMark/>
          </w:tcPr>
          <w:p w14:paraId="752DD028" w14:textId="77777777" w:rsidR="00005A6A" w:rsidRPr="00B043DD" w:rsidRDefault="00005A6A" w:rsidP="00922008">
            <w:pPr>
              <w:pStyle w:val="Normal6"/>
              <w:rPr>
                <w:szCs w:val="24"/>
                <w:lang w:val="pt-PT"/>
              </w:rPr>
            </w:pPr>
            <w:r w:rsidRPr="00B043DD">
              <w:rPr>
                <w:b/>
                <w:i/>
                <w:lang w:val="pt-PT"/>
              </w:rPr>
              <w:t>Suprimido</w:t>
            </w:r>
          </w:p>
        </w:tc>
      </w:tr>
    </w:tbl>
    <w:p w14:paraId="43E46FB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9EC5D4" w14:textId="77777777" w:rsidR="00005A6A" w:rsidRPr="00B043DD" w:rsidRDefault="00005A6A" w:rsidP="00005A6A">
      <w:r w:rsidRPr="00B043DD">
        <w:rPr>
          <w:rStyle w:val="HideTWBExt"/>
          <w:color w:val="auto"/>
        </w:rPr>
        <w:t>&lt;/AmendB&gt;</w:t>
      </w:r>
    </w:p>
    <w:p w14:paraId="79F5F31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563</w:t>
      </w:r>
      <w:r w:rsidRPr="00B043DD">
        <w:rPr>
          <w:rStyle w:val="HideTWBExt"/>
          <w:b w:val="0"/>
          <w:color w:val="auto"/>
          <w:lang w:val="pt-PT"/>
        </w:rPr>
        <w:t>&lt;/NumAmB&gt;</w:t>
      </w:r>
    </w:p>
    <w:p w14:paraId="6B7BCCD0"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076D3363" w14:textId="77777777" w:rsidR="00005A6A" w:rsidRPr="00B043DD" w:rsidRDefault="00005A6A" w:rsidP="00005A6A">
      <w:r w:rsidRPr="00B043DD">
        <w:rPr>
          <w:rStyle w:val="HideTWBExt"/>
          <w:color w:val="auto"/>
        </w:rPr>
        <w:t>&lt;/RepeatBlock-By&gt;</w:t>
      </w:r>
    </w:p>
    <w:p w14:paraId="03591F2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D0BF761"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B533D8C" w14:textId="77777777" w:rsidTr="00922008">
        <w:trPr>
          <w:jc w:val="center"/>
        </w:trPr>
        <w:tc>
          <w:tcPr>
            <w:tcW w:w="9752" w:type="dxa"/>
            <w:gridSpan w:val="2"/>
          </w:tcPr>
          <w:p w14:paraId="1F1DF52B" w14:textId="77777777" w:rsidR="00005A6A" w:rsidRPr="00B043DD" w:rsidRDefault="00005A6A" w:rsidP="00922008">
            <w:pPr>
              <w:keepNext/>
            </w:pPr>
          </w:p>
        </w:tc>
      </w:tr>
      <w:tr w:rsidR="001477E6" w:rsidRPr="00B043DD" w14:paraId="2F79918E" w14:textId="77777777" w:rsidTr="00922008">
        <w:trPr>
          <w:jc w:val="center"/>
        </w:trPr>
        <w:tc>
          <w:tcPr>
            <w:tcW w:w="4876" w:type="dxa"/>
            <w:hideMark/>
          </w:tcPr>
          <w:p w14:paraId="236D164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AFC634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9420108" w14:textId="77777777" w:rsidTr="00922008">
        <w:trPr>
          <w:jc w:val="center"/>
        </w:trPr>
        <w:tc>
          <w:tcPr>
            <w:tcW w:w="4876" w:type="dxa"/>
            <w:hideMark/>
          </w:tcPr>
          <w:p w14:paraId="65D1CA9A" w14:textId="77777777" w:rsidR="00005A6A" w:rsidRPr="00B043DD" w:rsidRDefault="00005A6A" w:rsidP="00922008">
            <w:pPr>
              <w:pStyle w:val="Normal6"/>
              <w:rPr>
                <w:lang w:val="pt-PT"/>
              </w:rPr>
            </w:pPr>
            <w:r w:rsidRPr="00B043DD">
              <w:rPr>
                <w:lang w:val="pt-PT"/>
              </w:rPr>
              <w:t>d)</w:t>
            </w:r>
            <w:r w:rsidRPr="00B043DD">
              <w:rPr>
                <w:lang w:val="pt-PT"/>
              </w:rPr>
              <w:tab/>
              <w:t xml:space="preserve">Assegurar </w:t>
            </w:r>
            <w:r w:rsidRPr="00B043DD">
              <w:rPr>
                <w:b/>
                <w:i/>
                <w:lang w:val="pt-PT"/>
              </w:rPr>
              <w:t>que as autoridades competentes disponham dos</w:t>
            </w:r>
            <w:r w:rsidRPr="00B043DD">
              <w:rPr>
                <w:lang w:val="pt-PT"/>
              </w:rPr>
              <w:t xml:space="preserve"> recursos </w:t>
            </w:r>
            <w:r w:rsidRPr="00B043DD">
              <w:rPr>
                <w:b/>
                <w:i/>
                <w:lang w:val="pt-PT"/>
              </w:rPr>
              <w:t>humanos, técnicos e financeiros</w:t>
            </w:r>
            <w:r w:rsidRPr="00B043DD">
              <w:rPr>
                <w:lang w:val="pt-PT"/>
              </w:rPr>
              <w:t xml:space="preserve"> necessários para realizar controlos e inspeções eficazes </w:t>
            </w:r>
            <w:r w:rsidRPr="00B043DD">
              <w:rPr>
                <w:b/>
                <w:i/>
                <w:lang w:val="pt-PT"/>
              </w:rPr>
              <w:t>e tenham competência para</w:t>
            </w:r>
            <w:r w:rsidRPr="00B043DD">
              <w:rPr>
                <w:lang w:val="pt-PT"/>
              </w:rPr>
              <w:t xml:space="preserve"> impor sanções efetivas, proporcionadas e dissuasivas;</w:t>
            </w:r>
          </w:p>
        </w:tc>
        <w:tc>
          <w:tcPr>
            <w:tcW w:w="4876" w:type="dxa"/>
            <w:hideMark/>
          </w:tcPr>
          <w:p w14:paraId="3C5663DE" w14:textId="77777777" w:rsidR="00005A6A" w:rsidRPr="00B043DD" w:rsidRDefault="00005A6A" w:rsidP="00922008">
            <w:pPr>
              <w:pStyle w:val="Normal6"/>
              <w:rPr>
                <w:szCs w:val="24"/>
                <w:lang w:val="pt-PT"/>
              </w:rPr>
            </w:pPr>
            <w:r w:rsidRPr="00B043DD">
              <w:rPr>
                <w:lang w:val="pt-PT"/>
              </w:rPr>
              <w:t>d)</w:t>
            </w:r>
            <w:r w:rsidRPr="00B043DD">
              <w:rPr>
                <w:lang w:val="pt-PT"/>
              </w:rPr>
              <w:tab/>
              <w:t xml:space="preserve">Assegurar </w:t>
            </w:r>
            <w:r w:rsidRPr="00B043DD">
              <w:rPr>
                <w:b/>
                <w:i/>
                <w:lang w:val="pt-PT"/>
              </w:rPr>
              <w:t>a existência de sistemas adequados, em conformidade com a legislação ou as práticas nacionais, com os</w:t>
            </w:r>
            <w:r w:rsidRPr="00B043DD">
              <w:rPr>
                <w:lang w:val="pt-PT"/>
              </w:rPr>
              <w:t xml:space="preserve"> recursos necessários para realizar controlos e inspeções eficazes</w:t>
            </w:r>
            <w:r w:rsidRPr="00B043DD">
              <w:rPr>
                <w:b/>
                <w:i/>
                <w:lang w:val="pt-PT"/>
              </w:rPr>
              <w:t>. Estes sistemas devem também ter a capacidade de</w:t>
            </w:r>
            <w:r w:rsidRPr="00B043DD">
              <w:rPr>
                <w:lang w:val="pt-PT"/>
              </w:rPr>
              <w:t xml:space="preserve"> impor sanções efetivas, proporcionadas e dissuasivas</w:t>
            </w:r>
            <w:r w:rsidRPr="00B043DD">
              <w:rPr>
                <w:b/>
                <w:i/>
                <w:lang w:val="pt-PT"/>
              </w:rPr>
              <w:t>, tendo em conta as diferentes abordagens dos Estados-Membros</w:t>
            </w:r>
            <w:r w:rsidRPr="00B043DD">
              <w:rPr>
                <w:lang w:val="pt-PT"/>
              </w:rPr>
              <w:t>;</w:t>
            </w:r>
          </w:p>
        </w:tc>
      </w:tr>
    </w:tbl>
    <w:p w14:paraId="542E716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4C0C8DF" w14:textId="77777777" w:rsidR="00005A6A" w:rsidRPr="00B043DD" w:rsidRDefault="00005A6A" w:rsidP="00005A6A">
      <w:r w:rsidRPr="00B043DD">
        <w:rPr>
          <w:rStyle w:val="HideTWBExt"/>
          <w:color w:val="auto"/>
        </w:rPr>
        <w:lastRenderedPageBreak/>
        <w:t>&lt;/AmendB&gt;</w:t>
      </w:r>
    </w:p>
    <w:p w14:paraId="4A05DC2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564</w:t>
      </w:r>
      <w:r w:rsidRPr="00B043DD">
        <w:rPr>
          <w:rStyle w:val="HideTWBExt"/>
          <w:b w:val="0"/>
          <w:color w:val="auto"/>
          <w:lang w:val="pt-PT"/>
        </w:rPr>
        <w:t>&lt;/NumAmB&gt;</w:t>
      </w:r>
    </w:p>
    <w:p w14:paraId="5DDC7DAB"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6ECDE25C" w14:textId="77777777" w:rsidR="00005A6A" w:rsidRPr="00B043DD" w:rsidRDefault="00005A6A" w:rsidP="00005A6A">
      <w:r w:rsidRPr="00B043DD">
        <w:rPr>
          <w:rStyle w:val="HideTWBExt"/>
          <w:color w:val="auto"/>
        </w:rPr>
        <w:t>&lt;/RepeatBlock-By&gt;</w:t>
      </w:r>
    </w:p>
    <w:p w14:paraId="6B71CA1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7620F0D"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E048C3B" w14:textId="77777777" w:rsidTr="00922008">
        <w:trPr>
          <w:jc w:val="center"/>
        </w:trPr>
        <w:tc>
          <w:tcPr>
            <w:tcW w:w="9752" w:type="dxa"/>
            <w:gridSpan w:val="2"/>
          </w:tcPr>
          <w:p w14:paraId="57E81899" w14:textId="77777777" w:rsidR="00005A6A" w:rsidRPr="00B043DD" w:rsidRDefault="00005A6A" w:rsidP="00922008">
            <w:pPr>
              <w:keepNext/>
            </w:pPr>
          </w:p>
        </w:tc>
      </w:tr>
      <w:tr w:rsidR="001477E6" w:rsidRPr="00B043DD" w14:paraId="19D08B42" w14:textId="77777777" w:rsidTr="00922008">
        <w:trPr>
          <w:jc w:val="center"/>
        </w:trPr>
        <w:tc>
          <w:tcPr>
            <w:tcW w:w="4876" w:type="dxa"/>
            <w:hideMark/>
          </w:tcPr>
          <w:p w14:paraId="0F84ADC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00C100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2646BBA" w14:textId="77777777" w:rsidTr="00922008">
        <w:trPr>
          <w:jc w:val="center"/>
        </w:trPr>
        <w:tc>
          <w:tcPr>
            <w:tcW w:w="4876" w:type="dxa"/>
            <w:hideMark/>
          </w:tcPr>
          <w:p w14:paraId="707B0FDB" w14:textId="77777777" w:rsidR="00005A6A" w:rsidRPr="00B043DD" w:rsidRDefault="00005A6A" w:rsidP="00922008">
            <w:pPr>
              <w:pStyle w:val="Normal6"/>
              <w:rPr>
                <w:lang w:val="pt-PT"/>
              </w:rPr>
            </w:pPr>
            <w:r w:rsidRPr="00B043DD">
              <w:rPr>
                <w:lang w:val="pt-PT"/>
              </w:rPr>
              <w:t>d)</w:t>
            </w:r>
            <w:r w:rsidRPr="00B043DD">
              <w:rPr>
                <w:lang w:val="pt-PT"/>
              </w:rPr>
              <w:tab/>
              <w:t>Assegurar que as autoridades competentes disponham dos recursos humanos, técnicos e financeiros necessários para realizar controlos e inspeções eficazes e tenham competência para impor sanções efetivas, proporcionadas e dissuasivas;</w:t>
            </w:r>
          </w:p>
        </w:tc>
        <w:tc>
          <w:tcPr>
            <w:tcW w:w="4876" w:type="dxa"/>
            <w:hideMark/>
          </w:tcPr>
          <w:p w14:paraId="3C1C3D32" w14:textId="77777777" w:rsidR="00005A6A" w:rsidRPr="00B043DD" w:rsidRDefault="00005A6A" w:rsidP="00922008">
            <w:pPr>
              <w:pStyle w:val="Normal6"/>
              <w:rPr>
                <w:szCs w:val="24"/>
                <w:lang w:val="pt-PT"/>
              </w:rPr>
            </w:pPr>
            <w:r w:rsidRPr="00B043DD">
              <w:rPr>
                <w:lang w:val="pt-PT"/>
              </w:rPr>
              <w:t>d)</w:t>
            </w:r>
            <w:r w:rsidRPr="00B043DD">
              <w:rPr>
                <w:lang w:val="pt-PT"/>
              </w:rPr>
              <w:tab/>
              <w:t>Assegurar que as autoridades competentes disponham dos recursos humanos, técnicos e financeiros necessários para realizar controlos e inspeções eficazes e tenham competência para impor sanções efetivas, proporcionadas e dissuasivas</w:t>
            </w:r>
            <w:r w:rsidRPr="00B043DD">
              <w:rPr>
                <w:b/>
                <w:i/>
                <w:lang w:val="pt-PT"/>
              </w:rPr>
              <w:t>, que podem incluir a proibição de acolher novos estagiários ou a decisão de encerramento do estabelecimento pela autoridade competente</w:t>
            </w:r>
            <w:r w:rsidRPr="00B043DD">
              <w:rPr>
                <w:lang w:val="pt-PT"/>
              </w:rPr>
              <w:t>;</w:t>
            </w:r>
          </w:p>
        </w:tc>
      </w:tr>
    </w:tbl>
    <w:p w14:paraId="018579C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89D1AB5" w14:textId="77777777" w:rsidR="00005A6A" w:rsidRPr="00B043DD" w:rsidRDefault="00005A6A" w:rsidP="00005A6A">
      <w:r w:rsidRPr="00B043DD">
        <w:rPr>
          <w:rStyle w:val="HideTWBExt"/>
          <w:color w:val="auto"/>
        </w:rPr>
        <w:t>&lt;/AmendB&gt;</w:t>
      </w:r>
    </w:p>
    <w:p w14:paraId="202D4C8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565</w:t>
      </w:r>
      <w:r w:rsidRPr="00B043DD">
        <w:rPr>
          <w:rStyle w:val="HideTWBExt"/>
          <w:b w:val="0"/>
          <w:color w:val="auto"/>
          <w:lang w:val="pt-PT"/>
        </w:rPr>
        <w:t>&lt;/NumAmB&gt;</w:t>
      </w:r>
    </w:p>
    <w:p w14:paraId="04DE423F"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5DA024E1" w14:textId="77777777" w:rsidR="00005A6A" w:rsidRPr="00B043DD" w:rsidRDefault="00005A6A" w:rsidP="00005A6A">
      <w:r w:rsidRPr="00B043DD">
        <w:rPr>
          <w:rStyle w:val="HideTWBExt"/>
          <w:color w:val="auto"/>
        </w:rPr>
        <w:t>&lt;/RepeatBlock-By&gt;</w:t>
      </w:r>
    </w:p>
    <w:p w14:paraId="63B3BC3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1480963"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0DB4BA" w14:textId="77777777" w:rsidTr="00922008">
        <w:trPr>
          <w:jc w:val="center"/>
        </w:trPr>
        <w:tc>
          <w:tcPr>
            <w:tcW w:w="9752" w:type="dxa"/>
            <w:gridSpan w:val="2"/>
          </w:tcPr>
          <w:p w14:paraId="439CBD0F" w14:textId="77777777" w:rsidR="00005A6A" w:rsidRPr="00B043DD" w:rsidRDefault="00005A6A" w:rsidP="00922008">
            <w:pPr>
              <w:keepNext/>
            </w:pPr>
          </w:p>
        </w:tc>
      </w:tr>
      <w:tr w:rsidR="001477E6" w:rsidRPr="00B043DD" w14:paraId="6F602B6E" w14:textId="77777777" w:rsidTr="00922008">
        <w:trPr>
          <w:jc w:val="center"/>
        </w:trPr>
        <w:tc>
          <w:tcPr>
            <w:tcW w:w="4876" w:type="dxa"/>
            <w:hideMark/>
          </w:tcPr>
          <w:p w14:paraId="7BDB256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137A92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A7F00E1" w14:textId="77777777" w:rsidTr="00922008">
        <w:trPr>
          <w:jc w:val="center"/>
        </w:trPr>
        <w:tc>
          <w:tcPr>
            <w:tcW w:w="4876" w:type="dxa"/>
            <w:hideMark/>
          </w:tcPr>
          <w:p w14:paraId="576F0FFF" w14:textId="77777777" w:rsidR="00005A6A" w:rsidRPr="00B043DD" w:rsidRDefault="00005A6A" w:rsidP="00922008">
            <w:pPr>
              <w:pStyle w:val="Normal6"/>
              <w:rPr>
                <w:lang w:val="pt-PT"/>
              </w:rPr>
            </w:pPr>
            <w:r w:rsidRPr="00B043DD">
              <w:rPr>
                <w:lang w:val="pt-PT"/>
              </w:rPr>
              <w:t>d)</w:t>
            </w:r>
            <w:r w:rsidRPr="00B043DD">
              <w:rPr>
                <w:lang w:val="pt-PT"/>
              </w:rPr>
              <w:tab/>
              <w:t>Assegurar que as autoridades competentes disponham dos recursos humanos, técnicos e financeiros necessários para realizar controlos e inspeções eficazes e tenham competência para impor sanções efetivas, proporcionadas e dissuasivas;</w:t>
            </w:r>
          </w:p>
        </w:tc>
        <w:tc>
          <w:tcPr>
            <w:tcW w:w="4876" w:type="dxa"/>
            <w:hideMark/>
          </w:tcPr>
          <w:p w14:paraId="5AC59F59" w14:textId="77777777" w:rsidR="00005A6A" w:rsidRPr="00B043DD" w:rsidRDefault="00005A6A" w:rsidP="00922008">
            <w:pPr>
              <w:pStyle w:val="Normal6"/>
              <w:rPr>
                <w:szCs w:val="24"/>
                <w:lang w:val="pt-PT"/>
              </w:rPr>
            </w:pPr>
            <w:r w:rsidRPr="00B043DD">
              <w:rPr>
                <w:lang w:val="pt-PT"/>
              </w:rPr>
              <w:t>d)</w:t>
            </w:r>
            <w:r w:rsidRPr="00B043DD">
              <w:rPr>
                <w:lang w:val="pt-PT"/>
              </w:rPr>
              <w:tab/>
              <w:t xml:space="preserve">Assegurar que as autoridades competentes </w:t>
            </w:r>
            <w:r w:rsidRPr="00B043DD">
              <w:rPr>
                <w:b/>
                <w:i/>
                <w:lang w:val="pt-PT"/>
              </w:rPr>
              <w:t>e os serviços nacionais de inspeção do trabalho</w:t>
            </w:r>
            <w:r w:rsidRPr="00B043DD">
              <w:rPr>
                <w:lang w:val="pt-PT"/>
              </w:rPr>
              <w:t xml:space="preserve"> disponham dos recursos humanos, técnicos e financeiros necessários para realizar controlos e inspeções eficazes e tenham competência para impor sanções efetivas, proporcionadas e dissuasivas;</w:t>
            </w:r>
          </w:p>
        </w:tc>
      </w:tr>
    </w:tbl>
    <w:p w14:paraId="2551B8F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B32A869" w14:textId="77777777" w:rsidR="00005A6A" w:rsidRPr="00B043DD" w:rsidRDefault="00005A6A" w:rsidP="00005A6A">
      <w:r w:rsidRPr="00B043DD">
        <w:rPr>
          <w:rStyle w:val="HideTWBExt"/>
          <w:color w:val="auto"/>
        </w:rPr>
        <w:t>&lt;/AmendB&gt;</w:t>
      </w:r>
    </w:p>
    <w:p w14:paraId="365EAA1C"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566</w:t>
      </w:r>
      <w:r w:rsidRPr="00B043DD">
        <w:rPr>
          <w:rStyle w:val="HideTWBExt"/>
          <w:b w:val="0"/>
          <w:color w:val="auto"/>
          <w:lang w:val="pt-PT"/>
        </w:rPr>
        <w:t>&lt;/NumAmB&gt;</w:t>
      </w:r>
    </w:p>
    <w:p w14:paraId="68B0D62D"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3156CAA" w14:textId="77777777" w:rsidR="00005A6A" w:rsidRPr="00B043DD" w:rsidRDefault="00005A6A" w:rsidP="00005A6A">
      <w:r w:rsidRPr="00B043DD">
        <w:rPr>
          <w:rStyle w:val="HideTWBExt"/>
          <w:color w:val="auto"/>
        </w:rPr>
        <w:t>&lt;/RepeatBlock-By&gt;</w:t>
      </w:r>
    </w:p>
    <w:p w14:paraId="47F69A5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A8ABFC2" w14:textId="77777777" w:rsidR="00005A6A" w:rsidRPr="00B043DD" w:rsidRDefault="00005A6A" w:rsidP="00005A6A">
      <w:pPr>
        <w:pStyle w:val="NormalBold"/>
      </w:pPr>
      <w:r w:rsidRPr="00B043DD">
        <w:rPr>
          <w:rStyle w:val="HideTWBExt"/>
          <w:b w:val="0"/>
          <w:color w:val="auto"/>
        </w:rPr>
        <w:t>&lt;Article&gt;</w:t>
      </w:r>
      <w:r w:rsidRPr="00B043DD">
        <w:t>Artigo 6 – parágrafo 1 – alínea d)</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CE95E96" w14:textId="77777777" w:rsidTr="00922008">
        <w:trPr>
          <w:jc w:val="center"/>
        </w:trPr>
        <w:tc>
          <w:tcPr>
            <w:tcW w:w="9752" w:type="dxa"/>
            <w:gridSpan w:val="2"/>
          </w:tcPr>
          <w:p w14:paraId="17EB675F" w14:textId="77777777" w:rsidR="00005A6A" w:rsidRPr="00B043DD" w:rsidRDefault="00005A6A" w:rsidP="00922008">
            <w:pPr>
              <w:keepNext/>
            </w:pPr>
          </w:p>
        </w:tc>
      </w:tr>
      <w:tr w:rsidR="001477E6" w:rsidRPr="00B043DD" w14:paraId="4EA7B446" w14:textId="77777777" w:rsidTr="00922008">
        <w:trPr>
          <w:jc w:val="center"/>
        </w:trPr>
        <w:tc>
          <w:tcPr>
            <w:tcW w:w="4876" w:type="dxa"/>
            <w:hideMark/>
          </w:tcPr>
          <w:p w14:paraId="5FDE675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230A14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DDF825E" w14:textId="77777777" w:rsidTr="00922008">
        <w:trPr>
          <w:jc w:val="center"/>
        </w:trPr>
        <w:tc>
          <w:tcPr>
            <w:tcW w:w="4876" w:type="dxa"/>
            <w:hideMark/>
          </w:tcPr>
          <w:p w14:paraId="12BBC3F7" w14:textId="77777777" w:rsidR="00005A6A" w:rsidRPr="00B043DD" w:rsidRDefault="00005A6A" w:rsidP="00922008">
            <w:pPr>
              <w:pStyle w:val="Normal6"/>
              <w:rPr>
                <w:lang w:val="pt-PT"/>
              </w:rPr>
            </w:pPr>
            <w:r w:rsidRPr="00B043DD">
              <w:rPr>
                <w:lang w:val="pt-PT"/>
              </w:rPr>
              <w:t>d)</w:t>
            </w:r>
            <w:r w:rsidRPr="00B043DD">
              <w:rPr>
                <w:lang w:val="pt-PT"/>
              </w:rPr>
              <w:tab/>
              <w:t>Assegurar que as autoridades competentes disponham dos recursos humanos, técnicos e financeiros necessários para realizar controlos e inspeções eficazes e tenham competência para impor sanções efetivas, proporcionadas e dissuasivas;</w:t>
            </w:r>
          </w:p>
        </w:tc>
        <w:tc>
          <w:tcPr>
            <w:tcW w:w="4876" w:type="dxa"/>
            <w:hideMark/>
          </w:tcPr>
          <w:p w14:paraId="485988BC" w14:textId="77777777" w:rsidR="00005A6A" w:rsidRPr="00B043DD" w:rsidRDefault="00005A6A" w:rsidP="00922008">
            <w:pPr>
              <w:pStyle w:val="Normal6"/>
              <w:rPr>
                <w:szCs w:val="24"/>
                <w:lang w:val="pt-PT"/>
              </w:rPr>
            </w:pPr>
            <w:r w:rsidRPr="00B043DD">
              <w:rPr>
                <w:lang w:val="pt-PT"/>
              </w:rPr>
              <w:t>d)</w:t>
            </w:r>
            <w:r w:rsidRPr="00B043DD">
              <w:rPr>
                <w:lang w:val="pt-PT"/>
              </w:rPr>
              <w:tab/>
              <w:t xml:space="preserve">Assegurar que as autoridades competentes disponham dos recursos humanos, técnicos e financeiros </w:t>
            </w:r>
            <w:r w:rsidRPr="00B043DD">
              <w:rPr>
                <w:b/>
                <w:i/>
                <w:lang w:val="pt-PT"/>
              </w:rPr>
              <w:t>suficientes e</w:t>
            </w:r>
            <w:r w:rsidRPr="00B043DD">
              <w:rPr>
                <w:lang w:val="pt-PT"/>
              </w:rPr>
              <w:t xml:space="preserve"> necessários para realizar controlos e inspeções eficazes e tenham competência para impor sanções efetivas, proporcionadas e dissuasivas;</w:t>
            </w:r>
          </w:p>
        </w:tc>
      </w:tr>
    </w:tbl>
    <w:p w14:paraId="7299237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7F28BD5" w14:textId="77777777" w:rsidR="00005A6A" w:rsidRPr="00B043DD" w:rsidRDefault="00005A6A" w:rsidP="00005A6A">
      <w:r w:rsidRPr="00B043DD">
        <w:rPr>
          <w:rStyle w:val="HideTWBExt"/>
          <w:color w:val="auto"/>
        </w:rPr>
        <w:t>&lt;/AmendB&gt;</w:t>
      </w:r>
    </w:p>
    <w:p w14:paraId="5D6FD37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567</w:t>
      </w:r>
      <w:r w:rsidRPr="00B043DD">
        <w:rPr>
          <w:rStyle w:val="HideTWBExt"/>
          <w:b w:val="0"/>
          <w:color w:val="auto"/>
          <w:lang w:val="pt-PT"/>
        </w:rPr>
        <w:t>&lt;/NumAmB&gt;</w:t>
      </w:r>
    </w:p>
    <w:p w14:paraId="26117F03"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084261B2" w14:textId="77777777" w:rsidR="00005A6A" w:rsidRPr="00B043DD" w:rsidRDefault="00005A6A" w:rsidP="00005A6A">
      <w:r w:rsidRPr="00B043DD">
        <w:rPr>
          <w:rStyle w:val="HideTWBExt"/>
          <w:color w:val="auto"/>
        </w:rPr>
        <w:t>&lt;/RepeatBlock-By&gt;</w:t>
      </w:r>
    </w:p>
    <w:p w14:paraId="75AAA7B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EF08D84" w14:textId="77777777" w:rsidR="00005A6A" w:rsidRPr="00B043DD" w:rsidRDefault="00005A6A" w:rsidP="00005A6A">
      <w:pPr>
        <w:pStyle w:val="NormalBold"/>
      </w:pPr>
      <w:r w:rsidRPr="00B043DD">
        <w:rPr>
          <w:rStyle w:val="HideTWBExt"/>
          <w:b w:val="0"/>
          <w:color w:val="auto"/>
        </w:rPr>
        <w:t>&lt;Article&gt;</w:t>
      </w:r>
      <w:r w:rsidRPr="00B043DD">
        <w:t>Artigo 6 – parágrafo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2FD79C3" w14:textId="77777777" w:rsidTr="00922008">
        <w:trPr>
          <w:jc w:val="center"/>
        </w:trPr>
        <w:tc>
          <w:tcPr>
            <w:tcW w:w="9752" w:type="dxa"/>
            <w:gridSpan w:val="2"/>
          </w:tcPr>
          <w:p w14:paraId="5D71D4CC" w14:textId="77777777" w:rsidR="00005A6A" w:rsidRPr="00B043DD" w:rsidRDefault="00005A6A" w:rsidP="00922008">
            <w:pPr>
              <w:keepNext/>
            </w:pPr>
          </w:p>
        </w:tc>
      </w:tr>
      <w:tr w:rsidR="001477E6" w:rsidRPr="00B043DD" w14:paraId="6DEF2DC7" w14:textId="77777777" w:rsidTr="00922008">
        <w:trPr>
          <w:jc w:val="center"/>
        </w:trPr>
        <w:tc>
          <w:tcPr>
            <w:tcW w:w="4876" w:type="dxa"/>
            <w:hideMark/>
          </w:tcPr>
          <w:p w14:paraId="01351E0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DCD096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765259C" w14:textId="77777777" w:rsidTr="00922008">
        <w:trPr>
          <w:jc w:val="center"/>
        </w:trPr>
        <w:tc>
          <w:tcPr>
            <w:tcW w:w="4876" w:type="dxa"/>
            <w:hideMark/>
          </w:tcPr>
          <w:p w14:paraId="0BBC23DB" w14:textId="77777777" w:rsidR="00005A6A" w:rsidRPr="00B043DD" w:rsidRDefault="00005A6A" w:rsidP="00922008">
            <w:pPr>
              <w:pStyle w:val="Normal6"/>
              <w:rPr>
                <w:lang w:val="pt-PT"/>
              </w:rPr>
            </w:pPr>
            <w:r w:rsidRPr="00B043DD">
              <w:rPr>
                <w:b/>
                <w:i/>
                <w:lang w:val="pt-PT"/>
              </w:rPr>
              <w:t>e)</w:t>
            </w:r>
            <w:r w:rsidRPr="00B043DD">
              <w:rPr>
                <w:b/>
                <w:i/>
                <w:lang w:val="pt-PT"/>
              </w:rPr>
              <w:tab/>
              <w:t>Desenvolver as capacidades das autoridades competentes, nomeadamente por meio de ações de formação e de orientações, para que identifiquem proativamente e sancionem os empregadores não cumpridores;</w:t>
            </w:r>
          </w:p>
        </w:tc>
        <w:tc>
          <w:tcPr>
            <w:tcW w:w="4876" w:type="dxa"/>
            <w:hideMark/>
          </w:tcPr>
          <w:p w14:paraId="4BB84613" w14:textId="77777777" w:rsidR="00005A6A" w:rsidRPr="00B043DD" w:rsidRDefault="00005A6A" w:rsidP="00922008">
            <w:pPr>
              <w:pStyle w:val="Normal6"/>
              <w:rPr>
                <w:szCs w:val="24"/>
                <w:lang w:val="pt-PT"/>
              </w:rPr>
            </w:pPr>
            <w:r w:rsidRPr="00B043DD">
              <w:rPr>
                <w:b/>
                <w:i/>
                <w:lang w:val="pt-PT"/>
              </w:rPr>
              <w:t>Suprimido</w:t>
            </w:r>
          </w:p>
        </w:tc>
      </w:tr>
    </w:tbl>
    <w:p w14:paraId="7E60C24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10A6B05" w14:textId="77777777" w:rsidR="00005A6A" w:rsidRPr="00B043DD" w:rsidRDefault="00005A6A" w:rsidP="00005A6A">
      <w:r w:rsidRPr="00B043DD">
        <w:rPr>
          <w:rStyle w:val="HideTWBExt"/>
          <w:color w:val="auto"/>
        </w:rPr>
        <w:t>&lt;/AmendB&gt;</w:t>
      </w:r>
    </w:p>
    <w:p w14:paraId="671C5D2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568</w:t>
      </w:r>
      <w:r w:rsidRPr="00B043DD">
        <w:rPr>
          <w:rStyle w:val="HideTWBExt"/>
          <w:b w:val="0"/>
          <w:color w:val="auto"/>
          <w:lang w:val="pt-PT"/>
        </w:rPr>
        <w:t>&lt;/NumAmB&gt;</w:t>
      </w:r>
    </w:p>
    <w:p w14:paraId="462F367A"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1C49C9D4" w14:textId="77777777" w:rsidR="00005A6A" w:rsidRPr="00B043DD" w:rsidRDefault="00005A6A" w:rsidP="00005A6A">
      <w:r w:rsidRPr="00B043DD">
        <w:rPr>
          <w:rStyle w:val="HideTWBExt"/>
          <w:color w:val="auto"/>
        </w:rPr>
        <w:t>&lt;/RepeatBlock-By&gt;</w:t>
      </w:r>
    </w:p>
    <w:p w14:paraId="55D085E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BAD0DF6" w14:textId="77777777" w:rsidR="00005A6A" w:rsidRPr="00B043DD" w:rsidRDefault="00005A6A" w:rsidP="00005A6A">
      <w:pPr>
        <w:pStyle w:val="NormalBold"/>
      </w:pPr>
      <w:r w:rsidRPr="00B043DD">
        <w:rPr>
          <w:rStyle w:val="HideTWBExt"/>
          <w:b w:val="0"/>
          <w:color w:val="auto"/>
        </w:rPr>
        <w:t>&lt;Article&gt;</w:t>
      </w:r>
      <w:r w:rsidRPr="00B043DD">
        <w:t>Artigo 6 – n.º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D8735C6" w14:textId="77777777" w:rsidTr="00922008">
        <w:trPr>
          <w:jc w:val="center"/>
        </w:trPr>
        <w:tc>
          <w:tcPr>
            <w:tcW w:w="9752" w:type="dxa"/>
            <w:gridSpan w:val="2"/>
          </w:tcPr>
          <w:p w14:paraId="78FD6E8E" w14:textId="77777777" w:rsidR="00005A6A" w:rsidRPr="00B043DD" w:rsidRDefault="00005A6A" w:rsidP="00922008">
            <w:pPr>
              <w:keepNext/>
            </w:pPr>
          </w:p>
        </w:tc>
      </w:tr>
      <w:tr w:rsidR="001477E6" w:rsidRPr="00B043DD" w14:paraId="66AFBAD9" w14:textId="77777777" w:rsidTr="00922008">
        <w:trPr>
          <w:jc w:val="center"/>
        </w:trPr>
        <w:tc>
          <w:tcPr>
            <w:tcW w:w="4876" w:type="dxa"/>
            <w:hideMark/>
          </w:tcPr>
          <w:p w14:paraId="3726ADE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1E9F02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081E086" w14:textId="77777777" w:rsidTr="00922008">
        <w:trPr>
          <w:jc w:val="center"/>
        </w:trPr>
        <w:tc>
          <w:tcPr>
            <w:tcW w:w="4876" w:type="dxa"/>
            <w:hideMark/>
          </w:tcPr>
          <w:p w14:paraId="7EA00220" w14:textId="77777777" w:rsidR="00005A6A" w:rsidRPr="00B043DD" w:rsidRDefault="00005A6A" w:rsidP="00922008">
            <w:pPr>
              <w:pStyle w:val="Normal6"/>
              <w:rPr>
                <w:lang w:val="pt-PT"/>
              </w:rPr>
            </w:pPr>
            <w:r w:rsidRPr="00B043DD">
              <w:rPr>
                <w:b/>
                <w:i/>
                <w:lang w:val="pt-PT"/>
              </w:rPr>
              <w:t>e)</w:t>
            </w:r>
            <w:r w:rsidRPr="00B043DD">
              <w:rPr>
                <w:b/>
                <w:i/>
                <w:lang w:val="pt-PT"/>
              </w:rPr>
              <w:tab/>
              <w:t xml:space="preserve">Desenvolver as capacidades das </w:t>
            </w:r>
            <w:r w:rsidRPr="00B043DD">
              <w:rPr>
                <w:b/>
                <w:i/>
                <w:lang w:val="pt-PT"/>
              </w:rPr>
              <w:lastRenderedPageBreak/>
              <w:t>autoridades competentes, nomeadamente por meio de ações de formação e de orientações, para que identifiquem proativamente e sancionem os empregadores não cumpridores;</w:t>
            </w:r>
          </w:p>
        </w:tc>
        <w:tc>
          <w:tcPr>
            <w:tcW w:w="4876" w:type="dxa"/>
            <w:hideMark/>
          </w:tcPr>
          <w:p w14:paraId="5B7E8A06" w14:textId="77777777" w:rsidR="00005A6A" w:rsidRPr="00B043DD" w:rsidRDefault="00005A6A" w:rsidP="00922008">
            <w:pPr>
              <w:pStyle w:val="Normal6"/>
              <w:rPr>
                <w:szCs w:val="24"/>
                <w:lang w:val="pt-PT"/>
              </w:rPr>
            </w:pPr>
            <w:r w:rsidRPr="00B043DD">
              <w:rPr>
                <w:b/>
                <w:i/>
                <w:lang w:val="pt-PT"/>
              </w:rPr>
              <w:lastRenderedPageBreak/>
              <w:t>Suprimido</w:t>
            </w:r>
          </w:p>
        </w:tc>
      </w:tr>
    </w:tbl>
    <w:p w14:paraId="318F2E1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CE76DFC" w14:textId="77777777" w:rsidR="00005A6A" w:rsidRPr="00B043DD" w:rsidRDefault="00005A6A" w:rsidP="00005A6A">
      <w:r w:rsidRPr="00B043DD">
        <w:rPr>
          <w:rStyle w:val="HideTWBExt"/>
          <w:color w:val="auto"/>
        </w:rPr>
        <w:t>&lt;/AmendB&gt;</w:t>
      </w:r>
    </w:p>
    <w:p w14:paraId="0D69768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569</w:t>
      </w:r>
      <w:r w:rsidRPr="00B043DD">
        <w:rPr>
          <w:rStyle w:val="HideTWBExt"/>
          <w:b w:val="0"/>
          <w:color w:val="auto"/>
          <w:lang w:val="pt-PT"/>
        </w:rPr>
        <w:t>&lt;/NumAmB&gt;</w:t>
      </w:r>
    </w:p>
    <w:p w14:paraId="21F543BB"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59342E3B" w14:textId="77777777" w:rsidR="00005A6A" w:rsidRPr="00B043DD" w:rsidRDefault="00005A6A" w:rsidP="00005A6A">
      <w:r w:rsidRPr="00B043DD">
        <w:rPr>
          <w:rStyle w:val="HideTWBExt"/>
          <w:color w:val="auto"/>
        </w:rPr>
        <w:t>&lt;/RepeatBlock-By&gt;</w:t>
      </w:r>
    </w:p>
    <w:p w14:paraId="41DE6A5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CA294CD" w14:textId="77777777" w:rsidR="00005A6A" w:rsidRPr="00B043DD" w:rsidRDefault="00005A6A" w:rsidP="00005A6A">
      <w:pPr>
        <w:pStyle w:val="NormalBold"/>
      </w:pPr>
      <w:r w:rsidRPr="00B043DD">
        <w:rPr>
          <w:rStyle w:val="HideTWBExt"/>
          <w:b w:val="0"/>
          <w:color w:val="auto"/>
        </w:rPr>
        <w:t>&lt;Article&gt;</w:t>
      </w:r>
      <w:r w:rsidRPr="00B043DD">
        <w:t>Artigo 6 – parágrafo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E1EC848" w14:textId="77777777" w:rsidTr="00922008">
        <w:trPr>
          <w:jc w:val="center"/>
        </w:trPr>
        <w:tc>
          <w:tcPr>
            <w:tcW w:w="9752" w:type="dxa"/>
            <w:gridSpan w:val="2"/>
          </w:tcPr>
          <w:p w14:paraId="5433465A" w14:textId="77777777" w:rsidR="00005A6A" w:rsidRPr="00B043DD" w:rsidRDefault="00005A6A" w:rsidP="00922008">
            <w:pPr>
              <w:keepNext/>
            </w:pPr>
          </w:p>
        </w:tc>
      </w:tr>
      <w:tr w:rsidR="001477E6" w:rsidRPr="00B043DD" w14:paraId="7424C469" w14:textId="77777777" w:rsidTr="00922008">
        <w:trPr>
          <w:jc w:val="center"/>
        </w:trPr>
        <w:tc>
          <w:tcPr>
            <w:tcW w:w="4876" w:type="dxa"/>
            <w:hideMark/>
          </w:tcPr>
          <w:p w14:paraId="0DF646F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C0DAFF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DC0F138" w14:textId="77777777" w:rsidTr="00922008">
        <w:trPr>
          <w:jc w:val="center"/>
        </w:trPr>
        <w:tc>
          <w:tcPr>
            <w:tcW w:w="4876" w:type="dxa"/>
            <w:hideMark/>
          </w:tcPr>
          <w:p w14:paraId="418FF1FF" w14:textId="77777777" w:rsidR="00005A6A" w:rsidRPr="00B043DD" w:rsidRDefault="00005A6A" w:rsidP="00922008">
            <w:pPr>
              <w:pStyle w:val="Normal6"/>
              <w:rPr>
                <w:lang w:val="pt-PT"/>
              </w:rPr>
            </w:pPr>
            <w:r w:rsidRPr="00B043DD">
              <w:rPr>
                <w:lang w:val="pt-PT"/>
              </w:rPr>
              <w:t>e)</w:t>
            </w:r>
            <w:r w:rsidRPr="00B043DD">
              <w:rPr>
                <w:lang w:val="pt-PT"/>
              </w:rPr>
              <w:tab/>
              <w:t xml:space="preserve">Desenvolver as capacidades </w:t>
            </w:r>
            <w:r w:rsidRPr="00B043DD">
              <w:rPr>
                <w:b/>
                <w:i/>
                <w:lang w:val="pt-PT"/>
              </w:rPr>
              <w:t>das autoridades competentes</w:t>
            </w:r>
            <w:r w:rsidRPr="00B043DD">
              <w:rPr>
                <w:lang w:val="pt-PT"/>
              </w:rPr>
              <w:t>, nomeadamente por meio de ações de formação e de orientações, para que identifiquem proativamente e sancionem os empregadores não cumpridores;</w:t>
            </w:r>
          </w:p>
        </w:tc>
        <w:tc>
          <w:tcPr>
            <w:tcW w:w="4876" w:type="dxa"/>
            <w:hideMark/>
          </w:tcPr>
          <w:p w14:paraId="4A43953C" w14:textId="77777777" w:rsidR="00005A6A" w:rsidRPr="00B043DD" w:rsidRDefault="00005A6A" w:rsidP="00922008">
            <w:pPr>
              <w:pStyle w:val="Normal6"/>
              <w:rPr>
                <w:szCs w:val="24"/>
                <w:lang w:val="pt-PT"/>
              </w:rPr>
            </w:pPr>
            <w:r w:rsidRPr="00B043DD">
              <w:rPr>
                <w:lang w:val="pt-PT"/>
              </w:rPr>
              <w:t>e)</w:t>
            </w:r>
            <w:r w:rsidRPr="00B043DD">
              <w:rPr>
                <w:lang w:val="pt-PT"/>
              </w:rPr>
              <w:tab/>
              <w:t xml:space="preserve">Desenvolver as capacidades </w:t>
            </w:r>
            <w:r w:rsidRPr="00B043DD">
              <w:rPr>
                <w:b/>
                <w:i/>
                <w:lang w:val="pt-PT"/>
              </w:rPr>
              <w:t>dos sistemas adequados, em conformidade com a legislação ou as práticas nacionais</w:t>
            </w:r>
            <w:r w:rsidRPr="00B043DD">
              <w:rPr>
                <w:lang w:val="pt-PT"/>
              </w:rPr>
              <w:t>, nomeadamente por meio de ações de formação e de orientações, para que identifiquem proativamente e sancionem os empregadores não cumpridores;</w:t>
            </w:r>
          </w:p>
        </w:tc>
      </w:tr>
    </w:tbl>
    <w:p w14:paraId="0DF2C3B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54A28AE" w14:textId="77777777" w:rsidR="00005A6A" w:rsidRPr="00B043DD" w:rsidRDefault="00005A6A" w:rsidP="00005A6A">
      <w:r w:rsidRPr="00B043DD">
        <w:rPr>
          <w:rStyle w:val="HideTWBExt"/>
          <w:color w:val="auto"/>
        </w:rPr>
        <w:t>&lt;/AmendB&gt;</w:t>
      </w:r>
    </w:p>
    <w:p w14:paraId="3FFFE0F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570</w:t>
      </w:r>
      <w:r w:rsidRPr="00B043DD">
        <w:rPr>
          <w:rStyle w:val="HideTWBExt"/>
          <w:b w:val="0"/>
          <w:color w:val="auto"/>
          <w:lang w:val="pt-PT"/>
        </w:rPr>
        <w:t>&lt;/NumAmB&gt;</w:t>
      </w:r>
    </w:p>
    <w:p w14:paraId="566566AD"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0B20CE9F" w14:textId="77777777" w:rsidR="00005A6A" w:rsidRPr="00B043DD" w:rsidRDefault="00005A6A" w:rsidP="00005A6A">
      <w:r w:rsidRPr="00B043DD">
        <w:rPr>
          <w:rStyle w:val="HideTWBExt"/>
          <w:color w:val="auto"/>
        </w:rPr>
        <w:t>&lt;/RepeatBlock-By&gt;</w:t>
      </w:r>
    </w:p>
    <w:p w14:paraId="04A3601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AA9F9EC" w14:textId="77777777" w:rsidR="00005A6A" w:rsidRPr="00B043DD" w:rsidRDefault="00005A6A" w:rsidP="00005A6A">
      <w:pPr>
        <w:pStyle w:val="NormalBold"/>
      </w:pPr>
      <w:r w:rsidRPr="00B043DD">
        <w:rPr>
          <w:rStyle w:val="HideTWBExt"/>
          <w:b w:val="0"/>
          <w:color w:val="auto"/>
        </w:rPr>
        <w:t>&lt;Article&gt;</w:t>
      </w:r>
      <w:r w:rsidRPr="00B043DD">
        <w:t>Artigo 6 – parágrafo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0D09D7F" w14:textId="77777777" w:rsidTr="00922008">
        <w:trPr>
          <w:jc w:val="center"/>
        </w:trPr>
        <w:tc>
          <w:tcPr>
            <w:tcW w:w="9752" w:type="dxa"/>
            <w:gridSpan w:val="2"/>
          </w:tcPr>
          <w:p w14:paraId="35E5829D" w14:textId="77777777" w:rsidR="00005A6A" w:rsidRPr="00B043DD" w:rsidRDefault="00005A6A" w:rsidP="00922008">
            <w:pPr>
              <w:keepNext/>
            </w:pPr>
          </w:p>
        </w:tc>
      </w:tr>
      <w:tr w:rsidR="001477E6" w:rsidRPr="00B043DD" w14:paraId="2D4E3913" w14:textId="77777777" w:rsidTr="00922008">
        <w:trPr>
          <w:jc w:val="center"/>
        </w:trPr>
        <w:tc>
          <w:tcPr>
            <w:tcW w:w="4876" w:type="dxa"/>
            <w:hideMark/>
          </w:tcPr>
          <w:p w14:paraId="1E36F08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CB600E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3E6D87" w14:textId="77777777" w:rsidTr="00922008">
        <w:trPr>
          <w:jc w:val="center"/>
        </w:trPr>
        <w:tc>
          <w:tcPr>
            <w:tcW w:w="4876" w:type="dxa"/>
            <w:hideMark/>
          </w:tcPr>
          <w:p w14:paraId="2CF0517D" w14:textId="77777777" w:rsidR="00005A6A" w:rsidRPr="00B043DD" w:rsidRDefault="00005A6A" w:rsidP="00922008">
            <w:pPr>
              <w:pStyle w:val="Normal6"/>
              <w:rPr>
                <w:lang w:val="pt-PT"/>
              </w:rPr>
            </w:pPr>
            <w:r w:rsidRPr="00B043DD">
              <w:rPr>
                <w:lang w:val="pt-PT"/>
              </w:rPr>
              <w:t>e)</w:t>
            </w:r>
            <w:r w:rsidRPr="00B043DD">
              <w:rPr>
                <w:lang w:val="pt-PT"/>
              </w:rPr>
              <w:tab/>
              <w:t xml:space="preserve">Desenvolver as capacidades das autoridades competentes, nomeadamente por meio de ações de formação e de orientações, para que identifiquem proativamente e sancionem </w:t>
            </w:r>
            <w:r w:rsidRPr="00B043DD">
              <w:rPr>
                <w:b/>
                <w:i/>
                <w:lang w:val="pt-PT"/>
              </w:rPr>
              <w:t>os empregadores</w:t>
            </w:r>
            <w:r w:rsidRPr="00B043DD">
              <w:rPr>
                <w:lang w:val="pt-PT"/>
              </w:rPr>
              <w:t xml:space="preserve"> não </w:t>
            </w:r>
            <w:r w:rsidRPr="00B043DD">
              <w:rPr>
                <w:b/>
                <w:i/>
                <w:lang w:val="pt-PT"/>
              </w:rPr>
              <w:t>cumpridores</w:t>
            </w:r>
            <w:r w:rsidRPr="00B043DD">
              <w:rPr>
                <w:lang w:val="pt-PT"/>
              </w:rPr>
              <w:t>;</w:t>
            </w:r>
          </w:p>
        </w:tc>
        <w:tc>
          <w:tcPr>
            <w:tcW w:w="4876" w:type="dxa"/>
            <w:hideMark/>
          </w:tcPr>
          <w:p w14:paraId="1A72FC1C" w14:textId="77777777" w:rsidR="00005A6A" w:rsidRPr="00B043DD" w:rsidRDefault="00005A6A" w:rsidP="00922008">
            <w:pPr>
              <w:pStyle w:val="Normal6"/>
              <w:rPr>
                <w:szCs w:val="24"/>
                <w:lang w:val="pt-PT"/>
              </w:rPr>
            </w:pPr>
            <w:r w:rsidRPr="00B043DD">
              <w:rPr>
                <w:lang w:val="pt-PT"/>
              </w:rPr>
              <w:t>e)</w:t>
            </w:r>
            <w:r w:rsidRPr="00B043DD">
              <w:rPr>
                <w:lang w:val="pt-PT"/>
              </w:rPr>
              <w:tab/>
              <w:t xml:space="preserve">Desenvolver as capacidades das autoridades competentes, nomeadamente por meio de ações de formação e de orientações, para que identifiquem proativamente e sancionem </w:t>
            </w:r>
            <w:r w:rsidRPr="00B043DD">
              <w:rPr>
                <w:b/>
                <w:i/>
                <w:lang w:val="pt-PT"/>
              </w:rPr>
              <w:t>as entidades que oferecem estágios</w:t>
            </w:r>
            <w:r w:rsidRPr="00B043DD">
              <w:rPr>
                <w:lang w:val="pt-PT"/>
              </w:rPr>
              <w:t xml:space="preserve"> não </w:t>
            </w:r>
            <w:r w:rsidRPr="00B043DD">
              <w:rPr>
                <w:b/>
                <w:i/>
                <w:lang w:val="pt-PT"/>
              </w:rPr>
              <w:t>cumpridoras</w:t>
            </w:r>
            <w:r w:rsidRPr="00B043DD">
              <w:rPr>
                <w:lang w:val="pt-PT"/>
              </w:rPr>
              <w:t>;</w:t>
            </w:r>
          </w:p>
        </w:tc>
      </w:tr>
    </w:tbl>
    <w:p w14:paraId="1DFCA61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07C963A" w14:textId="77777777" w:rsidR="00005A6A" w:rsidRPr="00B043DD" w:rsidRDefault="00005A6A" w:rsidP="00005A6A">
      <w:r w:rsidRPr="00B043DD">
        <w:rPr>
          <w:rStyle w:val="HideTWBExt"/>
          <w:color w:val="auto"/>
        </w:rPr>
        <w:t>&lt;/AmendB&gt;</w:t>
      </w:r>
    </w:p>
    <w:p w14:paraId="6F508AFE"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571</w:t>
      </w:r>
      <w:r w:rsidRPr="00B043DD">
        <w:rPr>
          <w:rStyle w:val="HideTWBExt"/>
          <w:b w:val="0"/>
          <w:color w:val="auto"/>
          <w:lang w:val="pt-PT"/>
        </w:rPr>
        <w:t>&lt;/NumAmB&gt;</w:t>
      </w:r>
    </w:p>
    <w:p w14:paraId="7FF130C0"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62E826F7" w14:textId="77777777" w:rsidR="00005A6A" w:rsidRPr="00B043DD" w:rsidRDefault="00005A6A" w:rsidP="00005A6A">
      <w:r w:rsidRPr="00B043DD">
        <w:rPr>
          <w:rStyle w:val="HideTWBExt"/>
          <w:color w:val="auto"/>
        </w:rPr>
        <w:t>&lt;/RepeatBlock-By&gt;</w:t>
      </w:r>
    </w:p>
    <w:p w14:paraId="7F2BBD4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C083331" w14:textId="77777777" w:rsidR="00005A6A" w:rsidRPr="00B043DD" w:rsidRDefault="00005A6A" w:rsidP="00005A6A">
      <w:pPr>
        <w:pStyle w:val="NormalBold"/>
      </w:pPr>
      <w:r w:rsidRPr="00B043DD">
        <w:rPr>
          <w:rStyle w:val="HideTWBExt"/>
          <w:b w:val="0"/>
          <w:color w:val="auto"/>
        </w:rPr>
        <w:t>&lt;Article&gt;</w:t>
      </w:r>
      <w:r w:rsidRPr="00B043DD">
        <w:t>Artigo 6 – parágrafo 1 – alínea e)</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C7550C" w14:textId="77777777" w:rsidTr="00922008">
        <w:trPr>
          <w:jc w:val="center"/>
        </w:trPr>
        <w:tc>
          <w:tcPr>
            <w:tcW w:w="9752" w:type="dxa"/>
            <w:gridSpan w:val="2"/>
          </w:tcPr>
          <w:p w14:paraId="71A0AADA" w14:textId="77777777" w:rsidR="00005A6A" w:rsidRPr="00B043DD" w:rsidRDefault="00005A6A" w:rsidP="00922008">
            <w:pPr>
              <w:keepNext/>
            </w:pPr>
          </w:p>
        </w:tc>
      </w:tr>
      <w:tr w:rsidR="001477E6" w:rsidRPr="00B043DD" w14:paraId="6E471079" w14:textId="77777777" w:rsidTr="00922008">
        <w:trPr>
          <w:jc w:val="center"/>
        </w:trPr>
        <w:tc>
          <w:tcPr>
            <w:tcW w:w="4876" w:type="dxa"/>
            <w:hideMark/>
          </w:tcPr>
          <w:p w14:paraId="69167DE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EE9113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8A22AD1" w14:textId="77777777" w:rsidTr="00922008">
        <w:trPr>
          <w:jc w:val="center"/>
        </w:trPr>
        <w:tc>
          <w:tcPr>
            <w:tcW w:w="4876" w:type="dxa"/>
            <w:hideMark/>
          </w:tcPr>
          <w:p w14:paraId="374FDE74" w14:textId="77777777" w:rsidR="00005A6A" w:rsidRPr="00B043DD" w:rsidRDefault="00005A6A" w:rsidP="00922008">
            <w:pPr>
              <w:pStyle w:val="Normal6"/>
              <w:rPr>
                <w:lang w:val="pt-PT"/>
              </w:rPr>
            </w:pPr>
            <w:r w:rsidRPr="00B043DD">
              <w:rPr>
                <w:lang w:val="pt-PT"/>
              </w:rPr>
              <w:t>e)</w:t>
            </w:r>
            <w:r w:rsidRPr="00B043DD">
              <w:rPr>
                <w:lang w:val="pt-PT"/>
              </w:rPr>
              <w:tab/>
              <w:t xml:space="preserve">Desenvolver as capacidades das autoridades competentes, nomeadamente por meio de ações de formação e de orientações, para que identifiquem proativamente </w:t>
            </w:r>
            <w:r w:rsidRPr="00B043DD">
              <w:rPr>
                <w:b/>
                <w:i/>
                <w:lang w:val="pt-PT"/>
              </w:rPr>
              <w:t>e sancionem</w:t>
            </w:r>
            <w:r w:rsidRPr="00B043DD">
              <w:rPr>
                <w:lang w:val="pt-PT"/>
              </w:rPr>
              <w:t xml:space="preserve"> os empregadores não cumpridores;</w:t>
            </w:r>
          </w:p>
        </w:tc>
        <w:tc>
          <w:tcPr>
            <w:tcW w:w="4876" w:type="dxa"/>
            <w:hideMark/>
          </w:tcPr>
          <w:p w14:paraId="0E15E295" w14:textId="77777777" w:rsidR="00005A6A" w:rsidRPr="00B043DD" w:rsidRDefault="00005A6A" w:rsidP="00922008">
            <w:pPr>
              <w:pStyle w:val="Normal6"/>
              <w:rPr>
                <w:szCs w:val="24"/>
                <w:lang w:val="pt-PT"/>
              </w:rPr>
            </w:pPr>
            <w:r w:rsidRPr="00B043DD">
              <w:rPr>
                <w:lang w:val="pt-PT"/>
              </w:rPr>
              <w:t>e)</w:t>
            </w:r>
            <w:r w:rsidRPr="00B043DD">
              <w:rPr>
                <w:lang w:val="pt-PT"/>
              </w:rPr>
              <w:tab/>
              <w:t>Desenvolver as capacidades das autoridades competentes, nomeadamente por meio de ações de formação e de orientações, para que identifiquem proativamente os empregadores não cumpridores;</w:t>
            </w:r>
          </w:p>
        </w:tc>
      </w:tr>
    </w:tbl>
    <w:p w14:paraId="0051991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556A3F33" w14:textId="77777777" w:rsidR="00005A6A" w:rsidRPr="00B043DD" w:rsidRDefault="00005A6A" w:rsidP="00005A6A">
      <w:r w:rsidRPr="00B043DD">
        <w:rPr>
          <w:rStyle w:val="HideTWBExt"/>
          <w:color w:val="auto"/>
        </w:rPr>
        <w:t>&lt;/AmendB&gt;</w:t>
      </w:r>
    </w:p>
    <w:p w14:paraId="36A474B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572</w:t>
      </w:r>
      <w:r w:rsidRPr="00B043DD">
        <w:rPr>
          <w:rStyle w:val="HideTWBExt"/>
          <w:b w:val="0"/>
          <w:color w:val="auto"/>
          <w:lang w:val="pt-PT"/>
        </w:rPr>
        <w:t>&lt;/NumAmB&gt;</w:t>
      </w:r>
    </w:p>
    <w:p w14:paraId="5E1DB07F"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408DE31" w14:textId="77777777" w:rsidR="00005A6A" w:rsidRPr="00B043DD" w:rsidRDefault="00005A6A" w:rsidP="00005A6A">
      <w:r w:rsidRPr="00B043DD">
        <w:rPr>
          <w:rStyle w:val="HideTWBExt"/>
          <w:color w:val="auto"/>
        </w:rPr>
        <w:t>&lt;/RepeatBlock-By&gt;</w:t>
      </w:r>
    </w:p>
    <w:p w14:paraId="5340C06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6226857" w14:textId="77777777" w:rsidR="00005A6A" w:rsidRPr="00B043DD" w:rsidRDefault="00005A6A" w:rsidP="00005A6A">
      <w:pPr>
        <w:pStyle w:val="NormalBold"/>
      </w:pPr>
      <w:r w:rsidRPr="00B043DD">
        <w:rPr>
          <w:rStyle w:val="HideTWBExt"/>
          <w:b w:val="0"/>
          <w:color w:val="auto"/>
        </w:rPr>
        <w:t>&lt;Article&gt;</w:t>
      </w:r>
      <w:r w:rsidRPr="00B043DD">
        <w:t>Artigo 6 – parágrafo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CAC7306" w14:textId="77777777" w:rsidTr="00922008">
        <w:trPr>
          <w:jc w:val="center"/>
        </w:trPr>
        <w:tc>
          <w:tcPr>
            <w:tcW w:w="9752" w:type="dxa"/>
            <w:gridSpan w:val="2"/>
          </w:tcPr>
          <w:p w14:paraId="2109B689" w14:textId="77777777" w:rsidR="00005A6A" w:rsidRPr="00B043DD" w:rsidRDefault="00005A6A" w:rsidP="00922008">
            <w:pPr>
              <w:keepNext/>
            </w:pPr>
          </w:p>
        </w:tc>
      </w:tr>
      <w:tr w:rsidR="001477E6" w:rsidRPr="00B043DD" w14:paraId="2CBCF795" w14:textId="77777777" w:rsidTr="00922008">
        <w:trPr>
          <w:jc w:val="center"/>
        </w:trPr>
        <w:tc>
          <w:tcPr>
            <w:tcW w:w="4876" w:type="dxa"/>
            <w:hideMark/>
          </w:tcPr>
          <w:p w14:paraId="4EC56B1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6A96CB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6C82487" w14:textId="77777777" w:rsidTr="00922008">
        <w:trPr>
          <w:jc w:val="center"/>
        </w:trPr>
        <w:tc>
          <w:tcPr>
            <w:tcW w:w="4876" w:type="dxa"/>
            <w:hideMark/>
          </w:tcPr>
          <w:p w14:paraId="6872EB10" w14:textId="77777777" w:rsidR="00005A6A" w:rsidRPr="00B043DD" w:rsidRDefault="00005A6A" w:rsidP="00922008">
            <w:pPr>
              <w:pStyle w:val="Normal6"/>
              <w:rPr>
                <w:lang w:val="pt-PT"/>
              </w:rPr>
            </w:pPr>
            <w:r w:rsidRPr="00B043DD">
              <w:rPr>
                <w:b/>
                <w:i/>
                <w:lang w:val="pt-PT"/>
              </w:rPr>
              <w:t>f)</w:t>
            </w:r>
            <w:r w:rsidRPr="00B043DD">
              <w:rPr>
                <w:b/>
                <w:i/>
                <w:lang w:val="pt-PT"/>
              </w:rPr>
              <w:tab/>
              <w:t>Garantir, em colaboração com as autoridades competentes, a existência de canais para os estagiários comunicarem práticas abusivas e más condições de trabalho, e a divulgação de informações sobre esses canais.</w:t>
            </w:r>
          </w:p>
        </w:tc>
        <w:tc>
          <w:tcPr>
            <w:tcW w:w="4876" w:type="dxa"/>
            <w:hideMark/>
          </w:tcPr>
          <w:p w14:paraId="1BB0C026" w14:textId="77777777" w:rsidR="00005A6A" w:rsidRPr="00B043DD" w:rsidRDefault="00005A6A" w:rsidP="00922008">
            <w:pPr>
              <w:pStyle w:val="Normal6"/>
              <w:rPr>
                <w:szCs w:val="24"/>
                <w:lang w:val="pt-PT"/>
              </w:rPr>
            </w:pPr>
            <w:r w:rsidRPr="00B043DD">
              <w:rPr>
                <w:b/>
                <w:i/>
                <w:lang w:val="pt-PT"/>
              </w:rPr>
              <w:t>Suprimido</w:t>
            </w:r>
          </w:p>
        </w:tc>
      </w:tr>
    </w:tbl>
    <w:p w14:paraId="272E4E2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677D780" w14:textId="77777777" w:rsidR="00005A6A" w:rsidRPr="00B043DD" w:rsidRDefault="00005A6A" w:rsidP="00005A6A">
      <w:r w:rsidRPr="00B043DD">
        <w:rPr>
          <w:rStyle w:val="HideTWBExt"/>
          <w:color w:val="auto"/>
        </w:rPr>
        <w:t>&lt;/AmendB&gt;</w:t>
      </w:r>
    </w:p>
    <w:p w14:paraId="06D45B4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573</w:t>
      </w:r>
      <w:r w:rsidRPr="00B043DD">
        <w:rPr>
          <w:rStyle w:val="HideTWBExt"/>
          <w:b w:val="0"/>
          <w:color w:val="auto"/>
          <w:lang w:val="pt-PT"/>
        </w:rPr>
        <w:t>&lt;/NumAmB&gt;</w:t>
      </w:r>
    </w:p>
    <w:p w14:paraId="1BBE3DF6"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C5BBC50" w14:textId="77777777" w:rsidR="00005A6A" w:rsidRPr="00B043DD" w:rsidRDefault="00005A6A" w:rsidP="00005A6A">
      <w:r w:rsidRPr="00B043DD">
        <w:rPr>
          <w:rStyle w:val="HideTWBExt"/>
          <w:color w:val="auto"/>
        </w:rPr>
        <w:t>&lt;/RepeatBlock-By&gt;</w:t>
      </w:r>
    </w:p>
    <w:p w14:paraId="165440E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94995EF" w14:textId="77777777" w:rsidR="00005A6A" w:rsidRPr="00B043DD" w:rsidRDefault="00005A6A" w:rsidP="00005A6A">
      <w:pPr>
        <w:pStyle w:val="NormalBold"/>
      </w:pPr>
      <w:r w:rsidRPr="00B043DD">
        <w:rPr>
          <w:rStyle w:val="HideTWBExt"/>
          <w:b w:val="0"/>
          <w:color w:val="auto"/>
        </w:rPr>
        <w:t>&lt;Article&gt;</w:t>
      </w:r>
      <w:r w:rsidRPr="00B043DD">
        <w:t>Artigo 6 – parágrafo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EFF1D1C" w14:textId="77777777" w:rsidTr="00922008">
        <w:trPr>
          <w:jc w:val="center"/>
        </w:trPr>
        <w:tc>
          <w:tcPr>
            <w:tcW w:w="9752" w:type="dxa"/>
            <w:gridSpan w:val="2"/>
          </w:tcPr>
          <w:p w14:paraId="5709D361" w14:textId="77777777" w:rsidR="00005A6A" w:rsidRPr="00B043DD" w:rsidRDefault="00005A6A" w:rsidP="00922008">
            <w:pPr>
              <w:keepNext/>
            </w:pPr>
          </w:p>
        </w:tc>
      </w:tr>
      <w:tr w:rsidR="001477E6" w:rsidRPr="00B043DD" w14:paraId="053BA17F" w14:textId="77777777" w:rsidTr="00922008">
        <w:trPr>
          <w:jc w:val="center"/>
        </w:trPr>
        <w:tc>
          <w:tcPr>
            <w:tcW w:w="4876" w:type="dxa"/>
            <w:hideMark/>
          </w:tcPr>
          <w:p w14:paraId="0C0C921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94D4AC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5E5EB6E" w14:textId="77777777" w:rsidTr="00922008">
        <w:trPr>
          <w:jc w:val="center"/>
        </w:trPr>
        <w:tc>
          <w:tcPr>
            <w:tcW w:w="4876" w:type="dxa"/>
            <w:hideMark/>
          </w:tcPr>
          <w:p w14:paraId="5BAF44C0" w14:textId="77777777" w:rsidR="00005A6A" w:rsidRPr="00B043DD" w:rsidRDefault="00005A6A" w:rsidP="00922008">
            <w:pPr>
              <w:pStyle w:val="Normal6"/>
              <w:rPr>
                <w:lang w:val="pt-PT"/>
              </w:rPr>
            </w:pPr>
            <w:r w:rsidRPr="00B043DD">
              <w:rPr>
                <w:lang w:val="pt-PT"/>
              </w:rPr>
              <w:t>f)</w:t>
            </w:r>
            <w:r w:rsidRPr="00B043DD">
              <w:rPr>
                <w:lang w:val="pt-PT"/>
              </w:rPr>
              <w:tab/>
              <w:t>Garantir</w:t>
            </w:r>
            <w:r w:rsidRPr="00B043DD">
              <w:rPr>
                <w:b/>
                <w:i/>
                <w:lang w:val="pt-PT"/>
              </w:rPr>
              <w:t>, em colaboração com as autoridades competentes,</w:t>
            </w:r>
            <w:r w:rsidRPr="00B043DD">
              <w:rPr>
                <w:lang w:val="pt-PT"/>
              </w:rPr>
              <w:t xml:space="preserve"> a existência de canais para os estagiários comunicarem </w:t>
            </w:r>
            <w:r w:rsidRPr="00B043DD">
              <w:rPr>
                <w:lang w:val="pt-PT"/>
              </w:rPr>
              <w:lastRenderedPageBreak/>
              <w:t>práticas abusivas e más condições de trabalho, e a divulgação de informações sobre esses canais.</w:t>
            </w:r>
          </w:p>
        </w:tc>
        <w:tc>
          <w:tcPr>
            <w:tcW w:w="4876" w:type="dxa"/>
            <w:hideMark/>
          </w:tcPr>
          <w:p w14:paraId="6DED5BC1" w14:textId="77777777" w:rsidR="00005A6A" w:rsidRPr="00B043DD" w:rsidRDefault="00005A6A" w:rsidP="00922008">
            <w:pPr>
              <w:pStyle w:val="Normal6"/>
              <w:rPr>
                <w:szCs w:val="24"/>
                <w:lang w:val="pt-PT"/>
              </w:rPr>
            </w:pPr>
            <w:r w:rsidRPr="00B043DD">
              <w:rPr>
                <w:lang w:val="pt-PT"/>
              </w:rPr>
              <w:lastRenderedPageBreak/>
              <w:t>f)</w:t>
            </w:r>
            <w:r w:rsidRPr="00B043DD">
              <w:rPr>
                <w:lang w:val="pt-PT"/>
              </w:rPr>
              <w:tab/>
              <w:t xml:space="preserve">Garantir a existência de canais para os estagiários comunicarem práticas abusivas e más condições de trabalho, e a </w:t>
            </w:r>
            <w:r w:rsidRPr="00B043DD">
              <w:rPr>
                <w:lang w:val="pt-PT"/>
              </w:rPr>
              <w:lastRenderedPageBreak/>
              <w:t>divulgação de informações sobre esses canais.</w:t>
            </w:r>
          </w:p>
        </w:tc>
      </w:tr>
    </w:tbl>
    <w:p w14:paraId="2085BF98"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613DB86" w14:textId="77777777" w:rsidR="00005A6A" w:rsidRPr="00B043DD" w:rsidRDefault="00005A6A" w:rsidP="00005A6A">
      <w:r w:rsidRPr="00B043DD">
        <w:rPr>
          <w:rStyle w:val="HideTWBExt"/>
          <w:color w:val="auto"/>
        </w:rPr>
        <w:t>&lt;/AmendB&gt;</w:t>
      </w:r>
    </w:p>
    <w:p w14:paraId="37442CF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574</w:t>
      </w:r>
      <w:r w:rsidRPr="00B043DD">
        <w:rPr>
          <w:rStyle w:val="HideTWBExt"/>
          <w:b w:val="0"/>
          <w:color w:val="auto"/>
          <w:lang w:val="pt-PT"/>
        </w:rPr>
        <w:t>&lt;/NumAmB&gt;</w:t>
      </w:r>
    </w:p>
    <w:p w14:paraId="4D7E7CB0" w14:textId="77777777" w:rsidR="00005A6A" w:rsidRPr="00B043DD" w:rsidRDefault="00005A6A" w:rsidP="00005A6A">
      <w:pPr>
        <w:pStyle w:val="NormalBold"/>
      </w:pPr>
      <w:r w:rsidRPr="00B043DD">
        <w:rPr>
          <w:rStyle w:val="HideTWBExt"/>
          <w:b w:val="0"/>
          <w:color w:val="auto"/>
        </w:rPr>
        <w:t>&lt;RepeatBlock-By&gt;&lt;Members&gt;</w:t>
      </w:r>
      <w:r w:rsidRPr="00B043DD">
        <w:t>Arba Kokalari, Henrik Dahl</w:t>
      </w:r>
      <w:r w:rsidRPr="00B043DD">
        <w:rPr>
          <w:rStyle w:val="HideTWBExt"/>
          <w:b w:val="0"/>
          <w:color w:val="auto"/>
        </w:rPr>
        <w:t>&lt;/Members&gt;</w:t>
      </w:r>
    </w:p>
    <w:p w14:paraId="08824E2C" w14:textId="77777777" w:rsidR="00005A6A" w:rsidRPr="00B043DD" w:rsidRDefault="00005A6A" w:rsidP="00005A6A">
      <w:r w:rsidRPr="00B043DD">
        <w:rPr>
          <w:rStyle w:val="HideTWBExt"/>
          <w:color w:val="auto"/>
        </w:rPr>
        <w:t>&lt;/RepeatBlock-By&gt;</w:t>
      </w:r>
    </w:p>
    <w:p w14:paraId="09FDA67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2E894DF" w14:textId="77777777" w:rsidR="00005A6A" w:rsidRPr="00B043DD" w:rsidRDefault="00005A6A" w:rsidP="00005A6A">
      <w:pPr>
        <w:pStyle w:val="NormalBold"/>
      </w:pPr>
      <w:r w:rsidRPr="00B043DD">
        <w:rPr>
          <w:rStyle w:val="HideTWBExt"/>
          <w:b w:val="0"/>
          <w:color w:val="auto"/>
        </w:rPr>
        <w:t>&lt;Article&gt;</w:t>
      </w:r>
      <w:r w:rsidRPr="00B043DD">
        <w:t>Artigo 6 – parágrafo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780907E" w14:textId="77777777" w:rsidTr="00922008">
        <w:trPr>
          <w:jc w:val="center"/>
        </w:trPr>
        <w:tc>
          <w:tcPr>
            <w:tcW w:w="9752" w:type="dxa"/>
            <w:gridSpan w:val="2"/>
          </w:tcPr>
          <w:p w14:paraId="0FA42733" w14:textId="77777777" w:rsidR="00005A6A" w:rsidRPr="00B043DD" w:rsidRDefault="00005A6A" w:rsidP="00922008">
            <w:pPr>
              <w:keepNext/>
            </w:pPr>
          </w:p>
        </w:tc>
      </w:tr>
      <w:tr w:rsidR="001477E6" w:rsidRPr="00B043DD" w14:paraId="5983F71E" w14:textId="77777777" w:rsidTr="00922008">
        <w:trPr>
          <w:jc w:val="center"/>
        </w:trPr>
        <w:tc>
          <w:tcPr>
            <w:tcW w:w="4876" w:type="dxa"/>
            <w:hideMark/>
          </w:tcPr>
          <w:p w14:paraId="0A33F7C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6B499F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7ECBF25" w14:textId="77777777" w:rsidTr="00922008">
        <w:trPr>
          <w:jc w:val="center"/>
        </w:trPr>
        <w:tc>
          <w:tcPr>
            <w:tcW w:w="4876" w:type="dxa"/>
            <w:hideMark/>
          </w:tcPr>
          <w:p w14:paraId="36AC17EF" w14:textId="77777777" w:rsidR="00005A6A" w:rsidRPr="00B043DD" w:rsidRDefault="00005A6A" w:rsidP="00922008">
            <w:pPr>
              <w:pStyle w:val="Normal6"/>
              <w:rPr>
                <w:lang w:val="pt-PT"/>
              </w:rPr>
            </w:pPr>
            <w:r w:rsidRPr="00B043DD">
              <w:rPr>
                <w:lang w:val="pt-PT"/>
              </w:rPr>
              <w:t>f)</w:t>
            </w:r>
            <w:r w:rsidRPr="00B043DD">
              <w:rPr>
                <w:lang w:val="pt-PT"/>
              </w:rPr>
              <w:tab/>
              <w:t>Garantir, em colaboração com as autoridades competentes, a existência de canais para os estagiários comunicarem práticas abusivas e más condições de trabalho, e a divulgação de informações sobre esses canais.</w:t>
            </w:r>
          </w:p>
        </w:tc>
        <w:tc>
          <w:tcPr>
            <w:tcW w:w="4876" w:type="dxa"/>
            <w:hideMark/>
          </w:tcPr>
          <w:p w14:paraId="031F0418" w14:textId="77777777" w:rsidR="00005A6A" w:rsidRPr="00B043DD" w:rsidRDefault="00005A6A" w:rsidP="00922008">
            <w:pPr>
              <w:pStyle w:val="Normal6"/>
              <w:rPr>
                <w:szCs w:val="24"/>
                <w:lang w:val="pt-PT"/>
              </w:rPr>
            </w:pPr>
            <w:r w:rsidRPr="00B043DD">
              <w:rPr>
                <w:lang w:val="pt-PT"/>
              </w:rPr>
              <w:t>f)</w:t>
            </w:r>
            <w:r w:rsidRPr="00B043DD">
              <w:rPr>
                <w:lang w:val="pt-PT"/>
              </w:rPr>
              <w:tab/>
              <w:t xml:space="preserve">Garantir, em colaboração com as autoridades competentes </w:t>
            </w:r>
            <w:r w:rsidRPr="00B043DD">
              <w:rPr>
                <w:b/>
                <w:i/>
                <w:lang w:val="pt-PT"/>
              </w:rPr>
              <w:t>ou os parceiros sociais, em conformidade com a legislação ou as práticas nacionais</w:t>
            </w:r>
            <w:r w:rsidRPr="00B043DD">
              <w:rPr>
                <w:lang w:val="pt-PT"/>
              </w:rPr>
              <w:t xml:space="preserve">, a existência de canais para os estagiários comunicarem práticas abusivas e más condições de trabalho, </w:t>
            </w:r>
            <w:r w:rsidRPr="00B043DD">
              <w:rPr>
                <w:b/>
                <w:i/>
                <w:lang w:val="pt-PT"/>
              </w:rPr>
              <w:t>bem como alegadas violações dos direitos e obrigações decorrentes da presente diretiva,</w:t>
            </w:r>
            <w:r w:rsidRPr="00B043DD">
              <w:rPr>
                <w:lang w:val="pt-PT"/>
              </w:rPr>
              <w:t xml:space="preserve"> e a divulgação de informações sobre esses canais.</w:t>
            </w:r>
          </w:p>
        </w:tc>
      </w:tr>
    </w:tbl>
    <w:p w14:paraId="306DD1A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010AAAB" w14:textId="77777777" w:rsidR="00005A6A" w:rsidRPr="00B043DD" w:rsidRDefault="00005A6A" w:rsidP="00005A6A">
      <w:r w:rsidRPr="00B043DD">
        <w:rPr>
          <w:rStyle w:val="HideTWBExt"/>
          <w:color w:val="auto"/>
        </w:rPr>
        <w:t>&lt;/AmendB&gt;</w:t>
      </w:r>
    </w:p>
    <w:p w14:paraId="68DC559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575</w:t>
      </w:r>
      <w:r w:rsidRPr="00B043DD">
        <w:rPr>
          <w:rStyle w:val="HideTWBExt"/>
          <w:b w:val="0"/>
          <w:color w:val="auto"/>
          <w:lang w:val="pt-PT"/>
        </w:rPr>
        <w:t>&lt;/NumAmB&gt;</w:t>
      </w:r>
    </w:p>
    <w:p w14:paraId="67CDA155"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6B31B49" w14:textId="77777777" w:rsidR="00005A6A" w:rsidRPr="00B043DD" w:rsidRDefault="00005A6A" w:rsidP="00005A6A">
      <w:r w:rsidRPr="00B043DD">
        <w:rPr>
          <w:rStyle w:val="HideTWBExt"/>
          <w:color w:val="auto"/>
        </w:rPr>
        <w:t>&lt;/RepeatBlock-By&gt;</w:t>
      </w:r>
    </w:p>
    <w:p w14:paraId="302A9E7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E0DA74C" w14:textId="77777777" w:rsidR="00005A6A" w:rsidRPr="00B043DD" w:rsidRDefault="00005A6A" w:rsidP="00005A6A">
      <w:pPr>
        <w:pStyle w:val="NormalBold"/>
      </w:pPr>
      <w:r w:rsidRPr="00B043DD">
        <w:rPr>
          <w:rStyle w:val="HideTWBExt"/>
          <w:b w:val="0"/>
          <w:color w:val="auto"/>
        </w:rPr>
        <w:t>&lt;Article&gt;</w:t>
      </w:r>
      <w:r w:rsidRPr="00B043DD">
        <w:t>Artigo 6 – parágrafo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5EB6843" w14:textId="77777777" w:rsidTr="00922008">
        <w:trPr>
          <w:jc w:val="center"/>
        </w:trPr>
        <w:tc>
          <w:tcPr>
            <w:tcW w:w="9752" w:type="dxa"/>
            <w:gridSpan w:val="2"/>
          </w:tcPr>
          <w:p w14:paraId="1CD802AD" w14:textId="77777777" w:rsidR="00005A6A" w:rsidRPr="00B043DD" w:rsidRDefault="00005A6A" w:rsidP="00922008">
            <w:pPr>
              <w:keepNext/>
            </w:pPr>
          </w:p>
        </w:tc>
      </w:tr>
      <w:tr w:rsidR="001477E6" w:rsidRPr="00B043DD" w14:paraId="2E321CF0" w14:textId="77777777" w:rsidTr="00922008">
        <w:trPr>
          <w:jc w:val="center"/>
        </w:trPr>
        <w:tc>
          <w:tcPr>
            <w:tcW w:w="4876" w:type="dxa"/>
            <w:hideMark/>
          </w:tcPr>
          <w:p w14:paraId="530B9BC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F63AEB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3F1BADC" w14:textId="77777777" w:rsidTr="00922008">
        <w:trPr>
          <w:jc w:val="center"/>
        </w:trPr>
        <w:tc>
          <w:tcPr>
            <w:tcW w:w="4876" w:type="dxa"/>
            <w:hideMark/>
          </w:tcPr>
          <w:p w14:paraId="538CEC3E" w14:textId="77777777" w:rsidR="00005A6A" w:rsidRPr="00B043DD" w:rsidRDefault="00005A6A" w:rsidP="00922008">
            <w:pPr>
              <w:pStyle w:val="Normal6"/>
              <w:rPr>
                <w:lang w:val="pt-PT"/>
              </w:rPr>
            </w:pPr>
            <w:r w:rsidRPr="00B043DD">
              <w:rPr>
                <w:lang w:val="pt-PT"/>
              </w:rPr>
              <w:t>f)</w:t>
            </w:r>
            <w:r w:rsidRPr="00B043DD">
              <w:rPr>
                <w:lang w:val="pt-PT"/>
              </w:rPr>
              <w:tab/>
              <w:t>Garantir, em colaboração com as autoridades competentes, a existência de canais para os estagiários comunicarem práticas abusivas e más condições de trabalho, e a divulgação de informações sobre esses canais.</w:t>
            </w:r>
          </w:p>
        </w:tc>
        <w:tc>
          <w:tcPr>
            <w:tcW w:w="4876" w:type="dxa"/>
            <w:hideMark/>
          </w:tcPr>
          <w:p w14:paraId="604FE42F" w14:textId="77777777" w:rsidR="00005A6A" w:rsidRPr="00B043DD" w:rsidRDefault="00005A6A" w:rsidP="00922008">
            <w:pPr>
              <w:pStyle w:val="Normal6"/>
              <w:rPr>
                <w:szCs w:val="24"/>
                <w:lang w:val="pt-PT"/>
              </w:rPr>
            </w:pPr>
            <w:r w:rsidRPr="00B043DD">
              <w:rPr>
                <w:lang w:val="pt-PT"/>
              </w:rPr>
              <w:t>f)</w:t>
            </w:r>
            <w:r w:rsidRPr="00B043DD">
              <w:rPr>
                <w:lang w:val="pt-PT"/>
              </w:rPr>
              <w:tab/>
              <w:t xml:space="preserve">Garantir, em colaboração com as autoridades competentes, a existência de canais para os estagiários comunicarem práticas abusivas e más condições de trabalho, e a divulgação de informações sobre esses canais </w:t>
            </w:r>
            <w:r w:rsidRPr="00B043DD">
              <w:rPr>
                <w:b/>
                <w:i/>
                <w:lang w:val="pt-PT"/>
              </w:rPr>
              <w:t>nos termos da alínea a), em conformidade com o Regulamento (UE) 2016/679</w:t>
            </w:r>
            <w:r w:rsidRPr="00B043DD">
              <w:rPr>
                <w:lang w:val="pt-PT"/>
              </w:rPr>
              <w:t>.</w:t>
            </w:r>
            <w:r w:rsidRPr="00B043DD">
              <w:rPr>
                <w:b/>
                <w:i/>
                <w:lang w:val="pt-PT"/>
              </w:rPr>
              <w:t xml:space="preserve"> Esses canais devem ser acessíveis às pessoas com deficiência, em </w:t>
            </w:r>
            <w:r w:rsidRPr="00B043DD">
              <w:rPr>
                <w:b/>
                <w:i/>
                <w:lang w:val="pt-PT"/>
              </w:rPr>
              <w:lastRenderedPageBreak/>
              <w:t>conformidade com a Diretiva (UE) 2016/2102.</w:t>
            </w:r>
          </w:p>
        </w:tc>
      </w:tr>
    </w:tbl>
    <w:p w14:paraId="1B9A7752"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FE03FC3" w14:textId="77777777" w:rsidR="00005A6A" w:rsidRPr="00B043DD" w:rsidRDefault="00005A6A" w:rsidP="00005A6A">
      <w:r w:rsidRPr="00B043DD">
        <w:rPr>
          <w:rStyle w:val="HideTWBExt"/>
          <w:color w:val="auto"/>
        </w:rPr>
        <w:t>&lt;/AmendB&gt;</w:t>
      </w:r>
    </w:p>
    <w:p w14:paraId="025058C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576</w:t>
      </w:r>
      <w:r w:rsidRPr="00B043DD">
        <w:rPr>
          <w:rStyle w:val="HideTWBExt"/>
          <w:b w:val="0"/>
          <w:color w:val="auto"/>
          <w:lang w:val="pt-PT"/>
        </w:rPr>
        <w:t>&lt;/NumAmB&gt;</w:t>
      </w:r>
    </w:p>
    <w:p w14:paraId="5F69C7EB"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78275A1D"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18B8EFEA" w14:textId="77777777" w:rsidR="00005A6A" w:rsidRPr="00B043DD" w:rsidRDefault="00005A6A" w:rsidP="00005A6A">
      <w:r w:rsidRPr="00B043DD">
        <w:rPr>
          <w:rStyle w:val="HideTWBExt"/>
          <w:color w:val="auto"/>
        </w:rPr>
        <w:t>&lt;/RepeatBlock-By&gt;</w:t>
      </w:r>
    </w:p>
    <w:p w14:paraId="09D8B4B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9994F48" w14:textId="77777777" w:rsidR="00005A6A" w:rsidRPr="00B043DD" w:rsidRDefault="00005A6A" w:rsidP="00005A6A">
      <w:pPr>
        <w:pStyle w:val="NormalBold"/>
      </w:pPr>
      <w:r w:rsidRPr="00B043DD">
        <w:rPr>
          <w:rStyle w:val="HideTWBExt"/>
          <w:b w:val="0"/>
          <w:color w:val="auto"/>
        </w:rPr>
        <w:t>&lt;Article&gt;</w:t>
      </w:r>
      <w:r w:rsidRPr="00B043DD">
        <w:t>Artigo 6 – parágrafo 1 – alínea f)</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F374019" w14:textId="77777777" w:rsidTr="00922008">
        <w:trPr>
          <w:jc w:val="center"/>
        </w:trPr>
        <w:tc>
          <w:tcPr>
            <w:tcW w:w="9752" w:type="dxa"/>
            <w:gridSpan w:val="2"/>
          </w:tcPr>
          <w:p w14:paraId="69835A97" w14:textId="77777777" w:rsidR="00005A6A" w:rsidRPr="00B043DD" w:rsidRDefault="00005A6A" w:rsidP="00922008">
            <w:pPr>
              <w:keepNext/>
            </w:pPr>
          </w:p>
        </w:tc>
      </w:tr>
      <w:tr w:rsidR="001477E6" w:rsidRPr="00B043DD" w14:paraId="221A2F77" w14:textId="77777777" w:rsidTr="00922008">
        <w:trPr>
          <w:jc w:val="center"/>
        </w:trPr>
        <w:tc>
          <w:tcPr>
            <w:tcW w:w="4876" w:type="dxa"/>
            <w:hideMark/>
          </w:tcPr>
          <w:p w14:paraId="35A2F8D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831306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9A04500" w14:textId="77777777" w:rsidTr="00922008">
        <w:trPr>
          <w:jc w:val="center"/>
        </w:trPr>
        <w:tc>
          <w:tcPr>
            <w:tcW w:w="4876" w:type="dxa"/>
            <w:hideMark/>
          </w:tcPr>
          <w:p w14:paraId="619BB87A" w14:textId="77777777" w:rsidR="00005A6A" w:rsidRPr="00B043DD" w:rsidRDefault="00005A6A" w:rsidP="00922008">
            <w:pPr>
              <w:pStyle w:val="Normal6"/>
              <w:rPr>
                <w:lang w:val="pt-PT"/>
              </w:rPr>
            </w:pPr>
            <w:r w:rsidRPr="00B043DD">
              <w:rPr>
                <w:lang w:val="pt-PT"/>
              </w:rPr>
              <w:t>f)</w:t>
            </w:r>
            <w:r w:rsidRPr="00B043DD">
              <w:rPr>
                <w:lang w:val="pt-PT"/>
              </w:rPr>
              <w:tab/>
              <w:t>Garantir, em colaboração com as autoridades competentes, a existência de canais para os estagiários comunicarem práticas abusivas e más condições de trabalho, e a divulgação de informações sobre esses canais.</w:t>
            </w:r>
          </w:p>
        </w:tc>
        <w:tc>
          <w:tcPr>
            <w:tcW w:w="4876" w:type="dxa"/>
            <w:hideMark/>
          </w:tcPr>
          <w:p w14:paraId="2E010EC4" w14:textId="77777777" w:rsidR="00005A6A" w:rsidRPr="00B043DD" w:rsidRDefault="00005A6A" w:rsidP="00922008">
            <w:pPr>
              <w:pStyle w:val="Normal6"/>
              <w:rPr>
                <w:szCs w:val="24"/>
                <w:lang w:val="pt-PT"/>
              </w:rPr>
            </w:pPr>
            <w:r w:rsidRPr="00B043DD">
              <w:rPr>
                <w:lang w:val="pt-PT"/>
              </w:rPr>
              <w:t>f)</w:t>
            </w:r>
            <w:r w:rsidRPr="00B043DD">
              <w:rPr>
                <w:lang w:val="pt-PT"/>
              </w:rPr>
              <w:tab/>
              <w:t>Garantir, em colaboração com as autoridades competentes, a existência de canais para os estagiários comunicarem</w:t>
            </w:r>
            <w:r w:rsidRPr="00B043DD">
              <w:rPr>
                <w:b/>
                <w:i/>
                <w:lang w:val="pt-PT"/>
              </w:rPr>
              <w:t>, de forma anónima e segura,</w:t>
            </w:r>
            <w:r w:rsidRPr="00B043DD">
              <w:rPr>
                <w:lang w:val="pt-PT"/>
              </w:rPr>
              <w:t xml:space="preserve"> práticas abusivas e más condições de trabalho, e a divulgação de informações sobre esses canais.</w:t>
            </w:r>
          </w:p>
        </w:tc>
      </w:tr>
    </w:tbl>
    <w:p w14:paraId="1483FC0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6674E2A" w14:textId="77777777" w:rsidR="00005A6A" w:rsidRPr="00B043DD" w:rsidRDefault="00005A6A" w:rsidP="00005A6A">
      <w:r w:rsidRPr="00B043DD">
        <w:rPr>
          <w:rStyle w:val="HideTWBExt"/>
          <w:color w:val="auto"/>
        </w:rPr>
        <w:t>&lt;/AmendB&gt;</w:t>
      </w:r>
    </w:p>
    <w:p w14:paraId="3C15942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577</w:t>
      </w:r>
      <w:r w:rsidRPr="00B043DD">
        <w:rPr>
          <w:rStyle w:val="HideTWBExt"/>
          <w:b w:val="0"/>
          <w:color w:val="auto"/>
          <w:lang w:val="pt-PT"/>
        </w:rPr>
        <w:t>&lt;/NumAmB&gt;</w:t>
      </w:r>
    </w:p>
    <w:p w14:paraId="22E0D43D"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63AF39D"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EA0A481" w14:textId="77777777" w:rsidR="00005A6A" w:rsidRPr="00B043DD" w:rsidRDefault="00005A6A" w:rsidP="00005A6A">
      <w:r w:rsidRPr="00B043DD">
        <w:rPr>
          <w:rStyle w:val="HideTWBExt"/>
          <w:color w:val="auto"/>
        </w:rPr>
        <w:t>&lt;/RepeatBlock-By&gt;</w:t>
      </w:r>
    </w:p>
    <w:p w14:paraId="33D3B3D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BA81EAB" w14:textId="77777777" w:rsidR="00005A6A" w:rsidRPr="00B043DD" w:rsidRDefault="00005A6A" w:rsidP="00005A6A">
      <w:pPr>
        <w:pStyle w:val="NormalBold"/>
      </w:pPr>
      <w:r w:rsidRPr="00B043DD">
        <w:rPr>
          <w:rStyle w:val="HideTWBExt"/>
          <w:b w:val="0"/>
          <w:color w:val="auto"/>
        </w:rPr>
        <w:t>&lt;Article&gt;</w:t>
      </w:r>
      <w:r w:rsidRPr="00B043DD">
        <w:t>Artigo 6 – parágrafo 1 – alínea f-A)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6C2A0F8" w14:textId="77777777" w:rsidTr="00922008">
        <w:trPr>
          <w:jc w:val="center"/>
        </w:trPr>
        <w:tc>
          <w:tcPr>
            <w:tcW w:w="9752" w:type="dxa"/>
            <w:gridSpan w:val="2"/>
          </w:tcPr>
          <w:p w14:paraId="5BAD69D9" w14:textId="77777777" w:rsidR="00005A6A" w:rsidRPr="00B043DD" w:rsidRDefault="00005A6A" w:rsidP="00922008">
            <w:pPr>
              <w:keepNext/>
            </w:pPr>
          </w:p>
        </w:tc>
      </w:tr>
      <w:tr w:rsidR="001477E6" w:rsidRPr="00B043DD" w14:paraId="2F2AAD3E" w14:textId="77777777" w:rsidTr="00922008">
        <w:trPr>
          <w:jc w:val="center"/>
        </w:trPr>
        <w:tc>
          <w:tcPr>
            <w:tcW w:w="4876" w:type="dxa"/>
            <w:hideMark/>
          </w:tcPr>
          <w:p w14:paraId="13A61C9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6A3A62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4DB206F" w14:textId="77777777" w:rsidTr="00922008">
        <w:trPr>
          <w:jc w:val="center"/>
        </w:trPr>
        <w:tc>
          <w:tcPr>
            <w:tcW w:w="4876" w:type="dxa"/>
          </w:tcPr>
          <w:p w14:paraId="1344F366" w14:textId="77777777" w:rsidR="00005A6A" w:rsidRPr="00B043DD" w:rsidRDefault="00005A6A" w:rsidP="00922008">
            <w:pPr>
              <w:pStyle w:val="Normal6"/>
              <w:rPr>
                <w:lang w:val="pt-PT"/>
              </w:rPr>
            </w:pPr>
          </w:p>
        </w:tc>
        <w:tc>
          <w:tcPr>
            <w:tcW w:w="4876" w:type="dxa"/>
            <w:hideMark/>
          </w:tcPr>
          <w:p w14:paraId="573A5BA8" w14:textId="77777777" w:rsidR="00005A6A" w:rsidRPr="00B043DD" w:rsidRDefault="00005A6A" w:rsidP="00922008">
            <w:pPr>
              <w:pStyle w:val="Normal6"/>
              <w:rPr>
                <w:szCs w:val="24"/>
                <w:lang w:val="pt-PT"/>
              </w:rPr>
            </w:pPr>
            <w:r w:rsidRPr="00B043DD">
              <w:rPr>
                <w:b/>
                <w:i/>
                <w:lang w:val="pt-PT"/>
              </w:rPr>
              <w:t>f-A)</w:t>
            </w:r>
            <w:r w:rsidRPr="00B043DD">
              <w:rPr>
                <w:b/>
                <w:i/>
                <w:lang w:val="pt-PT"/>
              </w:rPr>
              <w:tab/>
              <w:t>Assegurar a validação, o reconhecimento e a portabilidade das aptidões e competências adquiridas durante o período de estágio através de um certificado;</w:t>
            </w:r>
          </w:p>
        </w:tc>
      </w:tr>
    </w:tbl>
    <w:p w14:paraId="15782B7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E27AE9F" w14:textId="77777777" w:rsidR="00005A6A" w:rsidRPr="00B043DD" w:rsidRDefault="00005A6A" w:rsidP="00005A6A">
      <w:r w:rsidRPr="00B043DD">
        <w:rPr>
          <w:rStyle w:val="HideTWBExt"/>
          <w:color w:val="auto"/>
        </w:rPr>
        <w:t>&lt;/AmendB&gt;</w:t>
      </w:r>
    </w:p>
    <w:p w14:paraId="3B16DA2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578</w:t>
      </w:r>
      <w:r w:rsidRPr="00B043DD">
        <w:rPr>
          <w:rStyle w:val="HideTWBExt"/>
          <w:b w:val="0"/>
          <w:color w:val="auto"/>
          <w:lang w:val="pt-PT"/>
        </w:rPr>
        <w:t>&lt;/NumAmB&gt;</w:t>
      </w:r>
    </w:p>
    <w:p w14:paraId="76BB903C"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49942FD" w14:textId="77777777" w:rsidR="00005A6A" w:rsidRPr="00B043DD" w:rsidRDefault="00005A6A" w:rsidP="00005A6A">
      <w:r w:rsidRPr="00B043DD">
        <w:rPr>
          <w:rStyle w:val="HideTWBExt"/>
          <w:color w:val="auto"/>
        </w:rPr>
        <w:lastRenderedPageBreak/>
        <w:t>&lt;AuNomDe&gt;</w:t>
      </w:r>
      <w:r w:rsidRPr="00B043DD">
        <w:rPr>
          <w:rStyle w:val="HideTWBInt"/>
          <w:color w:val="auto"/>
        </w:rPr>
        <w:t>{Greens/EFA}</w:t>
      </w:r>
      <w:r w:rsidRPr="00B043DD">
        <w:t>em nome do Grupo Verts/ALE</w:t>
      </w:r>
      <w:r w:rsidRPr="00B043DD">
        <w:rPr>
          <w:rStyle w:val="HideTWBExt"/>
          <w:color w:val="auto"/>
        </w:rPr>
        <w:t>&lt;/AuNomDe&gt;</w:t>
      </w:r>
    </w:p>
    <w:p w14:paraId="56AB9AAF" w14:textId="77777777" w:rsidR="00005A6A" w:rsidRPr="00B043DD" w:rsidRDefault="00005A6A" w:rsidP="00005A6A">
      <w:r w:rsidRPr="00B043DD">
        <w:rPr>
          <w:rStyle w:val="HideTWBExt"/>
          <w:color w:val="auto"/>
        </w:rPr>
        <w:t>&lt;/RepeatBlock-By&gt;</w:t>
      </w:r>
    </w:p>
    <w:p w14:paraId="1059FCF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749B3CB" w14:textId="77777777" w:rsidR="00005A6A" w:rsidRPr="00B043DD" w:rsidRDefault="00005A6A" w:rsidP="00005A6A">
      <w:pPr>
        <w:pStyle w:val="NormalBold"/>
      </w:pPr>
      <w:r w:rsidRPr="00B043DD">
        <w:rPr>
          <w:rStyle w:val="HideTWBExt"/>
          <w:b w:val="0"/>
          <w:color w:val="auto"/>
        </w:rPr>
        <w:t>&lt;Article&gt;</w:t>
      </w:r>
      <w:r w:rsidRPr="00B043DD">
        <w:t>Artigo 6 – parágrafo 1 – alínea f-B) (nova)</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5D8BFC1" w14:textId="77777777" w:rsidTr="00922008">
        <w:trPr>
          <w:jc w:val="center"/>
        </w:trPr>
        <w:tc>
          <w:tcPr>
            <w:tcW w:w="9752" w:type="dxa"/>
            <w:gridSpan w:val="2"/>
          </w:tcPr>
          <w:p w14:paraId="11835175" w14:textId="77777777" w:rsidR="00005A6A" w:rsidRPr="00B043DD" w:rsidRDefault="00005A6A" w:rsidP="00922008">
            <w:pPr>
              <w:keepNext/>
            </w:pPr>
          </w:p>
        </w:tc>
      </w:tr>
      <w:tr w:rsidR="001477E6" w:rsidRPr="00B043DD" w14:paraId="5CF29DE2" w14:textId="77777777" w:rsidTr="00922008">
        <w:trPr>
          <w:jc w:val="center"/>
        </w:trPr>
        <w:tc>
          <w:tcPr>
            <w:tcW w:w="4876" w:type="dxa"/>
            <w:hideMark/>
          </w:tcPr>
          <w:p w14:paraId="17414F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F9547D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B945673" w14:textId="77777777" w:rsidTr="00922008">
        <w:trPr>
          <w:jc w:val="center"/>
        </w:trPr>
        <w:tc>
          <w:tcPr>
            <w:tcW w:w="4876" w:type="dxa"/>
          </w:tcPr>
          <w:p w14:paraId="629FD492" w14:textId="77777777" w:rsidR="00005A6A" w:rsidRPr="00B043DD" w:rsidRDefault="00005A6A" w:rsidP="00922008">
            <w:pPr>
              <w:pStyle w:val="Normal6"/>
              <w:rPr>
                <w:lang w:val="pt-PT"/>
              </w:rPr>
            </w:pPr>
          </w:p>
        </w:tc>
        <w:tc>
          <w:tcPr>
            <w:tcW w:w="4876" w:type="dxa"/>
            <w:hideMark/>
          </w:tcPr>
          <w:p w14:paraId="28AACD57" w14:textId="77777777" w:rsidR="00005A6A" w:rsidRPr="00B043DD" w:rsidRDefault="00005A6A" w:rsidP="00922008">
            <w:pPr>
              <w:pStyle w:val="Normal6"/>
              <w:rPr>
                <w:szCs w:val="24"/>
                <w:lang w:val="pt-PT"/>
              </w:rPr>
            </w:pPr>
            <w:r w:rsidRPr="00B043DD">
              <w:rPr>
                <w:b/>
                <w:i/>
                <w:lang w:val="pt-PT"/>
              </w:rPr>
              <w:t xml:space="preserve">f-B) </w:t>
            </w:r>
            <w:r w:rsidRPr="00B043DD">
              <w:rPr>
                <w:b/>
                <w:i/>
                <w:lang w:val="pt-PT"/>
              </w:rPr>
              <w:tab/>
              <w:t>Garantir que os estágios sejam reconhecidos como experiência profissional nos processos de recrutamento no mercado de trabalho;</w:t>
            </w:r>
          </w:p>
        </w:tc>
      </w:tr>
    </w:tbl>
    <w:p w14:paraId="44C55D6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29E3520" w14:textId="77777777" w:rsidR="00005A6A" w:rsidRPr="00B043DD" w:rsidRDefault="00005A6A" w:rsidP="00005A6A">
      <w:r w:rsidRPr="00B043DD">
        <w:rPr>
          <w:rStyle w:val="HideTWBExt"/>
          <w:color w:val="auto"/>
        </w:rPr>
        <w:t>&lt;/AmendB&gt;</w:t>
      </w:r>
    </w:p>
    <w:p w14:paraId="60B1738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579</w:t>
      </w:r>
      <w:r w:rsidRPr="00B043DD">
        <w:rPr>
          <w:rStyle w:val="HideTWBExt"/>
          <w:b w:val="0"/>
          <w:color w:val="auto"/>
          <w:lang w:val="pt-PT"/>
        </w:rPr>
        <w:t>&lt;/NumAmB&gt;</w:t>
      </w:r>
    </w:p>
    <w:p w14:paraId="12A8E871" w14:textId="77777777" w:rsidR="00005A6A" w:rsidRPr="00B043DD" w:rsidRDefault="00005A6A" w:rsidP="00005A6A">
      <w:pPr>
        <w:pStyle w:val="NormalBold"/>
      </w:pPr>
      <w:r w:rsidRPr="00B043DD">
        <w:rPr>
          <w:rStyle w:val="HideTWBExt"/>
          <w:b w:val="0"/>
          <w:color w:val="auto"/>
        </w:rPr>
        <w:t>&lt;RepeatBlock-By&gt;&lt;Members&gt;</w:t>
      </w:r>
      <w:r w:rsidRPr="00B043DD">
        <w:t>Maravillas Abadía Jover, Raúl de la Hoz Quintano, Rosa Estaràs Ferragut</w:t>
      </w:r>
      <w:r w:rsidRPr="00B043DD">
        <w:rPr>
          <w:rStyle w:val="HideTWBExt"/>
          <w:b w:val="0"/>
          <w:color w:val="auto"/>
        </w:rPr>
        <w:t>&lt;/Members&gt;</w:t>
      </w:r>
    </w:p>
    <w:p w14:paraId="74EA02F3" w14:textId="77777777" w:rsidR="00005A6A" w:rsidRPr="00B043DD" w:rsidRDefault="00005A6A" w:rsidP="00005A6A">
      <w:r w:rsidRPr="00B043DD">
        <w:rPr>
          <w:rStyle w:val="HideTWBExt"/>
          <w:color w:val="auto"/>
        </w:rPr>
        <w:t>&lt;/RepeatBlock-By&gt;</w:t>
      </w:r>
    </w:p>
    <w:p w14:paraId="5080248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F073439" w14:textId="77777777" w:rsidR="00005A6A" w:rsidRPr="00B043DD" w:rsidRDefault="00005A6A" w:rsidP="00005A6A">
      <w:pPr>
        <w:pStyle w:val="NormalBold"/>
      </w:pPr>
      <w:r w:rsidRPr="00B043DD">
        <w:rPr>
          <w:rStyle w:val="HideTWBExt"/>
          <w:b w:val="0"/>
          <w:color w:val="auto"/>
        </w:rPr>
        <w:t>&lt;Article&gt;</w:t>
      </w:r>
      <w:r w:rsidRPr="00B043DD">
        <w:t>Artigo 6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DDB5A34" w14:textId="77777777" w:rsidTr="00922008">
        <w:trPr>
          <w:jc w:val="center"/>
        </w:trPr>
        <w:tc>
          <w:tcPr>
            <w:tcW w:w="9752" w:type="dxa"/>
            <w:gridSpan w:val="2"/>
          </w:tcPr>
          <w:p w14:paraId="326B6A57" w14:textId="77777777" w:rsidR="00005A6A" w:rsidRPr="00B043DD" w:rsidRDefault="00005A6A" w:rsidP="00922008">
            <w:pPr>
              <w:keepNext/>
            </w:pPr>
          </w:p>
        </w:tc>
      </w:tr>
      <w:tr w:rsidR="001477E6" w:rsidRPr="00B043DD" w14:paraId="18F6486A" w14:textId="77777777" w:rsidTr="00922008">
        <w:trPr>
          <w:jc w:val="center"/>
        </w:trPr>
        <w:tc>
          <w:tcPr>
            <w:tcW w:w="4876" w:type="dxa"/>
            <w:hideMark/>
          </w:tcPr>
          <w:p w14:paraId="43206B7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DC851C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6BDF937" w14:textId="77777777" w:rsidTr="00922008">
        <w:trPr>
          <w:jc w:val="center"/>
        </w:trPr>
        <w:tc>
          <w:tcPr>
            <w:tcW w:w="4876" w:type="dxa"/>
          </w:tcPr>
          <w:p w14:paraId="3B44CD6B" w14:textId="77777777" w:rsidR="00005A6A" w:rsidRPr="00B043DD" w:rsidRDefault="00005A6A" w:rsidP="00922008">
            <w:pPr>
              <w:pStyle w:val="Normal6"/>
              <w:rPr>
                <w:lang w:val="pt-PT"/>
              </w:rPr>
            </w:pPr>
          </w:p>
        </w:tc>
        <w:tc>
          <w:tcPr>
            <w:tcW w:w="4876" w:type="dxa"/>
            <w:hideMark/>
          </w:tcPr>
          <w:p w14:paraId="59896394" w14:textId="77777777" w:rsidR="00005A6A" w:rsidRPr="00B043DD" w:rsidRDefault="00005A6A" w:rsidP="00922008">
            <w:pPr>
              <w:pStyle w:val="Normal6"/>
              <w:rPr>
                <w:szCs w:val="24"/>
                <w:lang w:val="pt-PT"/>
              </w:rPr>
            </w:pPr>
            <w:r w:rsidRPr="00B043DD">
              <w:rPr>
                <w:b/>
                <w:i/>
                <w:lang w:val="pt-PT"/>
              </w:rPr>
              <w:t>Os Estados-Membros incentivarão a integração de estágios em percursos de pós-formação que respondam às exigências atuais e futuras do mercado de trabalho.</w:t>
            </w:r>
          </w:p>
        </w:tc>
      </w:tr>
    </w:tbl>
    <w:p w14:paraId="410E5B4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ED11B72" w14:textId="77777777" w:rsidR="00005A6A" w:rsidRPr="00B043DD" w:rsidRDefault="00005A6A" w:rsidP="00005A6A">
      <w:r w:rsidRPr="00B043DD">
        <w:rPr>
          <w:rStyle w:val="HideTWBExt"/>
          <w:color w:val="auto"/>
        </w:rPr>
        <w:t>&lt;/AmendB&gt;</w:t>
      </w:r>
    </w:p>
    <w:p w14:paraId="719EE03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580</w:t>
      </w:r>
      <w:r w:rsidRPr="00B043DD">
        <w:rPr>
          <w:rStyle w:val="HideTWBExt"/>
          <w:b w:val="0"/>
          <w:color w:val="auto"/>
          <w:lang w:val="pt-PT"/>
        </w:rPr>
        <w:t>&lt;/NumAmB&gt;</w:t>
      </w:r>
    </w:p>
    <w:p w14:paraId="770D511C"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54ED8DFD" w14:textId="77777777" w:rsidR="00005A6A" w:rsidRPr="00B043DD" w:rsidRDefault="00005A6A" w:rsidP="00005A6A">
      <w:r w:rsidRPr="00B043DD">
        <w:rPr>
          <w:rStyle w:val="HideTWBExt"/>
          <w:color w:val="auto"/>
        </w:rPr>
        <w:t>&lt;/RepeatBlock-By&gt;</w:t>
      </w:r>
    </w:p>
    <w:p w14:paraId="386D15A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BE3787C" w14:textId="77777777" w:rsidR="00005A6A" w:rsidRPr="00B043DD" w:rsidRDefault="00005A6A" w:rsidP="00005A6A">
      <w:pPr>
        <w:pStyle w:val="NormalBold"/>
      </w:pPr>
      <w:r w:rsidRPr="00B043DD">
        <w:rPr>
          <w:rStyle w:val="HideTWBExt"/>
          <w:b w:val="0"/>
          <w:color w:val="auto"/>
        </w:rPr>
        <w:t>&lt;Article&gt;</w:t>
      </w:r>
      <w:r w:rsidRPr="00B043DD">
        <w:t>Artigo 7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EFC2EAC" w14:textId="77777777" w:rsidTr="00922008">
        <w:trPr>
          <w:jc w:val="center"/>
        </w:trPr>
        <w:tc>
          <w:tcPr>
            <w:tcW w:w="9752" w:type="dxa"/>
            <w:gridSpan w:val="2"/>
          </w:tcPr>
          <w:p w14:paraId="70921352" w14:textId="77777777" w:rsidR="00005A6A" w:rsidRPr="00B043DD" w:rsidRDefault="00005A6A" w:rsidP="00922008">
            <w:pPr>
              <w:keepNext/>
            </w:pPr>
          </w:p>
        </w:tc>
      </w:tr>
      <w:tr w:rsidR="001477E6" w:rsidRPr="00B043DD" w14:paraId="2A7CEA47" w14:textId="77777777" w:rsidTr="00922008">
        <w:trPr>
          <w:jc w:val="center"/>
        </w:trPr>
        <w:tc>
          <w:tcPr>
            <w:tcW w:w="4876" w:type="dxa"/>
            <w:hideMark/>
          </w:tcPr>
          <w:p w14:paraId="1B9735F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FDB7B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EB4EC44" w14:textId="77777777" w:rsidTr="00922008">
        <w:trPr>
          <w:jc w:val="center"/>
        </w:trPr>
        <w:tc>
          <w:tcPr>
            <w:tcW w:w="4876" w:type="dxa"/>
            <w:hideMark/>
          </w:tcPr>
          <w:p w14:paraId="15346BA1" w14:textId="77777777" w:rsidR="00005A6A" w:rsidRPr="00B043DD" w:rsidRDefault="00005A6A" w:rsidP="00922008">
            <w:pPr>
              <w:pStyle w:val="Normal6"/>
              <w:rPr>
                <w:lang w:val="pt-PT"/>
              </w:rPr>
            </w:pPr>
            <w:r w:rsidRPr="00B043DD">
              <w:rPr>
                <w:lang w:val="pt-PT"/>
              </w:rPr>
              <w:t xml:space="preserve">Direito de </w:t>
            </w:r>
            <w:r w:rsidRPr="00B043DD">
              <w:rPr>
                <w:b/>
                <w:i/>
                <w:lang w:val="pt-PT"/>
              </w:rPr>
              <w:t>recurso</w:t>
            </w:r>
          </w:p>
        </w:tc>
        <w:tc>
          <w:tcPr>
            <w:tcW w:w="4876" w:type="dxa"/>
            <w:hideMark/>
          </w:tcPr>
          <w:p w14:paraId="1711BE0E" w14:textId="77777777" w:rsidR="00005A6A" w:rsidRPr="00B043DD" w:rsidRDefault="00005A6A" w:rsidP="00922008">
            <w:pPr>
              <w:pStyle w:val="Normal6"/>
              <w:rPr>
                <w:szCs w:val="24"/>
                <w:lang w:val="pt-PT"/>
              </w:rPr>
            </w:pPr>
            <w:r w:rsidRPr="00B043DD">
              <w:rPr>
                <w:b/>
                <w:i/>
                <w:lang w:val="pt-PT"/>
              </w:rPr>
              <w:t>Resolução de litígios e</w:t>
            </w:r>
            <w:r w:rsidRPr="00B043DD">
              <w:rPr>
                <w:lang w:val="pt-PT"/>
              </w:rPr>
              <w:t xml:space="preserve"> direito de </w:t>
            </w:r>
            <w:r w:rsidRPr="00B043DD">
              <w:rPr>
                <w:b/>
                <w:i/>
                <w:lang w:val="pt-PT"/>
              </w:rPr>
              <w:t>indemnização</w:t>
            </w:r>
          </w:p>
        </w:tc>
      </w:tr>
    </w:tbl>
    <w:p w14:paraId="1DD8A3A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1B0A1070" w14:textId="77777777" w:rsidR="00005A6A" w:rsidRPr="00B043DD" w:rsidRDefault="00005A6A" w:rsidP="00005A6A">
      <w:r w:rsidRPr="00B043DD">
        <w:rPr>
          <w:rStyle w:val="HideTWBExt"/>
          <w:color w:val="auto"/>
        </w:rPr>
        <w:t>&lt;/AmendB&gt;</w:t>
      </w:r>
    </w:p>
    <w:p w14:paraId="12E4DDE9"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581</w:t>
      </w:r>
      <w:r w:rsidRPr="00B043DD">
        <w:rPr>
          <w:rStyle w:val="HideTWBExt"/>
          <w:b w:val="0"/>
          <w:color w:val="auto"/>
          <w:lang w:val="pt-PT"/>
        </w:rPr>
        <w:t>&lt;/NumAmB&gt;</w:t>
      </w:r>
    </w:p>
    <w:p w14:paraId="7121DCDA"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3B2293A7" w14:textId="77777777" w:rsidR="00005A6A" w:rsidRPr="00B043DD" w:rsidRDefault="00005A6A" w:rsidP="00005A6A">
      <w:r w:rsidRPr="00B043DD">
        <w:rPr>
          <w:rStyle w:val="HideTWBExt"/>
          <w:color w:val="auto"/>
        </w:rPr>
        <w:t>&lt;/RepeatBlock-By&gt;</w:t>
      </w:r>
    </w:p>
    <w:p w14:paraId="38873C4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1FEB4C" w14:textId="77777777" w:rsidR="00005A6A" w:rsidRPr="00B043DD" w:rsidRDefault="00005A6A" w:rsidP="00005A6A">
      <w:pPr>
        <w:pStyle w:val="NormalBold"/>
      </w:pPr>
      <w:r w:rsidRPr="00B043DD">
        <w:rPr>
          <w:rStyle w:val="HideTWBExt"/>
          <w:b w:val="0"/>
          <w:color w:val="auto"/>
        </w:rPr>
        <w:t>&lt;Article&gt;</w:t>
      </w:r>
      <w:r w:rsidRPr="00B043DD">
        <w:t>Artigo 7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1E32BA" w14:textId="77777777" w:rsidTr="00922008">
        <w:trPr>
          <w:jc w:val="center"/>
        </w:trPr>
        <w:tc>
          <w:tcPr>
            <w:tcW w:w="9752" w:type="dxa"/>
            <w:gridSpan w:val="2"/>
          </w:tcPr>
          <w:p w14:paraId="5E92A058" w14:textId="77777777" w:rsidR="00005A6A" w:rsidRPr="00B043DD" w:rsidRDefault="00005A6A" w:rsidP="00922008">
            <w:pPr>
              <w:keepNext/>
            </w:pPr>
          </w:p>
        </w:tc>
      </w:tr>
      <w:tr w:rsidR="001477E6" w:rsidRPr="00B043DD" w14:paraId="3B840CC6" w14:textId="77777777" w:rsidTr="00922008">
        <w:trPr>
          <w:jc w:val="center"/>
        </w:trPr>
        <w:tc>
          <w:tcPr>
            <w:tcW w:w="4876" w:type="dxa"/>
            <w:hideMark/>
          </w:tcPr>
          <w:p w14:paraId="338CCC7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B8D6C6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DED9FD7" w14:textId="77777777" w:rsidTr="00922008">
        <w:trPr>
          <w:jc w:val="center"/>
        </w:trPr>
        <w:tc>
          <w:tcPr>
            <w:tcW w:w="4876" w:type="dxa"/>
            <w:hideMark/>
          </w:tcPr>
          <w:p w14:paraId="53EAD69A" w14:textId="77777777" w:rsidR="00005A6A" w:rsidRPr="00B043DD" w:rsidRDefault="00005A6A" w:rsidP="00922008">
            <w:pPr>
              <w:pStyle w:val="Normal6"/>
              <w:rPr>
                <w:lang w:val="pt-PT"/>
              </w:rPr>
            </w:pPr>
            <w:r w:rsidRPr="00B043DD">
              <w:rPr>
                <w:lang w:val="pt-PT"/>
              </w:rPr>
              <w:t>Direito de recurso</w:t>
            </w:r>
          </w:p>
        </w:tc>
        <w:tc>
          <w:tcPr>
            <w:tcW w:w="4876" w:type="dxa"/>
            <w:hideMark/>
          </w:tcPr>
          <w:p w14:paraId="7337C781" w14:textId="77777777" w:rsidR="00005A6A" w:rsidRPr="00B043DD" w:rsidRDefault="00005A6A" w:rsidP="00922008">
            <w:pPr>
              <w:pStyle w:val="Normal6"/>
              <w:rPr>
                <w:szCs w:val="24"/>
                <w:lang w:val="pt-PT"/>
              </w:rPr>
            </w:pPr>
            <w:r w:rsidRPr="00B043DD">
              <w:rPr>
                <w:lang w:val="pt-PT"/>
              </w:rPr>
              <w:t xml:space="preserve">Direito de recurso </w:t>
            </w:r>
            <w:r w:rsidRPr="00B043DD">
              <w:rPr>
                <w:b/>
                <w:i/>
                <w:lang w:val="pt-PT"/>
              </w:rPr>
              <w:t>e procedimentos de emergência</w:t>
            </w:r>
          </w:p>
        </w:tc>
      </w:tr>
    </w:tbl>
    <w:p w14:paraId="6019DE3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B6F898C" w14:textId="77777777" w:rsidR="00005A6A" w:rsidRPr="00B043DD" w:rsidRDefault="00005A6A" w:rsidP="00005A6A">
      <w:r w:rsidRPr="00B043DD">
        <w:rPr>
          <w:rStyle w:val="HideTWBExt"/>
          <w:color w:val="auto"/>
        </w:rPr>
        <w:t>&lt;/AmendB&gt;</w:t>
      </w:r>
    </w:p>
    <w:p w14:paraId="274762A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582</w:t>
      </w:r>
      <w:r w:rsidRPr="00B043DD">
        <w:rPr>
          <w:rStyle w:val="HideTWBExt"/>
          <w:b w:val="0"/>
          <w:color w:val="auto"/>
          <w:lang w:val="pt-PT"/>
        </w:rPr>
        <w:t>&lt;/NumAmB&gt;</w:t>
      </w:r>
    </w:p>
    <w:p w14:paraId="78A062AD"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3BF68806" w14:textId="77777777" w:rsidR="00005A6A" w:rsidRPr="00B043DD" w:rsidRDefault="00005A6A" w:rsidP="00005A6A">
      <w:r w:rsidRPr="00B043DD">
        <w:rPr>
          <w:rStyle w:val="HideTWBExt"/>
          <w:color w:val="auto"/>
        </w:rPr>
        <w:t>&lt;/RepeatBlock-By&gt;</w:t>
      </w:r>
    </w:p>
    <w:p w14:paraId="7BCD2DB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95F8FAA"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3F7ADA" w14:textId="77777777" w:rsidTr="00922008">
        <w:trPr>
          <w:jc w:val="center"/>
        </w:trPr>
        <w:tc>
          <w:tcPr>
            <w:tcW w:w="9752" w:type="dxa"/>
            <w:gridSpan w:val="2"/>
          </w:tcPr>
          <w:p w14:paraId="321719A4" w14:textId="77777777" w:rsidR="00005A6A" w:rsidRPr="00B043DD" w:rsidRDefault="00005A6A" w:rsidP="00922008">
            <w:pPr>
              <w:keepNext/>
            </w:pPr>
          </w:p>
        </w:tc>
      </w:tr>
      <w:tr w:rsidR="001477E6" w:rsidRPr="00B043DD" w14:paraId="5163BB36" w14:textId="77777777" w:rsidTr="00922008">
        <w:trPr>
          <w:jc w:val="center"/>
        </w:trPr>
        <w:tc>
          <w:tcPr>
            <w:tcW w:w="4876" w:type="dxa"/>
            <w:hideMark/>
          </w:tcPr>
          <w:p w14:paraId="0D58C19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1082AE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564E52C" w14:textId="77777777" w:rsidTr="00922008">
        <w:trPr>
          <w:jc w:val="center"/>
        </w:trPr>
        <w:tc>
          <w:tcPr>
            <w:tcW w:w="4876" w:type="dxa"/>
            <w:hideMark/>
          </w:tcPr>
          <w:p w14:paraId="7A11DCC8" w14:textId="77777777" w:rsidR="00005A6A" w:rsidRPr="00B043DD" w:rsidRDefault="00005A6A" w:rsidP="00922008">
            <w:pPr>
              <w:pStyle w:val="Normal6"/>
              <w:rPr>
                <w:lang w:val="pt-PT"/>
              </w:rPr>
            </w:pPr>
            <w:r w:rsidRPr="00B043DD">
              <w:rPr>
                <w:lang w:val="pt-PT"/>
              </w:rPr>
              <w:t xml:space="preserve">Os Estados-Membros devem garantir que os estagiários, incluindo aqueles </w:t>
            </w:r>
            <w:r w:rsidRPr="00B043DD">
              <w:rPr>
                <w:b/>
                <w:i/>
                <w:lang w:val="pt-PT"/>
              </w:rPr>
              <w:t>cuja relação de trabalho</w:t>
            </w:r>
            <w:r w:rsidRPr="00B043DD">
              <w:rPr>
                <w:lang w:val="pt-PT"/>
              </w:rPr>
              <w:t xml:space="preserve"> tenha terminado, tenham acesso a </w:t>
            </w:r>
            <w:r w:rsidRPr="00B043DD">
              <w:rPr>
                <w:b/>
                <w:i/>
                <w:lang w:val="pt-PT"/>
              </w:rPr>
              <w:t>procedimentos</w:t>
            </w:r>
            <w:r w:rsidRPr="00B043DD">
              <w:rPr>
                <w:lang w:val="pt-PT"/>
              </w:rPr>
              <w:t xml:space="preserve"> eficazes e imparciais de resolução de litígios e </w:t>
            </w:r>
            <w:r w:rsidRPr="00B043DD">
              <w:rPr>
                <w:b/>
                <w:i/>
                <w:lang w:val="pt-PT"/>
              </w:rPr>
              <w:t>direito</w:t>
            </w:r>
            <w:r w:rsidRPr="00B043DD">
              <w:rPr>
                <w:lang w:val="pt-PT"/>
              </w:rPr>
              <w:t xml:space="preserve"> a vias de recurso, incluindo uma indemnização </w:t>
            </w:r>
            <w:r w:rsidRPr="00B043DD">
              <w:rPr>
                <w:b/>
                <w:i/>
                <w:lang w:val="pt-PT"/>
              </w:rPr>
              <w:t>adequada</w:t>
            </w:r>
            <w:r w:rsidRPr="00B043DD">
              <w:rPr>
                <w:lang w:val="pt-PT"/>
              </w:rPr>
              <w:t xml:space="preserve">, em caso de violação dos direitos decorrentes da presente diretiva ou de outra legislação da UE aplicável </w:t>
            </w:r>
            <w:r w:rsidRPr="00B043DD">
              <w:rPr>
                <w:b/>
                <w:i/>
                <w:lang w:val="pt-PT"/>
              </w:rPr>
              <w:t>aos trabalhadores</w:t>
            </w:r>
            <w:r w:rsidRPr="00B043DD">
              <w:rPr>
                <w:lang w:val="pt-PT"/>
              </w:rPr>
              <w:t>.</w:t>
            </w:r>
          </w:p>
        </w:tc>
        <w:tc>
          <w:tcPr>
            <w:tcW w:w="4876" w:type="dxa"/>
            <w:hideMark/>
          </w:tcPr>
          <w:p w14:paraId="1A4FE084" w14:textId="77777777" w:rsidR="00005A6A" w:rsidRPr="00B043DD" w:rsidRDefault="00005A6A" w:rsidP="00922008">
            <w:pPr>
              <w:pStyle w:val="Normal6"/>
              <w:rPr>
                <w:szCs w:val="24"/>
                <w:lang w:val="pt-PT"/>
              </w:rPr>
            </w:pPr>
            <w:r w:rsidRPr="00B043DD">
              <w:rPr>
                <w:lang w:val="pt-PT"/>
              </w:rPr>
              <w:t xml:space="preserve">Os Estados-Membros devem garantir que os estagiários, incluindo aqueles </w:t>
            </w:r>
            <w:r w:rsidRPr="00B043DD">
              <w:rPr>
                <w:b/>
                <w:i/>
                <w:lang w:val="pt-PT"/>
              </w:rPr>
              <w:t>cujo estágio</w:t>
            </w:r>
            <w:r w:rsidRPr="00B043DD">
              <w:rPr>
                <w:lang w:val="pt-PT"/>
              </w:rPr>
              <w:t xml:space="preserve"> tenha terminado, tenham acesso a </w:t>
            </w:r>
            <w:r w:rsidRPr="00B043DD">
              <w:rPr>
                <w:b/>
                <w:i/>
                <w:lang w:val="pt-PT"/>
              </w:rPr>
              <w:t>mecanismos</w:t>
            </w:r>
            <w:r w:rsidRPr="00B043DD">
              <w:rPr>
                <w:lang w:val="pt-PT"/>
              </w:rPr>
              <w:t xml:space="preserve"> eficazes e imparciais de resolução de litígios e a vias de recurso </w:t>
            </w:r>
            <w:r w:rsidRPr="00B043DD">
              <w:rPr>
                <w:b/>
                <w:i/>
                <w:lang w:val="pt-PT"/>
              </w:rPr>
              <w:t>adequadas</w:t>
            </w:r>
            <w:r w:rsidRPr="00B043DD">
              <w:rPr>
                <w:lang w:val="pt-PT"/>
              </w:rPr>
              <w:t>, incluindo</w:t>
            </w:r>
            <w:r w:rsidRPr="00B043DD">
              <w:rPr>
                <w:b/>
                <w:i/>
                <w:lang w:val="pt-PT"/>
              </w:rPr>
              <w:t>, quando justificado,</w:t>
            </w:r>
            <w:r w:rsidRPr="00B043DD">
              <w:rPr>
                <w:lang w:val="pt-PT"/>
              </w:rPr>
              <w:t xml:space="preserve"> uma indemnização, em caso de violação dos direitos decorrentes da presente diretiva ou de outra legislação da União </w:t>
            </w:r>
            <w:r w:rsidRPr="00B043DD">
              <w:rPr>
                <w:b/>
                <w:i/>
                <w:lang w:val="pt-PT"/>
              </w:rPr>
              <w:t>ou nacional</w:t>
            </w:r>
            <w:r w:rsidRPr="00B043DD">
              <w:rPr>
                <w:lang w:val="pt-PT"/>
              </w:rPr>
              <w:t xml:space="preserve"> aplicável.</w:t>
            </w:r>
          </w:p>
        </w:tc>
      </w:tr>
    </w:tbl>
    <w:p w14:paraId="0AB88BD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4D8D206"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CFE2F1B" w14:textId="77777777" w:rsidR="00005A6A" w:rsidRPr="00B043DD" w:rsidRDefault="00005A6A" w:rsidP="00005A6A">
      <w:pPr>
        <w:pStyle w:val="Normal12Italic"/>
        <w:rPr>
          <w:noProof w:val="0"/>
          <w:lang w:val="pt-PT"/>
        </w:rPr>
      </w:pPr>
      <w:r w:rsidRPr="00B043DD">
        <w:rPr>
          <w:lang w:val="pt-PT"/>
        </w:rPr>
        <w:t>Esta alteração garante o acesso dos estagiários à justiça, distinguindo claramente o seu estatuto jurídico do estatuto dos trabalhadores. Respeita a autonomia processual nacional e evita a criação de obrigações não intencionais para os Estados-Membros ou os empregadores, em conformidade com o princípio da subsidiariedade.</w:t>
      </w:r>
    </w:p>
    <w:p w14:paraId="6E621378" w14:textId="77777777" w:rsidR="00005A6A" w:rsidRPr="00B043DD" w:rsidRDefault="00005A6A" w:rsidP="00005A6A">
      <w:r w:rsidRPr="00B043DD">
        <w:rPr>
          <w:rStyle w:val="HideTWBExt"/>
          <w:color w:val="auto"/>
        </w:rPr>
        <w:t>&lt;/AmendB&gt;</w:t>
      </w:r>
    </w:p>
    <w:p w14:paraId="18131BB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583</w:t>
      </w:r>
      <w:r w:rsidRPr="00B043DD">
        <w:rPr>
          <w:rStyle w:val="HideTWBExt"/>
          <w:b w:val="0"/>
          <w:color w:val="auto"/>
          <w:lang w:val="pt-PT"/>
        </w:rPr>
        <w:t>&lt;/NumAmB&gt;</w:t>
      </w:r>
    </w:p>
    <w:p w14:paraId="3019FEE3"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70541D08" w14:textId="77777777" w:rsidR="00005A6A" w:rsidRPr="00B043DD" w:rsidRDefault="00005A6A" w:rsidP="00005A6A">
      <w:r w:rsidRPr="00B043DD">
        <w:rPr>
          <w:rStyle w:val="HideTWBExt"/>
          <w:color w:val="auto"/>
        </w:rPr>
        <w:t>&lt;/RepeatBlock-By&gt;</w:t>
      </w:r>
    </w:p>
    <w:p w14:paraId="65EAC28D"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7A3684CB"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BB6237A" w14:textId="77777777" w:rsidTr="00922008">
        <w:trPr>
          <w:jc w:val="center"/>
        </w:trPr>
        <w:tc>
          <w:tcPr>
            <w:tcW w:w="9752" w:type="dxa"/>
            <w:gridSpan w:val="2"/>
          </w:tcPr>
          <w:p w14:paraId="18915D54" w14:textId="77777777" w:rsidR="00005A6A" w:rsidRPr="00B043DD" w:rsidRDefault="00005A6A" w:rsidP="00922008">
            <w:pPr>
              <w:keepNext/>
            </w:pPr>
          </w:p>
        </w:tc>
      </w:tr>
      <w:tr w:rsidR="001477E6" w:rsidRPr="00B043DD" w14:paraId="0480F72C" w14:textId="77777777" w:rsidTr="00922008">
        <w:trPr>
          <w:jc w:val="center"/>
        </w:trPr>
        <w:tc>
          <w:tcPr>
            <w:tcW w:w="4876" w:type="dxa"/>
            <w:hideMark/>
          </w:tcPr>
          <w:p w14:paraId="357BCF7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9D3FC3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BD46508" w14:textId="77777777" w:rsidTr="00922008">
        <w:trPr>
          <w:jc w:val="center"/>
        </w:trPr>
        <w:tc>
          <w:tcPr>
            <w:tcW w:w="4876" w:type="dxa"/>
            <w:hideMark/>
          </w:tcPr>
          <w:p w14:paraId="6297173E" w14:textId="77777777" w:rsidR="00005A6A" w:rsidRPr="00B043DD" w:rsidRDefault="00005A6A" w:rsidP="00922008">
            <w:pPr>
              <w:pStyle w:val="Normal6"/>
              <w:rPr>
                <w:lang w:val="pt-PT"/>
              </w:rPr>
            </w:pPr>
            <w:r w:rsidRPr="00B043DD">
              <w:rPr>
                <w:lang w:val="pt-PT"/>
              </w:rPr>
              <w:t xml:space="preserve">Os Estados-Membros devem garantir que os estagiários, incluindo aqueles cuja relação de trabalho tenha terminado, tenham acesso a procedimentos eficazes e imparciais de resolução de litígios e direito a vias de recurso, incluindo uma indemnização adequada, em caso de violação </w:t>
            </w:r>
            <w:r w:rsidRPr="00B043DD">
              <w:rPr>
                <w:b/>
                <w:i/>
                <w:lang w:val="pt-PT"/>
              </w:rPr>
              <w:t>dos direitos decorrentes da presente diretiva ou de outra legislação da UE aplicável aos trabalhadores</w:t>
            </w:r>
            <w:r w:rsidRPr="00B043DD">
              <w:rPr>
                <w:lang w:val="pt-PT"/>
              </w:rPr>
              <w:t>.</w:t>
            </w:r>
          </w:p>
        </w:tc>
        <w:tc>
          <w:tcPr>
            <w:tcW w:w="4876" w:type="dxa"/>
            <w:hideMark/>
          </w:tcPr>
          <w:p w14:paraId="59639192" w14:textId="77777777" w:rsidR="00005A6A" w:rsidRPr="00B043DD" w:rsidRDefault="00005A6A" w:rsidP="00922008">
            <w:pPr>
              <w:pStyle w:val="Normal6"/>
              <w:rPr>
                <w:szCs w:val="24"/>
                <w:lang w:val="pt-PT"/>
              </w:rPr>
            </w:pPr>
            <w:r w:rsidRPr="00B043DD">
              <w:rPr>
                <w:lang w:val="pt-PT"/>
              </w:rPr>
              <w:t xml:space="preserve">Os Estados-Membros devem garantir que os estagiários, incluindo aqueles cuja relação de trabalho tenha terminado, tenham acesso a procedimentos eficazes e imparciais de resolução de litígios e direito a vias de recurso, incluindo uma indemnização adequada, em caso de violação </w:t>
            </w:r>
            <w:r w:rsidRPr="00B043DD">
              <w:rPr>
                <w:b/>
                <w:i/>
                <w:lang w:val="pt-PT"/>
              </w:rPr>
              <w:t>do seu estatuto específico que conduziria a uma conversão da sua situação jurídica em contrato de trabalho regular</w:t>
            </w:r>
            <w:r w:rsidRPr="00B043DD">
              <w:rPr>
                <w:lang w:val="pt-PT"/>
              </w:rPr>
              <w:t>.</w:t>
            </w:r>
          </w:p>
        </w:tc>
      </w:tr>
    </w:tbl>
    <w:p w14:paraId="7E34B95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47B681B0" w14:textId="77777777" w:rsidR="00005A6A" w:rsidRPr="00B043DD" w:rsidRDefault="00005A6A" w:rsidP="00005A6A">
      <w:r w:rsidRPr="00B043DD">
        <w:rPr>
          <w:rStyle w:val="HideTWBExt"/>
          <w:color w:val="auto"/>
        </w:rPr>
        <w:t>&lt;/AmendB&gt;</w:t>
      </w:r>
    </w:p>
    <w:p w14:paraId="47DAA83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584</w:t>
      </w:r>
      <w:r w:rsidRPr="00B043DD">
        <w:rPr>
          <w:rStyle w:val="HideTWBExt"/>
          <w:b w:val="0"/>
          <w:color w:val="auto"/>
          <w:lang w:val="pt-PT"/>
        </w:rPr>
        <w:t>&lt;/NumAmB&gt;</w:t>
      </w:r>
    </w:p>
    <w:p w14:paraId="2A754025"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F2A9B50" w14:textId="77777777" w:rsidR="00005A6A" w:rsidRPr="00B043DD" w:rsidRDefault="00005A6A" w:rsidP="00005A6A">
      <w:r w:rsidRPr="00B043DD">
        <w:rPr>
          <w:rStyle w:val="HideTWBExt"/>
          <w:color w:val="auto"/>
        </w:rPr>
        <w:t>&lt;/RepeatBlock-By&gt;</w:t>
      </w:r>
    </w:p>
    <w:p w14:paraId="50953E0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8797707"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45BBC4C" w14:textId="77777777" w:rsidTr="00922008">
        <w:trPr>
          <w:jc w:val="center"/>
        </w:trPr>
        <w:tc>
          <w:tcPr>
            <w:tcW w:w="9752" w:type="dxa"/>
            <w:gridSpan w:val="2"/>
          </w:tcPr>
          <w:p w14:paraId="36D7EAE9" w14:textId="77777777" w:rsidR="00005A6A" w:rsidRPr="00B043DD" w:rsidRDefault="00005A6A" w:rsidP="00922008">
            <w:pPr>
              <w:keepNext/>
            </w:pPr>
          </w:p>
        </w:tc>
      </w:tr>
      <w:tr w:rsidR="001477E6" w:rsidRPr="00B043DD" w14:paraId="16B26073" w14:textId="77777777" w:rsidTr="00922008">
        <w:trPr>
          <w:jc w:val="center"/>
        </w:trPr>
        <w:tc>
          <w:tcPr>
            <w:tcW w:w="4876" w:type="dxa"/>
            <w:hideMark/>
          </w:tcPr>
          <w:p w14:paraId="1E53664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088AF1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72D5176" w14:textId="77777777" w:rsidTr="00922008">
        <w:trPr>
          <w:jc w:val="center"/>
        </w:trPr>
        <w:tc>
          <w:tcPr>
            <w:tcW w:w="4876" w:type="dxa"/>
            <w:hideMark/>
          </w:tcPr>
          <w:p w14:paraId="542AD3C0" w14:textId="77777777" w:rsidR="00005A6A" w:rsidRPr="00B043DD" w:rsidRDefault="00005A6A" w:rsidP="00922008">
            <w:pPr>
              <w:pStyle w:val="Normal6"/>
              <w:rPr>
                <w:lang w:val="pt-PT"/>
              </w:rPr>
            </w:pPr>
            <w:r w:rsidRPr="00B043DD">
              <w:rPr>
                <w:lang w:val="pt-PT"/>
              </w:rPr>
              <w:t>Os Estados-Membros devem garantir que os estagiários</w:t>
            </w:r>
            <w:r w:rsidRPr="00B043DD">
              <w:rPr>
                <w:b/>
                <w:i/>
                <w:lang w:val="pt-PT"/>
              </w:rPr>
              <w:t>, incluindo aqueles cuja relação de trabalho tenha terminado,</w:t>
            </w:r>
            <w:r w:rsidRPr="00B043DD">
              <w:rPr>
                <w:lang w:val="pt-PT"/>
              </w:rPr>
              <w:t xml:space="preserve"> tenham acesso a procedimentos eficazes e imparciais de resolução de litígios e direito a vias de recurso</w:t>
            </w:r>
            <w:r w:rsidRPr="00B043DD">
              <w:rPr>
                <w:b/>
                <w:i/>
                <w:lang w:val="pt-PT"/>
              </w:rPr>
              <w:t>, incluindo uma indemnização adequada,</w:t>
            </w:r>
            <w:r w:rsidRPr="00B043DD">
              <w:rPr>
                <w:lang w:val="pt-PT"/>
              </w:rPr>
              <w:t xml:space="preserve"> em caso de violação dos direitos decorrentes da presente diretiva ou de outra legislação da UE aplicável aos trabalhadores.</w:t>
            </w:r>
          </w:p>
        </w:tc>
        <w:tc>
          <w:tcPr>
            <w:tcW w:w="4876" w:type="dxa"/>
            <w:hideMark/>
          </w:tcPr>
          <w:p w14:paraId="0A0A4608" w14:textId="77777777" w:rsidR="00005A6A" w:rsidRPr="00B043DD" w:rsidRDefault="00005A6A" w:rsidP="00922008">
            <w:pPr>
              <w:pStyle w:val="Normal6"/>
              <w:rPr>
                <w:szCs w:val="24"/>
                <w:lang w:val="pt-PT"/>
              </w:rPr>
            </w:pPr>
            <w:r w:rsidRPr="00B043DD">
              <w:rPr>
                <w:lang w:val="pt-PT"/>
              </w:rPr>
              <w:t>Os Estados-Membros devem garantir que os estagiários tenham acesso a procedimentos eficazes e imparciais de resolução de litígios e direito a vias de recurso em caso de violação dos direitos decorrentes da presente diretiva ou de outra legislação da UE aplicável aos trabalhadores.</w:t>
            </w:r>
          </w:p>
        </w:tc>
      </w:tr>
    </w:tbl>
    <w:p w14:paraId="309AEA5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21C0615" w14:textId="77777777" w:rsidR="00005A6A" w:rsidRPr="00B043DD" w:rsidRDefault="00005A6A" w:rsidP="00005A6A">
      <w:r w:rsidRPr="00B043DD">
        <w:rPr>
          <w:rStyle w:val="HideTWBExt"/>
          <w:color w:val="auto"/>
        </w:rPr>
        <w:t>&lt;/AmendB&gt;</w:t>
      </w:r>
    </w:p>
    <w:p w14:paraId="3D5D6D1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585</w:t>
      </w:r>
      <w:r w:rsidRPr="00B043DD">
        <w:rPr>
          <w:rStyle w:val="HideTWBExt"/>
          <w:b w:val="0"/>
          <w:color w:val="auto"/>
          <w:lang w:val="pt-PT"/>
        </w:rPr>
        <w:t>&lt;/NumAmB&gt;</w:t>
      </w:r>
    </w:p>
    <w:p w14:paraId="442ECCD8"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52754ADE" w14:textId="77777777" w:rsidR="00005A6A" w:rsidRPr="00B043DD" w:rsidRDefault="00005A6A" w:rsidP="00005A6A">
      <w:r w:rsidRPr="00B043DD">
        <w:rPr>
          <w:rStyle w:val="HideTWBExt"/>
          <w:color w:val="auto"/>
        </w:rPr>
        <w:t>&lt;/RepeatBlock-By&gt;</w:t>
      </w:r>
    </w:p>
    <w:p w14:paraId="78C5FCA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E7AF3AD"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D42CB91" w14:textId="77777777" w:rsidTr="00922008">
        <w:trPr>
          <w:jc w:val="center"/>
        </w:trPr>
        <w:tc>
          <w:tcPr>
            <w:tcW w:w="9752" w:type="dxa"/>
            <w:gridSpan w:val="2"/>
          </w:tcPr>
          <w:p w14:paraId="2DE31FAC" w14:textId="77777777" w:rsidR="00005A6A" w:rsidRPr="00B043DD" w:rsidRDefault="00005A6A" w:rsidP="00922008">
            <w:pPr>
              <w:keepNext/>
            </w:pPr>
          </w:p>
        </w:tc>
      </w:tr>
      <w:tr w:rsidR="001477E6" w:rsidRPr="00B043DD" w14:paraId="360113D1" w14:textId="77777777" w:rsidTr="00922008">
        <w:trPr>
          <w:jc w:val="center"/>
        </w:trPr>
        <w:tc>
          <w:tcPr>
            <w:tcW w:w="4876" w:type="dxa"/>
            <w:hideMark/>
          </w:tcPr>
          <w:p w14:paraId="068881D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DE930C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C1C91C2" w14:textId="77777777" w:rsidTr="00922008">
        <w:trPr>
          <w:jc w:val="center"/>
        </w:trPr>
        <w:tc>
          <w:tcPr>
            <w:tcW w:w="4876" w:type="dxa"/>
            <w:hideMark/>
          </w:tcPr>
          <w:p w14:paraId="62620460" w14:textId="77777777" w:rsidR="00005A6A" w:rsidRPr="00B043DD" w:rsidRDefault="00005A6A" w:rsidP="00922008">
            <w:pPr>
              <w:pStyle w:val="Normal6"/>
              <w:rPr>
                <w:lang w:val="pt-PT"/>
              </w:rPr>
            </w:pPr>
            <w:r w:rsidRPr="00B043DD">
              <w:rPr>
                <w:lang w:val="pt-PT"/>
              </w:rPr>
              <w:t xml:space="preserve">Os Estados-Membros devem garantir que os estagiários, incluindo aqueles cuja relação de trabalho tenha terminado, tenham acesso a procedimentos eficazes e imparciais de resolução de litígios e </w:t>
            </w:r>
            <w:r w:rsidRPr="00B043DD">
              <w:rPr>
                <w:b/>
                <w:i/>
                <w:lang w:val="pt-PT"/>
              </w:rPr>
              <w:t>direito a vias de recurso, incluindo</w:t>
            </w:r>
            <w:r w:rsidRPr="00B043DD">
              <w:rPr>
                <w:lang w:val="pt-PT"/>
              </w:rPr>
              <w:t xml:space="preserve"> uma indemnização </w:t>
            </w:r>
            <w:r w:rsidRPr="00B043DD">
              <w:rPr>
                <w:b/>
                <w:bCs/>
                <w:i/>
                <w:iCs/>
                <w:lang w:val="pt-PT"/>
              </w:rPr>
              <w:t>adequada,</w:t>
            </w:r>
            <w:r w:rsidRPr="00B043DD">
              <w:rPr>
                <w:lang w:val="pt-PT"/>
              </w:rPr>
              <w:t xml:space="preserve"> em caso de violação dos direitos decorrentes da presente diretiva ou de outra legislação da UE aplicável aos trabalhadores.</w:t>
            </w:r>
          </w:p>
        </w:tc>
        <w:tc>
          <w:tcPr>
            <w:tcW w:w="4876" w:type="dxa"/>
            <w:hideMark/>
          </w:tcPr>
          <w:p w14:paraId="654ED3B4" w14:textId="77777777" w:rsidR="00005A6A" w:rsidRPr="00B043DD" w:rsidRDefault="00005A6A" w:rsidP="00922008">
            <w:pPr>
              <w:pStyle w:val="Normal6"/>
              <w:rPr>
                <w:szCs w:val="24"/>
                <w:lang w:val="pt-PT"/>
              </w:rPr>
            </w:pPr>
            <w:r w:rsidRPr="00B043DD">
              <w:rPr>
                <w:lang w:val="pt-PT"/>
              </w:rPr>
              <w:t xml:space="preserve">Os Estados-Membros devem garantir que os estagiários, incluindo aqueles cuja relação de trabalho tenha terminado, tenham acesso a procedimentos eficazes e imparciais de resolução de litígios e </w:t>
            </w:r>
            <w:r w:rsidRPr="00B043DD">
              <w:rPr>
                <w:b/>
                <w:i/>
                <w:lang w:val="pt-PT"/>
              </w:rPr>
              <w:t>a</w:t>
            </w:r>
            <w:r w:rsidRPr="00B043DD">
              <w:rPr>
                <w:lang w:val="pt-PT"/>
              </w:rPr>
              <w:t xml:space="preserve"> uma indemnização em caso de violação dos direitos decorrentes da presente diretiva ou de outra legislação da UE aplicável aos trabalhadores.</w:t>
            </w:r>
          </w:p>
        </w:tc>
      </w:tr>
    </w:tbl>
    <w:p w14:paraId="0F10928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09D0F5DF" w14:textId="77777777" w:rsidR="00005A6A" w:rsidRPr="00B043DD" w:rsidRDefault="00005A6A" w:rsidP="00005A6A">
      <w:r w:rsidRPr="00B043DD">
        <w:rPr>
          <w:rStyle w:val="HideTWBExt"/>
          <w:color w:val="auto"/>
        </w:rPr>
        <w:t>&lt;/AmendB&gt;</w:t>
      </w:r>
    </w:p>
    <w:p w14:paraId="3966201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586</w:t>
      </w:r>
      <w:r w:rsidRPr="00B043DD">
        <w:rPr>
          <w:rStyle w:val="HideTWBExt"/>
          <w:b w:val="0"/>
          <w:color w:val="auto"/>
          <w:lang w:val="pt-PT"/>
        </w:rPr>
        <w:t>&lt;/NumAmB&gt;</w:t>
      </w:r>
    </w:p>
    <w:p w14:paraId="1DE971C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FBE1F28"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5BBE08C9" w14:textId="77777777" w:rsidR="00005A6A" w:rsidRPr="00B043DD" w:rsidRDefault="00005A6A" w:rsidP="00005A6A">
      <w:r w:rsidRPr="00B043DD">
        <w:rPr>
          <w:rStyle w:val="HideTWBExt"/>
          <w:color w:val="auto"/>
        </w:rPr>
        <w:t>&lt;/RepeatBlock-By&gt;</w:t>
      </w:r>
    </w:p>
    <w:p w14:paraId="2463FD4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AF79895"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B1B3CC0" w14:textId="77777777" w:rsidTr="00922008">
        <w:trPr>
          <w:jc w:val="center"/>
        </w:trPr>
        <w:tc>
          <w:tcPr>
            <w:tcW w:w="9752" w:type="dxa"/>
            <w:gridSpan w:val="2"/>
          </w:tcPr>
          <w:p w14:paraId="77A54A2B" w14:textId="77777777" w:rsidR="00005A6A" w:rsidRPr="00B043DD" w:rsidRDefault="00005A6A" w:rsidP="00922008">
            <w:pPr>
              <w:keepNext/>
            </w:pPr>
          </w:p>
        </w:tc>
      </w:tr>
      <w:tr w:rsidR="001477E6" w:rsidRPr="00B043DD" w14:paraId="2891A250" w14:textId="77777777" w:rsidTr="00922008">
        <w:trPr>
          <w:jc w:val="center"/>
        </w:trPr>
        <w:tc>
          <w:tcPr>
            <w:tcW w:w="4876" w:type="dxa"/>
            <w:hideMark/>
          </w:tcPr>
          <w:p w14:paraId="7EF63F3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7E49E1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0405BAA" w14:textId="77777777" w:rsidTr="00922008">
        <w:trPr>
          <w:jc w:val="center"/>
        </w:trPr>
        <w:tc>
          <w:tcPr>
            <w:tcW w:w="4876" w:type="dxa"/>
            <w:hideMark/>
          </w:tcPr>
          <w:p w14:paraId="760C9540" w14:textId="77777777" w:rsidR="00005A6A" w:rsidRPr="00B043DD" w:rsidRDefault="00005A6A" w:rsidP="00922008">
            <w:pPr>
              <w:pStyle w:val="Normal6"/>
              <w:rPr>
                <w:lang w:val="pt-PT"/>
              </w:rPr>
            </w:pPr>
            <w:r w:rsidRPr="00B043DD">
              <w:rPr>
                <w:lang w:val="pt-PT"/>
              </w:rPr>
              <w:t xml:space="preserve">Os Estados-Membros devem garantir que os estagiários, incluindo aqueles </w:t>
            </w:r>
            <w:r w:rsidRPr="00B043DD">
              <w:rPr>
                <w:b/>
                <w:i/>
                <w:lang w:val="pt-PT"/>
              </w:rPr>
              <w:t>cuja relação de trabalho</w:t>
            </w:r>
            <w:r w:rsidRPr="00B043DD">
              <w:rPr>
                <w:lang w:val="pt-PT"/>
              </w:rPr>
              <w:t xml:space="preserve"> tenha terminado, tenham acesso a procedimentos eficazes e imparciais de resolução de litígios e direito a vias de recurso, incluindo uma indemnização adequada, em caso de violação dos direitos decorrentes da presente diretiva ou de outra legislação da UE </w:t>
            </w:r>
            <w:r w:rsidRPr="00B043DD">
              <w:rPr>
                <w:b/>
                <w:i/>
                <w:lang w:val="pt-PT"/>
              </w:rPr>
              <w:t>aplicável aos trabalhadores</w:t>
            </w:r>
            <w:r w:rsidRPr="00B043DD">
              <w:rPr>
                <w:lang w:val="pt-PT"/>
              </w:rPr>
              <w:t>.</w:t>
            </w:r>
          </w:p>
        </w:tc>
        <w:tc>
          <w:tcPr>
            <w:tcW w:w="4876" w:type="dxa"/>
            <w:hideMark/>
          </w:tcPr>
          <w:p w14:paraId="5BC6AF4F" w14:textId="77777777" w:rsidR="00005A6A" w:rsidRPr="00B043DD" w:rsidRDefault="00005A6A" w:rsidP="00922008">
            <w:pPr>
              <w:pStyle w:val="Normal6"/>
              <w:rPr>
                <w:szCs w:val="24"/>
                <w:lang w:val="pt-PT"/>
              </w:rPr>
            </w:pPr>
            <w:r w:rsidRPr="00B043DD">
              <w:rPr>
                <w:lang w:val="pt-PT"/>
              </w:rPr>
              <w:t xml:space="preserve">Os Estados-Membros devem garantir que os estagiários, incluindo aqueles </w:t>
            </w:r>
            <w:r w:rsidRPr="00B043DD">
              <w:rPr>
                <w:b/>
                <w:i/>
                <w:lang w:val="pt-PT"/>
              </w:rPr>
              <w:t>cujo estágio</w:t>
            </w:r>
            <w:r w:rsidRPr="00B043DD">
              <w:rPr>
                <w:lang w:val="pt-PT"/>
              </w:rPr>
              <w:t xml:space="preserve"> tenha terminado, tenham acesso a procedimentos eficazes e imparciais de resolução de litígios e direito a vias de recurso, incluindo uma indemnização adequada, em caso de violação dos direitos decorrentes da presente diretiva ou de outra legislação da UE.</w:t>
            </w:r>
          </w:p>
        </w:tc>
      </w:tr>
    </w:tbl>
    <w:p w14:paraId="70096D2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4ADA705" w14:textId="77777777" w:rsidR="00005A6A" w:rsidRPr="00B043DD" w:rsidRDefault="00005A6A" w:rsidP="00005A6A">
      <w:r w:rsidRPr="00B043DD">
        <w:rPr>
          <w:rStyle w:val="HideTWBExt"/>
          <w:color w:val="auto"/>
        </w:rPr>
        <w:t>&lt;/AmendB&gt;</w:t>
      </w:r>
    </w:p>
    <w:p w14:paraId="094E194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587</w:t>
      </w:r>
      <w:r w:rsidRPr="00B043DD">
        <w:rPr>
          <w:rStyle w:val="HideTWBExt"/>
          <w:b w:val="0"/>
          <w:color w:val="auto"/>
          <w:lang w:val="pt-PT"/>
        </w:rPr>
        <w:t>&lt;/NumAmB&gt;</w:t>
      </w:r>
    </w:p>
    <w:p w14:paraId="142B6C51"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0E71E84" w14:textId="77777777" w:rsidR="00005A6A" w:rsidRPr="00B043DD" w:rsidRDefault="00005A6A" w:rsidP="00005A6A">
      <w:r w:rsidRPr="00B043DD">
        <w:rPr>
          <w:rStyle w:val="HideTWBExt"/>
          <w:color w:val="auto"/>
        </w:rPr>
        <w:t>&lt;/RepeatBlock-By&gt;</w:t>
      </w:r>
    </w:p>
    <w:p w14:paraId="1D8A858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6320C4C"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158147C" w14:textId="77777777" w:rsidTr="00922008">
        <w:trPr>
          <w:jc w:val="center"/>
        </w:trPr>
        <w:tc>
          <w:tcPr>
            <w:tcW w:w="9752" w:type="dxa"/>
            <w:gridSpan w:val="2"/>
          </w:tcPr>
          <w:p w14:paraId="290EA18B" w14:textId="77777777" w:rsidR="00005A6A" w:rsidRPr="00B043DD" w:rsidRDefault="00005A6A" w:rsidP="00922008">
            <w:pPr>
              <w:keepNext/>
            </w:pPr>
          </w:p>
        </w:tc>
      </w:tr>
      <w:tr w:rsidR="001477E6" w:rsidRPr="00B043DD" w14:paraId="00B7B671" w14:textId="77777777" w:rsidTr="00922008">
        <w:trPr>
          <w:jc w:val="center"/>
        </w:trPr>
        <w:tc>
          <w:tcPr>
            <w:tcW w:w="4876" w:type="dxa"/>
            <w:hideMark/>
          </w:tcPr>
          <w:p w14:paraId="1B169B5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D52E8B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89A400A" w14:textId="77777777" w:rsidTr="00922008">
        <w:trPr>
          <w:jc w:val="center"/>
        </w:trPr>
        <w:tc>
          <w:tcPr>
            <w:tcW w:w="4876" w:type="dxa"/>
            <w:hideMark/>
          </w:tcPr>
          <w:p w14:paraId="22DEB25E" w14:textId="77777777" w:rsidR="00005A6A" w:rsidRPr="00B043DD" w:rsidRDefault="00005A6A" w:rsidP="00922008">
            <w:pPr>
              <w:pStyle w:val="Normal6"/>
              <w:rPr>
                <w:lang w:val="pt-PT"/>
              </w:rPr>
            </w:pPr>
            <w:r w:rsidRPr="00B043DD">
              <w:rPr>
                <w:lang w:val="pt-PT"/>
              </w:rPr>
              <w:t xml:space="preserve">Os Estados-Membros devem garantir que os estagiários, incluindo aqueles </w:t>
            </w:r>
            <w:r w:rsidRPr="00B043DD">
              <w:rPr>
                <w:b/>
                <w:i/>
                <w:lang w:val="pt-PT"/>
              </w:rPr>
              <w:t>cuja relação de trabalho</w:t>
            </w:r>
            <w:r w:rsidRPr="00B043DD">
              <w:rPr>
                <w:lang w:val="pt-PT"/>
              </w:rPr>
              <w:t xml:space="preserve"> tenha terminado, tenham acesso a procedimentos eficazes e imparciais de resolução de litígios e direito a vias de recurso, incluindo uma indemnização adequada, em caso de violação dos direitos decorrentes da presente diretiva ou de outra legislação da UE aplicável aos trabalhadores.</w:t>
            </w:r>
          </w:p>
        </w:tc>
        <w:tc>
          <w:tcPr>
            <w:tcW w:w="4876" w:type="dxa"/>
            <w:hideMark/>
          </w:tcPr>
          <w:p w14:paraId="546D8528" w14:textId="77777777" w:rsidR="00005A6A" w:rsidRPr="00B043DD" w:rsidRDefault="00005A6A" w:rsidP="00922008">
            <w:pPr>
              <w:pStyle w:val="Normal6"/>
              <w:rPr>
                <w:szCs w:val="24"/>
                <w:lang w:val="pt-PT"/>
              </w:rPr>
            </w:pPr>
            <w:r w:rsidRPr="00B043DD">
              <w:rPr>
                <w:lang w:val="pt-PT"/>
              </w:rPr>
              <w:t xml:space="preserve">Os Estados-Membros devem garantir que os estagiários, incluindo aqueles </w:t>
            </w:r>
            <w:r w:rsidRPr="00B043DD">
              <w:rPr>
                <w:b/>
                <w:i/>
                <w:lang w:val="pt-PT"/>
              </w:rPr>
              <w:t>cujo estágio</w:t>
            </w:r>
            <w:r w:rsidRPr="00B043DD">
              <w:rPr>
                <w:lang w:val="pt-PT"/>
              </w:rPr>
              <w:t xml:space="preserve"> tenha terminado, tenham acesso a procedimentos eficazes e imparciais de resolução de litígios e direito a vias de recurso, incluindo uma indemnização adequada, em caso de violação dos direitos decorrentes da presente diretiva ou de outra legislação da UE aplicável aos trabalhadores.</w:t>
            </w:r>
          </w:p>
        </w:tc>
      </w:tr>
    </w:tbl>
    <w:p w14:paraId="20977C0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E7DDB74" w14:textId="77777777" w:rsidR="00005A6A" w:rsidRPr="00B043DD" w:rsidRDefault="00005A6A" w:rsidP="00005A6A">
      <w:r w:rsidRPr="00B043DD">
        <w:rPr>
          <w:rStyle w:val="HideTWBExt"/>
          <w:color w:val="auto"/>
        </w:rPr>
        <w:t>&lt;/AmendB&gt;</w:t>
      </w:r>
    </w:p>
    <w:p w14:paraId="498AA14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588</w:t>
      </w:r>
      <w:r w:rsidRPr="00B043DD">
        <w:rPr>
          <w:rStyle w:val="HideTWBExt"/>
          <w:b w:val="0"/>
          <w:color w:val="auto"/>
          <w:lang w:val="pt-PT"/>
        </w:rPr>
        <w:t>&lt;/NumAmB&gt;</w:t>
      </w:r>
    </w:p>
    <w:p w14:paraId="6658EA6A"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7C25E05C" w14:textId="77777777" w:rsidR="00005A6A" w:rsidRPr="00B043DD" w:rsidRDefault="00005A6A" w:rsidP="00005A6A">
      <w:r w:rsidRPr="00B043DD">
        <w:rPr>
          <w:rStyle w:val="HideTWBExt"/>
          <w:color w:val="auto"/>
        </w:rPr>
        <w:t>&lt;/RepeatBlock-By&gt;</w:t>
      </w:r>
    </w:p>
    <w:p w14:paraId="541D334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F45801C" w14:textId="77777777" w:rsidR="00005A6A" w:rsidRPr="00B043DD" w:rsidRDefault="00005A6A" w:rsidP="00005A6A">
      <w:pPr>
        <w:pStyle w:val="NormalBold"/>
      </w:pPr>
      <w:r w:rsidRPr="00B043DD">
        <w:rPr>
          <w:rStyle w:val="HideTWBExt"/>
          <w:b w:val="0"/>
          <w:color w:val="auto"/>
        </w:rPr>
        <w:t>&lt;Article&gt;</w:t>
      </w:r>
      <w:r w:rsidRPr="00B043DD">
        <w:t>Artigo 7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987608" w14:textId="77777777" w:rsidTr="00922008">
        <w:trPr>
          <w:jc w:val="center"/>
        </w:trPr>
        <w:tc>
          <w:tcPr>
            <w:tcW w:w="9752" w:type="dxa"/>
            <w:gridSpan w:val="2"/>
          </w:tcPr>
          <w:p w14:paraId="2850B765" w14:textId="77777777" w:rsidR="00005A6A" w:rsidRPr="00B043DD" w:rsidRDefault="00005A6A" w:rsidP="00922008">
            <w:pPr>
              <w:keepNext/>
            </w:pPr>
          </w:p>
        </w:tc>
      </w:tr>
      <w:tr w:rsidR="001477E6" w:rsidRPr="00B043DD" w14:paraId="40AB8D34" w14:textId="77777777" w:rsidTr="00922008">
        <w:trPr>
          <w:jc w:val="center"/>
        </w:trPr>
        <w:tc>
          <w:tcPr>
            <w:tcW w:w="4876" w:type="dxa"/>
            <w:hideMark/>
          </w:tcPr>
          <w:p w14:paraId="62F4F0A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9C188D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ADE3170" w14:textId="77777777" w:rsidTr="00922008">
        <w:trPr>
          <w:jc w:val="center"/>
        </w:trPr>
        <w:tc>
          <w:tcPr>
            <w:tcW w:w="4876" w:type="dxa"/>
            <w:hideMark/>
          </w:tcPr>
          <w:p w14:paraId="1054C95A" w14:textId="77777777" w:rsidR="00005A6A" w:rsidRPr="00B043DD" w:rsidRDefault="00005A6A" w:rsidP="00922008">
            <w:pPr>
              <w:pStyle w:val="Normal6"/>
              <w:rPr>
                <w:lang w:val="pt-PT"/>
              </w:rPr>
            </w:pPr>
            <w:r w:rsidRPr="00B043DD">
              <w:rPr>
                <w:lang w:val="pt-PT"/>
              </w:rPr>
              <w:t>Os Estados-Membros devem garantir que os estagiários, incluindo aqueles cuja relação de trabalho tenha terminado, tenham acesso a procedimentos eficazes e imparciais de resolução de litígios e direito a vias de recurso, incluindo uma indemnização adequada, em caso de violação dos direitos decorrentes da presente diretiva ou de outra legislação da UE aplicável aos trabalhadores.</w:t>
            </w:r>
          </w:p>
        </w:tc>
        <w:tc>
          <w:tcPr>
            <w:tcW w:w="4876" w:type="dxa"/>
            <w:hideMark/>
          </w:tcPr>
          <w:p w14:paraId="1FBD43C9" w14:textId="77777777" w:rsidR="00005A6A" w:rsidRPr="00B043DD" w:rsidRDefault="00005A6A" w:rsidP="00922008">
            <w:pPr>
              <w:pStyle w:val="Normal6"/>
              <w:rPr>
                <w:szCs w:val="24"/>
                <w:lang w:val="pt-PT"/>
              </w:rPr>
            </w:pPr>
            <w:r w:rsidRPr="00B043DD">
              <w:rPr>
                <w:lang w:val="pt-PT"/>
              </w:rPr>
              <w:t>Os Estados-Membros devem garantir que os estagiários, incluindo aqueles cuja relação de trabalho tenha terminado, tenham acesso a procedimentos eficazes e imparciais de resolução de litígios e direito a vias de recurso, incluindo uma indemnização adequada, em caso de violação dos direitos decorrentes da presente diretiva ou de outra legislação da UE aplicável aos trabalhadores</w:t>
            </w:r>
            <w:r w:rsidRPr="00B043DD">
              <w:rPr>
                <w:b/>
                <w:i/>
                <w:lang w:val="pt-PT"/>
              </w:rPr>
              <w:t>, contanto que esses mecanismos sejam acessíveis e simplificados para as microempresas e PME</w:t>
            </w:r>
            <w:r w:rsidRPr="00B043DD">
              <w:rPr>
                <w:lang w:val="pt-PT"/>
              </w:rPr>
              <w:t>.</w:t>
            </w:r>
          </w:p>
        </w:tc>
      </w:tr>
    </w:tbl>
    <w:p w14:paraId="791B711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CCEBD00" w14:textId="77777777" w:rsidR="00005A6A" w:rsidRPr="00B043DD" w:rsidRDefault="00005A6A" w:rsidP="00005A6A">
      <w:r w:rsidRPr="00B043DD">
        <w:rPr>
          <w:rStyle w:val="HideTWBExt"/>
          <w:color w:val="auto"/>
        </w:rPr>
        <w:t>&lt;/AmendB&gt;</w:t>
      </w:r>
    </w:p>
    <w:p w14:paraId="11EEDD1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589</w:t>
      </w:r>
      <w:r w:rsidRPr="00B043DD">
        <w:rPr>
          <w:rStyle w:val="HideTWBExt"/>
          <w:b w:val="0"/>
          <w:color w:val="auto"/>
          <w:lang w:val="pt-PT"/>
        </w:rPr>
        <w:t>&lt;/NumAmB&gt;</w:t>
      </w:r>
    </w:p>
    <w:p w14:paraId="13A5480D"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46C9DC23" w14:textId="77777777" w:rsidR="00005A6A" w:rsidRPr="00B043DD" w:rsidRDefault="00005A6A" w:rsidP="00005A6A">
      <w:r w:rsidRPr="00B043DD">
        <w:rPr>
          <w:rStyle w:val="HideTWBExt"/>
          <w:color w:val="auto"/>
        </w:rPr>
        <w:t>&lt;/RepeatBlock-By&gt;</w:t>
      </w:r>
    </w:p>
    <w:p w14:paraId="490EF425"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5DB90994" w14:textId="77777777" w:rsidR="00005A6A" w:rsidRPr="00B043DD" w:rsidRDefault="00005A6A" w:rsidP="00005A6A">
      <w:pPr>
        <w:pStyle w:val="NormalBold"/>
      </w:pPr>
      <w:r w:rsidRPr="00B043DD">
        <w:rPr>
          <w:rStyle w:val="HideTWBExt"/>
          <w:b w:val="0"/>
          <w:color w:val="auto"/>
        </w:rPr>
        <w:t>&lt;Article&gt;</w:t>
      </w:r>
      <w:r w:rsidRPr="00B043DD">
        <w:t>Artigo 7 – parágrafo 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5C8A5F8" w14:textId="77777777" w:rsidTr="00922008">
        <w:trPr>
          <w:jc w:val="center"/>
        </w:trPr>
        <w:tc>
          <w:tcPr>
            <w:tcW w:w="9752" w:type="dxa"/>
            <w:gridSpan w:val="2"/>
          </w:tcPr>
          <w:p w14:paraId="1EB16050" w14:textId="77777777" w:rsidR="00005A6A" w:rsidRPr="00B043DD" w:rsidRDefault="00005A6A" w:rsidP="00922008">
            <w:pPr>
              <w:keepNext/>
            </w:pPr>
          </w:p>
        </w:tc>
      </w:tr>
      <w:tr w:rsidR="001477E6" w:rsidRPr="00B043DD" w14:paraId="3D03784A" w14:textId="77777777" w:rsidTr="00922008">
        <w:trPr>
          <w:jc w:val="center"/>
        </w:trPr>
        <w:tc>
          <w:tcPr>
            <w:tcW w:w="4876" w:type="dxa"/>
            <w:hideMark/>
          </w:tcPr>
          <w:p w14:paraId="4D93EAD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EA437F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2B9F1E5" w14:textId="77777777" w:rsidTr="00922008">
        <w:trPr>
          <w:jc w:val="center"/>
        </w:trPr>
        <w:tc>
          <w:tcPr>
            <w:tcW w:w="4876" w:type="dxa"/>
          </w:tcPr>
          <w:p w14:paraId="492A70E5" w14:textId="77777777" w:rsidR="00005A6A" w:rsidRPr="00B043DD" w:rsidRDefault="00005A6A" w:rsidP="00922008">
            <w:pPr>
              <w:pStyle w:val="Normal6"/>
              <w:rPr>
                <w:lang w:val="pt-PT"/>
              </w:rPr>
            </w:pPr>
          </w:p>
        </w:tc>
        <w:tc>
          <w:tcPr>
            <w:tcW w:w="4876" w:type="dxa"/>
            <w:hideMark/>
          </w:tcPr>
          <w:p w14:paraId="7C39DC00" w14:textId="77777777" w:rsidR="00005A6A" w:rsidRPr="00B043DD" w:rsidRDefault="00005A6A" w:rsidP="00922008">
            <w:pPr>
              <w:pStyle w:val="Normal6"/>
              <w:rPr>
                <w:szCs w:val="24"/>
                <w:lang w:val="pt-PT"/>
              </w:rPr>
            </w:pPr>
            <w:r w:rsidRPr="00B043DD">
              <w:rPr>
                <w:b/>
                <w:i/>
                <w:lang w:val="pt-PT"/>
              </w:rPr>
              <w:t>Os Estados-Membros devem tomar as medidas necessárias para assegurar que, durante um estágio, o estagiário possa, com caráter de urgência, submeter a questão à autoridade competente e/ou aos serviços de inspeção do trabalho se os seus direitos fundamentais não forem respeitados, em especial no que diz respeito à saúde, à segurança e à prevenção da violência psicológica ou sexual, de modo que a situação possa ser regularizada rapidamente ou que, na sua falta, o estágio seja encerrado sem prejuízo para o estagiário ou para a sua formação.</w:t>
            </w:r>
          </w:p>
        </w:tc>
      </w:tr>
    </w:tbl>
    <w:p w14:paraId="4281CEC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8E7B544" w14:textId="77777777" w:rsidR="00005A6A" w:rsidRPr="00B043DD" w:rsidRDefault="00005A6A" w:rsidP="00005A6A">
      <w:r w:rsidRPr="00B043DD">
        <w:rPr>
          <w:rStyle w:val="HideTWBExt"/>
          <w:color w:val="auto"/>
        </w:rPr>
        <w:t>&lt;/AmendB&gt;</w:t>
      </w:r>
    </w:p>
    <w:p w14:paraId="7A08494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590</w:t>
      </w:r>
      <w:r w:rsidRPr="00B043DD">
        <w:rPr>
          <w:rStyle w:val="HideTWBExt"/>
          <w:b w:val="0"/>
          <w:color w:val="auto"/>
          <w:lang w:val="pt-PT"/>
        </w:rPr>
        <w:t>&lt;/NumAmB&gt;</w:t>
      </w:r>
    </w:p>
    <w:p w14:paraId="2AEFE1E4"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4FB9AB30" w14:textId="77777777" w:rsidR="00005A6A" w:rsidRPr="00B043DD" w:rsidRDefault="00005A6A" w:rsidP="00005A6A">
      <w:r w:rsidRPr="00B043DD">
        <w:rPr>
          <w:rStyle w:val="HideTWBExt"/>
          <w:color w:val="auto"/>
        </w:rPr>
        <w:t>&lt;/RepeatBlock-By&gt;</w:t>
      </w:r>
    </w:p>
    <w:p w14:paraId="20E9359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DB9C3F0" w14:textId="77777777" w:rsidR="00005A6A" w:rsidRPr="00B043DD" w:rsidRDefault="00005A6A" w:rsidP="00005A6A">
      <w:pPr>
        <w:pStyle w:val="NormalBold"/>
      </w:pPr>
      <w:r w:rsidRPr="00B043DD">
        <w:rPr>
          <w:rStyle w:val="HideTWBExt"/>
          <w:b w:val="0"/>
          <w:color w:val="auto"/>
        </w:rPr>
        <w:t>&lt;Article&gt;</w:t>
      </w:r>
      <w:r w:rsidRPr="00B043DD">
        <w:t>Artigo 8</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24AD59B" w14:textId="77777777" w:rsidTr="00922008">
        <w:trPr>
          <w:jc w:val="center"/>
        </w:trPr>
        <w:tc>
          <w:tcPr>
            <w:tcW w:w="9752" w:type="dxa"/>
            <w:gridSpan w:val="2"/>
          </w:tcPr>
          <w:p w14:paraId="4A9E9F1C" w14:textId="77777777" w:rsidR="00005A6A" w:rsidRPr="00B043DD" w:rsidRDefault="00005A6A" w:rsidP="00922008">
            <w:pPr>
              <w:keepNext/>
            </w:pPr>
          </w:p>
        </w:tc>
      </w:tr>
      <w:tr w:rsidR="001477E6" w:rsidRPr="00B043DD" w14:paraId="79123080" w14:textId="77777777" w:rsidTr="00922008">
        <w:trPr>
          <w:jc w:val="center"/>
        </w:trPr>
        <w:tc>
          <w:tcPr>
            <w:tcW w:w="4876" w:type="dxa"/>
            <w:hideMark/>
          </w:tcPr>
          <w:p w14:paraId="4BF16C6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7D7B39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D079D01" w14:textId="77777777" w:rsidTr="00922008">
        <w:trPr>
          <w:jc w:val="center"/>
        </w:trPr>
        <w:tc>
          <w:tcPr>
            <w:tcW w:w="4876" w:type="dxa"/>
            <w:hideMark/>
          </w:tcPr>
          <w:p w14:paraId="49DB8D9E" w14:textId="77777777" w:rsidR="00005A6A" w:rsidRPr="00B043DD" w:rsidRDefault="00005A6A" w:rsidP="00922008">
            <w:pPr>
              <w:pStyle w:val="Normal6"/>
              <w:jc w:val="center"/>
              <w:rPr>
                <w:lang w:val="pt-PT"/>
              </w:rPr>
            </w:pPr>
            <w:r w:rsidRPr="00B043DD">
              <w:rPr>
                <w:b/>
                <w:i/>
                <w:lang w:val="pt-PT"/>
              </w:rPr>
              <w:t>Artigo 8.º</w:t>
            </w:r>
          </w:p>
        </w:tc>
        <w:tc>
          <w:tcPr>
            <w:tcW w:w="4876" w:type="dxa"/>
            <w:hideMark/>
          </w:tcPr>
          <w:p w14:paraId="06D4CEA1"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241F5259" w14:textId="77777777" w:rsidTr="00922008">
        <w:trPr>
          <w:jc w:val="center"/>
        </w:trPr>
        <w:tc>
          <w:tcPr>
            <w:tcW w:w="4876" w:type="dxa"/>
            <w:hideMark/>
          </w:tcPr>
          <w:p w14:paraId="181EF0C7" w14:textId="77777777" w:rsidR="00005A6A" w:rsidRPr="00B043DD" w:rsidRDefault="00005A6A" w:rsidP="00922008">
            <w:pPr>
              <w:pStyle w:val="Normal6"/>
              <w:jc w:val="center"/>
              <w:rPr>
                <w:lang w:val="pt-PT"/>
              </w:rPr>
            </w:pPr>
            <w:r w:rsidRPr="00B043DD">
              <w:rPr>
                <w:b/>
                <w:i/>
                <w:lang w:val="pt-PT"/>
              </w:rPr>
              <w:t>Procedimentos em nome ou em defesa dos estagiários</w:t>
            </w:r>
          </w:p>
        </w:tc>
        <w:tc>
          <w:tcPr>
            <w:tcW w:w="4876" w:type="dxa"/>
          </w:tcPr>
          <w:p w14:paraId="7607CBB8" w14:textId="77777777" w:rsidR="00005A6A" w:rsidRPr="00B043DD" w:rsidRDefault="00005A6A" w:rsidP="00922008">
            <w:pPr>
              <w:pStyle w:val="Normal6"/>
              <w:rPr>
                <w:szCs w:val="24"/>
                <w:lang w:val="pt-PT"/>
              </w:rPr>
            </w:pPr>
          </w:p>
        </w:tc>
      </w:tr>
      <w:tr w:rsidR="001477E6" w:rsidRPr="00B043DD" w14:paraId="2E3EE08A" w14:textId="77777777" w:rsidTr="00922008">
        <w:trPr>
          <w:jc w:val="center"/>
        </w:trPr>
        <w:tc>
          <w:tcPr>
            <w:tcW w:w="4876" w:type="dxa"/>
            <w:hideMark/>
          </w:tcPr>
          <w:p w14:paraId="60A6E796" w14:textId="77777777" w:rsidR="00005A6A" w:rsidRPr="00B043DD" w:rsidRDefault="00005A6A" w:rsidP="00922008">
            <w:pPr>
              <w:pStyle w:val="Normal6"/>
              <w:rPr>
                <w:lang w:val="pt-PT"/>
              </w:rPr>
            </w:pPr>
            <w:r w:rsidRPr="00B043DD">
              <w:rPr>
                <w:b/>
                <w:i/>
                <w:lang w:val="pt-PT"/>
              </w:rPr>
              <w:t xml:space="preserve">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w:t>
            </w:r>
            <w:r w:rsidRPr="00B043DD">
              <w:rPr>
                <w:b/>
                <w:i/>
                <w:lang w:val="pt-PT"/>
              </w:rPr>
              <w:lastRenderedPageBreak/>
              <w:t>ou de outra legislação nacional da União aplicável aos trabalhadores, com a aprovação desse(s) estagiário(s).</w:t>
            </w:r>
          </w:p>
        </w:tc>
        <w:tc>
          <w:tcPr>
            <w:tcW w:w="4876" w:type="dxa"/>
          </w:tcPr>
          <w:p w14:paraId="7E0F5BBA" w14:textId="77777777" w:rsidR="00005A6A" w:rsidRPr="00B043DD" w:rsidRDefault="00005A6A" w:rsidP="00922008">
            <w:pPr>
              <w:pStyle w:val="Normal6"/>
              <w:rPr>
                <w:szCs w:val="24"/>
                <w:lang w:val="pt-PT"/>
              </w:rPr>
            </w:pPr>
          </w:p>
        </w:tc>
      </w:tr>
    </w:tbl>
    <w:p w14:paraId="3D38CC4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7007CFB"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8C778D4" w14:textId="77777777" w:rsidR="00005A6A" w:rsidRPr="00B043DD" w:rsidRDefault="00005A6A" w:rsidP="00005A6A">
      <w:pPr>
        <w:pStyle w:val="Normal12Italic"/>
        <w:rPr>
          <w:noProof w:val="0"/>
          <w:lang w:val="pt-PT"/>
        </w:rPr>
      </w:pPr>
      <w:r w:rsidRPr="00B043DD">
        <w:rPr>
          <w:lang w:val="pt-PT"/>
        </w:rPr>
        <w:t>Queremos reiterar que os estágios não constituem relações de trabalho. A redação da proposta de diretiva corre o risco de esbater a distinção entre estagiários e trabalhadores, criando insegurança jurídica e obrigações adicionais para as empresas. Este artigo também trata de um princípio geral – combater os comportamentos «de retaliação» resultantes do exercício de um direito – que, no entanto, já está presente em muitos sistemas jurídicos nacionais, correndo o risco de ser redundante.</w:t>
      </w:r>
    </w:p>
    <w:p w14:paraId="17736071" w14:textId="77777777" w:rsidR="00005A6A" w:rsidRPr="00B043DD" w:rsidRDefault="00005A6A" w:rsidP="00005A6A">
      <w:r w:rsidRPr="00B043DD">
        <w:rPr>
          <w:rStyle w:val="HideTWBExt"/>
          <w:color w:val="auto"/>
        </w:rPr>
        <w:t>&lt;/AmendB&gt;</w:t>
      </w:r>
    </w:p>
    <w:p w14:paraId="0966A25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591</w:t>
      </w:r>
      <w:r w:rsidRPr="00B043DD">
        <w:rPr>
          <w:rStyle w:val="HideTWBExt"/>
          <w:b w:val="0"/>
          <w:color w:val="auto"/>
          <w:lang w:val="pt-PT"/>
        </w:rPr>
        <w:t>&lt;/NumAmB&gt;</w:t>
      </w:r>
    </w:p>
    <w:p w14:paraId="416E97AE"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4ABDD144" w14:textId="77777777" w:rsidR="00005A6A" w:rsidRPr="00B043DD" w:rsidRDefault="00005A6A" w:rsidP="00005A6A">
      <w:r w:rsidRPr="00B043DD">
        <w:rPr>
          <w:rStyle w:val="HideTWBExt"/>
          <w:color w:val="auto"/>
        </w:rPr>
        <w:t>&lt;/RepeatBlock-By&gt;</w:t>
      </w:r>
    </w:p>
    <w:p w14:paraId="6F11FC7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01018A2"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02956B2" w14:textId="77777777" w:rsidTr="00922008">
        <w:trPr>
          <w:jc w:val="center"/>
        </w:trPr>
        <w:tc>
          <w:tcPr>
            <w:tcW w:w="9752" w:type="dxa"/>
            <w:gridSpan w:val="2"/>
          </w:tcPr>
          <w:p w14:paraId="248DD4CC" w14:textId="77777777" w:rsidR="00005A6A" w:rsidRPr="00B043DD" w:rsidRDefault="00005A6A" w:rsidP="00922008">
            <w:pPr>
              <w:keepNext/>
            </w:pPr>
          </w:p>
        </w:tc>
      </w:tr>
      <w:tr w:rsidR="001477E6" w:rsidRPr="00B043DD" w14:paraId="38488EF6" w14:textId="77777777" w:rsidTr="00922008">
        <w:trPr>
          <w:jc w:val="center"/>
        </w:trPr>
        <w:tc>
          <w:tcPr>
            <w:tcW w:w="4876" w:type="dxa"/>
            <w:hideMark/>
          </w:tcPr>
          <w:p w14:paraId="7CEFDA8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89F749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BAF9A80" w14:textId="77777777" w:rsidTr="00922008">
        <w:trPr>
          <w:jc w:val="center"/>
        </w:trPr>
        <w:tc>
          <w:tcPr>
            <w:tcW w:w="4876" w:type="dxa"/>
            <w:hideMark/>
          </w:tcPr>
          <w:p w14:paraId="52A13F7E" w14:textId="77777777" w:rsidR="00005A6A" w:rsidRPr="00B043DD" w:rsidRDefault="00005A6A" w:rsidP="00922008">
            <w:pPr>
              <w:pStyle w:val="Normal6"/>
              <w:rPr>
                <w:lang w:val="pt-PT"/>
              </w:rPr>
            </w:pPr>
            <w:r w:rsidRPr="00B043DD">
              <w:rPr>
                <w:lang w:val="pt-PT"/>
              </w:rPr>
              <w:t xml:space="preserve">Os Estados-Membros devem assegurar que os representantes dos trabalhadores possam iniciar processos judiciais ou administrativos para fazer valer os direitos e as obrigações decorrentes da presente diretiva </w:t>
            </w:r>
            <w:r w:rsidRPr="00B043DD">
              <w:rPr>
                <w:b/>
                <w:i/>
                <w:lang w:val="pt-PT"/>
              </w:rPr>
              <w:t>ou de outra</w:t>
            </w:r>
            <w:r w:rsidRPr="00B043DD">
              <w:rPr>
                <w:lang w:val="pt-PT"/>
              </w:rPr>
              <w:t xml:space="preserve"> legislação </w:t>
            </w:r>
            <w:r w:rsidRPr="00B043DD">
              <w:rPr>
                <w:b/>
                <w:i/>
                <w:lang w:val="pt-PT"/>
              </w:rPr>
              <w:t>da União aplicável aos trabalhadores</w:t>
            </w:r>
            <w:r w:rsidRPr="00B043DD">
              <w:rPr>
                <w:lang w:val="pt-PT"/>
              </w:rPr>
              <w:t xml:space="preserve">. Esses representantes podem agir em nome ou em defesa de um </w:t>
            </w:r>
            <w:r w:rsidRPr="00B043DD">
              <w:rPr>
                <w:b/>
                <w:i/>
                <w:lang w:val="pt-PT"/>
              </w:rPr>
              <w:t>ou vários estagiários</w:t>
            </w:r>
            <w:r w:rsidRPr="00B043DD">
              <w:rPr>
                <w:lang w:val="pt-PT"/>
              </w:rPr>
              <w:t xml:space="preserve"> em caso de violação de qualquer direito ou obrigação decorrente da presente diretiva ou de outra legislação nacional da União aplicável aos trabalhadores, com a aprovação </w:t>
            </w:r>
            <w:r w:rsidRPr="00B043DD">
              <w:rPr>
                <w:b/>
                <w:i/>
                <w:lang w:val="pt-PT"/>
              </w:rPr>
              <w:t>desse(s) estagiário(s)</w:t>
            </w:r>
            <w:r w:rsidRPr="00B043DD">
              <w:rPr>
                <w:lang w:val="pt-PT"/>
              </w:rPr>
              <w:t>.</w:t>
            </w:r>
          </w:p>
        </w:tc>
        <w:tc>
          <w:tcPr>
            <w:tcW w:w="4876" w:type="dxa"/>
            <w:hideMark/>
          </w:tcPr>
          <w:p w14:paraId="0F0DB398" w14:textId="77777777" w:rsidR="00005A6A" w:rsidRPr="00B043DD" w:rsidRDefault="00005A6A" w:rsidP="00922008">
            <w:pPr>
              <w:pStyle w:val="Normal6"/>
              <w:rPr>
                <w:szCs w:val="24"/>
                <w:lang w:val="pt-PT"/>
              </w:rPr>
            </w:pPr>
            <w:r w:rsidRPr="00B043DD">
              <w:rPr>
                <w:lang w:val="pt-PT"/>
              </w:rPr>
              <w:t>Os Estados-Membros devem assegurar que os representantes dos trabalhadores possam</w:t>
            </w:r>
            <w:r w:rsidRPr="00B043DD">
              <w:rPr>
                <w:b/>
                <w:i/>
                <w:lang w:val="pt-PT"/>
              </w:rPr>
              <w:t>, em conformidade com a legislação ou práticas nacionais,</w:t>
            </w:r>
            <w:r w:rsidRPr="00B043DD">
              <w:rPr>
                <w:lang w:val="pt-PT"/>
              </w:rPr>
              <w:t xml:space="preserve"> iniciar processos judiciais ou administrativos para fazer valer os direitos e as obrigações decorrentes da presente diretiva </w:t>
            </w:r>
            <w:r w:rsidRPr="00B043DD">
              <w:rPr>
                <w:b/>
                <w:i/>
                <w:lang w:val="pt-PT"/>
              </w:rPr>
              <w:t>e possam agir, sempre que tal seja admissível nos termos da</w:t>
            </w:r>
            <w:r w:rsidRPr="00B043DD">
              <w:rPr>
                <w:lang w:val="pt-PT"/>
              </w:rPr>
              <w:t xml:space="preserve"> legislação </w:t>
            </w:r>
            <w:r w:rsidRPr="00B043DD">
              <w:rPr>
                <w:b/>
                <w:i/>
                <w:lang w:val="pt-PT"/>
              </w:rPr>
              <w:t>ou práticas nacionais</w:t>
            </w:r>
            <w:r w:rsidRPr="00B043DD">
              <w:rPr>
                <w:lang w:val="pt-PT"/>
              </w:rPr>
              <w:t xml:space="preserve">. Esses representantes podem agir em nome ou em defesa de um </w:t>
            </w:r>
            <w:r w:rsidRPr="00B043DD">
              <w:rPr>
                <w:b/>
                <w:i/>
                <w:lang w:val="pt-PT"/>
              </w:rPr>
              <w:t>estagiário</w:t>
            </w:r>
            <w:r w:rsidRPr="00B043DD">
              <w:rPr>
                <w:lang w:val="pt-PT"/>
              </w:rPr>
              <w:t xml:space="preserve"> em caso de violação de qualquer direito ou obrigação decorrente da presente diretiva ou de outra legislação nacional da União aplicável aos trabalhadores, com a aprovação </w:t>
            </w:r>
            <w:r w:rsidRPr="00B043DD">
              <w:rPr>
                <w:b/>
                <w:i/>
                <w:lang w:val="pt-PT"/>
              </w:rPr>
              <w:t>do estagiário</w:t>
            </w:r>
            <w:r w:rsidRPr="00B043DD">
              <w:rPr>
                <w:lang w:val="pt-PT"/>
              </w:rPr>
              <w:t>.</w:t>
            </w:r>
          </w:p>
        </w:tc>
      </w:tr>
    </w:tbl>
    <w:p w14:paraId="3AC6D08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83AB570" w14:textId="77777777" w:rsidR="00005A6A" w:rsidRPr="00B043DD" w:rsidRDefault="00005A6A" w:rsidP="00005A6A">
      <w:r w:rsidRPr="00B043DD">
        <w:rPr>
          <w:rStyle w:val="HideTWBExt"/>
          <w:color w:val="auto"/>
        </w:rPr>
        <w:t>&lt;/AmendB&gt;</w:t>
      </w:r>
    </w:p>
    <w:p w14:paraId="1A0C6B6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592</w:t>
      </w:r>
      <w:r w:rsidRPr="00B043DD">
        <w:rPr>
          <w:rStyle w:val="HideTWBExt"/>
          <w:b w:val="0"/>
          <w:color w:val="auto"/>
          <w:lang w:val="pt-PT"/>
        </w:rPr>
        <w:t>&lt;/NumAmB&gt;</w:t>
      </w:r>
    </w:p>
    <w:p w14:paraId="69821301"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3E200879" w14:textId="77777777" w:rsidR="00005A6A" w:rsidRPr="00B043DD" w:rsidRDefault="00005A6A" w:rsidP="00005A6A">
      <w:r w:rsidRPr="00B043DD">
        <w:rPr>
          <w:rStyle w:val="HideTWBExt"/>
          <w:color w:val="auto"/>
        </w:rPr>
        <w:t>&lt;/RepeatBlock-By&gt;</w:t>
      </w:r>
    </w:p>
    <w:p w14:paraId="6DF1CE24"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707E2027"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DDE63EF" w14:textId="77777777" w:rsidTr="00922008">
        <w:trPr>
          <w:jc w:val="center"/>
        </w:trPr>
        <w:tc>
          <w:tcPr>
            <w:tcW w:w="9752" w:type="dxa"/>
            <w:gridSpan w:val="2"/>
          </w:tcPr>
          <w:p w14:paraId="31A479B8" w14:textId="77777777" w:rsidR="00005A6A" w:rsidRPr="00B043DD" w:rsidRDefault="00005A6A" w:rsidP="00922008">
            <w:pPr>
              <w:keepNext/>
            </w:pPr>
          </w:p>
        </w:tc>
      </w:tr>
      <w:tr w:rsidR="001477E6" w:rsidRPr="00B043DD" w14:paraId="72044219" w14:textId="77777777" w:rsidTr="00922008">
        <w:trPr>
          <w:jc w:val="center"/>
        </w:trPr>
        <w:tc>
          <w:tcPr>
            <w:tcW w:w="4876" w:type="dxa"/>
            <w:hideMark/>
          </w:tcPr>
          <w:p w14:paraId="27AC845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05EDB0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64526D7" w14:textId="77777777" w:rsidTr="00922008">
        <w:trPr>
          <w:jc w:val="center"/>
        </w:trPr>
        <w:tc>
          <w:tcPr>
            <w:tcW w:w="4876" w:type="dxa"/>
            <w:hideMark/>
          </w:tcPr>
          <w:p w14:paraId="2868B4A4" w14:textId="77777777" w:rsidR="00005A6A" w:rsidRPr="00B043DD" w:rsidRDefault="00005A6A" w:rsidP="00922008">
            <w:pPr>
              <w:pStyle w:val="Normal6"/>
              <w:rPr>
                <w:lang w:val="pt-PT"/>
              </w:rPr>
            </w:pPr>
            <w:r w:rsidRPr="00B043DD">
              <w:rPr>
                <w:lang w:val="pt-PT"/>
              </w:rPr>
              <w:t xml:space="preserve">Os Estados-Membros devem assegurar que os representantes dos trabalhadores possam iniciar processos judiciais ou administrativos para fazer valer os direitos e as obrigações decorrentes da presente diretiva </w:t>
            </w:r>
            <w:r w:rsidRPr="00B043DD">
              <w:rPr>
                <w:b/>
                <w:i/>
                <w:lang w:val="pt-PT"/>
              </w:rPr>
              <w:t>ou de outra legislação da União aplicável aos trabalhadores</w:t>
            </w:r>
            <w:r w:rsidRPr="00B043DD">
              <w:rPr>
                <w:lang w:val="pt-PT"/>
              </w:rPr>
              <w:t xml:space="preserve">. Esses representantes podem agir em nome ou em defesa de um ou vários estagiários em caso de violação </w:t>
            </w:r>
            <w:r w:rsidRPr="00B043DD">
              <w:rPr>
                <w:b/>
                <w:i/>
                <w:lang w:val="pt-PT"/>
              </w:rPr>
              <w:t>de qualquer direito ou obrigação decorrente da presente diretiva ou de outra</w:t>
            </w:r>
            <w:r w:rsidRPr="00B043DD">
              <w:rPr>
                <w:lang w:val="pt-PT"/>
              </w:rPr>
              <w:t xml:space="preserve"> legislação nacional da União aplicável aos trabalhadores, com a aprovação desse(s) estagiário(s).</w:t>
            </w:r>
          </w:p>
        </w:tc>
        <w:tc>
          <w:tcPr>
            <w:tcW w:w="4876" w:type="dxa"/>
            <w:hideMark/>
          </w:tcPr>
          <w:p w14:paraId="53E6BF49" w14:textId="77777777" w:rsidR="00005A6A" w:rsidRPr="00B043DD" w:rsidRDefault="00005A6A" w:rsidP="00922008">
            <w:pPr>
              <w:pStyle w:val="Normal6"/>
              <w:rPr>
                <w:szCs w:val="24"/>
                <w:lang w:val="pt-PT"/>
              </w:rPr>
            </w:pPr>
            <w:r w:rsidRPr="00B043DD">
              <w:rPr>
                <w:lang w:val="pt-PT"/>
              </w:rPr>
              <w:t xml:space="preserve">Os Estados-Membros devem assegurar que os representantes dos trabalhadores possam iniciar processos judiciais ou administrativos para fazer valer os direitos e as obrigações decorrentes da presente diretiva. Esses representantes podem agir em nome ou em defesa de um ou vários estagiários em caso de violação </w:t>
            </w:r>
            <w:r w:rsidRPr="00B043DD">
              <w:rPr>
                <w:b/>
                <w:i/>
                <w:lang w:val="pt-PT"/>
              </w:rPr>
              <w:t>do seu regime jurídico que conduza à aplicação da</w:t>
            </w:r>
            <w:r w:rsidRPr="00B043DD">
              <w:rPr>
                <w:lang w:val="pt-PT"/>
              </w:rPr>
              <w:t xml:space="preserve"> legislação nacional da União aplicável aos trabalhadores, com a aprovação desse(s) estagiário(s).</w:t>
            </w:r>
          </w:p>
        </w:tc>
      </w:tr>
    </w:tbl>
    <w:p w14:paraId="35EFDF5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4E58199F" w14:textId="77777777" w:rsidR="00005A6A" w:rsidRPr="00B043DD" w:rsidRDefault="00005A6A" w:rsidP="00005A6A">
      <w:r w:rsidRPr="00B043DD">
        <w:rPr>
          <w:rStyle w:val="HideTWBExt"/>
          <w:color w:val="auto"/>
        </w:rPr>
        <w:t>&lt;/AmendB&gt;</w:t>
      </w:r>
    </w:p>
    <w:p w14:paraId="7E8ED78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593</w:t>
      </w:r>
      <w:r w:rsidRPr="00B043DD">
        <w:rPr>
          <w:rStyle w:val="HideTWBExt"/>
          <w:b w:val="0"/>
          <w:color w:val="auto"/>
          <w:lang w:val="pt-PT"/>
        </w:rPr>
        <w:t>&lt;/NumAmB&gt;</w:t>
      </w:r>
    </w:p>
    <w:p w14:paraId="48F040FF"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43FA4B61" w14:textId="77777777" w:rsidR="00005A6A" w:rsidRPr="00B043DD" w:rsidRDefault="00005A6A" w:rsidP="00005A6A">
      <w:r w:rsidRPr="00B043DD">
        <w:rPr>
          <w:rStyle w:val="HideTWBExt"/>
          <w:color w:val="auto"/>
        </w:rPr>
        <w:t>&lt;/RepeatBlock-By&gt;</w:t>
      </w:r>
    </w:p>
    <w:p w14:paraId="742AB2C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519AE1A"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F9AC314" w14:textId="77777777" w:rsidTr="00922008">
        <w:trPr>
          <w:jc w:val="center"/>
        </w:trPr>
        <w:tc>
          <w:tcPr>
            <w:tcW w:w="9752" w:type="dxa"/>
            <w:gridSpan w:val="2"/>
          </w:tcPr>
          <w:p w14:paraId="6538D045" w14:textId="77777777" w:rsidR="00005A6A" w:rsidRPr="00B043DD" w:rsidRDefault="00005A6A" w:rsidP="00922008">
            <w:pPr>
              <w:keepNext/>
            </w:pPr>
          </w:p>
        </w:tc>
      </w:tr>
      <w:tr w:rsidR="001477E6" w:rsidRPr="00B043DD" w14:paraId="09C5562A" w14:textId="77777777" w:rsidTr="00922008">
        <w:trPr>
          <w:jc w:val="center"/>
        </w:trPr>
        <w:tc>
          <w:tcPr>
            <w:tcW w:w="4876" w:type="dxa"/>
            <w:hideMark/>
          </w:tcPr>
          <w:p w14:paraId="7F3AB23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D349D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F26C3DD" w14:textId="77777777" w:rsidTr="00922008">
        <w:trPr>
          <w:jc w:val="center"/>
        </w:trPr>
        <w:tc>
          <w:tcPr>
            <w:tcW w:w="4876" w:type="dxa"/>
            <w:hideMark/>
          </w:tcPr>
          <w:p w14:paraId="7287498B" w14:textId="77777777" w:rsidR="00005A6A" w:rsidRPr="00B043DD" w:rsidRDefault="00005A6A" w:rsidP="00922008">
            <w:pPr>
              <w:pStyle w:val="Normal6"/>
              <w:rPr>
                <w:lang w:val="pt-PT"/>
              </w:rPr>
            </w:pPr>
            <w:r w:rsidRPr="00B043DD">
              <w:rPr>
                <w:lang w:val="pt-PT"/>
              </w:rPr>
              <w:t xml:space="preserve">Os Estados-Membros devem assegurar que os representantes dos trabalhadores possam iniciar processos judiciais ou administrativos para </w:t>
            </w:r>
            <w:r w:rsidRPr="00B043DD">
              <w:rPr>
                <w:b/>
                <w:i/>
                <w:lang w:val="pt-PT"/>
              </w:rPr>
              <w:t>fazer valer os</w:t>
            </w:r>
            <w:r w:rsidRPr="00B043DD">
              <w:rPr>
                <w:lang w:val="pt-PT"/>
              </w:rPr>
              <w:t xml:space="preserve"> direitos e </w:t>
            </w:r>
            <w:r w:rsidRPr="00B043DD">
              <w:rPr>
                <w:b/>
                <w:i/>
                <w:lang w:val="pt-PT"/>
              </w:rPr>
              <w:t>as</w:t>
            </w:r>
            <w:r w:rsidRPr="00B043DD">
              <w:rPr>
                <w:lang w:val="pt-PT"/>
              </w:rPr>
              <w:t xml:space="preserve"> obrigações decorrentes da presente diretiva </w:t>
            </w:r>
            <w:r w:rsidRPr="00B043DD">
              <w:rPr>
                <w:b/>
                <w:i/>
                <w:lang w:val="pt-PT"/>
              </w:rPr>
              <w:t>ou de outra legislação da União aplicável aos trabalhadores</w:t>
            </w:r>
            <w:r w:rsidRPr="00B043DD">
              <w:rPr>
                <w:lang w:val="pt-PT"/>
              </w:rPr>
              <w:t xml:space="preserve">. Esses representantes podem agir em nome ou em defesa de um ou </w:t>
            </w:r>
            <w:r w:rsidRPr="00B043DD">
              <w:rPr>
                <w:b/>
                <w:i/>
                <w:lang w:val="pt-PT"/>
              </w:rPr>
              <w:t>vários</w:t>
            </w:r>
            <w:r w:rsidRPr="00B043DD">
              <w:rPr>
                <w:lang w:val="pt-PT"/>
              </w:rPr>
              <w:t xml:space="preserve"> estagiários em caso de violação </w:t>
            </w:r>
            <w:r w:rsidRPr="00B043DD">
              <w:rPr>
                <w:b/>
                <w:i/>
                <w:lang w:val="pt-PT"/>
              </w:rPr>
              <w:t>de qualquer direito</w:t>
            </w:r>
            <w:r w:rsidRPr="00B043DD">
              <w:rPr>
                <w:lang w:val="pt-PT"/>
              </w:rPr>
              <w:t xml:space="preserve"> ou </w:t>
            </w:r>
            <w:r w:rsidRPr="00B043DD">
              <w:rPr>
                <w:b/>
                <w:i/>
                <w:lang w:val="pt-PT"/>
              </w:rPr>
              <w:t>obrigação decorrente da presente diretiva ou de outra legislação nacional da União aplicável aos trabalhadores</w:t>
            </w:r>
            <w:r w:rsidRPr="00B043DD">
              <w:rPr>
                <w:lang w:val="pt-PT"/>
              </w:rPr>
              <w:t xml:space="preserve">, com </w:t>
            </w:r>
            <w:r w:rsidRPr="00B043DD">
              <w:rPr>
                <w:b/>
                <w:i/>
                <w:lang w:val="pt-PT"/>
              </w:rPr>
              <w:t>a aprovação desse(s)</w:t>
            </w:r>
            <w:r w:rsidRPr="00B043DD">
              <w:rPr>
                <w:lang w:val="pt-PT"/>
              </w:rPr>
              <w:t xml:space="preserve"> estagiário(s).</w:t>
            </w:r>
          </w:p>
        </w:tc>
        <w:tc>
          <w:tcPr>
            <w:tcW w:w="4876" w:type="dxa"/>
            <w:hideMark/>
          </w:tcPr>
          <w:p w14:paraId="4B1D53DB" w14:textId="77777777" w:rsidR="00005A6A" w:rsidRPr="00B043DD" w:rsidRDefault="00005A6A" w:rsidP="00922008">
            <w:pPr>
              <w:pStyle w:val="Normal6"/>
              <w:rPr>
                <w:szCs w:val="24"/>
                <w:lang w:val="pt-PT"/>
              </w:rPr>
            </w:pPr>
            <w:r w:rsidRPr="00B043DD">
              <w:rPr>
                <w:lang w:val="pt-PT"/>
              </w:rPr>
              <w:t xml:space="preserve">Os Estados-Membros devem assegurar que os representantes dos trabalhadores </w:t>
            </w:r>
            <w:r w:rsidRPr="00B043DD">
              <w:rPr>
                <w:b/>
                <w:i/>
                <w:lang w:val="pt-PT"/>
              </w:rPr>
              <w:t>ou outros organismos competentes, em conformidade com a legislação e as práticas nacionais,</w:t>
            </w:r>
            <w:r w:rsidRPr="00B043DD">
              <w:rPr>
                <w:lang w:val="pt-PT"/>
              </w:rPr>
              <w:t xml:space="preserve"> possam iniciar processos judiciais ou administrativos para </w:t>
            </w:r>
            <w:r w:rsidRPr="00B043DD">
              <w:rPr>
                <w:b/>
                <w:i/>
                <w:lang w:val="pt-PT"/>
              </w:rPr>
              <w:t>apoiar a aplicação dos</w:t>
            </w:r>
            <w:r w:rsidRPr="00B043DD">
              <w:rPr>
                <w:lang w:val="pt-PT"/>
              </w:rPr>
              <w:t xml:space="preserve"> direitos e </w:t>
            </w:r>
            <w:r w:rsidRPr="00B043DD">
              <w:rPr>
                <w:b/>
                <w:i/>
                <w:lang w:val="pt-PT"/>
              </w:rPr>
              <w:t>das</w:t>
            </w:r>
            <w:r w:rsidRPr="00B043DD">
              <w:rPr>
                <w:lang w:val="pt-PT"/>
              </w:rPr>
              <w:t xml:space="preserve"> obrigações decorrentes da presente diretiva. Esses representantes </w:t>
            </w:r>
            <w:r w:rsidRPr="00B043DD">
              <w:rPr>
                <w:b/>
                <w:i/>
                <w:lang w:val="pt-PT"/>
              </w:rPr>
              <w:t>ou outros organismos competentes</w:t>
            </w:r>
            <w:r w:rsidRPr="00B043DD">
              <w:rPr>
                <w:lang w:val="pt-PT"/>
              </w:rPr>
              <w:t xml:space="preserve"> podem agir em nome ou em defesa de um ou </w:t>
            </w:r>
            <w:r w:rsidRPr="00B043DD">
              <w:rPr>
                <w:b/>
                <w:i/>
                <w:lang w:val="pt-PT"/>
              </w:rPr>
              <w:t>mais</w:t>
            </w:r>
            <w:r w:rsidRPr="00B043DD">
              <w:rPr>
                <w:lang w:val="pt-PT"/>
              </w:rPr>
              <w:t xml:space="preserve"> estagiários em caso de </w:t>
            </w:r>
            <w:r w:rsidRPr="00B043DD">
              <w:rPr>
                <w:b/>
                <w:i/>
                <w:lang w:val="pt-PT"/>
              </w:rPr>
              <w:t>alegada</w:t>
            </w:r>
            <w:r w:rsidRPr="00B043DD">
              <w:rPr>
                <w:lang w:val="pt-PT"/>
              </w:rPr>
              <w:t xml:space="preserve"> violação </w:t>
            </w:r>
            <w:r w:rsidRPr="00B043DD">
              <w:rPr>
                <w:b/>
                <w:i/>
                <w:lang w:val="pt-PT"/>
              </w:rPr>
              <w:t>desses direitos</w:t>
            </w:r>
            <w:r w:rsidRPr="00B043DD">
              <w:rPr>
                <w:lang w:val="pt-PT"/>
              </w:rPr>
              <w:t xml:space="preserve"> ou </w:t>
            </w:r>
            <w:r w:rsidRPr="00B043DD">
              <w:rPr>
                <w:b/>
                <w:i/>
                <w:lang w:val="pt-PT"/>
              </w:rPr>
              <w:t>obrigações</w:t>
            </w:r>
            <w:r w:rsidRPr="00B043DD">
              <w:rPr>
                <w:lang w:val="pt-PT"/>
              </w:rPr>
              <w:t xml:space="preserve">, com </w:t>
            </w:r>
            <w:r w:rsidRPr="00B043DD">
              <w:rPr>
                <w:b/>
                <w:i/>
                <w:lang w:val="pt-PT"/>
              </w:rPr>
              <w:t>o consentimento do(s)</w:t>
            </w:r>
            <w:r w:rsidRPr="00B043DD">
              <w:rPr>
                <w:lang w:val="pt-PT"/>
              </w:rPr>
              <w:t xml:space="preserve"> estagiário(s).</w:t>
            </w:r>
          </w:p>
        </w:tc>
      </w:tr>
    </w:tbl>
    <w:p w14:paraId="4D34BDD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B62CE2B"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188C4042" w14:textId="77777777" w:rsidR="00005A6A" w:rsidRPr="00B043DD" w:rsidRDefault="00005A6A" w:rsidP="00005A6A">
      <w:pPr>
        <w:pStyle w:val="Normal12Italic"/>
        <w:rPr>
          <w:noProof w:val="0"/>
          <w:lang w:val="pt-PT"/>
        </w:rPr>
      </w:pPr>
      <w:r w:rsidRPr="00B043DD">
        <w:rPr>
          <w:lang w:val="pt-PT"/>
        </w:rPr>
        <w:t>Esta alteração mantém a possibilidade de os representantes apoiarem os estagiários no exercício dos seus direitos, distinguindo claramente o estatuto jurídico dos estagiários do estatuto jurídico dos trabalhadores. Preserva os quadros processuais nacionais e evita a criação de obrigações não intencionais, assegurando assim a coerência com o princípio da subsidiariedade.</w:t>
      </w:r>
    </w:p>
    <w:p w14:paraId="5789E889" w14:textId="77777777" w:rsidR="00005A6A" w:rsidRPr="00B043DD" w:rsidRDefault="00005A6A" w:rsidP="00005A6A">
      <w:r w:rsidRPr="00B043DD">
        <w:rPr>
          <w:rStyle w:val="HideTWBExt"/>
          <w:color w:val="auto"/>
        </w:rPr>
        <w:t>&lt;/AmendB&gt;</w:t>
      </w:r>
    </w:p>
    <w:p w14:paraId="7B37B39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594</w:t>
      </w:r>
      <w:r w:rsidRPr="00B043DD">
        <w:rPr>
          <w:rStyle w:val="HideTWBExt"/>
          <w:b w:val="0"/>
          <w:color w:val="auto"/>
          <w:lang w:val="pt-PT"/>
        </w:rPr>
        <w:t>&lt;/NumAmB&gt;</w:t>
      </w:r>
    </w:p>
    <w:p w14:paraId="22F1E1C1" w14:textId="77777777" w:rsidR="00005A6A" w:rsidRPr="00B043DD" w:rsidRDefault="00005A6A" w:rsidP="00005A6A">
      <w:pPr>
        <w:pStyle w:val="NormalBold"/>
      </w:pPr>
      <w:r w:rsidRPr="00B043DD">
        <w:rPr>
          <w:rStyle w:val="HideTWBExt"/>
          <w:b w:val="0"/>
          <w:color w:val="auto"/>
        </w:rPr>
        <w:t>&lt;RepeatBlock-By&gt;&lt;Members&gt;</w:t>
      </w:r>
      <w:r w:rsidRPr="00B043DD">
        <w:t>Jan-Peter Warnke, Branislav Ondruš</w:t>
      </w:r>
      <w:r w:rsidRPr="00B043DD">
        <w:rPr>
          <w:rStyle w:val="HideTWBExt"/>
          <w:b w:val="0"/>
          <w:color w:val="auto"/>
        </w:rPr>
        <w:t>&lt;/Members&gt;</w:t>
      </w:r>
    </w:p>
    <w:p w14:paraId="346E759E" w14:textId="77777777" w:rsidR="00005A6A" w:rsidRPr="00B043DD" w:rsidRDefault="00005A6A" w:rsidP="00005A6A">
      <w:r w:rsidRPr="00B043DD">
        <w:rPr>
          <w:rStyle w:val="HideTWBExt"/>
          <w:color w:val="auto"/>
        </w:rPr>
        <w:t>&lt;/RepeatBlock-By&gt;</w:t>
      </w:r>
    </w:p>
    <w:p w14:paraId="0CA2F35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25DE1EA"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E7A439" w14:textId="77777777" w:rsidTr="00922008">
        <w:trPr>
          <w:jc w:val="center"/>
        </w:trPr>
        <w:tc>
          <w:tcPr>
            <w:tcW w:w="9752" w:type="dxa"/>
            <w:gridSpan w:val="2"/>
          </w:tcPr>
          <w:p w14:paraId="46B0A646" w14:textId="77777777" w:rsidR="00005A6A" w:rsidRPr="00B043DD" w:rsidRDefault="00005A6A" w:rsidP="00922008">
            <w:pPr>
              <w:keepNext/>
            </w:pPr>
          </w:p>
        </w:tc>
      </w:tr>
      <w:tr w:rsidR="001477E6" w:rsidRPr="00B043DD" w14:paraId="1E84121D" w14:textId="77777777" w:rsidTr="00922008">
        <w:trPr>
          <w:jc w:val="center"/>
        </w:trPr>
        <w:tc>
          <w:tcPr>
            <w:tcW w:w="4876" w:type="dxa"/>
            <w:hideMark/>
          </w:tcPr>
          <w:p w14:paraId="2E93DB8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95A769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23B51F7" w14:textId="77777777" w:rsidTr="00922008">
        <w:trPr>
          <w:jc w:val="center"/>
        </w:trPr>
        <w:tc>
          <w:tcPr>
            <w:tcW w:w="4876" w:type="dxa"/>
            <w:hideMark/>
          </w:tcPr>
          <w:p w14:paraId="4BB7B03C" w14:textId="77777777" w:rsidR="00005A6A" w:rsidRPr="00B043DD" w:rsidRDefault="00005A6A" w:rsidP="00922008">
            <w:pPr>
              <w:pStyle w:val="Normal6"/>
              <w:rPr>
                <w:lang w:val="pt-PT"/>
              </w:rPr>
            </w:pPr>
            <w:r w:rsidRPr="00B043DD">
              <w:rPr>
                <w:lang w:val="pt-PT"/>
              </w:rPr>
              <w:t>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c>
          <w:tcPr>
            <w:tcW w:w="4876" w:type="dxa"/>
            <w:hideMark/>
          </w:tcPr>
          <w:p w14:paraId="60F0D57F" w14:textId="77777777" w:rsidR="00005A6A" w:rsidRPr="00B043DD" w:rsidRDefault="00005A6A" w:rsidP="00922008">
            <w:pPr>
              <w:pStyle w:val="Normal6"/>
              <w:rPr>
                <w:szCs w:val="24"/>
                <w:lang w:val="pt-PT"/>
              </w:rPr>
            </w:pPr>
            <w:r w:rsidRPr="00B043DD">
              <w:rPr>
                <w:lang w:val="pt-PT"/>
              </w:rPr>
              <w:t xml:space="preserve">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 </w:t>
            </w:r>
            <w:r w:rsidRPr="00B043DD">
              <w:rPr>
                <w:b/>
                <w:i/>
                <w:lang w:val="pt-PT"/>
              </w:rPr>
              <w:t>Os estagiários devem ser explicitamente informados desta possibilidade pelos representantes dos trabalhadores ou pelo seu empregador no início do estágio.</w:t>
            </w:r>
          </w:p>
        </w:tc>
      </w:tr>
    </w:tbl>
    <w:p w14:paraId="08C428A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576F4B" w14:textId="77777777" w:rsidR="00005A6A" w:rsidRPr="00B043DD" w:rsidRDefault="00005A6A" w:rsidP="00005A6A">
      <w:r w:rsidRPr="00B043DD">
        <w:rPr>
          <w:rStyle w:val="HideTWBExt"/>
          <w:color w:val="auto"/>
        </w:rPr>
        <w:t>&lt;/AmendB&gt;</w:t>
      </w:r>
    </w:p>
    <w:p w14:paraId="2F61199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595</w:t>
      </w:r>
      <w:r w:rsidRPr="00B043DD">
        <w:rPr>
          <w:rStyle w:val="HideTWBExt"/>
          <w:b w:val="0"/>
          <w:color w:val="auto"/>
          <w:lang w:val="pt-PT"/>
        </w:rPr>
        <w:t>&lt;/NumAmB&gt;</w:t>
      </w:r>
    </w:p>
    <w:p w14:paraId="3B20865C"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69CF4798" w14:textId="77777777" w:rsidR="00005A6A" w:rsidRPr="00B043DD" w:rsidRDefault="00005A6A" w:rsidP="00005A6A">
      <w:r w:rsidRPr="00B043DD">
        <w:rPr>
          <w:rStyle w:val="HideTWBExt"/>
          <w:color w:val="auto"/>
        </w:rPr>
        <w:t>&lt;/RepeatBlock-By&gt;</w:t>
      </w:r>
    </w:p>
    <w:p w14:paraId="4FFA79B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71B7595"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71B14CC" w14:textId="77777777" w:rsidTr="00922008">
        <w:trPr>
          <w:jc w:val="center"/>
        </w:trPr>
        <w:tc>
          <w:tcPr>
            <w:tcW w:w="9752" w:type="dxa"/>
            <w:gridSpan w:val="2"/>
          </w:tcPr>
          <w:p w14:paraId="537ABFC0" w14:textId="77777777" w:rsidR="00005A6A" w:rsidRPr="00B043DD" w:rsidRDefault="00005A6A" w:rsidP="00922008">
            <w:pPr>
              <w:keepNext/>
            </w:pPr>
          </w:p>
        </w:tc>
      </w:tr>
      <w:tr w:rsidR="001477E6" w:rsidRPr="00B043DD" w14:paraId="0B9F61D3" w14:textId="77777777" w:rsidTr="00922008">
        <w:trPr>
          <w:jc w:val="center"/>
        </w:trPr>
        <w:tc>
          <w:tcPr>
            <w:tcW w:w="4876" w:type="dxa"/>
            <w:hideMark/>
          </w:tcPr>
          <w:p w14:paraId="54F9AD1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7293D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0B65E99" w14:textId="77777777" w:rsidTr="00922008">
        <w:trPr>
          <w:jc w:val="center"/>
        </w:trPr>
        <w:tc>
          <w:tcPr>
            <w:tcW w:w="4876" w:type="dxa"/>
            <w:hideMark/>
          </w:tcPr>
          <w:p w14:paraId="7C789BA3" w14:textId="77777777" w:rsidR="00005A6A" w:rsidRPr="00B043DD" w:rsidRDefault="00005A6A" w:rsidP="00922008">
            <w:pPr>
              <w:pStyle w:val="Normal6"/>
              <w:rPr>
                <w:lang w:val="pt-PT"/>
              </w:rPr>
            </w:pPr>
            <w:r w:rsidRPr="00B043DD">
              <w:rPr>
                <w:lang w:val="pt-PT"/>
              </w:rPr>
              <w:t>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c>
          <w:tcPr>
            <w:tcW w:w="4876" w:type="dxa"/>
            <w:hideMark/>
          </w:tcPr>
          <w:p w14:paraId="39F7C110" w14:textId="77777777" w:rsidR="00005A6A" w:rsidRPr="00B043DD" w:rsidRDefault="00005A6A" w:rsidP="00922008">
            <w:pPr>
              <w:pStyle w:val="Normal6"/>
              <w:rPr>
                <w:szCs w:val="24"/>
                <w:lang w:val="pt-PT"/>
              </w:rPr>
            </w:pPr>
            <w:r w:rsidRPr="00B043DD">
              <w:rPr>
                <w:lang w:val="pt-PT"/>
              </w:rPr>
              <w:t>Os Estados-Membros devem assegurar que os representantes dos trabalhadores possam iniciar processos judiciais ou administrativos para fazer valer os direitos e as obrigações decorrentes da presente diretiva ou de outra legislação da União aplicável aos trabalhadores</w:t>
            </w:r>
            <w:r w:rsidRPr="00B043DD">
              <w:rPr>
                <w:b/>
                <w:i/>
                <w:lang w:val="pt-PT"/>
              </w:rPr>
              <w:t>, apenas quando estes o tenham solicitado</w:t>
            </w:r>
            <w:r w:rsidRPr="00B043DD">
              <w:rPr>
                <w:lang w:val="pt-PT"/>
              </w:rPr>
              <w:t>.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r>
    </w:tbl>
    <w:p w14:paraId="1F5800F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0E2A5828" w14:textId="77777777" w:rsidR="00005A6A" w:rsidRPr="00B043DD" w:rsidRDefault="00005A6A" w:rsidP="00005A6A">
      <w:r w:rsidRPr="00B043DD">
        <w:rPr>
          <w:rStyle w:val="HideTWBExt"/>
          <w:color w:val="auto"/>
        </w:rPr>
        <w:t>&lt;/AmendB&gt;</w:t>
      </w:r>
    </w:p>
    <w:p w14:paraId="30BE745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596</w:t>
      </w:r>
      <w:r w:rsidRPr="00B043DD">
        <w:rPr>
          <w:rStyle w:val="HideTWBExt"/>
          <w:b w:val="0"/>
          <w:color w:val="auto"/>
          <w:lang w:val="pt-PT"/>
        </w:rPr>
        <w:t>&lt;/NumAmB&gt;</w:t>
      </w:r>
    </w:p>
    <w:p w14:paraId="1581E7C1"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33A488CB" w14:textId="77777777" w:rsidR="00005A6A" w:rsidRPr="00B043DD" w:rsidRDefault="00005A6A" w:rsidP="00005A6A">
      <w:r w:rsidRPr="00B043DD">
        <w:rPr>
          <w:rStyle w:val="HideTWBExt"/>
          <w:color w:val="auto"/>
        </w:rPr>
        <w:t>&lt;/RepeatBlock-By&gt;</w:t>
      </w:r>
    </w:p>
    <w:p w14:paraId="4A2097A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F65EB0E"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B8041F" w14:textId="77777777" w:rsidTr="00922008">
        <w:trPr>
          <w:jc w:val="center"/>
        </w:trPr>
        <w:tc>
          <w:tcPr>
            <w:tcW w:w="9752" w:type="dxa"/>
            <w:gridSpan w:val="2"/>
          </w:tcPr>
          <w:p w14:paraId="63F763AE" w14:textId="77777777" w:rsidR="00005A6A" w:rsidRPr="00B043DD" w:rsidRDefault="00005A6A" w:rsidP="00922008">
            <w:pPr>
              <w:keepNext/>
            </w:pPr>
          </w:p>
        </w:tc>
      </w:tr>
      <w:tr w:rsidR="001477E6" w:rsidRPr="00B043DD" w14:paraId="4E3BEEA3" w14:textId="77777777" w:rsidTr="00922008">
        <w:trPr>
          <w:jc w:val="center"/>
        </w:trPr>
        <w:tc>
          <w:tcPr>
            <w:tcW w:w="4876" w:type="dxa"/>
            <w:hideMark/>
          </w:tcPr>
          <w:p w14:paraId="4282E10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2003D4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851FC6" w14:textId="77777777" w:rsidTr="00922008">
        <w:trPr>
          <w:jc w:val="center"/>
        </w:trPr>
        <w:tc>
          <w:tcPr>
            <w:tcW w:w="4876" w:type="dxa"/>
            <w:hideMark/>
          </w:tcPr>
          <w:p w14:paraId="6C3ECA3D" w14:textId="77777777" w:rsidR="00005A6A" w:rsidRPr="00B043DD" w:rsidRDefault="00005A6A" w:rsidP="00922008">
            <w:pPr>
              <w:pStyle w:val="Normal6"/>
              <w:rPr>
                <w:lang w:val="pt-PT"/>
              </w:rPr>
            </w:pPr>
            <w:r w:rsidRPr="00B043DD">
              <w:rPr>
                <w:lang w:val="pt-PT"/>
              </w:rPr>
              <w:t>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c>
          <w:tcPr>
            <w:tcW w:w="4876" w:type="dxa"/>
            <w:hideMark/>
          </w:tcPr>
          <w:p w14:paraId="3FE17CFF" w14:textId="77777777" w:rsidR="00005A6A" w:rsidRPr="00B043DD" w:rsidRDefault="00005A6A" w:rsidP="00922008">
            <w:pPr>
              <w:pStyle w:val="Normal6"/>
              <w:rPr>
                <w:szCs w:val="24"/>
                <w:lang w:val="pt-PT"/>
              </w:rPr>
            </w:pPr>
            <w:r w:rsidRPr="00B043DD">
              <w:rPr>
                <w:lang w:val="pt-PT"/>
              </w:rPr>
              <w:t xml:space="preserve">Os Estados-Membros devem assegurar que os representantes dos trabalhadores </w:t>
            </w:r>
            <w:r w:rsidRPr="00B043DD">
              <w:rPr>
                <w:b/>
                <w:i/>
                <w:lang w:val="pt-PT"/>
              </w:rPr>
              <w:t>e os sindicatos</w:t>
            </w:r>
            <w:r w:rsidRPr="00B043DD">
              <w:rPr>
                <w:lang w:val="pt-PT"/>
              </w:rPr>
              <w:t xml:space="preserve">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r>
    </w:tbl>
    <w:p w14:paraId="3620C04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17E2DDB" w14:textId="77777777" w:rsidR="00005A6A" w:rsidRPr="00B043DD" w:rsidRDefault="00005A6A" w:rsidP="00005A6A">
      <w:r w:rsidRPr="00B043DD">
        <w:rPr>
          <w:rStyle w:val="HideTWBExt"/>
          <w:color w:val="auto"/>
        </w:rPr>
        <w:lastRenderedPageBreak/>
        <w:t>&lt;/AmendB&gt;</w:t>
      </w:r>
    </w:p>
    <w:p w14:paraId="0CA43C5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597</w:t>
      </w:r>
      <w:r w:rsidRPr="00B043DD">
        <w:rPr>
          <w:rStyle w:val="HideTWBExt"/>
          <w:b w:val="0"/>
          <w:color w:val="auto"/>
          <w:lang w:val="pt-PT"/>
        </w:rPr>
        <w:t>&lt;/NumAmB&gt;</w:t>
      </w:r>
    </w:p>
    <w:p w14:paraId="13AA9B90"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131E9644" w14:textId="77777777" w:rsidR="00005A6A" w:rsidRPr="00B043DD" w:rsidRDefault="00005A6A" w:rsidP="00005A6A">
      <w:r w:rsidRPr="00B043DD">
        <w:rPr>
          <w:rStyle w:val="HideTWBExt"/>
          <w:color w:val="auto"/>
        </w:rPr>
        <w:t>&lt;/RepeatBlock-By&gt;</w:t>
      </w:r>
    </w:p>
    <w:p w14:paraId="177775F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CF52E3D"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AD2CC08" w14:textId="77777777" w:rsidTr="00922008">
        <w:trPr>
          <w:jc w:val="center"/>
        </w:trPr>
        <w:tc>
          <w:tcPr>
            <w:tcW w:w="9752" w:type="dxa"/>
            <w:gridSpan w:val="2"/>
          </w:tcPr>
          <w:p w14:paraId="44FBCC20" w14:textId="77777777" w:rsidR="00005A6A" w:rsidRPr="00B043DD" w:rsidRDefault="00005A6A" w:rsidP="00922008">
            <w:pPr>
              <w:keepNext/>
            </w:pPr>
          </w:p>
        </w:tc>
      </w:tr>
      <w:tr w:rsidR="001477E6" w:rsidRPr="00B043DD" w14:paraId="0D8D2785" w14:textId="77777777" w:rsidTr="00922008">
        <w:trPr>
          <w:jc w:val="center"/>
        </w:trPr>
        <w:tc>
          <w:tcPr>
            <w:tcW w:w="4876" w:type="dxa"/>
            <w:hideMark/>
          </w:tcPr>
          <w:p w14:paraId="53EA11A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5B4A0E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8D972B9" w14:textId="77777777" w:rsidTr="00922008">
        <w:trPr>
          <w:jc w:val="center"/>
        </w:trPr>
        <w:tc>
          <w:tcPr>
            <w:tcW w:w="4876" w:type="dxa"/>
            <w:hideMark/>
          </w:tcPr>
          <w:p w14:paraId="7B31C0E0" w14:textId="77777777" w:rsidR="00005A6A" w:rsidRPr="00B043DD" w:rsidRDefault="00005A6A" w:rsidP="00922008">
            <w:pPr>
              <w:pStyle w:val="Normal6"/>
              <w:rPr>
                <w:lang w:val="pt-PT"/>
              </w:rPr>
            </w:pPr>
            <w:r w:rsidRPr="00B043DD">
              <w:rPr>
                <w:lang w:val="pt-PT"/>
              </w:rPr>
              <w:t xml:space="preserve">Os Estados-Membros </w:t>
            </w:r>
            <w:r w:rsidRPr="00B043DD">
              <w:rPr>
                <w:b/>
                <w:i/>
                <w:lang w:val="pt-PT"/>
              </w:rPr>
              <w:t>devem</w:t>
            </w:r>
            <w:r w:rsidRPr="00B043DD">
              <w:rPr>
                <w:lang w:val="pt-PT"/>
              </w:rPr>
              <w:t xml:space="preserve">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c>
          <w:tcPr>
            <w:tcW w:w="4876" w:type="dxa"/>
            <w:hideMark/>
          </w:tcPr>
          <w:p w14:paraId="3EC14DFB" w14:textId="77777777" w:rsidR="00005A6A" w:rsidRPr="00B043DD" w:rsidRDefault="00005A6A" w:rsidP="00922008">
            <w:pPr>
              <w:pStyle w:val="Normal6"/>
              <w:rPr>
                <w:szCs w:val="24"/>
                <w:lang w:val="pt-PT"/>
              </w:rPr>
            </w:pPr>
            <w:r w:rsidRPr="00B043DD">
              <w:rPr>
                <w:lang w:val="pt-PT"/>
              </w:rPr>
              <w:t xml:space="preserve">Os Estados-Membros </w:t>
            </w:r>
            <w:r w:rsidRPr="00B043DD">
              <w:rPr>
                <w:b/>
                <w:i/>
                <w:lang w:val="pt-PT"/>
              </w:rPr>
              <w:t>podem</w:t>
            </w:r>
            <w:r w:rsidRPr="00B043DD">
              <w:rPr>
                <w:lang w:val="pt-PT"/>
              </w:rPr>
              <w:t xml:space="preserve"> assegurar que os representantes dos trabalhadores </w:t>
            </w:r>
            <w:r w:rsidRPr="00B043DD">
              <w:rPr>
                <w:b/>
                <w:i/>
                <w:lang w:val="pt-PT"/>
              </w:rPr>
              <w:t>ou outros organismos pertinentes</w:t>
            </w:r>
            <w:r w:rsidRPr="00B043DD">
              <w:rPr>
                <w:lang w:val="pt-PT"/>
              </w:rPr>
              <w:t xml:space="preserve">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r>
    </w:tbl>
    <w:p w14:paraId="6912E33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4A2D3A7" w14:textId="77777777" w:rsidR="00005A6A" w:rsidRPr="00B043DD" w:rsidRDefault="00005A6A" w:rsidP="00005A6A">
      <w:r w:rsidRPr="00B043DD">
        <w:rPr>
          <w:rStyle w:val="HideTWBExt"/>
          <w:color w:val="auto"/>
        </w:rPr>
        <w:t>&lt;/AmendB&gt;</w:t>
      </w:r>
    </w:p>
    <w:p w14:paraId="390D556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598</w:t>
      </w:r>
      <w:r w:rsidRPr="00B043DD">
        <w:rPr>
          <w:rStyle w:val="HideTWBExt"/>
          <w:b w:val="0"/>
          <w:color w:val="auto"/>
          <w:lang w:val="pt-PT"/>
        </w:rPr>
        <w:t>&lt;/NumAmB&gt;</w:t>
      </w:r>
    </w:p>
    <w:p w14:paraId="4F9236B2"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3749222E"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0BB11E8C" w14:textId="77777777" w:rsidR="00005A6A" w:rsidRPr="00B043DD" w:rsidRDefault="00005A6A" w:rsidP="00005A6A">
      <w:r w:rsidRPr="00B043DD">
        <w:rPr>
          <w:rStyle w:val="HideTWBExt"/>
          <w:color w:val="auto"/>
        </w:rPr>
        <w:t>&lt;/RepeatBlock-By&gt;</w:t>
      </w:r>
    </w:p>
    <w:p w14:paraId="24EDA08D"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B3503D5"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F2D6256" w14:textId="77777777" w:rsidTr="00922008">
        <w:trPr>
          <w:jc w:val="center"/>
        </w:trPr>
        <w:tc>
          <w:tcPr>
            <w:tcW w:w="9752" w:type="dxa"/>
            <w:gridSpan w:val="2"/>
          </w:tcPr>
          <w:p w14:paraId="4BE0EE93" w14:textId="77777777" w:rsidR="00005A6A" w:rsidRPr="00B043DD" w:rsidRDefault="00005A6A" w:rsidP="00922008">
            <w:pPr>
              <w:keepNext/>
            </w:pPr>
          </w:p>
        </w:tc>
      </w:tr>
      <w:tr w:rsidR="001477E6" w:rsidRPr="00B043DD" w14:paraId="4670BDD2" w14:textId="77777777" w:rsidTr="00922008">
        <w:trPr>
          <w:jc w:val="center"/>
        </w:trPr>
        <w:tc>
          <w:tcPr>
            <w:tcW w:w="4876" w:type="dxa"/>
            <w:hideMark/>
          </w:tcPr>
          <w:p w14:paraId="5B22240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7CE0A5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158044F" w14:textId="77777777" w:rsidTr="00922008">
        <w:trPr>
          <w:jc w:val="center"/>
        </w:trPr>
        <w:tc>
          <w:tcPr>
            <w:tcW w:w="4876" w:type="dxa"/>
            <w:hideMark/>
          </w:tcPr>
          <w:p w14:paraId="6E2EFCED" w14:textId="77777777" w:rsidR="00005A6A" w:rsidRPr="00B043DD" w:rsidRDefault="00005A6A" w:rsidP="00922008">
            <w:pPr>
              <w:pStyle w:val="Normal6"/>
              <w:rPr>
                <w:lang w:val="pt-PT"/>
              </w:rPr>
            </w:pPr>
            <w:r w:rsidRPr="00B043DD">
              <w:rPr>
                <w:lang w:val="pt-PT"/>
              </w:rPr>
              <w:t xml:space="preserve">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w:t>
            </w:r>
            <w:r w:rsidRPr="00B043DD">
              <w:rPr>
                <w:lang w:val="pt-PT"/>
              </w:rPr>
              <w:lastRenderedPageBreak/>
              <w:t>obrigação decorrente da presente diretiva ou de outra legislação nacional da União aplicável aos trabalhadores, com a aprovação desse(s) estagiário(s).</w:t>
            </w:r>
          </w:p>
        </w:tc>
        <w:tc>
          <w:tcPr>
            <w:tcW w:w="4876" w:type="dxa"/>
            <w:hideMark/>
          </w:tcPr>
          <w:p w14:paraId="1BA9EF8F" w14:textId="77777777" w:rsidR="00005A6A" w:rsidRPr="00B043DD" w:rsidRDefault="00005A6A" w:rsidP="00922008">
            <w:pPr>
              <w:pStyle w:val="Normal6"/>
              <w:rPr>
                <w:szCs w:val="24"/>
                <w:lang w:val="pt-PT"/>
              </w:rPr>
            </w:pPr>
            <w:r w:rsidRPr="00B043DD">
              <w:rPr>
                <w:i/>
                <w:iCs/>
                <w:lang w:val="pt-PT"/>
              </w:rPr>
              <w:lastRenderedPageBreak/>
              <w:t>(Não se aplica à versão portuguesa.)</w:t>
            </w:r>
            <w:r w:rsidRPr="00B043DD">
              <w:rPr>
                <w:lang w:val="pt-PT"/>
              </w:rPr>
              <w:t xml:space="preserve"> </w:t>
            </w:r>
          </w:p>
        </w:tc>
      </w:tr>
    </w:tbl>
    <w:p w14:paraId="08AA2FDB"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3FAA048" w14:textId="77777777" w:rsidR="00005A6A" w:rsidRPr="00B043DD" w:rsidRDefault="00005A6A" w:rsidP="00005A6A">
      <w:r w:rsidRPr="00B043DD">
        <w:rPr>
          <w:rStyle w:val="HideTWBExt"/>
          <w:color w:val="auto"/>
        </w:rPr>
        <w:t>&lt;/AmendB&gt;</w:t>
      </w:r>
    </w:p>
    <w:p w14:paraId="567BFCF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599</w:t>
      </w:r>
      <w:r w:rsidRPr="00B043DD">
        <w:rPr>
          <w:rStyle w:val="HideTWBExt"/>
          <w:b w:val="0"/>
          <w:color w:val="auto"/>
          <w:lang w:val="pt-PT"/>
        </w:rPr>
        <w:t>&lt;/NumAmB&gt;</w:t>
      </w:r>
    </w:p>
    <w:p w14:paraId="6DA50664"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EF32908" w14:textId="77777777" w:rsidR="00005A6A" w:rsidRPr="00B043DD" w:rsidRDefault="00005A6A" w:rsidP="00005A6A">
      <w:r w:rsidRPr="00B043DD">
        <w:rPr>
          <w:rStyle w:val="HideTWBExt"/>
          <w:color w:val="auto"/>
        </w:rPr>
        <w:t>&lt;/RepeatBlock-By&gt;</w:t>
      </w:r>
    </w:p>
    <w:p w14:paraId="0179F7B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F21F3CA" w14:textId="77777777" w:rsidR="00005A6A" w:rsidRPr="00B043DD" w:rsidRDefault="00005A6A" w:rsidP="00005A6A">
      <w:pPr>
        <w:pStyle w:val="NormalBold"/>
      </w:pPr>
      <w:r w:rsidRPr="00B043DD">
        <w:rPr>
          <w:rStyle w:val="HideTWBExt"/>
          <w:b w:val="0"/>
          <w:color w:val="auto"/>
        </w:rPr>
        <w:t>&lt;Article&gt;</w:t>
      </w:r>
      <w:r w:rsidRPr="00B043DD">
        <w:t>Artigo 8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CF8B1E8" w14:textId="77777777" w:rsidTr="00922008">
        <w:trPr>
          <w:jc w:val="center"/>
        </w:trPr>
        <w:tc>
          <w:tcPr>
            <w:tcW w:w="9752" w:type="dxa"/>
            <w:gridSpan w:val="2"/>
          </w:tcPr>
          <w:p w14:paraId="149255F7" w14:textId="77777777" w:rsidR="00005A6A" w:rsidRPr="00B043DD" w:rsidRDefault="00005A6A" w:rsidP="00922008">
            <w:pPr>
              <w:keepNext/>
            </w:pPr>
          </w:p>
        </w:tc>
      </w:tr>
      <w:tr w:rsidR="001477E6" w:rsidRPr="00B043DD" w14:paraId="68E0122F" w14:textId="77777777" w:rsidTr="00922008">
        <w:trPr>
          <w:jc w:val="center"/>
        </w:trPr>
        <w:tc>
          <w:tcPr>
            <w:tcW w:w="4876" w:type="dxa"/>
            <w:hideMark/>
          </w:tcPr>
          <w:p w14:paraId="7BCDEE9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6460FF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41B6A79" w14:textId="77777777" w:rsidTr="00922008">
        <w:trPr>
          <w:jc w:val="center"/>
        </w:trPr>
        <w:tc>
          <w:tcPr>
            <w:tcW w:w="4876" w:type="dxa"/>
            <w:hideMark/>
          </w:tcPr>
          <w:p w14:paraId="77267488" w14:textId="77777777" w:rsidR="00005A6A" w:rsidRPr="00B043DD" w:rsidRDefault="00005A6A" w:rsidP="00922008">
            <w:pPr>
              <w:pStyle w:val="Normal6"/>
              <w:rPr>
                <w:lang w:val="pt-PT"/>
              </w:rPr>
            </w:pPr>
            <w:r w:rsidRPr="00B043DD">
              <w:rPr>
                <w:lang w:val="pt-PT"/>
              </w:rPr>
              <w:t>Os Estados-Membros devem assegurar que os representantes dos trabalhadores possam iniciar processos judiciais ou administrativos para fazer valer os direitos e as obrigações decorrentes da presente diretiva ou de outra legislação da União aplicável aos trabalhadores. Esses representantes podem agir em nome ou em defesa de um ou vários estagiários em caso de violação de qualquer direito ou obrigação decorrente da presente diretiva ou de outra legislação nacional da União aplicável aos trabalhadores, com a aprovação desse(s) estagiário(s).</w:t>
            </w:r>
          </w:p>
        </w:tc>
        <w:tc>
          <w:tcPr>
            <w:tcW w:w="4876" w:type="dxa"/>
            <w:hideMark/>
          </w:tcPr>
          <w:p w14:paraId="19516EFC" w14:textId="77777777" w:rsidR="00005A6A" w:rsidRPr="00B043DD" w:rsidRDefault="00005A6A" w:rsidP="00922008">
            <w:pPr>
              <w:pStyle w:val="Normal6"/>
              <w:rPr>
                <w:szCs w:val="24"/>
                <w:lang w:val="pt-PT"/>
              </w:rPr>
            </w:pPr>
            <w:r w:rsidRPr="00B043DD">
              <w:rPr>
                <w:i/>
                <w:iCs/>
                <w:lang w:val="pt-PT"/>
              </w:rPr>
              <w:t>(Não se aplica à versão portuguesa.)</w:t>
            </w:r>
            <w:r w:rsidRPr="00B043DD">
              <w:rPr>
                <w:lang w:val="pt-PT"/>
              </w:rPr>
              <w:t xml:space="preserve"> </w:t>
            </w:r>
          </w:p>
        </w:tc>
      </w:tr>
    </w:tbl>
    <w:p w14:paraId="0AD0954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EFA844C" w14:textId="77777777" w:rsidR="00005A6A" w:rsidRPr="00B043DD" w:rsidRDefault="00005A6A" w:rsidP="00005A6A">
      <w:r w:rsidRPr="00B043DD">
        <w:rPr>
          <w:rStyle w:val="HideTWBExt"/>
          <w:color w:val="auto"/>
        </w:rPr>
        <w:t>&lt;/AmendB&gt;</w:t>
      </w:r>
    </w:p>
    <w:p w14:paraId="0696A29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600</w:t>
      </w:r>
      <w:r w:rsidRPr="00B043DD">
        <w:rPr>
          <w:rStyle w:val="HideTWBExt"/>
          <w:b w:val="0"/>
          <w:color w:val="auto"/>
          <w:lang w:val="pt-PT"/>
        </w:rPr>
        <w:t>&lt;/NumAmB&gt;</w:t>
      </w:r>
    </w:p>
    <w:p w14:paraId="5BE92B5D"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w:t>
      </w:r>
      <w:r w:rsidRPr="00B043DD">
        <w:rPr>
          <w:rStyle w:val="HideTWBExt"/>
          <w:b w:val="0"/>
          <w:color w:val="auto"/>
        </w:rPr>
        <w:t>&lt;/Members&gt;</w:t>
      </w:r>
    </w:p>
    <w:p w14:paraId="1B316FD2" w14:textId="77777777" w:rsidR="00005A6A" w:rsidRPr="00B043DD" w:rsidRDefault="00005A6A" w:rsidP="00005A6A">
      <w:r w:rsidRPr="00B043DD">
        <w:rPr>
          <w:rStyle w:val="HideTWBExt"/>
          <w:color w:val="auto"/>
        </w:rPr>
        <w:t>&lt;/RepeatBlock-By&gt;</w:t>
      </w:r>
    </w:p>
    <w:p w14:paraId="529B876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3A58801" w14:textId="77777777" w:rsidR="00005A6A" w:rsidRPr="00B043DD" w:rsidRDefault="00005A6A" w:rsidP="00005A6A">
      <w:pPr>
        <w:pStyle w:val="NormalBold"/>
      </w:pPr>
      <w:r w:rsidRPr="00B043DD">
        <w:rPr>
          <w:rStyle w:val="HideTWBExt"/>
          <w:b w:val="0"/>
          <w:color w:val="auto"/>
        </w:rPr>
        <w:t>&lt;Article&gt;</w:t>
      </w:r>
      <w:r w:rsidRPr="00B043DD">
        <w:t>Artigo 9 – título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513DCC0" w14:textId="77777777" w:rsidTr="00922008">
        <w:trPr>
          <w:jc w:val="center"/>
        </w:trPr>
        <w:tc>
          <w:tcPr>
            <w:tcW w:w="9752" w:type="dxa"/>
            <w:gridSpan w:val="2"/>
          </w:tcPr>
          <w:p w14:paraId="705F5A30" w14:textId="77777777" w:rsidR="00005A6A" w:rsidRPr="00B043DD" w:rsidRDefault="00005A6A" w:rsidP="00922008">
            <w:pPr>
              <w:keepNext/>
            </w:pPr>
          </w:p>
        </w:tc>
      </w:tr>
      <w:tr w:rsidR="001477E6" w:rsidRPr="00B043DD" w14:paraId="586E650A" w14:textId="77777777" w:rsidTr="00922008">
        <w:trPr>
          <w:jc w:val="center"/>
        </w:trPr>
        <w:tc>
          <w:tcPr>
            <w:tcW w:w="4876" w:type="dxa"/>
            <w:hideMark/>
          </w:tcPr>
          <w:p w14:paraId="3608683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B932E9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32521D9" w14:textId="77777777" w:rsidTr="00922008">
        <w:trPr>
          <w:jc w:val="center"/>
        </w:trPr>
        <w:tc>
          <w:tcPr>
            <w:tcW w:w="4876" w:type="dxa"/>
            <w:hideMark/>
          </w:tcPr>
          <w:p w14:paraId="1E270DEC" w14:textId="77777777" w:rsidR="00005A6A" w:rsidRPr="00B043DD" w:rsidRDefault="00005A6A" w:rsidP="00922008">
            <w:pPr>
              <w:pStyle w:val="Normal6"/>
              <w:rPr>
                <w:lang w:val="pt-PT"/>
              </w:rPr>
            </w:pPr>
            <w:r w:rsidRPr="00B043DD">
              <w:rPr>
                <w:lang w:val="pt-PT"/>
              </w:rPr>
              <w:t>Proteção contra formas de tratamento desfavorável ou consequências adversas</w:t>
            </w:r>
          </w:p>
        </w:tc>
        <w:tc>
          <w:tcPr>
            <w:tcW w:w="4876" w:type="dxa"/>
            <w:hideMark/>
          </w:tcPr>
          <w:p w14:paraId="5B4DCFAE" w14:textId="77777777" w:rsidR="00005A6A" w:rsidRPr="00B043DD" w:rsidRDefault="00005A6A" w:rsidP="00922008">
            <w:pPr>
              <w:pStyle w:val="Normal6"/>
              <w:rPr>
                <w:szCs w:val="24"/>
                <w:lang w:val="pt-PT"/>
              </w:rPr>
            </w:pPr>
            <w:r w:rsidRPr="00B043DD">
              <w:rPr>
                <w:lang w:val="pt-PT"/>
              </w:rPr>
              <w:t xml:space="preserve">Proteção contra formas de tratamento desfavorável ou consequências adversas </w:t>
            </w:r>
            <w:r w:rsidRPr="00B043DD">
              <w:rPr>
                <w:b/>
                <w:i/>
                <w:lang w:val="pt-PT"/>
              </w:rPr>
              <w:t>e ónus da prova</w:t>
            </w:r>
          </w:p>
        </w:tc>
      </w:tr>
    </w:tbl>
    <w:p w14:paraId="5290614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7F13D76" w14:textId="77777777" w:rsidR="00005A6A" w:rsidRPr="00B043DD" w:rsidRDefault="00005A6A" w:rsidP="00005A6A">
      <w:r w:rsidRPr="00B043DD">
        <w:rPr>
          <w:rStyle w:val="HideTWBExt"/>
          <w:color w:val="auto"/>
        </w:rPr>
        <w:lastRenderedPageBreak/>
        <w:t>&lt;/AmendB&gt;</w:t>
      </w:r>
    </w:p>
    <w:p w14:paraId="3E0675C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601</w:t>
      </w:r>
      <w:r w:rsidRPr="00B043DD">
        <w:rPr>
          <w:rStyle w:val="HideTWBExt"/>
          <w:b w:val="0"/>
          <w:color w:val="auto"/>
          <w:lang w:val="pt-PT"/>
        </w:rPr>
        <w:t>&lt;/NumAmB&gt;</w:t>
      </w:r>
    </w:p>
    <w:p w14:paraId="18E23807"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398C365E" w14:textId="77777777" w:rsidR="00005A6A" w:rsidRPr="00B043DD" w:rsidRDefault="00005A6A" w:rsidP="00005A6A">
      <w:r w:rsidRPr="00B043DD">
        <w:rPr>
          <w:rStyle w:val="HideTWBExt"/>
          <w:color w:val="auto"/>
        </w:rPr>
        <w:t>&lt;/RepeatBlock-By&gt;</w:t>
      </w:r>
    </w:p>
    <w:p w14:paraId="530E751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CAF9F84" w14:textId="77777777" w:rsidR="00005A6A" w:rsidRPr="00B043DD" w:rsidRDefault="00005A6A" w:rsidP="00005A6A">
      <w:pPr>
        <w:pStyle w:val="NormalBold"/>
      </w:pPr>
      <w:r w:rsidRPr="00B043DD">
        <w:rPr>
          <w:rStyle w:val="HideTWBExt"/>
          <w:b w:val="0"/>
          <w:color w:val="auto"/>
        </w:rPr>
        <w:t>&lt;Article&gt;</w:t>
      </w:r>
      <w:r w:rsidRPr="00B043DD">
        <w:t>Artigo 9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0F2A64C" w14:textId="77777777" w:rsidTr="00922008">
        <w:trPr>
          <w:jc w:val="center"/>
        </w:trPr>
        <w:tc>
          <w:tcPr>
            <w:tcW w:w="9752" w:type="dxa"/>
            <w:gridSpan w:val="2"/>
          </w:tcPr>
          <w:p w14:paraId="28877DD2" w14:textId="77777777" w:rsidR="00005A6A" w:rsidRPr="00B043DD" w:rsidRDefault="00005A6A" w:rsidP="00922008">
            <w:pPr>
              <w:keepNext/>
            </w:pPr>
          </w:p>
        </w:tc>
      </w:tr>
      <w:tr w:rsidR="001477E6" w:rsidRPr="00B043DD" w14:paraId="607092E0" w14:textId="77777777" w:rsidTr="00922008">
        <w:trPr>
          <w:jc w:val="center"/>
        </w:trPr>
        <w:tc>
          <w:tcPr>
            <w:tcW w:w="4876" w:type="dxa"/>
            <w:hideMark/>
          </w:tcPr>
          <w:p w14:paraId="27E2969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AB8D92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72E7387" w14:textId="77777777" w:rsidTr="00922008">
        <w:trPr>
          <w:jc w:val="center"/>
        </w:trPr>
        <w:tc>
          <w:tcPr>
            <w:tcW w:w="4876" w:type="dxa"/>
            <w:hideMark/>
          </w:tcPr>
          <w:p w14:paraId="59BF7B0F" w14:textId="77777777" w:rsidR="00005A6A" w:rsidRPr="00B043DD" w:rsidRDefault="00005A6A" w:rsidP="00922008">
            <w:pPr>
              <w:pStyle w:val="Normal6"/>
              <w:rPr>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w:t>
            </w:r>
            <w:r w:rsidRPr="00B043DD">
              <w:rPr>
                <w:b/>
                <w:i/>
                <w:lang w:val="pt-PT"/>
              </w:rPr>
              <w:t>do empregador</w:t>
            </w:r>
            <w:r w:rsidRPr="00B043DD">
              <w:rPr>
                <w:lang w:val="pt-PT"/>
              </w:rPr>
              <w:t xml:space="preserve"> e quaisquer consequências adversas decorrentes de uma queixa apresentada junto </w:t>
            </w:r>
            <w:r w:rsidRPr="00B043DD">
              <w:rPr>
                <w:b/>
                <w:i/>
                <w:lang w:val="pt-PT"/>
              </w:rPr>
              <w:t>do empregador</w:t>
            </w:r>
            <w:r w:rsidRPr="00B043DD">
              <w:rPr>
                <w:lang w:val="pt-PT"/>
              </w:rPr>
              <w:t xml:space="preserve"> ou de eventuais ações intentadas com o objetivo de fazer respeitar os direitos conferidos pela presente diretiva ou por outra legislação da União aplicável aos trabalhadores.</w:t>
            </w:r>
          </w:p>
        </w:tc>
        <w:tc>
          <w:tcPr>
            <w:tcW w:w="4876" w:type="dxa"/>
            <w:hideMark/>
          </w:tcPr>
          <w:p w14:paraId="21E0C691" w14:textId="77777777" w:rsidR="00005A6A" w:rsidRPr="00B043DD" w:rsidRDefault="00005A6A" w:rsidP="00922008">
            <w:pPr>
              <w:pStyle w:val="Normal6"/>
              <w:rPr>
                <w:szCs w:val="24"/>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w:t>
            </w:r>
            <w:r w:rsidRPr="00B043DD">
              <w:rPr>
                <w:b/>
                <w:i/>
                <w:lang w:val="pt-PT"/>
              </w:rPr>
              <w:t>da entidade que oferece estágios</w:t>
            </w:r>
            <w:r w:rsidRPr="00B043DD">
              <w:rPr>
                <w:lang w:val="pt-PT"/>
              </w:rPr>
              <w:t xml:space="preserve"> e quaisquer consequências adversas decorrentes de uma queixa apresentada junto </w:t>
            </w:r>
            <w:r w:rsidRPr="00B043DD">
              <w:rPr>
                <w:b/>
                <w:i/>
                <w:lang w:val="pt-PT"/>
              </w:rPr>
              <w:t>da entidade que oferece estágios</w:t>
            </w:r>
            <w:r w:rsidRPr="00B043DD">
              <w:rPr>
                <w:lang w:val="pt-PT"/>
              </w:rPr>
              <w:t xml:space="preserve"> ou de eventuais ações intentadas com o objetivo de fazer respeitar os direitos conferidos pela presente diretiva ou por outra legislação da União aplicável aos trabalhadores.</w:t>
            </w:r>
          </w:p>
        </w:tc>
      </w:tr>
    </w:tbl>
    <w:p w14:paraId="5C12ED7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2DC061" w14:textId="77777777" w:rsidR="00005A6A" w:rsidRPr="00B043DD" w:rsidRDefault="00005A6A" w:rsidP="00005A6A">
      <w:r w:rsidRPr="00B043DD">
        <w:rPr>
          <w:rStyle w:val="HideTWBExt"/>
          <w:color w:val="auto"/>
        </w:rPr>
        <w:t>&lt;/AmendB&gt;</w:t>
      </w:r>
    </w:p>
    <w:p w14:paraId="35ED9BA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602</w:t>
      </w:r>
      <w:r w:rsidRPr="00B043DD">
        <w:rPr>
          <w:rStyle w:val="HideTWBExt"/>
          <w:b w:val="0"/>
          <w:color w:val="auto"/>
          <w:lang w:val="pt-PT"/>
        </w:rPr>
        <w:t>&lt;/NumAmB&gt;</w:t>
      </w:r>
    </w:p>
    <w:p w14:paraId="777851D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5DE82E8C"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2F4E8681" w14:textId="77777777" w:rsidR="00005A6A" w:rsidRPr="00B043DD" w:rsidRDefault="00005A6A" w:rsidP="00005A6A">
      <w:r w:rsidRPr="00B043DD">
        <w:rPr>
          <w:rStyle w:val="HideTWBExt"/>
          <w:color w:val="auto"/>
        </w:rPr>
        <w:t>&lt;/RepeatBlock-By&gt;</w:t>
      </w:r>
    </w:p>
    <w:p w14:paraId="728ACDF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20B708A" w14:textId="77777777" w:rsidR="00005A6A" w:rsidRPr="00B043DD" w:rsidRDefault="00005A6A" w:rsidP="00005A6A">
      <w:pPr>
        <w:pStyle w:val="NormalBold"/>
      </w:pPr>
      <w:r w:rsidRPr="00B043DD">
        <w:rPr>
          <w:rStyle w:val="HideTWBExt"/>
          <w:b w:val="0"/>
          <w:color w:val="auto"/>
        </w:rPr>
        <w:t>&lt;Article&gt;</w:t>
      </w:r>
      <w:r w:rsidRPr="00B043DD">
        <w:t>Artigo 9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DF5530A" w14:textId="77777777" w:rsidTr="00922008">
        <w:trPr>
          <w:jc w:val="center"/>
        </w:trPr>
        <w:tc>
          <w:tcPr>
            <w:tcW w:w="9752" w:type="dxa"/>
            <w:gridSpan w:val="2"/>
          </w:tcPr>
          <w:p w14:paraId="1BE93DD2" w14:textId="77777777" w:rsidR="00005A6A" w:rsidRPr="00B043DD" w:rsidRDefault="00005A6A" w:rsidP="00922008">
            <w:pPr>
              <w:keepNext/>
            </w:pPr>
          </w:p>
        </w:tc>
      </w:tr>
      <w:tr w:rsidR="001477E6" w:rsidRPr="00B043DD" w14:paraId="17E1CEC4" w14:textId="77777777" w:rsidTr="00922008">
        <w:trPr>
          <w:jc w:val="center"/>
        </w:trPr>
        <w:tc>
          <w:tcPr>
            <w:tcW w:w="4876" w:type="dxa"/>
            <w:hideMark/>
          </w:tcPr>
          <w:p w14:paraId="277F97D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4F14B4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89E4BD5" w14:textId="77777777" w:rsidTr="00922008">
        <w:trPr>
          <w:jc w:val="center"/>
        </w:trPr>
        <w:tc>
          <w:tcPr>
            <w:tcW w:w="4876" w:type="dxa"/>
            <w:hideMark/>
          </w:tcPr>
          <w:p w14:paraId="4CC6053A" w14:textId="77777777" w:rsidR="00005A6A" w:rsidRPr="00B043DD" w:rsidRDefault="00005A6A" w:rsidP="00922008">
            <w:pPr>
              <w:pStyle w:val="Normal6"/>
              <w:rPr>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w:t>
            </w:r>
            <w:r w:rsidRPr="00B043DD">
              <w:rPr>
                <w:b/>
                <w:i/>
                <w:lang w:val="pt-PT"/>
              </w:rPr>
              <w:t>do empregador</w:t>
            </w:r>
            <w:r w:rsidRPr="00B043DD">
              <w:rPr>
                <w:lang w:val="pt-PT"/>
              </w:rPr>
              <w:t xml:space="preserve"> e quaisquer consequências adversas decorrentes de uma queixa apresentada junto </w:t>
            </w:r>
            <w:r w:rsidRPr="00B043DD">
              <w:rPr>
                <w:b/>
                <w:i/>
                <w:lang w:val="pt-PT"/>
              </w:rPr>
              <w:t>do empregador</w:t>
            </w:r>
            <w:r w:rsidRPr="00B043DD">
              <w:rPr>
                <w:lang w:val="pt-PT"/>
              </w:rPr>
              <w:t xml:space="preserve"> ou de eventuais ações intentadas com o objetivo de fazer respeitar os direitos conferidos pela presente diretiva ou por outra legislação da União aplicável aos trabalhadores.</w:t>
            </w:r>
          </w:p>
        </w:tc>
        <w:tc>
          <w:tcPr>
            <w:tcW w:w="4876" w:type="dxa"/>
            <w:hideMark/>
          </w:tcPr>
          <w:p w14:paraId="63C35B9C" w14:textId="77777777" w:rsidR="00005A6A" w:rsidRPr="00B043DD" w:rsidRDefault="00005A6A" w:rsidP="00922008">
            <w:pPr>
              <w:pStyle w:val="Normal6"/>
              <w:rPr>
                <w:szCs w:val="24"/>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w:t>
            </w:r>
            <w:r w:rsidRPr="00B043DD">
              <w:rPr>
                <w:b/>
                <w:i/>
                <w:lang w:val="pt-PT"/>
              </w:rPr>
              <w:t>da entidade que oferece estágios</w:t>
            </w:r>
            <w:r w:rsidRPr="00B043DD">
              <w:rPr>
                <w:lang w:val="pt-PT"/>
              </w:rPr>
              <w:t xml:space="preserve"> e quaisquer consequências adversas decorrentes de uma queixa apresentada junto </w:t>
            </w:r>
            <w:r w:rsidRPr="00B043DD">
              <w:rPr>
                <w:b/>
                <w:i/>
                <w:lang w:val="pt-PT"/>
              </w:rPr>
              <w:t>da entidade que oferece estágios</w:t>
            </w:r>
            <w:r w:rsidRPr="00B043DD">
              <w:rPr>
                <w:lang w:val="pt-PT"/>
              </w:rPr>
              <w:t xml:space="preserve"> ou de eventuais ações intentadas com o objetivo de fazer respeitar os direitos conferidos pela presente diretiva ou por outra legislação da União aplicável aos </w:t>
            </w:r>
            <w:r w:rsidRPr="00B043DD">
              <w:rPr>
                <w:lang w:val="pt-PT"/>
              </w:rPr>
              <w:lastRenderedPageBreak/>
              <w:t>trabalhadores.</w:t>
            </w:r>
          </w:p>
        </w:tc>
      </w:tr>
    </w:tbl>
    <w:p w14:paraId="4BD01441"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8A5CE58" w14:textId="77777777" w:rsidR="00005A6A" w:rsidRPr="00B043DD" w:rsidRDefault="00005A6A" w:rsidP="00005A6A">
      <w:r w:rsidRPr="00B043DD">
        <w:rPr>
          <w:rStyle w:val="HideTWBExt"/>
          <w:color w:val="auto"/>
        </w:rPr>
        <w:t>&lt;/AmendB&gt;</w:t>
      </w:r>
    </w:p>
    <w:p w14:paraId="741F541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603</w:t>
      </w:r>
      <w:r w:rsidRPr="00B043DD">
        <w:rPr>
          <w:rStyle w:val="HideTWBExt"/>
          <w:b w:val="0"/>
          <w:color w:val="auto"/>
          <w:lang w:val="pt-PT"/>
        </w:rPr>
        <w:t>&lt;/NumAmB&gt;</w:t>
      </w:r>
    </w:p>
    <w:p w14:paraId="70E92C40"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3C537AE0" w14:textId="77777777" w:rsidR="00005A6A" w:rsidRPr="00B043DD" w:rsidRDefault="00005A6A" w:rsidP="00005A6A">
      <w:r w:rsidRPr="00B043DD">
        <w:rPr>
          <w:rStyle w:val="HideTWBExt"/>
          <w:color w:val="auto"/>
        </w:rPr>
        <w:t>&lt;/RepeatBlock-By&gt;</w:t>
      </w:r>
    </w:p>
    <w:p w14:paraId="699DC54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4A72AAF" w14:textId="77777777" w:rsidR="00005A6A" w:rsidRPr="00B043DD" w:rsidRDefault="00005A6A" w:rsidP="00005A6A">
      <w:pPr>
        <w:pStyle w:val="NormalBold"/>
      </w:pPr>
      <w:r w:rsidRPr="00B043DD">
        <w:rPr>
          <w:rStyle w:val="HideTWBExt"/>
          <w:b w:val="0"/>
          <w:color w:val="auto"/>
        </w:rPr>
        <w:t>&lt;Article&gt;</w:t>
      </w:r>
      <w:r w:rsidRPr="00B043DD">
        <w:t>Artigo 9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E9BBB94" w14:textId="77777777" w:rsidTr="00922008">
        <w:trPr>
          <w:jc w:val="center"/>
        </w:trPr>
        <w:tc>
          <w:tcPr>
            <w:tcW w:w="9752" w:type="dxa"/>
            <w:gridSpan w:val="2"/>
          </w:tcPr>
          <w:p w14:paraId="7C1D643F" w14:textId="77777777" w:rsidR="00005A6A" w:rsidRPr="00B043DD" w:rsidRDefault="00005A6A" w:rsidP="00922008">
            <w:pPr>
              <w:keepNext/>
            </w:pPr>
          </w:p>
        </w:tc>
      </w:tr>
      <w:tr w:rsidR="001477E6" w:rsidRPr="00B043DD" w14:paraId="344B434D" w14:textId="77777777" w:rsidTr="00922008">
        <w:trPr>
          <w:jc w:val="center"/>
        </w:trPr>
        <w:tc>
          <w:tcPr>
            <w:tcW w:w="4876" w:type="dxa"/>
            <w:hideMark/>
          </w:tcPr>
          <w:p w14:paraId="0777C57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8DEBED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2D3A3E0" w14:textId="77777777" w:rsidTr="00922008">
        <w:trPr>
          <w:jc w:val="center"/>
        </w:trPr>
        <w:tc>
          <w:tcPr>
            <w:tcW w:w="4876" w:type="dxa"/>
            <w:hideMark/>
          </w:tcPr>
          <w:p w14:paraId="46619F9D" w14:textId="77777777" w:rsidR="00005A6A" w:rsidRPr="00B043DD" w:rsidRDefault="00005A6A" w:rsidP="00922008">
            <w:pPr>
              <w:pStyle w:val="Normal6"/>
              <w:rPr>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do empregador e quaisquer consequências adversas decorrentes de uma queixa apresentada junto do empregador ou de eventuais ações intentadas com o objetivo de fazer respeitar os direitos conferidos pela presente diretiva ou por outra legislação da União aplicável aos </w:t>
            </w:r>
            <w:r w:rsidRPr="00B043DD">
              <w:rPr>
                <w:b/>
                <w:i/>
                <w:lang w:val="pt-PT"/>
              </w:rPr>
              <w:t>trabalhadores</w:t>
            </w:r>
            <w:r w:rsidRPr="00B043DD">
              <w:rPr>
                <w:lang w:val="pt-PT"/>
              </w:rPr>
              <w:t>.</w:t>
            </w:r>
          </w:p>
        </w:tc>
        <w:tc>
          <w:tcPr>
            <w:tcW w:w="4876" w:type="dxa"/>
            <w:hideMark/>
          </w:tcPr>
          <w:p w14:paraId="2A351E2E" w14:textId="77777777" w:rsidR="00005A6A" w:rsidRPr="00B043DD" w:rsidRDefault="00005A6A" w:rsidP="00922008">
            <w:pPr>
              <w:pStyle w:val="Normal6"/>
              <w:rPr>
                <w:szCs w:val="24"/>
                <w:lang w:val="pt-PT"/>
              </w:rPr>
            </w:pPr>
            <w:r w:rsidRPr="00B043DD">
              <w:rPr>
                <w:lang w:val="pt-PT"/>
              </w:rPr>
              <w:t>1.</w:t>
            </w:r>
            <w:r w:rsidRPr="00B043DD">
              <w:rPr>
                <w:lang w:val="pt-PT"/>
              </w:rPr>
              <w:tab/>
              <w:t xml:space="preserve">Os Estados-Membros devem tomar as medidas necessárias para proteger os estagiários e respetivos representantes contra qualquer tratamento desfavorável por parte do empregador e quaisquer consequências adversas decorrentes de uma queixa apresentada junto do empregador ou de eventuais ações intentadas com o objetivo de fazer respeitar os direitos conferidos pela presente diretiva ou por outra legislação da União aplicável aos </w:t>
            </w:r>
            <w:r w:rsidRPr="00B043DD">
              <w:rPr>
                <w:b/>
                <w:i/>
                <w:lang w:val="pt-PT"/>
              </w:rPr>
              <w:t>estagiários</w:t>
            </w:r>
            <w:r w:rsidRPr="00B043DD">
              <w:rPr>
                <w:lang w:val="pt-PT"/>
              </w:rPr>
              <w:t>.</w:t>
            </w:r>
          </w:p>
        </w:tc>
      </w:tr>
    </w:tbl>
    <w:p w14:paraId="1C42A81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4361F91" w14:textId="77777777" w:rsidR="00005A6A" w:rsidRPr="00B043DD" w:rsidRDefault="00005A6A" w:rsidP="00005A6A">
      <w:r w:rsidRPr="00B043DD">
        <w:rPr>
          <w:rStyle w:val="HideTWBExt"/>
          <w:color w:val="auto"/>
        </w:rPr>
        <w:t>&lt;/AmendB&gt;</w:t>
      </w:r>
    </w:p>
    <w:p w14:paraId="59D76C0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604</w:t>
      </w:r>
      <w:r w:rsidRPr="00B043DD">
        <w:rPr>
          <w:rStyle w:val="HideTWBExt"/>
          <w:b w:val="0"/>
          <w:color w:val="auto"/>
          <w:lang w:val="pt-PT"/>
        </w:rPr>
        <w:t>&lt;/NumAmB&gt;</w:t>
      </w:r>
    </w:p>
    <w:p w14:paraId="3857F31A"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21160CE1" w14:textId="77777777" w:rsidR="00005A6A" w:rsidRPr="00B043DD" w:rsidRDefault="00005A6A" w:rsidP="00005A6A">
      <w:r w:rsidRPr="00B043DD">
        <w:rPr>
          <w:rStyle w:val="HideTWBExt"/>
          <w:color w:val="auto"/>
        </w:rPr>
        <w:t>&lt;/RepeatBlock-By&gt;</w:t>
      </w:r>
    </w:p>
    <w:p w14:paraId="65F8E4CF"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86EC792" w14:textId="77777777" w:rsidR="00005A6A" w:rsidRPr="00B043DD" w:rsidRDefault="00005A6A" w:rsidP="00005A6A">
      <w:pPr>
        <w:pStyle w:val="NormalBold"/>
      </w:pPr>
      <w:r w:rsidRPr="00B043DD">
        <w:rPr>
          <w:rStyle w:val="HideTWBExt"/>
          <w:b w:val="0"/>
          <w:color w:val="auto"/>
        </w:rPr>
        <w:t>&lt;Article&gt;</w:t>
      </w:r>
      <w:r w:rsidRPr="00B043DD">
        <w:t>Artigo 9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CC0D7C5" w14:textId="77777777" w:rsidTr="00922008">
        <w:trPr>
          <w:jc w:val="center"/>
        </w:trPr>
        <w:tc>
          <w:tcPr>
            <w:tcW w:w="9752" w:type="dxa"/>
            <w:gridSpan w:val="2"/>
          </w:tcPr>
          <w:p w14:paraId="6CEAF4DE" w14:textId="77777777" w:rsidR="00005A6A" w:rsidRPr="00B043DD" w:rsidRDefault="00005A6A" w:rsidP="00922008">
            <w:pPr>
              <w:keepNext/>
            </w:pPr>
          </w:p>
        </w:tc>
      </w:tr>
      <w:tr w:rsidR="001477E6" w:rsidRPr="00B043DD" w14:paraId="6DD91384" w14:textId="77777777" w:rsidTr="00922008">
        <w:trPr>
          <w:jc w:val="center"/>
        </w:trPr>
        <w:tc>
          <w:tcPr>
            <w:tcW w:w="4876" w:type="dxa"/>
            <w:hideMark/>
          </w:tcPr>
          <w:p w14:paraId="5D22626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B26E2D7"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308053B" w14:textId="77777777" w:rsidTr="00922008">
        <w:trPr>
          <w:jc w:val="center"/>
        </w:trPr>
        <w:tc>
          <w:tcPr>
            <w:tcW w:w="4876" w:type="dxa"/>
            <w:hideMark/>
          </w:tcPr>
          <w:p w14:paraId="3BCE9EBF" w14:textId="77777777" w:rsidR="00005A6A" w:rsidRPr="00B043DD" w:rsidRDefault="00005A6A" w:rsidP="00922008">
            <w:pPr>
              <w:pStyle w:val="Normal6"/>
              <w:rPr>
                <w:lang w:val="pt-PT"/>
              </w:rPr>
            </w:pPr>
            <w:r w:rsidRPr="00B043DD">
              <w:rPr>
                <w:lang w:val="pt-PT"/>
              </w:rPr>
              <w:t>1.</w:t>
            </w:r>
            <w:r w:rsidRPr="00B043DD">
              <w:rPr>
                <w:lang w:val="pt-PT"/>
              </w:rPr>
              <w:tab/>
              <w:t xml:space="preserve">Os Estados-Membros devem tomar as medidas necessárias para proteger os estagiários </w:t>
            </w:r>
            <w:r w:rsidRPr="00B043DD">
              <w:rPr>
                <w:b/>
                <w:i/>
                <w:lang w:val="pt-PT"/>
              </w:rPr>
              <w:t>e respetivos representantes</w:t>
            </w:r>
            <w:r w:rsidRPr="00B043DD">
              <w:rPr>
                <w:lang w:val="pt-PT"/>
              </w:rPr>
              <w:t xml:space="preserve"> contra qualquer tratamento desfavorável por parte do empregador e quaisquer consequências adversas decorrentes de uma queixa apresentada junto do empregador ou de eventuais ações intentadas com o objetivo de fazer respeitar os direitos conferidos pela presente diretiva </w:t>
            </w:r>
            <w:r w:rsidRPr="00B043DD">
              <w:rPr>
                <w:lang w:val="pt-PT"/>
              </w:rPr>
              <w:lastRenderedPageBreak/>
              <w:t xml:space="preserve">ou por outra legislação da União aplicável aos </w:t>
            </w:r>
            <w:r w:rsidRPr="00B043DD">
              <w:rPr>
                <w:b/>
                <w:i/>
                <w:lang w:val="pt-PT"/>
              </w:rPr>
              <w:t>trabalhadores</w:t>
            </w:r>
            <w:r w:rsidRPr="00B043DD">
              <w:rPr>
                <w:lang w:val="pt-PT"/>
              </w:rPr>
              <w:t>.</w:t>
            </w:r>
          </w:p>
        </w:tc>
        <w:tc>
          <w:tcPr>
            <w:tcW w:w="4876" w:type="dxa"/>
            <w:hideMark/>
          </w:tcPr>
          <w:p w14:paraId="00ACDF88" w14:textId="77777777" w:rsidR="00005A6A" w:rsidRPr="00B043DD" w:rsidRDefault="00005A6A" w:rsidP="00922008">
            <w:pPr>
              <w:pStyle w:val="Normal6"/>
              <w:rPr>
                <w:szCs w:val="24"/>
                <w:lang w:val="pt-PT"/>
              </w:rPr>
            </w:pPr>
            <w:r w:rsidRPr="00B043DD">
              <w:rPr>
                <w:lang w:val="pt-PT"/>
              </w:rPr>
              <w:lastRenderedPageBreak/>
              <w:t>1.</w:t>
            </w:r>
            <w:r w:rsidRPr="00B043DD">
              <w:rPr>
                <w:lang w:val="pt-PT"/>
              </w:rPr>
              <w:tab/>
              <w:t xml:space="preserve">Os Estados-Membros devem tomar as medidas necessárias para proteger os estagiários </w:t>
            </w:r>
            <w:r w:rsidRPr="00B043DD">
              <w:rPr>
                <w:b/>
                <w:i/>
                <w:lang w:val="pt-PT"/>
              </w:rPr>
              <w:t>no mercado aberto</w:t>
            </w:r>
            <w:r w:rsidRPr="00B043DD">
              <w:rPr>
                <w:lang w:val="pt-PT"/>
              </w:rPr>
              <w:t xml:space="preserve"> contra qualquer tratamento desfavorável por parte do empregador e quaisquer consequências adversas decorrentes de uma queixa apresentada junto do empregador ou de eventuais ações intentadas com o objetivo de fazer respeitar os direitos conferidos pela presente diretiva ou por outra </w:t>
            </w:r>
            <w:r w:rsidRPr="00B043DD">
              <w:rPr>
                <w:lang w:val="pt-PT"/>
              </w:rPr>
              <w:lastRenderedPageBreak/>
              <w:t xml:space="preserve">legislação da União aplicável aos </w:t>
            </w:r>
            <w:r w:rsidRPr="00B043DD">
              <w:rPr>
                <w:b/>
                <w:i/>
                <w:lang w:val="pt-PT"/>
              </w:rPr>
              <w:t>estagiários no mercado aberto</w:t>
            </w:r>
            <w:r w:rsidRPr="00B043DD">
              <w:rPr>
                <w:lang w:val="pt-PT"/>
              </w:rPr>
              <w:t>.</w:t>
            </w:r>
          </w:p>
        </w:tc>
      </w:tr>
    </w:tbl>
    <w:p w14:paraId="65BD4AFA"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9F2340B" w14:textId="77777777" w:rsidR="00005A6A" w:rsidRPr="00B043DD" w:rsidRDefault="00005A6A" w:rsidP="00005A6A">
      <w:r w:rsidRPr="00B043DD">
        <w:rPr>
          <w:rStyle w:val="HideTWBExt"/>
          <w:color w:val="auto"/>
        </w:rPr>
        <w:t>&lt;/AmendB&gt;</w:t>
      </w:r>
    </w:p>
    <w:p w14:paraId="566BCEA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605</w:t>
      </w:r>
      <w:r w:rsidRPr="00B043DD">
        <w:rPr>
          <w:rStyle w:val="HideTWBExt"/>
          <w:b w:val="0"/>
          <w:color w:val="auto"/>
          <w:lang w:val="pt-PT"/>
        </w:rPr>
        <w:t>&lt;/NumAmB&gt;</w:t>
      </w:r>
    </w:p>
    <w:p w14:paraId="00E43810"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E476B4B" w14:textId="77777777" w:rsidR="00005A6A" w:rsidRPr="00B043DD" w:rsidRDefault="00005A6A" w:rsidP="00005A6A">
      <w:r w:rsidRPr="00B043DD">
        <w:rPr>
          <w:rStyle w:val="HideTWBExt"/>
          <w:color w:val="auto"/>
        </w:rPr>
        <w:t>&lt;/RepeatBlock-By&gt;</w:t>
      </w:r>
    </w:p>
    <w:p w14:paraId="24EBFFE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CC51631"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B4E8DDD" w14:textId="77777777" w:rsidTr="00922008">
        <w:trPr>
          <w:jc w:val="center"/>
        </w:trPr>
        <w:tc>
          <w:tcPr>
            <w:tcW w:w="9752" w:type="dxa"/>
            <w:gridSpan w:val="2"/>
          </w:tcPr>
          <w:p w14:paraId="7FF0FE09" w14:textId="77777777" w:rsidR="00005A6A" w:rsidRPr="00B043DD" w:rsidRDefault="00005A6A" w:rsidP="00922008">
            <w:pPr>
              <w:keepNext/>
            </w:pPr>
          </w:p>
        </w:tc>
      </w:tr>
      <w:tr w:rsidR="001477E6" w:rsidRPr="00B043DD" w14:paraId="20FA4177" w14:textId="77777777" w:rsidTr="00922008">
        <w:trPr>
          <w:jc w:val="center"/>
        </w:trPr>
        <w:tc>
          <w:tcPr>
            <w:tcW w:w="4876" w:type="dxa"/>
            <w:hideMark/>
          </w:tcPr>
          <w:p w14:paraId="6FA5350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FEFE39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87C272B" w14:textId="77777777" w:rsidTr="00922008">
        <w:trPr>
          <w:jc w:val="center"/>
        </w:trPr>
        <w:tc>
          <w:tcPr>
            <w:tcW w:w="4876" w:type="dxa"/>
            <w:hideMark/>
          </w:tcPr>
          <w:p w14:paraId="3BAE3B83" w14:textId="77777777" w:rsidR="00005A6A" w:rsidRPr="00B043DD" w:rsidRDefault="00005A6A" w:rsidP="00922008">
            <w:pPr>
              <w:pStyle w:val="Normal6"/>
              <w:rPr>
                <w:lang w:val="pt-PT"/>
              </w:rPr>
            </w:pPr>
            <w:r w:rsidRPr="00B043DD">
              <w:rPr>
                <w:b/>
                <w:i/>
                <w:lang w:val="pt-PT"/>
              </w:rPr>
              <w:t>2.</w:t>
            </w:r>
            <w:r w:rsidRPr="00B043DD">
              <w:rPr>
                <w:b/>
                <w:i/>
                <w:lang w:val="pt-PT"/>
              </w:rPr>
              <w:tab/>
              <w:t>Em especial, os Estados-Membros devem tomar as medidas necessárias para proibir o despedimento de estagiários ou medida de efeito equivalente, bem como qualquer ação preparatória de despedimento ou de medida de efeito equivalente, por terem exercido os direitos conferidos pela presente diretiva ou por outra legislação da União aplicável aos trabalhadores.</w:t>
            </w:r>
          </w:p>
        </w:tc>
        <w:tc>
          <w:tcPr>
            <w:tcW w:w="4876" w:type="dxa"/>
            <w:hideMark/>
          </w:tcPr>
          <w:p w14:paraId="262DDCCB" w14:textId="77777777" w:rsidR="00005A6A" w:rsidRPr="00B043DD" w:rsidRDefault="00005A6A" w:rsidP="00922008">
            <w:pPr>
              <w:pStyle w:val="Normal6"/>
              <w:rPr>
                <w:szCs w:val="24"/>
                <w:lang w:val="pt-PT"/>
              </w:rPr>
            </w:pPr>
            <w:r w:rsidRPr="00B043DD">
              <w:rPr>
                <w:b/>
                <w:i/>
                <w:lang w:val="pt-PT"/>
              </w:rPr>
              <w:t>Suprimido</w:t>
            </w:r>
          </w:p>
        </w:tc>
      </w:tr>
    </w:tbl>
    <w:p w14:paraId="5DF78B2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CA1BAD7" w14:textId="77777777" w:rsidR="00005A6A" w:rsidRPr="00B043DD" w:rsidRDefault="00005A6A" w:rsidP="00005A6A">
      <w:r w:rsidRPr="00B043DD">
        <w:rPr>
          <w:rStyle w:val="HideTWBExt"/>
          <w:color w:val="auto"/>
        </w:rPr>
        <w:t>&lt;/AmendB&gt;</w:t>
      </w:r>
    </w:p>
    <w:p w14:paraId="39066E4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606</w:t>
      </w:r>
      <w:r w:rsidRPr="00B043DD">
        <w:rPr>
          <w:rStyle w:val="HideTWBExt"/>
          <w:b w:val="0"/>
          <w:color w:val="auto"/>
          <w:lang w:val="pt-PT"/>
        </w:rPr>
        <w:t>&lt;/NumAmB&gt;</w:t>
      </w:r>
    </w:p>
    <w:p w14:paraId="46C23522"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237D4181" w14:textId="77777777" w:rsidR="00005A6A" w:rsidRPr="00B043DD" w:rsidRDefault="00005A6A" w:rsidP="00005A6A">
      <w:r w:rsidRPr="00B043DD">
        <w:rPr>
          <w:rStyle w:val="HideTWBExt"/>
          <w:color w:val="auto"/>
        </w:rPr>
        <w:t>&lt;/RepeatBlock-By&gt;</w:t>
      </w:r>
    </w:p>
    <w:p w14:paraId="1746B7C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F04EC77"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C4802F" w14:textId="77777777" w:rsidTr="00922008">
        <w:trPr>
          <w:jc w:val="center"/>
        </w:trPr>
        <w:tc>
          <w:tcPr>
            <w:tcW w:w="9752" w:type="dxa"/>
            <w:gridSpan w:val="2"/>
          </w:tcPr>
          <w:p w14:paraId="4AF05A49" w14:textId="77777777" w:rsidR="00005A6A" w:rsidRPr="00B043DD" w:rsidRDefault="00005A6A" w:rsidP="00922008">
            <w:pPr>
              <w:keepNext/>
            </w:pPr>
          </w:p>
        </w:tc>
      </w:tr>
      <w:tr w:rsidR="001477E6" w:rsidRPr="00B043DD" w14:paraId="58339ABD" w14:textId="77777777" w:rsidTr="00922008">
        <w:trPr>
          <w:jc w:val="center"/>
        </w:trPr>
        <w:tc>
          <w:tcPr>
            <w:tcW w:w="4876" w:type="dxa"/>
            <w:hideMark/>
          </w:tcPr>
          <w:p w14:paraId="6A76407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595358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80635B" w14:textId="77777777" w:rsidTr="00922008">
        <w:trPr>
          <w:jc w:val="center"/>
        </w:trPr>
        <w:tc>
          <w:tcPr>
            <w:tcW w:w="4876" w:type="dxa"/>
            <w:hideMark/>
          </w:tcPr>
          <w:p w14:paraId="4EC439EC" w14:textId="77777777" w:rsidR="00005A6A" w:rsidRPr="00B043DD" w:rsidRDefault="00005A6A" w:rsidP="00922008">
            <w:pPr>
              <w:pStyle w:val="Normal6"/>
              <w:rPr>
                <w:lang w:val="pt-PT"/>
              </w:rPr>
            </w:pPr>
            <w:r w:rsidRPr="00B043DD">
              <w:rPr>
                <w:lang w:val="pt-PT"/>
              </w:rPr>
              <w:t>2.</w:t>
            </w:r>
            <w:r w:rsidRPr="00B043DD">
              <w:rPr>
                <w:lang w:val="pt-PT"/>
              </w:rPr>
              <w:tab/>
              <w:t xml:space="preserve">Em especial, os Estados-Membros devem tomar as medidas necessárias para proibir </w:t>
            </w:r>
            <w:r w:rsidRPr="00B043DD">
              <w:rPr>
                <w:b/>
                <w:i/>
                <w:lang w:val="pt-PT"/>
              </w:rPr>
              <w:t>o despedimento de estagiários ou medida de efeito equivalente</w:t>
            </w:r>
            <w:r w:rsidRPr="00B043DD">
              <w:rPr>
                <w:lang w:val="pt-PT"/>
              </w:rPr>
              <w:t xml:space="preserve">, bem como qualquer ação preparatória de </w:t>
            </w:r>
            <w:r w:rsidRPr="00B043DD">
              <w:rPr>
                <w:b/>
                <w:i/>
                <w:lang w:val="pt-PT"/>
              </w:rPr>
              <w:t>despedimento ou de medida de efeito equivalente</w:t>
            </w:r>
            <w:r w:rsidRPr="00B043DD">
              <w:rPr>
                <w:lang w:val="pt-PT"/>
              </w:rPr>
              <w:t xml:space="preserve">, por terem exercido os direitos conferidos pela presente diretiva ou por outra legislação da União aplicável aos </w:t>
            </w:r>
            <w:r w:rsidRPr="00B043DD">
              <w:rPr>
                <w:b/>
                <w:i/>
                <w:lang w:val="pt-PT"/>
              </w:rPr>
              <w:t>trabalhadores</w:t>
            </w:r>
            <w:r w:rsidRPr="00B043DD">
              <w:rPr>
                <w:lang w:val="pt-PT"/>
              </w:rPr>
              <w:t>.</w:t>
            </w:r>
          </w:p>
        </w:tc>
        <w:tc>
          <w:tcPr>
            <w:tcW w:w="4876" w:type="dxa"/>
            <w:hideMark/>
          </w:tcPr>
          <w:p w14:paraId="58EEF6D6" w14:textId="77777777" w:rsidR="00005A6A" w:rsidRPr="00B043DD" w:rsidRDefault="00005A6A" w:rsidP="00922008">
            <w:pPr>
              <w:pStyle w:val="Normal6"/>
              <w:rPr>
                <w:szCs w:val="24"/>
                <w:lang w:val="pt-PT"/>
              </w:rPr>
            </w:pPr>
            <w:r w:rsidRPr="00B043DD">
              <w:rPr>
                <w:lang w:val="pt-PT"/>
              </w:rPr>
              <w:t>2.</w:t>
            </w:r>
            <w:r w:rsidRPr="00B043DD">
              <w:rPr>
                <w:lang w:val="pt-PT"/>
              </w:rPr>
              <w:tab/>
              <w:t xml:space="preserve">Em especial, os Estados-Membros devem tomar as medidas necessárias para proibir </w:t>
            </w:r>
            <w:r w:rsidRPr="00B043DD">
              <w:rPr>
                <w:b/>
                <w:i/>
                <w:lang w:val="pt-PT"/>
              </w:rPr>
              <w:t>a cessação de um estágio</w:t>
            </w:r>
            <w:r w:rsidRPr="00B043DD">
              <w:rPr>
                <w:lang w:val="pt-PT"/>
              </w:rPr>
              <w:t xml:space="preserve">, bem como qualquer ação preparatória de </w:t>
            </w:r>
            <w:r w:rsidRPr="00B043DD">
              <w:rPr>
                <w:b/>
                <w:i/>
                <w:lang w:val="pt-PT"/>
              </w:rPr>
              <w:t>tal cessação</w:t>
            </w:r>
            <w:r w:rsidRPr="00B043DD">
              <w:rPr>
                <w:lang w:val="pt-PT"/>
              </w:rPr>
              <w:t xml:space="preserve">, por terem exercido os direitos conferidos pela presente diretiva ou por outra legislação da União aplicável aos </w:t>
            </w:r>
            <w:r w:rsidRPr="00B043DD">
              <w:rPr>
                <w:b/>
                <w:i/>
                <w:lang w:val="pt-PT"/>
              </w:rPr>
              <w:t>estagiários</w:t>
            </w:r>
            <w:r w:rsidRPr="00B043DD">
              <w:rPr>
                <w:lang w:val="pt-PT"/>
              </w:rPr>
              <w:t>.</w:t>
            </w:r>
          </w:p>
        </w:tc>
      </w:tr>
    </w:tbl>
    <w:p w14:paraId="72707E4F"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0AA9E40" w14:textId="77777777" w:rsidR="00005A6A" w:rsidRPr="00B043DD" w:rsidRDefault="00005A6A" w:rsidP="00005A6A">
      <w:r w:rsidRPr="00B043DD">
        <w:rPr>
          <w:rStyle w:val="HideTWBExt"/>
          <w:color w:val="auto"/>
        </w:rPr>
        <w:t>&lt;/AmendB&gt;</w:t>
      </w:r>
    </w:p>
    <w:p w14:paraId="6932205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607</w:t>
      </w:r>
      <w:r w:rsidRPr="00B043DD">
        <w:rPr>
          <w:rStyle w:val="HideTWBExt"/>
          <w:b w:val="0"/>
          <w:color w:val="auto"/>
          <w:lang w:val="pt-PT"/>
        </w:rPr>
        <w:t>&lt;/NumAmB&gt;</w:t>
      </w:r>
    </w:p>
    <w:p w14:paraId="430FEFB7"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556C2336" w14:textId="77777777" w:rsidR="00005A6A" w:rsidRPr="00B043DD" w:rsidRDefault="00005A6A" w:rsidP="00005A6A">
      <w:r w:rsidRPr="00B043DD">
        <w:rPr>
          <w:rStyle w:val="HideTWBExt"/>
          <w:color w:val="auto"/>
        </w:rPr>
        <w:t>&lt;/RepeatBlock-By&gt;</w:t>
      </w:r>
    </w:p>
    <w:p w14:paraId="308F9F6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0E291D4"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9F4055A" w14:textId="77777777" w:rsidTr="00922008">
        <w:trPr>
          <w:jc w:val="center"/>
        </w:trPr>
        <w:tc>
          <w:tcPr>
            <w:tcW w:w="9752" w:type="dxa"/>
            <w:gridSpan w:val="2"/>
          </w:tcPr>
          <w:p w14:paraId="5F0124F7" w14:textId="77777777" w:rsidR="00005A6A" w:rsidRPr="00B043DD" w:rsidRDefault="00005A6A" w:rsidP="00922008">
            <w:pPr>
              <w:keepNext/>
            </w:pPr>
          </w:p>
        </w:tc>
      </w:tr>
      <w:tr w:rsidR="001477E6" w:rsidRPr="00B043DD" w14:paraId="36B3B8FC" w14:textId="77777777" w:rsidTr="00922008">
        <w:trPr>
          <w:jc w:val="center"/>
        </w:trPr>
        <w:tc>
          <w:tcPr>
            <w:tcW w:w="4876" w:type="dxa"/>
            <w:hideMark/>
          </w:tcPr>
          <w:p w14:paraId="317E1D92"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E4135A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F2C6847" w14:textId="77777777" w:rsidTr="00922008">
        <w:trPr>
          <w:jc w:val="center"/>
        </w:trPr>
        <w:tc>
          <w:tcPr>
            <w:tcW w:w="4876" w:type="dxa"/>
            <w:hideMark/>
          </w:tcPr>
          <w:p w14:paraId="27CC5E4F" w14:textId="77777777" w:rsidR="00005A6A" w:rsidRPr="00B043DD" w:rsidRDefault="00005A6A" w:rsidP="00922008">
            <w:pPr>
              <w:pStyle w:val="Normal6"/>
              <w:rPr>
                <w:lang w:val="pt-PT"/>
              </w:rPr>
            </w:pPr>
            <w:r w:rsidRPr="00B043DD">
              <w:rPr>
                <w:lang w:val="pt-PT"/>
              </w:rPr>
              <w:t>2.</w:t>
            </w:r>
            <w:r w:rsidRPr="00B043DD">
              <w:rPr>
                <w:lang w:val="pt-PT"/>
              </w:rPr>
              <w:tab/>
              <w:t xml:space="preserve">Em especial, os Estados-Membros devem tomar as medidas necessárias para proibir </w:t>
            </w:r>
            <w:r w:rsidRPr="00B043DD">
              <w:rPr>
                <w:b/>
                <w:i/>
                <w:lang w:val="pt-PT"/>
              </w:rPr>
              <w:t>o despedimento de estagiários ou medida de efeito equivalente</w:t>
            </w:r>
            <w:r w:rsidRPr="00B043DD">
              <w:rPr>
                <w:lang w:val="pt-PT"/>
              </w:rPr>
              <w:t xml:space="preserve">, bem como qualquer ação preparatória de </w:t>
            </w:r>
            <w:r w:rsidRPr="00B043DD">
              <w:rPr>
                <w:b/>
                <w:i/>
                <w:lang w:val="pt-PT"/>
              </w:rPr>
              <w:t>despedimento ou de medida de efeito equivalente</w:t>
            </w:r>
            <w:r w:rsidRPr="00B043DD">
              <w:rPr>
                <w:lang w:val="pt-PT"/>
              </w:rPr>
              <w:t xml:space="preserve">, por terem exercido os direitos conferidos pela presente diretiva ou por outra legislação da União aplicável aos </w:t>
            </w:r>
            <w:r w:rsidRPr="00B043DD">
              <w:rPr>
                <w:b/>
                <w:i/>
                <w:lang w:val="pt-PT"/>
              </w:rPr>
              <w:t>trabalhadores</w:t>
            </w:r>
            <w:r w:rsidRPr="00B043DD">
              <w:rPr>
                <w:lang w:val="pt-PT"/>
              </w:rPr>
              <w:t>.</w:t>
            </w:r>
          </w:p>
        </w:tc>
        <w:tc>
          <w:tcPr>
            <w:tcW w:w="4876" w:type="dxa"/>
            <w:hideMark/>
          </w:tcPr>
          <w:p w14:paraId="664AD078" w14:textId="77777777" w:rsidR="00005A6A" w:rsidRPr="00B043DD" w:rsidRDefault="00005A6A" w:rsidP="00922008">
            <w:pPr>
              <w:pStyle w:val="Normal6"/>
              <w:rPr>
                <w:szCs w:val="24"/>
                <w:lang w:val="pt-PT"/>
              </w:rPr>
            </w:pPr>
            <w:r w:rsidRPr="00B043DD">
              <w:rPr>
                <w:lang w:val="pt-PT"/>
              </w:rPr>
              <w:t>2.</w:t>
            </w:r>
            <w:r w:rsidRPr="00B043DD">
              <w:rPr>
                <w:lang w:val="pt-PT"/>
              </w:rPr>
              <w:tab/>
              <w:t xml:space="preserve">Em especial, os Estados-Membros devem tomar as medidas necessárias para proibir </w:t>
            </w:r>
            <w:r w:rsidRPr="00B043DD">
              <w:rPr>
                <w:b/>
                <w:i/>
                <w:lang w:val="pt-PT"/>
              </w:rPr>
              <w:t>a cessação de um estágio</w:t>
            </w:r>
            <w:r w:rsidRPr="00B043DD">
              <w:rPr>
                <w:lang w:val="pt-PT"/>
              </w:rPr>
              <w:t xml:space="preserve">, bem como qualquer ação preparatória de </w:t>
            </w:r>
            <w:r w:rsidRPr="00B043DD">
              <w:rPr>
                <w:b/>
                <w:i/>
                <w:lang w:val="pt-PT"/>
              </w:rPr>
              <w:t>tal cessação</w:t>
            </w:r>
            <w:r w:rsidRPr="00B043DD">
              <w:rPr>
                <w:lang w:val="pt-PT"/>
              </w:rPr>
              <w:t xml:space="preserve">, por terem exercido os direitos conferidos pela presente diretiva ou por outra legislação da União aplicável aos </w:t>
            </w:r>
            <w:r w:rsidRPr="00B043DD">
              <w:rPr>
                <w:b/>
                <w:i/>
                <w:lang w:val="pt-PT"/>
              </w:rPr>
              <w:t>estagiários</w:t>
            </w:r>
            <w:r w:rsidRPr="00B043DD">
              <w:rPr>
                <w:lang w:val="pt-PT"/>
              </w:rPr>
              <w:t>.</w:t>
            </w:r>
          </w:p>
        </w:tc>
      </w:tr>
    </w:tbl>
    <w:p w14:paraId="45A9601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DD7DBE0"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2D1AD67A" w14:textId="77777777" w:rsidR="00005A6A" w:rsidRPr="00B043DD" w:rsidRDefault="00005A6A" w:rsidP="00005A6A">
      <w:pPr>
        <w:pStyle w:val="Normal12Italic"/>
        <w:rPr>
          <w:noProof w:val="0"/>
          <w:lang w:val="pt-PT"/>
        </w:rPr>
      </w:pPr>
      <w:r w:rsidRPr="00B043DD">
        <w:rPr>
          <w:lang w:val="pt-PT"/>
        </w:rPr>
        <w:t>Os conceitos de trabalho não podem ser aplicados aos estágios, que não são relações de trabalho. A substituição de «despedimento» por «cessação de estágio» evita ambiguidade jurídica.</w:t>
      </w:r>
    </w:p>
    <w:p w14:paraId="79A2BF56" w14:textId="77777777" w:rsidR="00005A6A" w:rsidRPr="00B043DD" w:rsidRDefault="00005A6A" w:rsidP="00005A6A">
      <w:r w:rsidRPr="00B043DD">
        <w:rPr>
          <w:rStyle w:val="HideTWBExt"/>
          <w:color w:val="auto"/>
        </w:rPr>
        <w:t>&lt;/AmendB&gt;</w:t>
      </w:r>
    </w:p>
    <w:p w14:paraId="3E62D79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608</w:t>
      </w:r>
      <w:r w:rsidRPr="00B043DD">
        <w:rPr>
          <w:rStyle w:val="HideTWBExt"/>
          <w:b w:val="0"/>
          <w:color w:val="auto"/>
          <w:lang w:val="pt-PT"/>
        </w:rPr>
        <w:t>&lt;/NumAmB&gt;</w:t>
      </w:r>
    </w:p>
    <w:p w14:paraId="70F4B6C8"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7150014" w14:textId="77777777" w:rsidR="00005A6A" w:rsidRPr="00B043DD" w:rsidRDefault="00005A6A" w:rsidP="00005A6A">
      <w:r w:rsidRPr="00B043DD">
        <w:rPr>
          <w:rStyle w:val="HideTWBExt"/>
          <w:color w:val="auto"/>
        </w:rPr>
        <w:t>&lt;/RepeatBlock-By&gt;</w:t>
      </w:r>
    </w:p>
    <w:p w14:paraId="7BB0EEF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DCD0CCB"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0D45619" w14:textId="77777777" w:rsidTr="00922008">
        <w:trPr>
          <w:jc w:val="center"/>
        </w:trPr>
        <w:tc>
          <w:tcPr>
            <w:tcW w:w="9752" w:type="dxa"/>
            <w:gridSpan w:val="2"/>
          </w:tcPr>
          <w:p w14:paraId="4E709A17" w14:textId="77777777" w:rsidR="00005A6A" w:rsidRPr="00B043DD" w:rsidRDefault="00005A6A" w:rsidP="00922008">
            <w:pPr>
              <w:keepNext/>
            </w:pPr>
          </w:p>
        </w:tc>
      </w:tr>
      <w:tr w:rsidR="001477E6" w:rsidRPr="00B043DD" w14:paraId="72377342" w14:textId="77777777" w:rsidTr="00922008">
        <w:trPr>
          <w:jc w:val="center"/>
        </w:trPr>
        <w:tc>
          <w:tcPr>
            <w:tcW w:w="4876" w:type="dxa"/>
            <w:hideMark/>
          </w:tcPr>
          <w:p w14:paraId="7CF7CC9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9703F4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9F0EC25" w14:textId="77777777" w:rsidTr="00922008">
        <w:trPr>
          <w:jc w:val="center"/>
        </w:trPr>
        <w:tc>
          <w:tcPr>
            <w:tcW w:w="4876" w:type="dxa"/>
            <w:hideMark/>
          </w:tcPr>
          <w:p w14:paraId="544D923A" w14:textId="77777777" w:rsidR="00005A6A" w:rsidRPr="00B043DD" w:rsidRDefault="00005A6A" w:rsidP="00922008">
            <w:pPr>
              <w:pStyle w:val="Normal6"/>
              <w:rPr>
                <w:lang w:val="pt-PT"/>
              </w:rPr>
            </w:pPr>
            <w:r w:rsidRPr="00B043DD">
              <w:rPr>
                <w:lang w:val="pt-PT"/>
              </w:rPr>
              <w:t>2.</w:t>
            </w:r>
            <w:r w:rsidRPr="00B043DD">
              <w:rPr>
                <w:lang w:val="pt-PT"/>
              </w:rPr>
              <w:tab/>
              <w:t xml:space="preserve">Em especial, os Estados-Membros devem tomar as medidas necessárias para proibir </w:t>
            </w:r>
            <w:r w:rsidRPr="00B043DD">
              <w:rPr>
                <w:b/>
                <w:i/>
                <w:lang w:val="pt-PT"/>
              </w:rPr>
              <w:t>o despedimento de estagiários ou medida de efeito equivalente</w:t>
            </w:r>
            <w:r w:rsidRPr="00B043DD">
              <w:rPr>
                <w:lang w:val="pt-PT"/>
              </w:rPr>
              <w:t xml:space="preserve">, bem como qualquer ação preparatória de </w:t>
            </w:r>
            <w:r w:rsidRPr="00B043DD">
              <w:rPr>
                <w:b/>
                <w:i/>
                <w:lang w:val="pt-PT"/>
              </w:rPr>
              <w:t>despedimento</w:t>
            </w:r>
            <w:r w:rsidRPr="00B043DD">
              <w:rPr>
                <w:lang w:val="pt-PT"/>
              </w:rPr>
              <w:t xml:space="preserve"> ou de medida de efeito equivalente, por terem exercido os direitos </w:t>
            </w:r>
            <w:r w:rsidRPr="00B043DD">
              <w:rPr>
                <w:lang w:val="pt-PT"/>
              </w:rPr>
              <w:lastRenderedPageBreak/>
              <w:t xml:space="preserve">conferidos pela presente diretiva ou por outra legislação da União aplicável aos </w:t>
            </w:r>
            <w:r w:rsidRPr="00B043DD">
              <w:rPr>
                <w:b/>
                <w:i/>
                <w:lang w:val="pt-PT"/>
              </w:rPr>
              <w:t>trabalhadores</w:t>
            </w:r>
            <w:r w:rsidRPr="00B043DD">
              <w:rPr>
                <w:lang w:val="pt-PT"/>
              </w:rPr>
              <w:t>.</w:t>
            </w:r>
          </w:p>
        </w:tc>
        <w:tc>
          <w:tcPr>
            <w:tcW w:w="4876" w:type="dxa"/>
            <w:hideMark/>
          </w:tcPr>
          <w:p w14:paraId="3EEFA099" w14:textId="77777777" w:rsidR="00005A6A" w:rsidRPr="00B043DD" w:rsidRDefault="00005A6A" w:rsidP="00922008">
            <w:pPr>
              <w:pStyle w:val="Normal6"/>
              <w:rPr>
                <w:szCs w:val="24"/>
                <w:lang w:val="pt-PT"/>
              </w:rPr>
            </w:pPr>
            <w:r w:rsidRPr="00B043DD">
              <w:rPr>
                <w:lang w:val="pt-PT"/>
              </w:rPr>
              <w:lastRenderedPageBreak/>
              <w:t>2.</w:t>
            </w:r>
            <w:r w:rsidRPr="00B043DD">
              <w:rPr>
                <w:lang w:val="pt-PT"/>
              </w:rPr>
              <w:tab/>
              <w:t xml:space="preserve">Em especial, os Estados-Membros devem tomar as medidas necessárias para proibir </w:t>
            </w:r>
            <w:r w:rsidRPr="00B043DD">
              <w:rPr>
                <w:b/>
                <w:i/>
                <w:lang w:val="pt-PT"/>
              </w:rPr>
              <w:t>a cessação de um estágio</w:t>
            </w:r>
            <w:r w:rsidRPr="00B043DD">
              <w:rPr>
                <w:lang w:val="pt-PT"/>
              </w:rPr>
              <w:t xml:space="preserve">, bem como qualquer ação preparatória de </w:t>
            </w:r>
            <w:r w:rsidRPr="00B043DD">
              <w:rPr>
                <w:b/>
                <w:i/>
                <w:lang w:val="pt-PT"/>
              </w:rPr>
              <w:t>tal cessação</w:t>
            </w:r>
            <w:r w:rsidRPr="00B043DD">
              <w:rPr>
                <w:lang w:val="pt-PT"/>
              </w:rPr>
              <w:t xml:space="preserve"> ou de medida de efeito equivalente, por terem exercido os direitos conferidos pela presente diretiva ou por </w:t>
            </w:r>
            <w:r w:rsidRPr="00B043DD">
              <w:rPr>
                <w:lang w:val="pt-PT"/>
              </w:rPr>
              <w:lastRenderedPageBreak/>
              <w:t xml:space="preserve">outra legislação da União aplicável aos </w:t>
            </w:r>
            <w:r w:rsidRPr="00B043DD">
              <w:rPr>
                <w:b/>
                <w:i/>
                <w:lang w:val="pt-PT"/>
              </w:rPr>
              <w:t>estagiários</w:t>
            </w:r>
            <w:r w:rsidRPr="00B043DD">
              <w:rPr>
                <w:lang w:val="pt-PT"/>
              </w:rPr>
              <w:t>.</w:t>
            </w:r>
          </w:p>
        </w:tc>
      </w:tr>
    </w:tbl>
    <w:p w14:paraId="7AA003C1"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7BD0BC8" w14:textId="77777777" w:rsidR="00005A6A" w:rsidRPr="00B043DD" w:rsidRDefault="00005A6A" w:rsidP="00005A6A">
      <w:r w:rsidRPr="00B043DD">
        <w:rPr>
          <w:rStyle w:val="HideTWBExt"/>
          <w:color w:val="auto"/>
        </w:rPr>
        <w:t>&lt;/AmendB&gt;</w:t>
      </w:r>
    </w:p>
    <w:p w14:paraId="012011A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609</w:t>
      </w:r>
      <w:r w:rsidRPr="00B043DD">
        <w:rPr>
          <w:rStyle w:val="HideTWBExt"/>
          <w:b w:val="0"/>
          <w:color w:val="auto"/>
          <w:lang w:val="pt-PT"/>
        </w:rPr>
        <w:t>&lt;/NumAmB&gt;</w:t>
      </w:r>
    </w:p>
    <w:p w14:paraId="46527E93" w14:textId="77777777" w:rsidR="00005A6A" w:rsidRPr="00B043DD" w:rsidRDefault="00005A6A" w:rsidP="00005A6A">
      <w:pPr>
        <w:pStyle w:val="NormalBold"/>
      </w:pPr>
      <w:r w:rsidRPr="00B043DD">
        <w:rPr>
          <w:rStyle w:val="HideTWBExt"/>
          <w:b w:val="0"/>
          <w:color w:val="auto"/>
        </w:rPr>
        <w:t>&lt;RepeatBlock-By&gt;&lt;Members&gt;</w:t>
      </w:r>
      <w:r w:rsidRPr="00B043DD">
        <w:t>Raúl de la Hoz Quintano, Rosa Estaràs Ferragut, Maravillas Abadía Jover</w:t>
      </w:r>
      <w:r w:rsidRPr="00B043DD">
        <w:rPr>
          <w:rStyle w:val="HideTWBExt"/>
          <w:b w:val="0"/>
          <w:color w:val="auto"/>
        </w:rPr>
        <w:t>&lt;/Members&gt;</w:t>
      </w:r>
    </w:p>
    <w:p w14:paraId="65CEA2BF" w14:textId="77777777" w:rsidR="00005A6A" w:rsidRPr="00B043DD" w:rsidRDefault="00005A6A" w:rsidP="00005A6A">
      <w:r w:rsidRPr="00B043DD">
        <w:rPr>
          <w:rStyle w:val="HideTWBExt"/>
          <w:color w:val="auto"/>
        </w:rPr>
        <w:t>&lt;/RepeatBlock-By&gt;</w:t>
      </w:r>
    </w:p>
    <w:p w14:paraId="43465A6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D079D53"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4FE3F47" w14:textId="77777777" w:rsidTr="00922008">
        <w:trPr>
          <w:jc w:val="center"/>
        </w:trPr>
        <w:tc>
          <w:tcPr>
            <w:tcW w:w="9752" w:type="dxa"/>
            <w:gridSpan w:val="2"/>
          </w:tcPr>
          <w:p w14:paraId="282B6CEB" w14:textId="77777777" w:rsidR="00005A6A" w:rsidRPr="00B043DD" w:rsidRDefault="00005A6A" w:rsidP="00922008">
            <w:pPr>
              <w:keepNext/>
            </w:pPr>
          </w:p>
        </w:tc>
      </w:tr>
      <w:tr w:rsidR="001477E6" w:rsidRPr="00B043DD" w14:paraId="0186A7F2" w14:textId="77777777" w:rsidTr="00922008">
        <w:trPr>
          <w:jc w:val="center"/>
        </w:trPr>
        <w:tc>
          <w:tcPr>
            <w:tcW w:w="4876" w:type="dxa"/>
            <w:hideMark/>
          </w:tcPr>
          <w:p w14:paraId="48CE3A5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AA11A9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F5EE14B" w14:textId="77777777" w:rsidTr="00922008">
        <w:trPr>
          <w:jc w:val="center"/>
        </w:trPr>
        <w:tc>
          <w:tcPr>
            <w:tcW w:w="4876" w:type="dxa"/>
            <w:hideMark/>
          </w:tcPr>
          <w:p w14:paraId="25E59727" w14:textId="77777777" w:rsidR="00005A6A" w:rsidRPr="00B043DD" w:rsidRDefault="00005A6A" w:rsidP="00922008">
            <w:pPr>
              <w:pStyle w:val="Normal6"/>
              <w:rPr>
                <w:lang w:val="pt-PT"/>
              </w:rPr>
            </w:pPr>
            <w:r w:rsidRPr="00B043DD">
              <w:rPr>
                <w:lang w:val="pt-PT"/>
              </w:rPr>
              <w:t>2.</w:t>
            </w:r>
            <w:r w:rsidRPr="00B043DD">
              <w:rPr>
                <w:lang w:val="pt-PT"/>
              </w:rPr>
              <w:tab/>
              <w:t>Em especial, os Estados-Membros devem tomar as medidas necessárias para proibir o despedimento de estagiários ou medida de efeito equivalente</w:t>
            </w:r>
            <w:r w:rsidRPr="00B043DD">
              <w:rPr>
                <w:b/>
                <w:i/>
                <w:lang w:val="pt-PT"/>
              </w:rPr>
              <w:t>, bem como qualquer ação preparatória de despedimento ou de medida de efeito equivalente,</w:t>
            </w:r>
            <w:r w:rsidRPr="00B043DD">
              <w:rPr>
                <w:lang w:val="pt-PT"/>
              </w:rPr>
              <w:t xml:space="preserve"> por terem exercido os direitos conferidos pela presente diretiva ou por outra legislação da União aplicável aos trabalhadores.</w:t>
            </w:r>
          </w:p>
        </w:tc>
        <w:tc>
          <w:tcPr>
            <w:tcW w:w="4876" w:type="dxa"/>
            <w:hideMark/>
          </w:tcPr>
          <w:p w14:paraId="73E47B66" w14:textId="77777777" w:rsidR="00005A6A" w:rsidRPr="00B043DD" w:rsidRDefault="00005A6A" w:rsidP="00922008">
            <w:pPr>
              <w:pStyle w:val="Normal6"/>
              <w:rPr>
                <w:szCs w:val="24"/>
                <w:lang w:val="pt-PT"/>
              </w:rPr>
            </w:pPr>
            <w:r w:rsidRPr="00B043DD">
              <w:rPr>
                <w:lang w:val="pt-PT"/>
              </w:rPr>
              <w:t>2.</w:t>
            </w:r>
            <w:r w:rsidRPr="00B043DD">
              <w:rPr>
                <w:lang w:val="pt-PT"/>
              </w:rPr>
              <w:tab/>
              <w:t>Em especial, os Estados-Membros devem tomar as medidas necessárias para proibir o despedimento de estagiários ou medida de efeito equivalente por terem exercido os direitos conferidos pela presente diretiva ou por outra legislação da União aplicável aos trabalhadores.</w:t>
            </w:r>
          </w:p>
        </w:tc>
      </w:tr>
    </w:tbl>
    <w:p w14:paraId="15F5C56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{ES}</w:t>
      </w:r>
      <w:r w:rsidRPr="00B043DD">
        <w:rPr>
          <w:noProof w:val="0"/>
          <w:lang w:val="pt-PT"/>
        </w:rPr>
        <w:t>es</w:t>
      </w:r>
      <w:r w:rsidRPr="00B043DD">
        <w:rPr>
          <w:rStyle w:val="HideTWBExt"/>
          <w:noProof w:val="0"/>
          <w:color w:val="auto"/>
          <w:lang w:val="pt-PT"/>
        </w:rPr>
        <w:t>&lt;/Original&gt;</w:t>
      </w:r>
    </w:p>
    <w:p w14:paraId="10A2BB04" w14:textId="77777777" w:rsidR="00005A6A" w:rsidRPr="00B043DD" w:rsidRDefault="00005A6A" w:rsidP="00005A6A">
      <w:r w:rsidRPr="00B043DD">
        <w:rPr>
          <w:rStyle w:val="HideTWBExt"/>
          <w:color w:val="auto"/>
        </w:rPr>
        <w:t>&lt;/AmendB&gt;</w:t>
      </w:r>
    </w:p>
    <w:p w14:paraId="35D42F2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610</w:t>
      </w:r>
      <w:r w:rsidRPr="00B043DD">
        <w:rPr>
          <w:rStyle w:val="HideTWBExt"/>
          <w:b w:val="0"/>
          <w:color w:val="auto"/>
          <w:lang w:val="pt-PT"/>
        </w:rPr>
        <w:t>&lt;/NumAmB&gt;</w:t>
      </w:r>
    </w:p>
    <w:p w14:paraId="282238FF"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43F16734" w14:textId="77777777" w:rsidR="00005A6A" w:rsidRPr="00B043DD" w:rsidRDefault="00005A6A" w:rsidP="00005A6A">
      <w:r w:rsidRPr="00B043DD">
        <w:rPr>
          <w:rStyle w:val="HideTWBExt"/>
          <w:color w:val="auto"/>
        </w:rPr>
        <w:t>&lt;/RepeatBlock-By&gt;</w:t>
      </w:r>
    </w:p>
    <w:p w14:paraId="1F11043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ADA9E85"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505631B" w14:textId="77777777" w:rsidTr="00922008">
        <w:trPr>
          <w:jc w:val="center"/>
        </w:trPr>
        <w:tc>
          <w:tcPr>
            <w:tcW w:w="9752" w:type="dxa"/>
            <w:gridSpan w:val="2"/>
          </w:tcPr>
          <w:p w14:paraId="60004289" w14:textId="77777777" w:rsidR="00005A6A" w:rsidRPr="00B043DD" w:rsidRDefault="00005A6A" w:rsidP="00922008">
            <w:pPr>
              <w:keepNext/>
            </w:pPr>
          </w:p>
        </w:tc>
      </w:tr>
      <w:tr w:rsidR="001477E6" w:rsidRPr="00B043DD" w14:paraId="3A3D39ED" w14:textId="77777777" w:rsidTr="00922008">
        <w:trPr>
          <w:jc w:val="center"/>
        </w:trPr>
        <w:tc>
          <w:tcPr>
            <w:tcW w:w="4876" w:type="dxa"/>
            <w:hideMark/>
          </w:tcPr>
          <w:p w14:paraId="3AB7B46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491036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FEEC9EC" w14:textId="77777777" w:rsidTr="00922008">
        <w:trPr>
          <w:jc w:val="center"/>
        </w:trPr>
        <w:tc>
          <w:tcPr>
            <w:tcW w:w="4876" w:type="dxa"/>
            <w:hideMark/>
          </w:tcPr>
          <w:p w14:paraId="59E3FDF5" w14:textId="77777777" w:rsidR="00005A6A" w:rsidRPr="00B043DD" w:rsidRDefault="00005A6A" w:rsidP="00922008">
            <w:pPr>
              <w:pStyle w:val="Normal6"/>
              <w:rPr>
                <w:lang w:val="pt-PT"/>
              </w:rPr>
            </w:pPr>
            <w:r w:rsidRPr="00B043DD">
              <w:rPr>
                <w:lang w:val="pt-PT"/>
              </w:rPr>
              <w:t>2.</w:t>
            </w:r>
            <w:r w:rsidRPr="00B043DD">
              <w:rPr>
                <w:lang w:val="pt-PT"/>
              </w:rPr>
              <w:tab/>
              <w:t xml:space="preserve">Em especial, os Estados-Membros devem tomar as medidas necessárias para proibir o despedimento de estagiários ou medida de efeito equivalente, bem como qualquer ação preparatória de despedimento ou de medida de efeito equivalente, por terem exercido os direitos conferidos pela presente diretiva ou por outra legislação da União </w:t>
            </w:r>
            <w:r w:rsidRPr="00B043DD">
              <w:rPr>
                <w:b/>
                <w:i/>
                <w:lang w:val="pt-PT"/>
              </w:rPr>
              <w:t xml:space="preserve">aplicável aos </w:t>
            </w:r>
            <w:r w:rsidRPr="00B043DD">
              <w:rPr>
                <w:b/>
                <w:i/>
                <w:lang w:val="pt-PT"/>
              </w:rPr>
              <w:lastRenderedPageBreak/>
              <w:t>trabalhadores</w:t>
            </w:r>
            <w:r w:rsidRPr="00B043DD">
              <w:rPr>
                <w:lang w:val="pt-PT"/>
              </w:rPr>
              <w:t>.</w:t>
            </w:r>
          </w:p>
        </w:tc>
        <w:tc>
          <w:tcPr>
            <w:tcW w:w="4876" w:type="dxa"/>
            <w:hideMark/>
          </w:tcPr>
          <w:p w14:paraId="1A927713" w14:textId="77777777" w:rsidR="00005A6A" w:rsidRPr="00B043DD" w:rsidRDefault="00005A6A" w:rsidP="00922008">
            <w:pPr>
              <w:pStyle w:val="Normal6"/>
              <w:rPr>
                <w:szCs w:val="24"/>
                <w:lang w:val="pt-PT"/>
              </w:rPr>
            </w:pPr>
            <w:r w:rsidRPr="00B043DD">
              <w:rPr>
                <w:lang w:val="pt-PT"/>
              </w:rPr>
              <w:lastRenderedPageBreak/>
              <w:t>2.</w:t>
            </w:r>
            <w:r w:rsidRPr="00B043DD">
              <w:rPr>
                <w:lang w:val="pt-PT"/>
              </w:rPr>
              <w:tab/>
              <w:t>Em especial, os Estados-Membros devem tomar as medidas necessárias para proibir o despedimento de estagiários ou medida de efeito equivalente</w:t>
            </w:r>
            <w:r w:rsidRPr="00B043DD">
              <w:rPr>
                <w:b/>
                <w:i/>
                <w:lang w:val="pt-PT"/>
              </w:rPr>
              <w:t xml:space="preserve"> – por exemplo, a retenção de uma oferta de emprego futuro da entidade que oferece estágios –</w:t>
            </w:r>
            <w:r w:rsidRPr="00B043DD">
              <w:rPr>
                <w:lang w:val="pt-PT"/>
              </w:rPr>
              <w:t xml:space="preserve">, bem como qualquer ação preparatória de despedimento ou de medida de efeito equivalente, por terem exercido </w:t>
            </w:r>
            <w:r w:rsidRPr="00B043DD">
              <w:rPr>
                <w:lang w:val="pt-PT"/>
              </w:rPr>
              <w:lastRenderedPageBreak/>
              <w:t>os direitos conferidos pela presente diretiva ou por outra legislação da União.</w:t>
            </w:r>
          </w:p>
        </w:tc>
      </w:tr>
    </w:tbl>
    <w:p w14:paraId="06C56184"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3AC551" w14:textId="77777777" w:rsidR="00005A6A" w:rsidRPr="00B043DD" w:rsidRDefault="00005A6A" w:rsidP="00005A6A">
      <w:r w:rsidRPr="00B043DD">
        <w:rPr>
          <w:rStyle w:val="HideTWBExt"/>
          <w:color w:val="auto"/>
        </w:rPr>
        <w:t>&lt;/AmendB&gt;</w:t>
      </w:r>
    </w:p>
    <w:p w14:paraId="1EAC7C5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611</w:t>
      </w:r>
      <w:r w:rsidRPr="00B043DD">
        <w:rPr>
          <w:rStyle w:val="HideTWBExt"/>
          <w:b w:val="0"/>
          <w:color w:val="auto"/>
          <w:lang w:val="pt-PT"/>
        </w:rPr>
        <w:t>&lt;/NumAmB&gt;</w:t>
      </w:r>
    </w:p>
    <w:p w14:paraId="5A2A23B7"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DA8F9BA"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76810AAA" w14:textId="77777777" w:rsidR="00005A6A" w:rsidRPr="00B043DD" w:rsidRDefault="00005A6A" w:rsidP="00005A6A">
      <w:r w:rsidRPr="00B043DD">
        <w:rPr>
          <w:rStyle w:val="HideTWBExt"/>
          <w:color w:val="auto"/>
        </w:rPr>
        <w:t>&lt;/RepeatBlock-By&gt;</w:t>
      </w:r>
    </w:p>
    <w:p w14:paraId="4F83218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4A9348A" w14:textId="77777777" w:rsidR="00005A6A" w:rsidRPr="00B043DD" w:rsidRDefault="00005A6A" w:rsidP="00005A6A">
      <w:pPr>
        <w:pStyle w:val="NormalBold"/>
      </w:pPr>
      <w:r w:rsidRPr="00B043DD">
        <w:rPr>
          <w:rStyle w:val="HideTWBExt"/>
          <w:b w:val="0"/>
          <w:color w:val="auto"/>
        </w:rPr>
        <w:t>&lt;Article&gt;</w:t>
      </w:r>
      <w:r w:rsidRPr="00B043DD">
        <w:t>Artigo 9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7AC904D" w14:textId="77777777" w:rsidTr="00922008">
        <w:trPr>
          <w:jc w:val="center"/>
        </w:trPr>
        <w:tc>
          <w:tcPr>
            <w:tcW w:w="9752" w:type="dxa"/>
            <w:gridSpan w:val="2"/>
          </w:tcPr>
          <w:p w14:paraId="1A519ACE" w14:textId="77777777" w:rsidR="00005A6A" w:rsidRPr="00B043DD" w:rsidRDefault="00005A6A" w:rsidP="00922008">
            <w:pPr>
              <w:keepNext/>
            </w:pPr>
          </w:p>
        </w:tc>
      </w:tr>
      <w:tr w:rsidR="001477E6" w:rsidRPr="00B043DD" w14:paraId="618C719B" w14:textId="77777777" w:rsidTr="00922008">
        <w:trPr>
          <w:jc w:val="center"/>
        </w:trPr>
        <w:tc>
          <w:tcPr>
            <w:tcW w:w="4876" w:type="dxa"/>
            <w:hideMark/>
          </w:tcPr>
          <w:p w14:paraId="4228AE0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DA9AE32"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1B50CC5" w14:textId="77777777" w:rsidTr="00922008">
        <w:trPr>
          <w:jc w:val="center"/>
        </w:trPr>
        <w:tc>
          <w:tcPr>
            <w:tcW w:w="4876" w:type="dxa"/>
            <w:hideMark/>
          </w:tcPr>
          <w:p w14:paraId="63EF1F0C" w14:textId="77777777" w:rsidR="00005A6A" w:rsidRPr="00B043DD" w:rsidRDefault="00005A6A" w:rsidP="00922008">
            <w:pPr>
              <w:pStyle w:val="Normal6"/>
              <w:rPr>
                <w:lang w:val="pt-PT"/>
              </w:rPr>
            </w:pPr>
            <w:r w:rsidRPr="00B043DD">
              <w:rPr>
                <w:lang w:val="pt-PT"/>
              </w:rPr>
              <w:t>2.</w:t>
            </w:r>
            <w:r w:rsidRPr="00B043DD">
              <w:rPr>
                <w:lang w:val="pt-PT"/>
              </w:rPr>
              <w:tab/>
              <w:t>Em especial, os Estados-Membros devem tomar as medidas necessárias para proibir o despedimento de estagiários ou medida de efeito equivalente, bem como qualquer ação preparatória de despedimento ou de medida de efeito equivalente, por terem exercido os direitos conferidos pela presente diretiva ou por outra legislação da União aplicável aos trabalhadores.</w:t>
            </w:r>
          </w:p>
        </w:tc>
        <w:tc>
          <w:tcPr>
            <w:tcW w:w="4876" w:type="dxa"/>
            <w:hideMark/>
          </w:tcPr>
          <w:p w14:paraId="67870418" w14:textId="77777777" w:rsidR="00005A6A" w:rsidRPr="00B043DD" w:rsidRDefault="00005A6A" w:rsidP="00922008">
            <w:pPr>
              <w:pStyle w:val="Normal6"/>
              <w:rPr>
                <w:szCs w:val="24"/>
                <w:lang w:val="pt-PT"/>
              </w:rPr>
            </w:pPr>
            <w:r w:rsidRPr="00B043DD">
              <w:rPr>
                <w:lang w:val="pt-PT"/>
              </w:rPr>
              <w:t>2.</w:t>
            </w:r>
            <w:r w:rsidRPr="00B043DD">
              <w:rPr>
                <w:lang w:val="pt-PT"/>
              </w:rPr>
              <w:tab/>
              <w:t xml:space="preserve">Em especial, os Estados-Membros devem tomar as medidas necessárias para proibir o despedimento de estagiários ou medida de efeito equivalente, </w:t>
            </w:r>
            <w:r w:rsidRPr="00B043DD">
              <w:rPr>
                <w:b/>
                <w:i/>
                <w:lang w:val="pt-PT"/>
              </w:rPr>
              <w:t>como a recusa de uma oferta de recrutamento,</w:t>
            </w:r>
            <w:r w:rsidRPr="00B043DD">
              <w:rPr>
                <w:lang w:val="pt-PT"/>
              </w:rPr>
              <w:t xml:space="preserve"> bem como qualquer ação preparatória de despedimento ou de medida de efeito equivalente, por terem exercido os direitos conferidos pela presente diretiva ou por outra legislação da União aplicável aos trabalhadores.</w:t>
            </w:r>
          </w:p>
        </w:tc>
      </w:tr>
    </w:tbl>
    <w:p w14:paraId="59B7CBA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B0D1A63" w14:textId="77777777" w:rsidR="00005A6A" w:rsidRPr="00B043DD" w:rsidRDefault="00005A6A" w:rsidP="00005A6A">
      <w:r w:rsidRPr="00B043DD">
        <w:rPr>
          <w:rStyle w:val="HideTWBExt"/>
          <w:color w:val="auto"/>
        </w:rPr>
        <w:t>&lt;/AmendB&gt;</w:t>
      </w:r>
    </w:p>
    <w:p w14:paraId="5012E6F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612</w:t>
      </w:r>
      <w:r w:rsidRPr="00B043DD">
        <w:rPr>
          <w:rStyle w:val="HideTWBExt"/>
          <w:b w:val="0"/>
          <w:color w:val="auto"/>
          <w:lang w:val="pt-PT"/>
        </w:rPr>
        <w:t>&lt;/NumAmB&gt;</w:t>
      </w:r>
    </w:p>
    <w:p w14:paraId="003486CD"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7A2428DB" w14:textId="77777777" w:rsidR="00005A6A" w:rsidRPr="00B043DD" w:rsidRDefault="00005A6A" w:rsidP="00005A6A">
      <w:r w:rsidRPr="00B043DD">
        <w:rPr>
          <w:rStyle w:val="HideTWBExt"/>
          <w:color w:val="auto"/>
        </w:rPr>
        <w:t>&lt;/RepeatBlock-By&gt;</w:t>
      </w:r>
    </w:p>
    <w:p w14:paraId="5840573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75EB25F" w14:textId="77777777" w:rsidR="00005A6A" w:rsidRPr="00B043DD" w:rsidRDefault="00005A6A" w:rsidP="00005A6A">
      <w:pPr>
        <w:pStyle w:val="NormalBold"/>
      </w:pPr>
      <w:r w:rsidRPr="00B043DD">
        <w:rPr>
          <w:rStyle w:val="HideTWBExt"/>
          <w:b w:val="0"/>
          <w:color w:val="auto"/>
        </w:rPr>
        <w:t>&lt;Article&gt;</w:t>
      </w:r>
      <w:r w:rsidRPr="00B043DD">
        <w:t>Artigo 9 – n.º 2-A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83B826A" w14:textId="77777777" w:rsidTr="00922008">
        <w:trPr>
          <w:jc w:val="center"/>
        </w:trPr>
        <w:tc>
          <w:tcPr>
            <w:tcW w:w="9752" w:type="dxa"/>
            <w:gridSpan w:val="2"/>
          </w:tcPr>
          <w:p w14:paraId="46EDB4BD" w14:textId="77777777" w:rsidR="00005A6A" w:rsidRPr="00B043DD" w:rsidRDefault="00005A6A" w:rsidP="00922008">
            <w:pPr>
              <w:keepNext/>
            </w:pPr>
          </w:p>
        </w:tc>
      </w:tr>
      <w:tr w:rsidR="001477E6" w:rsidRPr="00B043DD" w14:paraId="55B027FB" w14:textId="77777777" w:rsidTr="00922008">
        <w:trPr>
          <w:jc w:val="center"/>
        </w:trPr>
        <w:tc>
          <w:tcPr>
            <w:tcW w:w="4876" w:type="dxa"/>
            <w:hideMark/>
          </w:tcPr>
          <w:p w14:paraId="0E06E87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A11BDE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E4F07B6" w14:textId="77777777" w:rsidTr="00922008">
        <w:trPr>
          <w:jc w:val="center"/>
        </w:trPr>
        <w:tc>
          <w:tcPr>
            <w:tcW w:w="4876" w:type="dxa"/>
          </w:tcPr>
          <w:p w14:paraId="61FA9DD3" w14:textId="77777777" w:rsidR="00005A6A" w:rsidRPr="00B043DD" w:rsidRDefault="00005A6A" w:rsidP="00922008">
            <w:pPr>
              <w:pStyle w:val="Normal6"/>
              <w:rPr>
                <w:lang w:val="pt-PT"/>
              </w:rPr>
            </w:pPr>
          </w:p>
        </w:tc>
        <w:tc>
          <w:tcPr>
            <w:tcW w:w="4876" w:type="dxa"/>
            <w:hideMark/>
          </w:tcPr>
          <w:p w14:paraId="66859917" w14:textId="77777777" w:rsidR="00005A6A" w:rsidRPr="00B043DD" w:rsidRDefault="00005A6A" w:rsidP="00922008">
            <w:pPr>
              <w:pStyle w:val="Normal6"/>
              <w:rPr>
                <w:szCs w:val="24"/>
                <w:lang w:val="pt-PT"/>
              </w:rPr>
            </w:pPr>
            <w:r w:rsidRPr="00B043DD">
              <w:rPr>
                <w:b/>
                <w:i/>
                <w:lang w:val="pt-PT"/>
              </w:rPr>
              <w:t>2-A.</w:t>
            </w:r>
            <w:r w:rsidRPr="00B043DD">
              <w:rPr>
                <w:b/>
                <w:i/>
                <w:lang w:val="pt-PT"/>
              </w:rPr>
              <w:tab/>
              <w:t>Os Estados-Membros e os empregadores devem disponibilizar formação adequada ao pessoal com funções de supervisão em organizações onde estejam em vigor estágios.</w:t>
            </w:r>
          </w:p>
        </w:tc>
      </w:tr>
    </w:tbl>
    <w:p w14:paraId="28E78A5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5B3E2EE" w14:textId="77777777" w:rsidR="00005A6A" w:rsidRPr="00B043DD" w:rsidRDefault="00005A6A" w:rsidP="00005A6A">
      <w:r w:rsidRPr="00B043DD">
        <w:rPr>
          <w:rStyle w:val="HideTWBExt"/>
          <w:color w:val="auto"/>
        </w:rPr>
        <w:t>&lt;/AmendB&gt;</w:t>
      </w:r>
    </w:p>
    <w:p w14:paraId="1961D2CF"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613</w:t>
      </w:r>
      <w:r w:rsidRPr="00B043DD">
        <w:rPr>
          <w:rStyle w:val="HideTWBExt"/>
          <w:b w:val="0"/>
          <w:color w:val="auto"/>
          <w:lang w:val="pt-PT"/>
        </w:rPr>
        <w:t>&lt;/NumAmB&gt;</w:t>
      </w:r>
    </w:p>
    <w:p w14:paraId="58E11422"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4DCE3A63" w14:textId="77777777" w:rsidR="00005A6A" w:rsidRPr="00B043DD" w:rsidRDefault="00005A6A" w:rsidP="00005A6A">
      <w:r w:rsidRPr="00B043DD">
        <w:rPr>
          <w:rStyle w:val="HideTWBExt"/>
          <w:color w:val="auto"/>
        </w:rPr>
        <w:t>&lt;/RepeatBlock-By&gt;</w:t>
      </w:r>
    </w:p>
    <w:p w14:paraId="7BA2C03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DB5703A" w14:textId="77777777" w:rsidR="00005A6A" w:rsidRPr="00B043DD" w:rsidRDefault="00005A6A" w:rsidP="00005A6A">
      <w:pPr>
        <w:pStyle w:val="NormalBold"/>
      </w:pPr>
      <w:r w:rsidRPr="00B043DD">
        <w:rPr>
          <w:rStyle w:val="HideTWBExt"/>
          <w:b w:val="0"/>
          <w:color w:val="auto"/>
        </w:rPr>
        <w:t>&lt;Article&gt;</w:t>
      </w:r>
      <w:r w:rsidRPr="00B043DD">
        <w:t>Artigo 9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74E403D" w14:textId="77777777" w:rsidTr="00922008">
        <w:trPr>
          <w:jc w:val="center"/>
        </w:trPr>
        <w:tc>
          <w:tcPr>
            <w:tcW w:w="9752" w:type="dxa"/>
            <w:gridSpan w:val="2"/>
          </w:tcPr>
          <w:p w14:paraId="249F1DFD" w14:textId="77777777" w:rsidR="00005A6A" w:rsidRPr="00B043DD" w:rsidRDefault="00005A6A" w:rsidP="00922008">
            <w:pPr>
              <w:keepNext/>
            </w:pPr>
          </w:p>
        </w:tc>
      </w:tr>
      <w:tr w:rsidR="001477E6" w:rsidRPr="00B043DD" w14:paraId="4222697D" w14:textId="77777777" w:rsidTr="00922008">
        <w:trPr>
          <w:jc w:val="center"/>
        </w:trPr>
        <w:tc>
          <w:tcPr>
            <w:tcW w:w="4876" w:type="dxa"/>
            <w:hideMark/>
          </w:tcPr>
          <w:p w14:paraId="6003290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4497BE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4519719" w14:textId="77777777" w:rsidTr="00922008">
        <w:trPr>
          <w:jc w:val="center"/>
        </w:trPr>
        <w:tc>
          <w:tcPr>
            <w:tcW w:w="4876" w:type="dxa"/>
            <w:hideMark/>
          </w:tcPr>
          <w:p w14:paraId="3D35B8E7" w14:textId="77777777" w:rsidR="00005A6A" w:rsidRPr="00B043DD" w:rsidRDefault="00005A6A" w:rsidP="00922008">
            <w:pPr>
              <w:pStyle w:val="Normal6"/>
              <w:rPr>
                <w:lang w:val="pt-PT"/>
              </w:rPr>
            </w:pPr>
            <w:r w:rsidRPr="00B043DD">
              <w:rPr>
                <w:b/>
                <w:i/>
                <w:lang w:val="pt-PT"/>
              </w:rPr>
              <w:t>3.</w:t>
            </w:r>
            <w:r w:rsidRPr="00B043DD">
              <w:rPr>
                <w:b/>
                <w:i/>
                <w:lang w:val="pt-PT"/>
              </w:rPr>
              <w:tab/>
              <w:t>Os estagiários que considerem ter sido despedidos ou sujeitos a medidas de efeito equivalente por terem exercido os direitos conferidos pela presente diretiva ou por outra legislação da União aplicável aos trabalhadores podem exigir ao empregador que apresente motivos devidamente substanciados para esse despedimento ou medida de efeito equivalente. O empregador deve apresentar essa justificação por escrito.</w:t>
            </w:r>
          </w:p>
        </w:tc>
        <w:tc>
          <w:tcPr>
            <w:tcW w:w="4876" w:type="dxa"/>
            <w:hideMark/>
          </w:tcPr>
          <w:p w14:paraId="51033D40" w14:textId="77777777" w:rsidR="00005A6A" w:rsidRPr="00B043DD" w:rsidRDefault="00005A6A" w:rsidP="00922008">
            <w:pPr>
              <w:pStyle w:val="Normal6"/>
              <w:rPr>
                <w:szCs w:val="24"/>
                <w:lang w:val="pt-PT"/>
              </w:rPr>
            </w:pPr>
            <w:r w:rsidRPr="00B043DD">
              <w:rPr>
                <w:b/>
                <w:i/>
                <w:lang w:val="pt-PT"/>
              </w:rPr>
              <w:t>Suprimido</w:t>
            </w:r>
          </w:p>
        </w:tc>
      </w:tr>
    </w:tbl>
    <w:p w14:paraId="491E3B3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7D1F84F" w14:textId="77777777" w:rsidR="00005A6A" w:rsidRPr="00B043DD" w:rsidRDefault="00005A6A" w:rsidP="00005A6A">
      <w:r w:rsidRPr="00B043DD">
        <w:rPr>
          <w:rStyle w:val="HideTWBExt"/>
          <w:color w:val="auto"/>
        </w:rPr>
        <w:t>&lt;/AmendB&gt;</w:t>
      </w:r>
    </w:p>
    <w:p w14:paraId="5D9A58D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614</w:t>
      </w:r>
      <w:r w:rsidRPr="00B043DD">
        <w:rPr>
          <w:rStyle w:val="HideTWBExt"/>
          <w:b w:val="0"/>
          <w:color w:val="auto"/>
          <w:lang w:val="pt-PT"/>
        </w:rPr>
        <w:t>&lt;/NumAmB&gt;</w:t>
      </w:r>
    </w:p>
    <w:p w14:paraId="054EDC04"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3D5B49DD" w14:textId="77777777" w:rsidR="00005A6A" w:rsidRPr="00B043DD" w:rsidRDefault="00005A6A" w:rsidP="00005A6A">
      <w:r w:rsidRPr="00B043DD">
        <w:rPr>
          <w:rStyle w:val="HideTWBExt"/>
          <w:color w:val="auto"/>
        </w:rPr>
        <w:t>&lt;/RepeatBlock-By&gt;</w:t>
      </w:r>
    </w:p>
    <w:p w14:paraId="722D76E7"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5377108" w14:textId="77777777" w:rsidR="00005A6A" w:rsidRPr="00B043DD" w:rsidRDefault="00005A6A" w:rsidP="00005A6A">
      <w:pPr>
        <w:pStyle w:val="NormalBold"/>
      </w:pPr>
      <w:r w:rsidRPr="00B043DD">
        <w:rPr>
          <w:rStyle w:val="HideTWBExt"/>
          <w:b w:val="0"/>
          <w:color w:val="auto"/>
        </w:rPr>
        <w:t>&lt;Article&gt;</w:t>
      </w:r>
      <w:r w:rsidRPr="00B043DD">
        <w:t>Artigo 9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A768C45" w14:textId="77777777" w:rsidTr="00922008">
        <w:trPr>
          <w:jc w:val="center"/>
        </w:trPr>
        <w:tc>
          <w:tcPr>
            <w:tcW w:w="9752" w:type="dxa"/>
            <w:gridSpan w:val="2"/>
          </w:tcPr>
          <w:p w14:paraId="4AF81626" w14:textId="77777777" w:rsidR="00005A6A" w:rsidRPr="00B043DD" w:rsidRDefault="00005A6A" w:rsidP="00922008">
            <w:pPr>
              <w:keepNext/>
            </w:pPr>
          </w:p>
        </w:tc>
      </w:tr>
      <w:tr w:rsidR="001477E6" w:rsidRPr="00B043DD" w14:paraId="6874CAEB" w14:textId="77777777" w:rsidTr="00922008">
        <w:trPr>
          <w:jc w:val="center"/>
        </w:trPr>
        <w:tc>
          <w:tcPr>
            <w:tcW w:w="4876" w:type="dxa"/>
            <w:hideMark/>
          </w:tcPr>
          <w:p w14:paraId="20EFEC1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F40EA9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3CBCEC3" w14:textId="77777777" w:rsidTr="00922008">
        <w:trPr>
          <w:jc w:val="center"/>
        </w:trPr>
        <w:tc>
          <w:tcPr>
            <w:tcW w:w="4876" w:type="dxa"/>
            <w:hideMark/>
          </w:tcPr>
          <w:p w14:paraId="63998351" w14:textId="77777777" w:rsidR="00005A6A" w:rsidRPr="00B043DD" w:rsidRDefault="00005A6A" w:rsidP="00922008">
            <w:pPr>
              <w:pStyle w:val="Normal6"/>
              <w:rPr>
                <w:lang w:val="pt-PT"/>
              </w:rPr>
            </w:pPr>
            <w:r w:rsidRPr="00B043DD">
              <w:rPr>
                <w:b/>
                <w:i/>
                <w:lang w:val="pt-PT"/>
              </w:rPr>
              <w:t>3.</w:t>
            </w:r>
            <w:r w:rsidRPr="00B043DD">
              <w:rPr>
                <w:b/>
                <w:i/>
                <w:lang w:val="pt-PT"/>
              </w:rPr>
              <w:tab/>
              <w:t>Os estagiários que considerem ter sido despedidos ou sujeitos a medidas de efeito equivalente por terem exercido os direitos conferidos pela presente diretiva ou por outra legislação da União aplicável aos trabalhadores podem exigir ao empregador que apresente motivos devidamente substanciados para esse despedimento ou medida de efeito equivalente. O empregador deve apresentar essa justificação por escrito.</w:t>
            </w:r>
          </w:p>
        </w:tc>
        <w:tc>
          <w:tcPr>
            <w:tcW w:w="4876" w:type="dxa"/>
            <w:hideMark/>
          </w:tcPr>
          <w:p w14:paraId="134FB47D" w14:textId="77777777" w:rsidR="00005A6A" w:rsidRPr="00B043DD" w:rsidRDefault="00005A6A" w:rsidP="00922008">
            <w:pPr>
              <w:pStyle w:val="Normal6"/>
              <w:rPr>
                <w:szCs w:val="24"/>
                <w:lang w:val="pt-PT"/>
              </w:rPr>
            </w:pPr>
            <w:r w:rsidRPr="00B043DD">
              <w:rPr>
                <w:b/>
                <w:i/>
                <w:lang w:val="pt-PT"/>
              </w:rPr>
              <w:t>Suprimido</w:t>
            </w:r>
          </w:p>
        </w:tc>
      </w:tr>
    </w:tbl>
    <w:p w14:paraId="6CC8073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0CAF831" w14:textId="77777777" w:rsidR="00005A6A" w:rsidRPr="00B043DD" w:rsidRDefault="00005A6A" w:rsidP="00005A6A">
      <w:pPr>
        <w:pStyle w:val="JustificationTitle"/>
        <w:rPr>
          <w:noProof w:val="0"/>
          <w:lang w:val="pt-PT"/>
        </w:rPr>
      </w:pPr>
      <w:r w:rsidRPr="00B043DD">
        <w:rPr>
          <w:rStyle w:val="HideTWBExt"/>
          <w:i w:val="0"/>
          <w:color w:val="auto"/>
          <w:lang w:val="pt-PT"/>
        </w:rPr>
        <w:lastRenderedPageBreak/>
        <w:t>&lt;TitreJust&gt;</w:t>
      </w:r>
      <w:r w:rsidRPr="00B043DD">
        <w:rPr>
          <w:lang w:val="pt-PT"/>
        </w:rPr>
        <w:t>Justificação</w:t>
      </w:r>
      <w:r w:rsidRPr="00B043DD">
        <w:rPr>
          <w:rStyle w:val="HideTWBExt"/>
          <w:i w:val="0"/>
          <w:color w:val="auto"/>
          <w:lang w:val="pt-PT"/>
        </w:rPr>
        <w:t>&lt;/TitreJust&gt;</w:t>
      </w:r>
    </w:p>
    <w:p w14:paraId="15A056D5" w14:textId="77777777" w:rsidR="00005A6A" w:rsidRPr="00B043DD" w:rsidRDefault="00005A6A" w:rsidP="00005A6A">
      <w:pPr>
        <w:pStyle w:val="Normal12Italic"/>
        <w:rPr>
          <w:noProof w:val="0"/>
          <w:lang w:val="pt-PT"/>
        </w:rPr>
      </w:pPr>
      <w:r w:rsidRPr="00B043DD">
        <w:rPr>
          <w:lang w:val="pt-PT"/>
        </w:rPr>
        <w:t>A obrigação de os empregadores apresentarem uma justificação escrita para a cessação de um estágio representa um encargo excessivo, especialmente para as microempresas e as PME.</w:t>
      </w:r>
    </w:p>
    <w:p w14:paraId="432FD37D" w14:textId="77777777" w:rsidR="00005A6A" w:rsidRPr="00B043DD" w:rsidRDefault="00005A6A" w:rsidP="00005A6A">
      <w:r w:rsidRPr="00B043DD">
        <w:rPr>
          <w:rStyle w:val="HideTWBExt"/>
          <w:color w:val="auto"/>
        </w:rPr>
        <w:t>&lt;/AmendB&gt;</w:t>
      </w:r>
    </w:p>
    <w:p w14:paraId="5A022F3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615</w:t>
      </w:r>
      <w:r w:rsidRPr="00B043DD">
        <w:rPr>
          <w:rStyle w:val="HideTWBExt"/>
          <w:b w:val="0"/>
          <w:color w:val="auto"/>
          <w:lang w:val="pt-PT"/>
        </w:rPr>
        <w:t>&lt;/NumAmB&gt;</w:t>
      </w:r>
    </w:p>
    <w:p w14:paraId="20DA8D81"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B7341A3" w14:textId="77777777" w:rsidR="00005A6A" w:rsidRPr="00B043DD" w:rsidRDefault="00005A6A" w:rsidP="00005A6A">
      <w:r w:rsidRPr="00B043DD">
        <w:rPr>
          <w:rStyle w:val="HideTWBExt"/>
          <w:color w:val="auto"/>
        </w:rPr>
        <w:t>&lt;/RepeatBlock-By&gt;</w:t>
      </w:r>
    </w:p>
    <w:p w14:paraId="0FA9F7C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692BCE6" w14:textId="77777777" w:rsidR="00005A6A" w:rsidRPr="00B043DD" w:rsidRDefault="00005A6A" w:rsidP="00005A6A">
      <w:pPr>
        <w:pStyle w:val="NormalBold"/>
      </w:pPr>
      <w:r w:rsidRPr="00B043DD">
        <w:rPr>
          <w:rStyle w:val="HideTWBExt"/>
          <w:b w:val="0"/>
          <w:color w:val="auto"/>
        </w:rPr>
        <w:t>&lt;Article&gt;</w:t>
      </w:r>
      <w:r w:rsidRPr="00B043DD">
        <w:t>Artigo 9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E26D8FC" w14:textId="77777777" w:rsidTr="00922008">
        <w:trPr>
          <w:jc w:val="center"/>
        </w:trPr>
        <w:tc>
          <w:tcPr>
            <w:tcW w:w="9752" w:type="dxa"/>
            <w:gridSpan w:val="2"/>
          </w:tcPr>
          <w:p w14:paraId="46657ADA" w14:textId="77777777" w:rsidR="00005A6A" w:rsidRPr="00B043DD" w:rsidRDefault="00005A6A" w:rsidP="00922008">
            <w:pPr>
              <w:keepNext/>
            </w:pPr>
          </w:p>
        </w:tc>
      </w:tr>
      <w:tr w:rsidR="001477E6" w:rsidRPr="00B043DD" w14:paraId="63199C1F" w14:textId="77777777" w:rsidTr="00922008">
        <w:trPr>
          <w:jc w:val="center"/>
        </w:trPr>
        <w:tc>
          <w:tcPr>
            <w:tcW w:w="4876" w:type="dxa"/>
            <w:hideMark/>
          </w:tcPr>
          <w:p w14:paraId="735F029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EF2C91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36A2C58" w14:textId="77777777" w:rsidTr="00922008">
        <w:trPr>
          <w:jc w:val="center"/>
        </w:trPr>
        <w:tc>
          <w:tcPr>
            <w:tcW w:w="4876" w:type="dxa"/>
            <w:hideMark/>
          </w:tcPr>
          <w:p w14:paraId="68873B82" w14:textId="77777777" w:rsidR="00005A6A" w:rsidRPr="00B043DD" w:rsidRDefault="00005A6A" w:rsidP="00922008">
            <w:pPr>
              <w:pStyle w:val="Normal6"/>
              <w:rPr>
                <w:lang w:val="pt-PT"/>
              </w:rPr>
            </w:pPr>
            <w:r w:rsidRPr="00B043DD">
              <w:rPr>
                <w:lang w:val="pt-PT"/>
              </w:rPr>
              <w:t>3.</w:t>
            </w:r>
            <w:r w:rsidRPr="00B043DD">
              <w:rPr>
                <w:lang w:val="pt-PT"/>
              </w:rPr>
              <w:tab/>
              <w:t xml:space="preserve">Os estagiários que considerem </w:t>
            </w:r>
            <w:r w:rsidRPr="00B043DD">
              <w:rPr>
                <w:b/>
                <w:i/>
                <w:lang w:val="pt-PT"/>
              </w:rPr>
              <w:t>ter sido despedidos</w:t>
            </w:r>
            <w:r w:rsidRPr="00B043DD">
              <w:rPr>
                <w:lang w:val="pt-PT"/>
              </w:rPr>
              <w:t xml:space="preserve"> ou </w:t>
            </w:r>
            <w:r w:rsidRPr="00B043DD">
              <w:rPr>
                <w:b/>
                <w:i/>
                <w:lang w:val="pt-PT"/>
              </w:rPr>
              <w:t>sujeitos</w:t>
            </w:r>
            <w:r w:rsidRPr="00B043DD">
              <w:rPr>
                <w:lang w:val="pt-PT"/>
              </w:rPr>
              <w:t xml:space="preserve"> a medidas de efeito equivalente por terem exercido os direitos conferidos pela presente diretiva ou por outra legislação da União aplicável aos </w:t>
            </w:r>
            <w:r w:rsidRPr="00B043DD">
              <w:rPr>
                <w:b/>
                <w:i/>
                <w:lang w:val="pt-PT"/>
              </w:rPr>
              <w:t>trabalhadores</w:t>
            </w:r>
            <w:r w:rsidRPr="00B043DD">
              <w:rPr>
                <w:lang w:val="pt-PT"/>
              </w:rPr>
              <w:t xml:space="preserve"> podem exigir ao empregador que apresente motivos devidamente substanciados para </w:t>
            </w:r>
            <w:r w:rsidRPr="00B043DD">
              <w:rPr>
                <w:b/>
                <w:i/>
                <w:lang w:val="pt-PT"/>
              </w:rPr>
              <w:t>esse despedimento</w:t>
            </w:r>
            <w:r w:rsidRPr="00B043DD">
              <w:rPr>
                <w:lang w:val="pt-PT"/>
              </w:rPr>
              <w:t xml:space="preserve"> ou medida de efeito equivalente. O empregador deve apresentar essa justificação por escrito.</w:t>
            </w:r>
          </w:p>
        </w:tc>
        <w:tc>
          <w:tcPr>
            <w:tcW w:w="4876" w:type="dxa"/>
            <w:hideMark/>
          </w:tcPr>
          <w:p w14:paraId="2702D9CC" w14:textId="77777777" w:rsidR="00005A6A" w:rsidRPr="00B043DD" w:rsidRDefault="00005A6A" w:rsidP="00922008">
            <w:pPr>
              <w:pStyle w:val="Normal6"/>
              <w:rPr>
                <w:szCs w:val="24"/>
                <w:lang w:val="pt-PT"/>
              </w:rPr>
            </w:pPr>
            <w:r w:rsidRPr="00B043DD">
              <w:rPr>
                <w:lang w:val="pt-PT"/>
              </w:rPr>
              <w:t>3.</w:t>
            </w:r>
            <w:r w:rsidRPr="00B043DD">
              <w:rPr>
                <w:lang w:val="pt-PT"/>
              </w:rPr>
              <w:tab/>
              <w:t xml:space="preserve">Os estagiários que considerem </w:t>
            </w:r>
            <w:r w:rsidRPr="00B043DD">
              <w:rPr>
                <w:b/>
                <w:i/>
                <w:lang w:val="pt-PT"/>
              </w:rPr>
              <w:t>que o seu estágio foi cessado</w:t>
            </w:r>
            <w:r w:rsidRPr="00B043DD">
              <w:rPr>
                <w:lang w:val="pt-PT"/>
              </w:rPr>
              <w:t xml:space="preserve"> ou </w:t>
            </w:r>
            <w:r w:rsidRPr="00B043DD">
              <w:rPr>
                <w:b/>
                <w:i/>
                <w:lang w:val="pt-PT"/>
              </w:rPr>
              <w:t>sujeito</w:t>
            </w:r>
            <w:r w:rsidRPr="00B043DD">
              <w:rPr>
                <w:lang w:val="pt-PT"/>
              </w:rPr>
              <w:t xml:space="preserve"> a medidas de efeito equivalente por terem exercido os direitos conferidos pela presente diretiva ou por outra legislação da União aplicável aos </w:t>
            </w:r>
            <w:r w:rsidRPr="00B043DD">
              <w:rPr>
                <w:b/>
                <w:i/>
                <w:lang w:val="pt-PT"/>
              </w:rPr>
              <w:t>estagiários</w:t>
            </w:r>
            <w:r w:rsidRPr="00B043DD">
              <w:rPr>
                <w:lang w:val="pt-PT"/>
              </w:rPr>
              <w:t xml:space="preserve"> podem exigir ao empregador que apresente motivos devidamente substanciados para </w:t>
            </w:r>
            <w:r w:rsidRPr="00B043DD">
              <w:rPr>
                <w:b/>
                <w:i/>
                <w:lang w:val="pt-PT"/>
              </w:rPr>
              <w:t>essa cessação</w:t>
            </w:r>
            <w:r w:rsidRPr="00B043DD">
              <w:rPr>
                <w:lang w:val="pt-PT"/>
              </w:rPr>
              <w:t xml:space="preserve"> ou medida de efeito equivalente. O empregador deve apresentar essa justificação por escrito.</w:t>
            </w:r>
          </w:p>
        </w:tc>
      </w:tr>
    </w:tbl>
    <w:p w14:paraId="0B33FF8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4DE32BC" w14:textId="77777777" w:rsidR="00005A6A" w:rsidRPr="00B043DD" w:rsidRDefault="00005A6A" w:rsidP="00005A6A">
      <w:r w:rsidRPr="00B043DD">
        <w:rPr>
          <w:rStyle w:val="HideTWBExt"/>
          <w:color w:val="auto"/>
        </w:rPr>
        <w:t>&lt;/AmendB&gt;</w:t>
      </w:r>
    </w:p>
    <w:p w14:paraId="118964C5"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616</w:t>
      </w:r>
      <w:r w:rsidRPr="00B043DD">
        <w:rPr>
          <w:rStyle w:val="HideTWBExt"/>
          <w:b w:val="0"/>
          <w:color w:val="auto"/>
          <w:lang w:val="pt-PT"/>
        </w:rPr>
        <w:t>&lt;/NumAmB&gt;</w:t>
      </w:r>
    </w:p>
    <w:p w14:paraId="5EEBA29F"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10CA8B6D" w14:textId="77777777" w:rsidR="00005A6A" w:rsidRPr="00B043DD" w:rsidRDefault="00005A6A" w:rsidP="00005A6A">
      <w:r w:rsidRPr="00B043DD">
        <w:rPr>
          <w:rStyle w:val="HideTWBExt"/>
          <w:color w:val="auto"/>
        </w:rPr>
        <w:t>&lt;/RepeatBlock-By&gt;</w:t>
      </w:r>
    </w:p>
    <w:p w14:paraId="45538A0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0E2CF37" w14:textId="77777777" w:rsidR="00005A6A" w:rsidRPr="00B043DD" w:rsidRDefault="00005A6A" w:rsidP="00005A6A">
      <w:pPr>
        <w:pStyle w:val="NormalBold"/>
      </w:pPr>
      <w:r w:rsidRPr="00B043DD">
        <w:rPr>
          <w:rStyle w:val="HideTWBExt"/>
          <w:b w:val="0"/>
          <w:color w:val="auto"/>
        </w:rPr>
        <w:t>&lt;Article&gt;</w:t>
      </w:r>
      <w:r w:rsidRPr="00B043DD">
        <w:t>Artigo 9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486E13E" w14:textId="77777777" w:rsidTr="00922008">
        <w:trPr>
          <w:jc w:val="center"/>
        </w:trPr>
        <w:tc>
          <w:tcPr>
            <w:tcW w:w="9752" w:type="dxa"/>
            <w:gridSpan w:val="2"/>
          </w:tcPr>
          <w:p w14:paraId="08342BF4" w14:textId="77777777" w:rsidR="00005A6A" w:rsidRPr="00B043DD" w:rsidRDefault="00005A6A" w:rsidP="00922008">
            <w:pPr>
              <w:keepNext/>
            </w:pPr>
          </w:p>
        </w:tc>
      </w:tr>
      <w:tr w:rsidR="001477E6" w:rsidRPr="00B043DD" w14:paraId="2585461E" w14:textId="77777777" w:rsidTr="00922008">
        <w:trPr>
          <w:jc w:val="center"/>
        </w:trPr>
        <w:tc>
          <w:tcPr>
            <w:tcW w:w="4876" w:type="dxa"/>
            <w:hideMark/>
          </w:tcPr>
          <w:p w14:paraId="557BEAC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DEBAE2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716D250" w14:textId="77777777" w:rsidTr="00922008">
        <w:trPr>
          <w:jc w:val="center"/>
        </w:trPr>
        <w:tc>
          <w:tcPr>
            <w:tcW w:w="4876" w:type="dxa"/>
            <w:hideMark/>
          </w:tcPr>
          <w:p w14:paraId="04DFC3F8" w14:textId="77777777" w:rsidR="00005A6A" w:rsidRPr="00B043DD" w:rsidRDefault="00005A6A" w:rsidP="00922008">
            <w:pPr>
              <w:pStyle w:val="Normal6"/>
              <w:rPr>
                <w:lang w:val="pt-PT"/>
              </w:rPr>
            </w:pPr>
            <w:r w:rsidRPr="00B043DD">
              <w:rPr>
                <w:lang w:val="pt-PT"/>
              </w:rPr>
              <w:t>3.</w:t>
            </w:r>
            <w:r w:rsidRPr="00B043DD">
              <w:rPr>
                <w:lang w:val="pt-PT"/>
              </w:rPr>
              <w:tab/>
              <w:t xml:space="preserve">Os estagiários que considerem ter sido despedidos ou sujeitos a medidas de efeito equivalente por terem exercido os direitos conferidos pela presente diretiva ou por outra legislação da União aplicável aos trabalhadores podem exigir </w:t>
            </w:r>
            <w:r w:rsidRPr="00B043DD">
              <w:rPr>
                <w:b/>
                <w:i/>
                <w:lang w:val="pt-PT"/>
              </w:rPr>
              <w:t>ao empregador</w:t>
            </w:r>
            <w:r w:rsidRPr="00B043DD">
              <w:rPr>
                <w:lang w:val="pt-PT"/>
              </w:rPr>
              <w:t xml:space="preserve"> que apresente motivos devidamente substanciados para esse despedimento ou medida de efeito </w:t>
            </w:r>
            <w:r w:rsidRPr="00B043DD">
              <w:rPr>
                <w:lang w:val="pt-PT"/>
              </w:rPr>
              <w:lastRenderedPageBreak/>
              <w:t xml:space="preserve">equivalente. </w:t>
            </w:r>
            <w:r w:rsidRPr="00B043DD">
              <w:rPr>
                <w:b/>
                <w:i/>
                <w:lang w:val="pt-PT"/>
              </w:rPr>
              <w:t>O empregador</w:t>
            </w:r>
            <w:r w:rsidRPr="00B043DD">
              <w:rPr>
                <w:lang w:val="pt-PT"/>
              </w:rPr>
              <w:t xml:space="preserve"> deve apresentar essa justificação por escrito.</w:t>
            </w:r>
          </w:p>
        </w:tc>
        <w:tc>
          <w:tcPr>
            <w:tcW w:w="4876" w:type="dxa"/>
            <w:hideMark/>
          </w:tcPr>
          <w:p w14:paraId="176DB71F" w14:textId="77777777" w:rsidR="00005A6A" w:rsidRPr="00B043DD" w:rsidRDefault="00005A6A" w:rsidP="00922008">
            <w:pPr>
              <w:pStyle w:val="Normal6"/>
              <w:rPr>
                <w:szCs w:val="24"/>
                <w:lang w:val="pt-PT"/>
              </w:rPr>
            </w:pPr>
            <w:r w:rsidRPr="00B043DD">
              <w:rPr>
                <w:lang w:val="pt-PT"/>
              </w:rPr>
              <w:lastRenderedPageBreak/>
              <w:t>3.</w:t>
            </w:r>
            <w:r w:rsidRPr="00B043DD">
              <w:rPr>
                <w:lang w:val="pt-PT"/>
              </w:rPr>
              <w:tab/>
              <w:t xml:space="preserve">Os estagiários que considerem ter sido despedidos ou sujeitos a medidas de efeito equivalente por terem exercido os direitos conferidos pela presente diretiva ou por outra legislação da União aplicável aos trabalhadores podem exigir </w:t>
            </w:r>
            <w:r w:rsidRPr="00B043DD">
              <w:rPr>
                <w:b/>
                <w:i/>
                <w:lang w:val="pt-PT"/>
              </w:rPr>
              <w:t>à entidade que oferece estágios</w:t>
            </w:r>
            <w:r w:rsidRPr="00B043DD">
              <w:rPr>
                <w:lang w:val="pt-PT"/>
              </w:rPr>
              <w:t xml:space="preserve"> que apresente motivos devidamente substanciados para esse despedimento ou medida de efeito </w:t>
            </w:r>
            <w:r w:rsidRPr="00B043DD">
              <w:rPr>
                <w:lang w:val="pt-PT"/>
              </w:rPr>
              <w:lastRenderedPageBreak/>
              <w:t xml:space="preserve">equivalente. </w:t>
            </w:r>
            <w:r w:rsidRPr="00B043DD">
              <w:rPr>
                <w:b/>
                <w:i/>
                <w:lang w:val="pt-PT"/>
              </w:rPr>
              <w:t>A entidade que oferece estágios</w:t>
            </w:r>
            <w:r w:rsidRPr="00B043DD">
              <w:rPr>
                <w:lang w:val="pt-PT"/>
              </w:rPr>
              <w:t xml:space="preserve"> deve apresentar essa justificação por escrito.</w:t>
            </w:r>
          </w:p>
        </w:tc>
      </w:tr>
    </w:tbl>
    <w:p w14:paraId="718F2DC9"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CDC7959" w14:textId="77777777" w:rsidR="00005A6A" w:rsidRPr="00B043DD" w:rsidRDefault="00005A6A" w:rsidP="00005A6A">
      <w:r w:rsidRPr="00B043DD">
        <w:rPr>
          <w:rStyle w:val="HideTWBExt"/>
          <w:color w:val="auto"/>
        </w:rPr>
        <w:t>&lt;/AmendB&gt;</w:t>
      </w:r>
    </w:p>
    <w:p w14:paraId="78A034E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617</w:t>
      </w:r>
      <w:r w:rsidRPr="00B043DD">
        <w:rPr>
          <w:rStyle w:val="HideTWBExt"/>
          <w:b w:val="0"/>
          <w:color w:val="auto"/>
          <w:lang w:val="pt-PT"/>
        </w:rPr>
        <w:t>&lt;/NumAmB&gt;</w:t>
      </w:r>
    </w:p>
    <w:p w14:paraId="3519D4D0"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3B05FC37" w14:textId="77777777" w:rsidR="00005A6A" w:rsidRPr="00B043DD" w:rsidRDefault="00005A6A" w:rsidP="00005A6A">
      <w:r w:rsidRPr="00B043DD">
        <w:rPr>
          <w:rStyle w:val="HideTWBExt"/>
          <w:color w:val="auto"/>
        </w:rPr>
        <w:t>&lt;/RepeatBlock-By&gt;</w:t>
      </w:r>
    </w:p>
    <w:p w14:paraId="6FA99CD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8F32CFD" w14:textId="77777777" w:rsidR="00005A6A" w:rsidRPr="00B043DD" w:rsidRDefault="00005A6A" w:rsidP="00005A6A">
      <w:pPr>
        <w:pStyle w:val="NormalBold"/>
      </w:pPr>
      <w:r w:rsidRPr="00B043DD">
        <w:rPr>
          <w:rStyle w:val="HideTWBExt"/>
          <w:b w:val="0"/>
          <w:color w:val="auto"/>
        </w:rPr>
        <w:t>&lt;Article&gt;</w:t>
      </w:r>
      <w:r w:rsidRPr="00B043DD">
        <w:t>Artigo 9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7D93BB7" w14:textId="77777777" w:rsidTr="00922008">
        <w:trPr>
          <w:jc w:val="center"/>
        </w:trPr>
        <w:tc>
          <w:tcPr>
            <w:tcW w:w="9752" w:type="dxa"/>
            <w:gridSpan w:val="2"/>
          </w:tcPr>
          <w:p w14:paraId="0411BF01" w14:textId="77777777" w:rsidR="00005A6A" w:rsidRPr="00B043DD" w:rsidRDefault="00005A6A" w:rsidP="00922008">
            <w:pPr>
              <w:keepNext/>
            </w:pPr>
          </w:p>
        </w:tc>
      </w:tr>
      <w:tr w:rsidR="001477E6" w:rsidRPr="00B043DD" w14:paraId="2CAFB0C2" w14:textId="77777777" w:rsidTr="00922008">
        <w:trPr>
          <w:jc w:val="center"/>
        </w:trPr>
        <w:tc>
          <w:tcPr>
            <w:tcW w:w="4876" w:type="dxa"/>
            <w:hideMark/>
          </w:tcPr>
          <w:p w14:paraId="23D4B7B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298D85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AF46700" w14:textId="77777777" w:rsidTr="00922008">
        <w:trPr>
          <w:jc w:val="center"/>
        </w:trPr>
        <w:tc>
          <w:tcPr>
            <w:tcW w:w="4876" w:type="dxa"/>
            <w:hideMark/>
          </w:tcPr>
          <w:p w14:paraId="6B1CDCB0" w14:textId="77777777" w:rsidR="00005A6A" w:rsidRPr="00B043DD" w:rsidRDefault="00005A6A" w:rsidP="00922008">
            <w:pPr>
              <w:pStyle w:val="Normal6"/>
              <w:rPr>
                <w:lang w:val="pt-PT"/>
              </w:rPr>
            </w:pPr>
            <w:r w:rsidRPr="00B043DD">
              <w:rPr>
                <w:b/>
                <w:i/>
                <w:lang w:val="pt-PT"/>
              </w:rPr>
              <w:t>4.</w:t>
            </w:r>
            <w:r w:rsidRPr="00B043DD">
              <w:rPr>
                <w:b/>
                <w:i/>
                <w:lang w:val="pt-PT"/>
              </w:rPr>
              <w:tab/>
              <w:t>Os Estados-Membros devem tomar as medidas necessárias para garantir que, quando os estagiários a que se refere o n.º 3 apresentarem, perante um tribunal ou outra autoridade ou instância competente, factos dos quais se possa presumir que existiu um tal despedimento ou medida de efeito equivalente, incumbe ao empregador provar que o despedimento ou a medida de efeito equivalente teve por base outros motivos que não os referidos no n.º 2.</w:t>
            </w:r>
          </w:p>
        </w:tc>
        <w:tc>
          <w:tcPr>
            <w:tcW w:w="4876" w:type="dxa"/>
            <w:hideMark/>
          </w:tcPr>
          <w:p w14:paraId="4D4B4073" w14:textId="77777777" w:rsidR="00005A6A" w:rsidRPr="00B043DD" w:rsidRDefault="00005A6A" w:rsidP="00922008">
            <w:pPr>
              <w:pStyle w:val="Normal6"/>
              <w:rPr>
                <w:szCs w:val="24"/>
                <w:lang w:val="pt-PT"/>
              </w:rPr>
            </w:pPr>
            <w:r w:rsidRPr="00B043DD">
              <w:rPr>
                <w:b/>
                <w:i/>
                <w:lang w:val="pt-PT"/>
              </w:rPr>
              <w:t>Suprimido</w:t>
            </w:r>
          </w:p>
        </w:tc>
      </w:tr>
    </w:tbl>
    <w:p w14:paraId="6D20421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9936291"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763906CD" w14:textId="77777777" w:rsidR="00005A6A" w:rsidRPr="00B043DD" w:rsidRDefault="00005A6A" w:rsidP="00005A6A">
      <w:pPr>
        <w:pStyle w:val="Normal12Italic"/>
        <w:rPr>
          <w:noProof w:val="0"/>
          <w:lang w:val="pt-PT"/>
        </w:rPr>
      </w:pPr>
      <w:r w:rsidRPr="00B043DD">
        <w:rPr>
          <w:lang w:val="pt-PT"/>
        </w:rPr>
        <w:t>É eliminada a incerteza quanto à inversão do ónus da prova, que poderia entrar em conflito com o direito processual nacional.</w:t>
      </w:r>
    </w:p>
    <w:p w14:paraId="04C6D42C" w14:textId="77777777" w:rsidR="00005A6A" w:rsidRPr="00B043DD" w:rsidRDefault="00005A6A" w:rsidP="00005A6A">
      <w:r w:rsidRPr="00B043DD">
        <w:rPr>
          <w:rStyle w:val="HideTWBExt"/>
          <w:color w:val="auto"/>
        </w:rPr>
        <w:t>&lt;/AmendB&gt;</w:t>
      </w:r>
    </w:p>
    <w:p w14:paraId="40746B3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618</w:t>
      </w:r>
      <w:r w:rsidRPr="00B043DD">
        <w:rPr>
          <w:rStyle w:val="HideTWBExt"/>
          <w:b w:val="0"/>
          <w:color w:val="auto"/>
          <w:lang w:val="pt-PT"/>
        </w:rPr>
        <w:t>&lt;/NumAmB&gt;</w:t>
      </w:r>
    </w:p>
    <w:p w14:paraId="4D417C89"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64537B05" w14:textId="77777777" w:rsidR="00005A6A" w:rsidRPr="00B043DD" w:rsidRDefault="00005A6A" w:rsidP="00005A6A">
      <w:r w:rsidRPr="00B043DD">
        <w:rPr>
          <w:rStyle w:val="HideTWBExt"/>
          <w:color w:val="auto"/>
        </w:rPr>
        <w:t>&lt;/RepeatBlock-By&gt;</w:t>
      </w:r>
    </w:p>
    <w:p w14:paraId="71A3543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1E1D2CA" w14:textId="77777777" w:rsidR="00005A6A" w:rsidRPr="00B043DD" w:rsidRDefault="00005A6A" w:rsidP="00005A6A">
      <w:pPr>
        <w:pStyle w:val="NormalBold"/>
      </w:pPr>
      <w:r w:rsidRPr="00B043DD">
        <w:rPr>
          <w:rStyle w:val="HideTWBExt"/>
          <w:b w:val="0"/>
          <w:color w:val="auto"/>
        </w:rPr>
        <w:t>&lt;Article&gt;</w:t>
      </w:r>
      <w:r w:rsidRPr="00B043DD">
        <w:t>Artigo 9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D81261B" w14:textId="77777777" w:rsidTr="00922008">
        <w:trPr>
          <w:jc w:val="center"/>
        </w:trPr>
        <w:tc>
          <w:tcPr>
            <w:tcW w:w="9752" w:type="dxa"/>
            <w:gridSpan w:val="2"/>
          </w:tcPr>
          <w:p w14:paraId="6F6053F1" w14:textId="77777777" w:rsidR="00005A6A" w:rsidRPr="00B043DD" w:rsidRDefault="00005A6A" w:rsidP="00922008">
            <w:pPr>
              <w:keepNext/>
            </w:pPr>
          </w:p>
        </w:tc>
      </w:tr>
      <w:tr w:rsidR="001477E6" w:rsidRPr="00B043DD" w14:paraId="761E0C37" w14:textId="77777777" w:rsidTr="00922008">
        <w:trPr>
          <w:jc w:val="center"/>
        </w:trPr>
        <w:tc>
          <w:tcPr>
            <w:tcW w:w="4876" w:type="dxa"/>
            <w:hideMark/>
          </w:tcPr>
          <w:p w14:paraId="3E9FC6D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9B97D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63A15CF" w14:textId="77777777" w:rsidTr="00922008">
        <w:trPr>
          <w:jc w:val="center"/>
        </w:trPr>
        <w:tc>
          <w:tcPr>
            <w:tcW w:w="4876" w:type="dxa"/>
            <w:hideMark/>
          </w:tcPr>
          <w:p w14:paraId="79C7A1BF" w14:textId="77777777" w:rsidR="00005A6A" w:rsidRPr="00B043DD" w:rsidRDefault="00005A6A" w:rsidP="00922008">
            <w:pPr>
              <w:pStyle w:val="Normal6"/>
              <w:rPr>
                <w:lang w:val="pt-PT"/>
              </w:rPr>
            </w:pPr>
            <w:r w:rsidRPr="00B043DD">
              <w:rPr>
                <w:b/>
                <w:i/>
                <w:lang w:val="pt-PT"/>
              </w:rPr>
              <w:t>4.</w:t>
            </w:r>
            <w:r w:rsidRPr="00B043DD">
              <w:rPr>
                <w:b/>
                <w:i/>
                <w:lang w:val="pt-PT"/>
              </w:rPr>
              <w:tab/>
              <w:t xml:space="preserve">Os Estados-Membros devem tomar as medidas necessárias para garantir que, </w:t>
            </w:r>
            <w:r w:rsidRPr="00B043DD">
              <w:rPr>
                <w:b/>
                <w:i/>
                <w:lang w:val="pt-PT"/>
              </w:rPr>
              <w:lastRenderedPageBreak/>
              <w:t>quando os estagiários a que se refere o n.º 3 apresentarem, perante um tribunal ou outra autoridade ou instância competente, factos dos quais se possa presumir que existiu um tal despedimento ou medida de efeito equivalente, incumbe ao empregador provar que o despedimento ou a medida de efeito equivalente teve por base outros motivos que não os referidos no n.º 2.</w:t>
            </w:r>
          </w:p>
        </w:tc>
        <w:tc>
          <w:tcPr>
            <w:tcW w:w="4876" w:type="dxa"/>
            <w:hideMark/>
          </w:tcPr>
          <w:p w14:paraId="7A9521AE" w14:textId="77777777" w:rsidR="00005A6A" w:rsidRPr="00B043DD" w:rsidRDefault="00005A6A" w:rsidP="00922008">
            <w:pPr>
              <w:pStyle w:val="Normal6"/>
              <w:rPr>
                <w:szCs w:val="24"/>
                <w:lang w:val="pt-PT"/>
              </w:rPr>
            </w:pPr>
            <w:r w:rsidRPr="00B043DD">
              <w:rPr>
                <w:b/>
                <w:i/>
                <w:lang w:val="pt-PT"/>
              </w:rPr>
              <w:lastRenderedPageBreak/>
              <w:t>Suprimido</w:t>
            </w:r>
          </w:p>
        </w:tc>
      </w:tr>
    </w:tbl>
    <w:p w14:paraId="3D637AF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C705A1A" w14:textId="77777777" w:rsidR="00005A6A" w:rsidRPr="00B043DD" w:rsidRDefault="00005A6A" w:rsidP="00005A6A">
      <w:r w:rsidRPr="00B043DD">
        <w:rPr>
          <w:rStyle w:val="HideTWBExt"/>
          <w:color w:val="auto"/>
        </w:rPr>
        <w:t>&lt;/AmendB&gt;</w:t>
      </w:r>
    </w:p>
    <w:p w14:paraId="7508A2B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619</w:t>
      </w:r>
      <w:r w:rsidRPr="00B043DD">
        <w:rPr>
          <w:rStyle w:val="HideTWBExt"/>
          <w:b w:val="0"/>
          <w:color w:val="auto"/>
          <w:lang w:val="pt-PT"/>
        </w:rPr>
        <w:t>&lt;/NumAmB&gt;</w:t>
      </w:r>
    </w:p>
    <w:p w14:paraId="6756684B"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78EBF928" w14:textId="77777777" w:rsidR="00005A6A" w:rsidRPr="00B043DD" w:rsidRDefault="00005A6A" w:rsidP="00005A6A">
      <w:r w:rsidRPr="00B043DD">
        <w:rPr>
          <w:rStyle w:val="HideTWBExt"/>
          <w:color w:val="auto"/>
        </w:rPr>
        <w:t>&lt;/RepeatBlock-By&gt;</w:t>
      </w:r>
    </w:p>
    <w:p w14:paraId="0FC273A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1DBE540" w14:textId="77777777" w:rsidR="00005A6A" w:rsidRPr="00B043DD" w:rsidRDefault="00005A6A" w:rsidP="00005A6A">
      <w:pPr>
        <w:pStyle w:val="NormalBold"/>
      </w:pPr>
      <w:r w:rsidRPr="00B043DD">
        <w:rPr>
          <w:rStyle w:val="HideTWBExt"/>
          <w:b w:val="0"/>
          <w:color w:val="auto"/>
        </w:rPr>
        <w:t>&lt;Article&gt;</w:t>
      </w:r>
      <w:r w:rsidRPr="00B043DD">
        <w:t>Artigo 9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C98E1DA" w14:textId="77777777" w:rsidTr="00922008">
        <w:trPr>
          <w:jc w:val="center"/>
        </w:trPr>
        <w:tc>
          <w:tcPr>
            <w:tcW w:w="9752" w:type="dxa"/>
            <w:gridSpan w:val="2"/>
          </w:tcPr>
          <w:p w14:paraId="5BF68D55" w14:textId="77777777" w:rsidR="00005A6A" w:rsidRPr="00B043DD" w:rsidRDefault="00005A6A" w:rsidP="00922008">
            <w:pPr>
              <w:keepNext/>
            </w:pPr>
          </w:p>
        </w:tc>
      </w:tr>
      <w:tr w:rsidR="001477E6" w:rsidRPr="00B043DD" w14:paraId="3A3CDB44" w14:textId="77777777" w:rsidTr="00922008">
        <w:trPr>
          <w:jc w:val="center"/>
        </w:trPr>
        <w:tc>
          <w:tcPr>
            <w:tcW w:w="4876" w:type="dxa"/>
            <w:hideMark/>
          </w:tcPr>
          <w:p w14:paraId="301D383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C0295E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0474A5F" w14:textId="77777777" w:rsidTr="00922008">
        <w:trPr>
          <w:jc w:val="center"/>
        </w:trPr>
        <w:tc>
          <w:tcPr>
            <w:tcW w:w="4876" w:type="dxa"/>
            <w:hideMark/>
          </w:tcPr>
          <w:p w14:paraId="4BB4835D" w14:textId="77777777" w:rsidR="00005A6A" w:rsidRPr="00B043DD" w:rsidRDefault="00005A6A" w:rsidP="00922008">
            <w:pPr>
              <w:pStyle w:val="Normal6"/>
              <w:rPr>
                <w:lang w:val="pt-PT"/>
              </w:rPr>
            </w:pPr>
            <w:r w:rsidRPr="00B043DD">
              <w:rPr>
                <w:lang w:val="pt-PT"/>
              </w:rPr>
              <w:t>4.</w:t>
            </w:r>
            <w:r w:rsidRPr="00B043DD">
              <w:rPr>
                <w:lang w:val="pt-PT"/>
              </w:rPr>
              <w:tab/>
              <w:t xml:space="preserve">Os Estados-Membros devem </w:t>
            </w:r>
            <w:r w:rsidRPr="00B043DD">
              <w:rPr>
                <w:b/>
                <w:i/>
                <w:lang w:val="pt-PT"/>
              </w:rPr>
              <w:t>tomar as medidas necessárias para garantir que, quando os estagiários a que se refere o n.º 3 apresentarem, perante um tribunal ou outra</w:t>
            </w:r>
            <w:r w:rsidRPr="00B043DD">
              <w:rPr>
                <w:lang w:val="pt-PT"/>
              </w:rPr>
              <w:t xml:space="preserve"> autoridade ou instância competente</w:t>
            </w:r>
            <w:r w:rsidRPr="00B043DD">
              <w:rPr>
                <w:b/>
                <w:i/>
                <w:lang w:val="pt-PT"/>
              </w:rPr>
              <w:t>, factos dos quais se possa presumir que existiu um tal despedimento ou medida de efeito equivalente, incumbe ao empregador provar que o despedimento ou a medida de efeito equivalente teve por base outros motivos que não os referidos no n.º 2</w:t>
            </w:r>
            <w:r w:rsidRPr="00B043DD">
              <w:rPr>
                <w:lang w:val="pt-PT"/>
              </w:rPr>
              <w:t>.</w:t>
            </w:r>
          </w:p>
        </w:tc>
        <w:tc>
          <w:tcPr>
            <w:tcW w:w="4876" w:type="dxa"/>
            <w:hideMark/>
          </w:tcPr>
          <w:p w14:paraId="67206172" w14:textId="77777777" w:rsidR="00005A6A" w:rsidRPr="00B043DD" w:rsidRDefault="00005A6A" w:rsidP="00922008">
            <w:pPr>
              <w:pStyle w:val="Normal6"/>
              <w:rPr>
                <w:szCs w:val="24"/>
                <w:lang w:val="pt-PT"/>
              </w:rPr>
            </w:pPr>
            <w:r w:rsidRPr="00B043DD">
              <w:rPr>
                <w:lang w:val="pt-PT"/>
              </w:rPr>
              <w:t>4.</w:t>
            </w:r>
            <w:r w:rsidRPr="00B043DD">
              <w:rPr>
                <w:lang w:val="pt-PT"/>
              </w:rPr>
              <w:tab/>
              <w:t xml:space="preserve">Os Estados-Membros devem </w:t>
            </w:r>
            <w:r w:rsidRPr="00B043DD">
              <w:rPr>
                <w:b/>
                <w:i/>
                <w:lang w:val="pt-PT"/>
              </w:rPr>
              <w:t>assegurar que, nos processos relativos à cessação de um estágio ou medidas de efeito equivalente alegadamente relacionados com o exercício de direitos previstos na presente diretiva, a</w:t>
            </w:r>
            <w:r w:rsidRPr="00B043DD">
              <w:rPr>
                <w:lang w:val="pt-PT"/>
              </w:rPr>
              <w:t xml:space="preserve"> autoridade ou instância competente </w:t>
            </w:r>
            <w:r w:rsidRPr="00B043DD">
              <w:rPr>
                <w:b/>
                <w:i/>
                <w:lang w:val="pt-PT"/>
              </w:rPr>
              <w:t>avalie todas as circunstâncias pertinentes do caso de forma objetiva. Os Estados-Membros devem garantir que os estagiários tenham acesso efetivo a procedimentos que permitam determinar se existe essa ligação, sem sobrecarregar desproporcionadamente nenhuma das partes</w:t>
            </w:r>
            <w:r w:rsidRPr="00B043DD">
              <w:rPr>
                <w:lang w:val="pt-PT"/>
              </w:rPr>
              <w:t>.</w:t>
            </w:r>
          </w:p>
        </w:tc>
      </w:tr>
    </w:tbl>
    <w:p w14:paraId="29FD174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D7390F4"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058CD263" w14:textId="77777777" w:rsidR="00005A6A" w:rsidRPr="00B043DD" w:rsidRDefault="00005A6A" w:rsidP="00005A6A">
      <w:pPr>
        <w:pStyle w:val="Normal12Italic"/>
        <w:rPr>
          <w:noProof w:val="0"/>
          <w:lang w:val="pt-PT"/>
        </w:rPr>
      </w:pPr>
      <w:r w:rsidRPr="00B043DD">
        <w:rPr>
          <w:lang w:val="pt-PT"/>
        </w:rPr>
        <w:t>Esta formulação evita uma inversão rígida do ónus da prova, evitando assim encargos jurídicos e administrativos excessivos para os empregadores. Ao mesmo tempo, assegura que os estagiários tenham acesso a procedimentos que permitam uma análise equitativa de eventuais despedimentos por retaliação, em conformidade com o princípio da proporcionalidade e da autonomia processual nacional.</w:t>
      </w:r>
    </w:p>
    <w:p w14:paraId="066FC941" w14:textId="77777777" w:rsidR="00005A6A" w:rsidRPr="00B043DD" w:rsidRDefault="00005A6A" w:rsidP="00005A6A">
      <w:r w:rsidRPr="00B043DD">
        <w:rPr>
          <w:rStyle w:val="HideTWBExt"/>
          <w:color w:val="auto"/>
        </w:rPr>
        <w:lastRenderedPageBreak/>
        <w:t>&lt;/AmendB&gt;</w:t>
      </w:r>
    </w:p>
    <w:p w14:paraId="60523DF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620</w:t>
      </w:r>
      <w:r w:rsidRPr="00B043DD">
        <w:rPr>
          <w:rStyle w:val="HideTWBExt"/>
          <w:b w:val="0"/>
          <w:color w:val="auto"/>
          <w:lang w:val="pt-PT"/>
        </w:rPr>
        <w:t>&lt;/NumAmB&gt;</w:t>
      </w:r>
    </w:p>
    <w:p w14:paraId="4E21040D"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63A54B33" w14:textId="77777777" w:rsidR="00005A6A" w:rsidRPr="00B043DD" w:rsidRDefault="00005A6A" w:rsidP="00005A6A">
      <w:r w:rsidRPr="00B043DD">
        <w:rPr>
          <w:rStyle w:val="HideTWBExt"/>
          <w:color w:val="auto"/>
        </w:rPr>
        <w:t>&lt;/RepeatBlock-By&gt;</w:t>
      </w:r>
    </w:p>
    <w:p w14:paraId="5742D39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9BD4A69" w14:textId="77777777" w:rsidR="00005A6A" w:rsidRPr="00B043DD" w:rsidRDefault="00005A6A" w:rsidP="00005A6A">
      <w:pPr>
        <w:pStyle w:val="NormalBold"/>
      </w:pPr>
      <w:r w:rsidRPr="00B043DD">
        <w:rPr>
          <w:rStyle w:val="HideTWBExt"/>
          <w:b w:val="0"/>
          <w:color w:val="auto"/>
        </w:rPr>
        <w:t>&lt;Article&gt;</w:t>
      </w:r>
      <w:r w:rsidRPr="00B043DD">
        <w:t>Artigo 9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E6F6AA7" w14:textId="77777777" w:rsidTr="00922008">
        <w:trPr>
          <w:jc w:val="center"/>
        </w:trPr>
        <w:tc>
          <w:tcPr>
            <w:tcW w:w="9752" w:type="dxa"/>
            <w:gridSpan w:val="2"/>
          </w:tcPr>
          <w:p w14:paraId="2DDC7B35" w14:textId="77777777" w:rsidR="00005A6A" w:rsidRPr="00B043DD" w:rsidRDefault="00005A6A" w:rsidP="00922008">
            <w:pPr>
              <w:keepNext/>
            </w:pPr>
          </w:p>
        </w:tc>
      </w:tr>
      <w:tr w:rsidR="001477E6" w:rsidRPr="00B043DD" w14:paraId="001CD44E" w14:textId="77777777" w:rsidTr="00922008">
        <w:trPr>
          <w:jc w:val="center"/>
        </w:trPr>
        <w:tc>
          <w:tcPr>
            <w:tcW w:w="4876" w:type="dxa"/>
            <w:hideMark/>
          </w:tcPr>
          <w:p w14:paraId="135B970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BBDEC3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BAEE329" w14:textId="77777777" w:rsidTr="00922008">
        <w:trPr>
          <w:jc w:val="center"/>
        </w:trPr>
        <w:tc>
          <w:tcPr>
            <w:tcW w:w="4876" w:type="dxa"/>
            <w:hideMark/>
          </w:tcPr>
          <w:p w14:paraId="6D095647" w14:textId="77777777" w:rsidR="00005A6A" w:rsidRPr="00B043DD" w:rsidRDefault="00005A6A" w:rsidP="00922008">
            <w:pPr>
              <w:pStyle w:val="Normal6"/>
              <w:rPr>
                <w:lang w:val="pt-PT"/>
              </w:rPr>
            </w:pPr>
            <w:r w:rsidRPr="00B043DD">
              <w:rPr>
                <w:lang w:val="pt-PT"/>
              </w:rPr>
              <w:t>4.</w:t>
            </w:r>
            <w:r w:rsidRPr="00B043DD">
              <w:rPr>
                <w:lang w:val="pt-PT"/>
              </w:rPr>
              <w:tab/>
              <w:t>Os Estados-Membros devem tomar as medidas necessárias para garantir que, quando os estagiários a que se refere o n.º 3 apresentarem, perante um tribunal ou outra autoridade ou instância competente, factos dos quais se possa presumir que existiu um tal despedimento ou medida de efeito equivalente, incumbe ao empregador provar que o despedimento ou a medida de efeito equivalente teve por base outros motivos que não os referidos no n.º 2.</w:t>
            </w:r>
          </w:p>
        </w:tc>
        <w:tc>
          <w:tcPr>
            <w:tcW w:w="4876" w:type="dxa"/>
            <w:hideMark/>
          </w:tcPr>
          <w:p w14:paraId="1A3FC680" w14:textId="77777777" w:rsidR="00005A6A" w:rsidRPr="00B043DD" w:rsidRDefault="00005A6A" w:rsidP="00922008">
            <w:pPr>
              <w:pStyle w:val="Normal6"/>
              <w:rPr>
                <w:szCs w:val="24"/>
                <w:lang w:val="pt-PT"/>
              </w:rPr>
            </w:pPr>
            <w:r w:rsidRPr="00B043DD">
              <w:rPr>
                <w:lang w:val="pt-PT"/>
              </w:rPr>
              <w:t>4.</w:t>
            </w:r>
            <w:r w:rsidRPr="00B043DD">
              <w:rPr>
                <w:lang w:val="pt-PT"/>
              </w:rPr>
              <w:tab/>
              <w:t xml:space="preserve">Os Estados-Membros devem tomar as medidas necessárias para garantir que, quando os estagiários a que se refere o n.º 3 apresentarem, perante um tribunal ou outra autoridade ou instância competente, factos dos quais se possa presumir que existiu </w:t>
            </w:r>
            <w:r w:rsidRPr="00B043DD">
              <w:rPr>
                <w:b/>
                <w:i/>
                <w:lang w:val="pt-PT"/>
              </w:rPr>
              <w:t>retaliação na sequência do exercício, por parte dos estagiários, dos seus direitos previstos na presente diretiva ou noutra legislação da União aplicável aos estagiários, nomeadamente uma interrupção do estágio,</w:t>
            </w:r>
            <w:r w:rsidRPr="00B043DD">
              <w:rPr>
                <w:lang w:val="pt-PT"/>
              </w:rPr>
              <w:t xml:space="preserve"> um tal despedimento ou medida de efeito equivalente, incumbe ao empregador provar que o despedimento ou a medida de efeito equivalente teve por base outros motivos que não os referidos no n.º 2.</w:t>
            </w:r>
          </w:p>
        </w:tc>
      </w:tr>
    </w:tbl>
    <w:p w14:paraId="1F4D5A6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5914E2B" w14:textId="77777777" w:rsidR="00005A6A" w:rsidRPr="00B043DD" w:rsidRDefault="00005A6A" w:rsidP="00005A6A">
      <w:r w:rsidRPr="00B043DD">
        <w:rPr>
          <w:rStyle w:val="HideTWBExt"/>
          <w:color w:val="auto"/>
        </w:rPr>
        <w:t>&lt;/AmendB&gt;</w:t>
      </w:r>
    </w:p>
    <w:p w14:paraId="680A5F7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621</w:t>
      </w:r>
      <w:r w:rsidRPr="00B043DD">
        <w:rPr>
          <w:rStyle w:val="HideTWBExt"/>
          <w:b w:val="0"/>
          <w:color w:val="auto"/>
          <w:lang w:val="pt-PT"/>
        </w:rPr>
        <w:t>&lt;/NumAmB&gt;</w:t>
      </w:r>
    </w:p>
    <w:p w14:paraId="70FDB38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FDDCEBC" w14:textId="77777777" w:rsidR="00005A6A" w:rsidRPr="00B043DD" w:rsidRDefault="00005A6A" w:rsidP="00005A6A">
      <w:r w:rsidRPr="00B043DD">
        <w:rPr>
          <w:rStyle w:val="HideTWBExt"/>
          <w:color w:val="auto"/>
        </w:rPr>
        <w:t>&lt;/RepeatBlock-By&gt;</w:t>
      </w:r>
    </w:p>
    <w:p w14:paraId="0B50EA3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A366413" w14:textId="77777777" w:rsidR="00005A6A" w:rsidRPr="00B043DD" w:rsidRDefault="00005A6A" w:rsidP="00005A6A">
      <w:pPr>
        <w:pStyle w:val="NormalBold"/>
      </w:pPr>
      <w:r w:rsidRPr="00B043DD">
        <w:rPr>
          <w:rStyle w:val="HideTWBExt"/>
          <w:b w:val="0"/>
          <w:color w:val="auto"/>
        </w:rPr>
        <w:t>&lt;Article&gt;</w:t>
      </w:r>
      <w:r w:rsidRPr="00B043DD">
        <w:t>Artigo 9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BA0C668" w14:textId="77777777" w:rsidTr="00922008">
        <w:trPr>
          <w:jc w:val="center"/>
        </w:trPr>
        <w:tc>
          <w:tcPr>
            <w:tcW w:w="9752" w:type="dxa"/>
            <w:gridSpan w:val="2"/>
          </w:tcPr>
          <w:p w14:paraId="53A9FECC" w14:textId="77777777" w:rsidR="00005A6A" w:rsidRPr="00B043DD" w:rsidRDefault="00005A6A" w:rsidP="00922008">
            <w:pPr>
              <w:keepNext/>
            </w:pPr>
          </w:p>
        </w:tc>
      </w:tr>
      <w:tr w:rsidR="001477E6" w:rsidRPr="00B043DD" w14:paraId="1F0114B4" w14:textId="77777777" w:rsidTr="00922008">
        <w:trPr>
          <w:jc w:val="center"/>
        </w:trPr>
        <w:tc>
          <w:tcPr>
            <w:tcW w:w="4876" w:type="dxa"/>
            <w:hideMark/>
          </w:tcPr>
          <w:p w14:paraId="21E845A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6C497D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779C324" w14:textId="77777777" w:rsidTr="00922008">
        <w:trPr>
          <w:jc w:val="center"/>
        </w:trPr>
        <w:tc>
          <w:tcPr>
            <w:tcW w:w="4876" w:type="dxa"/>
            <w:hideMark/>
          </w:tcPr>
          <w:p w14:paraId="078406D3" w14:textId="77777777" w:rsidR="00005A6A" w:rsidRPr="00B043DD" w:rsidRDefault="00005A6A" w:rsidP="00922008">
            <w:pPr>
              <w:pStyle w:val="Normal6"/>
              <w:rPr>
                <w:lang w:val="pt-PT"/>
              </w:rPr>
            </w:pPr>
            <w:r w:rsidRPr="00B043DD">
              <w:rPr>
                <w:lang w:val="pt-PT"/>
              </w:rPr>
              <w:t>4.</w:t>
            </w:r>
            <w:r w:rsidRPr="00B043DD">
              <w:rPr>
                <w:lang w:val="pt-PT"/>
              </w:rPr>
              <w:tab/>
              <w:t xml:space="preserve">Os Estados-Membros devem tomar as medidas necessárias para garantir que, quando os estagiários a que se refere o n.º 3 apresentarem, perante um tribunal ou outra autoridade ou instância competente, factos dos quais se possa presumir que existiu um tal despedimento ou medida de efeito equivalente, incumbe </w:t>
            </w:r>
            <w:r w:rsidRPr="00B043DD">
              <w:rPr>
                <w:b/>
                <w:i/>
                <w:lang w:val="pt-PT"/>
              </w:rPr>
              <w:t>ao empregador</w:t>
            </w:r>
            <w:r w:rsidRPr="00B043DD">
              <w:rPr>
                <w:lang w:val="pt-PT"/>
              </w:rPr>
              <w:t xml:space="preserve"> </w:t>
            </w:r>
            <w:r w:rsidRPr="00B043DD">
              <w:rPr>
                <w:lang w:val="pt-PT"/>
              </w:rPr>
              <w:lastRenderedPageBreak/>
              <w:t>provar que o despedimento ou a medida de efeito equivalente teve por base outros motivos que não os referidos no n.º 2.</w:t>
            </w:r>
          </w:p>
        </w:tc>
        <w:tc>
          <w:tcPr>
            <w:tcW w:w="4876" w:type="dxa"/>
            <w:hideMark/>
          </w:tcPr>
          <w:p w14:paraId="6F06806D" w14:textId="77777777" w:rsidR="00005A6A" w:rsidRPr="00B043DD" w:rsidRDefault="00005A6A" w:rsidP="00922008">
            <w:pPr>
              <w:pStyle w:val="Normal6"/>
              <w:rPr>
                <w:szCs w:val="24"/>
                <w:lang w:val="pt-PT"/>
              </w:rPr>
            </w:pPr>
            <w:r w:rsidRPr="00B043DD">
              <w:rPr>
                <w:lang w:val="pt-PT"/>
              </w:rPr>
              <w:lastRenderedPageBreak/>
              <w:t>4.</w:t>
            </w:r>
            <w:r w:rsidRPr="00B043DD">
              <w:rPr>
                <w:lang w:val="pt-PT"/>
              </w:rPr>
              <w:tab/>
              <w:t xml:space="preserve">Os Estados-Membros devem tomar as medidas necessárias para garantir que, quando os estagiários a que se refere o n.º 3 apresentarem, perante um tribunal ou outra autoridade ou instância competente, factos dos quais se possa presumir que existiu um tal despedimento ou medida de efeito equivalente, incumbe </w:t>
            </w:r>
            <w:r w:rsidRPr="00B043DD">
              <w:rPr>
                <w:b/>
                <w:i/>
                <w:lang w:val="pt-PT"/>
              </w:rPr>
              <w:t xml:space="preserve">à entidade que </w:t>
            </w:r>
            <w:r w:rsidRPr="00B043DD">
              <w:rPr>
                <w:b/>
                <w:i/>
                <w:lang w:val="pt-PT"/>
              </w:rPr>
              <w:lastRenderedPageBreak/>
              <w:t>oferece estágios</w:t>
            </w:r>
            <w:r w:rsidRPr="00B043DD">
              <w:rPr>
                <w:lang w:val="pt-PT"/>
              </w:rPr>
              <w:t xml:space="preserve"> provar que o despedimento ou a medida de efeito equivalente teve por base outros motivos que não os referidos no n.º 2.</w:t>
            </w:r>
          </w:p>
        </w:tc>
      </w:tr>
    </w:tbl>
    <w:p w14:paraId="45402B7F"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9D184CC" w14:textId="77777777" w:rsidR="00005A6A" w:rsidRPr="00B043DD" w:rsidRDefault="00005A6A" w:rsidP="00005A6A">
      <w:r w:rsidRPr="00B043DD">
        <w:rPr>
          <w:rStyle w:val="HideTWBExt"/>
          <w:color w:val="auto"/>
        </w:rPr>
        <w:t>&lt;/AmendB&gt;</w:t>
      </w:r>
    </w:p>
    <w:p w14:paraId="7626063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622</w:t>
      </w:r>
      <w:r w:rsidRPr="00B043DD">
        <w:rPr>
          <w:rStyle w:val="HideTWBExt"/>
          <w:b w:val="0"/>
          <w:color w:val="auto"/>
          <w:lang w:val="pt-PT"/>
        </w:rPr>
        <w:t>&lt;/NumAmB&gt;</w:t>
      </w:r>
    </w:p>
    <w:p w14:paraId="2BC97267"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6A36AE29" w14:textId="77777777" w:rsidR="00005A6A" w:rsidRPr="00B043DD" w:rsidRDefault="00005A6A" w:rsidP="00005A6A">
      <w:r w:rsidRPr="00B043DD">
        <w:rPr>
          <w:rStyle w:val="HideTWBExt"/>
          <w:color w:val="auto"/>
        </w:rPr>
        <w:t>&lt;/RepeatBlock-By&gt;</w:t>
      </w:r>
    </w:p>
    <w:p w14:paraId="4EC4457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AA8E521" w14:textId="77777777" w:rsidR="00005A6A" w:rsidRPr="00B043DD" w:rsidRDefault="00005A6A" w:rsidP="00005A6A">
      <w:pPr>
        <w:pStyle w:val="NormalBold"/>
      </w:pPr>
      <w:r w:rsidRPr="00B043DD">
        <w:rPr>
          <w:rStyle w:val="HideTWBExt"/>
          <w:b w:val="0"/>
          <w:color w:val="auto"/>
        </w:rPr>
        <w:t>&lt;Article&gt;</w:t>
      </w:r>
      <w:r w:rsidRPr="00B043DD">
        <w:t>Artigo 9 – n.º 4-A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FA3007D" w14:textId="77777777" w:rsidTr="00922008">
        <w:trPr>
          <w:jc w:val="center"/>
        </w:trPr>
        <w:tc>
          <w:tcPr>
            <w:tcW w:w="9752" w:type="dxa"/>
            <w:gridSpan w:val="2"/>
          </w:tcPr>
          <w:p w14:paraId="1C6AFE1B" w14:textId="77777777" w:rsidR="00005A6A" w:rsidRPr="00B043DD" w:rsidRDefault="00005A6A" w:rsidP="00922008">
            <w:pPr>
              <w:keepNext/>
            </w:pPr>
          </w:p>
        </w:tc>
      </w:tr>
      <w:tr w:rsidR="001477E6" w:rsidRPr="00B043DD" w14:paraId="3494510D" w14:textId="77777777" w:rsidTr="00922008">
        <w:trPr>
          <w:jc w:val="center"/>
        </w:trPr>
        <w:tc>
          <w:tcPr>
            <w:tcW w:w="4876" w:type="dxa"/>
            <w:hideMark/>
          </w:tcPr>
          <w:p w14:paraId="3B569B7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4971F3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CC6D27E" w14:textId="77777777" w:rsidTr="00922008">
        <w:trPr>
          <w:jc w:val="center"/>
        </w:trPr>
        <w:tc>
          <w:tcPr>
            <w:tcW w:w="4876" w:type="dxa"/>
          </w:tcPr>
          <w:p w14:paraId="38F626AE" w14:textId="77777777" w:rsidR="00005A6A" w:rsidRPr="00B043DD" w:rsidRDefault="00005A6A" w:rsidP="00922008">
            <w:pPr>
              <w:pStyle w:val="Normal6"/>
              <w:rPr>
                <w:lang w:val="pt-PT"/>
              </w:rPr>
            </w:pPr>
          </w:p>
        </w:tc>
        <w:tc>
          <w:tcPr>
            <w:tcW w:w="4876" w:type="dxa"/>
            <w:hideMark/>
          </w:tcPr>
          <w:p w14:paraId="5636BB93" w14:textId="77777777" w:rsidR="00005A6A" w:rsidRPr="00B043DD" w:rsidRDefault="00005A6A" w:rsidP="00922008">
            <w:pPr>
              <w:pStyle w:val="Normal6"/>
              <w:rPr>
                <w:szCs w:val="24"/>
                <w:lang w:val="pt-PT"/>
              </w:rPr>
            </w:pPr>
            <w:r w:rsidRPr="00B043DD">
              <w:rPr>
                <w:b/>
                <w:i/>
                <w:lang w:val="pt-PT"/>
              </w:rPr>
              <w:t>4-A.</w:t>
            </w:r>
            <w:r w:rsidRPr="00B043DD">
              <w:rPr>
                <w:b/>
                <w:i/>
                <w:lang w:val="pt-PT"/>
              </w:rPr>
              <w:tab/>
              <w:t>O n.º 4 não obsta a que os Estados-Membros imponham um regime probatório mais favorável aos estagiários.</w:t>
            </w:r>
          </w:p>
        </w:tc>
      </w:tr>
    </w:tbl>
    <w:p w14:paraId="4285E85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62E3C46" w14:textId="77777777" w:rsidR="00005A6A" w:rsidRPr="00B043DD" w:rsidRDefault="00005A6A" w:rsidP="00005A6A">
      <w:r w:rsidRPr="00B043DD">
        <w:rPr>
          <w:rStyle w:val="HideTWBExt"/>
          <w:color w:val="auto"/>
        </w:rPr>
        <w:t>&lt;/AmendB&gt;</w:t>
      </w:r>
    </w:p>
    <w:p w14:paraId="26CDFBD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623</w:t>
      </w:r>
      <w:r w:rsidRPr="00B043DD">
        <w:rPr>
          <w:rStyle w:val="HideTWBExt"/>
          <w:b w:val="0"/>
          <w:color w:val="auto"/>
          <w:lang w:val="pt-PT"/>
        </w:rPr>
        <w:t>&lt;/NumAmB&gt;</w:t>
      </w:r>
    </w:p>
    <w:p w14:paraId="4744537B"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23437BBD" w14:textId="77777777" w:rsidR="00005A6A" w:rsidRPr="00B043DD" w:rsidRDefault="00005A6A" w:rsidP="00005A6A">
      <w:r w:rsidRPr="00B043DD">
        <w:rPr>
          <w:rStyle w:val="HideTWBExt"/>
          <w:color w:val="auto"/>
        </w:rPr>
        <w:t>&lt;/RepeatBlock-By&gt;</w:t>
      </w:r>
    </w:p>
    <w:p w14:paraId="6EEEC44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8EC7743" w14:textId="77777777" w:rsidR="00005A6A" w:rsidRPr="00B043DD" w:rsidRDefault="00005A6A" w:rsidP="00005A6A">
      <w:pPr>
        <w:pStyle w:val="NormalBold"/>
      </w:pPr>
      <w:r w:rsidRPr="00B043DD">
        <w:rPr>
          <w:rStyle w:val="HideTWBExt"/>
          <w:b w:val="0"/>
          <w:color w:val="auto"/>
        </w:rPr>
        <w:t>&lt;Article&gt;</w:t>
      </w:r>
      <w:r w:rsidRPr="00B043DD">
        <w:t>Artigo 9 – n.º 5</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86A663F" w14:textId="77777777" w:rsidTr="00922008">
        <w:trPr>
          <w:jc w:val="center"/>
        </w:trPr>
        <w:tc>
          <w:tcPr>
            <w:tcW w:w="9752" w:type="dxa"/>
            <w:gridSpan w:val="2"/>
          </w:tcPr>
          <w:p w14:paraId="02A82A46" w14:textId="77777777" w:rsidR="00005A6A" w:rsidRPr="00B043DD" w:rsidRDefault="00005A6A" w:rsidP="00922008">
            <w:pPr>
              <w:keepNext/>
            </w:pPr>
          </w:p>
        </w:tc>
      </w:tr>
      <w:tr w:rsidR="001477E6" w:rsidRPr="00B043DD" w14:paraId="154FE43A" w14:textId="77777777" w:rsidTr="00922008">
        <w:trPr>
          <w:jc w:val="center"/>
        </w:trPr>
        <w:tc>
          <w:tcPr>
            <w:tcW w:w="4876" w:type="dxa"/>
            <w:hideMark/>
          </w:tcPr>
          <w:p w14:paraId="74E135C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EDA3C8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FCE2E2D" w14:textId="77777777" w:rsidTr="00922008">
        <w:trPr>
          <w:jc w:val="center"/>
        </w:trPr>
        <w:tc>
          <w:tcPr>
            <w:tcW w:w="4876" w:type="dxa"/>
            <w:hideMark/>
          </w:tcPr>
          <w:p w14:paraId="34F343F0" w14:textId="77777777" w:rsidR="00005A6A" w:rsidRPr="00B043DD" w:rsidRDefault="00005A6A" w:rsidP="00922008">
            <w:pPr>
              <w:pStyle w:val="Normal6"/>
              <w:rPr>
                <w:lang w:val="pt-PT"/>
              </w:rPr>
            </w:pPr>
            <w:r w:rsidRPr="00B043DD">
              <w:rPr>
                <w:b/>
                <w:i/>
                <w:lang w:val="pt-PT"/>
              </w:rPr>
              <w:t>5.</w:t>
            </w:r>
            <w:r w:rsidRPr="00B043DD">
              <w:rPr>
                <w:b/>
                <w:i/>
                <w:lang w:val="pt-PT"/>
              </w:rPr>
              <w:tab/>
              <w:t>Os Estados-Membros podem não aplicar o n.º 4 nas ações em que a averiguação dos factos incumbe ao tribunal ou a outra autoridade ou instância competente.</w:t>
            </w:r>
          </w:p>
        </w:tc>
        <w:tc>
          <w:tcPr>
            <w:tcW w:w="4876" w:type="dxa"/>
            <w:hideMark/>
          </w:tcPr>
          <w:p w14:paraId="738210DF" w14:textId="77777777" w:rsidR="00005A6A" w:rsidRPr="00B043DD" w:rsidRDefault="00005A6A" w:rsidP="00922008">
            <w:pPr>
              <w:pStyle w:val="Normal6"/>
              <w:rPr>
                <w:szCs w:val="24"/>
                <w:lang w:val="pt-PT"/>
              </w:rPr>
            </w:pPr>
            <w:r w:rsidRPr="00B043DD">
              <w:rPr>
                <w:b/>
                <w:i/>
                <w:lang w:val="pt-PT"/>
              </w:rPr>
              <w:t>Suprimido</w:t>
            </w:r>
          </w:p>
        </w:tc>
      </w:tr>
    </w:tbl>
    <w:p w14:paraId="03CE553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DA88CF5"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6344248" w14:textId="77777777" w:rsidR="00005A6A" w:rsidRPr="00B043DD" w:rsidRDefault="00005A6A" w:rsidP="00005A6A">
      <w:pPr>
        <w:pStyle w:val="Normal12Italic"/>
        <w:rPr>
          <w:noProof w:val="0"/>
          <w:lang w:val="pt-PT"/>
        </w:rPr>
      </w:pPr>
      <w:r w:rsidRPr="00B043DD">
        <w:rPr>
          <w:lang w:val="pt-PT"/>
        </w:rPr>
        <w:t>É eliminada a incerteza quanto à inversão do ónus da prova, que poderia entrar em conflito com o direito processual nacional.</w:t>
      </w:r>
    </w:p>
    <w:p w14:paraId="7DDFB598" w14:textId="77777777" w:rsidR="00005A6A" w:rsidRPr="00B043DD" w:rsidRDefault="00005A6A" w:rsidP="00005A6A">
      <w:r w:rsidRPr="00B043DD">
        <w:rPr>
          <w:rStyle w:val="HideTWBExt"/>
          <w:color w:val="auto"/>
        </w:rPr>
        <w:t>&lt;/AmendB&gt;</w:t>
      </w:r>
    </w:p>
    <w:p w14:paraId="514F8EBB" w14:textId="77777777" w:rsidR="00005A6A" w:rsidRPr="00B043DD" w:rsidRDefault="00005A6A" w:rsidP="00005A6A">
      <w:pPr>
        <w:pStyle w:val="AMNumberTabs0"/>
        <w:keepNext/>
        <w:rPr>
          <w:lang w:val="pt-PT"/>
        </w:rPr>
      </w:pPr>
      <w:r w:rsidRPr="00B043DD">
        <w:rPr>
          <w:rStyle w:val="HideTWBExt"/>
          <w:b w:val="0"/>
          <w:color w:val="auto"/>
          <w:lang w:val="pt-PT"/>
        </w:rPr>
        <w:lastRenderedPageBreak/>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624</w:t>
      </w:r>
      <w:r w:rsidRPr="00B043DD">
        <w:rPr>
          <w:rStyle w:val="HideTWBExt"/>
          <w:b w:val="0"/>
          <w:color w:val="auto"/>
          <w:lang w:val="pt-PT"/>
        </w:rPr>
        <w:t>&lt;/NumAmB&gt;</w:t>
      </w:r>
    </w:p>
    <w:p w14:paraId="74237971"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0FF6D845" w14:textId="77777777" w:rsidR="00005A6A" w:rsidRPr="00B043DD" w:rsidRDefault="00005A6A" w:rsidP="00005A6A">
      <w:r w:rsidRPr="00B043DD">
        <w:rPr>
          <w:rStyle w:val="HideTWBExt"/>
          <w:color w:val="auto"/>
        </w:rPr>
        <w:t>&lt;/RepeatBlock-By&gt;</w:t>
      </w:r>
    </w:p>
    <w:p w14:paraId="0BD3780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AB17246" w14:textId="77777777" w:rsidR="00005A6A" w:rsidRPr="00B043DD" w:rsidRDefault="00005A6A" w:rsidP="00005A6A">
      <w:pPr>
        <w:pStyle w:val="NormalBold"/>
      </w:pPr>
      <w:r w:rsidRPr="00B043DD">
        <w:rPr>
          <w:rStyle w:val="HideTWBExt"/>
          <w:b w:val="0"/>
          <w:color w:val="auto"/>
        </w:rPr>
        <w:t>&lt;Article&gt;</w:t>
      </w:r>
      <w:r w:rsidRPr="00B043DD">
        <w:t>Artigo 9 – n.º 5</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E2083EE" w14:textId="77777777" w:rsidTr="00922008">
        <w:trPr>
          <w:jc w:val="center"/>
        </w:trPr>
        <w:tc>
          <w:tcPr>
            <w:tcW w:w="9752" w:type="dxa"/>
            <w:gridSpan w:val="2"/>
          </w:tcPr>
          <w:p w14:paraId="1479C252" w14:textId="77777777" w:rsidR="00005A6A" w:rsidRPr="00B043DD" w:rsidRDefault="00005A6A" w:rsidP="00922008">
            <w:pPr>
              <w:keepNext/>
            </w:pPr>
          </w:p>
        </w:tc>
      </w:tr>
      <w:tr w:rsidR="001477E6" w:rsidRPr="00B043DD" w14:paraId="7469A231" w14:textId="77777777" w:rsidTr="00922008">
        <w:trPr>
          <w:jc w:val="center"/>
        </w:trPr>
        <w:tc>
          <w:tcPr>
            <w:tcW w:w="4876" w:type="dxa"/>
            <w:hideMark/>
          </w:tcPr>
          <w:p w14:paraId="6072078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1974CC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4ECC7FD" w14:textId="77777777" w:rsidTr="00922008">
        <w:trPr>
          <w:jc w:val="center"/>
        </w:trPr>
        <w:tc>
          <w:tcPr>
            <w:tcW w:w="4876" w:type="dxa"/>
            <w:hideMark/>
          </w:tcPr>
          <w:p w14:paraId="13803694" w14:textId="77777777" w:rsidR="00005A6A" w:rsidRPr="00B043DD" w:rsidRDefault="00005A6A" w:rsidP="00922008">
            <w:pPr>
              <w:pStyle w:val="Normal6"/>
              <w:rPr>
                <w:lang w:val="pt-PT"/>
              </w:rPr>
            </w:pPr>
            <w:r w:rsidRPr="00B043DD">
              <w:rPr>
                <w:b/>
                <w:i/>
                <w:lang w:val="pt-PT"/>
              </w:rPr>
              <w:t>5.</w:t>
            </w:r>
            <w:r w:rsidRPr="00B043DD">
              <w:rPr>
                <w:b/>
                <w:i/>
                <w:lang w:val="pt-PT"/>
              </w:rPr>
              <w:tab/>
              <w:t>Os Estados-Membros podem não aplicar o n.º 4 nas ações em que a averiguação dos factos incumbe ao tribunal ou a outra autoridade ou instância competente.</w:t>
            </w:r>
          </w:p>
        </w:tc>
        <w:tc>
          <w:tcPr>
            <w:tcW w:w="4876" w:type="dxa"/>
            <w:hideMark/>
          </w:tcPr>
          <w:p w14:paraId="38BA7A26" w14:textId="77777777" w:rsidR="00005A6A" w:rsidRPr="00B043DD" w:rsidRDefault="00005A6A" w:rsidP="00922008">
            <w:pPr>
              <w:pStyle w:val="Normal6"/>
              <w:rPr>
                <w:szCs w:val="24"/>
                <w:lang w:val="pt-PT"/>
              </w:rPr>
            </w:pPr>
            <w:r w:rsidRPr="00B043DD">
              <w:rPr>
                <w:b/>
                <w:i/>
                <w:lang w:val="pt-PT"/>
              </w:rPr>
              <w:t>Suprimido</w:t>
            </w:r>
          </w:p>
        </w:tc>
      </w:tr>
    </w:tbl>
    <w:p w14:paraId="6AC119F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D0EDA07" w14:textId="77777777" w:rsidR="00005A6A" w:rsidRPr="00B043DD" w:rsidRDefault="00005A6A" w:rsidP="00005A6A">
      <w:r w:rsidRPr="00B043DD">
        <w:rPr>
          <w:rStyle w:val="HideTWBExt"/>
          <w:color w:val="auto"/>
        </w:rPr>
        <w:t>&lt;/AmendB&gt;</w:t>
      </w:r>
    </w:p>
    <w:p w14:paraId="3308BB99"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625</w:t>
      </w:r>
      <w:r w:rsidRPr="00B043DD">
        <w:rPr>
          <w:rStyle w:val="HideTWBExt"/>
          <w:b w:val="0"/>
          <w:color w:val="auto"/>
          <w:lang w:val="pt-PT"/>
        </w:rPr>
        <w:t>&lt;/NumAmB&gt;</w:t>
      </w:r>
    </w:p>
    <w:p w14:paraId="7111AFAD"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4E8D6A8C" w14:textId="77777777" w:rsidR="00005A6A" w:rsidRPr="00B043DD" w:rsidRDefault="00005A6A" w:rsidP="00005A6A">
      <w:r w:rsidRPr="00B043DD">
        <w:rPr>
          <w:rStyle w:val="HideTWBExt"/>
          <w:color w:val="auto"/>
        </w:rPr>
        <w:t>&lt;/RepeatBlock-By&gt;</w:t>
      </w:r>
    </w:p>
    <w:p w14:paraId="223D498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439F976" w14:textId="77777777" w:rsidR="00005A6A" w:rsidRPr="00B043DD" w:rsidRDefault="00005A6A" w:rsidP="00005A6A">
      <w:pPr>
        <w:pStyle w:val="NormalBold"/>
      </w:pPr>
      <w:r w:rsidRPr="00B043DD">
        <w:rPr>
          <w:rStyle w:val="HideTWBExt"/>
          <w:b w:val="0"/>
          <w:color w:val="auto"/>
        </w:rPr>
        <w:t>&lt;Article&gt;</w:t>
      </w:r>
      <w:r w:rsidRPr="00B043DD">
        <w:t>Artigo 9 – n.º 6</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22DA16A" w14:textId="77777777" w:rsidTr="00922008">
        <w:trPr>
          <w:jc w:val="center"/>
        </w:trPr>
        <w:tc>
          <w:tcPr>
            <w:tcW w:w="9752" w:type="dxa"/>
            <w:gridSpan w:val="2"/>
          </w:tcPr>
          <w:p w14:paraId="5F23F9A9" w14:textId="77777777" w:rsidR="00005A6A" w:rsidRPr="00B043DD" w:rsidRDefault="00005A6A" w:rsidP="00922008">
            <w:pPr>
              <w:keepNext/>
            </w:pPr>
          </w:p>
        </w:tc>
      </w:tr>
      <w:tr w:rsidR="001477E6" w:rsidRPr="00B043DD" w14:paraId="6AFCEB8B" w14:textId="77777777" w:rsidTr="00922008">
        <w:trPr>
          <w:jc w:val="center"/>
        </w:trPr>
        <w:tc>
          <w:tcPr>
            <w:tcW w:w="4876" w:type="dxa"/>
            <w:hideMark/>
          </w:tcPr>
          <w:p w14:paraId="2B960AE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62CAD3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9E76C87" w14:textId="77777777" w:rsidTr="00922008">
        <w:trPr>
          <w:jc w:val="center"/>
        </w:trPr>
        <w:tc>
          <w:tcPr>
            <w:tcW w:w="4876" w:type="dxa"/>
            <w:hideMark/>
          </w:tcPr>
          <w:p w14:paraId="03E51CED" w14:textId="77777777" w:rsidR="00005A6A" w:rsidRPr="00B043DD" w:rsidRDefault="00005A6A" w:rsidP="00922008">
            <w:pPr>
              <w:pStyle w:val="Normal6"/>
              <w:rPr>
                <w:lang w:val="pt-PT"/>
              </w:rPr>
            </w:pPr>
            <w:r w:rsidRPr="00B043DD">
              <w:rPr>
                <w:b/>
                <w:i/>
                <w:lang w:val="pt-PT"/>
              </w:rPr>
              <w:t>6.</w:t>
            </w:r>
            <w:r w:rsidRPr="00B043DD">
              <w:rPr>
                <w:b/>
                <w:i/>
                <w:lang w:val="pt-PT"/>
              </w:rPr>
              <w:tab/>
              <w:t>O n.º 4 não se aplica a processos penais, salvo disposição em contrário dos Estados-Membros.</w:t>
            </w:r>
          </w:p>
        </w:tc>
        <w:tc>
          <w:tcPr>
            <w:tcW w:w="4876" w:type="dxa"/>
            <w:hideMark/>
          </w:tcPr>
          <w:p w14:paraId="07935318" w14:textId="77777777" w:rsidR="00005A6A" w:rsidRPr="00B043DD" w:rsidRDefault="00005A6A" w:rsidP="00922008">
            <w:pPr>
              <w:pStyle w:val="Normal6"/>
              <w:rPr>
                <w:szCs w:val="24"/>
                <w:lang w:val="pt-PT"/>
              </w:rPr>
            </w:pPr>
            <w:r w:rsidRPr="00B043DD">
              <w:rPr>
                <w:b/>
                <w:i/>
                <w:lang w:val="pt-PT"/>
              </w:rPr>
              <w:t>Suprimido</w:t>
            </w:r>
          </w:p>
        </w:tc>
      </w:tr>
    </w:tbl>
    <w:p w14:paraId="7E3B4258"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26D18DD"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6E5FA987" w14:textId="77777777" w:rsidR="00005A6A" w:rsidRPr="00B043DD" w:rsidRDefault="00005A6A" w:rsidP="00005A6A">
      <w:pPr>
        <w:pStyle w:val="Normal12Italic"/>
        <w:rPr>
          <w:noProof w:val="0"/>
          <w:lang w:val="pt-PT"/>
        </w:rPr>
      </w:pPr>
      <w:r w:rsidRPr="00B043DD">
        <w:rPr>
          <w:lang w:val="pt-PT"/>
        </w:rPr>
        <w:t>É eliminada a incerteza quanto à inversão do ónus da prova, que poderia entrar em conflito com o direito processual nacional.</w:t>
      </w:r>
    </w:p>
    <w:p w14:paraId="66F798AD" w14:textId="77777777" w:rsidR="00005A6A" w:rsidRPr="00B043DD" w:rsidRDefault="00005A6A" w:rsidP="00005A6A">
      <w:r w:rsidRPr="00B043DD">
        <w:rPr>
          <w:rStyle w:val="HideTWBExt"/>
          <w:color w:val="auto"/>
        </w:rPr>
        <w:t>&lt;/AmendB&gt;</w:t>
      </w:r>
    </w:p>
    <w:p w14:paraId="4539E33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626</w:t>
      </w:r>
      <w:r w:rsidRPr="00B043DD">
        <w:rPr>
          <w:rStyle w:val="HideTWBExt"/>
          <w:b w:val="0"/>
          <w:color w:val="auto"/>
          <w:lang w:val="pt-PT"/>
        </w:rPr>
        <w:t>&lt;/NumAmB&gt;</w:t>
      </w:r>
    </w:p>
    <w:p w14:paraId="58CFB5A9"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33790311" w14:textId="77777777" w:rsidR="00005A6A" w:rsidRPr="00B043DD" w:rsidRDefault="00005A6A" w:rsidP="00005A6A">
      <w:r w:rsidRPr="00B043DD">
        <w:rPr>
          <w:rStyle w:val="HideTWBExt"/>
          <w:color w:val="auto"/>
        </w:rPr>
        <w:t>&lt;/RepeatBlock-By&gt;</w:t>
      </w:r>
    </w:p>
    <w:p w14:paraId="4477618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2E4E397" w14:textId="77777777" w:rsidR="00005A6A" w:rsidRPr="00B043DD" w:rsidRDefault="00005A6A" w:rsidP="00005A6A">
      <w:pPr>
        <w:pStyle w:val="NormalBold"/>
      </w:pPr>
      <w:r w:rsidRPr="00B043DD">
        <w:rPr>
          <w:rStyle w:val="HideTWBExt"/>
          <w:b w:val="0"/>
          <w:color w:val="auto"/>
        </w:rPr>
        <w:t>&lt;Article&gt;</w:t>
      </w:r>
      <w:r w:rsidRPr="00B043DD">
        <w:t>Artigo 9 – n.º 6</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612D244" w14:textId="77777777" w:rsidTr="00922008">
        <w:trPr>
          <w:jc w:val="center"/>
        </w:trPr>
        <w:tc>
          <w:tcPr>
            <w:tcW w:w="9752" w:type="dxa"/>
            <w:gridSpan w:val="2"/>
          </w:tcPr>
          <w:p w14:paraId="11FBDB25" w14:textId="77777777" w:rsidR="00005A6A" w:rsidRPr="00B043DD" w:rsidRDefault="00005A6A" w:rsidP="00922008">
            <w:pPr>
              <w:keepNext/>
            </w:pPr>
          </w:p>
        </w:tc>
      </w:tr>
      <w:tr w:rsidR="001477E6" w:rsidRPr="00B043DD" w14:paraId="216604F4" w14:textId="77777777" w:rsidTr="00922008">
        <w:trPr>
          <w:jc w:val="center"/>
        </w:trPr>
        <w:tc>
          <w:tcPr>
            <w:tcW w:w="4876" w:type="dxa"/>
            <w:hideMark/>
          </w:tcPr>
          <w:p w14:paraId="1B193A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1E7B70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CC29D28" w14:textId="77777777" w:rsidTr="00922008">
        <w:trPr>
          <w:jc w:val="center"/>
        </w:trPr>
        <w:tc>
          <w:tcPr>
            <w:tcW w:w="4876" w:type="dxa"/>
            <w:hideMark/>
          </w:tcPr>
          <w:p w14:paraId="61D8C3F4" w14:textId="77777777" w:rsidR="00005A6A" w:rsidRPr="00B043DD" w:rsidRDefault="00005A6A" w:rsidP="00922008">
            <w:pPr>
              <w:pStyle w:val="Normal6"/>
              <w:rPr>
                <w:lang w:val="pt-PT"/>
              </w:rPr>
            </w:pPr>
            <w:r w:rsidRPr="00B043DD">
              <w:rPr>
                <w:b/>
                <w:i/>
                <w:lang w:val="pt-PT"/>
              </w:rPr>
              <w:t>6.</w:t>
            </w:r>
            <w:r w:rsidRPr="00B043DD">
              <w:rPr>
                <w:b/>
                <w:i/>
                <w:lang w:val="pt-PT"/>
              </w:rPr>
              <w:tab/>
              <w:t xml:space="preserve">O n.º 4 não se aplica a processos </w:t>
            </w:r>
            <w:r w:rsidRPr="00B043DD">
              <w:rPr>
                <w:b/>
                <w:i/>
                <w:lang w:val="pt-PT"/>
              </w:rPr>
              <w:lastRenderedPageBreak/>
              <w:t>penais, salvo disposição em contrário dos Estados-Membros.</w:t>
            </w:r>
          </w:p>
        </w:tc>
        <w:tc>
          <w:tcPr>
            <w:tcW w:w="4876" w:type="dxa"/>
            <w:hideMark/>
          </w:tcPr>
          <w:p w14:paraId="53E25423" w14:textId="77777777" w:rsidR="00005A6A" w:rsidRPr="00B043DD" w:rsidRDefault="00005A6A" w:rsidP="00922008">
            <w:pPr>
              <w:pStyle w:val="Normal6"/>
              <w:rPr>
                <w:szCs w:val="24"/>
                <w:lang w:val="pt-PT"/>
              </w:rPr>
            </w:pPr>
            <w:r w:rsidRPr="00B043DD">
              <w:rPr>
                <w:b/>
                <w:i/>
                <w:lang w:val="pt-PT"/>
              </w:rPr>
              <w:lastRenderedPageBreak/>
              <w:t>Suprimido</w:t>
            </w:r>
          </w:p>
        </w:tc>
      </w:tr>
    </w:tbl>
    <w:p w14:paraId="4113C439"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E5B9D7E" w14:textId="77777777" w:rsidR="00005A6A" w:rsidRPr="00B043DD" w:rsidRDefault="00005A6A" w:rsidP="00005A6A">
      <w:r w:rsidRPr="00B043DD">
        <w:rPr>
          <w:rStyle w:val="HideTWBExt"/>
          <w:color w:val="auto"/>
        </w:rPr>
        <w:t>&lt;/AmendB&gt;</w:t>
      </w:r>
    </w:p>
    <w:p w14:paraId="3CE3AA3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627</w:t>
      </w:r>
      <w:r w:rsidRPr="00B043DD">
        <w:rPr>
          <w:rStyle w:val="HideTWBExt"/>
          <w:b w:val="0"/>
          <w:color w:val="auto"/>
          <w:lang w:val="pt-PT"/>
        </w:rPr>
        <w:t>&lt;/NumAmB&gt;</w:t>
      </w:r>
    </w:p>
    <w:p w14:paraId="0506C95E"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7067E181" w14:textId="77777777" w:rsidR="00005A6A" w:rsidRPr="00B043DD" w:rsidRDefault="00005A6A" w:rsidP="00005A6A">
      <w:r w:rsidRPr="00B043DD">
        <w:rPr>
          <w:rStyle w:val="HideTWBExt"/>
          <w:color w:val="auto"/>
        </w:rPr>
        <w:t>&lt;/RepeatBlock-By&gt;</w:t>
      </w:r>
    </w:p>
    <w:p w14:paraId="5C43013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1922519" w14:textId="77777777" w:rsidR="00005A6A" w:rsidRPr="00B043DD" w:rsidRDefault="00005A6A" w:rsidP="00005A6A">
      <w:pPr>
        <w:pStyle w:val="NormalBold"/>
      </w:pPr>
      <w:r w:rsidRPr="00B043DD">
        <w:rPr>
          <w:rStyle w:val="HideTWBExt"/>
          <w:b w:val="0"/>
          <w:color w:val="auto"/>
        </w:rPr>
        <w:t>&lt;Article&gt;</w:t>
      </w:r>
      <w:r w:rsidRPr="00B043DD">
        <w:t>Artigo 9 – n.º 6-A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0173418" w14:textId="77777777" w:rsidTr="00922008">
        <w:trPr>
          <w:jc w:val="center"/>
        </w:trPr>
        <w:tc>
          <w:tcPr>
            <w:tcW w:w="9752" w:type="dxa"/>
            <w:gridSpan w:val="2"/>
          </w:tcPr>
          <w:p w14:paraId="2EA5F791" w14:textId="77777777" w:rsidR="00005A6A" w:rsidRPr="00B043DD" w:rsidRDefault="00005A6A" w:rsidP="00922008">
            <w:pPr>
              <w:keepNext/>
            </w:pPr>
          </w:p>
        </w:tc>
      </w:tr>
      <w:tr w:rsidR="001477E6" w:rsidRPr="00B043DD" w14:paraId="7F723EF6" w14:textId="77777777" w:rsidTr="00922008">
        <w:trPr>
          <w:jc w:val="center"/>
        </w:trPr>
        <w:tc>
          <w:tcPr>
            <w:tcW w:w="4876" w:type="dxa"/>
            <w:hideMark/>
          </w:tcPr>
          <w:p w14:paraId="05363BF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CA70B89"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6A13379" w14:textId="77777777" w:rsidTr="00922008">
        <w:trPr>
          <w:jc w:val="center"/>
        </w:trPr>
        <w:tc>
          <w:tcPr>
            <w:tcW w:w="4876" w:type="dxa"/>
          </w:tcPr>
          <w:p w14:paraId="5CE66C69" w14:textId="77777777" w:rsidR="00005A6A" w:rsidRPr="00B043DD" w:rsidRDefault="00005A6A" w:rsidP="00922008">
            <w:pPr>
              <w:pStyle w:val="Normal6"/>
              <w:rPr>
                <w:lang w:val="pt-PT"/>
              </w:rPr>
            </w:pPr>
          </w:p>
        </w:tc>
        <w:tc>
          <w:tcPr>
            <w:tcW w:w="4876" w:type="dxa"/>
            <w:hideMark/>
          </w:tcPr>
          <w:p w14:paraId="0ED9DA87" w14:textId="77777777" w:rsidR="00005A6A" w:rsidRPr="00B043DD" w:rsidRDefault="00005A6A" w:rsidP="00922008">
            <w:pPr>
              <w:pStyle w:val="Normal6"/>
              <w:rPr>
                <w:szCs w:val="24"/>
                <w:lang w:val="pt-PT"/>
              </w:rPr>
            </w:pPr>
            <w:r w:rsidRPr="00B043DD">
              <w:rPr>
                <w:b/>
                <w:i/>
                <w:lang w:val="pt-PT"/>
              </w:rPr>
              <w:t>6-A.</w:t>
            </w:r>
            <w:r w:rsidRPr="00B043DD">
              <w:rPr>
                <w:b/>
                <w:i/>
                <w:lang w:val="pt-PT"/>
              </w:rPr>
              <w:tab/>
              <w:t>Os Estados-Membros devem tomar as medidas necessárias para assegurar que, durante um estágio, o estagiário possa, com caráter de urgência, submeter a questão à autoridade competente e/ou aos serviços de inspeção do trabalho se os seus direitos fundamentais não forem respeitados, em especial no que diz respeito à saúde, à segurança e à prevenção da violência psicológica ou sexual, de modo que a situação possa ser regularizada rapidamente ou que, na sua falta, o estágio seja encerrado sem prejuízo para o estagiário ou para a sua formação. Os Estados-Membros devem assegurar que, nessas situações, o estagiário não seja sujeito a medidas de retaliação, incluindo a interrupção do estágio. Devem assegurar que, em caso de cessação do estágio, o estagiário possa concluir a formação que estava a frequentar e que tal não tenha impacto no seu percurso de formação.</w:t>
            </w:r>
          </w:p>
        </w:tc>
      </w:tr>
    </w:tbl>
    <w:p w14:paraId="01409F4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72AECA4" w14:textId="77777777" w:rsidR="00005A6A" w:rsidRPr="00B043DD" w:rsidRDefault="00005A6A" w:rsidP="00005A6A">
      <w:r w:rsidRPr="00B043DD">
        <w:rPr>
          <w:rStyle w:val="HideTWBExt"/>
          <w:color w:val="auto"/>
        </w:rPr>
        <w:t>&lt;/AmendB&gt;</w:t>
      </w:r>
    </w:p>
    <w:p w14:paraId="3FCF796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628</w:t>
      </w:r>
      <w:r w:rsidRPr="00B043DD">
        <w:rPr>
          <w:rStyle w:val="HideTWBExt"/>
          <w:b w:val="0"/>
          <w:color w:val="auto"/>
          <w:lang w:val="pt-PT"/>
        </w:rPr>
        <w:t>&lt;/NumAmB&gt;</w:t>
      </w:r>
    </w:p>
    <w:p w14:paraId="157256A4"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5E7297B6" w14:textId="77777777" w:rsidR="00005A6A" w:rsidRPr="00B043DD" w:rsidRDefault="00005A6A" w:rsidP="00005A6A">
      <w:r w:rsidRPr="00B043DD">
        <w:rPr>
          <w:rStyle w:val="HideTWBExt"/>
          <w:color w:val="auto"/>
        </w:rPr>
        <w:t>&lt;/RepeatBlock-By&gt;</w:t>
      </w:r>
    </w:p>
    <w:p w14:paraId="6D32FB8E"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57E959A4" w14:textId="77777777" w:rsidR="00005A6A" w:rsidRPr="00B043DD" w:rsidRDefault="00005A6A" w:rsidP="00005A6A">
      <w:pPr>
        <w:pStyle w:val="NormalBold"/>
      </w:pPr>
      <w:r w:rsidRPr="00B043DD">
        <w:rPr>
          <w:rStyle w:val="HideTWBExt"/>
          <w:b w:val="0"/>
          <w:color w:val="auto"/>
        </w:rPr>
        <w:t>&lt;Article&gt;</w:t>
      </w:r>
      <w:r w:rsidRPr="00B043DD">
        <w:t>Artigo 9-A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92CBC0" w14:textId="77777777" w:rsidTr="00922008">
        <w:trPr>
          <w:jc w:val="center"/>
        </w:trPr>
        <w:tc>
          <w:tcPr>
            <w:tcW w:w="9752" w:type="dxa"/>
            <w:gridSpan w:val="2"/>
          </w:tcPr>
          <w:p w14:paraId="2E20C784" w14:textId="77777777" w:rsidR="00005A6A" w:rsidRPr="00B043DD" w:rsidRDefault="00005A6A" w:rsidP="00922008">
            <w:pPr>
              <w:keepNext/>
            </w:pPr>
          </w:p>
        </w:tc>
      </w:tr>
      <w:tr w:rsidR="001477E6" w:rsidRPr="00B043DD" w14:paraId="44E54A25" w14:textId="77777777" w:rsidTr="00922008">
        <w:trPr>
          <w:jc w:val="center"/>
        </w:trPr>
        <w:tc>
          <w:tcPr>
            <w:tcW w:w="4876" w:type="dxa"/>
            <w:hideMark/>
          </w:tcPr>
          <w:p w14:paraId="2C9F527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72AED7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58F7DD8" w14:textId="77777777" w:rsidTr="00922008">
        <w:trPr>
          <w:jc w:val="center"/>
        </w:trPr>
        <w:tc>
          <w:tcPr>
            <w:tcW w:w="4876" w:type="dxa"/>
          </w:tcPr>
          <w:p w14:paraId="2B5A4BC7" w14:textId="77777777" w:rsidR="00005A6A" w:rsidRPr="00B043DD" w:rsidRDefault="00005A6A" w:rsidP="00922008">
            <w:pPr>
              <w:pStyle w:val="Normal6"/>
              <w:rPr>
                <w:lang w:val="pt-PT"/>
              </w:rPr>
            </w:pPr>
          </w:p>
        </w:tc>
        <w:tc>
          <w:tcPr>
            <w:tcW w:w="4876" w:type="dxa"/>
            <w:hideMark/>
          </w:tcPr>
          <w:p w14:paraId="4219DF12" w14:textId="77777777" w:rsidR="00005A6A" w:rsidRPr="00B043DD" w:rsidRDefault="00005A6A" w:rsidP="00922008">
            <w:pPr>
              <w:pStyle w:val="Normal6"/>
              <w:jc w:val="center"/>
              <w:rPr>
                <w:szCs w:val="24"/>
                <w:lang w:val="pt-PT"/>
              </w:rPr>
            </w:pPr>
            <w:r w:rsidRPr="00B043DD">
              <w:rPr>
                <w:b/>
                <w:i/>
                <w:lang w:val="pt-PT"/>
              </w:rPr>
              <w:t>Artigo 9.º-A</w:t>
            </w:r>
          </w:p>
        </w:tc>
      </w:tr>
      <w:tr w:rsidR="001477E6" w:rsidRPr="00B043DD" w14:paraId="7F30810B" w14:textId="77777777" w:rsidTr="00922008">
        <w:trPr>
          <w:jc w:val="center"/>
        </w:trPr>
        <w:tc>
          <w:tcPr>
            <w:tcW w:w="4876" w:type="dxa"/>
          </w:tcPr>
          <w:p w14:paraId="1CDBAC2D" w14:textId="77777777" w:rsidR="00005A6A" w:rsidRPr="00B043DD" w:rsidRDefault="00005A6A" w:rsidP="00922008">
            <w:pPr>
              <w:pStyle w:val="Normal6"/>
              <w:rPr>
                <w:lang w:val="pt-PT"/>
              </w:rPr>
            </w:pPr>
          </w:p>
        </w:tc>
        <w:tc>
          <w:tcPr>
            <w:tcW w:w="4876" w:type="dxa"/>
            <w:hideMark/>
          </w:tcPr>
          <w:p w14:paraId="3268F29F" w14:textId="77777777" w:rsidR="00005A6A" w:rsidRPr="00B043DD" w:rsidRDefault="00005A6A" w:rsidP="00922008">
            <w:pPr>
              <w:pStyle w:val="Normal6"/>
              <w:jc w:val="center"/>
              <w:rPr>
                <w:szCs w:val="24"/>
                <w:lang w:val="pt-PT"/>
              </w:rPr>
            </w:pPr>
            <w:r w:rsidRPr="00B043DD">
              <w:rPr>
                <w:b/>
                <w:i/>
                <w:lang w:val="pt-PT"/>
              </w:rPr>
              <w:t>Direito do estagiário ao respeito pela sua saúde e segurança</w:t>
            </w:r>
          </w:p>
        </w:tc>
      </w:tr>
      <w:tr w:rsidR="001477E6" w:rsidRPr="00B043DD" w14:paraId="13C71474" w14:textId="77777777" w:rsidTr="00922008">
        <w:trPr>
          <w:jc w:val="center"/>
        </w:trPr>
        <w:tc>
          <w:tcPr>
            <w:tcW w:w="4876" w:type="dxa"/>
          </w:tcPr>
          <w:p w14:paraId="02D3878C" w14:textId="77777777" w:rsidR="00005A6A" w:rsidRPr="00B043DD" w:rsidRDefault="00005A6A" w:rsidP="00922008">
            <w:pPr>
              <w:pStyle w:val="Normal6"/>
              <w:rPr>
                <w:lang w:val="pt-PT"/>
              </w:rPr>
            </w:pPr>
          </w:p>
        </w:tc>
        <w:tc>
          <w:tcPr>
            <w:tcW w:w="4876" w:type="dxa"/>
            <w:hideMark/>
          </w:tcPr>
          <w:p w14:paraId="0803C5C7" w14:textId="77777777" w:rsidR="00005A6A" w:rsidRPr="00B043DD" w:rsidRDefault="00005A6A" w:rsidP="00922008">
            <w:pPr>
              <w:pStyle w:val="Normal6"/>
              <w:rPr>
                <w:szCs w:val="24"/>
                <w:lang w:val="pt-PT"/>
              </w:rPr>
            </w:pPr>
            <w:r w:rsidRPr="00B043DD">
              <w:rPr>
                <w:b/>
                <w:i/>
                <w:lang w:val="pt-PT"/>
              </w:rPr>
              <w:t>1. Os Estados-Membros devem assegurar que qualquer organismo de acolhimento que receba um estagiário garanta e seja responsável pela sua saúde e segurança durante os períodos de estágio. Os Estados-Membros devem assegurar que os estagiários beneficiem de:</w:t>
            </w:r>
          </w:p>
        </w:tc>
      </w:tr>
      <w:tr w:rsidR="001477E6" w:rsidRPr="00B043DD" w14:paraId="0DA46A4F" w14:textId="77777777" w:rsidTr="00922008">
        <w:trPr>
          <w:jc w:val="center"/>
        </w:trPr>
        <w:tc>
          <w:tcPr>
            <w:tcW w:w="4876" w:type="dxa"/>
          </w:tcPr>
          <w:p w14:paraId="5768503D" w14:textId="77777777" w:rsidR="00005A6A" w:rsidRPr="00B043DD" w:rsidRDefault="00005A6A" w:rsidP="00922008">
            <w:pPr>
              <w:pStyle w:val="Normal6"/>
              <w:rPr>
                <w:lang w:val="pt-PT"/>
              </w:rPr>
            </w:pPr>
          </w:p>
        </w:tc>
        <w:tc>
          <w:tcPr>
            <w:tcW w:w="4876" w:type="dxa"/>
            <w:hideMark/>
          </w:tcPr>
          <w:p w14:paraId="57DB2843" w14:textId="77777777" w:rsidR="00005A6A" w:rsidRPr="00B043DD" w:rsidRDefault="00005A6A" w:rsidP="00922008">
            <w:pPr>
              <w:pStyle w:val="Normal6"/>
              <w:rPr>
                <w:szCs w:val="24"/>
                <w:lang w:val="pt-PT"/>
              </w:rPr>
            </w:pPr>
            <w:r w:rsidRPr="00B043DD">
              <w:rPr>
                <w:b/>
                <w:i/>
                <w:lang w:val="pt-PT"/>
              </w:rPr>
              <w:t>- garantias e proteção em matéria de saúde e segurança pelo menos equivalentes às de que beneficiam o conjunto do pessoal e dos funcionários da organização;</w:t>
            </w:r>
          </w:p>
        </w:tc>
      </w:tr>
      <w:tr w:rsidR="001477E6" w:rsidRPr="00B043DD" w14:paraId="0E5D736F" w14:textId="77777777" w:rsidTr="00922008">
        <w:trPr>
          <w:jc w:val="center"/>
        </w:trPr>
        <w:tc>
          <w:tcPr>
            <w:tcW w:w="4876" w:type="dxa"/>
          </w:tcPr>
          <w:p w14:paraId="778F159D" w14:textId="77777777" w:rsidR="00005A6A" w:rsidRPr="00B043DD" w:rsidRDefault="00005A6A" w:rsidP="00922008">
            <w:pPr>
              <w:pStyle w:val="Normal6"/>
              <w:rPr>
                <w:lang w:val="pt-PT"/>
              </w:rPr>
            </w:pPr>
          </w:p>
        </w:tc>
        <w:tc>
          <w:tcPr>
            <w:tcW w:w="4876" w:type="dxa"/>
            <w:hideMark/>
          </w:tcPr>
          <w:p w14:paraId="473D1BB9" w14:textId="77777777" w:rsidR="00005A6A" w:rsidRPr="00B043DD" w:rsidRDefault="00005A6A" w:rsidP="00922008">
            <w:pPr>
              <w:pStyle w:val="Normal6"/>
              <w:rPr>
                <w:szCs w:val="24"/>
                <w:lang w:val="pt-PT"/>
              </w:rPr>
            </w:pPr>
            <w:r w:rsidRPr="00B043DD">
              <w:rPr>
                <w:b/>
                <w:i/>
                <w:lang w:val="pt-PT"/>
              </w:rPr>
              <w:t>- de garantias adicionais prestadas em virtude dos seus conhecimentos e experiência limitados do mundo profissional e da fragilidade do seu estatuto, em especial no que diz respeito à formação em ferramentas e equipamentos, à prevenção do assédio sexual e à prevenção do assédio moral.</w:t>
            </w:r>
          </w:p>
        </w:tc>
      </w:tr>
      <w:tr w:rsidR="001477E6" w:rsidRPr="00B043DD" w14:paraId="6FA634E0" w14:textId="77777777" w:rsidTr="00922008">
        <w:trPr>
          <w:jc w:val="center"/>
        </w:trPr>
        <w:tc>
          <w:tcPr>
            <w:tcW w:w="4876" w:type="dxa"/>
          </w:tcPr>
          <w:p w14:paraId="32221A07" w14:textId="77777777" w:rsidR="00005A6A" w:rsidRPr="00B043DD" w:rsidRDefault="00005A6A" w:rsidP="00922008">
            <w:pPr>
              <w:pStyle w:val="Normal6"/>
              <w:rPr>
                <w:lang w:val="pt-PT"/>
              </w:rPr>
            </w:pPr>
          </w:p>
        </w:tc>
        <w:tc>
          <w:tcPr>
            <w:tcW w:w="4876" w:type="dxa"/>
            <w:hideMark/>
          </w:tcPr>
          <w:p w14:paraId="614D5AEE" w14:textId="77777777" w:rsidR="00005A6A" w:rsidRPr="00B043DD" w:rsidRDefault="00005A6A" w:rsidP="00922008">
            <w:pPr>
              <w:pStyle w:val="Normal6"/>
              <w:rPr>
                <w:szCs w:val="24"/>
                <w:lang w:val="pt-PT"/>
              </w:rPr>
            </w:pPr>
            <w:r w:rsidRPr="00B043DD">
              <w:rPr>
                <w:b/>
                <w:i/>
                <w:lang w:val="pt-PT"/>
              </w:rPr>
              <w:t>2. Os Estados-Membros devem tomar as medidas necessárias para assegurar que os estagiários confrontados com uma situação em que tenham motivos razoáveis para crer que representa um perigo grave e iminente, ou uma violação da sua integridade, direitos ou dignidade, possam retirar-se imediatamente dessa situação, até que esta tenha cessado ou tenham sido devidamente informados da ausência do perigo ou da violação razoavelmente presumida. O exercício deste direito não pode ter qualquer impacto na continuação do estágio, salvo opinião em contrário do estagiário. Não terá também qualquer impacto na avaliação ou remuneração do estagiário.</w:t>
            </w:r>
          </w:p>
        </w:tc>
      </w:tr>
    </w:tbl>
    <w:p w14:paraId="56475C1A"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0AA52C7D" w14:textId="77777777" w:rsidR="00005A6A" w:rsidRPr="00B043DD" w:rsidRDefault="00005A6A" w:rsidP="00005A6A">
      <w:r w:rsidRPr="00B043DD">
        <w:rPr>
          <w:rStyle w:val="HideTWBExt"/>
          <w:color w:val="auto"/>
        </w:rPr>
        <w:t>&lt;/AmendB&gt;</w:t>
      </w:r>
    </w:p>
    <w:p w14:paraId="16DA138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629</w:t>
      </w:r>
      <w:r w:rsidRPr="00B043DD">
        <w:rPr>
          <w:rStyle w:val="HideTWBExt"/>
          <w:b w:val="0"/>
          <w:color w:val="auto"/>
          <w:lang w:val="pt-PT"/>
        </w:rPr>
        <w:t>&lt;/NumAmB&gt;</w:t>
      </w:r>
    </w:p>
    <w:p w14:paraId="472BBAD8" w14:textId="77777777" w:rsidR="00005A6A" w:rsidRPr="00B043DD" w:rsidRDefault="00005A6A" w:rsidP="00005A6A">
      <w:pPr>
        <w:pStyle w:val="NormalBold"/>
      </w:pPr>
      <w:r w:rsidRPr="00B043DD">
        <w:rPr>
          <w:rStyle w:val="HideTWBExt"/>
          <w:b w:val="0"/>
          <w:color w:val="auto"/>
        </w:rPr>
        <w:t>&lt;RepeatBlock-By&gt;&lt;Members&gt;</w:t>
      </w:r>
      <w:r w:rsidRPr="00B043DD">
        <w:t>Andrea Wechsler</w:t>
      </w:r>
      <w:r w:rsidRPr="00B043DD">
        <w:rPr>
          <w:rStyle w:val="HideTWBExt"/>
          <w:b w:val="0"/>
          <w:color w:val="auto"/>
        </w:rPr>
        <w:t>&lt;/Members&gt;</w:t>
      </w:r>
    </w:p>
    <w:p w14:paraId="73ABCF07" w14:textId="77777777" w:rsidR="00005A6A" w:rsidRPr="00B043DD" w:rsidRDefault="00005A6A" w:rsidP="00005A6A">
      <w:r w:rsidRPr="00B043DD">
        <w:rPr>
          <w:rStyle w:val="HideTWBExt"/>
          <w:color w:val="auto"/>
        </w:rPr>
        <w:t>&lt;/RepeatBlock-By&gt;</w:t>
      </w:r>
    </w:p>
    <w:p w14:paraId="2132223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B57C717" w14:textId="77777777" w:rsidR="00005A6A" w:rsidRPr="00B043DD" w:rsidRDefault="00005A6A" w:rsidP="00005A6A">
      <w:pPr>
        <w:pStyle w:val="NormalBold"/>
      </w:pPr>
      <w:r w:rsidRPr="00B043DD">
        <w:rPr>
          <w:rStyle w:val="HideTWBExt"/>
          <w:b w:val="0"/>
          <w:color w:val="auto"/>
        </w:rPr>
        <w:t>&lt;Article&gt;</w:t>
      </w:r>
      <w:r w:rsidRPr="00B043DD">
        <w:t>Artigo 10</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735AC56" w14:textId="77777777" w:rsidTr="00922008">
        <w:trPr>
          <w:jc w:val="center"/>
        </w:trPr>
        <w:tc>
          <w:tcPr>
            <w:tcW w:w="9752" w:type="dxa"/>
            <w:gridSpan w:val="2"/>
          </w:tcPr>
          <w:p w14:paraId="117D83CB" w14:textId="77777777" w:rsidR="00005A6A" w:rsidRPr="00B043DD" w:rsidRDefault="00005A6A" w:rsidP="00922008">
            <w:pPr>
              <w:keepNext/>
            </w:pPr>
          </w:p>
        </w:tc>
      </w:tr>
      <w:tr w:rsidR="001477E6" w:rsidRPr="00B043DD" w14:paraId="6A37F7F2" w14:textId="77777777" w:rsidTr="00922008">
        <w:trPr>
          <w:jc w:val="center"/>
        </w:trPr>
        <w:tc>
          <w:tcPr>
            <w:tcW w:w="4876" w:type="dxa"/>
            <w:hideMark/>
          </w:tcPr>
          <w:p w14:paraId="01210B7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6BC11B0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B65C297" w14:textId="77777777" w:rsidTr="00922008">
        <w:trPr>
          <w:jc w:val="center"/>
        </w:trPr>
        <w:tc>
          <w:tcPr>
            <w:tcW w:w="4876" w:type="dxa"/>
            <w:hideMark/>
          </w:tcPr>
          <w:p w14:paraId="00300112" w14:textId="77777777" w:rsidR="00005A6A" w:rsidRPr="00B043DD" w:rsidRDefault="00005A6A" w:rsidP="00922008">
            <w:pPr>
              <w:pStyle w:val="Normal6"/>
              <w:jc w:val="center"/>
              <w:rPr>
                <w:lang w:val="pt-PT"/>
              </w:rPr>
            </w:pPr>
            <w:r w:rsidRPr="00B043DD">
              <w:rPr>
                <w:b/>
                <w:i/>
                <w:lang w:val="pt-PT"/>
              </w:rPr>
              <w:t>Artigo 10.º</w:t>
            </w:r>
          </w:p>
        </w:tc>
        <w:tc>
          <w:tcPr>
            <w:tcW w:w="4876" w:type="dxa"/>
            <w:hideMark/>
          </w:tcPr>
          <w:p w14:paraId="4CA5B035" w14:textId="77777777" w:rsidR="00005A6A" w:rsidRPr="00B043DD" w:rsidRDefault="00005A6A" w:rsidP="00922008">
            <w:pPr>
              <w:pStyle w:val="Normal6"/>
              <w:rPr>
                <w:szCs w:val="24"/>
                <w:lang w:val="pt-PT"/>
              </w:rPr>
            </w:pPr>
            <w:r w:rsidRPr="00B043DD">
              <w:rPr>
                <w:b/>
                <w:i/>
                <w:lang w:val="pt-PT"/>
              </w:rPr>
              <w:t>Suprimido</w:t>
            </w:r>
          </w:p>
        </w:tc>
      </w:tr>
      <w:tr w:rsidR="001477E6" w:rsidRPr="00B043DD" w14:paraId="5CBB625A" w14:textId="77777777" w:rsidTr="00922008">
        <w:trPr>
          <w:jc w:val="center"/>
        </w:trPr>
        <w:tc>
          <w:tcPr>
            <w:tcW w:w="4876" w:type="dxa"/>
            <w:hideMark/>
          </w:tcPr>
          <w:p w14:paraId="59E6DAD8" w14:textId="77777777" w:rsidR="00005A6A" w:rsidRPr="00B043DD" w:rsidRDefault="00005A6A" w:rsidP="00922008">
            <w:pPr>
              <w:pStyle w:val="Normal6"/>
              <w:jc w:val="center"/>
              <w:rPr>
                <w:lang w:val="pt-PT"/>
              </w:rPr>
            </w:pPr>
            <w:r w:rsidRPr="00B043DD">
              <w:rPr>
                <w:b/>
                <w:i/>
                <w:lang w:val="pt-PT"/>
              </w:rPr>
              <w:t>Sanções</w:t>
            </w:r>
          </w:p>
        </w:tc>
        <w:tc>
          <w:tcPr>
            <w:tcW w:w="4876" w:type="dxa"/>
          </w:tcPr>
          <w:p w14:paraId="08666EF5" w14:textId="77777777" w:rsidR="00005A6A" w:rsidRPr="00B043DD" w:rsidRDefault="00005A6A" w:rsidP="00922008">
            <w:pPr>
              <w:pStyle w:val="Normal6"/>
              <w:rPr>
                <w:szCs w:val="24"/>
                <w:lang w:val="pt-PT"/>
              </w:rPr>
            </w:pPr>
          </w:p>
        </w:tc>
      </w:tr>
      <w:tr w:rsidR="001477E6" w:rsidRPr="00B043DD" w14:paraId="250B0B13" w14:textId="77777777" w:rsidTr="00922008">
        <w:trPr>
          <w:jc w:val="center"/>
        </w:trPr>
        <w:tc>
          <w:tcPr>
            <w:tcW w:w="4876" w:type="dxa"/>
            <w:hideMark/>
          </w:tcPr>
          <w:p w14:paraId="1BB8FD20" w14:textId="77777777" w:rsidR="00005A6A" w:rsidRPr="00B043DD" w:rsidRDefault="00005A6A" w:rsidP="00922008">
            <w:pPr>
              <w:pStyle w:val="Normal6"/>
              <w:rPr>
                <w:lang w:val="pt-PT"/>
              </w:rPr>
            </w:pPr>
            <w:r w:rsidRPr="00B043DD">
              <w:rPr>
                <w:b/>
                <w:i/>
                <w:lang w:val="pt-PT"/>
              </w:rPr>
              <w:t>Os Estados-Membros devem prever regras no que respeita às sanções aplicáveis em caso de infração às disposições nacionais adotadas nos termos da presente diretiva ou às disposições relevantes já em vigor relativamente aos direitos abrangidos pelo âmbito de aplicação da presente diretiva. As sanções previstas devem ser efetivas, proporcionadas e dissuasivas.</w:t>
            </w:r>
          </w:p>
        </w:tc>
        <w:tc>
          <w:tcPr>
            <w:tcW w:w="4876" w:type="dxa"/>
          </w:tcPr>
          <w:p w14:paraId="22D373B7" w14:textId="77777777" w:rsidR="00005A6A" w:rsidRPr="00B043DD" w:rsidRDefault="00005A6A" w:rsidP="00922008">
            <w:pPr>
              <w:pStyle w:val="Normal6"/>
              <w:rPr>
                <w:szCs w:val="24"/>
                <w:lang w:val="pt-PT"/>
              </w:rPr>
            </w:pPr>
          </w:p>
        </w:tc>
      </w:tr>
    </w:tbl>
    <w:p w14:paraId="33B4985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245238A" w14:textId="77777777" w:rsidR="00005A6A" w:rsidRPr="00B043DD" w:rsidRDefault="00005A6A" w:rsidP="00005A6A">
      <w:r w:rsidRPr="00B043DD">
        <w:rPr>
          <w:rStyle w:val="HideTWBExt"/>
          <w:color w:val="auto"/>
        </w:rPr>
        <w:t>&lt;/AmendB&gt;</w:t>
      </w:r>
    </w:p>
    <w:p w14:paraId="10E80D9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630</w:t>
      </w:r>
      <w:r w:rsidRPr="00B043DD">
        <w:rPr>
          <w:rStyle w:val="HideTWBExt"/>
          <w:b w:val="0"/>
          <w:color w:val="auto"/>
          <w:lang w:val="pt-PT"/>
        </w:rPr>
        <w:t>&lt;/NumAmB&gt;</w:t>
      </w:r>
    </w:p>
    <w:p w14:paraId="315D2C53"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E7A2BEA" w14:textId="77777777" w:rsidR="00005A6A" w:rsidRPr="00B043DD" w:rsidRDefault="00005A6A" w:rsidP="00005A6A">
      <w:r w:rsidRPr="00B043DD">
        <w:rPr>
          <w:rStyle w:val="HideTWBExt"/>
          <w:color w:val="auto"/>
        </w:rPr>
        <w:t>&lt;/RepeatBlock-By&gt;</w:t>
      </w:r>
    </w:p>
    <w:p w14:paraId="0FF39FF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04C155B" w14:textId="77777777" w:rsidR="00005A6A" w:rsidRPr="00B043DD" w:rsidRDefault="00005A6A" w:rsidP="00005A6A">
      <w:pPr>
        <w:pStyle w:val="NormalBold"/>
      </w:pPr>
      <w:r w:rsidRPr="00B043DD">
        <w:rPr>
          <w:rStyle w:val="HideTWBExt"/>
          <w:b w:val="0"/>
          <w:color w:val="auto"/>
        </w:rPr>
        <w:t>&lt;Article&gt;</w:t>
      </w:r>
      <w:r w:rsidRPr="00B043DD">
        <w:t>Artigo 10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06BE0A9" w14:textId="77777777" w:rsidTr="00922008">
        <w:trPr>
          <w:jc w:val="center"/>
        </w:trPr>
        <w:tc>
          <w:tcPr>
            <w:tcW w:w="9752" w:type="dxa"/>
            <w:gridSpan w:val="2"/>
          </w:tcPr>
          <w:p w14:paraId="51DC02FF" w14:textId="77777777" w:rsidR="00005A6A" w:rsidRPr="00B043DD" w:rsidRDefault="00005A6A" w:rsidP="00922008">
            <w:pPr>
              <w:keepNext/>
            </w:pPr>
          </w:p>
        </w:tc>
      </w:tr>
      <w:tr w:rsidR="001477E6" w:rsidRPr="00B043DD" w14:paraId="79424776" w14:textId="77777777" w:rsidTr="00922008">
        <w:trPr>
          <w:jc w:val="center"/>
        </w:trPr>
        <w:tc>
          <w:tcPr>
            <w:tcW w:w="4876" w:type="dxa"/>
            <w:hideMark/>
          </w:tcPr>
          <w:p w14:paraId="459655B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363084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CD90AF9" w14:textId="77777777" w:rsidTr="00922008">
        <w:trPr>
          <w:jc w:val="center"/>
        </w:trPr>
        <w:tc>
          <w:tcPr>
            <w:tcW w:w="4876" w:type="dxa"/>
            <w:hideMark/>
          </w:tcPr>
          <w:p w14:paraId="7EBC83BB" w14:textId="77777777" w:rsidR="00005A6A" w:rsidRPr="00B043DD" w:rsidRDefault="00005A6A" w:rsidP="00922008">
            <w:pPr>
              <w:pStyle w:val="Normal6"/>
              <w:rPr>
                <w:lang w:val="pt-PT"/>
              </w:rPr>
            </w:pPr>
            <w:r w:rsidRPr="00B043DD">
              <w:rPr>
                <w:lang w:val="pt-PT"/>
              </w:rPr>
              <w:t>Os Estados-Membros devem prever regras no que respeita às sanções aplicáveis em caso de infração às disposições nacionais adotadas nos termos da presente diretiva ou às disposições relevantes já em vigor relativamente aos direitos abrangidos pelo âmbito de aplicação da presente diretiva. As sanções previstas devem ser efetivas, proporcionadas e dissuasivas.</w:t>
            </w:r>
          </w:p>
        </w:tc>
        <w:tc>
          <w:tcPr>
            <w:tcW w:w="4876" w:type="dxa"/>
            <w:hideMark/>
          </w:tcPr>
          <w:p w14:paraId="2116A588" w14:textId="77777777" w:rsidR="00005A6A" w:rsidRPr="00B043DD" w:rsidRDefault="00005A6A" w:rsidP="00922008">
            <w:pPr>
              <w:pStyle w:val="Normal6"/>
              <w:rPr>
                <w:szCs w:val="24"/>
                <w:lang w:val="pt-PT"/>
              </w:rPr>
            </w:pPr>
            <w:r w:rsidRPr="00B043DD">
              <w:rPr>
                <w:lang w:val="pt-PT"/>
              </w:rPr>
              <w:t xml:space="preserve">Os Estados-Membros devem prever regras no que respeita às sanções aplicáveis em caso de infração às disposições nacionais adotadas nos termos da presente diretiva ou às disposições relevantes já em vigor relativamente aos direitos abrangidos pelo âmbito de aplicação da presente diretiva. As sanções previstas devem ser efetivas, proporcionadas e dissuasivas </w:t>
            </w:r>
            <w:r w:rsidRPr="00B043DD">
              <w:rPr>
                <w:b/>
                <w:i/>
                <w:lang w:val="pt-PT"/>
              </w:rPr>
              <w:t>e podem incluir o pagamento de uma indemnização adequada</w:t>
            </w:r>
            <w:r w:rsidRPr="00B043DD">
              <w:rPr>
                <w:lang w:val="pt-PT"/>
              </w:rPr>
              <w:t>.</w:t>
            </w:r>
          </w:p>
        </w:tc>
      </w:tr>
    </w:tbl>
    <w:p w14:paraId="2D86F7FB"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DE42609" w14:textId="77777777" w:rsidR="00005A6A" w:rsidRPr="00B043DD" w:rsidRDefault="00005A6A" w:rsidP="00005A6A">
      <w:r w:rsidRPr="00B043DD">
        <w:rPr>
          <w:rStyle w:val="HideTWBExt"/>
          <w:color w:val="auto"/>
        </w:rPr>
        <w:t>&lt;/AmendB&gt;</w:t>
      </w:r>
    </w:p>
    <w:p w14:paraId="00A36BD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631</w:t>
      </w:r>
      <w:r w:rsidRPr="00B043DD">
        <w:rPr>
          <w:rStyle w:val="HideTWBExt"/>
          <w:b w:val="0"/>
          <w:color w:val="auto"/>
          <w:lang w:val="pt-PT"/>
        </w:rPr>
        <w:t>&lt;/NumAmB&gt;</w:t>
      </w:r>
    </w:p>
    <w:p w14:paraId="186CE76E"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24F73603" w14:textId="77777777" w:rsidR="00005A6A" w:rsidRPr="00B043DD" w:rsidRDefault="00005A6A" w:rsidP="00005A6A">
      <w:r w:rsidRPr="00B043DD">
        <w:rPr>
          <w:rStyle w:val="HideTWBExt"/>
          <w:color w:val="auto"/>
        </w:rPr>
        <w:t>&lt;/RepeatBlock-By&gt;</w:t>
      </w:r>
    </w:p>
    <w:p w14:paraId="3ADFE84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3ADE72B9" w14:textId="77777777" w:rsidR="00005A6A" w:rsidRPr="00B043DD" w:rsidRDefault="00005A6A" w:rsidP="00005A6A">
      <w:pPr>
        <w:pStyle w:val="NormalBold"/>
      </w:pPr>
      <w:r w:rsidRPr="00B043DD">
        <w:rPr>
          <w:rStyle w:val="HideTWBExt"/>
          <w:b w:val="0"/>
          <w:color w:val="auto"/>
        </w:rPr>
        <w:t>&lt;Article&gt;</w:t>
      </w:r>
      <w:r w:rsidRPr="00B043DD">
        <w:t>Artigo 10 – parágrafo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12D12FD" w14:textId="77777777" w:rsidTr="00922008">
        <w:trPr>
          <w:jc w:val="center"/>
        </w:trPr>
        <w:tc>
          <w:tcPr>
            <w:tcW w:w="9752" w:type="dxa"/>
            <w:gridSpan w:val="2"/>
          </w:tcPr>
          <w:p w14:paraId="02E408AA" w14:textId="77777777" w:rsidR="00005A6A" w:rsidRPr="00B043DD" w:rsidRDefault="00005A6A" w:rsidP="00922008">
            <w:pPr>
              <w:keepNext/>
            </w:pPr>
          </w:p>
        </w:tc>
      </w:tr>
      <w:tr w:rsidR="001477E6" w:rsidRPr="00B043DD" w14:paraId="059A5E85" w14:textId="77777777" w:rsidTr="00922008">
        <w:trPr>
          <w:jc w:val="center"/>
        </w:trPr>
        <w:tc>
          <w:tcPr>
            <w:tcW w:w="4876" w:type="dxa"/>
            <w:hideMark/>
          </w:tcPr>
          <w:p w14:paraId="393E345A"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26B3343"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776513B" w14:textId="77777777" w:rsidTr="00922008">
        <w:trPr>
          <w:jc w:val="center"/>
        </w:trPr>
        <w:tc>
          <w:tcPr>
            <w:tcW w:w="4876" w:type="dxa"/>
            <w:hideMark/>
          </w:tcPr>
          <w:p w14:paraId="0E28CB3E" w14:textId="77777777" w:rsidR="00005A6A" w:rsidRPr="00B043DD" w:rsidRDefault="00005A6A" w:rsidP="00922008">
            <w:pPr>
              <w:pStyle w:val="Normal6"/>
              <w:rPr>
                <w:lang w:val="pt-PT"/>
              </w:rPr>
            </w:pPr>
            <w:r w:rsidRPr="00B043DD">
              <w:rPr>
                <w:lang w:val="pt-PT"/>
              </w:rPr>
              <w:t>Os Estados-Membros devem prever regras no que respeita às sanções aplicáveis em caso de infração às disposições nacionais adotadas nos termos da presente diretiva ou às disposições relevantes já em vigor relativamente aos direitos abrangidos pelo âmbito de aplicação da presente diretiva. As sanções previstas devem ser efetivas</w:t>
            </w:r>
            <w:r w:rsidRPr="00B043DD">
              <w:rPr>
                <w:b/>
                <w:i/>
                <w:lang w:val="pt-PT"/>
              </w:rPr>
              <w:t>,</w:t>
            </w:r>
            <w:r w:rsidRPr="00B043DD">
              <w:rPr>
                <w:lang w:val="pt-PT"/>
              </w:rPr>
              <w:t xml:space="preserve"> proporcionadas </w:t>
            </w:r>
            <w:r w:rsidRPr="00B043DD">
              <w:rPr>
                <w:b/>
                <w:i/>
                <w:lang w:val="pt-PT"/>
              </w:rPr>
              <w:t>e dissuasivas</w:t>
            </w:r>
            <w:r w:rsidRPr="00B043DD">
              <w:rPr>
                <w:lang w:val="pt-PT"/>
              </w:rPr>
              <w:t>.</w:t>
            </w:r>
          </w:p>
        </w:tc>
        <w:tc>
          <w:tcPr>
            <w:tcW w:w="4876" w:type="dxa"/>
            <w:hideMark/>
          </w:tcPr>
          <w:p w14:paraId="4E09C278" w14:textId="77777777" w:rsidR="00005A6A" w:rsidRPr="00B043DD" w:rsidRDefault="00005A6A" w:rsidP="00922008">
            <w:pPr>
              <w:pStyle w:val="Normal6"/>
              <w:rPr>
                <w:szCs w:val="24"/>
                <w:lang w:val="pt-PT"/>
              </w:rPr>
            </w:pPr>
            <w:r w:rsidRPr="00B043DD">
              <w:rPr>
                <w:lang w:val="pt-PT"/>
              </w:rPr>
              <w:t xml:space="preserve">Os Estados-Membros devem prever regras no que respeita às sanções aplicáveis em caso de infração às disposições nacionais adotadas nos termos da presente diretiva ou às disposições relevantes já em vigor relativamente aos direitos abrangidos pelo âmbito de aplicação da presente diretiva. As sanções previstas devem ser efetivas </w:t>
            </w:r>
            <w:r w:rsidRPr="00B043DD">
              <w:rPr>
                <w:b/>
                <w:i/>
                <w:lang w:val="pt-PT"/>
              </w:rPr>
              <w:t>e</w:t>
            </w:r>
            <w:r w:rsidRPr="00B043DD">
              <w:rPr>
                <w:lang w:val="pt-PT"/>
              </w:rPr>
              <w:t xml:space="preserve"> proporcionadas.</w:t>
            </w:r>
          </w:p>
        </w:tc>
      </w:tr>
    </w:tbl>
    <w:p w14:paraId="411723E4"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FC8CB67" w14:textId="77777777" w:rsidR="00005A6A" w:rsidRPr="00B043DD" w:rsidRDefault="00005A6A" w:rsidP="00005A6A">
      <w:r w:rsidRPr="00B043DD">
        <w:rPr>
          <w:rStyle w:val="HideTWBExt"/>
          <w:color w:val="auto"/>
        </w:rPr>
        <w:t>&lt;/AmendB&gt;</w:t>
      </w:r>
    </w:p>
    <w:p w14:paraId="428BDAD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632</w:t>
      </w:r>
      <w:r w:rsidRPr="00B043DD">
        <w:rPr>
          <w:rStyle w:val="HideTWBExt"/>
          <w:b w:val="0"/>
          <w:color w:val="auto"/>
          <w:lang w:val="pt-PT"/>
        </w:rPr>
        <w:t>&lt;/NumAmB&gt;</w:t>
      </w:r>
    </w:p>
    <w:p w14:paraId="0A571F9C"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4B644B4F" w14:textId="77777777" w:rsidR="00005A6A" w:rsidRPr="00B043DD" w:rsidRDefault="00005A6A" w:rsidP="00005A6A">
      <w:r w:rsidRPr="00B043DD">
        <w:rPr>
          <w:rStyle w:val="HideTWBExt"/>
          <w:color w:val="auto"/>
        </w:rPr>
        <w:t>&lt;/RepeatBlock-By&gt;</w:t>
      </w:r>
    </w:p>
    <w:p w14:paraId="61A9F2E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FD8ACFC" w14:textId="77777777" w:rsidR="00005A6A" w:rsidRPr="00B043DD" w:rsidRDefault="00005A6A" w:rsidP="00005A6A">
      <w:pPr>
        <w:pStyle w:val="NormalBold"/>
      </w:pPr>
      <w:r w:rsidRPr="00B043DD">
        <w:rPr>
          <w:rStyle w:val="HideTWBExt"/>
          <w:b w:val="0"/>
          <w:color w:val="auto"/>
        </w:rPr>
        <w:t>&lt;Article&gt;</w:t>
      </w:r>
      <w:r w:rsidRPr="00B043DD">
        <w:t>Artigo 10-A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CCAD26B" w14:textId="77777777" w:rsidTr="00922008">
        <w:trPr>
          <w:jc w:val="center"/>
        </w:trPr>
        <w:tc>
          <w:tcPr>
            <w:tcW w:w="9752" w:type="dxa"/>
            <w:gridSpan w:val="2"/>
          </w:tcPr>
          <w:p w14:paraId="46711F4E" w14:textId="77777777" w:rsidR="00005A6A" w:rsidRPr="00B043DD" w:rsidRDefault="00005A6A" w:rsidP="00922008">
            <w:pPr>
              <w:keepNext/>
            </w:pPr>
          </w:p>
        </w:tc>
      </w:tr>
      <w:tr w:rsidR="001477E6" w:rsidRPr="00B043DD" w14:paraId="556353AC" w14:textId="77777777" w:rsidTr="00922008">
        <w:trPr>
          <w:jc w:val="center"/>
        </w:trPr>
        <w:tc>
          <w:tcPr>
            <w:tcW w:w="4876" w:type="dxa"/>
            <w:hideMark/>
          </w:tcPr>
          <w:p w14:paraId="0BF73FF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75DD28E"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E632C74" w14:textId="77777777" w:rsidTr="00922008">
        <w:trPr>
          <w:jc w:val="center"/>
        </w:trPr>
        <w:tc>
          <w:tcPr>
            <w:tcW w:w="4876" w:type="dxa"/>
          </w:tcPr>
          <w:p w14:paraId="5E8DCF44" w14:textId="77777777" w:rsidR="00005A6A" w:rsidRPr="00B043DD" w:rsidRDefault="00005A6A" w:rsidP="00922008">
            <w:pPr>
              <w:pStyle w:val="Normal6"/>
              <w:rPr>
                <w:lang w:val="pt-PT"/>
              </w:rPr>
            </w:pPr>
          </w:p>
        </w:tc>
        <w:tc>
          <w:tcPr>
            <w:tcW w:w="4876" w:type="dxa"/>
            <w:hideMark/>
          </w:tcPr>
          <w:p w14:paraId="01553F1F" w14:textId="77777777" w:rsidR="00005A6A" w:rsidRPr="00B043DD" w:rsidRDefault="00005A6A" w:rsidP="00922008">
            <w:pPr>
              <w:pStyle w:val="Normal6"/>
              <w:jc w:val="center"/>
              <w:rPr>
                <w:szCs w:val="24"/>
                <w:lang w:val="pt-PT"/>
              </w:rPr>
            </w:pPr>
            <w:r w:rsidRPr="00B043DD">
              <w:rPr>
                <w:b/>
                <w:i/>
                <w:lang w:val="pt-PT"/>
              </w:rPr>
              <w:t>Artigo 10.º-A</w:t>
            </w:r>
          </w:p>
        </w:tc>
      </w:tr>
      <w:tr w:rsidR="001477E6" w:rsidRPr="00B043DD" w14:paraId="0E77F14B" w14:textId="77777777" w:rsidTr="00922008">
        <w:trPr>
          <w:jc w:val="center"/>
        </w:trPr>
        <w:tc>
          <w:tcPr>
            <w:tcW w:w="4876" w:type="dxa"/>
          </w:tcPr>
          <w:p w14:paraId="7DAD2DB6" w14:textId="77777777" w:rsidR="00005A6A" w:rsidRPr="00B043DD" w:rsidRDefault="00005A6A" w:rsidP="00922008">
            <w:pPr>
              <w:pStyle w:val="Normal6"/>
              <w:rPr>
                <w:lang w:val="pt-PT"/>
              </w:rPr>
            </w:pPr>
          </w:p>
        </w:tc>
        <w:tc>
          <w:tcPr>
            <w:tcW w:w="4876" w:type="dxa"/>
            <w:hideMark/>
          </w:tcPr>
          <w:p w14:paraId="77BFA709" w14:textId="77777777" w:rsidR="00005A6A" w:rsidRPr="00B043DD" w:rsidRDefault="00005A6A" w:rsidP="00922008">
            <w:pPr>
              <w:pStyle w:val="Normal6"/>
              <w:jc w:val="center"/>
              <w:rPr>
                <w:szCs w:val="24"/>
                <w:lang w:val="pt-PT"/>
              </w:rPr>
            </w:pPr>
            <w:r w:rsidRPr="00B043DD">
              <w:rPr>
                <w:b/>
                <w:i/>
                <w:lang w:val="pt-PT"/>
              </w:rPr>
              <w:t>Recolha de dados, acompanhamento e avaliação</w:t>
            </w:r>
          </w:p>
        </w:tc>
      </w:tr>
      <w:tr w:rsidR="001477E6" w:rsidRPr="00B043DD" w14:paraId="5FB50FF2" w14:textId="77777777" w:rsidTr="00922008">
        <w:trPr>
          <w:jc w:val="center"/>
        </w:trPr>
        <w:tc>
          <w:tcPr>
            <w:tcW w:w="4876" w:type="dxa"/>
          </w:tcPr>
          <w:p w14:paraId="2A7088D0" w14:textId="77777777" w:rsidR="00005A6A" w:rsidRPr="00B043DD" w:rsidRDefault="00005A6A" w:rsidP="00922008">
            <w:pPr>
              <w:pStyle w:val="Normal6"/>
              <w:rPr>
                <w:lang w:val="pt-PT"/>
              </w:rPr>
            </w:pPr>
          </w:p>
        </w:tc>
        <w:tc>
          <w:tcPr>
            <w:tcW w:w="4876" w:type="dxa"/>
            <w:hideMark/>
          </w:tcPr>
          <w:p w14:paraId="3A3D60BD" w14:textId="77777777" w:rsidR="00005A6A" w:rsidRPr="00B043DD" w:rsidRDefault="00005A6A" w:rsidP="00922008">
            <w:pPr>
              <w:pStyle w:val="Normal6"/>
              <w:rPr>
                <w:szCs w:val="24"/>
                <w:lang w:val="pt-PT"/>
              </w:rPr>
            </w:pPr>
            <w:r w:rsidRPr="00B043DD">
              <w:rPr>
                <w:b/>
                <w:i/>
                <w:lang w:val="pt-PT"/>
              </w:rPr>
              <w:t>1. Os Estados-Membros devem tomar medidas adequadas para assegurar a existência de instrumentos eficazes de recolha de dados para monitorizar a qualidade dos estágios. A Comissão deve adotar atos de execução para garantir a uniformidade e a comparabilidade da recolha de dados.</w:t>
            </w:r>
          </w:p>
        </w:tc>
      </w:tr>
      <w:tr w:rsidR="001477E6" w:rsidRPr="00B043DD" w14:paraId="0BB0E36E" w14:textId="77777777" w:rsidTr="00922008">
        <w:trPr>
          <w:jc w:val="center"/>
        </w:trPr>
        <w:tc>
          <w:tcPr>
            <w:tcW w:w="4876" w:type="dxa"/>
          </w:tcPr>
          <w:p w14:paraId="40319639" w14:textId="77777777" w:rsidR="00005A6A" w:rsidRPr="00B043DD" w:rsidRDefault="00005A6A" w:rsidP="00922008">
            <w:pPr>
              <w:pStyle w:val="Normal6"/>
              <w:rPr>
                <w:lang w:val="pt-PT"/>
              </w:rPr>
            </w:pPr>
          </w:p>
        </w:tc>
        <w:tc>
          <w:tcPr>
            <w:tcW w:w="4876" w:type="dxa"/>
            <w:hideMark/>
          </w:tcPr>
          <w:p w14:paraId="495CE458" w14:textId="77777777" w:rsidR="00005A6A" w:rsidRPr="00B043DD" w:rsidRDefault="00005A6A" w:rsidP="00922008">
            <w:pPr>
              <w:pStyle w:val="Normal6"/>
              <w:rPr>
                <w:szCs w:val="24"/>
                <w:lang w:val="pt-PT"/>
              </w:rPr>
            </w:pPr>
            <w:r w:rsidRPr="00B043DD">
              <w:rPr>
                <w:b/>
                <w:i/>
                <w:lang w:val="pt-PT"/>
              </w:rPr>
              <w:t xml:space="preserve">2. Os Estados-Membros devem assegurar que a recolha de dados sobre os estágios a </w:t>
            </w:r>
            <w:r w:rsidRPr="00B043DD">
              <w:rPr>
                <w:b/>
                <w:i/>
                <w:lang w:val="pt-PT"/>
              </w:rPr>
              <w:lastRenderedPageBreak/>
              <w:t>nível nacional seja realizada em conformidade com os atos de execução referidos no n.º 1. Devem, de dois em dois anos, apresentar à Comissão os dados recolhidos, desagregados por género, idade, deficiência, dimensão da empresa e setor, na medida em que estejam disponíveis.</w:t>
            </w:r>
          </w:p>
        </w:tc>
      </w:tr>
      <w:tr w:rsidR="001477E6" w:rsidRPr="00B043DD" w14:paraId="3AE3C7DA" w14:textId="77777777" w:rsidTr="00922008">
        <w:trPr>
          <w:jc w:val="center"/>
        </w:trPr>
        <w:tc>
          <w:tcPr>
            <w:tcW w:w="4876" w:type="dxa"/>
          </w:tcPr>
          <w:p w14:paraId="1C11B62D" w14:textId="77777777" w:rsidR="00005A6A" w:rsidRPr="00B043DD" w:rsidRDefault="00005A6A" w:rsidP="00922008">
            <w:pPr>
              <w:pStyle w:val="Normal6"/>
              <w:rPr>
                <w:lang w:val="pt-PT"/>
              </w:rPr>
            </w:pPr>
          </w:p>
        </w:tc>
        <w:tc>
          <w:tcPr>
            <w:tcW w:w="4876" w:type="dxa"/>
            <w:hideMark/>
          </w:tcPr>
          <w:p w14:paraId="6E868D33" w14:textId="77777777" w:rsidR="00005A6A" w:rsidRPr="00B043DD" w:rsidRDefault="00005A6A" w:rsidP="00922008">
            <w:pPr>
              <w:pStyle w:val="Normal6"/>
              <w:rPr>
                <w:szCs w:val="24"/>
                <w:lang w:val="pt-PT"/>
              </w:rPr>
            </w:pPr>
            <w:r w:rsidRPr="00B043DD">
              <w:rPr>
                <w:b/>
                <w:i/>
                <w:lang w:val="pt-PT"/>
              </w:rPr>
              <w:t>3. A Comissão deve analisar os dados e informações transmitidos pelos Estados-Membros nos termos do n.º 2 do presente artigo. De três em três anos, deve apresentar ao Parlamento Europeu e ao Conselho um relatório a este respeito e publicar simultaneamente os dados e as informações transmitidos pelos Estados-Membros.</w:t>
            </w:r>
          </w:p>
        </w:tc>
      </w:tr>
    </w:tbl>
    <w:p w14:paraId="4F76C67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AA7CB7F" w14:textId="77777777" w:rsidR="00005A6A" w:rsidRPr="00B043DD" w:rsidRDefault="00005A6A" w:rsidP="00005A6A">
      <w:r w:rsidRPr="00B043DD">
        <w:rPr>
          <w:rStyle w:val="HideTWBExt"/>
          <w:color w:val="auto"/>
        </w:rPr>
        <w:t>&lt;/AmendB&gt;</w:t>
      </w:r>
    </w:p>
    <w:p w14:paraId="7DF870B8"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633</w:t>
      </w:r>
      <w:r w:rsidRPr="00B043DD">
        <w:rPr>
          <w:rStyle w:val="HideTWBExt"/>
          <w:b w:val="0"/>
          <w:color w:val="auto"/>
          <w:lang w:val="pt-PT"/>
        </w:rPr>
        <w:t>&lt;/NumAmB&gt;</w:t>
      </w:r>
    </w:p>
    <w:p w14:paraId="3F094E5C" w14:textId="77777777" w:rsidR="00005A6A" w:rsidRPr="00B043DD" w:rsidRDefault="00005A6A" w:rsidP="00005A6A">
      <w:pPr>
        <w:pStyle w:val="NormalBold"/>
      </w:pPr>
      <w:r w:rsidRPr="00B043DD">
        <w:rPr>
          <w:rStyle w:val="HideTWBExt"/>
          <w:b w:val="0"/>
          <w:color w:val="auto"/>
        </w:rPr>
        <w:t>&lt;RepeatBlock-By&gt;&lt;Members&gt;</w:t>
      </w:r>
      <w:r w:rsidRPr="00B043DD">
        <w:t>Chiara Gemma, Georgiana Teodorescu, Francesco Torselli, Mariateresa Vivaldini, Elena Donazzan</w:t>
      </w:r>
      <w:r w:rsidRPr="00B043DD">
        <w:rPr>
          <w:rStyle w:val="HideTWBExt"/>
          <w:b w:val="0"/>
          <w:color w:val="auto"/>
        </w:rPr>
        <w:t>&lt;/Members&gt;</w:t>
      </w:r>
    </w:p>
    <w:p w14:paraId="631001A7" w14:textId="77777777" w:rsidR="00005A6A" w:rsidRPr="00B043DD" w:rsidRDefault="00005A6A" w:rsidP="00005A6A">
      <w:r w:rsidRPr="00B043DD">
        <w:rPr>
          <w:rStyle w:val="HideTWBExt"/>
          <w:color w:val="auto"/>
        </w:rPr>
        <w:t>&lt;/RepeatBlock-By&gt;</w:t>
      </w:r>
    </w:p>
    <w:p w14:paraId="781C428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F310D3B" w14:textId="77777777" w:rsidR="00005A6A" w:rsidRPr="00B043DD" w:rsidRDefault="00005A6A" w:rsidP="00005A6A">
      <w:pPr>
        <w:pStyle w:val="NormalBold"/>
      </w:pPr>
      <w:r w:rsidRPr="00B043DD">
        <w:rPr>
          <w:rStyle w:val="HideTWBExt"/>
          <w:b w:val="0"/>
          <w:color w:val="auto"/>
        </w:rPr>
        <w:t>&lt;Article&gt;</w:t>
      </w:r>
      <w:r w:rsidRPr="00B043DD">
        <w:t>Artigo 11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5E9DCAB" w14:textId="77777777" w:rsidTr="00922008">
        <w:trPr>
          <w:jc w:val="center"/>
        </w:trPr>
        <w:tc>
          <w:tcPr>
            <w:tcW w:w="9752" w:type="dxa"/>
            <w:gridSpan w:val="2"/>
          </w:tcPr>
          <w:p w14:paraId="47D588B1" w14:textId="77777777" w:rsidR="00005A6A" w:rsidRPr="00B043DD" w:rsidRDefault="00005A6A" w:rsidP="00922008">
            <w:pPr>
              <w:keepNext/>
            </w:pPr>
          </w:p>
        </w:tc>
      </w:tr>
      <w:tr w:rsidR="001477E6" w:rsidRPr="00B043DD" w14:paraId="25741BDD" w14:textId="77777777" w:rsidTr="00922008">
        <w:trPr>
          <w:jc w:val="center"/>
        </w:trPr>
        <w:tc>
          <w:tcPr>
            <w:tcW w:w="4876" w:type="dxa"/>
            <w:hideMark/>
          </w:tcPr>
          <w:p w14:paraId="57C37B5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15E9B2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AE7BA44" w14:textId="77777777" w:rsidTr="00922008">
        <w:trPr>
          <w:jc w:val="center"/>
        </w:trPr>
        <w:tc>
          <w:tcPr>
            <w:tcW w:w="4876" w:type="dxa"/>
            <w:hideMark/>
          </w:tcPr>
          <w:p w14:paraId="725DB331" w14:textId="77777777" w:rsidR="00005A6A" w:rsidRPr="00B043DD" w:rsidRDefault="00005A6A" w:rsidP="00922008">
            <w:pPr>
              <w:pStyle w:val="Normal6"/>
              <w:rPr>
                <w:lang w:val="pt-PT"/>
              </w:rPr>
            </w:pPr>
            <w:r w:rsidRPr="00B043DD">
              <w:rPr>
                <w:lang w:val="pt-PT"/>
              </w:rPr>
              <w:t>1.</w:t>
            </w:r>
            <w:r w:rsidRPr="00B043DD">
              <w:rPr>
                <w:lang w:val="pt-PT"/>
              </w:rPr>
              <w:tab/>
              <w:t>Nenhuma disposição da presente diretiva deve ser interpretada no sentido de reduzir a proteção dos trabalhadores proporcionada por outros instrumentos do direito da União, do direito nacional, de convenções coletivas ou de práticas nacionais.</w:t>
            </w:r>
          </w:p>
        </w:tc>
        <w:tc>
          <w:tcPr>
            <w:tcW w:w="4876" w:type="dxa"/>
            <w:hideMark/>
          </w:tcPr>
          <w:p w14:paraId="0FB05634" w14:textId="77777777" w:rsidR="00005A6A" w:rsidRPr="00B043DD" w:rsidRDefault="00005A6A" w:rsidP="00922008">
            <w:pPr>
              <w:pStyle w:val="Normal6"/>
              <w:rPr>
                <w:szCs w:val="24"/>
                <w:lang w:val="pt-PT"/>
              </w:rPr>
            </w:pPr>
            <w:r w:rsidRPr="00B043DD">
              <w:rPr>
                <w:lang w:val="pt-PT"/>
              </w:rPr>
              <w:t>1.</w:t>
            </w:r>
            <w:r w:rsidRPr="00B043DD">
              <w:rPr>
                <w:lang w:val="pt-PT"/>
              </w:rPr>
              <w:tab/>
              <w:t>Nenhuma disposição da presente diretiva deve ser interpretada no sentido de reduzir a proteção dos trabalhadores proporcionada por outros instrumentos do direito da União, do direito nacional, de convenções coletivas ou de práticas nacionais</w:t>
            </w:r>
            <w:r w:rsidRPr="00B043DD">
              <w:rPr>
                <w:b/>
                <w:i/>
                <w:lang w:val="pt-PT"/>
              </w:rPr>
              <w:t>, nem de impor requisitos administrativos desproporcionados às empresas, em especial às micro, pequenas e médias empresas</w:t>
            </w:r>
            <w:r w:rsidRPr="00B043DD">
              <w:rPr>
                <w:lang w:val="pt-PT"/>
              </w:rPr>
              <w:t>.</w:t>
            </w:r>
          </w:p>
        </w:tc>
      </w:tr>
    </w:tbl>
    <w:p w14:paraId="26E1B77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C4743E4" w14:textId="77777777" w:rsidR="00005A6A" w:rsidRPr="00B043DD" w:rsidRDefault="00005A6A" w:rsidP="00005A6A">
      <w:r w:rsidRPr="00B043DD">
        <w:rPr>
          <w:rStyle w:val="HideTWBExt"/>
          <w:color w:val="auto"/>
        </w:rPr>
        <w:t>&lt;/AmendB&gt;</w:t>
      </w:r>
    </w:p>
    <w:p w14:paraId="7655476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634</w:t>
      </w:r>
      <w:r w:rsidRPr="00B043DD">
        <w:rPr>
          <w:rStyle w:val="HideTWBExt"/>
          <w:b w:val="0"/>
          <w:color w:val="auto"/>
          <w:lang w:val="pt-PT"/>
        </w:rPr>
        <w:t>&lt;/NumAmB&gt;</w:t>
      </w:r>
    </w:p>
    <w:p w14:paraId="40A1F5A4"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205974B7" w14:textId="77777777" w:rsidR="00005A6A" w:rsidRPr="00B043DD" w:rsidRDefault="00005A6A" w:rsidP="00005A6A">
      <w:r w:rsidRPr="00B043DD">
        <w:rPr>
          <w:rStyle w:val="HideTWBExt"/>
          <w:color w:val="auto"/>
        </w:rPr>
        <w:lastRenderedPageBreak/>
        <w:t>&lt;AuNomDe&gt;</w:t>
      </w:r>
      <w:r w:rsidRPr="00B043DD">
        <w:rPr>
          <w:rStyle w:val="HideTWBInt"/>
          <w:color w:val="auto"/>
        </w:rPr>
        <w:t>{Greens/EFA}</w:t>
      </w:r>
      <w:r w:rsidRPr="00B043DD">
        <w:t>em nome do Grupo Verts/ALE</w:t>
      </w:r>
      <w:r w:rsidRPr="00B043DD">
        <w:rPr>
          <w:rStyle w:val="HideTWBExt"/>
          <w:color w:val="auto"/>
        </w:rPr>
        <w:t>&lt;/AuNomDe&gt;</w:t>
      </w:r>
    </w:p>
    <w:p w14:paraId="22DF45AF" w14:textId="77777777" w:rsidR="00005A6A" w:rsidRPr="00B043DD" w:rsidRDefault="00005A6A" w:rsidP="00005A6A">
      <w:r w:rsidRPr="00B043DD">
        <w:rPr>
          <w:rStyle w:val="HideTWBExt"/>
          <w:color w:val="auto"/>
        </w:rPr>
        <w:t>&lt;/RepeatBlock-By&gt;</w:t>
      </w:r>
    </w:p>
    <w:p w14:paraId="6A80FCB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16B4CB8" w14:textId="77777777" w:rsidR="00005A6A" w:rsidRPr="00B043DD" w:rsidRDefault="00005A6A" w:rsidP="00005A6A">
      <w:pPr>
        <w:pStyle w:val="NormalBold"/>
      </w:pPr>
      <w:r w:rsidRPr="00B043DD">
        <w:rPr>
          <w:rStyle w:val="HideTWBExt"/>
          <w:b w:val="0"/>
          <w:color w:val="auto"/>
        </w:rPr>
        <w:t>&lt;Article&gt;</w:t>
      </w:r>
      <w:r w:rsidRPr="00B043DD">
        <w:t>Artigo 11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685B647" w14:textId="77777777" w:rsidTr="00922008">
        <w:trPr>
          <w:jc w:val="center"/>
        </w:trPr>
        <w:tc>
          <w:tcPr>
            <w:tcW w:w="9752" w:type="dxa"/>
            <w:gridSpan w:val="2"/>
          </w:tcPr>
          <w:p w14:paraId="3C6B2C0D" w14:textId="77777777" w:rsidR="00005A6A" w:rsidRPr="00B043DD" w:rsidRDefault="00005A6A" w:rsidP="00922008">
            <w:pPr>
              <w:keepNext/>
            </w:pPr>
          </w:p>
        </w:tc>
      </w:tr>
      <w:tr w:rsidR="001477E6" w:rsidRPr="00B043DD" w14:paraId="1573F4AF" w14:textId="77777777" w:rsidTr="00922008">
        <w:trPr>
          <w:jc w:val="center"/>
        </w:trPr>
        <w:tc>
          <w:tcPr>
            <w:tcW w:w="4876" w:type="dxa"/>
            <w:hideMark/>
          </w:tcPr>
          <w:p w14:paraId="02AEAD8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24468C5" w14:textId="77777777" w:rsidR="00005A6A" w:rsidRPr="00B043DD" w:rsidRDefault="00005A6A" w:rsidP="00922008">
            <w:pPr>
              <w:pStyle w:val="ColumnHeading"/>
              <w:keepNext/>
              <w:rPr>
                <w:lang w:val="pt-PT"/>
              </w:rPr>
            </w:pPr>
            <w:r w:rsidRPr="00B043DD">
              <w:rPr>
                <w:lang w:val="pt-PT"/>
              </w:rPr>
              <w:t>Alteração</w:t>
            </w:r>
          </w:p>
        </w:tc>
      </w:tr>
      <w:tr w:rsidR="001477E6" w:rsidRPr="00B043DD" w14:paraId="59AFEB25" w14:textId="77777777" w:rsidTr="00922008">
        <w:trPr>
          <w:jc w:val="center"/>
        </w:trPr>
        <w:tc>
          <w:tcPr>
            <w:tcW w:w="4876" w:type="dxa"/>
            <w:hideMark/>
          </w:tcPr>
          <w:p w14:paraId="1C7EA102" w14:textId="77777777" w:rsidR="00005A6A" w:rsidRPr="00B043DD" w:rsidRDefault="00005A6A" w:rsidP="00922008">
            <w:pPr>
              <w:pStyle w:val="Normal6"/>
              <w:rPr>
                <w:lang w:val="pt-PT"/>
              </w:rPr>
            </w:pPr>
            <w:r w:rsidRPr="00B043DD">
              <w:rPr>
                <w:lang w:val="pt-PT"/>
              </w:rPr>
              <w:t>1.</w:t>
            </w:r>
            <w:r w:rsidRPr="00B043DD">
              <w:rPr>
                <w:lang w:val="pt-PT"/>
              </w:rPr>
              <w:tab/>
              <w:t>Nenhuma disposição da presente diretiva deve ser interpretada no sentido de reduzir a proteção dos trabalhadores proporcionada por outros instrumentos do direito da União, do direito nacional, de convenções coletivas ou de práticas nacionais.</w:t>
            </w:r>
          </w:p>
        </w:tc>
        <w:tc>
          <w:tcPr>
            <w:tcW w:w="4876" w:type="dxa"/>
            <w:hideMark/>
          </w:tcPr>
          <w:p w14:paraId="40F387DC" w14:textId="77777777" w:rsidR="00005A6A" w:rsidRPr="00B043DD" w:rsidRDefault="00005A6A" w:rsidP="00922008">
            <w:pPr>
              <w:pStyle w:val="Normal6"/>
              <w:rPr>
                <w:szCs w:val="24"/>
                <w:lang w:val="pt-PT"/>
              </w:rPr>
            </w:pPr>
            <w:r w:rsidRPr="00B043DD">
              <w:rPr>
                <w:lang w:val="pt-PT"/>
              </w:rPr>
              <w:t>1.</w:t>
            </w:r>
            <w:r w:rsidRPr="00B043DD">
              <w:rPr>
                <w:lang w:val="pt-PT"/>
              </w:rPr>
              <w:tab/>
              <w:t>Nenhuma disposição da presente diretiva deve ser interpretada no sentido de reduzir a proteção dos trabalhadores</w:t>
            </w:r>
            <w:r w:rsidRPr="00B043DD">
              <w:rPr>
                <w:b/>
                <w:i/>
                <w:lang w:val="pt-PT"/>
              </w:rPr>
              <w:t>, incluindo os estagiários,</w:t>
            </w:r>
            <w:r w:rsidRPr="00B043DD">
              <w:rPr>
                <w:lang w:val="pt-PT"/>
              </w:rPr>
              <w:t xml:space="preserve"> proporcionada por outros instrumentos do direito da União, do direito nacional, de convenções coletivas ou de práticas nacionais.</w:t>
            </w:r>
          </w:p>
        </w:tc>
      </w:tr>
    </w:tbl>
    <w:p w14:paraId="4CDCDDAE"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03143FC" w14:textId="77777777" w:rsidR="00005A6A" w:rsidRPr="00B043DD" w:rsidRDefault="00005A6A" w:rsidP="00005A6A">
      <w:r w:rsidRPr="00B043DD">
        <w:rPr>
          <w:rStyle w:val="HideTWBExt"/>
          <w:color w:val="auto"/>
        </w:rPr>
        <w:t>&lt;/AmendB&gt;</w:t>
      </w:r>
    </w:p>
    <w:p w14:paraId="65AA8CD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635</w:t>
      </w:r>
      <w:r w:rsidRPr="00B043DD">
        <w:rPr>
          <w:rStyle w:val="HideTWBExt"/>
          <w:b w:val="0"/>
          <w:color w:val="auto"/>
          <w:lang w:val="pt-PT"/>
        </w:rPr>
        <w:t>&lt;/NumAmB&gt;</w:t>
      </w:r>
    </w:p>
    <w:p w14:paraId="5AEA06BF"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5F11A3C7" w14:textId="77777777" w:rsidR="00005A6A" w:rsidRPr="00B043DD" w:rsidRDefault="00005A6A" w:rsidP="00005A6A">
      <w:r w:rsidRPr="00B043DD">
        <w:rPr>
          <w:rStyle w:val="HideTWBExt"/>
          <w:color w:val="auto"/>
        </w:rPr>
        <w:t>&lt;/RepeatBlock-By&gt;</w:t>
      </w:r>
    </w:p>
    <w:p w14:paraId="42C4F3B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8C5A472" w14:textId="77777777" w:rsidR="00005A6A" w:rsidRPr="00B043DD" w:rsidRDefault="00005A6A" w:rsidP="00005A6A">
      <w:pPr>
        <w:pStyle w:val="NormalBold"/>
      </w:pPr>
      <w:r w:rsidRPr="00B043DD">
        <w:rPr>
          <w:rStyle w:val="HideTWBExt"/>
          <w:b w:val="0"/>
          <w:color w:val="auto"/>
        </w:rPr>
        <w:t>&lt;Article&gt;</w:t>
      </w:r>
      <w:r w:rsidRPr="00B043DD">
        <w:t>Artigo 11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B5F7814" w14:textId="77777777" w:rsidTr="00922008">
        <w:trPr>
          <w:jc w:val="center"/>
        </w:trPr>
        <w:tc>
          <w:tcPr>
            <w:tcW w:w="9752" w:type="dxa"/>
            <w:gridSpan w:val="2"/>
          </w:tcPr>
          <w:p w14:paraId="71426667" w14:textId="77777777" w:rsidR="00005A6A" w:rsidRPr="00B043DD" w:rsidRDefault="00005A6A" w:rsidP="00922008">
            <w:pPr>
              <w:keepNext/>
            </w:pPr>
          </w:p>
        </w:tc>
      </w:tr>
      <w:tr w:rsidR="001477E6" w:rsidRPr="00B043DD" w14:paraId="71732297" w14:textId="77777777" w:rsidTr="00922008">
        <w:trPr>
          <w:jc w:val="center"/>
        </w:trPr>
        <w:tc>
          <w:tcPr>
            <w:tcW w:w="4876" w:type="dxa"/>
            <w:hideMark/>
          </w:tcPr>
          <w:p w14:paraId="388E581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7D5D5A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1A3EF3FE" w14:textId="77777777" w:rsidTr="00922008">
        <w:trPr>
          <w:jc w:val="center"/>
        </w:trPr>
        <w:tc>
          <w:tcPr>
            <w:tcW w:w="4876" w:type="dxa"/>
            <w:hideMark/>
          </w:tcPr>
          <w:p w14:paraId="6902E567" w14:textId="77777777" w:rsidR="00005A6A" w:rsidRPr="00B043DD" w:rsidRDefault="00005A6A" w:rsidP="00922008">
            <w:pPr>
              <w:pStyle w:val="Normal6"/>
              <w:rPr>
                <w:lang w:val="pt-PT"/>
              </w:rPr>
            </w:pPr>
            <w:r w:rsidRPr="00B043DD">
              <w:rPr>
                <w:lang w:val="pt-PT"/>
              </w:rPr>
              <w:t>1.</w:t>
            </w:r>
            <w:r w:rsidRPr="00B043DD">
              <w:rPr>
                <w:lang w:val="pt-PT"/>
              </w:rPr>
              <w:tab/>
              <w:t xml:space="preserve">Nenhuma disposição da presente diretiva deve ser interpretada no sentido de reduzir a proteção dos </w:t>
            </w:r>
            <w:r w:rsidRPr="00B043DD">
              <w:rPr>
                <w:b/>
                <w:i/>
                <w:lang w:val="pt-PT"/>
              </w:rPr>
              <w:t>trabalhadores</w:t>
            </w:r>
            <w:r w:rsidRPr="00B043DD">
              <w:rPr>
                <w:lang w:val="pt-PT"/>
              </w:rPr>
              <w:t xml:space="preserve"> proporcionada por outros instrumentos do direito da União, do direito nacional, de convenções coletivas ou de práticas nacionais.</w:t>
            </w:r>
          </w:p>
        </w:tc>
        <w:tc>
          <w:tcPr>
            <w:tcW w:w="4876" w:type="dxa"/>
            <w:hideMark/>
          </w:tcPr>
          <w:p w14:paraId="2F2785A6" w14:textId="77777777" w:rsidR="00005A6A" w:rsidRPr="00B043DD" w:rsidRDefault="00005A6A" w:rsidP="00922008">
            <w:pPr>
              <w:pStyle w:val="Normal6"/>
              <w:rPr>
                <w:szCs w:val="24"/>
                <w:lang w:val="pt-PT"/>
              </w:rPr>
            </w:pPr>
            <w:r w:rsidRPr="00B043DD">
              <w:rPr>
                <w:lang w:val="pt-PT"/>
              </w:rPr>
              <w:t>1.</w:t>
            </w:r>
            <w:r w:rsidRPr="00B043DD">
              <w:rPr>
                <w:lang w:val="pt-PT"/>
              </w:rPr>
              <w:tab/>
              <w:t xml:space="preserve">Nenhuma disposição da presente diretiva deve ser interpretada no sentido de reduzir a proteção dos </w:t>
            </w:r>
            <w:r w:rsidRPr="00B043DD">
              <w:rPr>
                <w:b/>
                <w:i/>
                <w:lang w:val="pt-PT"/>
              </w:rPr>
              <w:t>estagiários</w:t>
            </w:r>
            <w:r w:rsidRPr="00B043DD">
              <w:rPr>
                <w:lang w:val="pt-PT"/>
              </w:rPr>
              <w:t xml:space="preserve"> proporcionada por outros instrumentos do direito da União, do direito nacional, de convenções coletivas ou de práticas nacionais.</w:t>
            </w:r>
          </w:p>
        </w:tc>
      </w:tr>
    </w:tbl>
    <w:p w14:paraId="7C232412"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B2BCDB5" w14:textId="77777777" w:rsidR="00005A6A" w:rsidRPr="00B043DD" w:rsidRDefault="00005A6A" w:rsidP="00005A6A">
      <w:r w:rsidRPr="00B043DD">
        <w:rPr>
          <w:rStyle w:val="HideTWBExt"/>
          <w:color w:val="auto"/>
        </w:rPr>
        <w:t>&lt;/AmendB&gt;</w:t>
      </w:r>
    </w:p>
    <w:p w14:paraId="7E8F3F0C"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636</w:t>
      </w:r>
      <w:r w:rsidRPr="00B043DD">
        <w:rPr>
          <w:rStyle w:val="HideTWBExt"/>
          <w:b w:val="0"/>
          <w:color w:val="auto"/>
          <w:lang w:val="pt-PT"/>
        </w:rPr>
        <w:t>&lt;/NumAmB&gt;</w:t>
      </w:r>
    </w:p>
    <w:p w14:paraId="58729BA1" w14:textId="77777777" w:rsidR="00005A6A" w:rsidRPr="00B043DD" w:rsidRDefault="00005A6A" w:rsidP="00005A6A">
      <w:pPr>
        <w:pStyle w:val="NormalBold"/>
      </w:pPr>
      <w:r w:rsidRPr="00B043DD">
        <w:rPr>
          <w:rStyle w:val="HideTWBExt"/>
          <w:b w:val="0"/>
          <w:color w:val="auto"/>
        </w:rPr>
        <w:t>&lt;RepeatBlock-By&gt;&lt;Members&gt;</w:t>
      </w:r>
      <w:r w:rsidRPr="00B043DD">
        <w:t>Mélanie Disdier, Rachel Blom, Pál Szekeres, Marie Dauchy, Séverine Werbrouck</w:t>
      </w:r>
      <w:r w:rsidRPr="00B043DD">
        <w:rPr>
          <w:rStyle w:val="HideTWBExt"/>
          <w:b w:val="0"/>
          <w:color w:val="auto"/>
        </w:rPr>
        <w:t>&lt;/Members&gt;</w:t>
      </w:r>
    </w:p>
    <w:p w14:paraId="3FC95B76" w14:textId="77777777" w:rsidR="00005A6A" w:rsidRPr="00B043DD" w:rsidRDefault="00005A6A" w:rsidP="00005A6A">
      <w:r w:rsidRPr="00B043DD">
        <w:rPr>
          <w:rStyle w:val="HideTWBExt"/>
          <w:color w:val="auto"/>
        </w:rPr>
        <w:t>&lt;/RepeatBlock-By&gt;</w:t>
      </w:r>
    </w:p>
    <w:p w14:paraId="2AC68DE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E3E3D5F" w14:textId="77777777" w:rsidR="00005A6A" w:rsidRPr="00B043DD" w:rsidRDefault="00005A6A" w:rsidP="00005A6A">
      <w:pPr>
        <w:pStyle w:val="NormalBold"/>
      </w:pPr>
      <w:r w:rsidRPr="00B043DD">
        <w:rPr>
          <w:rStyle w:val="HideTWBExt"/>
          <w:b w:val="0"/>
          <w:color w:val="auto"/>
        </w:rPr>
        <w:t>&lt;Article&gt;</w:t>
      </w:r>
      <w:r w:rsidRPr="00B043DD">
        <w:t>Artigo 11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8B58F93" w14:textId="77777777" w:rsidTr="00922008">
        <w:trPr>
          <w:jc w:val="center"/>
        </w:trPr>
        <w:tc>
          <w:tcPr>
            <w:tcW w:w="9752" w:type="dxa"/>
            <w:gridSpan w:val="2"/>
          </w:tcPr>
          <w:p w14:paraId="54C51B4F" w14:textId="77777777" w:rsidR="00005A6A" w:rsidRPr="00B043DD" w:rsidRDefault="00005A6A" w:rsidP="00922008">
            <w:pPr>
              <w:keepNext/>
            </w:pPr>
          </w:p>
        </w:tc>
      </w:tr>
      <w:tr w:rsidR="001477E6" w:rsidRPr="00B043DD" w14:paraId="45E594B0" w14:textId="77777777" w:rsidTr="00922008">
        <w:trPr>
          <w:jc w:val="center"/>
        </w:trPr>
        <w:tc>
          <w:tcPr>
            <w:tcW w:w="4876" w:type="dxa"/>
            <w:hideMark/>
          </w:tcPr>
          <w:p w14:paraId="5851C72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45116D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B373DC7" w14:textId="77777777" w:rsidTr="00922008">
        <w:trPr>
          <w:jc w:val="center"/>
        </w:trPr>
        <w:tc>
          <w:tcPr>
            <w:tcW w:w="4876" w:type="dxa"/>
            <w:hideMark/>
          </w:tcPr>
          <w:p w14:paraId="1385FD54" w14:textId="77777777" w:rsidR="00005A6A" w:rsidRPr="00B043DD" w:rsidRDefault="00005A6A" w:rsidP="00922008">
            <w:pPr>
              <w:pStyle w:val="Normal6"/>
              <w:rPr>
                <w:lang w:val="pt-PT"/>
              </w:rPr>
            </w:pPr>
            <w:r w:rsidRPr="00B043DD">
              <w:rPr>
                <w:lang w:val="pt-PT"/>
              </w:rPr>
              <w:t>2.</w:t>
            </w:r>
            <w:r w:rsidRPr="00B043DD">
              <w:rPr>
                <w:lang w:val="pt-PT"/>
              </w:rPr>
              <w:tab/>
              <w:t xml:space="preserve">A presente diretiva não constitui um fundamento válido para reduzir o nível </w:t>
            </w:r>
            <w:r w:rsidRPr="00B043DD">
              <w:rPr>
                <w:lang w:val="pt-PT"/>
              </w:rPr>
              <w:lastRenderedPageBreak/>
              <w:t>geral de proteção já concedido aos trabalhadores</w:t>
            </w:r>
            <w:r w:rsidRPr="00B043DD">
              <w:rPr>
                <w:b/>
                <w:i/>
                <w:lang w:val="pt-PT"/>
              </w:rPr>
              <w:t>, incluindo os</w:t>
            </w:r>
            <w:r w:rsidRPr="00B043DD">
              <w:rPr>
                <w:lang w:val="pt-PT"/>
              </w:rPr>
              <w:t xml:space="preserve"> estagiários, nos Estados-Membros.</w:t>
            </w:r>
          </w:p>
        </w:tc>
        <w:tc>
          <w:tcPr>
            <w:tcW w:w="4876" w:type="dxa"/>
            <w:hideMark/>
          </w:tcPr>
          <w:p w14:paraId="16544DBE" w14:textId="77777777" w:rsidR="00005A6A" w:rsidRPr="00B043DD" w:rsidRDefault="00005A6A" w:rsidP="00922008">
            <w:pPr>
              <w:pStyle w:val="Normal6"/>
              <w:rPr>
                <w:szCs w:val="24"/>
                <w:lang w:val="pt-PT"/>
              </w:rPr>
            </w:pPr>
            <w:r w:rsidRPr="00B043DD">
              <w:rPr>
                <w:lang w:val="pt-PT"/>
              </w:rPr>
              <w:lastRenderedPageBreak/>
              <w:t>2.</w:t>
            </w:r>
            <w:r w:rsidRPr="00B043DD">
              <w:rPr>
                <w:lang w:val="pt-PT"/>
              </w:rPr>
              <w:tab/>
              <w:t xml:space="preserve">A presente diretiva não constitui um fundamento válido para reduzir o nível </w:t>
            </w:r>
            <w:r w:rsidRPr="00B043DD">
              <w:rPr>
                <w:lang w:val="pt-PT"/>
              </w:rPr>
              <w:lastRenderedPageBreak/>
              <w:t xml:space="preserve">geral de proteção já concedido aos trabalhadores </w:t>
            </w:r>
            <w:r w:rsidRPr="00B043DD">
              <w:rPr>
                <w:b/>
                <w:i/>
                <w:lang w:val="pt-PT"/>
              </w:rPr>
              <w:t>ou aos</w:t>
            </w:r>
            <w:r w:rsidRPr="00B043DD">
              <w:rPr>
                <w:lang w:val="pt-PT"/>
              </w:rPr>
              <w:t xml:space="preserve"> estagiários, nos Estados‑Membros.</w:t>
            </w:r>
          </w:p>
        </w:tc>
      </w:tr>
    </w:tbl>
    <w:p w14:paraId="5149C745"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{FR}</w:t>
      </w:r>
      <w:r w:rsidRPr="00B043DD">
        <w:rPr>
          <w:noProof w:val="0"/>
          <w:lang w:val="pt-PT"/>
        </w:rPr>
        <w:t>fr</w:t>
      </w:r>
      <w:r w:rsidRPr="00B043DD">
        <w:rPr>
          <w:rStyle w:val="HideTWBExt"/>
          <w:noProof w:val="0"/>
          <w:color w:val="auto"/>
          <w:lang w:val="pt-PT"/>
        </w:rPr>
        <w:t>&lt;/Original&gt;</w:t>
      </w:r>
    </w:p>
    <w:p w14:paraId="166E82F4" w14:textId="77777777" w:rsidR="00005A6A" w:rsidRPr="00B043DD" w:rsidRDefault="00005A6A" w:rsidP="00005A6A">
      <w:r w:rsidRPr="00B043DD">
        <w:rPr>
          <w:rStyle w:val="HideTWBExt"/>
          <w:color w:val="auto"/>
        </w:rPr>
        <w:t>&lt;/AmendB&gt;</w:t>
      </w:r>
    </w:p>
    <w:p w14:paraId="268376DD"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637</w:t>
      </w:r>
      <w:r w:rsidRPr="00B043DD">
        <w:rPr>
          <w:rStyle w:val="HideTWBExt"/>
          <w:b w:val="0"/>
          <w:color w:val="auto"/>
          <w:lang w:val="pt-PT"/>
        </w:rPr>
        <w:t>&lt;/NumAmB&gt;</w:t>
      </w:r>
    </w:p>
    <w:p w14:paraId="1C73BB61"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1EE82978" w14:textId="77777777" w:rsidR="00005A6A" w:rsidRPr="00B043DD" w:rsidRDefault="00005A6A" w:rsidP="00005A6A">
      <w:r w:rsidRPr="00B043DD">
        <w:rPr>
          <w:rStyle w:val="HideTWBExt"/>
          <w:color w:val="auto"/>
        </w:rPr>
        <w:t>&lt;/RepeatBlock-By&gt;</w:t>
      </w:r>
    </w:p>
    <w:p w14:paraId="4B8BA108"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6AD91D6" w14:textId="77777777" w:rsidR="00005A6A" w:rsidRPr="00B043DD" w:rsidRDefault="00005A6A" w:rsidP="00005A6A">
      <w:pPr>
        <w:pStyle w:val="NormalBold"/>
      </w:pPr>
      <w:r w:rsidRPr="00B043DD">
        <w:rPr>
          <w:rStyle w:val="HideTWBExt"/>
          <w:b w:val="0"/>
          <w:color w:val="auto"/>
        </w:rPr>
        <w:t>&lt;Article&gt;</w:t>
      </w:r>
      <w:r w:rsidRPr="00B043DD">
        <w:t>Artigo 11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8FD6307" w14:textId="77777777" w:rsidTr="00922008">
        <w:trPr>
          <w:jc w:val="center"/>
        </w:trPr>
        <w:tc>
          <w:tcPr>
            <w:tcW w:w="9752" w:type="dxa"/>
            <w:gridSpan w:val="2"/>
          </w:tcPr>
          <w:p w14:paraId="0BC0A818" w14:textId="77777777" w:rsidR="00005A6A" w:rsidRPr="00B043DD" w:rsidRDefault="00005A6A" w:rsidP="00922008">
            <w:pPr>
              <w:keepNext/>
            </w:pPr>
          </w:p>
        </w:tc>
      </w:tr>
      <w:tr w:rsidR="001477E6" w:rsidRPr="00B043DD" w14:paraId="6722F8B9" w14:textId="77777777" w:rsidTr="00922008">
        <w:trPr>
          <w:jc w:val="center"/>
        </w:trPr>
        <w:tc>
          <w:tcPr>
            <w:tcW w:w="4876" w:type="dxa"/>
            <w:hideMark/>
          </w:tcPr>
          <w:p w14:paraId="2BCCFA3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1A8787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58C537D" w14:textId="77777777" w:rsidTr="00922008">
        <w:trPr>
          <w:jc w:val="center"/>
        </w:trPr>
        <w:tc>
          <w:tcPr>
            <w:tcW w:w="4876" w:type="dxa"/>
            <w:hideMark/>
          </w:tcPr>
          <w:p w14:paraId="43ACBCBB" w14:textId="77777777" w:rsidR="00005A6A" w:rsidRPr="00B043DD" w:rsidRDefault="00005A6A" w:rsidP="00922008">
            <w:pPr>
              <w:pStyle w:val="Normal6"/>
              <w:rPr>
                <w:lang w:val="pt-PT"/>
              </w:rPr>
            </w:pPr>
            <w:r w:rsidRPr="00B043DD">
              <w:rPr>
                <w:lang w:val="pt-PT"/>
              </w:rPr>
              <w:t>2.</w:t>
            </w:r>
            <w:r w:rsidRPr="00B043DD">
              <w:rPr>
                <w:lang w:val="pt-PT"/>
              </w:rPr>
              <w:tab/>
              <w:t>A presente diretiva não constitui um fundamento válido para reduzir o nível geral de proteção já concedido aos trabalhadores</w:t>
            </w:r>
            <w:r w:rsidRPr="00B043DD">
              <w:rPr>
                <w:b/>
                <w:i/>
                <w:lang w:val="pt-PT"/>
              </w:rPr>
              <w:t>, incluindo os estagiários,</w:t>
            </w:r>
            <w:r w:rsidRPr="00B043DD">
              <w:rPr>
                <w:lang w:val="pt-PT"/>
              </w:rPr>
              <w:t xml:space="preserve"> nos Estados-Membros.</w:t>
            </w:r>
          </w:p>
        </w:tc>
        <w:tc>
          <w:tcPr>
            <w:tcW w:w="4876" w:type="dxa"/>
            <w:hideMark/>
          </w:tcPr>
          <w:p w14:paraId="54D11E82" w14:textId="77777777" w:rsidR="00005A6A" w:rsidRPr="00B043DD" w:rsidRDefault="00005A6A" w:rsidP="00922008">
            <w:pPr>
              <w:pStyle w:val="Normal6"/>
              <w:rPr>
                <w:szCs w:val="24"/>
                <w:lang w:val="pt-PT"/>
              </w:rPr>
            </w:pPr>
            <w:r w:rsidRPr="00B043DD">
              <w:rPr>
                <w:lang w:val="pt-PT"/>
              </w:rPr>
              <w:t>2.</w:t>
            </w:r>
            <w:r w:rsidRPr="00B043DD">
              <w:rPr>
                <w:lang w:val="pt-PT"/>
              </w:rPr>
              <w:tab/>
              <w:t>A presente diretiva não constitui um fundamento válido para reduzir o nível geral de proteção já concedido aos trabalhadores nos Estados-Membros.</w:t>
            </w:r>
          </w:p>
        </w:tc>
      </w:tr>
    </w:tbl>
    <w:p w14:paraId="236BE2B1"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7CE45293" w14:textId="77777777" w:rsidR="00005A6A" w:rsidRPr="00B043DD" w:rsidRDefault="00005A6A" w:rsidP="00005A6A">
      <w:r w:rsidRPr="00B043DD">
        <w:rPr>
          <w:rStyle w:val="HideTWBExt"/>
          <w:color w:val="auto"/>
        </w:rPr>
        <w:t>&lt;/AmendB&gt;</w:t>
      </w:r>
    </w:p>
    <w:p w14:paraId="436024D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638</w:t>
      </w:r>
      <w:r w:rsidRPr="00B043DD">
        <w:rPr>
          <w:rStyle w:val="HideTWBExt"/>
          <w:b w:val="0"/>
          <w:color w:val="auto"/>
          <w:lang w:val="pt-PT"/>
        </w:rPr>
        <w:t>&lt;/NumAmB&gt;</w:t>
      </w:r>
    </w:p>
    <w:p w14:paraId="5A7367E9"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18663AE0" w14:textId="77777777" w:rsidR="00005A6A" w:rsidRPr="00B043DD" w:rsidRDefault="00005A6A" w:rsidP="00005A6A">
      <w:r w:rsidRPr="00B043DD">
        <w:rPr>
          <w:rStyle w:val="HideTWBExt"/>
          <w:color w:val="auto"/>
        </w:rPr>
        <w:t>&lt;/RepeatBlock-By&gt;</w:t>
      </w:r>
    </w:p>
    <w:p w14:paraId="24ED661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271409D" w14:textId="77777777" w:rsidR="00005A6A" w:rsidRPr="00B043DD" w:rsidRDefault="00005A6A" w:rsidP="00005A6A">
      <w:pPr>
        <w:pStyle w:val="NormalBold"/>
      </w:pPr>
      <w:r w:rsidRPr="00B043DD">
        <w:rPr>
          <w:rStyle w:val="HideTWBExt"/>
          <w:b w:val="0"/>
          <w:color w:val="auto"/>
        </w:rPr>
        <w:t>&lt;Article&gt;</w:t>
      </w:r>
      <w:r w:rsidRPr="00B043DD">
        <w:t>Artigo 11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5DBD704" w14:textId="77777777" w:rsidTr="00922008">
        <w:trPr>
          <w:jc w:val="center"/>
        </w:trPr>
        <w:tc>
          <w:tcPr>
            <w:tcW w:w="9752" w:type="dxa"/>
            <w:gridSpan w:val="2"/>
          </w:tcPr>
          <w:p w14:paraId="0DC8A7D9" w14:textId="77777777" w:rsidR="00005A6A" w:rsidRPr="00B043DD" w:rsidRDefault="00005A6A" w:rsidP="00922008">
            <w:pPr>
              <w:keepNext/>
            </w:pPr>
          </w:p>
        </w:tc>
      </w:tr>
      <w:tr w:rsidR="001477E6" w:rsidRPr="00B043DD" w14:paraId="0E4802E5" w14:textId="77777777" w:rsidTr="00922008">
        <w:trPr>
          <w:jc w:val="center"/>
        </w:trPr>
        <w:tc>
          <w:tcPr>
            <w:tcW w:w="4876" w:type="dxa"/>
            <w:hideMark/>
          </w:tcPr>
          <w:p w14:paraId="3DD4B49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42082D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9BC51C7" w14:textId="77777777" w:rsidTr="00922008">
        <w:trPr>
          <w:jc w:val="center"/>
        </w:trPr>
        <w:tc>
          <w:tcPr>
            <w:tcW w:w="4876" w:type="dxa"/>
            <w:hideMark/>
          </w:tcPr>
          <w:p w14:paraId="7BA3B2AD" w14:textId="77777777" w:rsidR="00005A6A" w:rsidRPr="00B043DD" w:rsidRDefault="00005A6A" w:rsidP="00922008">
            <w:pPr>
              <w:pStyle w:val="Normal6"/>
              <w:rPr>
                <w:lang w:val="pt-PT"/>
              </w:rPr>
            </w:pPr>
            <w:r w:rsidRPr="00B043DD">
              <w:rPr>
                <w:lang w:val="pt-PT"/>
              </w:rPr>
              <w:t>2.</w:t>
            </w:r>
            <w:r w:rsidRPr="00B043DD">
              <w:rPr>
                <w:lang w:val="pt-PT"/>
              </w:rPr>
              <w:tab/>
              <w:t xml:space="preserve">A presente diretiva não constitui um fundamento válido para reduzir o nível geral de proteção já concedido aos </w:t>
            </w:r>
            <w:r w:rsidRPr="00B043DD">
              <w:rPr>
                <w:b/>
                <w:i/>
                <w:lang w:val="pt-PT"/>
              </w:rPr>
              <w:t>trabalhadores, incluindo os</w:t>
            </w:r>
            <w:r w:rsidRPr="00B043DD">
              <w:rPr>
                <w:lang w:val="pt-PT"/>
              </w:rPr>
              <w:t xml:space="preserve"> estagiários</w:t>
            </w:r>
            <w:r w:rsidRPr="00B043DD">
              <w:rPr>
                <w:b/>
                <w:i/>
                <w:lang w:val="pt-PT"/>
              </w:rPr>
              <w:t>,</w:t>
            </w:r>
            <w:r w:rsidRPr="00B043DD">
              <w:rPr>
                <w:lang w:val="pt-PT"/>
              </w:rPr>
              <w:t xml:space="preserve"> nos Estados-Membros.</w:t>
            </w:r>
          </w:p>
        </w:tc>
        <w:tc>
          <w:tcPr>
            <w:tcW w:w="4876" w:type="dxa"/>
            <w:hideMark/>
          </w:tcPr>
          <w:p w14:paraId="520A8C7C" w14:textId="77777777" w:rsidR="00005A6A" w:rsidRPr="00B043DD" w:rsidRDefault="00005A6A" w:rsidP="00922008">
            <w:pPr>
              <w:pStyle w:val="Normal6"/>
              <w:rPr>
                <w:szCs w:val="24"/>
                <w:lang w:val="pt-PT"/>
              </w:rPr>
            </w:pPr>
            <w:r w:rsidRPr="00B043DD">
              <w:rPr>
                <w:lang w:val="pt-PT"/>
              </w:rPr>
              <w:t>2.</w:t>
            </w:r>
            <w:r w:rsidRPr="00B043DD">
              <w:rPr>
                <w:lang w:val="pt-PT"/>
              </w:rPr>
              <w:tab/>
              <w:t>A presente diretiva não constitui um fundamento válido para reduzir o nível geral de proteção já concedido aos estagiários nos Estados-Membros.</w:t>
            </w:r>
          </w:p>
        </w:tc>
      </w:tr>
    </w:tbl>
    <w:p w14:paraId="489A2C3D"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9FFE32" w14:textId="77777777" w:rsidR="00005A6A" w:rsidRPr="00B043DD" w:rsidRDefault="00005A6A" w:rsidP="00005A6A">
      <w:r w:rsidRPr="00B043DD">
        <w:rPr>
          <w:rStyle w:val="HideTWBExt"/>
          <w:color w:val="auto"/>
        </w:rPr>
        <w:t>&lt;/AmendB&gt;</w:t>
      </w:r>
    </w:p>
    <w:p w14:paraId="564E67E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639</w:t>
      </w:r>
      <w:r w:rsidRPr="00B043DD">
        <w:rPr>
          <w:rStyle w:val="HideTWBExt"/>
          <w:b w:val="0"/>
          <w:color w:val="auto"/>
          <w:lang w:val="pt-PT"/>
        </w:rPr>
        <w:t>&lt;/NumAmB&gt;</w:t>
      </w:r>
    </w:p>
    <w:p w14:paraId="18F45931"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710E6B97" w14:textId="77777777" w:rsidR="00005A6A" w:rsidRPr="00B043DD" w:rsidRDefault="00005A6A" w:rsidP="00005A6A">
      <w:r w:rsidRPr="00B043DD">
        <w:rPr>
          <w:rStyle w:val="HideTWBExt"/>
          <w:color w:val="auto"/>
        </w:rPr>
        <w:t>&lt;/RepeatBlock-By&gt;</w:t>
      </w:r>
    </w:p>
    <w:p w14:paraId="514261F0"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7AB4052F" w14:textId="77777777" w:rsidR="00005A6A" w:rsidRPr="00B043DD" w:rsidRDefault="00005A6A" w:rsidP="00005A6A">
      <w:pPr>
        <w:pStyle w:val="NormalBold"/>
      </w:pPr>
      <w:r w:rsidRPr="00B043DD">
        <w:rPr>
          <w:rStyle w:val="HideTWBExt"/>
          <w:b w:val="0"/>
          <w:color w:val="auto"/>
        </w:rPr>
        <w:t>&lt;Article&gt;</w:t>
      </w:r>
      <w:r w:rsidRPr="00B043DD">
        <w:t>Artigo 11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152EC45" w14:textId="77777777" w:rsidTr="00922008">
        <w:trPr>
          <w:jc w:val="center"/>
        </w:trPr>
        <w:tc>
          <w:tcPr>
            <w:tcW w:w="9752" w:type="dxa"/>
            <w:gridSpan w:val="2"/>
          </w:tcPr>
          <w:p w14:paraId="6737C379" w14:textId="77777777" w:rsidR="00005A6A" w:rsidRPr="00B043DD" w:rsidRDefault="00005A6A" w:rsidP="00922008">
            <w:pPr>
              <w:keepNext/>
            </w:pPr>
          </w:p>
        </w:tc>
      </w:tr>
      <w:tr w:rsidR="001477E6" w:rsidRPr="00B043DD" w14:paraId="20F93E87" w14:textId="77777777" w:rsidTr="00922008">
        <w:trPr>
          <w:jc w:val="center"/>
        </w:trPr>
        <w:tc>
          <w:tcPr>
            <w:tcW w:w="4876" w:type="dxa"/>
            <w:hideMark/>
          </w:tcPr>
          <w:p w14:paraId="453F01CF"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D354DE0"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3BA92B0" w14:textId="77777777" w:rsidTr="00922008">
        <w:trPr>
          <w:jc w:val="center"/>
        </w:trPr>
        <w:tc>
          <w:tcPr>
            <w:tcW w:w="4876" w:type="dxa"/>
            <w:hideMark/>
          </w:tcPr>
          <w:p w14:paraId="14E084B5" w14:textId="77777777" w:rsidR="00005A6A" w:rsidRPr="00B043DD" w:rsidRDefault="00005A6A" w:rsidP="00922008">
            <w:pPr>
              <w:pStyle w:val="Normal6"/>
              <w:rPr>
                <w:lang w:val="pt-PT"/>
              </w:rPr>
            </w:pPr>
            <w:r w:rsidRPr="00B043DD">
              <w:rPr>
                <w:lang w:val="pt-PT"/>
              </w:rPr>
              <w:t>3.</w:t>
            </w:r>
            <w:r w:rsidRPr="00B043DD">
              <w:rPr>
                <w:lang w:val="pt-PT"/>
              </w:rPr>
              <w:tab/>
              <w:t>A presente diretiva não afeta a prerrogativa de os Estado-Membros aplicarem ou introduzirem disposições legislativas, regulamentares ou administrativas mais favoráveis aos trabalhadores ou de favorecerem ou permitirem a aplicação de convenções coletivas que sejam mais favoráveis aos trabalhadores.</w:t>
            </w:r>
          </w:p>
        </w:tc>
        <w:tc>
          <w:tcPr>
            <w:tcW w:w="4876" w:type="dxa"/>
            <w:hideMark/>
          </w:tcPr>
          <w:p w14:paraId="044FC80F" w14:textId="77777777" w:rsidR="00005A6A" w:rsidRPr="00B043DD" w:rsidRDefault="00005A6A" w:rsidP="00922008">
            <w:pPr>
              <w:pStyle w:val="Normal6"/>
              <w:rPr>
                <w:szCs w:val="24"/>
                <w:lang w:val="pt-PT"/>
              </w:rPr>
            </w:pPr>
            <w:r w:rsidRPr="00B043DD">
              <w:rPr>
                <w:lang w:val="pt-PT"/>
              </w:rPr>
              <w:t>3.</w:t>
            </w:r>
            <w:r w:rsidRPr="00B043DD">
              <w:rPr>
                <w:lang w:val="pt-PT"/>
              </w:rPr>
              <w:tab/>
              <w:t xml:space="preserve">A presente diretiva não afeta a prerrogativa de os Estado-Membros aplicarem ou introduzirem disposições legislativas, regulamentares ou administrativas mais favoráveis aos trabalhadores ou de favorecerem ou permitirem a aplicação de convenções coletivas que sejam mais favoráveis aos trabalhadores. </w:t>
            </w:r>
            <w:r w:rsidRPr="00B043DD">
              <w:rPr>
                <w:b/>
                <w:i/>
                <w:lang w:val="pt-PT"/>
              </w:rPr>
              <w:t>Em simultâneo, nenhuma disposição da presente diretiva deve ser interpretada como impondo aos Estados-Membros a obrigação de introduzirem no direito nacional uma relação de trabalho específica para os estagiários.</w:t>
            </w:r>
          </w:p>
        </w:tc>
      </w:tr>
    </w:tbl>
    <w:p w14:paraId="279A15F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D4AA9FB" w14:textId="77777777" w:rsidR="00005A6A" w:rsidRPr="00B043DD" w:rsidRDefault="00005A6A" w:rsidP="00005A6A">
      <w:r w:rsidRPr="00B043DD">
        <w:rPr>
          <w:rStyle w:val="HideTWBExt"/>
          <w:color w:val="auto"/>
        </w:rPr>
        <w:t>&lt;/AmendB&gt;</w:t>
      </w:r>
    </w:p>
    <w:p w14:paraId="4B5D0721"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640</w:t>
      </w:r>
      <w:r w:rsidRPr="00B043DD">
        <w:rPr>
          <w:rStyle w:val="HideTWBExt"/>
          <w:b w:val="0"/>
          <w:color w:val="auto"/>
          <w:lang w:val="pt-PT"/>
        </w:rPr>
        <w:t>&lt;/NumAmB&gt;</w:t>
      </w:r>
    </w:p>
    <w:p w14:paraId="4AE756D4"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27FAD4B0" w14:textId="77777777" w:rsidR="00005A6A" w:rsidRPr="00B043DD" w:rsidRDefault="00005A6A" w:rsidP="00005A6A">
      <w:r w:rsidRPr="00B043DD">
        <w:rPr>
          <w:rStyle w:val="HideTWBExt"/>
          <w:color w:val="auto"/>
        </w:rPr>
        <w:t>&lt;/RepeatBlock-By&gt;</w:t>
      </w:r>
    </w:p>
    <w:p w14:paraId="5CBE3D53"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09438DBF" w14:textId="77777777" w:rsidR="00005A6A" w:rsidRPr="00B043DD" w:rsidRDefault="00005A6A" w:rsidP="00005A6A">
      <w:pPr>
        <w:pStyle w:val="NormalBold"/>
      </w:pPr>
      <w:r w:rsidRPr="00B043DD">
        <w:rPr>
          <w:rStyle w:val="HideTWBExt"/>
          <w:b w:val="0"/>
          <w:color w:val="auto"/>
        </w:rPr>
        <w:t>&lt;Article&gt;</w:t>
      </w:r>
      <w:r w:rsidRPr="00B043DD">
        <w:t>Artigo 11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1630745" w14:textId="77777777" w:rsidTr="00922008">
        <w:trPr>
          <w:jc w:val="center"/>
        </w:trPr>
        <w:tc>
          <w:tcPr>
            <w:tcW w:w="9752" w:type="dxa"/>
            <w:gridSpan w:val="2"/>
          </w:tcPr>
          <w:p w14:paraId="7FA17DC6" w14:textId="77777777" w:rsidR="00005A6A" w:rsidRPr="00B043DD" w:rsidRDefault="00005A6A" w:rsidP="00922008">
            <w:pPr>
              <w:keepNext/>
            </w:pPr>
          </w:p>
        </w:tc>
      </w:tr>
      <w:tr w:rsidR="001477E6" w:rsidRPr="00B043DD" w14:paraId="730EF37A" w14:textId="77777777" w:rsidTr="00922008">
        <w:trPr>
          <w:jc w:val="center"/>
        </w:trPr>
        <w:tc>
          <w:tcPr>
            <w:tcW w:w="4876" w:type="dxa"/>
            <w:hideMark/>
          </w:tcPr>
          <w:p w14:paraId="7F1AC318"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0BB789D"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B16491D" w14:textId="77777777" w:rsidTr="00922008">
        <w:trPr>
          <w:jc w:val="center"/>
        </w:trPr>
        <w:tc>
          <w:tcPr>
            <w:tcW w:w="4876" w:type="dxa"/>
            <w:hideMark/>
          </w:tcPr>
          <w:p w14:paraId="1F9F845C" w14:textId="77777777" w:rsidR="00005A6A" w:rsidRPr="00B043DD" w:rsidRDefault="00005A6A" w:rsidP="00922008">
            <w:pPr>
              <w:pStyle w:val="Normal6"/>
              <w:rPr>
                <w:lang w:val="pt-PT"/>
              </w:rPr>
            </w:pPr>
            <w:r w:rsidRPr="00B043DD">
              <w:rPr>
                <w:lang w:val="pt-PT"/>
              </w:rPr>
              <w:t>3.</w:t>
            </w:r>
            <w:r w:rsidRPr="00B043DD">
              <w:rPr>
                <w:lang w:val="pt-PT"/>
              </w:rPr>
              <w:tab/>
              <w:t xml:space="preserve">A presente diretiva não afeta a prerrogativa de os Estado-Membros aplicarem ou introduzirem disposições legislativas, regulamentares ou administrativas mais favoráveis aos </w:t>
            </w:r>
            <w:r w:rsidRPr="00B043DD">
              <w:rPr>
                <w:b/>
                <w:i/>
                <w:lang w:val="pt-PT"/>
              </w:rPr>
              <w:t>trabalhadores</w:t>
            </w:r>
            <w:r w:rsidRPr="00B043DD">
              <w:rPr>
                <w:lang w:val="pt-PT"/>
              </w:rPr>
              <w:t xml:space="preserve"> ou de favorecerem ou permitirem a aplicação de convenções coletivas que sejam mais favoráveis aos </w:t>
            </w:r>
            <w:r w:rsidRPr="00B043DD">
              <w:rPr>
                <w:b/>
                <w:i/>
                <w:lang w:val="pt-PT"/>
              </w:rPr>
              <w:t>trabalhadores</w:t>
            </w:r>
            <w:r w:rsidRPr="00B043DD">
              <w:rPr>
                <w:lang w:val="pt-PT"/>
              </w:rPr>
              <w:t>.</w:t>
            </w:r>
          </w:p>
        </w:tc>
        <w:tc>
          <w:tcPr>
            <w:tcW w:w="4876" w:type="dxa"/>
            <w:hideMark/>
          </w:tcPr>
          <w:p w14:paraId="45A58CC5" w14:textId="77777777" w:rsidR="00005A6A" w:rsidRPr="00B043DD" w:rsidRDefault="00005A6A" w:rsidP="00922008">
            <w:pPr>
              <w:pStyle w:val="Normal6"/>
              <w:rPr>
                <w:szCs w:val="24"/>
                <w:lang w:val="pt-PT"/>
              </w:rPr>
            </w:pPr>
            <w:r w:rsidRPr="00B043DD">
              <w:rPr>
                <w:lang w:val="pt-PT"/>
              </w:rPr>
              <w:t>3.</w:t>
            </w:r>
            <w:r w:rsidRPr="00B043DD">
              <w:rPr>
                <w:lang w:val="pt-PT"/>
              </w:rPr>
              <w:tab/>
              <w:t xml:space="preserve">A presente diretiva não afeta a prerrogativa de os Estado-Membros aplicarem ou introduzirem disposições legislativas, regulamentares ou administrativas mais favoráveis aos </w:t>
            </w:r>
            <w:r w:rsidRPr="00B043DD">
              <w:rPr>
                <w:b/>
                <w:i/>
                <w:lang w:val="pt-PT"/>
              </w:rPr>
              <w:t>estagiários</w:t>
            </w:r>
            <w:r w:rsidRPr="00B043DD">
              <w:rPr>
                <w:lang w:val="pt-PT"/>
              </w:rPr>
              <w:t xml:space="preserve"> ou de favorecerem ou permitirem a aplicação de convenções coletivas que sejam mais favoráveis aos </w:t>
            </w:r>
            <w:r w:rsidRPr="00B043DD">
              <w:rPr>
                <w:b/>
                <w:i/>
                <w:lang w:val="pt-PT"/>
              </w:rPr>
              <w:t>estagiários</w:t>
            </w:r>
            <w:r w:rsidRPr="00B043DD">
              <w:rPr>
                <w:lang w:val="pt-PT"/>
              </w:rPr>
              <w:t>.</w:t>
            </w:r>
          </w:p>
        </w:tc>
      </w:tr>
    </w:tbl>
    <w:p w14:paraId="20FFDEC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312AB99" w14:textId="77777777" w:rsidR="00005A6A" w:rsidRPr="00B043DD" w:rsidRDefault="00005A6A" w:rsidP="00005A6A">
      <w:r w:rsidRPr="00B043DD">
        <w:rPr>
          <w:rStyle w:val="HideTWBExt"/>
          <w:color w:val="auto"/>
        </w:rPr>
        <w:t>&lt;/AmendB&gt;</w:t>
      </w:r>
    </w:p>
    <w:p w14:paraId="7E728FE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641</w:t>
      </w:r>
      <w:r w:rsidRPr="00B043DD">
        <w:rPr>
          <w:rStyle w:val="HideTWBExt"/>
          <w:b w:val="0"/>
          <w:color w:val="auto"/>
          <w:lang w:val="pt-PT"/>
        </w:rPr>
        <w:t>&lt;/NumAmB&gt;</w:t>
      </w:r>
    </w:p>
    <w:p w14:paraId="0C08A143" w14:textId="77777777" w:rsidR="00005A6A" w:rsidRPr="00B043DD" w:rsidRDefault="00005A6A" w:rsidP="00005A6A">
      <w:pPr>
        <w:pStyle w:val="NormalBold"/>
      </w:pPr>
      <w:r w:rsidRPr="00B043DD">
        <w:rPr>
          <w:rStyle w:val="HideTWBExt"/>
          <w:b w:val="0"/>
          <w:color w:val="auto"/>
        </w:rPr>
        <w:t>&lt;RepeatBlock-By&gt;&lt;Members&gt;</w:t>
      </w:r>
      <w:r w:rsidRPr="00B043DD">
        <w:t>Catarina Martins, Estrella Galán, Anthony Smith, Konstantinos Arvanitis, Kathleen Funchion, Leila Chaibi</w:t>
      </w:r>
      <w:r w:rsidRPr="00B043DD">
        <w:rPr>
          <w:rStyle w:val="HideTWBExt"/>
          <w:b w:val="0"/>
          <w:color w:val="auto"/>
        </w:rPr>
        <w:t>&lt;/Members&gt;</w:t>
      </w:r>
    </w:p>
    <w:p w14:paraId="421F4E4C" w14:textId="77777777" w:rsidR="00005A6A" w:rsidRPr="00B043DD" w:rsidRDefault="00005A6A" w:rsidP="00005A6A">
      <w:r w:rsidRPr="00B043DD">
        <w:rPr>
          <w:rStyle w:val="HideTWBExt"/>
          <w:color w:val="auto"/>
        </w:rPr>
        <w:t>&lt;/RepeatBlock-By&gt;</w:t>
      </w:r>
    </w:p>
    <w:p w14:paraId="460B93F9" w14:textId="77777777" w:rsidR="00005A6A" w:rsidRPr="00B043DD" w:rsidRDefault="00005A6A" w:rsidP="00005A6A">
      <w:pPr>
        <w:pStyle w:val="NormalBold"/>
        <w:keepNext/>
      </w:pPr>
      <w:r w:rsidRPr="00B043DD">
        <w:rPr>
          <w:rStyle w:val="HideTWBExt"/>
          <w:b w:val="0"/>
          <w:color w:val="auto"/>
        </w:rPr>
        <w:lastRenderedPageBreak/>
        <w:t>&lt;DocAmend&gt;</w:t>
      </w:r>
      <w:r w:rsidRPr="00B043DD">
        <w:t>Proposta de diretiva</w:t>
      </w:r>
      <w:r w:rsidRPr="00B043DD">
        <w:rPr>
          <w:rStyle w:val="HideTWBExt"/>
          <w:b w:val="0"/>
          <w:color w:val="auto"/>
        </w:rPr>
        <w:t>&lt;/DocAmend&gt;</w:t>
      </w:r>
    </w:p>
    <w:p w14:paraId="4538938B" w14:textId="77777777" w:rsidR="00005A6A" w:rsidRPr="00B043DD" w:rsidRDefault="00005A6A" w:rsidP="00005A6A">
      <w:pPr>
        <w:pStyle w:val="NormalBold"/>
      </w:pPr>
      <w:r w:rsidRPr="00B043DD">
        <w:rPr>
          <w:rStyle w:val="HideTWBExt"/>
          <w:b w:val="0"/>
          <w:color w:val="auto"/>
        </w:rPr>
        <w:t>&lt;Article&gt;</w:t>
      </w:r>
      <w:r w:rsidRPr="00B043DD">
        <w:t>Artigo 11 – n.º 3-A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42782644" w14:textId="77777777" w:rsidTr="00922008">
        <w:trPr>
          <w:jc w:val="center"/>
        </w:trPr>
        <w:tc>
          <w:tcPr>
            <w:tcW w:w="9752" w:type="dxa"/>
            <w:gridSpan w:val="2"/>
          </w:tcPr>
          <w:p w14:paraId="26811E67" w14:textId="77777777" w:rsidR="00005A6A" w:rsidRPr="00B043DD" w:rsidRDefault="00005A6A" w:rsidP="00922008">
            <w:pPr>
              <w:keepNext/>
            </w:pPr>
          </w:p>
        </w:tc>
      </w:tr>
      <w:tr w:rsidR="001477E6" w:rsidRPr="00B043DD" w14:paraId="07121F90" w14:textId="77777777" w:rsidTr="00922008">
        <w:trPr>
          <w:jc w:val="center"/>
        </w:trPr>
        <w:tc>
          <w:tcPr>
            <w:tcW w:w="4876" w:type="dxa"/>
            <w:hideMark/>
          </w:tcPr>
          <w:p w14:paraId="1660D82C"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C51BED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3853328" w14:textId="77777777" w:rsidTr="00922008">
        <w:trPr>
          <w:jc w:val="center"/>
        </w:trPr>
        <w:tc>
          <w:tcPr>
            <w:tcW w:w="4876" w:type="dxa"/>
          </w:tcPr>
          <w:p w14:paraId="5D517D4D" w14:textId="77777777" w:rsidR="00005A6A" w:rsidRPr="00B043DD" w:rsidRDefault="00005A6A" w:rsidP="00922008">
            <w:pPr>
              <w:pStyle w:val="Normal6"/>
              <w:rPr>
                <w:lang w:val="pt-PT"/>
              </w:rPr>
            </w:pPr>
          </w:p>
        </w:tc>
        <w:tc>
          <w:tcPr>
            <w:tcW w:w="4876" w:type="dxa"/>
            <w:hideMark/>
          </w:tcPr>
          <w:p w14:paraId="1A40D056" w14:textId="77777777" w:rsidR="00005A6A" w:rsidRPr="00B043DD" w:rsidRDefault="00005A6A" w:rsidP="00922008">
            <w:pPr>
              <w:pStyle w:val="Normal6"/>
              <w:rPr>
                <w:szCs w:val="24"/>
                <w:lang w:val="pt-PT"/>
              </w:rPr>
            </w:pPr>
            <w:r w:rsidRPr="00B043DD">
              <w:rPr>
                <w:b/>
                <w:i/>
                <w:lang w:val="pt-PT"/>
              </w:rPr>
              <w:t>3-A.</w:t>
            </w:r>
            <w:r w:rsidRPr="00B043DD">
              <w:rPr>
                <w:b/>
                <w:i/>
                <w:lang w:val="pt-PT"/>
              </w:rPr>
              <w:tab/>
              <w:t>Contanto que os parceiros sociais nacionais deem o seu comum acordo, os Estados-Membros podem conceder-lhes – ao nível adequado e nas condições estabelecidas pelos Estados-Membros – a possibilidade de manterem ou celebrarem convenções coletivas que apliquem e complementem as proteções definidas na presente diretiva.</w:t>
            </w:r>
          </w:p>
        </w:tc>
      </w:tr>
    </w:tbl>
    <w:p w14:paraId="68085D0C"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3E67532" w14:textId="77777777" w:rsidR="00005A6A" w:rsidRPr="00B043DD" w:rsidRDefault="00005A6A" w:rsidP="00005A6A">
      <w:r w:rsidRPr="00B043DD">
        <w:rPr>
          <w:rStyle w:val="HideTWBExt"/>
          <w:color w:val="auto"/>
        </w:rPr>
        <w:t>&lt;/AmendB&gt;</w:t>
      </w:r>
    </w:p>
    <w:p w14:paraId="0E6140D3"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642</w:t>
      </w:r>
      <w:r w:rsidRPr="00B043DD">
        <w:rPr>
          <w:rStyle w:val="HideTWBExt"/>
          <w:b w:val="0"/>
          <w:color w:val="auto"/>
          <w:lang w:val="pt-PT"/>
        </w:rPr>
        <w:t>&lt;/NumAmB&gt;</w:t>
      </w:r>
    </w:p>
    <w:p w14:paraId="4400937A"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65268B55"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12BC17D2" w14:textId="77777777" w:rsidR="00005A6A" w:rsidRPr="00B043DD" w:rsidRDefault="00005A6A" w:rsidP="00005A6A">
      <w:r w:rsidRPr="00B043DD">
        <w:rPr>
          <w:rStyle w:val="HideTWBExt"/>
          <w:color w:val="auto"/>
        </w:rPr>
        <w:t>&lt;/RepeatBlock-By&gt;</w:t>
      </w:r>
    </w:p>
    <w:p w14:paraId="54EA81E5"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3860748" w14:textId="77777777" w:rsidR="00005A6A" w:rsidRPr="00B043DD" w:rsidRDefault="00005A6A" w:rsidP="00005A6A">
      <w:pPr>
        <w:pStyle w:val="NormalBold"/>
      </w:pPr>
      <w:r w:rsidRPr="00B043DD">
        <w:rPr>
          <w:rStyle w:val="HideTWBExt"/>
          <w:b w:val="0"/>
          <w:color w:val="auto"/>
        </w:rPr>
        <w:t>&lt;Article&gt;</w:t>
      </w:r>
      <w:r w:rsidRPr="00B043DD">
        <w:t>Artigo 11 – n.º 3-A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536A040" w14:textId="77777777" w:rsidTr="00922008">
        <w:trPr>
          <w:jc w:val="center"/>
        </w:trPr>
        <w:tc>
          <w:tcPr>
            <w:tcW w:w="9752" w:type="dxa"/>
            <w:gridSpan w:val="2"/>
          </w:tcPr>
          <w:p w14:paraId="07D22DE0" w14:textId="77777777" w:rsidR="00005A6A" w:rsidRPr="00B043DD" w:rsidRDefault="00005A6A" w:rsidP="00922008">
            <w:pPr>
              <w:keepNext/>
            </w:pPr>
          </w:p>
        </w:tc>
      </w:tr>
      <w:tr w:rsidR="001477E6" w:rsidRPr="00B043DD" w14:paraId="77C8A758" w14:textId="77777777" w:rsidTr="00922008">
        <w:trPr>
          <w:jc w:val="center"/>
        </w:trPr>
        <w:tc>
          <w:tcPr>
            <w:tcW w:w="4876" w:type="dxa"/>
            <w:hideMark/>
          </w:tcPr>
          <w:p w14:paraId="3BAE81BB"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30B3AB8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B467759" w14:textId="77777777" w:rsidTr="00922008">
        <w:trPr>
          <w:jc w:val="center"/>
        </w:trPr>
        <w:tc>
          <w:tcPr>
            <w:tcW w:w="4876" w:type="dxa"/>
          </w:tcPr>
          <w:p w14:paraId="67C8CF7B" w14:textId="77777777" w:rsidR="00005A6A" w:rsidRPr="00B043DD" w:rsidRDefault="00005A6A" w:rsidP="00922008">
            <w:pPr>
              <w:pStyle w:val="Normal6"/>
              <w:rPr>
                <w:lang w:val="pt-PT"/>
              </w:rPr>
            </w:pPr>
          </w:p>
        </w:tc>
        <w:tc>
          <w:tcPr>
            <w:tcW w:w="4876" w:type="dxa"/>
            <w:hideMark/>
          </w:tcPr>
          <w:p w14:paraId="1DCC8CE9" w14:textId="77777777" w:rsidR="00005A6A" w:rsidRPr="00B043DD" w:rsidRDefault="00005A6A" w:rsidP="00922008">
            <w:pPr>
              <w:pStyle w:val="Normal6"/>
              <w:rPr>
                <w:szCs w:val="24"/>
                <w:lang w:val="pt-PT"/>
              </w:rPr>
            </w:pPr>
            <w:r w:rsidRPr="00B043DD">
              <w:rPr>
                <w:b/>
                <w:i/>
                <w:lang w:val="pt-PT"/>
              </w:rPr>
              <w:t>3-A.</w:t>
            </w:r>
            <w:r w:rsidRPr="00B043DD">
              <w:rPr>
                <w:b/>
                <w:i/>
                <w:lang w:val="pt-PT"/>
              </w:rPr>
              <w:tab/>
              <w:t>Contanto que os parceiros sociais nacionais deem o seu comum acordo, os Estados-Membros podem conceder-lhes – ao nível adequado e nas condições estabelecidas pelos Estados-Membros – a possibilidade de manterem ou celebrarem convenções coletivas que apliquem e complementem as proteções definidas na presente diretiva.</w:t>
            </w:r>
          </w:p>
        </w:tc>
      </w:tr>
    </w:tbl>
    <w:p w14:paraId="695D6DB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40470442" w14:textId="77777777" w:rsidR="00005A6A" w:rsidRPr="00B043DD" w:rsidRDefault="00005A6A" w:rsidP="00005A6A">
      <w:r w:rsidRPr="00B043DD">
        <w:rPr>
          <w:rStyle w:val="HideTWBExt"/>
          <w:color w:val="auto"/>
        </w:rPr>
        <w:t>&lt;/AmendB&gt;</w:t>
      </w:r>
    </w:p>
    <w:p w14:paraId="722236F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643</w:t>
      </w:r>
      <w:r w:rsidRPr="00B043DD">
        <w:rPr>
          <w:rStyle w:val="HideTWBExt"/>
          <w:b w:val="0"/>
          <w:color w:val="auto"/>
          <w:lang w:val="pt-PT"/>
        </w:rPr>
        <w:t>&lt;/NumAmB&gt;</w:t>
      </w:r>
    </w:p>
    <w:p w14:paraId="25A28030" w14:textId="77777777" w:rsidR="00005A6A" w:rsidRPr="00B043DD" w:rsidRDefault="00005A6A" w:rsidP="00005A6A">
      <w:pPr>
        <w:pStyle w:val="NormalBold"/>
      </w:pPr>
      <w:r w:rsidRPr="00B043DD">
        <w:rPr>
          <w:rStyle w:val="HideTWBExt"/>
          <w:b w:val="0"/>
          <w:color w:val="auto"/>
        </w:rPr>
        <w:t>&lt;RepeatBlock-By&gt;&lt;Members&gt;</w:t>
      </w:r>
      <w:r w:rsidRPr="00B043DD">
        <w:t>Jagna Marczułajtis-Walczak</w:t>
      </w:r>
      <w:r w:rsidRPr="00B043DD">
        <w:rPr>
          <w:rStyle w:val="HideTWBExt"/>
          <w:b w:val="0"/>
          <w:color w:val="auto"/>
        </w:rPr>
        <w:t>&lt;/Members&gt;</w:t>
      </w:r>
    </w:p>
    <w:p w14:paraId="661C7399" w14:textId="77777777" w:rsidR="00005A6A" w:rsidRPr="00B043DD" w:rsidRDefault="00005A6A" w:rsidP="00005A6A">
      <w:r w:rsidRPr="00B043DD">
        <w:rPr>
          <w:rStyle w:val="HideTWBExt"/>
          <w:color w:val="auto"/>
        </w:rPr>
        <w:t>&lt;/RepeatBlock-By&gt;</w:t>
      </w:r>
    </w:p>
    <w:p w14:paraId="6C8B9D5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31F9D2C" w14:textId="77777777" w:rsidR="00005A6A" w:rsidRPr="00B043DD" w:rsidRDefault="00005A6A" w:rsidP="00005A6A">
      <w:pPr>
        <w:pStyle w:val="NormalBold"/>
      </w:pPr>
      <w:r w:rsidRPr="00B043DD">
        <w:rPr>
          <w:rStyle w:val="HideTWBExt"/>
          <w:b w:val="0"/>
          <w:color w:val="auto"/>
        </w:rPr>
        <w:t>&lt;Article&gt;</w:t>
      </w:r>
      <w:r w:rsidRPr="00B043DD">
        <w:t>Artigo 11 – n.º 3-A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F849BED" w14:textId="77777777" w:rsidTr="00922008">
        <w:trPr>
          <w:jc w:val="center"/>
        </w:trPr>
        <w:tc>
          <w:tcPr>
            <w:tcW w:w="9752" w:type="dxa"/>
            <w:gridSpan w:val="2"/>
          </w:tcPr>
          <w:p w14:paraId="2EDD6BFD" w14:textId="77777777" w:rsidR="00005A6A" w:rsidRPr="00B043DD" w:rsidRDefault="00005A6A" w:rsidP="00922008">
            <w:pPr>
              <w:keepNext/>
            </w:pPr>
          </w:p>
        </w:tc>
      </w:tr>
      <w:tr w:rsidR="001477E6" w:rsidRPr="00B043DD" w14:paraId="6B0CC6C4" w14:textId="77777777" w:rsidTr="00922008">
        <w:trPr>
          <w:jc w:val="center"/>
        </w:trPr>
        <w:tc>
          <w:tcPr>
            <w:tcW w:w="4876" w:type="dxa"/>
            <w:hideMark/>
          </w:tcPr>
          <w:p w14:paraId="1D5EDD31"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B5871A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806562E" w14:textId="77777777" w:rsidTr="00922008">
        <w:trPr>
          <w:jc w:val="center"/>
        </w:trPr>
        <w:tc>
          <w:tcPr>
            <w:tcW w:w="4876" w:type="dxa"/>
          </w:tcPr>
          <w:p w14:paraId="643248C2" w14:textId="77777777" w:rsidR="00005A6A" w:rsidRPr="00B043DD" w:rsidRDefault="00005A6A" w:rsidP="00922008">
            <w:pPr>
              <w:pStyle w:val="Normal6"/>
              <w:rPr>
                <w:lang w:val="pt-PT"/>
              </w:rPr>
            </w:pPr>
          </w:p>
        </w:tc>
        <w:tc>
          <w:tcPr>
            <w:tcW w:w="4876" w:type="dxa"/>
            <w:hideMark/>
          </w:tcPr>
          <w:p w14:paraId="781E288B" w14:textId="77777777" w:rsidR="00005A6A" w:rsidRPr="00B043DD" w:rsidRDefault="00005A6A" w:rsidP="00922008">
            <w:pPr>
              <w:pStyle w:val="Normal6"/>
              <w:rPr>
                <w:szCs w:val="24"/>
                <w:lang w:val="pt-PT"/>
              </w:rPr>
            </w:pPr>
            <w:r w:rsidRPr="00B043DD">
              <w:rPr>
                <w:b/>
                <w:i/>
                <w:lang w:val="pt-PT"/>
              </w:rPr>
              <w:t>3-A.</w:t>
            </w:r>
            <w:r w:rsidRPr="00B043DD">
              <w:rPr>
                <w:b/>
                <w:i/>
                <w:lang w:val="pt-PT"/>
              </w:rPr>
              <w:tab/>
              <w:t xml:space="preserve"> A diretiva não alarga o âmbito dos estágios definidos e utilizados na legislação, nas convenções coletivas ou nas práticas nacionais. </w:t>
            </w:r>
          </w:p>
        </w:tc>
      </w:tr>
    </w:tbl>
    <w:p w14:paraId="6624FBF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33E27FEE" w14:textId="77777777" w:rsidR="00005A6A" w:rsidRPr="00B043DD" w:rsidRDefault="00005A6A" w:rsidP="00005A6A">
      <w:r w:rsidRPr="00B043DD">
        <w:rPr>
          <w:rStyle w:val="HideTWBExt"/>
          <w:color w:val="auto"/>
        </w:rPr>
        <w:t>&lt;/AmendB&gt;</w:t>
      </w:r>
    </w:p>
    <w:p w14:paraId="7BD37992"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644</w:t>
      </w:r>
      <w:r w:rsidRPr="00B043DD">
        <w:rPr>
          <w:rStyle w:val="HideTWBExt"/>
          <w:b w:val="0"/>
          <w:color w:val="auto"/>
          <w:lang w:val="pt-PT"/>
        </w:rPr>
        <w:t>&lt;/NumAmB&gt;</w:t>
      </w:r>
    </w:p>
    <w:p w14:paraId="7AEBDF14" w14:textId="77777777" w:rsidR="00005A6A" w:rsidRPr="00B043DD" w:rsidRDefault="00005A6A" w:rsidP="00005A6A">
      <w:pPr>
        <w:pStyle w:val="NormalBold"/>
      </w:pPr>
      <w:r w:rsidRPr="00B043DD">
        <w:rPr>
          <w:rStyle w:val="HideTWBExt"/>
          <w:b w:val="0"/>
          <w:color w:val="auto"/>
        </w:rPr>
        <w:t>&lt;RepeatBlock-By&gt;&lt;Members&gt;</w:t>
      </w:r>
      <w:r w:rsidRPr="00B043DD">
        <w:t>Johan Danielsson</w:t>
      </w:r>
      <w:r w:rsidRPr="00B043DD">
        <w:rPr>
          <w:rStyle w:val="HideTWBExt"/>
          <w:b w:val="0"/>
          <w:color w:val="auto"/>
        </w:rPr>
        <w:t>&lt;/Members&gt;</w:t>
      </w:r>
    </w:p>
    <w:p w14:paraId="45DA0B02" w14:textId="77777777" w:rsidR="00005A6A" w:rsidRPr="00B043DD" w:rsidRDefault="00005A6A" w:rsidP="00005A6A">
      <w:r w:rsidRPr="00B043DD">
        <w:rPr>
          <w:rStyle w:val="HideTWBExt"/>
          <w:color w:val="auto"/>
        </w:rPr>
        <w:t>&lt;/RepeatBlock-By&gt;</w:t>
      </w:r>
    </w:p>
    <w:p w14:paraId="58E53899"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CB91C7F" w14:textId="77777777" w:rsidR="00005A6A" w:rsidRPr="00B043DD" w:rsidRDefault="00005A6A" w:rsidP="00005A6A">
      <w:pPr>
        <w:pStyle w:val="NormalBold"/>
      </w:pPr>
      <w:r w:rsidRPr="00B043DD">
        <w:rPr>
          <w:rStyle w:val="HideTWBExt"/>
          <w:b w:val="0"/>
          <w:color w:val="auto"/>
        </w:rPr>
        <w:t>&lt;Article&gt;</w:t>
      </w:r>
      <w:r w:rsidRPr="00B043DD">
        <w:t>Artigo 11-A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03AD303" w14:textId="77777777" w:rsidTr="00922008">
        <w:trPr>
          <w:jc w:val="center"/>
        </w:trPr>
        <w:tc>
          <w:tcPr>
            <w:tcW w:w="9752" w:type="dxa"/>
            <w:gridSpan w:val="2"/>
          </w:tcPr>
          <w:p w14:paraId="148728F4" w14:textId="77777777" w:rsidR="00005A6A" w:rsidRPr="00B043DD" w:rsidRDefault="00005A6A" w:rsidP="00922008">
            <w:pPr>
              <w:keepNext/>
            </w:pPr>
          </w:p>
        </w:tc>
      </w:tr>
      <w:tr w:rsidR="001477E6" w:rsidRPr="00B043DD" w14:paraId="3AF17AD7" w14:textId="77777777" w:rsidTr="00922008">
        <w:trPr>
          <w:jc w:val="center"/>
        </w:trPr>
        <w:tc>
          <w:tcPr>
            <w:tcW w:w="4876" w:type="dxa"/>
            <w:hideMark/>
          </w:tcPr>
          <w:p w14:paraId="0BBDE0A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E61045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6746563" w14:textId="77777777" w:rsidTr="00922008">
        <w:trPr>
          <w:jc w:val="center"/>
        </w:trPr>
        <w:tc>
          <w:tcPr>
            <w:tcW w:w="4876" w:type="dxa"/>
          </w:tcPr>
          <w:p w14:paraId="5D026B23" w14:textId="77777777" w:rsidR="00005A6A" w:rsidRPr="00B043DD" w:rsidRDefault="00005A6A" w:rsidP="00922008">
            <w:pPr>
              <w:pStyle w:val="Normal6"/>
              <w:rPr>
                <w:lang w:val="pt-PT"/>
              </w:rPr>
            </w:pPr>
          </w:p>
        </w:tc>
        <w:tc>
          <w:tcPr>
            <w:tcW w:w="4876" w:type="dxa"/>
            <w:hideMark/>
          </w:tcPr>
          <w:p w14:paraId="40D5002C" w14:textId="77777777" w:rsidR="00005A6A" w:rsidRPr="00B043DD" w:rsidRDefault="00005A6A" w:rsidP="00922008">
            <w:pPr>
              <w:pStyle w:val="Normal6"/>
              <w:jc w:val="center"/>
              <w:rPr>
                <w:szCs w:val="24"/>
                <w:lang w:val="pt-PT"/>
              </w:rPr>
            </w:pPr>
            <w:r w:rsidRPr="00B043DD">
              <w:rPr>
                <w:b/>
                <w:i/>
                <w:lang w:val="pt-PT"/>
              </w:rPr>
              <w:t>Artigo 11.º-A</w:t>
            </w:r>
          </w:p>
        </w:tc>
      </w:tr>
      <w:tr w:rsidR="001477E6" w:rsidRPr="00B043DD" w14:paraId="40CD4B23" w14:textId="77777777" w:rsidTr="00922008">
        <w:trPr>
          <w:jc w:val="center"/>
        </w:trPr>
        <w:tc>
          <w:tcPr>
            <w:tcW w:w="4876" w:type="dxa"/>
          </w:tcPr>
          <w:p w14:paraId="7A6252CA" w14:textId="77777777" w:rsidR="00005A6A" w:rsidRPr="00B043DD" w:rsidRDefault="00005A6A" w:rsidP="00922008">
            <w:pPr>
              <w:pStyle w:val="Normal6"/>
              <w:rPr>
                <w:lang w:val="pt-PT"/>
              </w:rPr>
            </w:pPr>
          </w:p>
        </w:tc>
        <w:tc>
          <w:tcPr>
            <w:tcW w:w="4876" w:type="dxa"/>
            <w:hideMark/>
          </w:tcPr>
          <w:p w14:paraId="290F08B2" w14:textId="77777777" w:rsidR="00005A6A" w:rsidRPr="00B043DD" w:rsidRDefault="00005A6A" w:rsidP="00922008">
            <w:pPr>
              <w:pStyle w:val="Normal6"/>
              <w:jc w:val="center"/>
              <w:rPr>
                <w:szCs w:val="24"/>
                <w:lang w:val="pt-PT"/>
              </w:rPr>
            </w:pPr>
            <w:r w:rsidRPr="00B043DD">
              <w:rPr>
                <w:b/>
                <w:i/>
                <w:lang w:val="pt-PT"/>
              </w:rPr>
              <w:t>Convenções coletivas</w:t>
            </w:r>
          </w:p>
        </w:tc>
      </w:tr>
      <w:tr w:rsidR="001477E6" w:rsidRPr="00B043DD" w14:paraId="24244C6A" w14:textId="77777777" w:rsidTr="00922008">
        <w:trPr>
          <w:jc w:val="center"/>
        </w:trPr>
        <w:tc>
          <w:tcPr>
            <w:tcW w:w="4876" w:type="dxa"/>
          </w:tcPr>
          <w:p w14:paraId="1EC85994" w14:textId="77777777" w:rsidR="00005A6A" w:rsidRPr="00B043DD" w:rsidRDefault="00005A6A" w:rsidP="00922008">
            <w:pPr>
              <w:pStyle w:val="Normal6"/>
              <w:rPr>
                <w:lang w:val="pt-PT"/>
              </w:rPr>
            </w:pPr>
          </w:p>
        </w:tc>
        <w:tc>
          <w:tcPr>
            <w:tcW w:w="4876" w:type="dxa"/>
            <w:hideMark/>
          </w:tcPr>
          <w:p w14:paraId="072150C5" w14:textId="77777777" w:rsidR="00005A6A" w:rsidRPr="00B043DD" w:rsidRDefault="00005A6A" w:rsidP="00922008">
            <w:pPr>
              <w:pStyle w:val="Normal6"/>
              <w:rPr>
                <w:szCs w:val="24"/>
                <w:lang w:val="pt-PT"/>
              </w:rPr>
            </w:pPr>
            <w:r w:rsidRPr="00B043DD">
              <w:rPr>
                <w:b/>
                <w:i/>
                <w:lang w:val="pt-PT"/>
              </w:rPr>
              <w:t>Os Estados-Membros podem, mediante comum acordo dos parceiros sociais a nível nacional, conceder-lhes, ao nível adequado e nas condições por eles estabelecidas, a possibilidade de manterem ou celebrarem convenções coletivas que adaptem, complementem e/ou difiram das regras incluídas na presente diretiva, desde que seja assegurado o nível geral de proteção dos estagiários e respeitado o princípio da não discriminação, em conformidade com o artigo 3.º.</w:t>
            </w:r>
          </w:p>
        </w:tc>
      </w:tr>
    </w:tbl>
    <w:p w14:paraId="1F9456D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18D4A298" w14:textId="77777777" w:rsidR="00005A6A" w:rsidRPr="00B043DD" w:rsidRDefault="00005A6A" w:rsidP="00005A6A">
      <w:r w:rsidRPr="00B043DD">
        <w:rPr>
          <w:rStyle w:val="HideTWBExt"/>
          <w:color w:val="auto"/>
        </w:rPr>
        <w:t>&lt;/AmendB&gt;</w:t>
      </w:r>
    </w:p>
    <w:p w14:paraId="319ED15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645</w:t>
      </w:r>
      <w:r w:rsidRPr="00B043DD">
        <w:rPr>
          <w:rStyle w:val="HideTWBExt"/>
          <w:b w:val="0"/>
          <w:color w:val="auto"/>
          <w:lang w:val="pt-PT"/>
        </w:rPr>
        <w:t>&lt;/NumAmB&gt;</w:t>
      </w:r>
    </w:p>
    <w:p w14:paraId="34D19720" w14:textId="77777777" w:rsidR="00005A6A" w:rsidRPr="00B043DD" w:rsidRDefault="00005A6A" w:rsidP="00005A6A">
      <w:pPr>
        <w:pStyle w:val="NormalBold"/>
      </w:pPr>
      <w:r w:rsidRPr="00B043DD">
        <w:rPr>
          <w:rStyle w:val="HideTWBExt"/>
          <w:b w:val="0"/>
          <w:color w:val="auto"/>
        </w:rPr>
        <w:t>&lt;RepeatBlock-By&gt;&lt;Members&gt;</w:t>
      </w:r>
      <w:r w:rsidRPr="00B043DD">
        <w:t>Branislav Ondruš</w:t>
      </w:r>
      <w:r w:rsidRPr="00B043DD">
        <w:rPr>
          <w:rStyle w:val="HideTWBExt"/>
          <w:b w:val="0"/>
          <w:color w:val="auto"/>
        </w:rPr>
        <w:t>&lt;/Members&gt;</w:t>
      </w:r>
    </w:p>
    <w:p w14:paraId="679F7A05" w14:textId="77777777" w:rsidR="00005A6A" w:rsidRPr="00B043DD" w:rsidRDefault="00005A6A" w:rsidP="00005A6A">
      <w:r w:rsidRPr="00B043DD">
        <w:rPr>
          <w:rStyle w:val="HideTWBExt"/>
          <w:color w:val="auto"/>
        </w:rPr>
        <w:t>&lt;/RepeatBlock-By&gt;</w:t>
      </w:r>
    </w:p>
    <w:p w14:paraId="6C18F206"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409B2B7" w14:textId="77777777" w:rsidR="00005A6A" w:rsidRPr="00B043DD" w:rsidRDefault="00005A6A" w:rsidP="00005A6A">
      <w:pPr>
        <w:pStyle w:val="NormalBold"/>
      </w:pPr>
      <w:r w:rsidRPr="00B043DD">
        <w:rPr>
          <w:rStyle w:val="HideTWBExt"/>
          <w:b w:val="0"/>
          <w:color w:val="auto"/>
        </w:rPr>
        <w:t>&lt;Article&gt;</w:t>
      </w:r>
      <w:r w:rsidRPr="00B043DD">
        <w:t>Artigo 12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E9696FD" w14:textId="77777777" w:rsidTr="00922008">
        <w:trPr>
          <w:jc w:val="center"/>
        </w:trPr>
        <w:tc>
          <w:tcPr>
            <w:tcW w:w="9752" w:type="dxa"/>
            <w:gridSpan w:val="2"/>
          </w:tcPr>
          <w:p w14:paraId="5319C48F" w14:textId="77777777" w:rsidR="00005A6A" w:rsidRPr="00B043DD" w:rsidRDefault="00005A6A" w:rsidP="00922008">
            <w:pPr>
              <w:keepNext/>
            </w:pPr>
          </w:p>
        </w:tc>
      </w:tr>
      <w:tr w:rsidR="001477E6" w:rsidRPr="00B043DD" w14:paraId="2C873027" w14:textId="77777777" w:rsidTr="00922008">
        <w:trPr>
          <w:jc w:val="center"/>
        </w:trPr>
        <w:tc>
          <w:tcPr>
            <w:tcW w:w="4876" w:type="dxa"/>
            <w:hideMark/>
          </w:tcPr>
          <w:p w14:paraId="122B371D"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EEE06CA" w14:textId="77777777" w:rsidR="00005A6A" w:rsidRPr="00B043DD" w:rsidRDefault="00005A6A" w:rsidP="00922008">
            <w:pPr>
              <w:pStyle w:val="ColumnHeading"/>
              <w:keepNext/>
              <w:rPr>
                <w:lang w:val="pt-PT"/>
              </w:rPr>
            </w:pPr>
            <w:r w:rsidRPr="00B043DD">
              <w:rPr>
                <w:lang w:val="pt-PT"/>
              </w:rPr>
              <w:t>Alteração</w:t>
            </w:r>
          </w:p>
        </w:tc>
      </w:tr>
      <w:tr w:rsidR="001477E6" w:rsidRPr="00B043DD" w14:paraId="3B77B70A" w14:textId="77777777" w:rsidTr="00922008">
        <w:trPr>
          <w:jc w:val="center"/>
        </w:trPr>
        <w:tc>
          <w:tcPr>
            <w:tcW w:w="4876" w:type="dxa"/>
            <w:hideMark/>
          </w:tcPr>
          <w:p w14:paraId="594F078E" w14:textId="77777777" w:rsidR="00005A6A" w:rsidRPr="00B043DD" w:rsidRDefault="00005A6A" w:rsidP="00922008">
            <w:pPr>
              <w:pStyle w:val="Normal6"/>
              <w:rPr>
                <w:lang w:val="pt-PT"/>
              </w:rPr>
            </w:pPr>
            <w:r w:rsidRPr="00B043DD">
              <w:rPr>
                <w:lang w:val="pt-PT"/>
              </w:rPr>
              <w:t>1.</w:t>
            </w:r>
            <w:r w:rsidRPr="00B043DD">
              <w:rPr>
                <w:lang w:val="pt-PT"/>
              </w:rPr>
              <w:tab/>
              <w:t>Os Estados-Membros adotam as disposições necessárias para dar cumprimento à presente diretiva até [</w:t>
            </w:r>
            <w:r w:rsidRPr="00B043DD">
              <w:rPr>
                <w:b/>
                <w:i/>
                <w:lang w:val="pt-PT"/>
              </w:rPr>
              <w:t>dois anos</w:t>
            </w:r>
            <w:r w:rsidRPr="00B043DD">
              <w:rPr>
                <w:lang w:val="pt-PT"/>
              </w:rPr>
              <w:t xml:space="preserve"> após a sua entrada em vigor]. Do facto informam imediatamente a Comissão.</w:t>
            </w:r>
          </w:p>
        </w:tc>
        <w:tc>
          <w:tcPr>
            <w:tcW w:w="4876" w:type="dxa"/>
            <w:hideMark/>
          </w:tcPr>
          <w:p w14:paraId="47E1C60D" w14:textId="77777777" w:rsidR="00005A6A" w:rsidRPr="00B043DD" w:rsidRDefault="00005A6A" w:rsidP="00922008">
            <w:pPr>
              <w:pStyle w:val="Normal6"/>
              <w:rPr>
                <w:szCs w:val="24"/>
                <w:lang w:val="pt-PT"/>
              </w:rPr>
            </w:pPr>
            <w:r w:rsidRPr="00B043DD">
              <w:rPr>
                <w:lang w:val="pt-PT"/>
              </w:rPr>
              <w:t>1.</w:t>
            </w:r>
            <w:r w:rsidRPr="00B043DD">
              <w:rPr>
                <w:lang w:val="pt-PT"/>
              </w:rPr>
              <w:tab/>
              <w:t>Os Estados-Membros adotam as disposições necessárias para dar cumprimento à presente diretiva até [</w:t>
            </w:r>
            <w:r w:rsidRPr="00B043DD">
              <w:rPr>
                <w:b/>
                <w:i/>
                <w:lang w:val="pt-PT"/>
              </w:rPr>
              <w:t>18 meses</w:t>
            </w:r>
            <w:r w:rsidRPr="00B043DD">
              <w:rPr>
                <w:lang w:val="pt-PT"/>
              </w:rPr>
              <w:t xml:space="preserve"> após a sua entrada em vigor]. Do facto informam imediatamente a Comissão.</w:t>
            </w:r>
          </w:p>
        </w:tc>
      </w:tr>
    </w:tbl>
    <w:p w14:paraId="7AB5DE0F"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E14E714" w14:textId="77777777" w:rsidR="00005A6A" w:rsidRPr="00B043DD" w:rsidRDefault="00005A6A" w:rsidP="00005A6A">
      <w:r w:rsidRPr="00B043DD">
        <w:rPr>
          <w:rStyle w:val="HideTWBExt"/>
          <w:color w:val="auto"/>
        </w:rPr>
        <w:t>&lt;/AmendB&gt;</w:t>
      </w:r>
    </w:p>
    <w:p w14:paraId="4D272D8E"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646</w:t>
      </w:r>
      <w:r w:rsidRPr="00B043DD">
        <w:rPr>
          <w:rStyle w:val="HideTWBExt"/>
          <w:b w:val="0"/>
          <w:color w:val="auto"/>
          <w:lang w:val="pt-PT"/>
        </w:rPr>
        <w:t>&lt;/NumAmB&gt;</w:t>
      </w:r>
    </w:p>
    <w:p w14:paraId="730B7986" w14:textId="77777777" w:rsidR="00005A6A" w:rsidRPr="00B043DD" w:rsidRDefault="00005A6A" w:rsidP="00005A6A">
      <w:pPr>
        <w:pStyle w:val="NormalBold"/>
      </w:pPr>
      <w:r w:rsidRPr="00B043DD">
        <w:rPr>
          <w:rStyle w:val="HideTWBExt"/>
          <w:b w:val="0"/>
          <w:color w:val="auto"/>
        </w:rPr>
        <w:t>&lt;RepeatBlock-By&gt;&lt;Members&gt;</w:t>
      </w:r>
      <w:r w:rsidRPr="00B043DD">
        <w:t>Arba Kokalari</w:t>
      </w:r>
      <w:r w:rsidRPr="00B043DD">
        <w:rPr>
          <w:rStyle w:val="HideTWBExt"/>
          <w:b w:val="0"/>
          <w:color w:val="auto"/>
        </w:rPr>
        <w:t>&lt;/Members&gt;</w:t>
      </w:r>
    </w:p>
    <w:p w14:paraId="1A41FAD3" w14:textId="77777777" w:rsidR="00005A6A" w:rsidRPr="00B043DD" w:rsidRDefault="00005A6A" w:rsidP="00005A6A">
      <w:r w:rsidRPr="00B043DD">
        <w:rPr>
          <w:rStyle w:val="HideTWBExt"/>
          <w:color w:val="auto"/>
        </w:rPr>
        <w:t>&lt;/RepeatBlock-By&gt;</w:t>
      </w:r>
    </w:p>
    <w:p w14:paraId="70402EEA"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6954C509" w14:textId="77777777" w:rsidR="00005A6A" w:rsidRPr="00B043DD" w:rsidRDefault="00005A6A" w:rsidP="00005A6A">
      <w:pPr>
        <w:pStyle w:val="NormalBold"/>
      </w:pPr>
      <w:r w:rsidRPr="00B043DD">
        <w:rPr>
          <w:rStyle w:val="HideTWBExt"/>
          <w:b w:val="0"/>
          <w:color w:val="auto"/>
        </w:rPr>
        <w:t>&lt;Article&gt;</w:t>
      </w:r>
      <w:r w:rsidRPr="00B043DD">
        <w:t>Artigo 12 – n.º 3</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1CD952F" w14:textId="77777777" w:rsidTr="00922008">
        <w:trPr>
          <w:jc w:val="center"/>
        </w:trPr>
        <w:tc>
          <w:tcPr>
            <w:tcW w:w="9752" w:type="dxa"/>
            <w:gridSpan w:val="2"/>
          </w:tcPr>
          <w:p w14:paraId="7417D830" w14:textId="77777777" w:rsidR="00005A6A" w:rsidRPr="00B043DD" w:rsidRDefault="00005A6A" w:rsidP="00922008">
            <w:pPr>
              <w:keepNext/>
            </w:pPr>
          </w:p>
        </w:tc>
      </w:tr>
      <w:tr w:rsidR="001477E6" w:rsidRPr="00B043DD" w14:paraId="7610F83A" w14:textId="77777777" w:rsidTr="00922008">
        <w:trPr>
          <w:jc w:val="center"/>
        </w:trPr>
        <w:tc>
          <w:tcPr>
            <w:tcW w:w="4876" w:type="dxa"/>
            <w:hideMark/>
          </w:tcPr>
          <w:p w14:paraId="56E10DB4"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2D7A63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49D74E8" w14:textId="77777777" w:rsidTr="00922008">
        <w:trPr>
          <w:jc w:val="center"/>
        </w:trPr>
        <w:tc>
          <w:tcPr>
            <w:tcW w:w="4876" w:type="dxa"/>
            <w:hideMark/>
          </w:tcPr>
          <w:p w14:paraId="040FBE43" w14:textId="77777777" w:rsidR="00005A6A" w:rsidRPr="00B043DD" w:rsidRDefault="00005A6A" w:rsidP="00922008">
            <w:pPr>
              <w:pStyle w:val="Normal6"/>
              <w:rPr>
                <w:lang w:val="pt-PT"/>
              </w:rPr>
            </w:pPr>
            <w:r w:rsidRPr="00B043DD">
              <w:rPr>
                <w:lang w:val="pt-PT"/>
              </w:rPr>
              <w:t>3.</w:t>
            </w:r>
            <w:r w:rsidRPr="00B043DD">
              <w:rPr>
                <w:lang w:val="pt-PT"/>
              </w:rPr>
              <w:tab/>
              <w:t>Os Estados-Membros devem comunicar à Comissão o texto das principais disposições de direito interno que adotarem no domínio regulado pela presente diretiva.</w:t>
            </w:r>
          </w:p>
        </w:tc>
        <w:tc>
          <w:tcPr>
            <w:tcW w:w="4876" w:type="dxa"/>
            <w:hideMark/>
          </w:tcPr>
          <w:p w14:paraId="6B02C71C" w14:textId="77777777" w:rsidR="00005A6A" w:rsidRPr="00B043DD" w:rsidRDefault="00005A6A" w:rsidP="00922008">
            <w:pPr>
              <w:pStyle w:val="Normal6"/>
              <w:rPr>
                <w:szCs w:val="24"/>
                <w:lang w:val="pt-PT"/>
              </w:rPr>
            </w:pPr>
            <w:r w:rsidRPr="00B043DD">
              <w:rPr>
                <w:i/>
                <w:iCs/>
                <w:lang w:val="pt-PT"/>
              </w:rPr>
              <w:t>(Não se aplica à versão portuguesa.)</w:t>
            </w:r>
            <w:r w:rsidRPr="00B043DD">
              <w:rPr>
                <w:lang w:val="pt-PT"/>
              </w:rPr>
              <w:tab/>
            </w:r>
          </w:p>
        </w:tc>
      </w:tr>
    </w:tbl>
    <w:p w14:paraId="079ACC50"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89CDF58" w14:textId="77777777" w:rsidR="00005A6A" w:rsidRPr="00B043DD" w:rsidRDefault="00005A6A" w:rsidP="00005A6A">
      <w:r w:rsidRPr="00B043DD">
        <w:rPr>
          <w:rStyle w:val="HideTWBExt"/>
          <w:color w:val="auto"/>
        </w:rPr>
        <w:t>&lt;/AmendB&gt;</w:t>
      </w:r>
    </w:p>
    <w:p w14:paraId="3FB790CA"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647</w:t>
      </w:r>
      <w:r w:rsidRPr="00B043DD">
        <w:rPr>
          <w:rStyle w:val="HideTWBExt"/>
          <w:b w:val="0"/>
          <w:color w:val="auto"/>
          <w:lang w:val="pt-PT"/>
        </w:rPr>
        <w:t>&lt;/NumAmB&gt;</w:t>
      </w:r>
    </w:p>
    <w:p w14:paraId="003A796B"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5E509DCA" w14:textId="77777777" w:rsidR="00005A6A" w:rsidRPr="00B043DD" w:rsidRDefault="00005A6A" w:rsidP="00005A6A">
      <w:r w:rsidRPr="00B043DD">
        <w:rPr>
          <w:rStyle w:val="HideTWBExt"/>
          <w:color w:val="auto"/>
        </w:rPr>
        <w:t>&lt;/RepeatBlock-By&gt;</w:t>
      </w:r>
    </w:p>
    <w:p w14:paraId="55C236C2"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6BB99AE" w14:textId="77777777" w:rsidR="00005A6A" w:rsidRPr="00B043DD" w:rsidRDefault="00005A6A" w:rsidP="00005A6A">
      <w:pPr>
        <w:pStyle w:val="NormalBold"/>
      </w:pPr>
      <w:r w:rsidRPr="00B043DD">
        <w:rPr>
          <w:rStyle w:val="HideTWBExt"/>
          <w:b w:val="0"/>
          <w:color w:val="auto"/>
        </w:rPr>
        <w:t>&lt;Article&gt;</w:t>
      </w:r>
      <w:r w:rsidRPr="00B043DD">
        <w:t>Artigo 12 – n.º 4</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3A03BF0F" w14:textId="77777777" w:rsidTr="00922008">
        <w:trPr>
          <w:jc w:val="center"/>
        </w:trPr>
        <w:tc>
          <w:tcPr>
            <w:tcW w:w="9752" w:type="dxa"/>
            <w:gridSpan w:val="2"/>
          </w:tcPr>
          <w:p w14:paraId="36035C96" w14:textId="77777777" w:rsidR="00005A6A" w:rsidRPr="00B043DD" w:rsidRDefault="00005A6A" w:rsidP="00922008">
            <w:pPr>
              <w:keepNext/>
            </w:pPr>
          </w:p>
        </w:tc>
      </w:tr>
      <w:tr w:rsidR="001477E6" w:rsidRPr="00B043DD" w14:paraId="308011D1" w14:textId="77777777" w:rsidTr="00922008">
        <w:trPr>
          <w:jc w:val="center"/>
        </w:trPr>
        <w:tc>
          <w:tcPr>
            <w:tcW w:w="4876" w:type="dxa"/>
            <w:hideMark/>
          </w:tcPr>
          <w:p w14:paraId="3CC570C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7D834878"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C8487D0" w14:textId="77777777" w:rsidTr="00922008">
        <w:trPr>
          <w:jc w:val="center"/>
        </w:trPr>
        <w:tc>
          <w:tcPr>
            <w:tcW w:w="4876" w:type="dxa"/>
            <w:hideMark/>
          </w:tcPr>
          <w:p w14:paraId="3C3839E5" w14:textId="77777777" w:rsidR="00005A6A" w:rsidRPr="00B043DD" w:rsidRDefault="00005A6A" w:rsidP="00922008">
            <w:pPr>
              <w:pStyle w:val="Normal6"/>
              <w:rPr>
                <w:lang w:val="pt-PT"/>
              </w:rPr>
            </w:pPr>
            <w:r w:rsidRPr="00B043DD">
              <w:rPr>
                <w:lang w:val="pt-PT"/>
              </w:rPr>
              <w:t>4.</w:t>
            </w:r>
            <w:r w:rsidRPr="00B043DD">
              <w:rPr>
                <w:lang w:val="pt-PT"/>
              </w:rPr>
              <w:tab/>
              <w:t>Em conformidade com a legislação e as práticas nacionais, os Estados-Membros tomam as medidas adequadas para assegurar a participação efetiva dos parceiros sociais, bem como para promover e reforçar o diálogo social, tendo em vista a aplicação da presente diretiva.</w:t>
            </w:r>
          </w:p>
        </w:tc>
        <w:tc>
          <w:tcPr>
            <w:tcW w:w="4876" w:type="dxa"/>
            <w:hideMark/>
          </w:tcPr>
          <w:p w14:paraId="5411DE28" w14:textId="77777777" w:rsidR="00005A6A" w:rsidRPr="00B043DD" w:rsidRDefault="00005A6A" w:rsidP="00922008">
            <w:pPr>
              <w:pStyle w:val="Normal6"/>
              <w:rPr>
                <w:szCs w:val="24"/>
                <w:lang w:val="pt-PT"/>
              </w:rPr>
            </w:pPr>
            <w:r w:rsidRPr="00B043DD">
              <w:rPr>
                <w:lang w:val="pt-PT"/>
              </w:rPr>
              <w:t>4.</w:t>
            </w:r>
            <w:r w:rsidRPr="00B043DD">
              <w:rPr>
                <w:lang w:val="pt-PT"/>
              </w:rPr>
              <w:tab/>
              <w:t xml:space="preserve">Em conformidade com a legislação e as práticas nacionais, os Estados-Membros tomam as medidas adequadas para assegurar a participação efetiva dos parceiros sociais, bem como para promover e reforçar o diálogo social, tendo em vista a aplicação da presente diretiva. </w:t>
            </w:r>
            <w:r w:rsidRPr="00B043DD">
              <w:rPr>
                <w:b/>
                <w:i/>
                <w:lang w:val="pt-PT"/>
              </w:rPr>
              <w:t xml:space="preserve">A comunicação referida no n.º 2 deve incluir uma descrição da participação dos parceiros sociais na execução da presente </w:t>
            </w:r>
            <w:r w:rsidRPr="00B043DD">
              <w:rPr>
                <w:b/>
                <w:i/>
                <w:lang w:val="pt-PT"/>
              </w:rPr>
              <w:lastRenderedPageBreak/>
              <w:t>diretiva.</w:t>
            </w:r>
          </w:p>
        </w:tc>
      </w:tr>
    </w:tbl>
    <w:p w14:paraId="135B03E4"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5B106B0" w14:textId="77777777" w:rsidR="00005A6A" w:rsidRPr="00B043DD" w:rsidRDefault="00005A6A" w:rsidP="00005A6A">
      <w:r w:rsidRPr="00B043DD">
        <w:rPr>
          <w:rStyle w:val="HideTWBExt"/>
          <w:color w:val="auto"/>
        </w:rPr>
        <w:t>&lt;/AmendB&gt;</w:t>
      </w:r>
    </w:p>
    <w:p w14:paraId="0782D9BB"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648</w:t>
      </w:r>
      <w:r w:rsidRPr="00B043DD">
        <w:rPr>
          <w:rStyle w:val="HideTWBExt"/>
          <w:b w:val="0"/>
          <w:color w:val="auto"/>
          <w:lang w:val="pt-PT"/>
        </w:rPr>
        <w:t>&lt;/NumAmB&gt;</w:t>
      </w:r>
    </w:p>
    <w:p w14:paraId="41E793BB"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6C1B3AA2"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6BA5408D" w14:textId="77777777" w:rsidR="00005A6A" w:rsidRPr="00B043DD" w:rsidRDefault="00005A6A" w:rsidP="00005A6A">
      <w:r w:rsidRPr="00B043DD">
        <w:rPr>
          <w:rStyle w:val="HideTWBExt"/>
          <w:color w:val="auto"/>
        </w:rPr>
        <w:t>&lt;/RepeatBlock-By&gt;</w:t>
      </w:r>
    </w:p>
    <w:p w14:paraId="3DAA4A0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8E78CB2" w14:textId="77777777" w:rsidR="00005A6A" w:rsidRPr="00B043DD" w:rsidRDefault="00005A6A" w:rsidP="00005A6A">
      <w:pPr>
        <w:pStyle w:val="NormalBold"/>
      </w:pPr>
      <w:r w:rsidRPr="00B043DD">
        <w:rPr>
          <w:rStyle w:val="HideTWBExt"/>
          <w:b w:val="0"/>
          <w:color w:val="auto"/>
        </w:rPr>
        <w:t>&lt;Article&gt;</w:t>
      </w:r>
      <w:r w:rsidRPr="00B043DD">
        <w:t>Artigo 12 – n.º 5-A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78B9F55A" w14:textId="77777777" w:rsidTr="00922008">
        <w:trPr>
          <w:jc w:val="center"/>
        </w:trPr>
        <w:tc>
          <w:tcPr>
            <w:tcW w:w="9752" w:type="dxa"/>
            <w:gridSpan w:val="2"/>
          </w:tcPr>
          <w:p w14:paraId="760D5670" w14:textId="77777777" w:rsidR="00005A6A" w:rsidRPr="00B043DD" w:rsidRDefault="00005A6A" w:rsidP="00922008">
            <w:pPr>
              <w:keepNext/>
            </w:pPr>
          </w:p>
        </w:tc>
      </w:tr>
      <w:tr w:rsidR="001477E6" w:rsidRPr="00B043DD" w14:paraId="4FA5785E" w14:textId="77777777" w:rsidTr="00922008">
        <w:trPr>
          <w:jc w:val="center"/>
        </w:trPr>
        <w:tc>
          <w:tcPr>
            <w:tcW w:w="4876" w:type="dxa"/>
            <w:hideMark/>
          </w:tcPr>
          <w:p w14:paraId="110688D7"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42BC5F6C"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E1A6AA5" w14:textId="77777777" w:rsidTr="00922008">
        <w:trPr>
          <w:jc w:val="center"/>
        </w:trPr>
        <w:tc>
          <w:tcPr>
            <w:tcW w:w="4876" w:type="dxa"/>
          </w:tcPr>
          <w:p w14:paraId="1A078897" w14:textId="77777777" w:rsidR="00005A6A" w:rsidRPr="00B043DD" w:rsidRDefault="00005A6A" w:rsidP="00922008">
            <w:pPr>
              <w:pStyle w:val="Normal6"/>
              <w:rPr>
                <w:lang w:val="pt-PT"/>
              </w:rPr>
            </w:pPr>
          </w:p>
        </w:tc>
        <w:tc>
          <w:tcPr>
            <w:tcW w:w="4876" w:type="dxa"/>
            <w:hideMark/>
          </w:tcPr>
          <w:p w14:paraId="2E0FC58C" w14:textId="77777777" w:rsidR="00005A6A" w:rsidRPr="00B043DD" w:rsidRDefault="00005A6A" w:rsidP="00922008">
            <w:pPr>
              <w:pStyle w:val="Normal6"/>
              <w:rPr>
                <w:szCs w:val="24"/>
                <w:lang w:val="pt-PT"/>
              </w:rPr>
            </w:pPr>
            <w:r w:rsidRPr="00B043DD">
              <w:rPr>
                <w:b/>
                <w:i/>
                <w:lang w:val="pt-PT"/>
              </w:rPr>
              <w:t>5-A.</w:t>
            </w:r>
            <w:r w:rsidRPr="00B043DD">
              <w:rPr>
                <w:b/>
                <w:i/>
                <w:lang w:val="pt-PT"/>
              </w:rPr>
              <w:tab/>
              <w:t>Os Estados-Membros devem promover a participação ativa das partes interessadas, em particular dos parceiros sociais, das associações de estudantes, das organizações da juventude e dos prestadores de serviços de orientação profissional ao longo da vida, na monitorização da qualidade dos estágios oferecidos a nível nacional.</w:t>
            </w:r>
          </w:p>
        </w:tc>
      </w:tr>
    </w:tbl>
    <w:p w14:paraId="467A0D2A"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357DA33" w14:textId="77777777" w:rsidR="00005A6A" w:rsidRPr="00B043DD" w:rsidRDefault="00005A6A" w:rsidP="00005A6A">
      <w:r w:rsidRPr="00B043DD">
        <w:rPr>
          <w:rStyle w:val="HideTWBExt"/>
          <w:color w:val="auto"/>
        </w:rPr>
        <w:t>&lt;/AmendB&gt;</w:t>
      </w:r>
    </w:p>
    <w:p w14:paraId="0BFE73A4"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649</w:t>
      </w:r>
      <w:r w:rsidRPr="00B043DD">
        <w:rPr>
          <w:rStyle w:val="HideTWBExt"/>
          <w:b w:val="0"/>
          <w:color w:val="auto"/>
          <w:lang w:val="pt-PT"/>
        </w:rPr>
        <w:t>&lt;/NumAmB&gt;</w:t>
      </w:r>
    </w:p>
    <w:p w14:paraId="3BA70570" w14:textId="77777777" w:rsidR="00005A6A" w:rsidRPr="00B043DD" w:rsidRDefault="00005A6A" w:rsidP="00005A6A">
      <w:pPr>
        <w:pStyle w:val="NormalBold"/>
      </w:pPr>
      <w:r w:rsidRPr="00B043DD">
        <w:rPr>
          <w:rStyle w:val="HideTWBExt"/>
          <w:b w:val="0"/>
          <w:color w:val="auto"/>
        </w:rPr>
        <w:t>&lt;RepeatBlock-By&gt;&lt;Members&gt;</w:t>
      </w:r>
      <w:r w:rsidRPr="00B043DD">
        <w:t>Benedetta Scuderi</w:t>
      </w:r>
      <w:r w:rsidRPr="00B043DD">
        <w:rPr>
          <w:rStyle w:val="HideTWBExt"/>
          <w:b w:val="0"/>
          <w:color w:val="auto"/>
        </w:rPr>
        <w:t>&lt;/Members&gt;</w:t>
      </w:r>
    </w:p>
    <w:p w14:paraId="11886FA2" w14:textId="77777777" w:rsidR="00005A6A" w:rsidRPr="00B043DD" w:rsidRDefault="00005A6A" w:rsidP="00005A6A">
      <w:r w:rsidRPr="00B043DD">
        <w:rPr>
          <w:rStyle w:val="HideTWBExt"/>
          <w:color w:val="auto"/>
        </w:rPr>
        <w:t>&lt;AuNomDe&gt;</w:t>
      </w:r>
      <w:r w:rsidRPr="00B043DD">
        <w:rPr>
          <w:rStyle w:val="HideTWBInt"/>
          <w:color w:val="auto"/>
        </w:rPr>
        <w:t>{Greens/EFA}</w:t>
      </w:r>
      <w:r w:rsidRPr="00B043DD">
        <w:t>em nome do Grupo Verts/ALE</w:t>
      </w:r>
      <w:r w:rsidRPr="00B043DD">
        <w:rPr>
          <w:rStyle w:val="HideTWBExt"/>
          <w:color w:val="auto"/>
        </w:rPr>
        <w:t>&lt;/AuNomDe&gt;</w:t>
      </w:r>
    </w:p>
    <w:p w14:paraId="3A2F5A71" w14:textId="77777777" w:rsidR="00005A6A" w:rsidRPr="00B043DD" w:rsidRDefault="00005A6A" w:rsidP="00005A6A">
      <w:r w:rsidRPr="00B043DD">
        <w:rPr>
          <w:rStyle w:val="HideTWBExt"/>
          <w:color w:val="auto"/>
        </w:rPr>
        <w:t>&lt;/RepeatBlock-By&gt;</w:t>
      </w:r>
    </w:p>
    <w:p w14:paraId="45AD6A8E"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28DDAAB2" w14:textId="77777777" w:rsidR="00005A6A" w:rsidRPr="00B043DD" w:rsidRDefault="00005A6A" w:rsidP="00005A6A">
      <w:pPr>
        <w:pStyle w:val="NormalBold"/>
      </w:pPr>
      <w:r w:rsidRPr="00B043DD">
        <w:rPr>
          <w:rStyle w:val="HideTWBExt"/>
          <w:b w:val="0"/>
          <w:color w:val="auto"/>
        </w:rPr>
        <w:t>&lt;Article&gt;</w:t>
      </w:r>
      <w:r w:rsidRPr="00B043DD">
        <w:t>Artigo 12 – n.º 5-B (novo)</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658275D9" w14:textId="77777777" w:rsidTr="00922008">
        <w:trPr>
          <w:jc w:val="center"/>
        </w:trPr>
        <w:tc>
          <w:tcPr>
            <w:tcW w:w="9752" w:type="dxa"/>
            <w:gridSpan w:val="2"/>
          </w:tcPr>
          <w:p w14:paraId="5AEA31B9" w14:textId="77777777" w:rsidR="00005A6A" w:rsidRPr="00B043DD" w:rsidRDefault="00005A6A" w:rsidP="00922008">
            <w:pPr>
              <w:keepNext/>
            </w:pPr>
          </w:p>
        </w:tc>
      </w:tr>
      <w:tr w:rsidR="001477E6" w:rsidRPr="00B043DD" w14:paraId="2665A6D7" w14:textId="77777777" w:rsidTr="00922008">
        <w:trPr>
          <w:jc w:val="center"/>
        </w:trPr>
        <w:tc>
          <w:tcPr>
            <w:tcW w:w="4876" w:type="dxa"/>
            <w:hideMark/>
          </w:tcPr>
          <w:p w14:paraId="58EFF865"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0919307B"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6A965D" w14:textId="77777777" w:rsidTr="00922008">
        <w:trPr>
          <w:jc w:val="center"/>
        </w:trPr>
        <w:tc>
          <w:tcPr>
            <w:tcW w:w="4876" w:type="dxa"/>
          </w:tcPr>
          <w:p w14:paraId="24BE5CE0" w14:textId="77777777" w:rsidR="00005A6A" w:rsidRPr="00B043DD" w:rsidRDefault="00005A6A" w:rsidP="00922008">
            <w:pPr>
              <w:pStyle w:val="Normal6"/>
              <w:rPr>
                <w:lang w:val="pt-PT"/>
              </w:rPr>
            </w:pPr>
          </w:p>
        </w:tc>
        <w:tc>
          <w:tcPr>
            <w:tcW w:w="4876" w:type="dxa"/>
            <w:hideMark/>
          </w:tcPr>
          <w:p w14:paraId="35FDBDE4" w14:textId="77777777" w:rsidR="00005A6A" w:rsidRPr="00B043DD" w:rsidRDefault="00005A6A" w:rsidP="00922008">
            <w:pPr>
              <w:pStyle w:val="Normal6"/>
              <w:rPr>
                <w:szCs w:val="24"/>
                <w:lang w:val="pt-PT"/>
              </w:rPr>
            </w:pPr>
            <w:r w:rsidRPr="00B043DD">
              <w:rPr>
                <w:b/>
                <w:i/>
                <w:lang w:val="pt-PT"/>
              </w:rPr>
              <w:t>5-B.</w:t>
            </w:r>
            <w:r w:rsidRPr="00B043DD">
              <w:rPr>
                <w:b/>
                <w:i/>
                <w:lang w:val="pt-PT"/>
              </w:rPr>
              <w:tab/>
              <w:t>Apoio financeiro</w:t>
            </w:r>
          </w:p>
        </w:tc>
      </w:tr>
      <w:tr w:rsidR="001477E6" w:rsidRPr="00B043DD" w14:paraId="402BC8E1" w14:textId="77777777" w:rsidTr="00922008">
        <w:trPr>
          <w:jc w:val="center"/>
        </w:trPr>
        <w:tc>
          <w:tcPr>
            <w:tcW w:w="4876" w:type="dxa"/>
          </w:tcPr>
          <w:p w14:paraId="2E175304" w14:textId="77777777" w:rsidR="00005A6A" w:rsidRPr="00B043DD" w:rsidRDefault="00005A6A" w:rsidP="00922008">
            <w:pPr>
              <w:pStyle w:val="Normal6"/>
              <w:rPr>
                <w:lang w:val="pt-PT"/>
              </w:rPr>
            </w:pPr>
          </w:p>
        </w:tc>
        <w:tc>
          <w:tcPr>
            <w:tcW w:w="4876" w:type="dxa"/>
            <w:hideMark/>
          </w:tcPr>
          <w:p w14:paraId="4FD88323" w14:textId="77777777" w:rsidR="00005A6A" w:rsidRPr="00B043DD" w:rsidRDefault="00005A6A" w:rsidP="00922008">
            <w:pPr>
              <w:pStyle w:val="Normal6"/>
              <w:rPr>
                <w:szCs w:val="24"/>
                <w:lang w:val="pt-PT"/>
              </w:rPr>
            </w:pPr>
            <w:r w:rsidRPr="00B043DD">
              <w:rPr>
                <w:b/>
                <w:i/>
                <w:lang w:val="pt-PT"/>
              </w:rPr>
              <w:t>Os Estados-Membros devem promover a utilização de fundos nacionais e/ou da União, nomeadamente do Fundo Social Europeu Mais, do Fundo Europeu de Desenvolvimento Regional e de outros fundos para prestar apoio financeiro e administrativo às seguintes entidades que oferecem estágios:</w:t>
            </w:r>
          </w:p>
        </w:tc>
      </w:tr>
      <w:tr w:rsidR="001477E6" w:rsidRPr="00B043DD" w14:paraId="6CFA7DFB" w14:textId="77777777" w:rsidTr="00922008">
        <w:trPr>
          <w:jc w:val="center"/>
        </w:trPr>
        <w:tc>
          <w:tcPr>
            <w:tcW w:w="4876" w:type="dxa"/>
          </w:tcPr>
          <w:p w14:paraId="6AC6408B" w14:textId="77777777" w:rsidR="00005A6A" w:rsidRPr="00B043DD" w:rsidRDefault="00005A6A" w:rsidP="00922008">
            <w:pPr>
              <w:pStyle w:val="Normal6"/>
              <w:rPr>
                <w:lang w:val="pt-PT"/>
              </w:rPr>
            </w:pPr>
          </w:p>
        </w:tc>
        <w:tc>
          <w:tcPr>
            <w:tcW w:w="4876" w:type="dxa"/>
            <w:hideMark/>
          </w:tcPr>
          <w:p w14:paraId="52A70869" w14:textId="77777777" w:rsidR="00005A6A" w:rsidRPr="00B043DD" w:rsidRDefault="00005A6A" w:rsidP="00922008">
            <w:pPr>
              <w:pStyle w:val="Normal6"/>
              <w:rPr>
                <w:szCs w:val="24"/>
                <w:lang w:val="pt-PT"/>
              </w:rPr>
            </w:pPr>
            <w:r w:rsidRPr="00B043DD">
              <w:rPr>
                <w:b/>
                <w:i/>
                <w:lang w:val="pt-PT"/>
              </w:rPr>
              <w:t xml:space="preserve">- organizações não governamentais, em </w:t>
            </w:r>
            <w:r w:rsidRPr="00B043DD">
              <w:rPr>
                <w:b/>
                <w:i/>
                <w:lang w:val="pt-PT"/>
              </w:rPr>
              <w:lastRenderedPageBreak/>
              <w:t>especial organizações sem fins lucrativos;</w:t>
            </w:r>
          </w:p>
        </w:tc>
      </w:tr>
      <w:tr w:rsidR="001477E6" w:rsidRPr="00B043DD" w14:paraId="50385143" w14:textId="77777777" w:rsidTr="00922008">
        <w:trPr>
          <w:jc w:val="center"/>
        </w:trPr>
        <w:tc>
          <w:tcPr>
            <w:tcW w:w="4876" w:type="dxa"/>
          </w:tcPr>
          <w:p w14:paraId="60BFFE38" w14:textId="77777777" w:rsidR="00005A6A" w:rsidRPr="00B043DD" w:rsidRDefault="00005A6A" w:rsidP="00922008">
            <w:pPr>
              <w:pStyle w:val="Normal6"/>
              <w:rPr>
                <w:lang w:val="pt-PT"/>
              </w:rPr>
            </w:pPr>
          </w:p>
        </w:tc>
        <w:tc>
          <w:tcPr>
            <w:tcW w:w="4876" w:type="dxa"/>
            <w:hideMark/>
          </w:tcPr>
          <w:p w14:paraId="408883E2" w14:textId="77777777" w:rsidR="00005A6A" w:rsidRPr="00B043DD" w:rsidRDefault="00005A6A" w:rsidP="00922008">
            <w:pPr>
              <w:pStyle w:val="Normal6"/>
              <w:rPr>
                <w:szCs w:val="24"/>
                <w:lang w:val="pt-PT"/>
              </w:rPr>
            </w:pPr>
            <w:r w:rsidRPr="00B043DD">
              <w:rPr>
                <w:b/>
                <w:i/>
                <w:lang w:val="pt-PT"/>
              </w:rPr>
              <w:t>- microempresas e pequenas empresas.</w:t>
            </w:r>
          </w:p>
        </w:tc>
      </w:tr>
    </w:tbl>
    <w:p w14:paraId="1B926137"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9A847B5" w14:textId="77777777" w:rsidR="00005A6A" w:rsidRPr="00B043DD" w:rsidRDefault="00005A6A" w:rsidP="00005A6A">
      <w:r w:rsidRPr="00B043DD">
        <w:rPr>
          <w:rStyle w:val="HideTWBExt"/>
          <w:color w:val="auto"/>
        </w:rPr>
        <w:t>&lt;/AmendB&gt;</w:t>
      </w:r>
    </w:p>
    <w:p w14:paraId="67CFE530"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650</w:t>
      </w:r>
      <w:r w:rsidRPr="00B043DD">
        <w:rPr>
          <w:rStyle w:val="HideTWBExt"/>
          <w:b w:val="0"/>
          <w:color w:val="auto"/>
          <w:lang w:val="pt-PT"/>
        </w:rPr>
        <w:t>&lt;/NumAmB&gt;</w:t>
      </w:r>
    </w:p>
    <w:p w14:paraId="2D9845DE" w14:textId="77777777" w:rsidR="00005A6A" w:rsidRPr="00B043DD" w:rsidRDefault="00005A6A" w:rsidP="00005A6A">
      <w:pPr>
        <w:pStyle w:val="NormalBold"/>
      </w:pPr>
      <w:r w:rsidRPr="00B043DD">
        <w:rPr>
          <w:rStyle w:val="HideTWBExt"/>
          <w:b w:val="0"/>
          <w:color w:val="auto"/>
        </w:rPr>
        <w:t>&lt;RepeatBlock-By&gt;&lt;Members&gt;</w:t>
      </w:r>
      <w:r w:rsidRPr="00B043DD">
        <w:t>Angelika Winzig</w:t>
      </w:r>
      <w:r w:rsidRPr="00B043DD">
        <w:rPr>
          <w:rStyle w:val="HideTWBExt"/>
          <w:b w:val="0"/>
          <w:color w:val="auto"/>
        </w:rPr>
        <w:t>&lt;/Members&gt;</w:t>
      </w:r>
    </w:p>
    <w:p w14:paraId="45BD30E9" w14:textId="77777777" w:rsidR="00005A6A" w:rsidRPr="00B043DD" w:rsidRDefault="00005A6A" w:rsidP="00005A6A">
      <w:r w:rsidRPr="00B043DD">
        <w:rPr>
          <w:rStyle w:val="HideTWBExt"/>
          <w:color w:val="auto"/>
        </w:rPr>
        <w:t>&lt;/RepeatBlock-By&gt;</w:t>
      </w:r>
    </w:p>
    <w:p w14:paraId="060A3DA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1EAFAF1" w14:textId="77777777" w:rsidR="00005A6A" w:rsidRPr="00B043DD" w:rsidRDefault="00005A6A" w:rsidP="00005A6A">
      <w:pPr>
        <w:pStyle w:val="NormalBold"/>
      </w:pPr>
      <w:r w:rsidRPr="00B043DD">
        <w:rPr>
          <w:rStyle w:val="HideTWBExt"/>
          <w:b w:val="0"/>
          <w:color w:val="auto"/>
        </w:rPr>
        <w:t>&lt;Article&gt;</w:t>
      </w:r>
      <w:r w:rsidRPr="00B043DD">
        <w:t>Artigo 13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11F35AC3" w14:textId="77777777" w:rsidTr="00922008">
        <w:trPr>
          <w:jc w:val="center"/>
        </w:trPr>
        <w:tc>
          <w:tcPr>
            <w:tcW w:w="9752" w:type="dxa"/>
            <w:gridSpan w:val="2"/>
          </w:tcPr>
          <w:p w14:paraId="3EA9C4E5" w14:textId="77777777" w:rsidR="00005A6A" w:rsidRPr="00B043DD" w:rsidRDefault="00005A6A" w:rsidP="00922008">
            <w:pPr>
              <w:keepNext/>
            </w:pPr>
          </w:p>
        </w:tc>
      </w:tr>
      <w:tr w:rsidR="001477E6" w:rsidRPr="00B043DD" w14:paraId="49C67B33" w14:textId="77777777" w:rsidTr="00922008">
        <w:trPr>
          <w:jc w:val="center"/>
        </w:trPr>
        <w:tc>
          <w:tcPr>
            <w:tcW w:w="4876" w:type="dxa"/>
            <w:hideMark/>
          </w:tcPr>
          <w:p w14:paraId="3FEDAEF3"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1C5D7E64" w14:textId="77777777" w:rsidR="00005A6A" w:rsidRPr="00B043DD" w:rsidRDefault="00005A6A" w:rsidP="00922008">
            <w:pPr>
              <w:pStyle w:val="ColumnHeading"/>
              <w:keepNext/>
              <w:rPr>
                <w:lang w:val="pt-PT"/>
              </w:rPr>
            </w:pPr>
            <w:r w:rsidRPr="00B043DD">
              <w:rPr>
                <w:lang w:val="pt-PT"/>
              </w:rPr>
              <w:t>Alteração</w:t>
            </w:r>
          </w:p>
        </w:tc>
      </w:tr>
      <w:tr w:rsidR="001477E6" w:rsidRPr="00B043DD" w14:paraId="0157073A" w14:textId="77777777" w:rsidTr="00922008">
        <w:trPr>
          <w:jc w:val="center"/>
        </w:trPr>
        <w:tc>
          <w:tcPr>
            <w:tcW w:w="4876" w:type="dxa"/>
            <w:hideMark/>
          </w:tcPr>
          <w:p w14:paraId="5E712832" w14:textId="77777777" w:rsidR="00005A6A" w:rsidRPr="00B043DD" w:rsidRDefault="00005A6A" w:rsidP="00922008">
            <w:pPr>
              <w:pStyle w:val="Normal6"/>
              <w:rPr>
                <w:lang w:val="pt-PT"/>
              </w:rPr>
            </w:pPr>
            <w:r w:rsidRPr="00B043DD">
              <w:rPr>
                <w:lang w:val="pt-PT"/>
              </w:rPr>
              <w:t>1.</w:t>
            </w:r>
            <w:r w:rsidRPr="00B043DD">
              <w:rPr>
                <w:lang w:val="pt-PT"/>
              </w:rPr>
              <w:tab/>
              <w:t xml:space="preserve">Até [cinco anos após a data de transposição], os Estados-Membros devem comunicar à Comissão </w:t>
            </w:r>
            <w:r w:rsidRPr="00B043DD">
              <w:rPr>
                <w:b/>
                <w:i/>
                <w:lang w:val="pt-PT"/>
              </w:rPr>
              <w:t>todas</w:t>
            </w:r>
            <w:r w:rsidRPr="00B043DD">
              <w:rPr>
                <w:lang w:val="pt-PT"/>
              </w:rPr>
              <w:t xml:space="preserve"> as informações </w:t>
            </w:r>
            <w:r w:rsidRPr="00B043DD">
              <w:rPr>
                <w:b/>
                <w:i/>
                <w:lang w:val="pt-PT"/>
              </w:rPr>
              <w:t>relativas à aplicação da presente diretiva</w:t>
            </w:r>
            <w:r w:rsidRPr="00B043DD">
              <w:rPr>
                <w:lang w:val="pt-PT"/>
              </w:rPr>
              <w:t xml:space="preserve"> necessárias para a </w:t>
            </w:r>
            <w:r w:rsidRPr="00B043DD">
              <w:rPr>
                <w:b/>
                <w:i/>
                <w:lang w:val="pt-PT"/>
              </w:rPr>
              <w:t>Comissão elaborar</w:t>
            </w:r>
            <w:r w:rsidRPr="00B043DD">
              <w:rPr>
                <w:lang w:val="pt-PT"/>
              </w:rPr>
              <w:t xml:space="preserve"> um relatório</w:t>
            </w:r>
            <w:r w:rsidRPr="00B043DD">
              <w:rPr>
                <w:b/>
                <w:i/>
                <w:lang w:val="pt-PT"/>
              </w:rPr>
              <w:t>. Essas informações devem incluir dados sobre os estágios, a fim de permitir o devido acompanhamento e a avaliação adequada da</w:t>
            </w:r>
            <w:r w:rsidRPr="00B043DD">
              <w:rPr>
                <w:lang w:val="pt-PT"/>
              </w:rPr>
              <w:t xml:space="preserve"> aplicação da presente diretiva.</w:t>
            </w:r>
          </w:p>
        </w:tc>
        <w:tc>
          <w:tcPr>
            <w:tcW w:w="4876" w:type="dxa"/>
            <w:hideMark/>
          </w:tcPr>
          <w:p w14:paraId="361FE9BF"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Até [cinco anos após a data de transposição], os Estados-Membros devem comunicar à Comissão as informações necessárias para a </w:t>
            </w:r>
            <w:r w:rsidRPr="00B043DD">
              <w:rPr>
                <w:b/>
                <w:i/>
                <w:lang w:val="pt-PT"/>
              </w:rPr>
              <w:t>elaboração de</w:t>
            </w:r>
            <w:r w:rsidRPr="00B043DD">
              <w:rPr>
                <w:lang w:val="pt-PT"/>
              </w:rPr>
              <w:t xml:space="preserve"> um relatório </w:t>
            </w:r>
            <w:r w:rsidRPr="00B043DD">
              <w:rPr>
                <w:b/>
                <w:i/>
                <w:lang w:val="pt-PT"/>
              </w:rPr>
              <w:t>sobre a aplicação da presente diretiva</w:t>
            </w:r>
            <w:r w:rsidRPr="00B043DD">
              <w:rPr>
                <w:lang w:val="pt-PT"/>
              </w:rPr>
              <w:t xml:space="preserve">. </w:t>
            </w:r>
            <w:r w:rsidRPr="00B043DD">
              <w:rPr>
                <w:b/>
                <w:i/>
                <w:lang w:val="pt-PT"/>
              </w:rPr>
              <w:t>Essas informações devem incluir, quando disponíveis, dados agregados sobre os estágios que permitam o acompanhamento e a avaliação da aplicação da diretiva. Ao recolherem esses dados, os Estados-Membros devem assegurar que os encargos administrativos para as empresas, em especial as pequenas e médias empresas, continuam a ser proporcionados e limitados ao estritamente necessário.</w:t>
            </w:r>
          </w:p>
        </w:tc>
      </w:tr>
    </w:tbl>
    <w:p w14:paraId="02BCF073"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5611DFC" w14:textId="77777777" w:rsidR="00005A6A" w:rsidRPr="00B043DD" w:rsidRDefault="00005A6A" w:rsidP="00005A6A">
      <w:pPr>
        <w:pStyle w:val="JustificationTitle"/>
        <w:rPr>
          <w:noProof w:val="0"/>
          <w:lang w:val="pt-PT"/>
        </w:rPr>
      </w:pPr>
      <w:r w:rsidRPr="00B043DD">
        <w:rPr>
          <w:rStyle w:val="HideTWBExt"/>
          <w:i w:val="0"/>
          <w:color w:val="auto"/>
          <w:lang w:val="pt-PT"/>
        </w:rPr>
        <w:t>&lt;TitreJust&gt;</w:t>
      </w:r>
      <w:r w:rsidRPr="00B043DD">
        <w:rPr>
          <w:lang w:val="pt-PT"/>
        </w:rPr>
        <w:t>Justificação</w:t>
      </w:r>
      <w:r w:rsidRPr="00B043DD">
        <w:rPr>
          <w:rStyle w:val="HideTWBExt"/>
          <w:i w:val="0"/>
          <w:color w:val="auto"/>
          <w:lang w:val="pt-PT"/>
        </w:rPr>
        <w:t>&lt;/TitreJust&gt;</w:t>
      </w:r>
    </w:p>
    <w:p w14:paraId="19C7FFFC" w14:textId="77777777" w:rsidR="00005A6A" w:rsidRPr="00B043DD" w:rsidRDefault="00005A6A" w:rsidP="00005A6A">
      <w:pPr>
        <w:pStyle w:val="Normal12Italic"/>
        <w:rPr>
          <w:noProof w:val="0"/>
          <w:lang w:val="pt-PT"/>
        </w:rPr>
      </w:pPr>
      <w:r w:rsidRPr="00B043DD">
        <w:rPr>
          <w:lang w:val="pt-PT"/>
        </w:rPr>
        <w:t>Esta alteração garante que a Comissão recebe as informações necessárias para avaliar a aplicação da diretiva, evitando simultaneamente obrigações excessivas de comunicação de informações para as empresas. Respeita os princípios da proporcionalidade e de legislar melhor, em especial no interesse das PME.</w:t>
      </w:r>
    </w:p>
    <w:p w14:paraId="28B430EA" w14:textId="77777777" w:rsidR="00005A6A" w:rsidRPr="00B043DD" w:rsidRDefault="00005A6A" w:rsidP="00005A6A">
      <w:r w:rsidRPr="00B043DD">
        <w:rPr>
          <w:rStyle w:val="HideTWBExt"/>
          <w:color w:val="auto"/>
        </w:rPr>
        <w:t>&lt;/AmendB&gt;</w:t>
      </w:r>
    </w:p>
    <w:p w14:paraId="09C3469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651</w:t>
      </w:r>
      <w:r w:rsidRPr="00B043DD">
        <w:rPr>
          <w:rStyle w:val="HideTWBExt"/>
          <w:b w:val="0"/>
          <w:color w:val="auto"/>
          <w:lang w:val="pt-PT"/>
        </w:rPr>
        <w:t>&lt;/NumAmB&gt;</w:t>
      </w:r>
    </w:p>
    <w:p w14:paraId="2378F132" w14:textId="77777777" w:rsidR="00005A6A" w:rsidRPr="00B043DD" w:rsidRDefault="00005A6A" w:rsidP="00005A6A">
      <w:pPr>
        <w:pStyle w:val="NormalBold"/>
      </w:pPr>
      <w:r w:rsidRPr="00B043DD">
        <w:rPr>
          <w:rStyle w:val="HideTWBExt"/>
          <w:b w:val="0"/>
          <w:color w:val="auto"/>
        </w:rPr>
        <w:t>&lt;RepeatBlock-By&gt;&lt;Members&gt;</w:t>
      </w:r>
      <w:r w:rsidRPr="00B043DD">
        <w:t>Pierfrancesco Maran, Raffaele Topo, Brando Benifei, Cecilia Strada</w:t>
      </w:r>
      <w:r w:rsidRPr="00B043DD">
        <w:rPr>
          <w:rStyle w:val="HideTWBExt"/>
          <w:b w:val="0"/>
          <w:color w:val="auto"/>
        </w:rPr>
        <w:t>&lt;/Members&gt;</w:t>
      </w:r>
    </w:p>
    <w:p w14:paraId="71C9BDD0" w14:textId="77777777" w:rsidR="00005A6A" w:rsidRPr="00B043DD" w:rsidRDefault="00005A6A" w:rsidP="00005A6A">
      <w:r w:rsidRPr="00B043DD">
        <w:rPr>
          <w:rStyle w:val="HideTWBExt"/>
          <w:color w:val="auto"/>
        </w:rPr>
        <w:t>&lt;/RepeatBlock-By&gt;</w:t>
      </w:r>
    </w:p>
    <w:p w14:paraId="6383CCAC"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24FC2EB" w14:textId="77777777" w:rsidR="00005A6A" w:rsidRPr="00B043DD" w:rsidRDefault="00005A6A" w:rsidP="00005A6A">
      <w:pPr>
        <w:pStyle w:val="NormalBold"/>
      </w:pPr>
      <w:r w:rsidRPr="00B043DD">
        <w:rPr>
          <w:rStyle w:val="HideTWBExt"/>
          <w:b w:val="0"/>
          <w:color w:val="auto"/>
        </w:rPr>
        <w:t>&lt;Article&gt;</w:t>
      </w:r>
      <w:r w:rsidRPr="00B043DD">
        <w:t>Artigo 13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D9A176B" w14:textId="77777777" w:rsidTr="00922008">
        <w:trPr>
          <w:jc w:val="center"/>
        </w:trPr>
        <w:tc>
          <w:tcPr>
            <w:tcW w:w="9752" w:type="dxa"/>
            <w:gridSpan w:val="2"/>
          </w:tcPr>
          <w:p w14:paraId="58F58271" w14:textId="77777777" w:rsidR="00005A6A" w:rsidRPr="00B043DD" w:rsidRDefault="00005A6A" w:rsidP="00922008">
            <w:pPr>
              <w:keepNext/>
            </w:pPr>
          </w:p>
        </w:tc>
      </w:tr>
      <w:tr w:rsidR="001477E6" w:rsidRPr="00B043DD" w14:paraId="160B41B0" w14:textId="77777777" w:rsidTr="00922008">
        <w:trPr>
          <w:jc w:val="center"/>
        </w:trPr>
        <w:tc>
          <w:tcPr>
            <w:tcW w:w="4876" w:type="dxa"/>
            <w:hideMark/>
          </w:tcPr>
          <w:p w14:paraId="7B815310"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B5C7BEF" w14:textId="77777777" w:rsidR="00005A6A" w:rsidRPr="00B043DD" w:rsidRDefault="00005A6A" w:rsidP="00922008">
            <w:pPr>
              <w:pStyle w:val="ColumnHeading"/>
              <w:keepNext/>
              <w:rPr>
                <w:lang w:val="pt-PT"/>
              </w:rPr>
            </w:pPr>
            <w:r w:rsidRPr="00B043DD">
              <w:rPr>
                <w:lang w:val="pt-PT"/>
              </w:rPr>
              <w:t>Alteração</w:t>
            </w:r>
          </w:p>
        </w:tc>
      </w:tr>
      <w:tr w:rsidR="001477E6" w:rsidRPr="00B043DD" w14:paraId="622C8B09" w14:textId="77777777" w:rsidTr="00922008">
        <w:trPr>
          <w:jc w:val="center"/>
        </w:trPr>
        <w:tc>
          <w:tcPr>
            <w:tcW w:w="4876" w:type="dxa"/>
            <w:hideMark/>
          </w:tcPr>
          <w:p w14:paraId="48E3C9D0" w14:textId="77777777" w:rsidR="00005A6A" w:rsidRPr="00B043DD" w:rsidRDefault="00005A6A" w:rsidP="00922008">
            <w:pPr>
              <w:pStyle w:val="Normal6"/>
              <w:rPr>
                <w:lang w:val="pt-PT"/>
              </w:rPr>
            </w:pPr>
            <w:r w:rsidRPr="00B043DD">
              <w:rPr>
                <w:lang w:val="pt-PT"/>
              </w:rPr>
              <w:t>1.</w:t>
            </w:r>
            <w:r w:rsidRPr="00B043DD">
              <w:rPr>
                <w:lang w:val="pt-PT"/>
              </w:rPr>
              <w:tab/>
              <w:t>Até [</w:t>
            </w:r>
            <w:r w:rsidRPr="00B043DD">
              <w:rPr>
                <w:b/>
                <w:i/>
                <w:lang w:val="pt-PT"/>
              </w:rPr>
              <w:t>cinco</w:t>
            </w:r>
            <w:r w:rsidRPr="00B043DD">
              <w:rPr>
                <w:lang w:val="pt-PT"/>
              </w:rPr>
              <w:t xml:space="preserve"> anos após a data de transposição], os Estados-Membros devem comunicar à Comissão todas as informações relativas à aplicação da presente diretiva necessárias para a Comissão elaborar um relatório. Essas informações devem incluir dados sobre os estágios, a fim de permitir o devido acompanhamento e a avaliação adequada da aplicação da presente diretiva.</w:t>
            </w:r>
          </w:p>
        </w:tc>
        <w:tc>
          <w:tcPr>
            <w:tcW w:w="4876" w:type="dxa"/>
            <w:hideMark/>
          </w:tcPr>
          <w:p w14:paraId="65C21856" w14:textId="77777777" w:rsidR="00005A6A" w:rsidRPr="00B043DD" w:rsidRDefault="00005A6A" w:rsidP="00922008">
            <w:pPr>
              <w:pStyle w:val="Normal6"/>
              <w:rPr>
                <w:szCs w:val="24"/>
                <w:lang w:val="pt-PT"/>
              </w:rPr>
            </w:pPr>
            <w:r w:rsidRPr="00B043DD">
              <w:rPr>
                <w:lang w:val="pt-PT"/>
              </w:rPr>
              <w:t>1.</w:t>
            </w:r>
            <w:r w:rsidRPr="00B043DD">
              <w:rPr>
                <w:lang w:val="pt-PT"/>
              </w:rPr>
              <w:tab/>
              <w:t>Até [</w:t>
            </w:r>
            <w:r w:rsidRPr="00B043DD">
              <w:rPr>
                <w:b/>
                <w:i/>
                <w:lang w:val="pt-PT"/>
              </w:rPr>
              <w:t>três</w:t>
            </w:r>
            <w:r w:rsidRPr="00B043DD">
              <w:rPr>
                <w:lang w:val="pt-PT"/>
              </w:rPr>
              <w:t xml:space="preserve"> anos após a data de transposição], os Estados-Membros devem </w:t>
            </w:r>
            <w:r w:rsidRPr="00B043DD">
              <w:rPr>
                <w:b/>
                <w:i/>
                <w:lang w:val="pt-PT"/>
              </w:rPr>
              <w:t>recolher os dados pertinentes e</w:t>
            </w:r>
            <w:r w:rsidRPr="00B043DD">
              <w:rPr>
                <w:lang w:val="pt-PT"/>
              </w:rPr>
              <w:t xml:space="preserve"> comunicar à Comissão todas as informações relativas à aplicação da presente diretiva necessárias para a Comissão elaborar um relatório. Essas informações devem incluir dados sobre os estágios, a fim de permitir o devido acompanhamento e a avaliação adequada da aplicação da presente diretiva. </w:t>
            </w:r>
            <w:r w:rsidRPr="00B043DD">
              <w:rPr>
                <w:b/>
                <w:i/>
                <w:lang w:val="pt-PT"/>
              </w:rPr>
              <w:t>Estes dados devem incluir, no mínimo para cada ano civil:</w:t>
            </w:r>
          </w:p>
        </w:tc>
      </w:tr>
      <w:tr w:rsidR="001477E6" w:rsidRPr="00B043DD" w14:paraId="3F2AB86C" w14:textId="77777777" w:rsidTr="00922008">
        <w:trPr>
          <w:jc w:val="center"/>
        </w:trPr>
        <w:tc>
          <w:tcPr>
            <w:tcW w:w="4876" w:type="dxa"/>
          </w:tcPr>
          <w:p w14:paraId="61DEB268" w14:textId="77777777" w:rsidR="00005A6A" w:rsidRPr="00B043DD" w:rsidRDefault="00005A6A" w:rsidP="00922008">
            <w:pPr>
              <w:pStyle w:val="Normal6"/>
              <w:rPr>
                <w:lang w:val="pt-PT"/>
              </w:rPr>
            </w:pPr>
          </w:p>
        </w:tc>
        <w:tc>
          <w:tcPr>
            <w:tcW w:w="4876" w:type="dxa"/>
            <w:hideMark/>
          </w:tcPr>
          <w:p w14:paraId="376F2D54" w14:textId="77777777" w:rsidR="00005A6A" w:rsidRPr="00B043DD" w:rsidRDefault="00005A6A" w:rsidP="00922008">
            <w:pPr>
              <w:pStyle w:val="Normal6"/>
              <w:rPr>
                <w:szCs w:val="24"/>
                <w:lang w:val="pt-PT"/>
              </w:rPr>
            </w:pPr>
            <w:r w:rsidRPr="00B043DD">
              <w:rPr>
                <w:b/>
                <w:i/>
                <w:lang w:val="pt-PT"/>
              </w:rPr>
              <w:t xml:space="preserve">- </w:t>
            </w:r>
            <w:r w:rsidRPr="00B043DD">
              <w:rPr>
                <w:b/>
                <w:i/>
                <w:lang w:val="pt-PT"/>
              </w:rPr>
              <w:tab/>
              <w:t>o número de estágios oferecidos pelas entidades que oferecem estágios;</w:t>
            </w:r>
          </w:p>
        </w:tc>
      </w:tr>
      <w:tr w:rsidR="001477E6" w:rsidRPr="00B043DD" w14:paraId="4FF4748D" w14:textId="77777777" w:rsidTr="00922008">
        <w:trPr>
          <w:jc w:val="center"/>
        </w:trPr>
        <w:tc>
          <w:tcPr>
            <w:tcW w:w="4876" w:type="dxa"/>
          </w:tcPr>
          <w:p w14:paraId="64F1D6F5" w14:textId="77777777" w:rsidR="00005A6A" w:rsidRPr="00B043DD" w:rsidRDefault="00005A6A" w:rsidP="00922008">
            <w:pPr>
              <w:pStyle w:val="Normal6"/>
              <w:rPr>
                <w:lang w:val="pt-PT"/>
              </w:rPr>
            </w:pPr>
          </w:p>
        </w:tc>
        <w:tc>
          <w:tcPr>
            <w:tcW w:w="4876" w:type="dxa"/>
            <w:hideMark/>
          </w:tcPr>
          <w:p w14:paraId="2CD05909" w14:textId="77777777" w:rsidR="00005A6A" w:rsidRPr="00B043DD" w:rsidRDefault="00005A6A" w:rsidP="00922008">
            <w:pPr>
              <w:pStyle w:val="Normal6"/>
              <w:rPr>
                <w:szCs w:val="24"/>
                <w:lang w:val="pt-PT"/>
              </w:rPr>
            </w:pPr>
            <w:r w:rsidRPr="00B043DD">
              <w:rPr>
                <w:b/>
                <w:i/>
                <w:lang w:val="pt-PT"/>
              </w:rPr>
              <w:t xml:space="preserve">- </w:t>
            </w:r>
            <w:r w:rsidRPr="00B043DD">
              <w:rPr>
                <w:b/>
                <w:i/>
                <w:lang w:val="pt-PT"/>
              </w:rPr>
              <w:tab/>
              <w:t>em que medida os critérios de qualidade indicados na presente diretiva foram aplicados nos contratos de estágio;</w:t>
            </w:r>
          </w:p>
        </w:tc>
      </w:tr>
      <w:tr w:rsidR="001477E6" w:rsidRPr="00B043DD" w14:paraId="128FFF3A" w14:textId="77777777" w:rsidTr="00922008">
        <w:trPr>
          <w:jc w:val="center"/>
        </w:trPr>
        <w:tc>
          <w:tcPr>
            <w:tcW w:w="4876" w:type="dxa"/>
          </w:tcPr>
          <w:p w14:paraId="70282D98" w14:textId="77777777" w:rsidR="00005A6A" w:rsidRPr="00B043DD" w:rsidRDefault="00005A6A" w:rsidP="00922008">
            <w:pPr>
              <w:pStyle w:val="Normal6"/>
              <w:rPr>
                <w:lang w:val="pt-PT"/>
              </w:rPr>
            </w:pPr>
          </w:p>
        </w:tc>
        <w:tc>
          <w:tcPr>
            <w:tcW w:w="4876" w:type="dxa"/>
            <w:hideMark/>
          </w:tcPr>
          <w:p w14:paraId="506A2165" w14:textId="77777777" w:rsidR="00005A6A" w:rsidRPr="00B043DD" w:rsidRDefault="00005A6A" w:rsidP="00922008">
            <w:pPr>
              <w:pStyle w:val="Normal6"/>
              <w:rPr>
                <w:szCs w:val="24"/>
                <w:lang w:val="pt-PT"/>
              </w:rPr>
            </w:pPr>
            <w:r w:rsidRPr="00B043DD">
              <w:rPr>
                <w:b/>
                <w:i/>
                <w:lang w:val="pt-PT"/>
              </w:rPr>
              <w:t xml:space="preserve">- </w:t>
            </w:r>
            <w:r w:rsidRPr="00B043DD">
              <w:rPr>
                <w:b/>
                <w:i/>
                <w:lang w:val="pt-PT"/>
              </w:rPr>
              <w:tab/>
              <w:t>o número de controlos e inspeções realizados pelas autoridades competentes;</w:t>
            </w:r>
          </w:p>
        </w:tc>
      </w:tr>
      <w:tr w:rsidR="001477E6" w:rsidRPr="00B043DD" w14:paraId="33AF2AAB" w14:textId="77777777" w:rsidTr="00922008">
        <w:trPr>
          <w:jc w:val="center"/>
        </w:trPr>
        <w:tc>
          <w:tcPr>
            <w:tcW w:w="4876" w:type="dxa"/>
          </w:tcPr>
          <w:p w14:paraId="393F1E40" w14:textId="77777777" w:rsidR="00005A6A" w:rsidRPr="00B043DD" w:rsidRDefault="00005A6A" w:rsidP="00922008">
            <w:pPr>
              <w:pStyle w:val="Normal6"/>
              <w:rPr>
                <w:lang w:val="pt-PT"/>
              </w:rPr>
            </w:pPr>
          </w:p>
        </w:tc>
        <w:tc>
          <w:tcPr>
            <w:tcW w:w="4876" w:type="dxa"/>
            <w:hideMark/>
          </w:tcPr>
          <w:p w14:paraId="45785058" w14:textId="77777777" w:rsidR="00005A6A" w:rsidRPr="00B043DD" w:rsidRDefault="00005A6A" w:rsidP="00922008">
            <w:pPr>
              <w:pStyle w:val="Normal6"/>
              <w:rPr>
                <w:szCs w:val="24"/>
                <w:lang w:val="pt-PT"/>
              </w:rPr>
            </w:pPr>
            <w:r w:rsidRPr="00B043DD">
              <w:rPr>
                <w:b/>
                <w:i/>
                <w:lang w:val="pt-PT"/>
              </w:rPr>
              <w:t xml:space="preserve">- </w:t>
            </w:r>
            <w:r w:rsidRPr="00B043DD">
              <w:rPr>
                <w:b/>
                <w:i/>
                <w:lang w:val="pt-PT"/>
              </w:rPr>
              <w:tab/>
              <w:t>o número de casos comunicados de práticas abusivas.</w:t>
            </w:r>
          </w:p>
        </w:tc>
      </w:tr>
    </w:tbl>
    <w:p w14:paraId="6204AEC5"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8B1B4CC" w14:textId="77777777" w:rsidR="00005A6A" w:rsidRPr="00B043DD" w:rsidRDefault="00005A6A" w:rsidP="00005A6A">
      <w:r w:rsidRPr="00B043DD">
        <w:rPr>
          <w:rStyle w:val="HideTWBExt"/>
          <w:color w:val="auto"/>
        </w:rPr>
        <w:t>&lt;/AmendB&gt;</w:t>
      </w:r>
    </w:p>
    <w:p w14:paraId="2FB85726"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652</w:t>
      </w:r>
      <w:r w:rsidRPr="00B043DD">
        <w:rPr>
          <w:rStyle w:val="HideTWBExt"/>
          <w:b w:val="0"/>
          <w:color w:val="auto"/>
          <w:lang w:val="pt-PT"/>
        </w:rPr>
        <w:t>&lt;/NumAmB&gt;</w:t>
      </w:r>
    </w:p>
    <w:p w14:paraId="4DF41A81"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28A9AE91" w14:textId="77777777" w:rsidR="00005A6A" w:rsidRPr="00B043DD" w:rsidRDefault="00005A6A" w:rsidP="00005A6A">
      <w:r w:rsidRPr="00B043DD">
        <w:rPr>
          <w:rStyle w:val="HideTWBExt"/>
          <w:color w:val="auto"/>
        </w:rPr>
        <w:t>&lt;/RepeatBlock-By&gt;</w:t>
      </w:r>
    </w:p>
    <w:p w14:paraId="109AB324"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19D723FA" w14:textId="77777777" w:rsidR="00005A6A" w:rsidRPr="00B043DD" w:rsidRDefault="00005A6A" w:rsidP="00005A6A">
      <w:pPr>
        <w:pStyle w:val="NormalBold"/>
      </w:pPr>
      <w:r w:rsidRPr="00B043DD">
        <w:rPr>
          <w:rStyle w:val="HideTWBExt"/>
          <w:b w:val="0"/>
          <w:color w:val="auto"/>
        </w:rPr>
        <w:t>&lt;Article&gt;</w:t>
      </w:r>
      <w:r w:rsidRPr="00B043DD">
        <w:t>Artigo 13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2D3490EB" w14:textId="77777777" w:rsidTr="00922008">
        <w:trPr>
          <w:jc w:val="center"/>
        </w:trPr>
        <w:tc>
          <w:tcPr>
            <w:tcW w:w="9752" w:type="dxa"/>
            <w:gridSpan w:val="2"/>
          </w:tcPr>
          <w:p w14:paraId="6D8BF4A0" w14:textId="77777777" w:rsidR="00005A6A" w:rsidRPr="00B043DD" w:rsidRDefault="00005A6A" w:rsidP="00922008">
            <w:pPr>
              <w:keepNext/>
            </w:pPr>
          </w:p>
        </w:tc>
      </w:tr>
      <w:tr w:rsidR="001477E6" w:rsidRPr="00B043DD" w14:paraId="74C5DEF1" w14:textId="77777777" w:rsidTr="00922008">
        <w:trPr>
          <w:jc w:val="center"/>
        </w:trPr>
        <w:tc>
          <w:tcPr>
            <w:tcW w:w="4876" w:type="dxa"/>
            <w:hideMark/>
          </w:tcPr>
          <w:p w14:paraId="54A84556"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678D66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78BC62CC" w14:textId="77777777" w:rsidTr="00922008">
        <w:trPr>
          <w:jc w:val="center"/>
        </w:trPr>
        <w:tc>
          <w:tcPr>
            <w:tcW w:w="4876" w:type="dxa"/>
            <w:hideMark/>
          </w:tcPr>
          <w:p w14:paraId="6606C639" w14:textId="77777777" w:rsidR="00005A6A" w:rsidRPr="00B043DD" w:rsidRDefault="00005A6A" w:rsidP="00922008">
            <w:pPr>
              <w:pStyle w:val="Normal6"/>
              <w:rPr>
                <w:lang w:val="pt-PT"/>
              </w:rPr>
            </w:pPr>
            <w:r w:rsidRPr="00B043DD">
              <w:rPr>
                <w:lang w:val="pt-PT"/>
              </w:rPr>
              <w:t>1.</w:t>
            </w:r>
            <w:r w:rsidRPr="00B043DD">
              <w:rPr>
                <w:lang w:val="pt-PT"/>
              </w:rPr>
              <w:tab/>
              <w:t>Até [cinco anos após a data de transposição], os Estados-Membros devem comunicar à Comissão todas as informações relativas à aplicação da presente diretiva necessárias para a Comissão elaborar um relatório. Essas informações devem incluir dados sobre os estágios, a fim de permitir o devido acompanhamento e a avaliação adequada da aplicação da presente diretiva.</w:t>
            </w:r>
          </w:p>
        </w:tc>
        <w:tc>
          <w:tcPr>
            <w:tcW w:w="4876" w:type="dxa"/>
            <w:hideMark/>
          </w:tcPr>
          <w:p w14:paraId="2CEF7085" w14:textId="77777777" w:rsidR="00005A6A" w:rsidRPr="00B043DD" w:rsidRDefault="00005A6A" w:rsidP="00922008">
            <w:pPr>
              <w:pStyle w:val="Normal6"/>
              <w:rPr>
                <w:szCs w:val="24"/>
                <w:lang w:val="pt-PT"/>
              </w:rPr>
            </w:pPr>
            <w:r w:rsidRPr="00B043DD">
              <w:rPr>
                <w:lang w:val="pt-PT"/>
              </w:rPr>
              <w:t>1.</w:t>
            </w:r>
            <w:r w:rsidRPr="00B043DD">
              <w:rPr>
                <w:lang w:val="pt-PT"/>
              </w:rPr>
              <w:tab/>
              <w:t xml:space="preserve">Até [cinco anos após a data de transposição], os Estados-Membros devem comunicar à Comissão todas as informações relativas à aplicação da presente diretiva necessárias para a Comissão </w:t>
            </w:r>
            <w:r w:rsidRPr="00B043DD">
              <w:rPr>
                <w:b/>
                <w:i/>
                <w:lang w:val="pt-PT"/>
              </w:rPr>
              <w:t>analisar a sua aplicação e</w:t>
            </w:r>
            <w:r w:rsidRPr="00B043DD">
              <w:rPr>
                <w:lang w:val="pt-PT"/>
              </w:rPr>
              <w:t xml:space="preserve"> elaborar um relatório. Essas informações devem incluir dados sobre os estágios, a fim de permitir o devido acompanhamento e a avaliação adequada da aplicação da </w:t>
            </w:r>
            <w:r w:rsidRPr="00B043DD">
              <w:rPr>
                <w:lang w:val="pt-PT"/>
              </w:rPr>
              <w:lastRenderedPageBreak/>
              <w:t>presente diretiva.</w:t>
            </w:r>
          </w:p>
        </w:tc>
      </w:tr>
    </w:tbl>
    <w:p w14:paraId="6E272D0F"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6FF88983" w14:textId="77777777" w:rsidR="00005A6A" w:rsidRPr="00B043DD" w:rsidRDefault="00005A6A" w:rsidP="00005A6A">
      <w:r w:rsidRPr="00B043DD">
        <w:rPr>
          <w:rStyle w:val="HideTWBExt"/>
          <w:color w:val="auto"/>
        </w:rPr>
        <w:t>&lt;/AmendB&gt;</w:t>
      </w:r>
    </w:p>
    <w:p w14:paraId="6388CA9F"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653</w:t>
      </w:r>
      <w:r w:rsidRPr="00B043DD">
        <w:rPr>
          <w:rStyle w:val="HideTWBExt"/>
          <w:b w:val="0"/>
          <w:color w:val="auto"/>
          <w:lang w:val="pt-PT"/>
        </w:rPr>
        <w:t>&lt;/NumAmB&gt;</w:t>
      </w:r>
    </w:p>
    <w:p w14:paraId="11D2124D" w14:textId="77777777" w:rsidR="00005A6A" w:rsidRPr="00B043DD" w:rsidRDefault="00005A6A" w:rsidP="00005A6A">
      <w:pPr>
        <w:pStyle w:val="NormalBold"/>
      </w:pPr>
      <w:r w:rsidRPr="00B043DD">
        <w:rPr>
          <w:rStyle w:val="HideTWBExt"/>
          <w:b w:val="0"/>
          <w:color w:val="auto"/>
        </w:rPr>
        <w:t>&lt;RepeatBlock-By&gt;&lt;Members&gt;</w:t>
      </w:r>
      <w:r w:rsidRPr="00B043DD">
        <w:t>Branislav Ondruš</w:t>
      </w:r>
      <w:r w:rsidRPr="00B043DD">
        <w:rPr>
          <w:rStyle w:val="HideTWBExt"/>
          <w:b w:val="0"/>
          <w:color w:val="auto"/>
        </w:rPr>
        <w:t>&lt;/Members&gt;</w:t>
      </w:r>
    </w:p>
    <w:p w14:paraId="4314D3F6" w14:textId="77777777" w:rsidR="00005A6A" w:rsidRPr="00B043DD" w:rsidRDefault="00005A6A" w:rsidP="00005A6A">
      <w:r w:rsidRPr="00B043DD">
        <w:rPr>
          <w:rStyle w:val="HideTWBExt"/>
          <w:color w:val="auto"/>
        </w:rPr>
        <w:t>&lt;/RepeatBlock-By&gt;</w:t>
      </w:r>
    </w:p>
    <w:p w14:paraId="111462DB"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562120E8" w14:textId="77777777" w:rsidR="00005A6A" w:rsidRPr="00B043DD" w:rsidRDefault="00005A6A" w:rsidP="00005A6A">
      <w:pPr>
        <w:pStyle w:val="NormalBold"/>
      </w:pPr>
      <w:r w:rsidRPr="00B043DD">
        <w:rPr>
          <w:rStyle w:val="HideTWBExt"/>
          <w:b w:val="0"/>
          <w:color w:val="auto"/>
        </w:rPr>
        <w:t>&lt;Article&gt;</w:t>
      </w:r>
      <w:r w:rsidRPr="00B043DD">
        <w:t>Artigo 13 – n.º 1</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0356E736" w14:textId="77777777" w:rsidTr="00922008">
        <w:trPr>
          <w:jc w:val="center"/>
        </w:trPr>
        <w:tc>
          <w:tcPr>
            <w:tcW w:w="9752" w:type="dxa"/>
            <w:gridSpan w:val="2"/>
          </w:tcPr>
          <w:p w14:paraId="4FF84AB5" w14:textId="77777777" w:rsidR="00005A6A" w:rsidRPr="00B043DD" w:rsidRDefault="00005A6A" w:rsidP="00922008">
            <w:pPr>
              <w:keepNext/>
            </w:pPr>
          </w:p>
        </w:tc>
      </w:tr>
      <w:tr w:rsidR="001477E6" w:rsidRPr="00B043DD" w14:paraId="5FEAD4FF" w14:textId="77777777" w:rsidTr="00922008">
        <w:trPr>
          <w:jc w:val="center"/>
        </w:trPr>
        <w:tc>
          <w:tcPr>
            <w:tcW w:w="4876" w:type="dxa"/>
            <w:hideMark/>
          </w:tcPr>
          <w:p w14:paraId="37F0B3D9"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28304C46" w14:textId="77777777" w:rsidR="00005A6A" w:rsidRPr="00B043DD" w:rsidRDefault="00005A6A" w:rsidP="00922008">
            <w:pPr>
              <w:pStyle w:val="ColumnHeading"/>
              <w:keepNext/>
              <w:rPr>
                <w:lang w:val="pt-PT"/>
              </w:rPr>
            </w:pPr>
            <w:r w:rsidRPr="00B043DD">
              <w:rPr>
                <w:lang w:val="pt-PT"/>
              </w:rPr>
              <w:t>Alteração</w:t>
            </w:r>
          </w:p>
        </w:tc>
      </w:tr>
      <w:tr w:rsidR="001477E6" w:rsidRPr="00B043DD" w14:paraId="4D425208" w14:textId="77777777" w:rsidTr="00922008">
        <w:trPr>
          <w:jc w:val="center"/>
        </w:trPr>
        <w:tc>
          <w:tcPr>
            <w:tcW w:w="4876" w:type="dxa"/>
            <w:hideMark/>
          </w:tcPr>
          <w:p w14:paraId="4EFA23FC" w14:textId="77777777" w:rsidR="00005A6A" w:rsidRPr="00B043DD" w:rsidRDefault="00005A6A" w:rsidP="00922008">
            <w:pPr>
              <w:pStyle w:val="Normal6"/>
              <w:rPr>
                <w:lang w:val="pt-PT"/>
              </w:rPr>
            </w:pPr>
            <w:r w:rsidRPr="00B043DD">
              <w:rPr>
                <w:lang w:val="pt-PT"/>
              </w:rPr>
              <w:t>1.</w:t>
            </w:r>
            <w:r w:rsidRPr="00B043DD">
              <w:rPr>
                <w:lang w:val="pt-PT"/>
              </w:rPr>
              <w:tab/>
              <w:t>Até [</w:t>
            </w:r>
            <w:r w:rsidRPr="00B043DD">
              <w:rPr>
                <w:b/>
                <w:i/>
                <w:lang w:val="pt-PT"/>
              </w:rPr>
              <w:t>cinco</w:t>
            </w:r>
            <w:r w:rsidRPr="00B043DD">
              <w:rPr>
                <w:lang w:val="pt-PT"/>
              </w:rPr>
              <w:t xml:space="preserve"> anos após a data de transposição], os Estados-Membros devem comunicar à Comissão todas as informações relativas à aplicação da presente diretiva necessárias para a Comissão elaborar um relatório. Essas informações devem incluir dados sobre os estágios, a fim de permitir o devido acompanhamento e a avaliação adequada da aplicação da presente diretiva.</w:t>
            </w:r>
          </w:p>
        </w:tc>
        <w:tc>
          <w:tcPr>
            <w:tcW w:w="4876" w:type="dxa"/>
            <w:hideMark/>
          </w:tcPr>
          <w:p w14:paraId="6D436338" w14:textId="77777777" w:rsidR="00005A6A" w:rsidRPr="00B043DD" w:rsidRDefault="00005A6A" w:rsidP="00922008">
            <w:pPr>
              <w:pStyle w:val="Normal6"/>
              <w:rPr>
                <w:szCs w:val="24"/>
                <w:lang w:val="pt-PT"/>
              </w:rPr>
            </w:pPr>
            <w:r w:rsidRPr="00B043DD">
              <w:rPr>
                <w:lang w:val="pt-PT"/>
              </w:rPr>
              <w:t>1.</w:t>
            </w:r>
            <w:r w:rsidRPr="00B043DD">
              <w:rPr>
                <w:lang w:val="pt-PT"/>
              </w:rPr>
              <w:tab/>
              <w:t>Até [</w:t>
            </w:r>
            <w:r w:rsidRPr="00B043DD">
              <w:rPr>
                <w:b/>
                <w:i/>
                <w:lang w:val="pt-PT"/>
              </w:rPr>
              <w:t>três</w:t>
            </w:r>
            <w:r w:rsidRPr="00B043DD">
              <w:rPr>
                <w:lang w:val="pt-PT"/>
              </w:rPr>
              <w:t xml:space="preserve"> anos após a data de transposição], os Estados-Membros devem comunicar à Comissão todas as informações relativas à aplicação da presente diretiva necessárias para a Comissão elaborar um relatório. Essas informações devem incluir dados sobre os estágios, a fim de permitir o devido acompanhamento e a avaliação adequada da aplicação da presente diretiva.</w:t>
            </w:r>
          </w:p>
        </w:tc>
      </w:tr>
    </w:tbl>
    <w:p w14:paraId="0451CBF6" w14:textId="77777777" w:rsidR="00005A6A" w:rsidRPr="00B043DD" w:rsidRDefault="00005A6A" w:rsidP="00005A6A">
      <w:pPr>
        <w:pStyle w:val="Olang"/>
        <w:rPr>
          <w:lang w:val="pt-PT"/>
        </w:rPr>
      </w:pPr>
      <w:r w:rsidRPr="00B043DD">
        <w:rPr>
          <w:noProof w:val="0"/>
          <w:lang w:val="pt-PT"/>
        </w:rPr>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510A41AE" w14:textId="77777777" w:rsidR="00005A6A" w:rsidRPr="00B043DD" w:rsidRDefault="00005A6A" w:rsidP="00005A6A">
      <w:r w:rsidRPr="00B043DD">
        <w:rPr>
          <w:rStyle w:val="HideTWBExt"/>
          <w:color w:val="auto"/>
        </w:rPr>
        <w:t>&lt;/AmendB&gt;</w:t>
      </w:r>
    </w:p>
    <w:p w14:paraId="77700F57" w14:textId="77777777" w:rsidR="00005A6A" w:rsidRPr="00B043DD" w:rsidRDefault="00005A6A" w:rsidP="00005A6A">
      <w:pPr>
        <w:pStyle w:val="AMNumberTabs0"/>
        <w:keepNext/>
        <w:rPr>
          <w:lang w:val="pt-PT"/>
        </w:rPr>
      </w:pPr>
      <w:r w:rsidRPr="00B043DD">
        <w:rPr>
          <w:rStyle w:val="HideTWBExt"/>
          <w:b w:val="0"/>
          <w:color w:val="auto"/>
          <w:lang w:val="pt-PT"/>
        </w:rPr>
        <w:t>&lt;AmendB&gt;</w:t>
      </w:r>
      <w:r w:rsidRPr="00B043DD">
        <w:rPr>
          <w:lang w:val="pt-PT"/>
        </w:rPr>
        <w:t>Alteração</w:t>
      </w:r>
      <w:r w:rsidRPr="00B043DD">
        <w:rPr>
          <w:lang w:val="pt-PT"/>
        </w:rPr>
        <w:tab/>
      </w:r>
      <w:r w:rsidRPr="00B043DD">
        <w:rPr>
          <w:lang w:val="pt-PT"/>
        </w:rPr>
        <w:tab/>
      </w:r>
      <w:r w:rsidRPr="00B043DD">
        <w:rPr>
          <w:rStyle w:val="HideTWBExt"/>
          <w:b w:val="0"/>
          <w:color w:val="auto"/>
          <w:lang w:val="pt-PT"/>
        </w:rPr>
        <w:t>&lt;NumAmB&gt;</w:t>
      </w:r>
      <w:r w:rsidRPr="00B043DD">
        <w:rPr>
          <w:lang w:val="pt-PT"/>
        </w:rPr>
        <w:t>654</w:t>
      </w:r>
      <w:r w:rsidRPr="00B043DD">
        <w:rPr>
          <w:rStyle w:val="HideTWBExt"/>
          <w:b w:val="0"/>
          <w:color w:val="auto"/>
          <w:lang w:val="pt-PT"/>
        </w:rPr>
        <w:t>&lt;/NumAmB&gt;</w:t>
      </w:r>
    </w:p>
    <w:p w14:paraId="2109796E" w14:textId="77777777" w:rsidR="00005A6A" w:rsidRPr="00B043DD" w:rsidRDefault="00005A6A" w:rsidP="00005A6A">
      <w:pPr>
        <w:pStyle w:val="NormalBold"/>
      </w:pPr>
      <w:r w:rsidRPr="00B043DD">
        <w:rPr>
          <w:rStyle w:val="HideTWBExt"/>
          <w:b w:val="0"/>
          <w:color w:val="auto"/>
        </w:rPr>
        <w:t>&lt;RepeatBlock-By&gt;&lt;Members&gt;</w:t>
      </w:r>
      <w:r w:rsidRPr="00B043DD">
        <w:t>Irena Joveva, Martin Hojsík, Jana Toom, Brigitte van den Berg</w:t>
      </w:r>
      <w:r w:rsidRPr="00B043DD">
        <w:rPr>
          <w:rStyle w:val="HideTWBExt"/>
          <w:b w:val="0"/>
          <w:color w:val="auto"/>
        </w:rPr>
        <w:t>&lt;/Members&gt;</w:t>
      </w:r>
    </w:p>
    <w:p w14:paraId="03842CD5" w14:textId="77777777" w:rsidR="00005A6A" w:rsidRPr="00B043DD" w:rsidRDefault="00005A6A" w:rsidP="00005A6A">
      <w:r w:rsidRPr="00B043DD">
        <w:rPr>
          <w:rStyle w:val="HideTWBExt"/>
          <w:color w:val="auto"/>
        </w:rPr>
        <w:t>&lt;/RepeatBlock-By&gt;</w:t>
      </w:r>
    </w:p>
    <w:p w14:paraId="00B89FE1" w14:textId="77777777" w:rsidR="00005A6A" w:rsidRPr="00B043DD" w:rsidRDefault="00005A6A" w:rsidP="00005A6A">
      <w:pPr>
        <w:pStyle w:val="NormalBold"/>
        <w:keepNext/>
      </w:pPr>
      <w:r w:rsidRPr="00B043DD">
        <w:rPr>
          <w:rStyle w:val="HideTWBExt"/>
          <w:b w:val="0"/>
          <w:color w:val="auto"/>
        </w:rPr>
        <w:t>&lt;DocAmend&gt;</w:t>
      </w:r>
      <w:r w:rsidRPr="00B043DD">
        <w:t>Proposta de diretiva</w:t>
      </w:r>
      <w:r w:rsidRPr="00B043DD">
        <w:rPr>
          <w:rStyle w:val="HideTWBExt"/>
          <w:b w:val="0"/>
          <w:color w:val="auto"/>
        </w:rPr>
        <w:t>&lt;/DocAmend&gt;</w:t>
      </w:r>
    </w:p>
    <w:p w14:paraId="45DA2C91" w14:textId="77777777" w:rsidR="00005A6A" w:rsidRPr="00B043DD" w:rsidRDefault="00005A6A" w:rsidP="00005A6A">
      <w:pPr>
        <w:pStyle w:val="NormalBold"/>
      </w:pPr>
      <w:r w:rsidRPr="00B043DD">
        <w:rPr>
          <w:rStyle w:val="HideTWBExt"/>
          <w:b w:val="0"/>
          <w:color w:val="auto"/>
        </w:rPr>
        <w:t>&lt;Article&gt;</w:t>
      </w:r>
      <w:r w:rsidRPr="00B043DD">
        <w:t>Artigo 13 – n.º 2</w:t>
      </w:r>
      <w:r w:rsidRPr="00B043DD">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477E6" w:rsidRPr="00B043DD" w14:paraId="563D62ED" w14:textId="77777777" w:rsidTr="00922008">
        <w:trPr>
          <w:jc w:val="center"/>
        </w:trPr>
        <w:tc>
          <w:tcPr>
            <w:tcW w:w="9752" w:type="dxa"/>
            <w:gridSpan w:val="2"/>
          </w:tcPr>
          <w:p w14:paraId="5DEC887F" w14:textId="77777777" w:rsidR="00005A6A" w:rsidRPr="00B043DD" w:rsidRDefault="00005A6A" w:rsidP="00922008">
            <w:pPr>
              <w:keepNext/>
            </w:pPr>
          </w:p>
        </w:tc>
      </w:tr>
      <w:tr w:rsidR="001477E6" w:rsidRPr="00B043DD" w14:paraId="627D5101" w14:textId="77777777" w:rsidTr="00922008">
        <w:trPr>
          <w:jc w:val="center"/>
        </w:trPr>
        <w:tc>
          <w:tcPr>
            <w:tcW w:w="4876" w:type="dxa"/>
            <w:hideMark/>
          </w:tcPr>
          <w:p w14:paraId="0C09026E" w14:textId="77777777" w:rsidR="00005A6A" w:rsidRPr="00B043DD" w:rsidRDefault="00005A6A" w:rsidP="00922008">
            <w:pPr>
              <w:pStyle w:val="ColumnHeading"/>
              <w:keepNext/>
              <w:rPr>
                <w:lang w:val="pt-PT"/>
              </w:rPr>
            </w:pPr>
            <w:r w:rsidRPr="00B043DD">
              <w:rPr>
                <w:lang w:val="pt-PT"/>
              </w:rPr>
              <w:t>Texto da Comissão</w:t>
            </w:r>
          </w:p>
        </w:tc>
        <w:tc>
          <w:tcPr>
            <w:tcW w:w="4876" w:type="dxa"/>
            <w:hideMark/>
          </w:tcPr>
          <w:p w14:paraId="50AEF1C1" w14:textId="77777777" w:rsidR="00005A6A" w:rsidRPr="00B043DD" w:rsidRDefault="00005A6A" w:rsidP="00922008">
            <w:pPr>
              <w:pStyle w:val="ColumnHeading"/>
              <w:keepNext/>
              <w:rPr>
                <w:lang w:val="pt-PT"/>
              </w:rPr>
            </w:pPr>
            <w:r w:rsidRPr="00B043DD">
              <w:rPr>
                <w:lang w:val="pt-PT"/>
              </w:rPr>
              <w:t>Alteração</w:t>
            </w:r>
          </w:p>
        </w:tc>
      </w:tr>
      <w:tr w:rsidR="001477E6" w:rsidRPr="00B043DD" w14:paraId="24CA552C" w14:textId="77777777" w:rsidTr="00922008">
        <w:trPr>
          <w:jc w:val="center"/>
        </w:trPr>
        <w:tc>
          <w:tcPr>
            <w:tcW w:w="4876" w:type="dxa"/>
            <w:hideMark/>
          </w:tcPr>
          <w:p w14:paraId="7C996FAC" w14:textId="77777777" w:rsidR="00005A6A" w:rsidRPr="00B043DD" w:rsidRDefault="00005A6A" w:rsidP="00922008">
            <w:pPr>
              <w:pStyle w:val="Normal6"/>
              <w:rPr>
                <w:lang w:val="pt-PT"/>
              </w:rPr>
            </w:pPr>
            <w:r w:rsidRPr="00B043DD">
              <w:rPr>
                <w:lang w:val="pt-PT"/>
              </w:rPr>
              <w:t>2.</w:t>
            </w:r>
            <w:r w:rsidRPr="00B043DD">
              <w:rPr>
                <w:lang w:val="pt-PT"/>
              </w:rPr>
              <w:tab/>
              <w:t>A Comissão apresenta o relatório a que se refere o n.º 1 ao Parlamento Europeu e ao Conselho. O relatório é acompanhado, se for caso disso, de uma proposta legislativa.</w:t>
            </w:r>
          </w:p>
        </w:tc>
        <w:tc>
          <w:tcPr>
            <w:tcW w:w="4876" w:type="dxa"/>
            <w:hideMark/>
          </w:tcPr>
          <w:p w14:paraId="255E114C" w14:textId="77777777" w:rsidR="00005A6A" w:rsidRPr="00B043DD" w:rsidRDefault="00005A6A" w:rsidP="00922008">
            <w:pPr>
              <w:pStyle w:val="Normal6"/>
              <w:rPr>
                <w:szCs w:val="24"/>
                <w:lang w:val="pt-PT"/>
              </w:rPr>
            </w:pPr>
            <w:r w:rsidRPr="00B043DD">
              <w:rPr>
                <w:lang w:val="pt-PT"/>
              </w:rPr>
              <w:t>2.</w:t>
            </w:r>
            <w:r w:rsidRPr="00B043DD">
              <w:rPr>
                <w:lang w:val="pt-PT"/>
              </w:rPr>
              <w:tab/>
              <w:t>A Comissão</w:t>
            </w:r>
            <w:r w:rsidRPr="00B043DD">
              <w:rPr>
                <w:b/>
                <w:i/>
                <w:lang w:val="pt-PT"/>
              </w:rPr>
              <w:t>, após consulta dos Estados-Membros, dos parceiros sociais a nível da União e das principais partes interessadas, e tendo em conta o impacto nas PME, incluindo as microempresas,</w:t>
            </w:r>
            <w:r w:rsidRPr="00B043DD">
              <w:rPr>
                <w:lang w:val="pt-PT"/>
              </w:rPr>
              <w:t xml:space="preserve"> apresenta o relatório a que se refere o n.º 1 ao Parlamento Europeu e ao Conselho. O relatório é acompanhado, se for caso disso, de uma proposta </w:t>
            </w:r>
            <w:r w:rsidRPr="00B043DD">
              <w:rPr>
                <w:b/>
                <w:i/>
                <w:lang w:val="pt-PT"/>
              </w:rPr>
              <w:t>de alteração</w:t>
            </w:r>
            <w:r w:rsidRPr="00B043DD">
              <w:rPr>
                <w:lang w:val="pt-PT"/>
              </w:rPr>
              <w:t xml:space="preserve"> legislativa. </w:t>
            </w:r>
            <w:r w:rsidRPr="00B043DD">
              <w:rPr>
                <w:b/>
                <w:i/>
                <w:lang w:val="pt-PT"/>
              </w:rPr>
              <w:t xml:space="preserve">Na sua revisão, a Comissão deve prestar especial atenção ao impacto da diretiva na facilitação da transição de estágios para </w:t>
            </w:r>
            <w:r w:rsidRPr="00B043DD">
              <w:rPr>
                <w:b/>
                <w:i/>
                <w:lang w:val="pt-PT"/>
              </w:rPr>
              <w:lastRenderedPageBreak/>
              <w:t>relações de trabalho regulares, bem como à conceção e ao impacto das medidas nacionais ao abrigo do capítulo III na aplicação global da presente diretiva.</w:t>
            </w:r>
          </w:p>
        </w:tc>
      </w:tr>
    </w:tbl>
    <w:p w14:paraId="0132342F" w14:textId="77777777" w:rsidR="00005A6A" w:rsidRPr="00B043DD" w:rsidRDefault="00005A6A" w:rsidP="00005A6A">
      <w:pPr>
        <w:pStyle w:val="Olang"/>
        <w:rPr>
          <w:lang w:val="pt-PT"/>
        </w:rPr>
      </w:pPr>
      <w:r w:rsidRPr="00B043DD">
        <w:rPr>
          <w:noProof w:val="0"/>
          <w:lang w:val="pt-PT"/>
        </w:rPr>
        <w:lastRenderedPageBreak/>
        <w:t xml:space="preserve">Or. </w:t>
      </w:r>
      <w:r w:rsidRPr="00B043DD">
        <w:rPr>
          <w:rStyle w:val="HideTWBExt"/>
          <w:noProof w:val="0"/>
          <w:color w:val="auto"/>
          <w:lang w:val="pt-PT"/>
        </w:rPr>
        <w:t>&lt;Original&gt;</w:t>
      </w:r>
      <w:r w:rsidRPr="00B043DD">
        <w:rPr>
          <w:rStyle w:val="HideTWBInt"/>
          <w:rFonts w:eastAsiaTheme="majorEastAsia"/>
          <w:noProof w:val="0"/>
          <w:color w:val="auto"/>
          <w:lang w:val="pt-PT"/>
        </w:rPr>
        <w:t>{EN}</w:t>
      </w:r>
      <w:r w:rsidRPr="00B043DD">
        <w:rPr>
          <w:noProof w:val="0"/>
          <w:lang w:val="pt-PT"/>
        </w:rPr>
        <w:t>en</w:t>
      </w:r>
      <w:r w:rsidRPr="00B043DD">
        <w:rPr>
          <w:rStyle w:val="HideTWBExt"/>
          <w:noProof w:val="0"/>
          <w:color w:val="auto"/>
          <w:lang w:val="pt-PT"/>
        </w:rPr>
        <w:t>&lt;/Original&gt;</w:t>
      </w:r>
    </w:p>
    <w:p w14:paraId="23C4D619" w14:textId="2A39F6AD" w:rsidR="00005A6A" w:rsidRPr="00B043DD" w:rsidRDefault="00005A6A" w:rsidP="00005A6A">
      <w:bookmarkStart w:id="0" w:name="_GoBack"/>
      <w:bookmarkEnd w:id="0"/>
      <w:r w:rsidRPr="00B043DD">
        <w:rPr>
          <w:rStyle w:val="HideTWBExt"/>
          <w:color w:val="auto"/>
        </w:rPr>
        <w:t>&lt;/AmendB&gt;&lt;/RepeatBlock-AmendB&gt;</w:t>
      </w:r>
    </w:p>
    <w:p w14:paraId="360DA9EB" w14:textId="6096D334" w:rsidR="009014F4" w:rsidRPr="00B043DD" w:rsidRDefault="009014F4" w:rsidP="00005A6A">
      <w:pPr>
        <w:rPr>
          <w:rStyle w:val="HideTWBExt"/>
          <w:color w:val="auto"/>
        </w:rPr>
      </w:pPr>
    </w:p>
    <w:sectPr w:rsidR="009014F4" w:rsidRPr="00B043DD" w:rsidSect="001477E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9C14A" w14:textId="77777777" w:rsidR="00922008" w:rsidRPr="00B043DD" w:rsidRDefault="00922008">
      <w:r w:rsidRPr="00B043DD">
        <w:separator/>
      </w:r>
    </w:p>
  </w:endnote>
  <w:endnote w:type="continuationSeparator" w:id="0">
    <w:p w14:paraId="36D2CEA1" w14:textId="77777777" w:rsidR="00922008" w:rsidRPr="00B043DD" w:rsidRDefault="00922008">
      <w:r w:rsidRPr="00B043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1CC0F" w14:textId="0395D2D8" w:rsidR="00922008" w:rsidRPr="00B043DD" w:rsidRDefault="00922008" w:rsidP="001477E6">
    <w:pPr>
      <w:pStyle w:val="EPFooter"/>
    </w:pPr>
    <w:r w:rsidRPr="00B043DD">
      <w:t>PE</w:t>
    </w:r>
    <w:r w:rsidRPr="00B043DD">
      <w:rPr>
        <w:rStyle w:val="HideTWBExt"/>
      </w:rPr>
      <w:t>&lt;NoPE&gt;</w:t>
    </w:r>
    <w:r w:rsidRPr="00B043DD">
      <w:t>771.927</w:t>
    </w:r>
    <w:r w:rsidRPr="00B043DD">
      <w:rPr>
        <w:rStyle w:val="HideTWBExt"/>
      </w:rPr>
      <w:t>&lt;/NoPE&gt;&lt;Version&gt;</w:t>
    </w:r>
    <w:r w:rsidRPr="00B043DD">
      <w:t>v01-00</w:t>
    </w:r>
    <w:r w:rsidRPr="00B043DD">
      <w:rPr>
        <w:rStyle w:val="HideTWBExt"/>
      </w:rPr>
      <w:t>&lt;/Version&gt;</w:t>
    </w:r>
    <w:r w:rsidRPr="00B043DD">
      <w:tab/>
    </w:r>
    <w:r w:rsidRPr="00B043DD">
      <w:fldChar w:fldCharType="begin"/>
    </w:r>
    <w:r w:rsidRPr="00B043DD">
      <w:instrText xml:space="preserve"> PAGE  \* MERGEFORMAT </w:instrText>
    </w:r>
    <w:r w:rsidRPr="00B043DD">
      <w:fldChar w:fldCharType="separate"/>
    </w:r>
    <w:r w:rsidR="005024E1">
      <w:rPr>
        <w:noProof/>
      </w:rPr>
      <w:t>158</w:t>
    </w:r>
    <w:r w:rsidRPr="00B043DD">
      <w:fldChar w:fldCharType="end"/>
    </w:r>
    <w:r w:rsidRPr="00B043DD">
      <w:t>/</w:t>
    </w:r>
    <w:fldSimple w:instr=" NUMPAGES  \* MERGEFORMAT ">
      <w:r w:rsidR="005024E1">
        <w:rPr>
          <w:noProof/>
        </w:rPr>
        <w:t>159</w:t>
      </w:r>
    </w:fldSimple>
    <w:r w:rsidRPr="00B043DD">
      <w:tab/>
    </w:r>
    <w:r w:rsidRPr="00B043DD">
      <w:rPr>
        <w:rStyle w:val="HideTWBExt"/>
      </w:rPr>
      <w:t>&lt;PathFdR&gt;</w:t>
    </w:r>
    <w:r w:rsidRPr="00B043DD">
      <w:t>AM\1317869PT.docx</w:t>
    </w:r>
    <w:r w:rsidRPr="00B043DD">
      <w:rPr>
        <w:rStyle w:val="HideTWBExt"/>
      </w:rPr>
      <w:t>&lt;/PathFdR&gt;</w:t>
    </w:r>
  </w:p>
  <w:p w14:paraId="2392A6A1" w14:textId="069E023E" w:rsidR="00922008" w:rsidRPr="00B043DD" w:rsidRDefault="00922008" w:rsidP="001477E6">
    <w:pPr>
      <w:pStyle w:val="EPFooter2"/>
    </w:pPr>
    <w:r w:rsidRPr="00B043DD">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DA925" w14:textId="3F9296BD" w:rsidR="00922008" w:rsidRPr="00B043DD" w:rsidRDefault="00922008" w:rsidP="001477E6">
    <w:pPr>
      <w:pStyle w:val="EPFooter"/>
    </w:pPr>
    <w:r w:rsidRPr="00B043DD">
      <w:rPr>
        <w:rStyle w:val="HideTWBExt"/>
      </w:rPr>
      <w:t>&lt;PathFdR&gt;</w:t>
    </w:r>
    <w:r w:rsidRPr="00B043DD">
      <w:t>AM\1317869PT.docx</w:t>
    </w:r>
    <w:r w:rsidRPr="00B043DD">
      <w:rPr>
        <w:rStyle w:val="HideTWBExt"/>
      </w:rPr>
      <w:t>&lt;/PathFdR&gt;</w:t>
    </w:r>
    <w:r w:rsidRPr="00B043DD">
      <w:tab/>
    </w:r>
    <w:r w:rsidRPr="00B043DD">
      <w:fldChar w:fldCharType="begin"/>
    </w:r>
    <w:r w:rsidRPr="00B043DD">
      <w:instrText xml:space="preserve"> PAGE  \* MERGEFORMAT </w:instrText>
    </w:r>
    <w:r w:rsidRPr="00B043DD">
      <w:fldChar w:fldCharType="separate"/>
    </w:r>
    <w:r w:rsidR="005024E1">
      <w:rPr>
        <w:noProof/>
      </w:rPr>
      <w:t>159</w:t>
    </w:r>
    <w:r w:rsidRPr="00B043DD">
      <w:fldChar w:fldCharType="end"/>
    </w:r>
    <w:r w:rsidRPr="00B043DD">
      <w:t>/</w:t>
    </w:r>
    <w:fldSimple w:instr=" NUMPAGES  \* MERGEFORMAT ">
      <w:r w:rsidR="005024E1">
        <w:rPr>
          <w:noProof/>
        </w:rPr>
        <w:t>159</w:t>
      </w:r>
    </w:fldSimple>
    <w:r w:rsidRPr="00B043DD">
      <w:tab/>
      <w:t>PE</w:t>
    </w:r>
    <w:r w:rsidRPr="00B043DD">
      <w:rPr>
        <w:rStyle w:val="HideTWBExt"/>
      </w:rPr>
      <w:t>&lt;NoPE&gt;</w:t>
    </w:r>
    <w:r w:rsidRPr="00B043DD">
      <w:t>771.927</w:t>
    </w:r>
    <w:r w:rsidRPr="00B043DD">
      <w:rPr>
        <w:rStyle w:val="HideTWBExt"/>
      </w:rPr>
      <w:t>&lt;/NoPE&gt;&lt;Version&gt;</w:t>
    </w:r>
    <w:r w:rsidRPr="00B043DD">
      <w:t>v01-00</w:t>
    </w:r>
    <w:r w:rsidRPr="00B043DD">
      <w:rPr>
        <w:rStyle w:val="HideTWBExt"/>
      </w:rPr>
      <w:t>&lt;/Version&gt;</w:t>
    </w:r>
  </w:p>
  <w:p w14:paraId="18C2E0B6" w14:textId="5A810D9E" w:rsidR="00922008" w:rsidRPr="00B043DD" w:rsidRDefault="00922008" w:rsidP="001477E6">
    <w:pPr>
      <w:pStyle w:val="EPFooter2"/>
    </w:pPr>
    <w:r w:rsidRPr="00B043DD">
      <w:tab/>
    </w:r>
    <w:r w:rsidRPr="00B043DD">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887FC" w14:textId="77777777" w:rsidR="00922008" w:rsidRPr="00B043DD" w:rsidRDefault="00922008" w:rsidP="001477E6">
    <w:pPr>
      <w:pStyle w:val="EPFooter"/>
    </w:pPr>
    <w:r w:rsidRPr="00B043DD">
      <w:rPr>
        <w:rStyle w:val="HideTWBExt"/>
      </w:rPr>
      <w:t>&lt;PathFdR&gt;</w:t>
    </w:r>
    <w:r w:rsidRPr="00B043DD">
      <w:t>AM\1317869PT.docx</w:t>
    </w:r>
    <w:r w:rsidRPr="00B043DD">
      <w:rPr>
        <w:rStyle w:val="HideTWBExt"/>
      </w:rPr>
      <w:t>&lt;/PathFdR&gt;</w:t>
    </w:r>
    <w:r w:rsidRPr="00B043DD">
      <w:tab/>
    </w:r>
    <w:r w:rsidRPr="00B043DD">
      <w:tab/>
      <w:t>PE</w:t>
    </w:r>
    <w:r w:rsidRPr="00B043DD">
      <w:rPr>
        <w:rStyle w:val="HideTWBExt"/>
      </w:rPr>
      <w:t>&lt;NoPE&gt;</w:t>
    </w:r>
    <w:r w:rsidRPr="00B043DD">
      <w:t>771.927</w:t>
    </w:r>
    <w:r w:rsidRPr="00B043DD">
      <w:rPr>
        <w:rStyle w:val="HideTWBExt"/>
      </w:rPr>
      <w:t>&lt;/NoPE&gt;&lt;Version&gt;</w:t>
    </w:r>
    <w:r w:rsidRPr="00B043DD">
      <w:t>v01-00</w:t>
    </w:r>
    <w:r w:rsidRPr="00B043DD">
      <w:rPr>
        <w:rStyle w:val="HideTWBExt"/>
      </w:rPr>
      <w:t>&lt;/Version&gt;</w:t>
    </w:r>
  </w:p>
  <w:p w14:paraId="352777A5" w14:textId="01E470F7" w:rsidR="00922008" w:rsidRPr="00B043DD" w:rsidRDefault="00922008" w:rsidP="001477E6">
    <w:pPr>
      <w:pStyle w:val="EPFooter2"/>
    </w:pPr>
    <w:r w:rsidRPr="00B043DD">
      <w:t>PT</w:t>
    </w:r>
    <w:r w:rsidRPr="00B043DD">
      <w:tab/>
    </w:r>
    <w:r w:rsidRPr="00B043DD">
      <w:rPr>
        <w:b w:val="0"/>
        <w:i/>
        <w:color w:val="C0C0C0"/>
        <w:sz w:val="22"/>
      </w:rPr>
      <w:t>Unida na diversidade</w:t>
    </w:r>
    <w:r w:rsidRPr="00B043DD">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71C9F" w14:textId="77777777" w:rsidR="00922008" w:rsidRPr="00B043DD" w:rsidRDefault="00922008">
      <w:r w:rsidRPr="00B043DD">
        <w:separator/>
      </w:r>
    </w:p>
  </w:footnote>
  <w:footnote w:type="continuationSeparator" w:id="0">
    <w:p w14:paraId="1F6CBFBC" w14:textId="77777777" w:rsidR="00922008" w:rsidRPr="00B043DD" w:rsidRDefault="00922008">
      <w:r w:rsidRPr="00B043D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74A62" w14:textId="77777777" w:rsidR="00CA2BB6" w:rsidRDefault="00CA2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3741A" w14:textId="77777777" w:rsidR="00CA2BB6" w:rsidRDefault="00CA2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8C62F" w14:textId="77777777" w:rsidR="00CA2BB6" w:rsidRDefault="00CA2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MPL"/>
    <w:docVar w:name="CopyToNetwork" w:val="-1"/>
    <w:docVar w:name="CVA" w:val="95"/>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95"/>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8536418 HideTWBInt;}}{\*\rsidtbl \rsid24658\rsid223860\rsid735077\rsid1718133\rsid2892074\rsid3565327_x000d__x000a_\rsid4666813\rsid6641733\rsid7823322\rsid8207955\rsid853641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ARAMINA Irena}{\operator ARAMINA Irena}{\creatim\yr2025\mo3\dy27\hr10\min21}{\revtim\yr2025\mo3\dy27\hr10\min21}{\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36418\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207955 \chftnsep _x000d__x000a_\par }}{\*\ftnsepc \ltrpar \pard\plain \ltrpar\ql \li0\ri0\widctlpar\wrapdefault\aspalpha\aspnum\faauto\adjustright\rin0\lin0\itap0 \rtlch\fcs1 \af0\afs20\alang1025 \ltrch\fcs0 \fs24\lang2057\langfe2057\cgrid\langnp2057\langfenp2057 {\rtlch\fcs1 \af0 _x000d__x000a_\ltrch\fcs0 \insrsid8207955 \chftnsepc _x000d__x000a_\par }}{\*\aftnsep \ltrpar \pard\plain \ltrpar\ql \li0\ri0\widctlpar\wrapdefault\aspalpha\aspnum\faauto\adjustright\rin0\lin0\itap0 \rtlch\fcs1 \af0\afs20\alang1025 \ltrch\fcs0 \fs24\lang2057\langfe2057\cgrid\langnp2057\langfenp2057 {\rtlch\fcs1 \af0 _x000d__x000a_\ltrch\fcs0 \insrsid8207955 \chftnsep _x000d__x000a_\par }}{\*\aftnsepc \ltrpar \pard\plain \ltrpar\ql \li0\ri0\widctlpar\wrapdefault\aspalpha\aspnum\faauto\adjustright\rin0\lin0\itap0 \rtlch\fcs1 \af0\afs20\alang1025 \ltrch\fcs0 \fs24\lang2057\langfe2057\cgrid\langnp2057\langfenp2057 {\rtlch\fcs1 \af0 _x000d__x000a_\ltrch\fcs0 \insrsid820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8536418\charrsid16587288 {\*\bkmkstart ReplaceBookmark}#}{\rtlch\fcs1 \af1 \ltrch\fcs0 _x000d__x000a_\cs17\v\f1\fs20\cf15\insrsid8536418\charrsid16587288 &gt;&gt;&gt;CVAR@@AmendA}{\rtlch\fcs1 \af0 \ltrch\fcs0 \insrsid8536418\charrsid1658728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86427 HideTWBExt;}{\*\cs18 \additive \v\f1\fs20\cf15 _x000d__x000a_\spriority0 \styrsid10686427 HideTWBInt;}{\s19\ql \li0\ri0\sa120\nowidctlpar\wrapdefault\aspalpha\aspnum\faauto\adjustright\rin0\lin0\itap0 \rtlch\fcs1 \af0\afs20\alang1025 \ltrch\fcs0 \fs24\lang2057\langfe2057\cgrid\langnp2057\langfenp2057 _x000d__x000a_\sbasedon0 \snext19 \spriority0 \styrsid10686427 Normal6a;}{\s20\ql \li0\ri0\nowidctlpar\wrapdefault\aspalpha\aspnum\faauto\adjustright\rin0\lin0\itap0 \rtlch\fcs1 \af0\afs20\alang1025 \ltrch\fcs0 \b\fs24\lang2057\langfe2057\cgrid\langnp2057\langfenp2057 _x000d__x000a_\sbasedon0 \snext20 \spriority0 \styrsid10686427 NormalBold;}{\s21\qr \li0\ri0\sb240\sa240\nowidctlpar\wrapdefault\aspalpha\aspnum\faauto\adjustright\rin0\lin0\itap0 \rtlch\fcs1 \af0\afs20\alang1025 \ltrch\fcs0 _x000d__x000a_\fs24\lang2057\langfe2057\cgrid\langnp2057\langfenp2057 \sbasedon0 \snext21 \spriority0 \styrsid10686427 AmOrLang;}{\s22\qc \li0\ri0\sa240\nowidctlpar\wrapdefault\aspalpha\aspnum\faauto\adjustright\rin0\lin0\itap0 \rtlch\fcs1 \af0\afs20\alang1025 _x000d__x000a_\ltrch\fcs0 \i\fs24\lang2057\langfe2057\cgrid\langnp2057\langfenp2057 \sbasedon0 \snext22 \spriority0 \styrsid1068642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686427 AmNumberTabs;}}{\*\rsidtbl \rsid24658\rsid223860\rsid735077\rsid1718133\rsid2892074\rsid3347594\rsid3565327\rsid4666813\rsid6641733_x000d__x000a_\rsid7823322\rsid9636012\rsid10377208\rsid10686427\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86427\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3347594 \chftnsep _x000d__x000a_\par }}{\*\ftnsepc \ltrpar \pard\plain \ltrpar\ql \li0\ri0\widctlpar\wrapdefault\aspalpha\aspnum\faauto\adjustright\rin0\lin0\itap0 \rtlch\fcs1 \af0\afs20\alang1025 \ltrch\fcs0 \fs24\lang2057\langfe2057\cgrid\langnp2057\langfenp2057 {\rtlch\fcs1 \af0 _x000d__x000a_\ltrch\fcs0 \insrsid3347594 \chftnsepc _x000d__x000a_\par }}{\*\aftnsep \ltrpar \pard\plain \ltrpar\ql \li0\ri0\widctlpar\wrapdefault\aspalpha\aspnum\faauto\adjustright\rin0\lin0\itap0 \rtlch\fcs1 \af0\afs20\alang1025 \ltrch\fcs0 \fs24\lang2057\langfe2057\cgrid\langnp2057\langfenp2057 {\rtlch\fcs1 \af0 _x000d__x000a_\ltrch\fcs0 \insrsid3347594 \chftnsep _x000d__x000a_\par }}{\*\aftnsepc \ltrpar \pard\plain \ltrpar\ql \li0\ri0\widctlpar\wrapdefault\aspalpha\aspnum\faauto\adjustright\rin0\lin0\itap0 \rtlch\fcs1 \af0\afs20\alang1025 \ltrch\fcs0 \fs24\lang2057\langfe2057\cgrid\langnp2057\langfenp2057 {\rtlch\fcs1 \af0 _x000d__x000a_\ltrch\fcs0 \insrsid33475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686427 \rtlch\fcs1 _x000d__x000a_\af0\afs20\alang1025 \ltrch\fcs0 \b\fs24\lang2057\langfe2057\cgrid\langnp2057\langfenp2057 {\rtlch\fcs1 \af0 \ltrch\fcs0 \cs17\b0\v\fs20\cf9\lang1024\langfe1024\loch\af1\hich\af1\dbch\af31501\noproof\insrsid10686427\charrsid16587288 {\*\bkmkstart restartA_x000d__x000a_}\hich\af1\dbch\af31501\loch\f1 &lt;AmendA&gt;}{\rtlch\fcs1 \af0 \ltrch\fcs0 \insrsid10686427\charrsid16587288 Amendment\tab \tab }{\rtlch\fcs1 \af0 \ltrch\fcs0 _x000d__x000a_\cs17\b0\v\fs20\cf9\lang1024\langfe1024\loch\af1\hich\af1\dbch\af31501\noproof\insrsid10686427\charrsid16587288 \hich\af1\dbch\af31501\loch\f1 &lt;NumAmA&gt;}{\rtlch\fcs1 \af0 \ltrch\fcs0 \insrsid10686427\charrsid16587288 #}{\rtlch\fcs1 \af1 \ltrch\fcs0 _x000d__x000a_\cs18\v\f1\fs20\cf15\insrsid10686427\charrsid16587288 ENMIENDA@NRAM@}{\rtlch\fcs1 \af0 \ltrch\fcs0 \insrsid10686427\charrsid16587288 #}{\rtlch\fcs1 \af0 \ltrch\fcs0 _x000d__x000a_\cs17\b0\v\fs20\cf9\lang1024\langfe1024\loch\af1\hich\af1\dbch\af31501\noproof\insrsid10686427\charrsid16587288 \hich\af1\dbch\af31501\loch\f1 &lt;/NumAmA&gt;}{\rtlch\fcs1 \af0 \ltrch\fcs0 \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RepeatBlock-By&gt;}{\rtlch\fcs1 \af0 \ltrch\fcs0 \insrsid10686427\charrsid16587288 #}{\rtlch\fcs1 _x000d__x000a_\af1 \ltrch\fcs0 \cs18\v\f1\fs20\cf15\insrsid10686427\charrsid16587288 (MOD@InsideLoop()}{\rtlch\fcs1 \af0 \ltrch\fcs0 \insrsid10686427\charrsid16587288 ##}{\rtlch\fcs1 \af1 \ltrch\fcs0 \cs18\v\f1\fs20\cf15\insrsid10686427\charrsid16587288 _x000d__x000a_&gt;&gt;&gt;@[ZMEMBERSMSG]@}{\rtlch\fcs1 \af0 \ltrch\fcs0 \insrsid10686427\charrsid16587288 #}{\rtlch\fcs1 \af0 \ltrch\fcs0 \cs17\b0\v\fs20\cf9\lang1024\langfe1024\loch\af1\hich\af1\dbch\af31501\noproof\insrsid10686427\charrsid16587288 _x000d__x000a_\hich\af1\dbch\af31501\loch\f1 &lt;Members&gt;}{\rtlch\fcs1 \af0 \ltrch\fcs0 \insrsid10686427\charrsid16587288 #}{\rtlch\fcs1 \af1 \ltrch\fcs0 \cs18\v\f1\fs20\cf15\insrsid10686427\charrsid16587288 (MOD@InsideLoop(\'a7)}{\rtlch\fcs1 \af0 \ltrch\fcs0 _x000d__x000a_\insrsid10686427\charrsid16587288 #}{\rtlch\fcs1 \af0 \ltrch\fcs0 \cf10\insrsid10686427\charrsid16587288 \u9668\'3f}{\rtlch\fcs1 \af0 \ltrch\fcs0 \insrsid10686427\charrsid16587288 #}{\rtlch\fcs1 \af1 \ltrch\fcs0 _x000d__x000a_\cs18\v\f1\fs20\cf15\insrsid10686427\charrsid16587288 TVTMEMBERS\'a7@MEMBERS@}{\rtlch\fcs1 \af0 \ltrch\fcs0 \insrsid10686427\charrsid16587288 #}{\rtlch\fcs1 \af0 \ltrch\fcs0 \cf10\insrsid10686427\charrsid16587288 \u9658\'3f}{\rtlch\fcs1 \af0 \ltrch\fcs0 _x000d__x000a_\cs17\b0\v\fs20\cf9\lang1024\langfe1024\loch\af1\hich\af1\dbch\af31501\noproof\insrsid10686427\charrsid16587288 \hich\af1\dbch\af31501\loch\f1 &lt;/Members&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uNomDe&gt;&lt;OptDel&gt;}{\rtlch\fcs1 \af0 \ltrch\fcs0 \insrsid10686427\charrsid16587288 #}{\rtlch\fcs1 \af1 \ltrch\fcs0 _x000d__x000a_\cs18\v\f1\fs20\cf15\insrsid10686427\charrsid16587288 MNU[ONBEHALFYES][NOTAPP]@CHOICE@}{\rtlch\fcs1 \af0 \ltrch\fcs0 \insrsid10686427\charrsid16587288 #}{\rtlch\fcs1 \af0 \ltrch\fcs0 _x000d__x000a_\cs17\v\fs20\cf9\lang1024\langfe1024\loch\af1\hich\af1\dbch\af31501\noproof\insrsid10686427\charrsid16587288 \hich\af1\dbch\af31501\loch\f1 &lt;/OptDel&gt;&lt;/AuNomDe&gt;}{\rtlch\fcs1 \af0 \ltrch\fcs0 \insrsid10686427\charrsid16587288 _x000d__x000a_\par &lt;&lt;&lt;}{\rtlch\fcs1 \af0 \ltrch\fcs0 \cs17\v\fs20\cf9\lang1024\langfe1024\loch\af1\hich\af1\dbch\af31501\noproof\insrsid10686427\charrsid16587288 \hich\af1\dbch\af31501\loch\f1 &lt;/RepeatBlock-By&gt;}{\rtlch\fcs1 \af0 \ltrch\fcs0 _x000d__x000a_\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DocAmend&gt;}{\rtlch\fcs1 \af0 \ltrch\fcs0 \insrsid10686427\charrsid16587288 _x000d__x000a_Draft legislative resolution}{\rtlch\fcs1 \af0 \ltrch\fcs0 \cs17\b0\v\fs20\cf9\lang1024\langfe1024\loch\af1\hich\af1\dbch\af31501\noproof\insrsid10686427\charrsid16587288 \hich\af1\dbch\af31501\loch\f1 &lt;/DocAmend&gt;}{\rtlch\fcs1 \af0 \ltrch\fcs0 _x000d__x000a_\insrsid10686427\charrsid16587288 _x000d__x000a_\par }{\rtlch\fcs1 \af0 \ltrch\fcs0 \cs17\b0\v\fs20\cf9\lang1024\langfe1024\loch\af1\hich\af1\dbch\af31501\noproof\insrsid10686427\charrsid16587288 \hich\af1\dbch\af31501\loch\f1 &lt;Article&gt;}{\rtlch\fcs1 \af0 \ltrch\fcs0 \cf10\insrsid10686427\charrsid16587288 _x000d__x000a_\u9668\'3f}{\rtlch\fcs1 \af0 \ltrch\fcs0 \insrsid10686427\charrsid16587288 #}{\rtlch\fcs1 \af1 \ltrch\fcs0 \cs18\v\f1\fs20\cf15\insrsid10686427\charrsid16587288 TVTRESPART@RESPART@}{\rtlch\fcs1 \af0 \ltrch\fcs0 \insrsid10686427\charrsid16587288 #}{_x000d__x000a_\rtlch\fcs1 \af0 \ltrch\fcs0 \cf10\insrsid10686427\charrsid16587288 \u9658\'3f}{\rtlch\fcs1 \af0 \ltrch\fcs0 \cs17\b0\v\fs20\cf9\lang1024\langfe1024\loch\af1\hich\af1\dbch\af31501\noproof\insrsid10686427\charrsid16587288 \hich\af1\dbch\af31501\loch\f1 _x000d__x000a_&lt;/Article&gt;}{\rtlch\fcs1 \af0 \ltrch\fcs0 \insrsid10686427\charrsid1658728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0686427\charrsid16587288 Draft legislative resolution\cell Amendment\cell }\pard\plain \ltrpar\ql \li0\ri0\widctlpar\intbl\wrapdefault\aspalpha\aspnum\faauto\adjustright\rin0\lin0 \rtlch\fcs1 \af0\afs20\alang1025 _x000d__x000a_\ltrch\fcs0 \fs24\lang2057\langfe2057\cgrid\langnp2057\langfenp2057 {\rtlch\fcs1 \af0 \ltrch\fcs0 \insrsid10686427\charrsid1658728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686427\charrsid16587288 ##\cell ##}{\rtlch\fcs1 \af0\afs24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686427 \rtlch\fcs1 \af0\afs20\alang1025 \ltrch\fcs0 \fs24\lang2057\langfe2057\cgrid\langnp2057\langfenp2057 {\rtlch\fcs1 \af0 \ltrch\fcs0 _x000d__x000a_\insrsid10686427\charrsid16587288 Or. }{\rtlch\fcs1 \af0 \ltrch\fcs0 \cs17\v\fs20\cf9\lang1024\langfe1024\loch\af1\hich\af1\dbch\af31501\noproof\insrsid10686427\charrsid16587288 \hich\af1\dbch\af31501\loch\f1 &lt;Original&gt;}{\rtlch\fcs1 \af0 \ltrch\fcs0 _x000d__x000a_\insrsid10686427\charrsid16587288 #}{\rtlch\fcs1 \af1 \ltrch\fcs0 \cs18\v\f1\fs20\cf15\insrsid10686427\charrsid16587288 KEY(MAIN/LANGMIN)sh@ORLANGMSG@}{\rtlch\fcs1 \af0 \ltrch\fcs0 \insrsid10686427\charrsid16587288 #}{\rtlch\fcs1 \af0 \ltrch\fcs0 _x000d__x000a_\cs17\v\fs20\cf9\lang1024\langfe1024\loch\af1\hich\af1\dbch\af31501\noproof\insrsid10686427\charrsid16587288 \hich\af1\dbch\af31501\loch\f1 &lt;/Original&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30496 HideTWBExt;}{\*\cs18 \additive \v\f1\fs20\cf15 _x000d__x000a_\spriority0 \styrsid7930496 HideTWBInt;}{\s19\ql \li0\ri0\sa120\nowidctlpar\wrapdefault\aspalpha\aspnum\faauto\adjustright\rin0\lin0\itap0 \rtlch\fcs1 \af0\afs20\alang1025 \ltrch\fcs0 \fs24\lang2057\langfe2057\cgrid\langnp2057\langfenp2057 _x000d__x000a_\sbasedon0 \snext19 \spriority0 \styrsid7930496 Normal6a;}{\s20\ql \li0\ri0\nowidctlpar\wrapdefault\aspalpha\aspnum\faauto\adjustright\rin0\lin0\itap0 \rtlch\fcs1 \af0\afs20\alang1025 \ltrch\fcs0 \b\fs24\lang2057\langfe2057\cgrid\langnp2057\langfenp2057 _x000d__x000a_\sbasedon0 \snext20 \spriority0 \styrsid7930496 NormalBold;}{\s21\ql \li0\ri0\sa240\nowidctlpar\wrapdefault\aspalpha\aspnum\faauto\adjustright\rin0\lin0\itap0 \rtlch\fcs1 \af0\afs20\alang1025 \ltrch\fcs0 _x000d__x000a_\i\fs24\lang2057\langfe2057\cgrid\langnp2057\langfenp2057 \sbasedon0 \snext21 \spriority0 \styrsid7930496 AmJustText;}{\s22\qc \li0\ri0\sb240\sa240\nowidctlpar\wrapdefault\aspalpha\aspnum\faauto\adjustright\rin0\lin0\itap0 \rtlch\fcs1 _x000d__x000a_\af0\afs20\alang1025 \ltrch\fcs0 \i\fs24\lang2057\langfe2057\cgrid\langnp2057\langfenp2057 \sbasedon0 \snext22 \spriority0 \styrsid7930496 AmCrossRef;}{_x000d__x000a_\s23\qc \li0\ri0\sb240\sa240\keepn\nowidctlpar\wrapdefault\aspalpha\aspnum\faauto\adjustright\rin0\lin0\itap0 \rtlch\fcs1 \af0\afs20\alang1025 \ltrch\fcs0 \i\fs24\lang2057\langfe2057\cgrid\langnp2057\langfenp2057 _x000d__x000a_\sbasedon0 \snext21 \spriority0 \styrsid7930496 AmJustTitle;}{\s24\qr \li0\ri0\sb240\sa240\nowidctlpar\wrapdefault\aspalpha\aspnum\faauto\adjustright\rin0\lin0\itap0 \rtlch\fcs1 \af0\afs20\alang1025 \ltrch\fcs0 _x000d__x000a_\fs24\lang2057\langfe2057\cgrid\langnp2057\langfenp2057 \sbasedon0 \snext24 \spriority0 \styrsid7930496 AmOrLang;}{\s25\qc \li0\ri0\sa240\nowidctlpar\wrapdefault\aspalpha\aspnum\faauto\adjustright\rin0\lin0\itap0 \rtlch\fcs1 \af0\afs20\alang1025 _x000d__x000a_\ltrch\fcs0 \i\fs24\lang2057\langfe2057\cgrid\langnp2057\langfenp2057 \sbasedon0 \snext25 \spriority0 \styrsid793049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30496 AmNumberTabs;}}{\*\rsidtbl \rsid24658\rsid223860\rsid735077\rsid1718133\rsid2892074\rsid3565327\rsid4666813\rsid6641733\rsid7823322_x000d__x000a_\rsid7930496\rsid8007686\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3049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007686 \chftnsep _x000d__x000a_\par }}{\*\ftnsepc \ltrpar \pard\plain \ltrpar\ql \li0\ri0\widctlpar\wrapdefault\aspalpha\aspnum\faauto\adjustright\rin0\lin0\itap0 \rtlch\fcs1 \af0\afs20\alang1025 \ltrch\fcs0 \fs24\lang2057\langfe2057\cgrid\langnp2057\langfenp2057 {\rtlch\fcs1 \af0 _x000d__x000a_\ltrch\fcs0 \insrsid8007686 \chftnsepc _x000d__x000a_\par }}{\*\aftnsep \ltrpar \pard\plain \ltrpar\ql \li0\ri0\widctlpar\wrapdefault\aspalpha\aspnum\faauto\adjustright\rin0\lin0\itap0 \rtlch\fcs1 \af0\afs20\alang1025 \ltrch\fcs0 \fs24\lang2057\langfe2057\cgrid\langnp2057\langfenp2057 {\rtlch\fcs1 \af0 _x000d__x000a_\ltrch\fcs0 \insrsid8007686 \chftnsep _x000d__x000a_\par }}{\*\aftnsepc \ltrpar \pard\plain \ltrpar\ql \li0\ri0\widctlpar\wrapdefault\aspalpha\aspnum\faauto\adjustright\rin0\lin0\itap0 \rtlch\fcs1 \af0\afs20\alang1025 \ltrch\fcs0 \fs24\lang2057\langfe2057\cgrid\langnp2057\langfenp2057 {\rtlch\fcs1 \af0 _x000d__x000a_\ltrch\fcs0 \insrsid80076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30496 \rtlch\fcs1 _x000d__x000a_\af0\afs20\alang1025 \ltrch\fcs0 \b\fs24\lang2057\langfe2057\cgrid\langnp2057\langfenp2057 {\rtlch\fcs1 \af0 \ltrch\fcs0 \cs17\b0\v\fs20\cf9\lang1024\langfe1024\loch\af1\hich\af1\dbch\af31501\noproof\insrsid7930496\charrsid16587288 {\*\bkmkstart restartB}_x000d__x000a_\hich\af1\dbch\af31501\loch\f1 &lt;AmendB&gt;}{\rtlch\fcs1 \af0 \ltrch\fcs0 \insrsid7930496\charrsid16587288 Amendment\tab \tab }{\rtlch\fcs1 \af0 \ltrch\fcs0 _x000d__x000a_\cs17\b0\v\fs20\cf9\lang1024\langfe1024\loch\af1\hich\af1\dbch\af31501\noproof\insrsid7930496\charrsid16587288 \hich\af1\dbch\af31501\loch\f1 &lt;NumAmB&gt;}{\rtlch\fcs1 \af0 \ltrch\fcs0 \insrsid7930496\charrsid16587288 #}{\rtlch\fcs1 \af1 \ltrch\fcs0 _x000d__x000a_\cs18\v\f1\fs20\cf15\insrsid7930496\charrsid16587288 ENMIENDA@NRAM@}{\rtlch\fcs1 \af0 \ltrch\fcs0 \insrsid7930496\charrsid16587288 #}{\rtlch\fcs1 \af0 \ltrch\fcs0 _x000d__x000a_\cs17\b0\v\fs20\cf9\lang1024\langfe1024\loch\af1\hich\af1\dbch\af31501\noproof\insrsid7930496\charrsid16587288 \hich\af1\dbch\af31501\loch\f1 &lt;/NumAmB&gt;}{\rtlch\fcs1 \af0 \ltrch\fcs0 \insrsid7930496\charrsid16587288 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RepeatBlock-By&gt;}{\rtlch\fcs1 \af0 \ltrch\fcs0 \insrsid7930496\charrsid16587288 #}{\rtlch\fcs1 \af1 _x000d__x000a_\ltrch\fcs0 \cs18\v\f1\fs20\cf15\insrsid7930496\charrsid16587288 (MOD@InsideLoop()}{\rtlch\fcs1 \af0 \ltrch\fcs0 \insrsid7930496\charrsid16587288 ##}{\rtlch\fcs1 \af1 \ltrch\fcs0 \cs18\v\f1\fs20\cf15\insrsid7930496\charrsid16587288 &gt;&gt;&gt;@[ZMEMBERSMSG]@}{_x000d__x000a_\rtlch\fcs1 \af0 \ltrch\fcs0 \insrsid7930496\charrsid16587288 #}{\rtlch\fcs1 \af0 \ltrch\fcs0 \cs17\b0\v\fs20\cf9\lang1024\langfe1024\loch\af1\hich\af1\dbch\af31501\noproof\insrsid7930496\charrsid16587288 \hich\af1\dbch\af31501\loch\f1 &lt;Members&gt;}{_x000d__x000a_\rtlch\fcs1 \af0 \ltrch\fcs0 \insrsid7930496\charrsid16587288 #}{\rtlch\fcs1 \af1 \ltrch\fcs0 \cs18\v\f1\fs20\cf15\insrsid7930496\charrsid16587288 (MOD@InsideLoop(\'a7)}{\rtlch\fcs1 \af0 \ltrch\fcs0 \insrsid7930496\charrsid16587288 #}{\rtlch\fcs1 \af0 _x000d__x000a_\ltrch\fcs0 \cf10\insrsid7930496\charrsid16587288 \u9668\'3f}{\rtlch\fcs1 \af0 \ltrch\fcs0 \insrsid7930496\charrsid16587288 #}{\rtlch\fcs1 \af1 \ltrch\fcs0 \cs18\v\f1\fs20\cf15\insrsid7930496\charrsid16587288 TVTMEMBERS\'a7@MEMBERS@}{\rtlch\fcs1 \af0 _x000d__x000a_\ltrch\fcs0 \insrsid7930496\charrsid16587288 #}{\rtlch\fcs1 \af0 \ltrch\fcs0 \cf10\insrsid7930496\charrsid16587288 \u9658\'3f}{\rtlch\fcs1 \af0 \ltrch\fcs0 _x000d__x000a_\cs17\b0\v\fs20\cf9\lang1024\langfe1024\loch\af1\hich\af1\dbch\af31501\noproof\insrsid7930496\charrsid16587288 \hich\af1\dbch\af31501\loch\f1 &lt;/Members&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uNomDe&gt;&lt;OptDel&gt;}{\rtlch\fcs1 \af0 \ltrch\fcs0 \insrsid7930496\charrsid16587288 #}{\rtlch\fcs1 \af1 \ltrch\fcs0 _x000d__x000a_\cs18\v\f1\fs20\cf15\insrsid7930496\charrsid16587288 MNU[ONBEHALFYES][NOTAPP]@CHOICE@}{\rtlch\fcs1 \af0 \ltrch\fcs0 \insrsid7930496\charrsid16587288 #}{\rtlch\fcs1 \af0 \ltrch\fcs0 _x000d__x000a_\cs17\v\fs20\cf9\lang1024\langfe1024\loch\af1\hich\af1\dbch\af31501\noproof\insrsid7930496\charrsid16587288 \hich\af1\dbch\af31501\loch\f1 &lt;/OptDel&gt;&lt;/AuNomDe&gt;}{\rtlch\fcs1 \af0 \ltrch\fcs0 \insrsid7930496\charrsid16587288 _x000d__x000a_\par &lt;&lt;&lt;}{\rtlch\fcs1 \af0 \ltrch\fcs0 \cs17\v\fs20\cf9\lang1024\langfe1024\loch\af1\hich\af1\dbch\af31501\noproof\insrsid7930496\charrsid16587288 \hich\af1\dbch\af31501\loch\f1 &lt;/RepeatBlock-By&gt;}{\rtlch\fcs1 \af0 \ltrch\fcs0 \insrsid7930496\charrsid16587288 _x000d__x000a_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DocAmend&gt;}{\rtlch\fcs1 \af0 \ltrch\fcs0 \insrsid7930496\charrsid16587288 #}{\rtlch\fcs1 \af1 _x000d__x000a_\ltrch\fcs0 \cs18\v\f1\fs20\cf15\insrsid7930496\charrsid16587288 MNU[OPTPROPOSALCOD][OPTPROPOSALCNS][OPTPROPOSALNLE]@CHOICE@CODEMNU}{\rtlch\fcs1 \af0 \ltrch\fcs0 \insrsid7930496\charrsid16587288 #}{\rtlch\fcs1 \af0 \ltrch\fcs0 _x000d__x000a_\cs17\b0\v\fs20\cf9\lang1024\langfe1024\loch\af1\hich\af1\dbch\af31501\noproof\insrsid7930496\charrsid16587288 \hich\af1\dbch\af31501\loch\f1 &lt;/DocAmend&gt;}{\rtlch\fcs1 \af0 \ltrch\fcs0 \insrsid7930496\charrsid16587288 _x000d__x000a_\par }\pard \ltrpar\s20\ql \li0\ri0\keepn\nowidctlpar\wrapdefault\aspalpha\aspnum\faauto\adjustright\rin0\lin0\itap0\pararsid7930496 {\rtlch\fcs1 \af0 \ltrch\fcs0 _x000d__x000a_\cs17\b0\v\fs20\cf9\lang1024\langfe1024\loch\af1\hich\af1\dbch\af31501\noproof\insrsid7930496\charrsid16587288 \hich\af1\dbch\af31501\loch\f1 &lt;Article&gt;}{\rtlch\fcs1 \af0 \ltrch\fcs0 \insrsid7930496\charrsid16587288 #}{\rtlch\fcs1 \af1 \ltrch\fcs0 _x000d__x000a_\cs18\v\f1\fs20\cf15\insrsid7930496\charrsid16587288 MNU[AMACTPARTYES][AMACTPARTNO]@CHOICE@AMACTMNU}{\rtlch\fcs1 \af0 \ltrch\fcs0 \insrsid7930496\charrsid16587288 #}{\rtlch\fcs1 \af0 \ltrch\fcs0 _x000d__x000a_\cs17\b0\v\fs20\cf9\lang1024\langfe1024\loch\af1\hich\af1\dbch\af31501\noproof\insrsid7930496\charrsid16587288 \hich\af1\dbch\af31501\loch\f1 &lt;/Article&gt;}{\rtlch\fcs1 \af0 \ltrch\fcs0 \insrsid7930496\charrsid16587288 _x000d__x000a_\par }\pard\plain \ltrpar\ql \li0\ri0\keepn\widctlpar\wrapdefault\aspalpha\aspnum\faauto\adjustright\rin0\lin0\itap0\pararsid7930496 \rtlch\fcs1 \af0\afs20\alang1025 \ltrch\fcs0 \fs24\lang2057\langfe2057\cgrid\langnp2057\langfenp2057 {\rtlch\fcs1 \af0 _x000d__x000a_\ltrch\fcs0 \cs17\v\fs20\cf9\lang1024\langfe1024\loch\af1\hich\af1\dbch\af31501\noproof\insrsid7930496\charrsid16587288 \hich\af1\dbch\af31501\loch\f1 &lt;DocAmend2&gt;&lt;OptDel&gt;}{\rtlch\fcs1 \af0 \ltrch\fcs0 \insrsid7930496\charrsid16587288 #}{\rtlch\fcs1 \af1 _x000d__x000a_\ltrch\fcs0 \cs18\v\f1\fs20\cf15\insrsid7930496\charrsid16587288 MNU[OPTNRACTYES][NOTAPP]@CHOICE@AMACTMNU}{\rtlch\fcs1 \af0 \ltrch\fcs0 \insrsid7930496\charrsid16587288 #}{\rtlch\fcs1 \af0 \ltrch\fcs0 _x000d__x000a_\cs17\v\fs20\cf9\lang1024\langfe1024\loch\af1\hich\af1\dbch\af31501\noproof\insrsid7930496\charrsid16587288 \hich\af1\dbch\af31501\loch\f1 &lt;/OptDel&gt;&lt;/DocAmend2&gt;}{\rtlch\fcs1 \af0 \ltrch\fcs0 \insrsid7930496\charrsid16587288 _x000d__x000a_\par }\pard \ltrpar\ql \li0\ri0\widctlpar\wrapdefault\aspalpha\aspnum\faauto\adjustright\rin0\lin0\itap0\pararsid7930496 {\rtlch\fcs1 \af0 \ltrch\fcs0 \cs17\v\fs20\cf9\lang1024\langfe1024\loch\af1\hich\af1\dbch\af31501\noproof\insrsid7930496\charrsid16587288 _x000d__x000a_\hich\af1\dbch\af31501\loch\f1 &lt;Article2&gt;&lt;OptDel&gt;}{\rtlch\fcs1 \af0 \ltrch\fcs0 \insrsid7930496\charrsid16587288 #}{\rtlch\fcs1 \af1 \ltrch\fcs0 \cs18\v\f1\fs20\cf15\insrsid7930496\charrsid16587288 MNU[OPTACTPARTYES][NOTAPP]@CHOICE@AMACTMNU}{\rtlch\fcs1 _x000d__x000a_\af0 \ltrch\fcs0 \insrsid7930496\charrsid16587288 #}{\rtlch\fcs1 \af0 \ltrch\fcs0 \cs17\v\fs20\cf9\lang1024\langfe1024\loch\af1\hich\af1\dbch\af31501\noproof\insrsid7930496\charrsid16587288 \hich\af1\dbch\af31501\loch\f1 &lt;/OptDel&gt;&lt;/Article2&gt;}{\rtlch\fcs1 _x000d__x000a_\af0 \ltrch\fcs0 \insrsid7930496\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30496\charrsid16587288 #}{\rtlch\fcs1 \af1 \ltrch\fcs0 \cs18\v\f1\fs20\cf15\insrsid7930496\charrsid16587288 MNU[OPTLEFTAMACT][LEFTPROP]@CHOICE@AMACTMNU}{_x000d__x000a_\rtlch\fcs1 \af0 \ltrch\fcs0 \insrsid7930496\charrsid16587288 #\cell Amendment\cell }\pard\plain \ltrpar\ql \li0\ri0\widctlpar\intbl\wrapdefault\aspalpha\aspnum\faauto\adjustright\rin0\lin0 \rtlch\fcs1 \af0\afs20\alang1025 \ltrch\fcs0 _x000d__x000a_\fs24\lang2057\langfe2057\cgrid\langnp2057\langfenp2057 {\rtlch\fcs1 \af0 \ltrch\fcs0 \insrsid7930496\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30496\charrsid16587288 ##\cell ##}{\rtlch\fcs1 \af0\afs24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30496 \rtlch\fcs1 \af0\afs20\alang1025 \ltrch\fcs0 \fs24\lang2057\langfe2057\cgrid\langnp2057\langfenp2057 {\rtlch\fcs1 \af0 \ltrch\fcs0 _x000d__x000a_\insrsid7930496\charrsid16587288 Or. }{\rtlch\fcs1 \af0 \ltrch\fcs0 \cs17\v\fs20\cf9\lang1024\langfe1024\loch\af1\hich\af1\dbch\af31501\noproof\insrsid7930496\charrsid16587288 \hich\af1\dbch\af31501\loch\f1 &lt;Original&gt;}{\rtlch\fcs1 \af0 \ltrch\fcs0 _x000d__x000a_\insrsid7930496\charrsid16587288 #}{\rtlch\fcs1 \af1 \ltrch\fcs0 \cs18\v\f1\fs20\cf15\insrsid7930496\charrsid16587288 KEY(MAIN/LANGMIN)sh@ORLANGMSG@}{\rtlch\fcs1 \af0 \ltrch\fcs0 \insrsid7930496\charrsid16587288 #}{\rtlch\fcs1 \af0 \ltrch\fcs0 _x000d__x000a_\cs17\v\fs20\cf9\lang1024\langfe1024\loch\af1\hich\af1\dbch\af31501\noproof\insrsid7930496\charrsid16587288 \hich\af1\dbch\af31501\loch\f1 &lt;/Original&gt;}{\rtlch\fcs1 \af0 \ltrch\fcs0 \insrsid7930496\charrsid16587288 _x000d__x000a_\par }\pard\plain \ltrpar\s22\qc \li0\ri0\sb240\sa240\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OptDel&gt;}{\rtlch\fcs1 \af0 \ltrch\fcs0 \insrsid7930496\charrsid16587288 #}{_x000d__x000a_\rtlch\fcs1 \af1 \ltrch\fcs0 \cs18\v\f1\fs20\cf15\insrsid7930496\charrsid16587288 MNU[CROSSREFNO][CROSSREFYES]@CHOICE@}{\rtlch\fcs1 \af0 \ltrch\fcs0 \insrsid7930496\charrsid16587288 #}{\rtlch\fcs1 \af0 \ltrch\fcs0 _x000d__x000a_\cs17\i0\v\fs20\cf9\lang1024\langfe1024\loch\af1\hich\af1\dbch\af31501\noproof\insrsid7930496\charrsid16587288 \hich\af1\dbch\af31501\loch\f1 &lt;/OptDel&gt;}{\rtlch\fcs1 \af0 \ltrch\fcs0 \insrsid7930496\charrsid16587288 _x000d__x000a_\par }\pard\plain \ltrpar\s23\qc \li0\ri0\sb240\sa240\keepn\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TitreJust&gt;}{\rtlch\fcs1 \af0 \ltrch\fcs0 \insrsid7930496\charrsid16587288 _x000d__x000a_Justification}{\rtlch\fcs1 \af0 \ltrch\fcs0 \cs17\i0\v\fs20\cf9\lang1024\langfe1024\loch\af1\hich\af1\dbch\af31501\noproof\insrsid7930496\charrsid16587288 \hich\af1\dbch\af31501\loch\f1 &lt;/TitreJust&gt;}{\rtlch\fcs1 \af0 \ltrch\fcs0 _x000d__x000a_\insrsid7930496\charrsid16587288 _x000d__x000a_\par }\pard\plain \ltrpar\s21\ql \li0\ri0\sa240\nowidctlpar\wrapdefault\aspalpha\aspnum\faauto\adjustright\rin0\lin0\itap0\pararsid7930496 \rtlch\fcs1 \af0\afs20\alang1025 \ltrch\fcs0 \i\fs24\lang2057\langfe2057\cgrid\langnp2057\langfenp2057 {\rtlch\fcs1 \af0 _x000d__x000a_\ltrch\fcs0 \cs17\i0\v\fs20\cf9\lang1024\langfe1024\loch\af1\hich\af1\dbch\af31501\noproof\insrsid7930496\charrsid16587288 \hich\af1\dbch\af31501\loch\f1 &lt;OptDelPrev&gt;}{\rtlch\fcs1 \af0 \ltrch\fcs0 \insrsid7930496\charrsid16587288 #}{\rtlch\fcs1 \af1 _x000d__x000a_\ltrch\fcs0 \cs18\v\f1\fs20\cf15\insrsid7930496\charrsid16587288 MNU[TEXTJUSTYES][TEXTJUSTNO]@CHOICE@}{\rtlch\fcs1 \af0 \ltrch\fcs0 \insrsid7930496\charrsid16587288 #}{\rtlch\fcs1 \af0 \ltrch\fcs0 _x000d__x000a_\cs17\i0\v\fs20\cf9\lang1024\langfe1024\loch\af1\hich\af1\dbch\af31501\noproof\insrsid7930496\charrsid16587288 \hich\af1\dbch\af31501\loch\f1 &lt;/OptDelPrev&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65340 HideTWBExt;}{\*\cs18 \additive \v\f1\fs20\cf15 _x000d__x000a_\spriority0 \styrsid14765340 HideTWBInt;}{\s19\ql \li0\ri0\sa120\nowidctlpar\wrapdefault\aspalpha\aspnum\faauto\adjustright\rin0\lin0\itap0 \rtlch\fcs1 \af0\afs20\alang1025 \ltrch\fcs0 \fs24\lang2057\langfe2057\cgrid\langnp2057\langfenp2057 _x000d__x000a_\sbasedon0 \snext19 \spriority0 \styrsid14765340 Normal6a;}{\s20\ql \li0\ri0\nowidctlpar\wrapdefault\aspalpha\aspnum\faauto\adjustright\rin0\lin0\itap0 \rtlch\fcs1 \af0\afs20\alang1025 \ltrch\fcs0 \b\fs24\lang2057\langfe2057\cgrid\langnp2057\langfenp2057 _x000d__x000a_\sbasedon0 \snext20 \spriority0 \styrsid14765340 NormalBold;}{\s21\ql \li0\ri0\sa240\nowidctlpar\wrapdefault\aspalpha\aspnum\faauto\adjustright\rin0\lin0\itap0 \rtlch\fcs1 \af0\afs20\alang1025 \ltrch\fcs0 _x000d__x000a_\i\fs24\lang2057\langfe2057\cgrid\langnp2057\langfenp2057 \sbasedon0 \snext21 \spriority0 \styrsid14765340 AmJustText;}{\s22\qc \li0\ri0\sb240\sa240\nowidctlpar\wrapdefault\aspalpha\aspnum\faauto\adjustright\rin0\lin0\itap0 \rtlch\fcs1 _x000d__x000a_\af0\afs20\alang1025 \ltrch\fcs0 \i\fs24\lang2057\langfe2057\cgrid\langnp2057\langfenp2057 \sbasedon0 \snext22 \spriority0 \styrsid14765340 AmCrossRef;}{_x000d__x000a_\s23\qc \li0\ri0\sb240\sa240\keepn\nowidctlpar\wrapdefault\aspalpha\aspnum\faauto\adjustright\rin0\lin0\itap0 \rtlch\fcs1 \af0\afs20\alang1025 \ltrch\fcs0 \i\fs24\lang2057\langfe2057\cgrid\langnp2057\langfenp2057 _x000d__x000a_\sbasedon0 \snext21 \spriority0 \styrsid14765340 AmJustTitle;}{\s24\qr \li0\ri0\sb240\sa240\nowidctlpar\wrapdefault\aspalpha\aspnum\faauto\adjustright\rin0\lin0\itap0 \rtlch\fcs1 \af0\afs20\alang1025 \ltrch\fcs0 _x000d__x000a_\fs24\lang2057\langfe2057\cgrid\langnp2057\langfenp2057 \sbasedon0 \snext24 \spriority0 \styrsid14765340 AmOrLang;}{\s25\qc \li0\ri0\sa240\nowidctlpar\wrapdefault\aspalpha\aspnum\faauto\adjustright\rin0\lin0\itap0 \rtlch\fcs1 \af0\afs20\alang1025 _x000d__x000a_\ltrch\fcs0 \i\fs24\lang2057\langfe2057\cgrid\langnp2057\langfenp2057 \sbasedon0 \snext25 \spriority0 \styrsid1476534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65340 AmNumberTabs;}}{\*\rsidtbl \rsid24658\rsid223860\rsid735077\rsid1718133\rsid2892074\rsid3565327\rsid4666813\rsid6641733\rsid7823322_x000d__x000a_\rsid9636012\rsid10377208\rsid10504550\rsid11215221\rsid11549030\rsid12154954\rsid14382809\rsid14424199\rsid14765340\rsid15204470\rsid15285974\rsid15950462\rsid16324206\rsid16662270}{\mmathPr\mmathFont34\mbrkBin0\mbrkBinSub0\msmallFrac0\mdispDef1_x000d__x000a_\mlMargin0\mrMargin0\mdefJc1\mwrapIndent1440\mintLim0\mnaryLim1}{\info{\author ARAMINA Irena}{\operator ARAMINA Irena}{\creatim\yr2025\mo3\dy27\hr10\min21}{\revtim\yr2025\mo3\dy27\hr10\min21}{\version1}{\edmins0}{\nofpages1}{\nofwords133}{\nofchars742}_x000d__x000a_{\nofcharsws86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76534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0504550 \chftnsep _x000d__x000a_\par }}{\*\ftnsepc \ltrpar \pard\plain \ltrpar\ql \li0\ri0\widctlpar\wrapdefault\aspalpha\aspnum\faauto\adjustright\rin0\lin0\itap0 \rtlch\fcs1 \af0\afs20\alang1025 \ltrch\fcs0 \fs24\lang2057\langfe2057\cgrid\langnp2057\langfenp2057 {\rtlch\fcs1 \af0 _x000d__x000a_\ltrch\fcs0 \insrsid10504550 \chftnsepc _x000d__x000a_\par }}{\*\aftnsep \ltrpar \pard\plain \ltrpar\ql \li0\ri0\widctlpar\wrapdefault\aspalpha\aspnum\faauto\adjustright\rin0\lin0\itap0 \rtlch\fcs1 \af0\afs20\alang1025 \ltrch\fcs0 \fs24\lang2057\langfe2057\cgrid\langnp2057\langfenp2057 {\rtlch\fcs1 \af0 _x000d__x000a_\ltrch\fcs0 \insrsid10504550 \chftnsep _x000d__x000a_\par }}{\*\aftnsepc \ltrpar \pard\plain \ltrpar\ql \li0\ri0\widctlpar\wrapdefault\aspalpha\aspnum\faauto\adjustright\rin0\lin0\itap0 \rtlch\fcs1 \af0\afs20\alang1025 \ltrch\fcs0 \fs24\lang2057\langfe2057\cgrid\langnp2057\langfenp2057 {\rtlch\fcs1 \af0 _x000d__x000a_\ltrch\fcs0 \insrsid10504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65340 \rtlch\fcs1 _x000d__x000a_\af0\afs20\alang1025 \ltrch\fcs0 \b\fs24\lang2057\langfe2057\cgrid\langnp2057\langfenp2057 {\rtlch\fcs1 \af0 \ltrch\fcs0 \cs17\b0\v\fs20\cf9\lang1024\langfe1024\loch\af1\hich\af1\dbch\af31501\noproof\insrsid14765340\charrsid16587288 {\*\bkmkstart restart}_x000d__x000a_\hich\af1\dbch\af31501\loch\f1 &lt;}{\rtlch\fcs1 \af0 \ltrch\fcs0 \cs17\b0\v\fs20\cf9\lang1024\langfe1024\loch\af1\hich\af1\dbch\af31501\noproof\insrsid14765340 \hich\af1\dbch\af31501\loch\f1 Amend}{\rtlch\fcs1 \af0 \ltrch\fcs0 _x000d__x000a_\cs17\b0\v\fs20\cf9\lang1024\langfe1024\loch\af1\hich\af1\dbch\af31501\noproof\insrsid14765340\charrsid16587288 \hich\af1\dbch\af31501\loch\f1 &gt;}{\rtlch\fcs1 \af0 \ltrch\fcs0 \insrsid14765340\charrsid16587288 Amendment\tab \tab }{\rtlch\fcs1 \af0 _x000d__x000a_\ltrch\fcs0 \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rtlch\fcs1 \af1 \ltrch\fcs0 _x000d__x000a_\cs18\v\f1\fs20\cf15\insrsid14765340\charrsid16587288 ENMIENDA@NRAM@}{\rtlch\fcs1 \af0 \ltrch\fcs0 \insrsid14765340\charrsid16587288 #}{\rtlch\fcs1 \af0 \ltrch\fcs0 _x000d__x000a_\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hich\af1\dbch\af31501\loch\f1 RepeatBlock-By&gt;}{\rtlch\fcs1 \af0 \ltrch\fcs0 _x000d__x000a_\insrsid14765340\charrsid16587288 #}{\rtlch\fcs1 \af1 \ltrch\fcs0 \cs18\v\f1\fs20\cf15\insrsid14765340\charrsid16587288 (MOD@InsideLoop()}{\rtlch\fcs1 \af0 \ltrch\fcs0 \insrsid14765340\charrsid16587288 ##}{\rtlch\fcs1 \af1 \ltrch\fcs0 _x000d__x000a_\cs18\v\f1\fs20\cf15\insrsid14765340\charrsid16587288 &gt;&gt;&gt;@[ZMEMBERSMSG]@}{\rtlch\fcs1 \af0 \ltrch\fcs0 \insrsid14765340\charrsid16587288 #}{\rtlch\fcs1 \af0 \ltrch\fcs0 _x000d__x000a_\cs17\b0\v\fs20\cf9\lang1024\langfe1024\loch\af1\hich\af1\dbch\af31501\noproof\insrsid14765340\charrsid16587288 \hich\af1\dbch\af31501\loch\f1 &lt;Members&gt;}{\rtlch\fcs1 \af0 \ltrch\fcs0 \insrsid14765340\charrsid16587288 #}{\rtlch\fcs1 \af1 \ltrch\fcs0 _x000d__x000a_\cs18\v\f1\fs20\cf15\insrsid14765340\charrsid16587288 (MOD@InsideLoop(\'a7)}{\rtlch\fcs1 \af0 \ltrch\fcs0 \insrsid14765340\charrsid16587288 #}{\rtlch\fcs1 \af0 \ltrch\fcs0 \cf10\insrsid14765340\charrsid16723372 \u9668\'3f}{\rtlch\fcs1 \af0 \ltrch\fcs0 _x000d__x000a_\insrsid14765340\charrsid16587288 #}{\rtlch\fcs1 \af1 \ltrch\fcs0 \cs18\v\f1\fs20\cf15\insrsid14765340\charrsid16587288 TVTMEMBERS\'a7@MEMBERS@}{\rtlch\fcs1 \af0 \ltrch\fcs0 \insrsid14765340\charrsid16587288 #}{\rtlch\fcs1 \af0 \ltrch\fcs0 _x000d__x000a_\cf10\insrsid14765340\charrsid16723372 \u9658\'3f}{\rtlch\fcs1 \af0 \ltrch\fcs0 \cs17\b0\v\fs20\cf9\lang1024\langfe1024\loch\af1\hich\af1\dbch\af31501\noproof\insrsid14765340\charrsid16587288 \hich\af1\dbch\af31501\loch\f1 &lt;/Members&gt;}{\rtlch\fcs1 \af0 _x000d__x000a_\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AuNomDe&gt;&lt;OptDel&gt;}{\rtlch\fcs1 \af0 \ltrch\fcs0 \insrsid14765340\charrsid16587288 #}{\rtlch\fcs1 \af1 \ltrch\fcs0 _x000d__x000a_\cs18\v\f1\fs20\cf15\insrsid14765340\charrsid16587288 MNU[ONBEHALFYES][NOTAPP]@CHOICE@}{\rtlch\fcs1 \af0 \ltrch\fcs0 \insrsid14765340\charrsid16587288 #}{\rtlch\fcs1 \af0 \ltrch\fcs0 _x000d__x000a_\cs17\v\fs20\cf9\lang1024\langfe1024\loch\af1\hich\af1\dbch\af31501\noproof\insrsid14765340\charrsid16587288 \hich\af1\dbch\af31501\loch\f1 &lt;/OptDel&gt;&lt;/AuNomDe&gt;}{\rtlch\fcs1 \af0 \ltrch\fcs0 \insrsid14765340\charrsid16587288 _x000d__x000a_\par &lt;&lt;&lt;}{\rtlch\fcs1 \af0 \ltrch\fcs0 \cs17\v\fs20\cf9\lang1024\langfe1024\loch\af1\hich\af1\dbch\af31501\noproof\insrsid14765340\charrsid16587288 \hich\af1\dbch\af31501\loch\f1 &lt;/RepeatBlock-By&gt;}{\rtlch\fcs1 \af0 \ltrch\fcs0 _x000d__x000a_\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DocAmend&gt;}{\rtlch\fcs1 \af0 \ltrch\fcs0 \insrsid14765340\charrsid16587288 #}{\rtlch\fcs1 \af1 _x000d__x000a_\ltrch\fcs0 \cs18\v\f1\fs20\cf15\insrsid14765340\charrsid16587288 MNU[OPTPROPOSALCOD][OPTPROPOSALCNS][OPTPROPOSALNLE]@CHOICE@CODEMNU}{\rtlch\fcs1 \af0 \ltrch\fcs0 \insrsid14765340\charrsid16587288 #}{\rtlch\fcs1 \af0 \ltrch\fcs0 _x000d__x000a_\cs17\b0\v\fs20\cf9\lang1024\langfe1024\loch\af1\hich\af1\dbch\af31501\noproof\insrsid14765340\charrsid16587288 \hich\af1\dbch\af31501\loch\f1 &lt;/DocAmend&gt;}{\rtlch\fcs1 \af0 \ltrch\fcs0 \insrsid14765340\charrsid16587288 _x000d__x000a_\par }\pard \ltrpar\s20\ql \li0\ri0\keepn\nowidctlpar\wrapdefault\aspalpha\aspnum\faauto\adjustright\rin0\lin0\itap0\pararsid14765340 {\rtlch\fcs1 \af0 \ltrch\fcs0 _x000d__x000a_\cs17\b0\v\fs20\cf9\lang1024\langfe1024\loch\af1\hich\af1\dbch\af31501\noproof\insrsid14765340\charrsid16587288 \hich\af1\dbch\af31501\loch\f1 &lt;Article&gt;}{\rtlch\fcs1 \af0 \ltrch\fcs0 \insrsid14765340\charrsid16587288 #}{\rtlch\fcs1 \af1 \ltrch\fcs0 _x000d__x000a_\cs18\v\f1\fs20\cf15\insrsid14765340\charrsid16587288 MNU[AMACTPARTYES][AMACTPARTNO]@CHOICE@AMACTMNU}{\rtlch\fcs1 \af0 \ltrch\fcs0 \insrsid14765340\charrsid16587288 #}{\rtlch\fcs1 \af0 \ltrch\fcs0 _x000d__x000a_\cs17\b0\v\fs20\cf9\lang1024\langfe1024\loch\af1\hich\af1\dbch\af31501\noproof\insrsid14765340\charrsid16587288 \hich\af1\dbch\af31501\loch\f1 &lt;/Article&gt;}{\rtlch\fcs1 \af0 \ltrch\fcs0 \insrsid14765340\charrsid16587288 _x000d__x000a_\par }\pard\plain \ltrpar\ql \li0\ri0\keepn\widctlpar\wrapdefault\aspalpha\aspnum\faauto\adjustright\rin0\lin0\itap0\pararsid14765340 \rtlch\fcs1 \af0\afs20\alang1025 \ltrch\fcs0 \fs24\lang2057\langfe2057\cgrid\langnp2057\langfenp2057 {\rtlch\fcs1 \af0 _x000d__x000a_\ltrch\fcs0 \cs17\v\fs20\cf9\lang1024\langfe1024\loch\af1\hich\af1\dbch\af31501\noproof\insrsid14765340\charrsid16587288 \hich\af1\dbch\af31501\loch\f1 &lt;DocAmend2&gt;&lt;OptDel&gt;}{\rtlch\fcs1 \af0 \ltrch\fcs0 \insrsid14765340\charrsid16587288 #}{\rtlch\fcs1 _x000d__x000a_\af1 \ltrch\fcs0 \cs18\v\f1\fs20\cf15\insrsid14765340\charrsid16587288 MNU[OPTNRACTYES][NOTAPP]@CHOICE@AMACTMNU}{\rtlch\fcs1 \af0 \ltrch\fcs0 \insrsid14765340\charrsid16587288 #}{\rtlch\fcs1 \af0 \ltrch\fcs0 _x000d__x000a_\cs17\v\fs20\cf9\lang1024\langfe1024\loch\af1\hich\af1\dbch\af31501\noproof\insrsid14765340\charrsid16587288 \hich\af1\dbch\af31501\loch\f1 &lt;/OptDel&gt;&lt;/DocAmend2&gt;}{\rtlch\fcs1 \af0 \ltrch\fcs0 \insrsid14765340\charrsid16587288 _x000d__x000a_\par }\pard \ltrpar\ql \li0\ri0\widctlpar\wrapdefault\aspalpha\aspnum\faauto\adjustright\rin0\lin0\itap0\pararsid14765340 {\rtlch\fcs1 \af0 \ltrch\fcs0 _x000d__x000a_\cs17\v\fs20\cf9\lang1024\langfe1024\loch\af1\hich\af1\dbch\af31501\noproof\insrsid14765340\charrsid16587288 \hich\af1\dbch\af31501\loch\f1 &lt;Article2&gt;&lt;OptDel&gt;}{\rtlch\fcs1 \af0 \ltrch\fcs0 \insrsid14765340\charrsid16587288 #}{\rtlch\fcs1 \af1 \ltrch\fcs0 _x000d__x000a_\cs18\v\f1\fs20\cf15\insrsid14765340\charrsid16587288 MNU[OPTACTPARTYES][NOTAPP]@CHOICE@AMACTMNU}{\rtlch\fcs1 \af0 \ltrch\fcs0 \insrsid14765340\charrsid16587288 #}{\rtlch\fcs1 \af0 \ltrch\fcs0 _x000d__x000a_\cs17\v\fs20\cf9\lang1024\langfe1024\loch\af1\hich\af1\dbch\af31501\noproof\insrsid14765340\charrsid16587288 \hich\af1\dbch\af31501\loch\f1 &lt;/OptDel&gt;&lt;/Article2&gt;}{\rtlch\fcs1 \af0 \ltrch\fcs0 \insrsid14765340\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765340\charrsid16587288 #}{\rtlch\fcs1 \af1 \ltrch\fcs0 \cs18\v\f1\fs20\cf15\insrsid14765340\charrsid16587288 MNU[OPTLEFTAMACT][LEFTPROP]@CHOICE@AMACTMNU}{_x000d__x000a_\rtlch\fcs1 \af0 \ltrch\fcs0 \insrsid14765340\charrsid16587288 #\cell Amendment\cell }\pard\plain \ltrpar\ql \li0\ri0\widctlpar\intbl\wrapdefault\aspalpha\aspnum\faauto\adjustright\rin0\lin0 \rtlch\fcs1 \af0\afs20\alang1025 \ltrch\fcs0 _x000d__x000a_\fs24\lang2057\langfe2057\cgrid\langnp2057\langfenp2057 {\rtlch\fcs1 \af0 \ltrch\fcs0 \insrsid14765340\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765340\charrsid16587288 ##\cell ##}{\rtlch\fcs1 \af0\afs24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765340 \rtlch\fcs1 \af0\afs20\alang1025 \ltrch\fcs0 \fs24\lang2057\langfe2057\cgrid\langnp2057\langfenp2057 {\rtlch\fcs1 \af0 \ltrch\fcs0 _x000d__x000a_\insrsid14765340\charrsid16587288 Or. }{\rtlch\fcs1 \af0 \ltrch\fcs0 \cs17\v\fs20\cf9\lang1024\langfe1024\loch\af1\hich\af1\dbch\af31501\noproof\insrsid14765340\charrsid16587288 \hich\af1\dbch\af31501\loch\f1 &lt;Original&gt;}{\rtlch\fcs1 \af0 \ltrch\fcs0 _x000d__x000a_\insrsid14765340\charrsid16587288 #}{\rtlch\fcs1 \af1 \ltrch\fcs0 \cs18\v\f1\fs20\cf15\insrsid14765340\charrsid16587288 KEY(MAIN/LANGMIN)sh@ORLANGMSG@}{\rtlch\fcs1 \af0 \ltrch\fcs0 \insrsid14765340\charrsid16587288 #}{\rtlch\fcs1 \af0 \ltrch\fcs0 _x000d__x000a_\cs17\v\fs20\cf9\lang1024\langfe1024\loch\af1\hich\af1\dbch\af31501\noproof\insrsid14765340\charrsid16587288 \hich\af1\dbch\af31501\loch\f1 &lt;/Original&gt;}{\rtlch\fcs1 \af0 \ltrch\fcs0 \insrsid14765340\charrsid16587288 _x000d__x000a_\par }\pard\plain \ltrpar\s22\qc \li0\ri0\sb240\sa240\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OptDel&gt;}{\rtlch\fcs1 \af0 \ltrch\fcs0 \insrsid14765340\charrsid16587288 #}{_x000d__x000a_\rtlch\fcs1 \af1 \ltrch\fcs0 \cs18\v\f1\fs20\cf15\insrsid14765340\charrsid16587288 MNU[CROSSREFNO][CROSSREFYES]@CHOICE@}{\rtlch\fcs1 \af0 \ltrch\fcs0 \insrsid14765340\charrsid16587288 #}{\rtlch\fcs1 \af0 \ltrch\fcs0 _x000d__x000a_\cs17\i0\v\fs20\cf9\lang1024\langfe1024\loch\af1\hich\af1\dbch\af31501\noproof\insrsid14765340\charrsid16587288 \hich\af1\dbch\af31501\loch\f1 &lt;/OptDel&gt;}{\rtlch\fcs1 \af0 \ltrch\fcs0 \insrsid14765340\charrsid16587288 _x000d__x000a_\par }\pard\plain \ltrpar\s23\qc \li0\ri0\sb240\sa240\keepn\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TitreJust&gt;}{\rtlch\fcs1 \af0 \ltrch\fcs0 \insrsid14765340\charrsid16587288 _x000d__x000a_Justification}{\rtlch\fcs1 \af0 \ltrch\fcs0 \cs17\i0\v\fs20\cf9\lang1024\langfe1024\loch\af1\hich\af1\dbch\af31501\noproof\insrsid14765340\charrsid16587288 \hich\af1\dbch\af31501\loch\f1 &lt;/TitreJust&gt;}{\rtlch\fcs1 \af0 \ltrch\fcs0 _x000d__x000a_\insrsid14765340\charrsid16587288 _x000d__x000a_\par }\pard\plain \ltrpar\s21\ql \li0\ri0\sa240\nowidctlpar\wrapdefault\aspalpha\aspnum\faauto\adjustright\rin0\lin0\itap0\pararsid14765340 \rtlch\fcs1 \af0\afs20\alang1025 \ltrch\fcs0 \i\fs24\lang2057\langfe2057\cgrid\langnp2057\langfenp2057 {\rtlch\fcs1 _x000d__x000a_\af0 \ltrch\fcs0 \cs17\i0\v\fs20\cf9\lang1024\langfe1024\loch\af1\hich\af1\dbch\af31501\noproof\insrsid14765340\charrsid16587288 \hich\af1\dbch\af31501\loch\f1 &lt;OptDelPrev&gt;}{\rtlch\fcs1 \af0 \ltrch\fcs0 \insrsid14765340\charrsid16587288 #}{\rtlch\fcs1 _x000d__x000a_\af1 \ltrch\fcs0 \cs18\v\f1\fs20\cf15\insrsid14765340\charrsid16587288 MNU[TEXTJUSTYES][TEXTJUSTNO]@CHOICE@}{\rtlch\fcs1 \af0 \ltrch\fcs0 \insrsid14765340\charrsid16587288 #}{\rtlch\fcs1 \af0 \ltrch\fcs0 _x000d__x000a_\cs17\i0\v\fs20\cf9\lang1024\langfe1024\loch\af1\hich\af1\dbch\af31501\noproof\insrsid14765340\charrsid16587288 \hich\af1\dbch\af31501\loch\f1 &lt;/OptDelPrev&gt;}{\rtlch\fcs1 \af0 \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rtlch\fcs1 \af0 \ltrch\fcs0 _x000d__x000a_\cs17\v\fs20\cf9\lang1024\langfe1024\loch\af1\hich\af1\dbch\af31501\noproof\insrsid14765340 \hich\af1\dbch\af31501\loch\f1 Amend}{\rtlch\fcs1 \af0 \ltrch\fcs0 _x000d__x000a_\cs17\v\fs20\cf9\lang1024\langfe1024\loch\af1\hich\af1\dbch\af31501\noproof\insrsid14765340\charrsid1658728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7"/>
    <w:docVar w:name="TXTAUTHOR" w:val="Alicia Homs Ginel"/>
    <w:docVar w:name="TXTLANGUE" w:val="PT"/>
    <w:docVar w:name="TXTLANGUEMIN" w:val="pt"/>
    <w:docVar w:name="TXTNRC" w:val="0004/2024"/>
    <w:docVar w:name="TXTNRCOM" w:val="(2024)"/>
    <w:docVar w:name="TXTNRFIRSTAM" w:val="335"/>
    <w:docVar w:name="TXTNRLASTAM" w:val="654"/>
    <w:docVar w:name="TXTNRPE" w:val="771.927"/>
    <w:docVar w:name="TXTNRPE2" w:val="769.927"/>
    <w:docVar w:name="TXTNRPROC" w:val="2024/0068"/>
    <w:docVar w:name="TXTPEorAP" w:val="PE"/>
    <w:docVar w:name="TXTROUTE" w:val="AM\1317869PT.docx"/>
    <w:docVar w:name="TXTTITLE" w:val="Improving and enforcing working conditions of trainees and combating regular employment relationships disguised as traineeships (‘Traineeships Directive’)"/>
    <w:docVar w:name="TXTVERSION" w:val="01-00"/>
    <w:docVar w:name="TXTVERSION2" w:val="01-00"/>
  </w:docVars>
  <w:rsids>
    <w:rsidRoot w:val="00FD1A18"/>
    <w:rsid w:val="00005A6A"/>
    <w:rsid w:val="000111BD"/>
    <w:rsid w:val="00047E28"/>
    <w:rsid w:val="00073830"/>
    <w:rsid w:val="00075DBE"/>
    <w:rsid w:val="00083EFA"/>
    <w:rsid w:val="000A3CCD"/>
    <w:rsid w:val="000B0781"/>
    <w:rsid w:val="000B148F"/>
    <w:rsid w:val="000D446F"/>
    <w:rsid w:val="000E7234"/>
    <w:rsid w:val="000F0C3D"/>
    <w:rsid w:val="000F2A80"/>
    <w:rsid w:val="000F7815"/>
    <w:rsid w:val="00126BC4"/>
    <w:rsid w:val="00146423"/>
    <w:rsid w:val="001477E6"/>
    <w:rsid w:val="00150057"/>
    <w:rsid w:val="0016612F"/>
    <w:rsid w:val="00166CCB"/>
    <w:rsid w:val="001809DD"/>
    <w:rsid w:val="001A036C"/>
    <w:rsid w:val="001A4802"/>
    <w:rsid w:val="001B03F0"/>
    <w:rsid w:val="001B761C"/>
    <w:rsid w:val="001C2054"/>
    <w:rsid w:val="001C502E"/>
    <w:rsid w:val="001D13C9"/>
    <w:rsid w:val="001D5CC4"/>
    <w:rsid w:val="001D7A49"/>
    <w:rsid w:val="001F0FDD"/>
    <w:rsid w:val="0020367C"/>
    <w:rsid w:val="00222325"/>
    <w:rsid w:val="00231EA7"/>
    <w:rsid w:val="00236619"/>
    <w:rsid w:val="00237401"/>
    <w:rsid w:val="002574CB"/>
    <w:rsid w:val="00280EA6"/>
    <w:rsid w:val="002A1C82"/>
    <w:rsid w:val="002B6A7B"/>
    <w:rsid w:val="002B7AF2"/>
    <w:rsid w:val="002C5761"/>
    <w:rsid w:val="002D0716"/>
    <w:rsid w:val="002E016F"/>
    <w:rsid w:val="002E3F68"/>
    <w:rsid w:val="002E4311"/>
    <w:rsid w:val="003003A7"/>
    <w:rsid w:val="00315664"/>
    <w:rsid w:val="00322475"/>
    <w:rsid w:val="00363AD3"/>
    <w:rsid w:val="003743DE"/>
    <w:rsid w:val="0037660F"/>
    <w:rsid w:val="00376613"/>
    <w:rsid w:val="00384E84"/>
    <w:rsid w:val="0038706C"/>
    <w:rsid w:val="003923F7"/>
    <w:rsid w:val="003A5102"/>
    <w:rsid w:val="003B24DA"/>
    <w:rsid w:val="003B6328"/>
    <w:rsid w:val="003B6638"/>
    <w:rsid w:val="003C6E39"/>
    <w:rsid w:val="003D466C"/>
    <w:rsid w:val="003D70F2"/>
    <w:rsid w:val="003E08BF"/>
    <w:rsid w:val="003E43AC"/>
    <w:rsid w:val="003F21EB"/>
    <w:rsid w:val="003F3B0C"/>
    <w:rsid w:val="00422BB2"/>
    <w:rsid w:val="004367B3"/>
    <w:rsid w:val="00441413"/>
    <w:rsid w:val="00441D7D"/>
    <w:rsid w:val="00461E32"/>
    <w:rsid w:val="004633A2"/>
    <w:rsid w:val="00464338"/>
    <w:rsid w:val="00495E20"/>
    <w:rsid w:val="004C5FB3"/>
    <w:rsid w:val="004E0AAC"/>
    <w:rsid w:val="004E147D"/>
    <w:rsid w:val="004E1C4C"/>
    <w:rsid w:val="004F03F0"/>
    <w:rsid w:val="004F2903"/>
    <w:rsid w:val="004F3758"/>
    <w:rsid w:val="005024E1"/>
    <w:rsid w:val="005246D8"/>
    <w:rsid w:val="00541087"/>
    <w:rsid w:val="00547F73"/>
    <w:rsid w:val="00557617"/>
    <w:rsid w:val="0057087F"/>
    <w:rsid w:val="00571479"/>
    <w:rsid w:val="00576708"/>
    <w:rsid w:val="005A7205"/>
    <w:rsid w:val="005A7EB4"/>
    <w:rsid w:val="005B32E3"/>
    <w:rsid w:val="005E50C2"/>
    <w:rsid w:val="005F17DA"/>
    <w:rsid w:val="005F3A2E"/>
    <w:rsid w:val="00602195"/>
    <w:rsid w:val="00607ABE"/>
    <w:rsid w:val="006337D4"/>
    <w:rsid w:val="00637384"/>
    <w:rsid w:val="0065436D"/>
    <w:rsid w:val="0066168A"/>
    <w:rsid w:val="00664E43"/>
    <w:rsid w:val="00665DDA"/>
    <w:rsid w:val="00672807"/>
    <w:rsid w:val="006746CD"/>
    <w:rsid w:val="00687070"/>
    <w:rsid w:val="00695CC1"/>
    <w:rsid w:val="006965BE"/>
    <w:rsid w:val="006A2838"/>
    <w:rsid w:val="006B4B58"/>
    <w:rsid w:val="006B6438"/>
    <w:rsid w:val="006C0848"/>
    <w:rsid w:val="006D6B15"/>
    <w:rsid w:val="006F3F81"/>
    <w:rsid w:val="006F4B73"/>
    <w:rsid w:val="00702F62"/>
    <w:rsid w:val="007059E9"/>
    <w:rsid w:val="00706049"/>
    <w:rsid w:val="0070700B"/>
    <w:rsid w:val="0070783E"/>
    <w:rsid w:val="007152AF"/>
    <w:rsid w:val="007153C2"/>
    <w:rsid w:val="00736FBA"/>
    <w:rsid w:val="0074160E"/>
    <w:rsid w:val="007659AC"/>
    <w:rsid w:val="0079060C"/>
    <w:rsid w:val="007A42AB"/>
    <w:rsid w:val="007B55CC"/>
    <w:rsid w:val="007C71DE"/>
    <w:rsid w:val="007D2EDE"/>
    <w:rsid w:val="00822C94"/>
    <w:rsid w:val="008265AC"/>
    <w:rsid w:val="008363E4"/>
    <w:rsid w:val="00842B55"/>
    <w:rsid w:val="00851460"/>
    <w:rsid w:val="0087052C"/>
    <w:rsid w:val="00870CF2"/>
    <w:rsid w:val="00874862"/>
    <w:rsid w:val="00875A9C"/>
    <w:rsid w:val="00887FDC"/>
    <w:rsid w:val="008A2ABE"/>
    <w:rsid w:val="008A2E46"/>
    <w:rsid w:val="008B251A"/>
    <w:rsid w:val="008B64F0"/>
    <w:rsid w:val="008D6D06"/>
    <w:rsid w:val="008E6A54"/>
    <w:rsid w:val="008F0DDD"/>
    <w:rsid w:val="008F1ED2"/>
    <w:rsid w:val="00900CAE"/>
    <w:rsid w:val="009014F4"/>
    <w:rsid w:val="00904AD5"/>
    <w:rsid w:val="00907096"/>
    <w:rsid w:val="00907CCA"/>
    <w:rsid w:val="009112D9"/>
    <w:rsid w:val="009154FF"/>
    <w:rsid w:val="00917A85"/>
    <w:rsid w:val="00922008"/>
    <w:rsid w:val="00966038"/>
    <w:rsid w:val="009A65D8"/>
    <w:rsid w:val="009B0305"/>
    <w:rsid w:val="009F230F"/>
    <w:rsid w:val="00A15973"/>
    <w:rsid w:val="00A233E9"/>
    <w:rsid w:val="00A33A11"/>
    <w:rsid w:val="00A46736"/>
    <w:rsid w:val="00A507FC"/>
    <w:rsid w:val="00A5426B"/>
    <w:rsid w:val="00A845EF"/>
    <w:rsid w:val="00A84E16"/>
    <w:rsid w:val="00A93389"/>
    <w:rsid w:val="00A93F8C"/>
    <w:rsid w:val="00A946B8"/>
    <w:rsid w:val="00AA0426"/>
    <w:rsid w:val="00AB74D6"/>
    <w:rsid w:val="00AC4A84"/>
    <w:rsid w:val="00AC7149"/>
    <w:rsid w:val="00AD3631"/>
    <w:rsid w:val="00AD730A"/>
    <w:rsid w:val="00AD7D25"/>
    <w:rsid w:val="00AE4459"/>
    <w:rsid w:val="00AF25FC"/>
    <w:rsid w:val="00AF2819"/>
    <w:rsid w:val="00AF5404"/>
    <w:rsid w:val="00B043DD"/>
    <w:rsid w:val="00B0638A"/>
    <w:rsid w:val="00B10564"/>
    <w:rsid w:val="00B27B23"/>
    <w:rsid w:val="00B41B4D"/>
    <w:rsid w:val="00B77A45"/>
    <w:rsid w:val="00B8066A"/>
    <w:rsid w:val="00B85286"/>
    <w:rsid w:val="00B90B7F"/>
    <w:rsid w:val="00B9188F"/>
    <w:rsid w:val="00BA0D6C"/>
    <w:rsid w:val="00BA48D2"/>
    <w:rsid w:val="00BC1B1F"/>
    <w:rsid w:val="00BD77EF"/>
    <w:rsid w:val="00BE0C84"/>
    <w:rsid w:val="00BE5062"/>
    <w:rsid w:val="00BF0AD4"/>
    <w:rsid w:val="00C10F61"/>
    <w:rsid w:val="00C22CC4"/>
    <w:rsid w:val="00C2336C"/>
    <w:rsid w:val="00C30224"/>
    <w:rsid w:val="00C35E35"/>
    <w:rsid w:val="00C41E32"/>
    <w:rsid w:val="00C44EE2"/>
    <w:rsid w:val="00C92798"/>
    <w:rsid w:val="00CA2BB6"/>
    <w:rsid w:val="00CB34F1"/>
    <w:rsid w:val="00CB7B07"/>
    <w:rsid w:val="00CC3983"/>
    <w:rsid w:val="00CD3965"/>
    <w:rsid w:val="00D00CC7"/>
    <w:rsid w:val="00D100D1"/>
    <w:rsid w:val="00D14FCE"/>
    <w:rsid w:val="00D15308"/>
    <w:rsid w:val="00D1583C"/>
    <w:rsid w:val="00D15D1E"/>
    <w:rsid w:val="00D22738"/>
    <w:rsid w:val="00D42398"/>
    <w:rsid w:val="00D44842"/>
    <w:rsid w:val="00D677D5"/>
    <w:rsid w:val="00D755F1"/>
    <w:rsid w:val="00D767AC"/>
    <w:rsid w:val="00D82FCC"/>
    <w:rsid w:val="00D87B31"/>
    <w:rsid w:val="00DB03BD"/>
    <w:rsid w:val="00DB1E7C"/>
    <w:rsid w:val="00DB3D52"/>
    <w:rsid w:val="00DB429F"/>
    <w:rsid w:val="00DB65C2"/>
    <w:rsid w:val="00DC4160"/>
    <w:rsid w:val="00DC6A1B"/>
    <w:rsid w:val="00DE672F"/>
    <w:rsid w:val="00E15A86"/>
    <w:rsid w:val="00E25DC5"/>
    <w:rsid w:val="00E44BB0"/>
    <w:rsid w:val="00E471BE"/>
    <w:rsid w:val="00E57F50"/>
    <w:rsid w:val="00E660E2"/>
    <w:rsid w:val="00EA25AE"/>
    <w:rsid w:val="00EA29F2"/>
    <w:rsid w:val="00EB3520"/>
    <w:rsid w:val="00EB3A71"/>
    <w:rsid w:val="00EB7B77"/>
    <w:rsid w:val="00EE011D"/>
    <w:rsid w:val="00EE3419"/>
    <w:rsid w:val="00EE3E0D"/>
    <w:rsid w:val="00EF03A3"/>
    <w:rsid w:val="00EF11AD"/>
    <w:rsid w:val="00F27170"/>
    <w:rsid w:val="00F459F7"/>
    <w:rsid w:val="00F51504"/>
    <w:rsid w:val="00F867C3"/>
    <w:rsid w:val="00F92B49"/>
    <w:rsid w:val="00FA192C"/>
    <w:rsid w:val="00FA6F0E"/>
    <w:rsid w:val="00FB4A39"/>
    <w:rsid w:val="00FC1B08"/>
    <w:rsid w:val="00FD05BD"/>
    <w:rsid w:val="00FD1A18"/>
    <w:rsid w:val="00FD5F3A"/>
    <w:rsid w:val="00FD675F"/>
    <w:rsid w:val="00FE03B4"/>
    <w:rsid w:val="00FF2D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39F63"/>
  <w15:chartTrackingRefBased/>
  <w15:docId w15:val="{277E0FE7-FAB1-4036-BFD5-4C776473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F2DAC"/>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F2DAC"/>
    <w:rPr>
      <w:sz w:val="22"/>
    </w:rPr>
  </w:style>
  <w:style w:type="paragraph" w:styleId="Footer">
    <w:name w:val="footer"/>
    <w:link w:val="FooterChar"/>
    <w:semiHidden/>
    <w:unhideWhenUsed/>
    <w:rsid w:val="00FF2DAC"/>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F2DAC"/>
    <w:rPr>
      <w:noProof/>
      <w:sz w:val="24"/>
    </w:rPr>
  </w:style>
  <w:style w:type="paragraph" w:customStyle="1" w:styleId="Normal12">
    <w:name w:val="Normal12"/>
    <w:basedOn w:val="Normal"/>
    <w:link w:val="Normal12Char"/>
    <w:rsid w:val="00FF2DAC"/>
    <w:pPr>
      <w:spacing w:after="240"/>
    </w:pPr>
    <w:rPr>
      <w:noProof/>
    </w:rPr>
  </w:style>
  <w:style w:type="character" w:customStyle="1" w:styleId="Normal6Char">
    <w:name w:val="Normal6 Char"/>
    <w:basedOn w:val="DefaultParagraphFont"/>
    <w:link w:val="Normal6"/>
    <w:locked/>
    <w:rsid w:val="00FF2DAC"/>
    <w:rPr>
      <w:sz w:val="24"/>
      <w:lang w:val="fr-FR"/>
    </w:rPr>
  </w:style>
  <w:style w:type="paragraph" w:customStyle="1" w:styleId="Normal6">
    <w:name w:val="Normal6"/>
    <w:basedOn w:val="Normal"/>
    <w:link w:val="Normal6Char"/>
    <w:rsid w:val="00FF2DAC"/>
    <w:pPr>
      <w:spacing w:after="120"/>
    </w:pPr>
    <w:rPr>
      <w:lang w:val="fr-FR"/>
    </w:rPr>
  </w:style>
  <w:style w:type="paragraph" w:customStyle="1" w:styleId="Normal12Italic">
    <w:name w:val="Normal12Italic"/>
    <w:basedOn w:val="Normal12"/>
    <w:rsid w:val="00FF2DAC"/>
    <w:rPr>
      <w:i/>
      <w:lang w:val="fr-FR"/>
    </w:rPr>
  </w:style>
  <w:style w:type="paragraph" w:customStyle="1" w:styleId="Footer2">
    <w:name w:val="Footer2"/>
    <w:basedOn w:val="Normal12"/>
    <w:rsid w:val="00FF2DAC"/>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2DAC"/>
    <w:pPr>
      <w:jc w:val="center"/>
    </w:pPr>
    <w:rPr>
      <w:noProof w:val="0"/>
      <w:sz w:val="56"/>
    </w:rPr>
  </w:style>
  <w:style w:type="paragraph" w:customStyle="1" w:styleId="msonormal0">
    <w:name w:val="msonormal"/>
    <w:basedOn w:val="Normal"/>
    <w:rsid w:val="009014F4"/>
    <w:pPr>
      <w:widowControl/>
      <w:spacing w:before="100" w:beforeAutospacing="1" w:after="100" w:afterAutospacing="1"/>
    </w:pPr>
    <w:rPr>
      <w:szCs w:val="24"/>
    </w:rPr>
  </w:style>
  <w:style w:type="paragraph" w:customStyle="1" w:styleId="CommitteeAM">
    <w:name w:val="CommitteeAM"/>
    <w:basedOn w:val="Normal"/>
    <w:rsid w:val="009014F4"/>
    <w:pPr>
      <w:spacing w:before="240" w:after="600"/>
      <w:jc w:val="center"/>
    </w:pPr>
    <w:rPr>
      <w:i/>
    </w:rPr>
  </w:style>
  <w:style w:type="paragraph" w:customStyle="1" w:styleId="ZDateAM">
    <w:name w:val="ZDateAM"/>
    <w:basedOn w:val="Normal"/>
    <w:rsid w:val="009014F4"/>
    <w:pPr>
      <w:tabs>
        <w:tab w:val="right" w:pos="9356"/>
      </w:tabs>
      <w:spacing w:after="480"/>
    </w:pPr>
    <w:rPr>
      <w:noProof/>
    </w:rPr>
  </w:style>
  <w:style w:type="paragraph" w:customStyle="1" w:styleId="ProjRap">
    <w:name w:val="ProjRap"/>
    <w:basedOn w:val="Normal"/>
    <w:rsid w:val="009014F4"/>
    <w:pPr>
      <w:tabs>
        <w:tab w:val="right" w:pos="9356"/>
      </w:tabs>
    </w:pPr>
    <w:rPr>
      <w:b/>
      <w:noProof/>
    </w:rPr>
  </w:style>
  <w:style w:type="paragraph" w:customStyle="1" w:styleId="PELeft">
    <w:name w:val="PELeft"/>
    <w:basedOn w:val="Normal"/>
    <w:rsid w:val="009014F4"/>
    <w:pPr>
      <w:spacing w:before="40" w:after="40"/>
    </w:pPr>
    <w:rPr>
      <w:rFonts w:ascii="Arial" w:hAnsi="Arial" w:cs="Arial"/>
      <w:sz w:val="22"/>
      <w:szCs w:val="22"/>
      <w:lang w:val="fr-FR"/>
    </w:rPr>
  </w:style>
  <w:style w:type="paragraph" w:customStyle="1" w:styleId="PERight">
    <w:name w:val="PERight"/>
    <w:basedOn w:val="Normal"/>
    <w:next w:val="Normal"/>
    <w:rsid w:val="009014F4"/>
    <w:pPr>
      <w:jc w:val="right"/>
    </w:pPr>
    <w:rPr>
      <w:rFonts w:ascii="Arial" w:hAnsi="Arial" w:cs="Arial"/>
      <w:sz w:val="22"/>
      <w:szCs w:val="22"/>
      <w:lang w:val="fr-FR"/>
    </w:rPr>
  </w:style>
  <w:style w:type="paragraph" w:customStyle="1" w:styleId="JustificationTitle">
    <w:name w:val="JustificationTitle"/>
    <w:basedOn w:val="Normal"/>
    <w:next w:val="Normal12"/>
    <w:rsid w:val="009014F4"/>
    <w:pPr>
      <w:keepNext/>
      <w:spacing w:before="240" w:after="240"/>
      <w:jc w:val="center"/>
    </w:pPr>
    <w:rPr>
      <w:i/>
      <w:noProof/>
      <w:lang w:val="fr-FR"/>
    </w:rPr>
  </w:style>
  <w:style w:type="paragraph" w:customStyle="1" w:styleId="Olang">
    <w:name w:val="Olang"/>
    <w:basedOn w:val="Normal"/>
    <w:rsid w:val="009014F4"/>
    <w:pPr>
      <w:spacing w:before="240" w:after="240"/>
      <w:jc w:val="right"/>
    </w:pPr>
    <w:rPr>
      <w:noProof/>
      <w:szCs w:val="24"/>
      <w:lang w:val="fr-FR"/>
    </w:rPr>
  </w:style>
  <w:style w:type="paragraph" w:customStyle="1" w:styleId="ColumnHeading">
    <w:name w:val="ColumnHeading"/>
    <w:basedOn w:val="Normal"/>
    <w:rsid w:val="009014F4"/>
    <w:pPr>
      <w:spacing w:after="240"/>
      <w:jc w:val="center"/>
    </w:pPr>
    <w:rPr>
      <w:i/>
      <w:lang w:val="fr-FR"/>
    </w:rPr>
  </w:style>
  <w:style w:type="paragraph" w:customStyle="1" w:styleId="AMNumberTabs0">
    <w:name w:val="AMNumberTabs"/>
    <w:basedOn w:val="Normal"/>
    <w:rsid w:val="009014F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9014F4"/>
    <w:pPr>
      <w:spacing w:before="240"/>
    </w:pPr>
    <w:rPr>
      <w:b/>
      <w:lang w:val="fr-FR"/>
    </w:rPr>
  </w:style>
  <w:style w:type="paragraph" w:customStyle="1" w:styleId="CrossRef">
    <w:name w:val="CrossRef"/>
    <w:basedOn w:val="Normal"/>
    <w:rsid w:val="009014F4"/>
    <w:pPr>
      <w:spacing w:before="240"/>
      <w:jc w:val="center"/>
    </w:pPr>
    <w:rPr>
      <w:i/>
      <w:lang w:val="fr-FR"/>
    </w:rPr>
  </w:style>
  <w:style w:type="character" w:customStyle="1" w:styleId="Footer2Middle">
    <w:name w:val="Footer2Middle"/>
    <w:rsid w:val="009014F4"/>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EE3419"/>
    <w:rPr>
      <w:rFonts w:ascii="Segoe UI" w:hAnsi="Segoe UI" w:cs="Segoe UI"/>
      <w:sz w:val="18"/>
      <w:szCs w:val="18"/>
    </w:rPr>
  </w:style>
  <w:style w:type="character" w:customStyle="1" w:styleId="BalloonTextChar">
    <w:name w:val="Balloon Text Char"/>
    <w:basedOn w:val="DefaultParagraphFont"/>
    <w:link w:val="BalloonText"/>
    <w:semiHidden/>
    <w:rsid w:val="00EE3419"/>
    <w:rPr>
      <w:rFonts w:ascii="Segoe UI" w:hAnsi="Segoe UI" w:cs="Segoe UI"/>
      <w:sz w:val="18"/>
      <w:szCs w:val="18"/>
    </w:rPr>
  </w:style>
  <w:style w:type="character" w:styleId="CommentReference">
    <w:name w:val="annotation reference"/>
    <w:basedOn w:val="DefaultParagraphFont"/>
    <w:rsid w:val="008F1ED2"/>
    <w:rPr>
      <w:sz w:val="16"/>
      <w:szCs w:val="16"/>
    </w:rPr>
  </w:style>
  <w:style w:type="paragraph" w:styleId="CommentText">
    <w:name w:val="annotation text"/>
    <w:basedOn w:val="Normal"/>
    <w:link w:val="CommentTextChar"/>
    <w:rsid w:val="008F1ED2"/>
    <w:rPr>
      <w:sz w:val="20"/>
    </w:rPr>
  </w:style>
  <w:style w:type="character" w:customStyle="1" w:styleId="CommentTextChar">
    <w:name w:val="Comment Text Char"/>
    <w:basedOn w:val="DefaultParagraphFont"/>
    <w:link w:val="CommentText"/>
    <w:rsid w:val="008F1ED2"/>
  </w:style>
  <w:style w:type="paragraph" w:styleId="CommentSubject">
    <w:name w:val="annotation subject"/>
    <w:basedOn w:val="CommentText"/>
    <w:next w:val="CommentText"/>
    <w:link w:val="CommentSubjectChar"/>
    <w:semiHidden/>
    <w:unhideWhenUsed/>
    <w:rsid w:val="008F1ED2"/>
    <w:rPr>
      <w:b/>
      <w:bCs/>
    </w:rPr>
  </w:style>
  <w:style w:type="character" w:customStyle="1" w:styleId="CommentSubjectChar">
    <w:name w:val="Comment Subject Char"/>
    <w:basedOn w:val="CommentTextChar"/>
    <w:link w:val="CommentSubject"/>
    <w:semiHidden/>
    <w:rsid w:val="008F1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51EB0-BF7E-4987-8764-5E351B528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32873</Words>
  <Characters>242755</Characters>
  <Application>Microsoft Office Word</Application>
  <DocSecurity>0</DocSecurity>
  <Lines>10554</Lines>
  <Paragraphs>4445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2025-04-22T15:47:00Z</dcterms:created>
  <dcterms:modified xsi:type="dcterms:W3CDTF">2025-04-22T15:47:00Z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1317869</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AM\1317869PT.docx</vt:lpwstr>
  </property>
  <property fmtid="{D5CDD505-2E9C-101B-9397-08002B2CF9AE}" pid="10" name="LastEdited with">
    <vt:lpwstr>10.1.0 Build [20250401]</vt:lpwstr>
  </property>
  <property fmtid="{D5CDD505-2E9C-101B-9397-08002B2CF9AE}" pid="11" name="PE number">
    <vt:lpwstr>771.927</vt:lpwstr>
  </property>
  <property fmtid="{D5CDD505-2E9C-101B-9397-08002B2CF9AE}" pid="12" name="SendToEpades">
    <vt:lpwstr>NOK(Major:COM)(Minor:AMNUM) - 2025/03/27 18:39</vt:lpwstr>
  </property>
  <property fmtid="{D5CDD505-2E9C-101B-9397-08002B2CF9AE}" pid="13" name="Bookout">
    <vt:lpwstr>OK - 2025/04/22 17:43</vt:lpwstr>
  </property>
</Properties>
</file>