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28FE" w:rsidRPr="001B33DB" w14:paraId="1E100CD7" w14:textId="77777777" w:rsidTr="00DE3D9B">
        <w:trPr>
          <w:trHeight w:hRule="exact" w:val="1418"/>
        </w:trPr>
        <w:tc>
          <w:tcPr>
            <w:tcW w:w="6804" w:type="dxa"/>
            <w:shd w:val="clear" w:color="auto" w:fill="auto"/>
            <w:vAlign w:val="center"/>
          </w:tcPr>
          <w:p w14:paraId="258374AC" w14:textId="77777777" w:rsidR="00EF28FE" w:rsidRPr="001B33DB" w:rsidRDefault="00EF28FE" w:rsidP="00DE3D9B">
            <w:pPr>
              <w:pStyle w:val="EPName"/>
            </w:pPr>
            <w:r w:rsidRPr="001B33DB">
              <w:t>Evropský parlament</w:t>
            </w:r>
          </w:p>
          <w:p w14:paraId="3F1FC05A" w14:textId="77777777" w:rsidR="00EF28FE" w:rsidRPr="001B33DB" w:rsidRDefault="00EF28FE" w:rsidP="00DE3D9B">
            <w:pPr>
              <w:pStyle w:val="EPTerm"/>
            </w:pPr>
            <w:r w:rsidRPr="001B33DB">
              <w:t>2024-2029</w:t>
            </w:r>
          </w:p>
        </w:tc>
        <w:tc>
          <w:tcPr>
            <w:tcW w:w="2268" w:type="dxa"/>
            <w:shd w:val="clear" w:color="auto" w:fill="auto"/>
          </w:tcPr>
          <w:p w14:paraId="40231CAE" w14:textId="77777777" w:rsidR="00EF28FE" w:rsidRPr="001B33DB" w:rsidRDefault="00EF28FE" w:rsidP="00DE3D9B">
            <w:pPr>
              <w:pStyle w:val="EPLogo"/>
            </w:pPr>
            <w:r w:rsidRPr="001B33DB">
              <w:rPr>
                <w:noProof/>
              </w:rPr>
              <w:drawing>
                <wp:inline distT="0" distB="0" distL="0" distR="0" wp14:anchorId="1AF1E6CD" wp14:editId="4D3002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C94E79" w14:textId="77777777" w:rsidR="00EF28FE" w:rsidRPr="001B33DB" w:rsidRDefault="00EF28FE" w:rsidP="00EF28FE">
      <w:pPr>
        <w:pStyle w:val="LineTop"/>
      </w:pPr>
    </w:p>
    <w:p w14:paraId="0DD464E8" w14:textId="68C33E83" w:rsidR="00EF28FE" w:rsidRPr="001B33DB" w:rsidRDefault="00EF28FE" w:rsidP="00EF28FE">
      <w:pPr>
        <w:pStyle w:val="EPBody"/>
      </w:pPr>
      <w:r w:rsidRPr="001B33DB">
        <w:rPr>
          <w:rStyle w:val="HideTWBExt"/>
        </w:rPr>
        <w:t>&lt;</w:t>
      </w:r>
      <w:r w:rsidRPr="001B33DB">
        <w:rPr>
          <w:rStyle w:val="HideTWBExt"/>
          <w:i w:val="0"/>
        </w:rPr>
        <w:t>Commission</w:t>
      </w:r>
      <w:r w:rsidRPr="001B33DB">
        <w:rPr>
          <w:rStyle w:val="HideTWBExt"/>
        </w:rPr>
        <w:t>&gt;</w:t>
      </w:r>
      <w:r w:rsidRPr="001B33DB">
        <w:rPr>
          <w:rStyle w:val="HideTWBInt"/>
        </w:rPr>
        <w:t>{EMPL}</w:t>
      </w:r>
      <w:r w:rsidRPr="001B33DB">
        <w:t>Výbor pro zaměstnanost</w:t>
      </w:r>
      <w:r w:rsidR="005F2835">
        <w:t xml:space="preserve"> a </w:t>
      </w:r>
      <w:r w:rsidRPr="001B33DB">
        <w:t>sociální věci</w:t>
      </w:r>
      <w:r w:rsidRPr="001B33DB">
        <w:rPr>
          <w:rStyle w:val="HideTWBExt"/>
        </w:rPr>
        <w:t>&lt;/</w:t>
      </w:r>
      <w:r w:rsidRPr="001B33DB">
        <w:rPr>
          <w:rStyle w:val="HideTWBExt"/>
          <w:i w:val="0"/>
        </w:rPr>
        <w:t>Commission</w:t>
      </w:r>
      <w:r w:rsidRPr="001B33DB">
        <w:rPr>
          <w:rStyle w:val="HideTWBExt"/>
        </w:rPr>
        <w:t>&gt;</w:t>
      </w:r>
    </w:p>
    <w:p w14:paraId="282FCFCE" w14:textId="77777777" w:rsidR="00EF28FE" w:rsidRPr="001B33DB" w:rsidRDefault="00EF28FE" w:rsidP="00EF28FE">
      <w:pPr>
        <w:pStyle w:val="LineBottom"/>
      </w:pPr>
    </w:p>
    <w:p w14:paraId="4D43DC2A" w14:textId="77777777" w:rsidR="00EF28FE" w:rsidRPr="001B33DB" w:rsidRDefault="00EF28FE" w:rsidP="00EF28FE">
      <w:pPr>
        <w:pStyle w:val="CoverReference"/>
      </w:pPr>
      <w:r w:rsidRPr="001B33DB">
        <w:rPr>
          <w:rStyle w:val="HideTWBExt"/>
          <w:b w:val="0"/>
        </w:rPr>
        <w:t>&lt;RefProc&gt;</w:t>
      </w:r>
      <w:r w:rsidRPr="001B33DB">
        <w:t>2024/0068</w:t>
      </w:r>
      <w:r w:rsidRPr="001B33DB">
        <w:rPr>
          <w:rStyle w:val="HideTWBExt"/>
          <w:b w:val="0"/>
        </w:rPr>
        <w:t>&lt;/RefProc&gt;&lt;RefTypeProc&gt;</w:t>
      </w:r>
      <w:r w:rsidRPr="001B33DB">
        <w:t>(COD)</w:t>
      </w:r>
      <w:r w:rsidRPr="001B33DB">
        <w:rPr>
          <w:rStyle w:val="HideTWBExt"/>
          <w:b w:val="0"/>
        </w:rPr>
        <w:t>&lt;/RefTypeProc&gt;</w:t>
      </w:r>
    </w:p>
    <w:p w14:paraId="3F62184A" w14:textId="77777777" w:rsidR="00EF28FE" w:rsidRPr="001B33DB" w:rsidRDefault="00EF28FE" w:rsidP="00EF28FE">
      <w:pPr>
        <w:pStyle w:val="CoverDate"/>
      </w:pPr>
      <w:r w:rsidRPr="001B33DB">
        <w:rPr>
          <w:rStyle w:val="HideTWBExt"/>
        </w:rPr>
        <w:t>&lt;Date&gt;</w:t>
      </w:r>
      <w:r w:rsidRPr="001B33DB">
        <w:rPr>
          <w:rStyle w:val="HideTWBInt"/>
        </w:rPr>
        <w:t>{27/03/2025}</w:t>
      </w:r>
      <w:r w:rsidRPr="001B33DB">
        <w:t>27.3.2025</w:t>
      </w:r>
      <w:r w:rsidRPr="001B33DB">
        <w:rPr>
          <w:rStyle w:val="HideTWBExt"/>
        </w:rPr>
        <w:t>&lt;/Date&gt;</w:t>
      </w:r>
    </w:p>
    <w:p w14:paraId="314AB157" w14:textId="77777777" w:rsidR="00EF28FE" w:rsidRPr="001B33DB" w:rsidRDefault="00EF28FE" w:rsidP="00EF28FE">
      <w:pPr>
        <w:pStyle w:val="CoverDocType"/>
      </w:pPr>
      <w:r w:rsidRPr="001B33DB">
        <w:rPr>
          <w:rStyle w:val="HideTWBExt"/>
          <w:b w:val="0"/>
        </w:rPr>
        <w:t>&lt;TypeAM&gt;</w:t>
      </w:r>
      <w:r w:rsidRPr="001B33DB">
        <w:t>POZMĚŇOVACÍ NÁVRHY</w:t>
      </w:r>
      <w:r w:rsidRPr="001B33DB">
        <w:rPr>
          <w:rStyle w:val="HideTWBExt"/>
          <w:b w:val="0"/>
        </w:rPr>
        <w:t>&lt;/TypeAM&gt;</w:t>
      </w:r>
    </w:p>
    <w:p w14:paraId="19822402" w14:textId="77777777" w:rsidR="00EF28FE" w:rsidRPr="001B33DB" w:rsidRDefault="00EF28FE" w:rsidP="00EF28FE">
      <w:pPr>
        <w:pStyle w:val="CoverDocType24a"/>
      </w:pPr>
      <w:r w:rsidRPr="001B33DB">
        <w:rPr>
          <w:rStyle w:val="HideTWBExt"/>
          <w:b w:val="0"/>
        </w:rPr>
        <w:t>&lt;RangeAM&gt;</w:t>
      </w:r>
      <w:r w:rsidRPr="001B33DB">
        <w:t>95 - 334</w:t>
      </w:r>
      <w:r w:rsidRPr="001B33DB">
        <w:rPr>
          <w:rStyle w:val="HideTWBExt"/>
          <w:b w:val="0"/>
        </w:rPr>
        <w:t>&lt;/RangeAM&gt;</w:t>
      </w:r>
    </w:p>
    <w:p w14:paraId="30AC2C8E" w14:textId="77777777" w:rsidR="00EF28FE" w:rsidRPr="001B33DB" w:rsidRDefault="00EF28FE" w:rsidP="00EF28FE">
      <w:pPr>
        <w:pStyle w:val="CoverBold"/>
      </w:pPr>
      <w:r w:rsidRPr="001B33DB">
        <w:rPr>
          <w:rStyle w:val="HideTWBExt"/>
          <w:b w:val="0"/>
        </w:rPr>
        <w:t>&lt;TitreType&gt;</w:t>
      </w:r>
      <w:r w:rsidRPr="001B33DB">
        <w:t>Návrh zprávy</w:t>
      </w:r>
      <w:r w:rsidRPr="001B33DB">
        <w:rPr>
          <w:rStyle w:val="HideTWBExt"/>
          <w:b w:val="0"/>
        </w:rPr>
        <w:t>&lt;/TitreType&gt;</w:t>
      </w:r>
    </w:p>
    <w:p w14:paraId="58361688" w14:textId="77777777" w:rsidR="00EF28FE" w:rsidRPr="001B33DB" w:rsidRDefault="00EF28FE" w:rsidP="00EF28FE">
      <w:pPr>
        <w:pStyle w:val="CoverBold"/>
      </w:pPr>
      <w:r w:rsidRPr="001B33DB">
        <w:rPr>
          <w:rStyle w:val="HideTWBExt"/>
          <w:b w:val="0"/>
        </w:rPr>
        <w:t>&lt;Rapporteur&gt;</w:t>
      </w:r>
      <w:r w:rsidRPr="001B33DB">
        <w:t>Alicia Homs Ginel</w:t>
      </w:r>
      <w:r w:rsidRPr="001B33DB">
        <w:rPr>
          <w:rStyle w:val="HideTWBExt"/>
          <w:b w:val="0"/>
        </w:rPr>
        <w:t>&lt;/Rapporteur&gt;</w:t>
      </w:r>
    </w:p>
    <w:p w14:paraId="2E0B3C2B" w14:textId="77777777" w:rsidR="00EF28FE" w:rsidRPr="001B33DB" w:rsidRDefault="00EF28FE" w:rsidP="00EF28FE">
      <w:pPr>
        <w:pStyle w:val="CoverNormal24a"/>
      </w:pPr>
      <w:r w:rsidRPr="001B33DB">
        <w:rPr>
          <w:rStyle w:val="HideTWBExt"/>
        </w:rPr>
        <w:t>&lt;DocRefPE&gt;</w:t>
      </w:r>
      <w:r w:rsidRPr="001B33DB">
        <w:t>(PE769.972v01-00)</w:t>
      </w:r>
      <w:r w:rsidRPr="001B33DB">
        <w:rPr>
          <w:rStyle w:val="HideTWBExt"/>
        </w:rPr>
        <w:t>&lt;/DocRefPE&gt;</w:t>
      </w:r>
    </w:p>
    <w:p w14:paraId="00101285" w14:textId="2DD9BF6F" w:rsidR="00EF28FE" w:rsidRPr="001B33DB" w:rsidRDefault="00EF28FE" w:rsidP="00EF28FE">
      <w:pPr>
        <w:pStyle w:val="CoverNormal24a"/>
      </w:pPr>
      <w:r w:rsidRPr="001B33DB">
        <w:rPr>
          <w:rStyle w:val="HideTWBExt"/>
        </w:rPr>
        <w:t>&lt;Titre&gt;</w:t>
      </w:r>
      <w:r w:rsidRPr="001B33DB">
        <w:t>o návrhu směrnice Evropského parlamentu</w:t>
      </w:r>
      <w:r w:rsidR="005F2835">
        <w:t xml:space="preserve"> a </w:t>
      </w:r>
      <w:r w:rsidRPr="001B33DB">
        <w:t>Rady</w:t>
      </w:r>
      <w:r w:rsidR="005F2835">
        <w:t xml:space="preserve"> o </w:t>
      </w:r>
      <w:r w:rsidRPr="001B33DB">
        <w:t>zlepšování</w:t>
      </w:r>
      <w:r w:rsidR="005F2835">
        <w:t xml:space="preserve"> a </w:t>
      </w:r>
      <w:r w:rsidRPr="001B33DB">
        <w:t>prosazování pracovních podmínek stážistů</w:t>
      </w:r>
      <w:r w:rsidR="005F2835">
        <w:t xml:space="preserve"> a </w:t>
      </w:r>
      <w:r w:rsidRPr="001B33DB">
        <w:t>boji proti zastírání řádných pracovních poměrů stážemi („směrnice</w:t>
      </w:r>
      <w:r w:rsidR="005F2835">
        <w:t xml:space="preserve"> o </w:t>
      </w:r>
      <w:r w:rsidRPr="001B33DB">
        <w:t>stážích“)</w:t>
      </w:r>
      <w:r w:rsidRPr="001B33DB">
        <w:rPr>
          <w:rStyle w:val="HideTWBExt"/>
        </w:rPr>
        <w:t>&lt;/Titre&gt;</w:t>
      </w:r>
    </w:p>
    <w:p w14:paraId="03A32414" w14:textId="77777777" w:rsidR="00EF28FE" w:rsidRPr="001B33DB" w:rsidRDefault="00EF28FE" w:rsidP="00EF28FE">
      <w:pPr>
        <w:pStyle w:val="CoverNormal"/>
      </w:pPr>
      <w:r w:rsidRPr="001B33DB">
        <w:rPr>
          <w:rStyle w:val="HideTWBExt"/>
        </w:rPr>
        <w:t>&lt;DocAmend&gt;</w:t>
      </w:r>
      <w:r w:rsidRPr="001B33DB">
        <w:t>Návrh směrnice</w:t>
      </w:r>
      <w:r w:rsidRPr="001B33DB">
        <w:rPr>
          <w:rStyle w:val="HideTWBExt"/>
        </w:rPr>
        <w:t>&lt;/DocAmend&gt;</w:t>
      </w:r>
    </w:p>
    <w:p w14:paraId="24ABC9BE" w14:textId="77777777" w:rsidR="00EF28FE" w:rsidRPr="001B33DB" w:rsidRDefault="00EF28FE" w:rsidP="00EF28FE">
      <w:pPr>
        <w:pStyle w:val="CoverNormal24a"/>
      </w:pPr>
      <w:r w:rsidRPr="001B33DB">
        <w:rPr>
          <w:rStyle w:val="HideTWBExt"/>
        </w:rPr>
        <w:t>&lt;DocRef&gt;</w:t>
      </w:r>
      <w:r w:rsidRPr="001B33DB">
        <w:t>(COM(2024)0132 – C10</w:t>
      </w:r>
      <w:r w:rsidRPr="001B33DB">
        <w:noBreakHyphen/>
        <w:t>0004/2024 – 2024/0068(COD))</w:t>
      </w:r>
      <w:r w:rsidRPr="001B33DB">
        <w:rPr>
          <w:rStyle w:val="HideTWBExt"/>
        </w:rPr>
        <w:t>&lt;/DocRef&gt;</w:t>
      </w:r>
    </w:p>
    <w:p w14:paraId="6D67412D" w14:textId="77777777" w:rsidR="00EF28FE" w:rsidRPr="001B33DB" w:rsidRDefault="00EF28FE" w:rsidP="00EF28FE">
      <w:pPr>
        <w:tabs>
          <w:tab w:val="center" w:pos="4677"/>
        </w:tabs>
      </w:pPr>
      <w:r w:rsidRPr="001B33DB">
        <w:br w:type="page"/>
      </w:r>
      <w:r w:rsidRPr="001B33DB">
        <w:lastRenderedPageBreak/>
        <w:t>AM_Com_LegReport</w:t>
      </w:r>
    </w:p>
    <w:p w14:paraId="2D3C4A18" w14:textId="77777777" w:rsidR="00EF28FE" w:rsidRPr="001B33DB" w:rsidRDefault="00EF28FE" w:rsidP="00EF28FE">
      <w:pPr>
        <w:pStyle w:val="AmNumberTabs"/>
        <w:keepNext/>
        <w:rPr>
          <w:rStyle w:val="HideTWBExt"/>
          <w:rFonts w:eastAsiaTheme="majorEastAsia"/>
          <w:b w:val="0"/>
        </w:rPr>
      </w:pPr>
      <w:r w:rsidRPr="001B33DB">
        <w:br w:type="page"/>
      </w:r>
    </w:p>
    <w:p w14:paraId="65ED2CD2" w14:textId="7CF3402D" w:rsidR="00EF28FE" w:rsidRPr="001B33DB" w:rsidRDefault="00EF28FE" w:rsidP="00EF28FE">
      <w:pPr>
        <w:tabs>
          <w:tab w:val="center" w:pos="4677"/>
        </w:tabs>
      </w:pPr>
      <w:r w:rsidRPr="001B33DB">
        <w:rPr>
          <w:rStyle w:val="HideTWBExt"/>
        </w:rPr>
        <w:lastRenderedPageBreak/>
        <w:t>&lt;RepeatBlock-AmendB&gt;&lt;AmendB&gt;</w:t>
      </w:r>
      <w:r w:rsidRPr="001B33DB">
        <w:t>Pozměňovací návrh</w:t>
      </w:r>
      <w:r w:rsidRPr="001B33DB">
        <w:tab/>
      </w:r>
      <w:r w:rsidRPr="001B33DB">
        <w:tab/>
      </w:r>
      <w:r w:rsidRPr="001B33DB">
        <w:rPr>
          <w:rStyle w:val="HideTWBExt"/>
        </w:rPr>
        <w:t>&lt;NumAmB&gt;</w:t>
      </w:r>
      <w:r w:rsidRPr="001B33DB">
        <w:t>95</w:t>
      </w:r>
      <w:r w:rsidRPr="001B33DB">
        <w:rPr>
          <w:rStyle w:val="HideTWBExt"/>
        </w:rPr>
        <w:t>&lt;/NumAmB&gt;</w:t>
      </w:r>
    </w:p>
    <w:p w14:paraId="56DD704B"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0829DEB1" w14:textId="77777777" w:rsidR="00EF28FE" w:rsidRPr="001B33DB" w:rsidRDefault="00EF28FE" w:rsidP="00EF28FE">
      <w:r w:rsidRPr="001B33DB">
        <w:rPr>
          <w:rStyle w:val="HideTWBExt"/>
        </w:rPr>
        <w:t>&lt;/RepeatBlock-By&gt;</w:t>
      </w:r>
    </w:p>
    <w:p w14:paraId="4950DFED" w14:textId="77777777" w:rsidR="00EF28FE" w:rsidRPr="001B33DB" w:rsidRDefault="00EF28FE" w:rsidP="00EF28FE">
      <w:pPr>
        <w:pStyle w:val="NormalBold"/>
        <w:keepNext/>
      </w:pPr>
      <w:r w:rsidRPr="001B33DB">
        <w:rPr>
          <w:rStyle w:val="HideTWBExt"/>
          <w:b w:val="0"/>
        </w:rPr>
        <w:t>&lt;DocAmend&gt;</w:t>
      </w:r>
      <w:r w:rsidRPr="001B33DB">
        <w:t>Návrh legislativního usnesení</w:t>
      </w:r>
      <w:r w:rsidRPr="001B33DB">
        <w:rPr>
          <w:rStyle w:val="HideTWBExt"/>
          <w:b w:val="0"/>
        </w:rPr>
        <w:t>&lt;/DocAmend&gt;</w:t>
      </w:r>
    </w:p>
    <w:p w14:paraId="3EAB66B5" w14:textId="1E9067E0" w:rsidR="00EF28FE" w:rsidRPr="001B33DB" w:rsidRDefault="00EF28FE" w:rsidP="00EF28FE">
      <w:pPr>
        <w:pStyle w:val="NormalBold"/>
      </w:pPr>
      <w:r w:rsidRPr="001B33DB">
        <w:rPr>
          <w:rStyle w:val="HideTWBExt"/>
          <w:b w:val="0"/>
        </w:rPr>
        <w:t>&lt;Article&gt;</w:t>
      </w:r>
      <w:r w:rsidRPr="001B33DB">
        <w:t>Právní východisko 9</w:t>
      </w:r>
      <w:r w:rsidR="005F2835">
        <w:t xml:space="preserve"> a </w:t>
      </w:r>
      <w:r w:rsidRPr="001B33DB">
        <w:t>(nové)</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32B2E5" w14:textId="77777777" w:rsidTr="00DE3D9B">
        <w:trPr>
          <w:jc w:val="center"/>
        </w:trPr>
        <w:tc>
          <w:tcPr>
            <w:tcW w:w="9752" w:type="dxa"/>
            <w:gridSpan w:val="2"/>
          </w:tcPr>
          <w:p w14:paraId="508FFEE7" w14:textId="77777777" w:rsidR="00EF28FE" w:rsidRPr="001B33DB" w:rsidRDefault="00EF28FE" w:rsidP="00DE3D9B">
            <w:pPr>
              <w:keepNext/>
            </w:pPr>
          </w:p>
        </w:tc>
      </w:tr>
      <w:tr w:rsidR="00EF28FE" w:rsidRPr="001B33DB" w14:paraId="571712FD" w14:textId="77777777" w:rsidTr="00DE3D9B">
        <w:trPr>
          <w:jc w:val="center"/>
        </w:trPr>
        <w:tc>
          <w:tcPr>
            <w:tcW w:w="4876" w:type="dxa"/>
            <w:hideMark/>
          </w:tcPr>
          <w:p w14:paraId="1705BFE7" w14:textId="77777777" w:rsidR="00EF28FE" w:rsidRPr="001B33DB" w:rsidRDefault="00EF28FE" w:rsidP="00DE3D9B">
            <w:pPr>
              <w:pStyle w:val="ColumnHeading"/>
              <w:keepNext/>
              <w:rPr>
                <w:lang w:val="cs-CZ"/>
              </w:rPr>
            </w:pPr>
            <w:r w:rsidRPr="001B33DB">
              <w:rPr>
                <w:lang w:val="cs-CZ"/>
              </w:rPr>
              <w:t>Návrh legislativního usnesení</w:t>
            </w:r>
          </w:p>
        </w:tc>
        <w:tc>
          <w:tcPr>
            <w:tcW w:w="4876" w:type="dxa"/>
            <w:hideMark/>
          </w:tcPr>
          <w:p w14:paraId="529FCA0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8FE59CC" w14:textId="77777777" w:rsidTr="00DE3D9B">
        <w:trPr>
          <w:jc w:val="center"/>
        </w:trPr>
        <w:tc>
          <w:tcPr>
            <w:tcW w:w="4876" w:type="dxa"/>
          </w:tcPr>
          <w:p w14:paraId="2B404B94" w14:textId="77777777" w:rsidR="00EF28FE" w:rsidRPr="001B33DB" w:rsidRDefault="00EF28FE" w:rsidP="00DE3D9B">
            <w:pPr>
              <w:pStyle w:val="Normal6"/>
              <w:rPr>
                <w:lang w:val="cs-CZ"/>
              </w:rPr>
            </w:pPr>
          </w:p>
        </w:tc>
        <w:tc>
          <w:tcPr>
            <w:tcW w:w="4876" w:type="dxa"/>
            <w:hideMark/>
          </w:tcPr>
          <w:p w14:paraId="5CA0342C" w14:textId="77777777" w:rsidR="00EF28FE" w:rsidRPr="001B33DB" w:rsidRDefault="00EF28FE" w:rsidP="00DE3D9B">
            <w:pPr>
              <w:pStyle w:val="Normal6"/>
              <w:rPr>
                <w:lang w:val="cs-CZ"/>
              </w:rPr>
            </w:pPr>
            <w:r w:rsidRPr="001B33DB">
              <w:rPr>
                <w:b/>
                <w:i/>
                <w:lang w:val="cs-CZ"/>
              </w:rPr>
              <w:t>s ohledem na Strategii EU pro práva osob se zdravotním postižením na období 2021–2030,</w:t>
            </w:r>
          </w:p>
        </w:tc>
      </w:tr>
    </w:tbl>
    <w:p w14:paraId="20C7AA7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BA25127" w14:textId="26E3A2C0" w:rsidR="00F72386" w:rsidRPr="001B33DB" w:rsidRDefault="00EF28FE" w:rsidP="00EF28FE">
      <w:pPr>
        <w:widowControl/>
        <w:tabs>
          <w:tab w:val="center" w:pos="4677"/>
        </w:tabs>
      </w:pPr>
      <w:r w:rsidRPr="001B33DB">
        <w:rPr>
          <w:rStyle w:val="HideTWBExt"/>
        </w:rPr>
        <w:t>&lt;/AmendB&gt;</w:t>
      </w:r>
    </w:p>
    <w:p w14:paraId="4063677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96</w:t>
      </w:r>
      <w:r w:rsidRPr="001B33DB">
        <w:rPr>
          <w:rStyle w:val="HideTWBExt"/>
          <w:b w:val="0"/>
          <w:lang w:val="cs-CZ"/>
        </w:rPr>
        <w:t>&lt;/NumAmB&gt;</w:t>
      </w:r>
    </w:p>
    <w:p w14:paraId="40846D96"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336CDFEC" w14:textId="77777777" w:rsidR="00EF28FE" w:rsidRPr="001B33DB" w:rsidRDefault="00EF28FE" w:rsidP="00EF28FE">
      <w:r w:rsidRPr="001B33DB">
        <w:rPr>
          <w:rStyle w:val="HideTWBExt"/>
        </w:rPr>
        <w:t>&lt;/RepeatBlock-By&gt;</w:t>
      </w:r>
    </w:p>
    <w:p w14:paraId="72D71EB3" w14:textId="77777777" w:rsidR="00EF28FE" w:rsidRPr="001B33DB" w:rsidRDefault="00EF28FE" w:rsidP="00EF28FE">
      <w:pPr>
        <w:pStyle w:val="NormalBold"/>
        <w:keepNext/>
      </w:pPr>
      <w:r w:rsidRPr="001B33DB">
        <w:rPr>
          <w:rStyle w:val="HideTWBExt"/>
          <w:b w:val="0"/>
        </w:rPr>
        <w:t>&lt;DocAmend&gt;</w:t>
      </w:r>
      <w:r w:rsidRPr="001B33DB">
        <w:t>Návrh legislativního usnesení</w:t>
      </w:r>
      <w:r w:rsidRPr="001B33DB">
        <w:rPr>
          <w:rStyle w:val="HideTWBExt"/>
          <w:b w:val="0"/>
        </w:rPr>
        <w:t>&lt;/DocAmend&gt;</w:t>
      </w:r>
    </w:p>
    <w:p w14:paraId="41C19B2F" w14:textId="77777777" w:rsidR="00EF28FE" w:rsidRPr="001B33DB" w:rsidRDefault="00EF28FE" w:rsidP="00EF28FE">
      <w:pPr>
        <w:pStyle w:val="NormalBold"/>
      </w:pPr>
      <w:r w:rsidRPr="001B33DB">
        <w:rPr>
          <w:rStyle w:val="HideTWBExt"/>
          <w:b w:val="0"/>
        </w:rPr>
        <w:t>&lt;Article&gt;</w:t>
      </w:r>
      <w:r w:rsidRPr="001B33DB">
        <w:t>Právní východisko 9 b (nové)</w:t>
      </w:r>
      <w:r w:rsidRPr="001B33D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A6E6CC9" w14:textId="77777777" w:rsidTr="00DE3D9B">
        <w:trPr>
          <w:jc w:val="center"/>
        </w:trPr>
        <w:tc>
          <w:tcPr>
            <w:tcW w:w="9752" w:type="dxa"/>
            <w:gridSpan w:val="2"/>
          </w:tcPr>
          <w:p w14:paraId="3B6B321E" w14:textId="77777777" w:rsidR="00EF28FE" w:rsidRPr="001B33DB" w:rsidRDefault="00EF28FE" w:rsidP="00DE3D9B">
            <w:pPr>
              <w:keepNext/>
            </w:pPr>
          </w:p>
        </w:tc>
      </w:tr>
      <w:tr w:rsidR="00EF28FE" w:rsidRPr="001B33DB" w14:paraId="07E8A5E2" w14:textId="77777777" w:rsidTr="00DE3D9B">
        <w:trPr>
          <w:jc w:val="center"/>
        </w:trPr>
        <w:tc>
          <w:tcPr>
            <w:tcW w:w="4876" w:type="dxa"/>
            <w:hideMark/>
          </w:tcPr>
          <w:p w14:paraId="1950243A" w14:textId="77777777" w:rsidR="00EF28FE" w:rsidRPr="001B33DB" w:rsidRDefault="00EF28FE" w:rsidP="00DE3D9B">
            <w:pPr>
              <w:pStyle w:val="ColumnHeading"/>
              <w:keepNext/>
              <w:rPr>
                <w:lang w:val="cs-CZ"/>
              </w:rPr>
            </w:pPr>
            <w:r w:rsidRPr="001B33DB">
              <w:rPr>
                <w:lang w:val="cs-CZ"/>
              </w:rPr>
              <w:t>Návrh legislativního usnesení</w:t>
            </w:r>
          </w:p>
        </w:tc>
        <w:tc>
          <w:tcPr>
            <w:tcW w:w="4876" w:type="dxa"/>
            <w:hideMark/>
          </w:tcPr>
          <w:p w14:paraId="328A8A4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4486F73" w14:textId="77777777" w:rsidTr="00DE3D9B">
        <w:trPr>
          <w:jc w:val="center"/>
        </w:trPr>
        <w:tc>
          <w:tcPr>
            <w:tcW w:w="4876" w:type="dxa"/>
          </w:tcPr>
          <w:p w14:paraId="033096E3" w14:textId="77777777" w:rsidR="00EF28FE" w:rsidRPr="001B33DB" w:rsidRDefault="00EF28FE" w:rsidP="00DE3D9B">
            <w:pPr>
              <w:pStyle w:val="Normal6"/>
              <w:rPr>
                <w:lang w:val="cs-CZ"/>
              </w:rPr>
            </w:pPr>
          </w:p>
        </w:tc>
        <w:tc>
          <w:tcPr>
            <w:tcW w:w="4876" w:type="dxa"/>
            <w:hideMark/>
          </w:tcPr>
          <w:p w14:paraId="7A193663" w14:textId="187E7C2F" w:rsidR="00EF28FE" w:rsidRPr="001B33DB" w:rsidRDefault="00EF28FE" w:rsidP="00DE3D9B">
            <w:pPr>
              <w:pStyle w:val="Normal6"/>
              <w:rPr>
                <w:lang w:val="cs-CZ"/>
              </w:rPr>
            </w:pPr>
            <w:r w:rsidRPr="001B33DB">
              <w:rPr>
                <w:b/>
                <w:i/>
                <w:lang w:val="cs-CZ"/>
              </w:rPr>
              <w:t>s ohledem na Úmluvu OSN</w:t>
            </w:r>
            <w:r w:rsidR="005F2835">
              <w:rPr>
                <w:b/>
                <w:i/>
                <w:lang w:val="cs-CZ"/>
              </w:rPr>
              <w:t xml:space="preserve"> o </w:t>
            </w:r>
            <w:r w:rsidRPr="001B33DB">
              <w:rPr>
                <w:b/>
                <w:i/>
                <w:lang w:val="cs-CZ"/>
              </w:rPr>
              <w:t>právech osob se zdravotním postižením,</w:t>
            </w:r>
          </w:p>
        </w:tc>
      </w:tr>
    </w:tbl>
    <w:p w14:paraId="59E8668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4FD00DA" w14:textId="43B1CAB1" w:rsidR="0055701C" w:rsidRPr="001B33DB" w:rsidRDefault="00EF28FE" w:rsidP="00EF28FE">
      <w:r w:rsidRPr="001B33DB">
        <w:rPr>
          <w:rStyle w:val="HideTWBExt"/>
        </w:rPr>
        <w:t>&lt;/AmendB&gt;</w:t>
      </w:r>
    </w:p>
    <w:p w14:paraId="3EC71B3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97</w:t>
      </w:r>
      <w:r w:rsidRPr="001B33DB">
        <w:rPr>
          <w:rStyle w:val="HideTWBExt"/>
          <w:b w:val="0"/>
          <w:lang w:val="cs-CZ"/>
        </w:rPr>
        <w:t>&lt;/NumAmB&gt;</w:t>
      </w:r>
    </w:p>
    <w:p w14:paraId="776B2188"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63F24C79" w14:textId="77777777" w:rsidR="00EF28FE" w:rsidRPr="001B33DB" w:rsidRDefault="00EF28FE" w:rsidP="00EF28FE">
      <w:r w:rsidRPr="001B33DB">
        <w:rPr>
          <w:rStyle w:val="HideTWBExt"/>
        </w:rPr>
        <w:t>&lt;/RepeatBlock-By&gt;</w:t>
      </w:r>
    </w:p>
    <w:p w14:paraId="616CB7B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2D0C7B1" w14:textId="77777777" w:rsidR="00EF28FE" w:rsidRPr="001B33DB" w:rsidRDefault="00EF28FE" w:rsidP="00EF28FE">
      <w:pPr>
        <w:pStyle w:val="NormalBold"/>
      </w:pPr>
      <w:r w:rsidRPr="001B33DB">
        <w:rPr>
          <w:rStyle w:val="HideTWBExt"/>
          <w:b w:val="0"/>
        </w:rPr>
        <w:t>&lt;Article&gt;</w:t>
      </w:r>
      <w:r w:rsidRPr="001B33DB">
        <w:t>Hlava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E0508F7" w14:textId="77777777" w:rsidTr="00DE3D9B">
        <w:trPr>
          <w:jc w:val="center"/>
        </w:trPr>
        <w:tc>
          <w:tcPr>
            <w:tcW w:w="9752" w:type="dxa"/>
            <w:gridSpan w:val="2"/>
          </w:tcPr>
          <w:p w14:paraId="3E898D78" w14:textId="77777777" w:rsidR="00EF28FE" w:rsidRPr="001B33DB" w:rsidRDefault="00EF28FE" w:rsidP="00DE3D9B">
            <w:pPr>
              <w:keepNext/>
            </w:pPr>
          </w:p>
        </w:tc>
      </w:tr>
      <w:tr w:rsidR="00EF28FE" w:rsidRPr="001B33DB" w14:paraId="28475CF8" w14:textId="77777777" w:rsidTr="00DE3D9B">
        <w:trPr>
          <w:jc w:val="center"/>
        </w:trPr>
        <w:tc>
          <w:tcPr>
            <w:tcW w:w="4876" w:type="dxa"/>
            <w:hideMark/>
          </w:tcPr>
          <w:p w14:paraId="6235B36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131A30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0CBD5D0" w14:textId="77777777" w:rsidTr="00DE3D9B">
        <w:trPr>
          <w:jc w:val="center"/>
        </w:trPr>
        <w:tc>
          <w:tcPr>
            <w:tcW w:w="4876" w:type="dxa"/>
            <w:hideMark/>
          </w:tcPr>
          <w:p w14:paraId="54C65662" w14:textId="77777777" w:rsidR="00EF28FE" w:rsidRPr="001B33DB" w:rsidRDefault="00EF28FE" w:rsidP="00DE3D9B">
            <w:pPr>
              <w:pStyle w:val="Normal6"/>
              <w:rPr>
                <w:lang w:val="cs-CZ"/>
              </w:rPr>
            </w:pPr>
            <w:r w:rsidRPr="001B33DB">
              <w:rPr>
                <w:lang w:val="cs-CZ"/>
              </w:rPr>
              <w:t>Návrh</w:t>
            </w:r>
          </w:p>
        </w:tc>
        <w:tc>
          <w:tcPr>
            <w:tcW w:w="4876" w:type="dxa"/>
            <w:hideMark/>
          </w:tcPr>
          <w:p w14:paraId="57ECC198" w14:textId="77777777" w:rsidR="00EF28FE" w:rsidRPr="001B33DB" w:rsidRDefault="00EF28FE" w:rsidP="00DE3D9B">
            <w:pPr>
              <w:pStyle w:val="Normal6"/>
              <w:rPr>
                <w:lang w:val="cs-CZ"/>
              </w:rPr>
            </w:pPr>
            <w:r w:rsidRPr="001B33DB">
              <w:rPr>
                <w:b/>
                <w:i/>
                <w:lang w:val="cs-CZ"/>
              </w:rPr>
              <w:t>zamítá</w:t>
            </w:r>
            <w:r w:rsidRPr="001B33DB">
              <w:rPr>
                <w:lang w:val="cs-CZ"/>
              </w:rPr>
              <w:t xml:space="preserve"> návrh </w:t>
            </w:r>
            <w:r w:rsidRPr="001B33DB">
              <w:rPr>
                <w:b/>
                <w:i/>
                <w:lang w:val="cs-CZ"/>
              </w:rPr>
              <w:t>Komise</w:t>
            </w:r>
          </w:p>
        </w:tc>
      </w:tr>
      <w:tr w:rsidR="00EF28FE" w:rsidRPr="001B33DB" w14:paraId="667FFA2B" w14:textId="77777777" w:rsidTr="00DE3D9B">
        <w:trPr>
          <w:jc w:val="center"/>
        </w:trPr>
        <w:tc>
          <w:tcPr>
            <w:tcW w:w="4876" w:type="dxa"/>
            <w:hideMark/>
          </w:tcPr>
          <w:p w14:paraId="16D64E21" w14:textId="29D4C245" w:rsidR="00EF28FE" w:rsidRPr="001B33DB" w:rsidRDefault="00EF28FE" w:rsidP="00DE3D9B">
            <w:pPr>
              <w:pStyle w:val="Normal6"/>
              <w:rPr>
                <w:lang w:val="cs-CZ"/>
              </w:rPr>
            </w:pPr>
            <w:r w:rsidRPr="001B33DB">
              <w:rPr>
                <w:b/>
                <w:i/>
                <w:lang w:val="cs-CZ"/>
              </w:rPr>
              <w:t>SMĚRNICE EVROPSKÉHO PARLAMENTU</w:t>
            </w:r>
            <w:r w:rsidR="005F2835">
              <w:rPr>
                <w:b/>
                <w:i/>
                <w:lang w:val="cs-CZ"/>
              </w:rPr>
              <w:t xml:space="preserve"> A </w:t>
            </w:r>
            <w:r w:rsidRPr="001B33DB">
              <w:rPr>
                <w:b/>
                <w:i/>
                <w:lang w:val="cs-CZ"/>
              </w:rPr>
              <w:t>RADY</w:t>
            </w:r>
          </w:p>
        </w:tc>
        <w:tc>
          <w:tcPr>
            <w:tcW w:w="4876" w:type="dxa"/>
          </w:tcPr>
          <w:p w14:paraId="367FF8FE" w14:textId="77777777" w:rsidR="00EF28FE" w:rsidRPr="001B33DB" w:rsidRDefault="00EF28FE" w:rsidP="00DE3D9B">
            <w:pPr>
              <w:pStyle w:val="Normal6"/>
              <w:rPr>
                <w:lang w:val="cs-CZ"/>
              </w:rPr>
            </w:pPr>
          </w:p>
        </w:tc>
      </w:tr>
      <w:tr w:rsidR="00EF28FE" w:rsidRPr="001B33DB" w14:paraId="14A1B8AD" w14:textId="77777777" w:rsidTr="00DE3D9B">
        <w:trPr>
          <w:jc w:val="center"/>
        </w:trPr>
        <w:tc>
          <w:tcPr>
            <w:tcW w:w="4876" w:type="dxa"/>
            <w:hideMark/>
          </w:tcPr>
          <w:p w14:paraId="56AD31EA" w14:textId="7FA27D4C" w:rsidR="00EF28FE" w:rsidRPr="001B33DB" w:rsidRDefault="00EF28FE" w:rsidP="00DE3D9B">
            <w:pPr>
              <w:pStyle w:val="Normal6"/>
              <w:rPr>
                <w:lang w:val="cs-CZ"/>
              </w:rPr>
            </w:pPr>
            <w:r w:rsidRPr="001B33DB">
              <w:rPr>
                <w:b/>
                <w:i/>
                <w:lang w:val="cs-CZ"/>
              </w:rPr>
              <w:t>o zlepšování</w:t>
            </w:r>
            <w:r w:rsidR="005F2835">
              <w:rPr>
                <w:b/>
                <w:i/>
                <w:lang w:val="cs-CZ"/>
              </w:rPr>
              <w:t xml:space="preserve"> a </w:t>
            </w:r>
            <w:r w:rsidRPr="001B33DB">
              <w:rPr>
                <w:b/>
                <w:i/>
                <w:lang w:val="cs-CZ"/>
              </w:rPr>
              <w:t>prosazování pracovních podmínek stážistů</w:t>
            </w:r>
            <w:r w:rsidR="005F2835">
              <w:rPr>
                <w:b/>
                <w:i/>
                <w:lang w:val="cs-CZ"/>
              </w:rPr>
              <w:t xml:space="preserve"> a </w:t>
            </w:r>
            <w:r w:rsidRPr="001B33DB">
              <w:rPr>
                <w:b/>
                <w:i/>
                <w:lang w:val="cs-CZ"/>
              </w:rPr>
              <w:t xml:space="preserve">boji proti zastírání řádných pracovních poměrů stážemi </w:t>
            </w:r>
            <w:r w:rsidRPr="001B33DB">
              <w:rPr>
                <w:b/>
                <w:i/>
                <w:lang w:val="cs-CZ"/>
              </w:rPr>
              <w:lastRenderedPageBreak/>
              <w:t>(„směrnice</w:t>
            </w:r>
            <w:r w:rsidR="005F2835">
              <w:rPr>
                <w:b/>
                <w:i/>
                <w:lang w:val="cs-CZ"/>
              </w:rPr>
              <w:t xml:space="preserve"> o </w:t>
            </w:r>
            <w:r w:rsidRPr="001B33DB">
              <w:rPr>
                <w:b/>
                <w:i/>
                <w:lang w:val="cs-CZ"/>
              </w:rPr>
              <w:t>stážích“)</w:t>
            </w:r>
          </w:p>
        </w:tc>
        <w:tc>
          <w:tcPr>
            <w:tcW w:w="4876" w:type="dxa"/>
          </w:tcPr>
          <w:p w14:paraId="4D60C63C" w14:textId="77777777" w:rsidR="00EF28FE" w:rsidRPr="001B33DB" w:rsidRDefault="00EF28FE" w:rsidP="00DE3D9B">
            <w:pPr>
              <w:pStyle w:val="Normal6"/>
              <w:rPr>
                <w:lang w:val="cs-CZ"/>
              </w:rPr>
            </w:pPr>
          </w:p>
        </w:tc>
      </w:tr>
      <w:tr w:rsidR="00EF28FE" w:rsidRPr="001B33DB" w14:paraId="6E843CB4" w14:textId="77777777" w:rsidTr="00DE3D9B">
        <w:trPr>
          <w:jc w:val="center"/>
        </w:trPr>
        <w:tc>
          <w:tcPr>
            <w:tcW w:w="4876" w:type="dxa"/>
            <w:hideMark/>
          </w:tcPr>
          <w:p w14:paraId="1B368643" w14:textId="1A7CD057" w:rsidR="00EF28FE" w:rsidRPr="001B33DB" w:rsidRDefault="00EF28FE" w:rsidP="00DE3D9B">
            <w:pPr>
              <w:pStyle w:val="Normal6"/>
              <w:rPr>
                <w:lang w:val="cs-CZ"/>
              </w:rPr>
            </w:pPr>
            <w:r w:rsidRPr="001B33DB">
              <w:rPr>
                <w:b/>
                <w:i/>
                <w:lang w:val="cs-CZ"/>
              </w:rPr>
              <w:t>(Text</w:t>
            </w:r>
            <w:r w:rsidR="005F2835">
              <w:rPr>
                <w:b/>
                <w:i/>
                <w:lang w:val="cs-CZ"/>
              </w:rPr>
              <w:t xml:space="preserve"> s </w:t>
            </w:r>
            <w:r w:rsidRPr="001B33DB">
              <w:rPr>
                <w:b/>
                <w:i/>
                <w:lang w:val="cs-CZ"/>
              </w:rPr>
              <w:t>významem pro EHP)</w:t>
            </w:r>
          </w:p>
        </w:tc>
        <w:tc>
          <w:tcPr>
            <w:tcW w:w="4876" w:type="dxa"/>
          </w:tcPr>
          <w:p w14:paraId="15C981C6" w14:textId="77777777" w:rsidR="00EF28FE" w:rsidRPr="001B33DB" w:rsidRDefault="00EF28FE" w:rsidP="00DE3D9B">
            <w:pPr>
              <w:pStyle w:val="Normal6"/>
              <w:rPr>
                <w:lang w:val="cs-CZ"/>
              </w:rPr>
            </w:pPr>
          </w:p>
        </w:tc>
      </w:tr>
    </w:tbl>
    <w:p w14:paraId="6219B2E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EF26A3F"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04E2AA30" w14:textId="77777777" w:rsidR="00EF28FE" w:rsidRPr="001B33DB" w:rsidRDefault="00EF28FE" w:rsidP="00EF28FE">
      <w:pPr>
        <w:pStyle w:val="Normal12Italic"/>
        <w:rPr>
          <w:noProof w:val="0"/>
          <w:lang w:val="cs-CZ"/>
        </w:rPr>
      </w:pPr>
      <w:r w:rsidRPr="001B33DB">
        <w:rPr>
          <w:lang w:val="cs-CZ"/>
        </w:rPr>
        <w:t>Směrnice se zabývá především situací stážistů, ale chybí jí právní základ. To je záležitost členských států.</w:t>
      </w:r>
    </w:p>
    <w:p w14:paraId="53B6ACE6" w14:textId="06A7A8DD" w:rsidR="0055701C" w:rsidRPr="001B33DB" w:rsidRDefault="00EF28FE" w:rsidP="00EF28FE">
      <w:r w:rsidRPr="001B33DB">
        <w:rPr>
          <w:rStyle w:val="HideTWBExt"/>
        </w:rPr>
        <w:t>&lt;/AmendB&gt;</w:t>
      </w:r>
    </w:p>
    <w:p w14:paraId="02801A4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98</w:t>
      </w:r>
      <w:r w:rsidRPr="001B33DB">
        <w:rPr>
          <w:rStyle w:val="HideTWBExt"/>
          <w:b w:val="0"/>
          <w:lang w:val="cs-CZ"/>
        </w:rPr>
        <w:t>&lt;/NumAmB&gt;</w:t>
      </w:r>
    </w:p>
    <w:p w14:paraId="077D2D3A"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683CC138" w14:textId="77777777" w:rsidR="00EF28FE" w:rsidRPr="001B33DB" w:rsidRDefault="00EF28FE" w:rsidP="00EF28FE">
      <w:r w:rsidRPr="001B33DB">
        <w:rPr>
          <w:rStyle w:val="HideTWBExt"/>
        </w:rPr>
        <w:t>&lt;/RepeatBlock-By&gt;</w:t>
      </w:r>
    </w:p>
    <w:p w14:paraId="7DCD662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BD61CB9" w14:textId="77777777" w:rsidR="00EF28FE" w:rsidRPr="001B33DB" w:rsidRDefault="00EF28FE" w:rsidP="00EF28FE">
      <w:pPr>
        <w:pStyle w:val="NormalBold"/>
      </w:pPr>
      <w:r w:rsidRPr="001B33DB">
        <w:rPr>
          <w:rStyle w:val="HideTWBExt"/>
          <w:b w:val="0"/>
        </w:rPr>
        <w:t>&lt;Article&gt;</w:t>
      </w:r>
      <w:r w:rsidRPr="001B33DB">
        <w:t>Hlava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13AB777" w14:textId="77777777" w:rsidTr="00DE3D9B">
        <w:trPr>
          <w:jc w:val="center"/>
        </w:trPr>
        <w:tc>
          <w:tcPr>
            <w:tcW w:w="9752" w:type="dxa"/>
            <w:gridSpan w:val="2"/>
          </w:tcPr>
          <w:p w14:paraId="7018C497" w14:textId="77777777" w:rsidR="00EF28FE" w:rsidRPr="001B33DB" w:rsidRDefault="00EF28FE" w:rsidP="00DE3D9B">
            <w:pPr>
              <w:keepNext/>
            </w:pPr>
          </w:p>
        </w:tc>
      </w:tr>
      <w:tr w:rsidR="00EF28FE" w:rsidRPr="001B33DB" w14:paraId="0B646845" w14:textId="77777777" w:rsidTr="00DE3D9B">
        <w:trPr>
          <w:jc w:val="center"/>
        </w:trPr>
        <w:tc>
          <w:tcPr>
            <w:tcW w:w="4876" w:type="dxa"/>
            <w:hideMark/>
          </w:tcPr>
          <w:p w14:paraId="449D053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6DD85D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C1078B9" w14:textId="77777777" w:rsidTr="00DE3D9B">
        <w:trPr>
          <w:jc w:val="center"/>
        </w:trPr>
        <w:tc>
          <w:tcPr>
            <w:tcW w:w="4876" w:type="dxa"/>
            <w:hideMark/>
          </w:tcPr>
          <w:p w14:paraId="2600C668" w14:textId="77777777" w:rsidR="00EF28FE" w:rsidRPr="001B33DB" w:rsidRDefault="00EF28FE" w:rsidP="00DE3D9B">
            <w:pPr>
              <w:pStyle w:val="Normal6"/>
              <w:rPr>
                <w:lang w:val="cs-CZ"/>
              </w:rPr>
            </w:pPr>
            <w:r w:rsidRPr="001B33DB">
              <w:rPr>
                <w:lang w:val="cs-CZ"/>
              </w:rPr>
              <w:t>Návrh</w:t>
            </w:r>
          </w:p>
        </w:tc>
        <w:tc>
          <w:tcPr>
            <w:tcW w:w="4876" w:type="dxa"/>
            <w:hideMark/>
          </w:tcPr>
          <w:p w14:paraId="06C8451F" w14:textId="77777777" w:rsidR="00EF28FE" w:rsidRPr="001B33DB" w:rsidRDefault="00EF28FE" w:rsidP="00DE3D9B">
            <w:pPr>
              <w:pStyle w:val="Normal6"/>
              <w:rPr>
                <w:lang w:val="cs-CZ"/>
              </w:rPr>
            </w:pPr>
            <w:r w:rsidRPr="001B33DB">
              <w:rPr>
                <w:lang w:val="cs-CZ"/>
              </w:rPr>
              <w:t>Návrh</w:t>
            </w:r>
          </w:p>
        </w:tc>
      </w:tr>
      <w:tr w:rsidR="00EF28FE" w:rsidRPr="001B33DB" w14:paraId="3B809CD8" w14:textId="77777777" w:rsidTr="00DE3D9B">
        <w:trPr>
          <w:jc w:val="center"/>
        </w:trPr>
        <w:tc>
          <w:tcPr>
            <w:tcW w:w="4876" w:type="dxa"/>
            <w:hideMark/>
          </w:tcPr>
          <w:p w14:paraId="2EF42F78" w14:textId="08764356"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c>
          <w:tcPr>
            <w:tcW w:w="4876" w:type="dxa"/>
            <w:hideMark/>
          </w:tcPr>
          <w:p w14:paraId="68CDD566" w14:textId="3284EC72"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 xml:space="preserve">RADY </w:t>
            </w:r>
          </w:p>
        </w:tc>
      </w:tr>
      <w:tr w:rsidR="00EF28FE" w:rsidRPr="001B33DB" w14:paraId="22BE0A99" w14:textId="77777777" w:rsidTr="00DE3D9B">
        <w:trPr>
          <w:jc w:val="center"/>
        </w:trPr>
        <w:tc>
          <w:tcPr>
            <w:tcW w:w="4876" w:type="dxa"/>
            <w:hideMark/>
          </w:tcPr>
          <w:p w14:paraId="500DEECC" w14:textId="016BFB2E" w:rsidR="00EF28FE" w:rsidRPr="001B33DB" w:rsidRDefault="00EF28FE" w:rsidP="00DE3D9B">
            <w:pPr>
              <w:pStyle w:val="Normal6"/>
              <w:rPr>
                <w:lang w:val="cs-CZ"/>
              </w:rPr>
            </w:pPr>
            <w:r w:rsidRPr="001B33DB">
              <w:rPr>
                <w:lang w:val="cs-CZ"/>
              </w:rPr>
              <w:t>o zlepšování</w:t>
            </w:r>
            <w:r w:rsidR="005F2835">
              <w:rPr>
                <w:lang w:val="cs-CZ"/>
              </w:rPr>
              <w:t xml:space="preserve"> a </w:t>
            </w:r>
            <w:r w:rsidRPr="001B33DB">
              <w:rPr>
                <w:lang w:val="cs-CZ"/>
              </w:rPr>
              <w:t>prosazování pracovních podmínek stážistů</w:t>
            </w:r>
            <w:r w:rsidR="005F2835">
              <w:rPr>
                <w:lang w:val="cs-CZ"/>
              </w:rPr>
              <w:t xml:space="preserve"> a </w:t>
            </w:r>
            <w:r w:rsidRPr="001B33DB">
              <w:rPr>
                <w:lang w:val="cs-CZ"/>
              </w:rPr>
              <w:t xml:space="preserve">boji proti </w:t>
            </w:r>
            <w:r w:rsidRPr="001B33DB">
              <w:rPr>
                <w:b/>
                <w:i/>
                <w:lang w:val="cs-CZ"/>
              </w:rPr>
              <w:t>zastírání řádných pracovních poměrů stážemi</w:t>
            </w:r>
            <w:r w:rsidRPr="001B33DB">
              <w:rPr>
                <w:lang w:val="cs-CZ"/>
              </w:rPr>
              <w:t xml:space="preserve"> („směrnice</w:t>
            </w:r>
            <w:r w:rsidR="005F2835">
              <w:rPr>
                <w:lang w:val="cs-CZ"/>
              </w:rPr>
              <w:t xml:space="preserve"> o </w:t>
            </w:r>
            <w:r w:rsidRPr="001B33DB">
              <w:rPr>
                <w:lang w:val="cs-CZ"/>
              </w:rPr>
              <w:t>stážích“)</w:t>
            </w:r>
          </w:p>
        </w:tc>
        <w:tc>
          <w:tcPr>
            <w:tcW w:w="4876" w:type="dxa"/>
            <w:hideMark/>
          </w:tcPr>
          <w:p w14:paraId="418EEA44" w14:textId="4A06EB64" w:rsidR="00EF28FE" w:rsidRPr="001B33DB" w:rsidRDefault="00EF28FE" w:rsidP="00DE3D9B">
            <w:pPr>
              <w:pStyle w:val="Normal6"/>
              <w:rPr>
                <w:lang w:val="cs-CZ"/>
              </w:rPr>
            </w:pPr>
            <w:r w:rsidRPr="001B33DB">
              <w:rPr>
                <w:lang w:val="cs-CZ"/>
              </w:rPr>
              <w:t>o zlepšování</w:t>
            </w:r>
            <w:r w:rsidR="005F2835">
              <w:rPr>
                <w:lang w:val="cs-CZ"/>
              </w:rPr>
              <w:t xml:space="preserve"> a </w:t>
            </w:r>
            <w:r w:rsidRPr="001B33DB">
              <w:rPr>
                <w:lang w:val="cs-CZ"/>
              </w:rPr>
              <w:t xml:space="preserve">prosazování pracovních podmínek stážistů </w:t>
            </w:r>
            <w:r w:rsidRPr="001B33DB">
              <w:rPr>
                <w:b/>
                <w:i/>
                <w:lang w:val="cs-CZ"/>
              </w:rPr>
              <w:t>na otevřeném trhu</w:t>
            </w:r>
            <w:r w:rsidR="005F2835">
              <w:rPr>
                <w:lang w:val="cs-CZ"/>
              </w:rPr>
              <w:t xml:space="preserve"> a </w:t>
            </w:r>
            <w:r w:rsidRPr="001B33DB">
              <w:rPr>
                <w:lang w:val="cs-CZ"/>
              </w:rPr>
              <w:t xml:space="preserve">boji proti </w:t>
            </w:r>
            <w:r w:rsidRPr="001B33DB">
              <w:rPr>
                <w:b/>
                <w:i/>
                <w:lang w:val="cs-CZ"/>
              </w:rPr>
              <w:t>nekalým praktikám vyplývajícím</w:t>
            </w:r>
            <w:r w:rsidR="005F2835">
              <w:rPr>
                <w:b/>
                <w:i/>
                <w:lang w:val="cs-CZ"/>
              </w:rPr>
              <w:t xml:space="preserve"> z </w:t>
            </w:r>
            <w:r w:rsidRPr="001B33DB">
              <w:rPr>
                <w:b/>
                <w:i/>
                <w:lang w:val="cs-CZ"/>
              </w:rPr>
              <w:t>využívání otevřeného trhu</w:t>
            </w:r>
            <w:r w:rsidRPr="001B33DB">
              <w:rPr>
                <w:lang w:val="cs-CZ"/>
              </w:rPr>
              <w:t xml:space="preserve"> („směrnice</w:t>
            </w:r>
            <w:r w:rsidR="005F2835">
              <w:rPr>
                <w:lang w:val="cs-CZ"/>
              </w:rPr>
              <w:t xml:space="preserve"> o </w:t>
            </w:r>
            <w:r w:rsidRPr="001B33DB">
              <w:rPr>
                <w:lang w:val="cs-CZ"/>
              </w:rPr>
              <w:t>stážích“)</w:t>
            </w:r>
          </w:p>
        </w:tc>
      </w:tr>
      <w:tr w:rsidR="00EF28FE" w:rsidRPr="001B33DB" w14:paraId="0280ED1F" w14:textId="77777777" w:rsidTr="00DE3D9B">
        <w:trPr>
          <w:jc w:val="center"/>
        </w:trPr>
        <w:tc>
          <w:tcPr>
            <w:tcW w:w="4876" w:type="dxa"/>
            <w:hideMark/>
          </w:tcPr>
          <w:p w14:paraId="6FA94587" w14:textId="678B2A5A"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c>
          <w:tcPr>
            <w:tcW w:w="4876" w:type="dxa"/>
          </w:tcPr>
          <w:p w14:paraId="4BDD43DA" w14:textId="3D018E57"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r>
    </w:tbl>
    <w:p w14:paraId="2715797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440A6C7" w14:textId="7DE14403" w:rsidR="0055701C" w:rsidRPr="001B33DB" w:rsidRDefault="00EF28FE" w:rsidP="00EF28FE">
      <w:r w:rsidRPr="001B33DB">
        <w:rPr>
          <w:rStyle w:val="HideTWBExt"/>
        </w:rPr>
        <w:t>&lt;/AmendB&gt;</w:t>
      </w:r>
    </w:p>
    <w:p w14:paraId="79BFEBF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99</w:t>
      </w:r>
      <w:r w:rsidRPr="001B33DB">
        <w:rPr>
          <w:rStyle w:val="HideTWBExt"/>
          <w:b w:val="0"/>
          <w:lang w:val="cs-CZ"/>
        </w:rPr>
        <w:t>&lt;/NumAmB&gt;</w:t>
      </w:r>
    </w:p>
    <w:p w14:paraId="52CBE1AE"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729DBBBB" w14:textId="77777777" w:rsidR="00EF28FE" w:rsidRPr="001B33DB" w:rsidRDefault="00EF28FE" w:rsidP="00EF28FE">
      <w:r w:rsidRPr="001B33DB">
        <w:rPr>
          <w:rStyle w:val="HideTWBExt"/>
        </w:rPr>
        <w:t>&lt;/RepeatBlock-By&gt;</w:t>
      </w:r>
    </w:p>
    <w:p w14:paraId="2837E7E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3C7486E" w14:textId="77777777" w:rsidR="00EF28FE" w:rsidRPr="001B33DB" w:rsidRDefault="00EF28FE" w:rsidP="00EF28FE">
      <w:pPr>
        <w:pStyle w:val="NormalBold"/>
      </w:pPr>
      <w:r w:rsidRPr="001B33DB">
        <w:rPr>
          <w:rStyle w:val="HideTWBExt"/>
          <w:b w:val="0"/>
        </w:rPr>
        <w:t>&lt;Article&gt;</w:t>
      </w:r>
      <w:r w:rsidRPr="001B33DB">
        <w:t>Hlava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B6ABD2E" w14:textId="77777777" w:rsidTr="00DE3D9B">
        <w:trPr>
          <w:jc w:val="center"/>
        </w:trPr>
        <w:tc>
          <w:tcPr>
            <w:tcW w:w="9752" w:type="dxa"/>
            <w:gridSpan w:val="2"/>
          </w:tcPr>
          <w:p w14:paraId="0F326574" w14:textId="77777777" w:rsidR="00EF28FE" w:rsidRPr="001B33DB" w:rsidRDefault="00EF28FE" w:rsidP="00DE3D9B">
            <w:pPr>
              <w:keepNext/>
            </w:pPr>
          </w:p>
        </w:tc>
      </w:tr>
      <w:tr w:rsidR="00EF28FE" w:rsidRPr="001B33DB" w14:paraId="47191323" w14:textId="77777777" w:rsidTr="00DE3D9B">
        <w:trPr>
          <w:jc w:val="center"/>
        </w:trPr>
        <w:tc>
          <w:tcPr>
            <w:tcW w:w="4876" w:type="dxa"/>
            <w:hideMark/>
          </w:tcPr>
          <w:p w14:paraId="68E83D5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08706B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E803A37" w14:textId="77777777" w:rsidTr="00DE3D9B">
        <w:trPr>
          <w:jc w:val="center"/>
        </w:trPr>
        <w:tc>
          <w:tcPr>
            <w:tcW w:w="4876" w:type="dxa"/>
            <w:hideMark/>
          </w:tcPr>
          <w:p w14:paraId="28000733" w14:textId="77777777" w:rsidR="00EF28FE" w:rsidRPr="001B33DB" w:rsidRDefault="00EF28FE" w:rsidP="00DE3D9B">
            <w:pPr>
              <w:pStyle w:val="Normal6"/>
              <w:rPr>
                <w:lang w:val="cs-CZ"/>
              </w:rPr>
            </w:pPr>
            <w:r w:rsidRPr="001B33DB">
              <w:rPr>
                <w:lang w:val="cs-CZ"/>
              </w:rPr>
              <w:t>Návrh</w:t>
            </w:r>
          </w:p>
        </w:tc>
        <w:tc>
          <w:tcPr>
            <w:tcW w:w="4876" w:type="dxa"/>
            <w:hideMark/>
          </w:tcPr>
          <w:p w14:paraId="2420EF12" w14:textId="77777777" w:rsidR="00EF28FE" w:rsidRPr="001B33DB" w:rsidRDefault="00EF28FE" w:rsidP="00DE3D9B">
            <w:pPr>
              <w:pStyle w:val="Normal6"/>
              <w:rPr>
                <w:lang w:val="cs-CZ"/>
              </w:rPr>
            </w:pPr>
            <w:r w:rsidRPr="001B33DB">
              <w:rPr>
                <w:lang w:val="cs-CZ"/>
              </w:rPr>
              <w:t>Návrh</w:t>
            </w:r>
          </w:p>
        </w:tc>
      </w:tr>
      <w:tr w:rsidR="00EF28FE" w:rsidRPr="001B33DB" w14:paraId="7E4A7BEB" w14:textId="77777777" w:rsidTr="00DE3D9B">
        <w:trPr>
          <w:jc w:val="center"/>
        </w:trPr>
        <w:tc>
          <w:tcPr>
            <w:tcW w:w="4876" w:type="dxa"/>
            <w:hideMark/>
          </w:tcPr>
          <w:p w14:paraId="38461E0E" w14:textId="45EFFAF6"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c>
          <w:tcPr>
            <w:tcW w:w="4876" w:type="dxa"/>
            <w:hideMark/>
          </w:tcPr>
          <w:p w14:paraId="74FBE343" w14:textId="7582A7FF"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r>
      <w:tr w:rsidR="00EF28FE" w:rsidRPr="001B33DB" w14:paraId="550EBBFA" w14:textId="77777777" w:rsidTr="00DE3D9B">
        <w:trPr>
          <w:jc w:val="center"/>
        </w:trPr>
        <w:tc>
          <w:tcPr>
            <w:tcW w:w="4876" w:type="dxa"/>
            <w:hideMark/>
          </w:tcPr>
          <w:p w14:paraId="0A80ECDF" w14:textId="34C6A228" w:rsidR="00EF28FE" w:rsidRPr="001B33DB" w:rsidRDefault="00EF28FE" w:rsidP="00DE3D9B">
            <w:pPr>
              <w:pStyle w:val="Normal6"/>
              <w:rPr>
                <w:lang w:val="cs-CZ"/>
              </w:rPr>
            </w:pPr>
            <w:r w:rsidRPr="001B33DB">
              <w:rPr>
                <w:lang w:val="cs-CZ"/>
              </w:rPr>
              <w:t>o zlepšování</w:t>
            </w:r>
            <w:r w:rsidR="005F2835">
              <w:rPr>
                <w:lang w:val="cs-CZ"/>
              </w:rPr>
              <w:t xml:space="preserve"> a </w:t>
            </w:r>
            <w:r w:rsidRPr="001B33DB">
              <w:rPr>
                <w:lang w:val="cs-CZ"/>
              </w:rPr>
              <w:t xml:space="preserve">prosazování pracovních </w:t>
            </w:r>
            <w:r w:rsidRPr="001B33DB">
              <w:rPr>
                <w:lang w:val="cs-CZ"/>
              </w:rPr>
              <w:lastRenderedPageBreak/>
              <w:t>podmínek stážistů</w:t>
            </w:r>
            <w:r w:rsidR="005F2835">
              <w:rPr>
                <w:lang w:val="cs-CZ"/>
              </w:rPr>
              <w:t xml:space="preserve"> a </w:t>
            </w:r>
            <w:r w:rsidRPr="001B33DB">
              <w:rPr>
                <w:b/>
                <w:i/>
                <w:lang w:val="cs-CZ"/>
              </w:rPr>
              <w:t>boji proti zastírání řádných pracovních poměrů stážemi</w:t>
            </w:r>
            <w:r w:rsidRPr="001B33DB">
              <w:rPr>
                <w:lang w:val="cs-CZ"/>
              </w:rPr>
              <w:t xml:space="preserve"> („směrnice</w:t>
            </w:r>
            <w:r w:rsidR="005F2835">
              <w:rPr>
                <w:lang w:val="cs-CZ"/>
              </w:rPr>
              <w:t xml:space="preserve"> o </w:t>
            </w:r>
            <w:r w:rsidRPr="001B33DB">
              <w:rPr>
                <w:lang w:val="cs-CZ"/>
              </w:rPr>
              <w:t>stážích“)</w:t>
            </w:r>
          </w:p>
        </w:tc>
        <w:tc>
          <w:tcPr>
            <w:tcW w:w="4876" w:type="dxa"/>
            <w:hideMark/>
          </w:tcPr>
          <w:p w14:paraId="0F0BDC4A" w14:textId="30E06032" w:rsidR="00EF28FE" w:rsidRPr="001B33DB" w:rsidRDefault="00EF28FE" w:rsidP="00DE3D9B">
            <w:pPr>
              <w:pStyle w:val="Normal6"/>
              <w:rPr>
                <w:lang w:val="cs-CZ"/>
              </w:rPr>
            </w:pPr>
            <w:r w:rsidRPr="001B33DB">
              <w:rPr>
                <w:lang w:val="cs-CZ"/>
              </w:rPr>
              <w:lastRenderedPageBreak/>
              <w:t xml:space="preserve">o zlepšování pracovních podmínek stážistů </w:t>
            </w:r>
            <w:r w:rsidRPr="001B33DB">
              <w:rPr>
                <w:b/>
                <w:i/>
                <w:lang w:val="cs-CZ"/>
              </w:rPr>
              <w:lastRenderedPageBreak/>
              <w:t>na otevřeném trhu práce</w:t>
            </w:r>
            <w:r w:rsidRPr="001B33DB">
              <w:rPr>
                <w:lang w:val="cs-CZ"/>
              </w:rPr>
              <w:t xml:space="preserve"> („směrnice</w:t>
            </w:r>
            <w:r w:rsidR="005F2835">
              <w:rPr>
                <w:lang w:val="cs-CZ"/>
              </w:rPr>
              <w:t xml:space="preserve"> o </w:t>
            </w:r>
            <w:r w:rsidRPr="001B33DB">
              <w:rPr>
                <w:lang w:val="cs-CZ"/>
              </w:rPr>
              <w:t>stážích“)</w:t>
            </w:r>
          </w:p>
        </w:tc>
      </w:tr>
      <w:tr w:rsidR="00EF28FE" w:rsidRPr="001B33DB" w14:paraId="131E2A9C" w14:textId="77777777" w:rsidTr="00DE3D9B">
        <w:trPr>
          <w:jc w:val="center"/>
        </w:trPr>
        <w:tc>
          <w:tcPr>
            <w:tcW w:w="4876" w:type="dxa"/>
            <w:hideMark/>
          </w:tcPr>
          <w:p w14:paraId="314E4F65" w14:textId="45E1C324" w:rsidR="00EF28FE" w:rsidRPr="001B33DB" w:rsidRDefault="00EF28FE" w:rsidP="00DE3D9B">
            <w:pPr>
              <w:pStyle w:val="Normal6"/>
              <w:rPr>
                <w:lang w:val="cs-CZ"/>
              </w:rPr>
            </w:pPr>
            <w:r w:rsidRPr="001B33DB">
              <w:rPr>
                <w:lang w:val="cs-CZ"/>
              </w:rPr>
              <w:lastRenderedPageBreak/>
              <w:t>(Text</w:t>
            </w:r>
            <w:r w:rsidR="005F2835">
              <w:rPr>
                <w:lang w:val="cs-CZ"/>
              </w:rPr>
              <w:t xml:space="preserve"> s </w:t>
            </w:r>
            <w:r w:rsidRPr="001B33DB">
              <w:rPr>
                <w:lang w:val="cs-CZ"/>
              </w:rPr>
              <w:t>významem pro EHP)</w:t>
            </w:r>
          </w:p>
        </w:tc>
        <w:tc>
          <w:tcPr>
            <w:tcW w:w="4876" w:type="dxa"/>
            <w:hideMark/>
          </w:tcPr>
          <w:p w14:paraId="2448ACE9" w14:textId="30B60D98"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r>
    </w:tbl>
    <w:p w14:paraId="07554C7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602D2B7" w14:textId="6E63F228" w:rsidR="0055701C" w:rsidRPr="001B33DB" w:rsidRDefault="00EF28FE" w:rsidP="00EF28FE">
      <w:r w:rsidRPr="001B33DB">
        <w:rPr>
          <w:rStyle w:val="HideTWBExt"/>
        </w:rPr>
        <w:t>&lt;/AmendB&gt;</w:t>
      </w:r>
    </w:p>
    <w:p w14:paraId="708E6F8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100</w:t>
      </w:r>
      <w:r w:rsidRPr="001B33DB">
        <w:rPr>
          <w:rStyle w:val="HideTWBExt"/>
          <w:b w:val="0"/>
          <w:lang w:val="cs-CZ"/>
        </w:rPr>
        <w:t>&lt;/NumAmB&gt;</w:t>
      </w:r>
    </w:p>
    <w:p w14:paraId="235A7B52"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139BF72" w14:textId="77777777" w:rsidR="00EF28FE" w:rsidRPr="001B33DB" w:rsidRDefault="00EF28FE" w:rsidP="00EF28FE">
      <w:r w:rsidRPr="001B33DB">
        <w:rPr>
          <w:rStyle w:val="HideTWBExt"/>
        </w:rPr>
        <w:t>&lt;/RepeatBlock-By&gt;</w:t>
      </w:r>
    </w:p>
    <w:p w14:paraId="7F725D4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170E646" w14:textId="77777777" w:rsidR="00EF28FE" w:rsidRPr="001B33DB" w:rsidRDefault="00EF28FE" w:rsidP="00EF28FE">
      <w:pPr>
        <w:pStyle w:val="NormalBold"/>
      </w:pPr>
      <w:r w:rsidRPr="001B33DB">
        <w:rPr>
          <w:rStyle w:val="HideTWBExt"/>
          <w:b w:val="0"/>
        </w:rPr>
        <w:t>&lt;Article&gt;</w:t>
      </w:r>
      <w:r w:rsidRPr="001B33DB">
        <w:t>Hlava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0138C8C" w14:textId="77777777" w:rsidTr="00DE3D9B">
        <w:trPr>
          <w:jc w:val="center"/>
        </w:trPr>
        <w:tc>
          <w:tcPr>
            <w:tcW w:w="9752" w:type="dxa"/>
            <w:gridSpan w:val="2"/>
          </w:tcPr>
          <w:p w14:paraId="433EECE9" w14:textId="77777777" w:rsidR="00EF28FE" w:rsidRPr="001B33DB" w:rsidRDefault="00EF28FE" w:rsidP="00DE3D9B">
            <w:pPr>
              <w:keepNext/>
            </w:pPr>
          </w:p>
        </w:tc>
      </w:tr>
      <w:tr w:rsidR="00EF28FE" w:rsidRPr="001B33DB" w14:paraId="3C220EAB" w14:textId="77777777" w:rsidTr="00DE3D9B">
        <w:trPr>
          <w:jc w:val="center"/>
        </w:trPr>
        <w:tc>
          <w:tcPr>
            <w:tcW w:w="4876" w:type="dxa"/>
            <w:hideMark/>
          </w:tcPr>
          <w:p w14:paraId="6903B1E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DCC92A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E982D39" w14:textId="77777777" w:rsidTr="00DE3D9B">
        <w:trPr>
          <w:jc w:val="center"/>
        </w:trPr>
        <w:tc>
          <w:tcPr>
            <w:tcW w:w="4876" w:type="dxa"/>
            <w:hideMark/>
          </w:tcPr>
          <w:p w14:paraId="01998A58" w14:textId="77777777" w:rsidR="00EF28FE" w:rsidRPr="001B33DB" w:rsidRDefault="00EF28FE" w:rsidP="00DE3D9B">
            <w:pPr>
              <w:pStyle w:val="Normal6"/>
              <w:rPr>
                <w:lang w:val="cs-CZ"/>
              </w:rPr>
            </w:pPr>
            <w:r w:rsidRPr="001B33DB">
              <w:rPr>
                <w:lang w:val="cs-CZ"/>
              </w:rPr>
              <w:t>Návrh</w:t>
            </w:r>
          </w:p>
        </w:tc>
        <w:tc>
          <w:tcPr>
            <w:tcW w:w="4876" w:type="dxa"/>
            <w:hideMark/>
          </w:tcPr>
          <w:p w14:paraId="7A5D0BBC" w14:textId="77777777" w:rsidR="00EF28FE" w:rsidRPr="001B33DB" w:rsidRDefault="00EF28FE" w:rsidP="00DE3D9B">
            <w:pPr>
              <w:pStyle w:val="Normal6"/>
              <w:rPr>
                <w:lang w:val="cs-CZ"/>
              </w:rPr>
            </w:pPr>
            <w:r w:rsidRPr="001B33DB">
              <w:rPr>
                <w:lang w:val="cs-CZ"/>
              </w:rPr>
              <w:t>Návrh</w:t>
            </w:r>
          </w:p>
        </w:tc>
      </w:tr>
      <w:tr w:rsidR="00EF28FE" w:rsidRPr="001B33DB" w14:paraId="0DD8FCEE" w14:textId="77777777" w:rsidTr="00DE3D9B">
        <w:trPr>
          <w:jc w:val="center"/>
        </w:trPr>
        <w:tc>
          <w:tcPr>
            <w:tcW w:w="4876" w:type="dxa"/>
            <w:hideMark/>
          </w:tcPr>
          <w:p w14:paraId="0F0BC7BD" w14:textId="66899F6C"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c>
          <w:tcPr>
            <w:tcW w:w="4876" w:type="dxa"/>
            <w:hideMark/>
          </w:tcPr>
          <w:p w14:paraId="51FA63F1" w14:textId="04B8802B"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r>
      <w:tr w:rsidR="00EF28FE" w:rsidRPr="001B33DB" w14:paraId="41E8CAE4" w14:textId="77777777" w:rsidTr="00DE3D9B">
        <w:trPr>
          <w:jc w:val="center"/>
        </w:trPr>
        <w:tc>
          <w:tcPr>
            <w:tcW w:w="4876" w:type="dxa"/>
            <w:hideMark/>
          </w:tcPr>
          <w:p w14:paraId="586BEAE9" w14:textId="1A815316" w:rsidR="00EF28FE" w:rsidRPr="001B33DB" w:rsidRDefault="00EF28FE" w:rsidP="00DE3D9B">
            <w:pPr>
              <w:pStyle w:val="Normal6"/>
              <w:rPr>
                <w:lang w:val="cs-CZ"/>
              </w:rPr>
            </w:pPr>
            <w:r w:rsidRPr="001B33DB">
              <w:rPr>
                <w:lang w:val="cs-CZ"/>
              </w:rPr>
              <w:t>o zlepšování</w:t>
            </w:r>
            <w:r w:rsidR="005F2835">
              <w:rPr>
                <w:lang w:val="cs-CZ"/>
              </w:rPr>
              <w:t xml:space="preserve"> a </w:t>
            </w:r>
            <w:r w:rsidRPr="001B33DB">
              <w:rPr>
                <w:b/>
                <w:i/>
                <w:lang w:val="cs-CZ"/>
              </w:rPr>
              <w:t>prosazování</w:t>
            </w:r>
            <w:r w:rsidRPr="001B33DB">
              <w:rPr>
                <w:lang w:val="cs-CZ"/>
              </w:rPr>
              <w:t xml:space="preserve"> pracovních podmínek stážistů</w:t>
            </w:r>
            <w:r w:rsidR="005F2835">
              <w:rPr>
                <w:lang w:val="cs-CZ"/>
              </w:rPr>
              <w:t xml:space="preserve"> a </w:t>
            </w:r>
            <w:r w:rsidRPr="001B33DB">
              <w:rPr>
                <w:lang w:val="cs-CZ"/>
              </w:rPr>
              <w:t>boji proti zastírání řádných pracovních poměrů stážemi („směrnice</w:t>
            </w:r>
            <w:r w:rsidR="005F2835">
              <w:rPr>
                <w:lang w:val="cs-CZ"/>
              </w:rPr>
              <w:t xml:space="preserve"> o </w:t>
            </w:r>
            <w:r w:rsidRPr="001B33DB">
              <w:rPr>
                <w:lang w:val="cs-CZ"/>
              </w:rPr>
              <w:t>stážích“)</w:t>
            </w:r>
          </w:p>
        </w:tc>
        <w:tc>
          <w:tcPr>
            <w:tcW w:w="4876" w:type="dxa"/>
            <w:hideMark/>
          </w:tcPr>
          <w:p w14:paraId="3F1FCC2E" w14:textId="072C34AC" w:rsidR="00EF28FE" w:rsidRPr="001B33DB" w:rsidRDefault="00EF28FE" w:rsidP="00DE3D9B">
            <w:pPr>
              <w:pStyle w:val="Normal6"/>
              <w:rPr>
                <w:lang w:val="cs-CZ"/>
              </w:rPr>
            </w:pPr>
            <w:r w:rsidRPr="001B33DB">
              <w:rPr>
                <w:lang w:val="cs-CZ"/>
              </w:rPr>
              <w:t>o zlepšování pracovních podmínek stážistů</w:t>
            </w:r>
            <w:r w:rsidRPr="001B33DB">
              <w:rPr>
                <w:b/>
                <w:i/>
                <w:lang w:val="cs-CZ"/>
              </w:rPr>
              <w:t>, kvality</w:t>
            </w:r>
            <w:r w:rsidR="005F2835">
              <w:rPr>
                <w:b/>
                <w:i/>
                <w:lang w:val="cs-CZ"/>
              </w:rPr>
              <w:t xml:space="preserve"> a </w:t>
            </w:r>
            <w:r w:rsidRPr="001B33DB">
              <w:rPr>
                <w:b/>
                <w:i/>
                <w:lang w:val="cs-CZ"/>
              </w:rPr>
              <w:t>přístupnosti stáží</w:t>
            </w:r>
            <w:r w:rsidR="005F2835">
              <w:rPr>
                <w:lang w:val="cs-CZ"/>
              </w:rPr>
              <w:t xml:space="preserve"> a </w:t>
            </w:r>
            <w:r w:rsidRPr="001B33DB">
              <w:rPr>
                <w:lang w:val="cs-CZ"/>
              </w:rPr>
              <w:t>boji proti zastírání řádných pracovních poměrů stážemi („směrnice</w:t>
            </w:r>
            <w:r w:rsidR="005F2835">
              <w:rPr>
                <w:lang w:val="cs-CZ"/>
              </w:rPr>
              <w:t xml:space="preserve"> o </w:t>
            </w:r>
            <w:r w:rsidRPr="001B33DB">
              <w:rPr>
                <w:lang w:val="cs-CZ"/>
              </w:rPr>
              <w:t>stážích“)</w:t>
            </w:r>
          </w:p>
        </w:tc>
      </w:tr>
      <w:tr w:rsidR="00EF28FE" w:rsidRPr="001B33DB" w14:paraId="17612DFB" w14:textId="77777777" w:rsidTr="00DE3D9B">
        <w:trPr>
          <w:jc w:val="center"/>
        </w:trPr>
        <w:tc>
          <w:tcPr>
            <w:tcW w:w="4876" w:type="dxa"/>
            <w:hideMark/>
          </w:tcPr>
          <w:p w14:paraId="1ABC5FED" w14:textId="16BB394E"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c>
          <w:tcPr>
            <w:tcW w:w="4876" w:type="dxa"/>
            <w:hideMark/>
          </w:tcPr>
          <w:p w14:paraId="47B8CB6F" w14:textId="29C36143"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r>
    </w:tbl>
    <w:p w14:paraId="062DA2B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5FC4DB6" w14:textId="1FC73619" w:rsidR="0055701C" w:rsidRPr="001B33DB" w:rsidRDefault="00EF28FE" w:rsidP="00EF28FE">
      <w:r w:rsidRPr="001B33DB">
        <w:rPr>
          <w:rStyle w:val="HideTWBExt"/>
        </w:rPr>
        <w:t>&lt;/AmendB&gt;</w:t>
      </w:r>
    </w:p>
    <w:p w14:paraId="16486BE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101</w:t>
      </w:r>
      <w:r w:rsidRPr="001B33DB">
        <w:rPr>
          <w:rStyle w:val="HideTWBExt"/>
          <w:b w:val="0"/>
          <w:lang w:val="cs-CZ"/>
        </w:rPr>
        <w:t>&lt;/NumAmB&gt;</w:t>
      </w:r>
    </w:p>
    <w:p w14:paraId="735FA579"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375C1422" w14:textId="77777777" w:rsidR="00EF28FE" w:rsidRPr="001B33DB" w:rsidRDefault="00EF28FE" w:rsidP="00EF28FE">
      <w:r w:rsidRPr="001B33DB">
        <w:rPr>
          <w:rStyle w:val="HideTWBExt"/>
        </w:rPr>
        <w:t>&lt;/RepeatBlock-By&gt;</w:t>
      </w:r>
    </w:p>
    <w:p w14:paraId="627D3BE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96F3DA4" w14:textId="77777777" w:rsidR="00EF28FE" w:rsidRPr="001B33DB" w:rsidRDefault="00EF28FE" w:rsidP="00EF28FE">
      <w:pPr>
        <w:pStyle w:val="NormalBold"/>
      </w:pPr>
      <w:r w:rsidRPr="001B33DB">
        <w:rPr>
          <w:rStyle w:val="HideTWBExt"/>
          <w:b w:val="0"/>
        </w:rPr>
        <w:t>&lt;Article&gt;</w:t>
      </w:r>
      <w:r w:rsidRPr="001B33DB">
        <w:t>Hlava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600620C" w14:textId="77777777" w:rsidTr="00DE3D9B">
        <w:trPr>
          <w:jc w:val="center"/>
        </w:trPr>
        <w:tc>
          <w:tcPr>
            <w:tcW w:w="9752" w:type="dxa"/>
            <w:gridSpan w:val="2"/>
          </w:tcPr>
          <w:p w14:paraId="3B9CB60A" w14:textId="77777777" w:rsidR="00EF28FE" w:rsidRPr="001B33DB" w:rsidRDefault="00EF28FE" w:rsidP="00DE3D9B">
            <w:pPr>
              <w:keepNext/>
            </w:pPr>
          </w:p>
        </w:tc>
      </w:tr>
      <w:tr w:rsidR="00EF28FE" w:rsidRPr="001B33DB" w14:paraId="46FF7EF9" w14:textId="77777777" w:rsidTr="00DE3D9B">
        <w:trPr>
          <w:jc w:val="center"/>
        </w:trPr>
        <w:tc>
          <w:tcPr>
            <w:tcW w:w="4876" w:type="dxa"/>
            <w:hideMark/>
          </w:tcPr>
          <w:p w14:paraId="57BE139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203632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F9F56E4" w14:textId="77777777" w:rsidTr="00DE3D9B">
        <w:trPr>
          <w:jc w:val="center"/>
        </w:trPr>
        <w:tc>
          <w:tcPr>
            <w:tcW w:w="4876" w:type="dxa"/>
            <w:hideMark/>
          </w:tcPr>
          <w:p w14:paraId="52B6EBF3" w14:textId="77777777" w:rsidR="00EF28FE" w:rsidRPr="001B33DB" w:rsidRDefault="00EF28FE" w:rsidP="00DE3D9B">
            <w:pPr>
              <w:pStyle w:val="Normal6"/>
              <w:rPr>
                <w:lang w:val="cs-CZ"/>
              </w:rPr>
            </w:pPr>
            <w:r w:rsidRPr="001B33DB">
              <w:rPr>
                <w:lang w:val="cs-CZ"/>
              </w:rPr>
              <w:t>Návrh</w:t>
            </w:r>
          </w:p>
        </w:tc>
        <w:tc>
          <w:tcPr>
            <w:tcW w:w="4876" w:type="dxa"/>
            <w:hideMark/>
          </w:tcPr>
          <w:p w14:paraId="4E86ACC8" w14:textId="77777777" w:rsidR="00EF28FE" w:rsidRPr="001B33DB" w:rsidRDefault="00EF28FE" w:rsidP="00DE3D9B">
            <w:pPr>
              <w:pStyle w:val="Normal6"/>
              <w:rPr>
                <w:lang w:val="cs-CZ"/>
              </w:rPr>
            </w:pPr>
            <w:r w:rsidRPr="001B33DB">
              <w:rPr>
                <w:lang w:val="cs-CZ"/>
              </w:rPr>
              <w:t>Návrh</w:t>
            </w:r>
          </w:p>
        </w:tc>
      </w:tr>
      <w:tr w:rsidR="00EF28FE" w:rsidRPr="001B33DB" w14:paraId="01AD12CB" w14:textId="77777777" w:rsidTr="00DE3D9B">
        <w:trPr>
          <w:jc w:val="center"/>
        </w:trPr>
        <w:tc>
          <w:tcPr>
            <w:tcW w:w="4876" w:type="dxa"/>
            <w:hideMark/>
          </w:tcPr>
          <w:p w14:paraId="3ED52153" w14:textId="345B1C32"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c>
          <w:tcPr>
            <w:tcW w:w="4876" w:type="dxa"/>
            <w:hideMark/>
          </w:tcPr>
          <w:p w14:paraId="116C4559" w14:textId="361575CF" w:rsidR="00EF28FE" w:rsidRPr="001B33DB" w:rsidRDefault="00EF28FE" w:rsidP="00DE3D9B">
            <w:pPr>
              <w:pStyle w:val="Normal6"/>
              <w:rPr>
                <w:lang w:val="cs-CZ"/>
              </w:rPr>
            </w:pPr>
            <w:r w:rsidRPr="001B33DB">
              <w:rPr>
                <w:lang w:val="cs-CZ"/>
              </w:rPr>
              <w:t>SMĚRNICE EVROPSKÉHO PARLAMENTU</w:t>
            </w:r>
            <w:r w:rsidR="005F2835">
              <w:rPr>
                <w:lang w:val="cs-CZ"/>
              </w:rPr>
              <w:t xml:space="preserve"> A </w:t>
            </w:r>
            <w:r w:rsidRPr="001B33DB">
              <w:rPr>
                <w:lang w:val="cs-CZ"/>
              </w:rPr>
              <w:t>RADY</w:t>
            </w:r>
          </w:p>
        </w:tc>
      </w:tr>
      <w:tr w:rsidR="00EF28FE" w:rsidRPr="001B33DB" w14:paraId="07380AF4" w14:textId="77777777" w:rsidTr="00DE3D9B">
        <w:trPr>
          <w:jc w:val="center"/>
        </w:trPr>
        <w:tc>
          <w:tcPr>
            <w:tcW w:w="4876" w:type="dxa"/>
            <w:hideMark/>
          </w:tcPr>
          <w:p w14:paraId="67B6B6B5" w14:textId="412B9628" w:rsidR="00EF28FE" w:rsidRPr="001B33DB" w:rsidRDefault="00EF28FE" w:rsidP="00DE3D9B">
            <w:pPr>
              <w:pStyle w:val="Normal6"/>
              <w:rPr>
                <w:lang w:val="cs-CZ"/>
              </w:rPr>
            </w:pPr>
            <w:r w:rsidRPr="001B33DB">
              <w:rPr>
                <w:lang w:val="cs-CZ"/>
              </w:rPr>
              <w:t xml:space="preserve">o </w:t>
            </w:r>
            <w:r w:rsidRPr="001B33DB">
              <w:rPr>
                <w:b/>
                <w:i/>
                <w:lang w:val="cs-CZ"/>
              </w:rPr>
              <w:t>zlepšování</w:t>
            </w:r>
            <w:r w:rsidR="005F2835">
              <w:rPr>
                <w:b/>
                <w:i/>
                <w:lang w:val="cs-CZ"/>
              </w:rPr>
              <w:t xml:space="preserve"> a </w:t>
            </w:r>
            <w:r w:rsidRPr="001B33DB">
              <w:rPr>
                <w:b/>
                <w:i/>
                <w:lang w:val="cs-CZ"/>
              </w:rPr>
              <w:t>prosazování pracovních podmínek stážistů</w:t>
            </w:r>
            <w:r w:rsidR="005F2835">
              <w:rPr>
                <w:b/>
                <w:i/>
                <w:lang w:val="cs-CZ"/>
              </w:rPr>
              <w:t xml:space="preserve"> a </w:t>
            </w:r>
            <w:r w:rsidRPr="001B33DB">
              <w:rPr>
                <w:lang w:val="cs-CZ"/>
              </w:rPr>
              <w:t>boji proti zastírání řádných pracovních poměrů stážemi („směrnice</w:t>
            </w:r>
            <w:r w:rsidR="005F2835">
              <w:rPr>
                <w:lang w:val="cs-CZ"/>
              </w:rPr>
              <w:t xml:space="preserve"> o </w:t>
            </w:r>
            <w:r w:rsidRPr="001B33DB">
              <w:rPr>
                <w:lang w:val="cs-CZ"/>
              </w:rPr>
              <w:t>stážích“)</w:t>
            </w:r>
          </w:p>
        </w:tc>
        <w:tc>
          <w:tcPr>
            <w:tcW w:w="4876" w:type="dxa"/>
            <w:hideMark/>
          </w:tcPr>
          <w:p w14:paraId="678C2A1A" w14:textId="7F145687" w:rsidR="00EF28FE" w:rsidRPr="001B33DB" w:rsidRDefault="00EF28FE" w:rsidP="00DE3D9B">
            <w:pPr>
              <w:pStyle w:val="Normal6"/>
              <w:rPr>
                <w:lang w:val="cs-CZ"/>
              </w:rPr>
            </w:pPr>
            <w:r w:rsidRPr="001B33DB">
              <w:rPr>
                <w:lang w:val="cs-CZ"/>
              </w:rPr>
              <w:t xml:space="preserve">o boji proti zastírání řádných pracovních poměrů stážemi </w:t>
            </w:r>
            <w:r w:rsidRPr="001B33DB">
              <w:rPr>
                <w:b/>
                <w:i/>
                <w:lang w:val="cs-CZ"/>
              </w:rPr>
              <w:t>na otevřeném trhu</w:t>
            </w:r>
            <w:r w:rsidRPr="001B33DB">
              <w:rPr>
                <w:lang w:val="cs-CZ"/>
              </w:rPr>
              <w:t xml:space="preserve"> („směrnice</w:t>
            </w:r>
            <w:r w:rsidR="005F2835">
              <w:rPr>
                <w:lang w:val="cs-CZ"/>
              </w:rPr>
              <w:t xml:space="preserve"> o </w:t>
            </w:r>
            <w:r w:rsidRPr="001B33DB">
              <w:rPr>
                <w:lang w:val="cs-CZ"/>
              </w:rPr>
              <w:t>stážích“)</w:t>
            </w:r>
          </w:p>
        </w:tc>
      </w:tr>
      <w:tr w:rsidR="00EF28FE" w:rsidRPr="001B33DB" w14:paraId="5FE5B42E" w14:textId="77777777" w:rsidTr="00DE3D9B">
        <w:trPr>
          <w:jc w:val="center"/>
        </w:trPr>
        <w:tc>
          <w:tcPr>
            <w:tcW w:w="4876" w:type="dxa"/>
            <w:hideMark/>
          </w:tcPr>
          <w:p w14:paraId="0C08EE83" w14:textId="402114CE" w:rsidR="00EF28FE" w:rsidRPr="001B33DB" w:rsidRDefault="00EF28FE" w:rsidP="00DE3D9B">
            <w:pPr>
              <w:pStyle w:val="Normal6"/>
              <w:rPr>
                <w:lang w:val="cs-CZ"/>
              </w:rPr>
            </w:pPr>
            <w:r w:rsidRPr="001B33DB">
              <w:rPr>
                <w:lang w:val="cs-CZ"/>
              </w:rPr>
              <w:lastRenderedPageBreak/>
              <w:t>(Text</w:t>
            </w:r>
            <w:r w:rsidR="005F2835">
              <w:rPr>
                <w:lang w:val="cs-CZ"/>
              </w:rPr>
              <w:t xml:space="preserve"> s </w:t>
            </w:r>
            <w:r w:rsidRPr="001B33DB">
              <w:rPr>
                <w:lang w:val="cs-CZ"/>
              </w:rPr>
              <w:t>významem pro EHP)</w:t>
            </w:r>
          </w:p>
        </w:tc>
        <w:tc>
          <w:tcPr>
            <w:tcW w:w="4876" w:type="dxa"/>
            <w:hideMark/>
          </w:tcPr>
          <w:p w14:paraId="4DB2D016" w14:textId="2A0F5F45" w:rsidR="00EF28FE" w:rsidRPr="001B33DB" w:rsidRDefault="00EF28FE" w:rsidP="00DE3D9B">
            <w:pPr>
              <w:pStyle w:val="Normal6"/>
              <w:rPr>
                <w:lang w:val="cs-CZ"/>
              </w:rPr>
            </w:pPr>
            <w:r w:rsidRPr="001B33DB">
              <w:rPr>
                <w:lang w:val="cs-CZ"/>
              </w:rPr>
              <w:t>(Text</w:t>
            </w:r>
            <w:r w:rsidR="005F2835">
              <w:rPr>
                <w:lang w:val="cs-CZ"/>
              </w:rPr>
              <w:t xml:space="preserve"> s </w:t>
            </w:r>
            <w:r w:rsidRPr="001B33DB">
              <w:rPr>
                <w:lang w:val="cs-CZ"/>
              </w:rPr>
              <w:t>významem pro EHP)</w:t>
            </w:r>
          </w:p>
        </w:tc>
      </w:tr>
    </w:tbl>
    <w:p w14:paraId="0A3E40E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14C7885"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3DB84C4D" w14:textId="204A3FFE" w:rsidR="00EF28FE" w:rsidRPr="001B33DB" w:rsidRDefault="00EF28FE" w:rsidP="00EF28FE">
      <w:pPr>
        <w:pStyle w:val="Normal12Italic"/>
        <w:rPr>
          <w:noProof w:val="0"/>
          <w:lang w:val="cs-CZ"/>
        </w:rPr>
      </w:pPr>
      <w:r w:rsidRPr="001B33DB">
        <w:rPr>
          <w:lang w:val="cs-CZ"/>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w:t>
      </w:r>
      <w:r w:rsidR="005F2835">
        <w:rPr>
          <w:lang w:val="cs-CZ"/>
        </w:rPr>
        <w:t xml:space="preserve"> a </w:t>
      </w:r>
      <w:r w:rsidRPr="001B33DB">
        <w:rPr>
          <w:lang w:val="cs-CZ"/>
        </w:rPr>
        <w:t>general framework for equal treatment in employment and occupation. Focus on “open-market traineeships”: In comparison to Active Labour Market Policy (ALMP) traineeships, Education Curricula traineeships (ECT) and traineeships that are</w:t>
      </w:r>
      <w:r w:rsidR="005F2835">
        <w:rPr>
          <w:lang w:val="cs-CZ"/>
        </w:rPr>
        <w:t xml:space="preserve"> a </w:t>
      </w:r>
      <w:r w:rsidRPr="001B33DB">
        <w:rPr>
          <w:lang w:val="cs-CZ"/>
        </w:rPr>
        <w:t>mandatory requirement to access specific professions (MPT), open market traineeships are generally less regulated and only to varying extents across the EU.</w:t>
      </w:r>
    </w:p>
    <w:p w14:paraId="36A94163" w14:textId="6253F279" w:rsidR="0055701C" w:rsidRPr="001B33DB" w:rsidRDefault="00EF28FE" w:rsidP="00EF28FE">
      <w:r w:rsidRPr="001B33DB">
        <w:rPr>
          <w:rStyle w:val="HideTWBExt"/>
        </w:rPr>
        <w:t>&lt;/AmendB&gt;</w:t>
      </w:r>
    </w:p>
    <w:p w14:paraId="4AB16B6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102</w:t>
      </w:r>
      <w:r w:rsidRPr="001B33DB">
        <w:rPr>
          <w:rStyle w:val="HideTWBExt"/>
          <w:b w:val="0"/>
          <w:lang w:val="cs-CZ"/>
        </w:rPr>
        <w:t>&lt;/NumAmB&gt;</w:t>
      </w:r>
    </w:p>
    <w:p w14:paraId="1371BA0A"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0CFADBE4" w14:textId="77777777" w:rsidR="00EF28FE" w:rsidRPr="001B33DB" w:rsidRDefault="00EF28FE" w:rsidP="00EF28FE">
      <w:r w:rsidRPr="001B33DB">
        <w:rPr>
          <w:rStyle w:val="HideTWBExt"/>
        </w:rPr>
        <w:t>&lt;/RepeatBlock-By&gt;</w:t>
      </w:r>
    </w:p>
    <w:p w14:paraId="0ED26D8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9C0BA9F" w14:textId="77777777" w:rsidR="00EF28FE" w:rsidRPr="001B33DB" w:rsidRDefault="00EF28FE" w:rsidP="00EF28FE">
      <w:pPr>
        <w:pStyle w:val="NormalBold"/>
      </w:pPr>
      <w:r w:rsidRPr="001B33DB">
        <w:rPr>
          <w:rStyle w:val="HideTWBExt"/>
          <w:b w:val="0"/>
        </w:rPr>
        <w:t>&lt;Article&gt;</w:t>
      </w:r>
      <w:r w:rsidRPr="001B33DB">
        <w:t>Právní východisko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EDD3EBB" w14:textId="77777777" w:rsidTr="00DE3D9B">
        <w:trPr>
          <w:jc w:val="center"/>
        </w:trPr>
        <w:tc>
          <w:tcPr>
            <w:tcW w:w="9752" w:type="dxa"/>
            <w:gridSpan w:val="2"/>
          </w:tcPr>
          <w:p w14:paraId="31C432CA" w14:textId="77777777" w:rsidR="00EF28FE" w:rsidRPr="001B33DB" w:rsidRDefault="00EF28FE" w:rsidP="00DE3D9B">
            <w:pPr>
              <w:keepNext/>
            </w:pPr>
          </w:p>
        </w:tc>
      </w:tr>
      <w:tr w:rsidR="00EF28FE" w:rsidRPr="001B33DB" w14:paraId="79F35553" w14:textId="77777777" w:rsidTr="00DE3D9B">
        <w:trPr>
          <w:jc w:val="center"/>
        </w:trPr>
        <w:tc>
          <w:tcPr>
            <w:tcW w:w="4876" w:type="dxa"/>
            <w:hideMark/>
          </w:tcPr>
          <w:p w14:paraId="18BC737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0A736F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234490F" w14:textId="77777777" w:rsidTr="00DE3D9B">
        <w:trPr>
          <w:jc w:val="center"/>
        </w:trPr>
        <w:tc>
          <w:tcPr>
            <w:tcW w:w="4876" w:type="dxa"/>
            <w:hideMark/>
          </w:tcPr>
          <w:p w14:paraId="071D3D94" w14:textId="21E2949F" w:rsidR="00EF28FE" w:rsidRPr="001B33DB" w:rsidRDefault="00EF28FE" w:rsidP="00DE3D9B">
            <w:pPr>
              <w:pStyle w:val="Normal6"/>
              <w:rPr>
                <w:lang w:val="cs-CZ"/>
              </w:rPr>
            </w:pPr>
            <w:r w:rsidRPr="001B33DB">
              <w:rPr>
                <w:lang w:val="cs-CZ"/>
              </w:rPr>
              <w:t>s ohledem na Smlouvu</w:t>
            </w:r>
            <w:r w:rsidR="005F2835">
              <w:rPr>
                <w:lang w:val="cs-CZ"/>
              </w:rPr>
              <w:t xml:space="preserve"> o </w:t>
            </w:r>
            <w:r w:rsidRPr="001B33DB">
              <w:rPr>
                <w:lang w:val="cs-CZ"/>
              </w:rPr>
              <w:t>fungování Evropské unie,</w:t>
            </w:r>
            <w:r w:rsidR="005F2835">
              <w:rPr>
                <w:lang w:val="cs-CZ"/>
              </w:rPr>
              <w:t xml:space="preserve"> a </w:t>
            </w:r>
            <w:r w:rsidRPr="001B33DB">
              <w:rPr>
                <w:lang w:val="cs-CZ"/>
              </w:rPr>
              <w:t>zejména na čl. 153 odst. 2 písm. b) ve spojení</w:t>
            </w:r>
            <w:r w:rsidR="005F2835">
              <w:rPr>
                <w:lang w:val="cs-CZ"/>
              </w:rPr>
              <w:t xml:space="preserve"> s </w:t>
            </w:r>
            <w:r w:rsidRPr="001B33DB">
              <w:rPr>
                <w:lang w:val="cs-CZ"/>
              </w:rPr>
              <w:t>čl. 153 odst. 1 písm. b) této smlouvy,</w:t>
            </w:r>
          </w:p>
        </w:tc>
        <w:tc>
          <w:tcPr>
            <w:tcW w:w="4876" w:type="dxa"/>
            <w:hideMark/>
          </w:tcPr>
          <w:p w14:paraId="07D003F3" w14:textId="3546AA07" w:rsidR="00EF28FE" w:rsidRPr="001B33DB" w:rsidRDefault="00EF28FE" w:rsidP="00DE3D9B">
            <w:pPr>
              <w:pStyle w:val="Normal6"/>
              <w:rPr>
                <w:lang w:val="cs-CZ"/>
              </w:rPr>
            </w:pPr>
            <w:r w:rsidRPr="001B33DB">
              <w:rPr>
                <w:lang w:val="cs-CZ"/>
              </w:rPr>
              <w:t>s ohledem na Smlouvu</w:t>
            </w:r>
            <w:r w:rsidR="005F2835">
              <w:rPr>
                <w:lang w:val="cs-CZ"/>
              </w:rPr>
              <w:t xml:space="preserve"> o </w:t>
            </w:r>
            <w:r w:rsidRPr="001B33DB">
              <w:rPr>
                <w:lang w:val="cs-CZ"/>
              </w:rPr>
              <w:t>fungování Evropské unie,</w:t>
            </w:r>
            <w:r w:rsidR="005F2835">
              <w:rPr>
                <w:lang w:val="cs-CZ"/>
              </w:rPr>
              <w:t xml:space="preserve"> a </w:t>
            </w:r>
            <w:r w:rsidRPr="001B33DB">
              <w:rPr>
                <w:lang w:val="cs-CZ"/>
              </w:rPr>
              <w:t>zejména na čl. 153 odst. 2 písm. b) ve spojení</w:t>
            </w:r>
            <w:r w:rsidR="005F2835">
              <w:rPr>
                <w:lang w:val="cs-CZ"/>
              </w:rPr>
              <w:t xml:space="preserve"> s </w:t>
            </w:r>
            <w:r w:rsidRPr="001B33DB">
              <w:rPr>
                <w:lang w:val="cs-CZ"/>
              </w:rPr>
              <w:t xml:space="preserve">čl. 153 odst. 1 písm. b), </w:t>
            </w:r>
            <w:r w:rsidRPr="001B33DB">
              <w:rPr>
                <w:b/>
                <w:i/>
                <w:lang w:val="cs-CZ"/>
              </w:rPr>
              <w:t>jakož</w:t>
            </w:r>
            <w:r w:rsidR="005F2835">
              <w:rPr>
                <w:b/>
                <w:i/>
                <w:lang w:val="cs-CZ"/>
              </w:rPr>
              <w:t xml:space="preserve"> i </w:t>
            </w:r>
            <w:r w:rsidRPr="001B33DB">
              <w:rPr>
                <w:b/>
                <w:i/>
                <w:lang w:val="cs-CZ"/>
              </w:rPr>
              <w:t>čl. 165 odst. 4</w:t>
            </w:r>
            <w:r w:rsidRPr="001B33DB">
              <w:rPr>
                <w:lang w:val="cs-CZ"/>
              </w:rPr>
              <w:t xml:space="preserve"> této smlouvy,</w:t>
            </w:r>
          </w:p>
        </w:tc>
      </w:tr>
    </w:tbl>
    <w:p w14:paraId="3AE39EB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94D8DC7"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3F44F252" w14:textId="687FA1EB" w:rsidR="00EF28FE" w:rsidRPr="001B33DB" w:rsidRDefault="00EF28FE" w:rsidP="00EF28FE">
      <w:pPr>
        <w:pStyle w:val="Normal12Italic"/>
        <w:rPr>
          <w:noProof w:val="0"/>
          <w:lang w:val="cs-CZ"/>
        </w:rPr>
      </w:pPr>
      <w:r w:rsidRPr="001B33DB">
        <w:rPr>
          <w:lang w:val="cs-CZ"/>
        </w:rPr>
        <w:t>Právní postavení stážistů je úzce spjato</w:t>
      </w:r>
      <w:r w:rsidR="005F2835">
        <w:rPr>
          <w:lang w:val="cs-CZ"/>
        </w:rPr>
        <w:t xml:space="preserve"> s </w:t>
      </w:r>
      <w:r w:rsidRPr="001B33DB">
        <w:rPr>
          <w:lang w:val="cs-CZ"/>
        </w:rPr>
        <w:t>politikami vzdělávání</w:t>
      </w:r>
      <w:r w:rsidR="005F2835">
        <w:rPr>
          <w:lang w:val="cs-CZ"/>
        </w:rPr>
        <w:t xml:space="preserve"> a </w:t>
      </w:r>
      <w:r w:rsidRPr="001B33DB">
        <w:rPr>
          <w:lang w:val="cs-CZ"/>
        </w:rPr>
        <w:t>odborné přípravy uvedenými</w:t>
      </w:r>
      <w:r w:rsidR="005F2835">
        <w:rPr>
          <w:lang w:val="cs-CZ"/>
        </w:rPr>
        <w:t xml:space="preserve"> v </w:t>
      </w:r>
      <w:r w:rsidRPr="001B33DB">
        <w:rPr>
          <w:lang w:val="cs-CZ"/>
        </w:rPr>
        <w:t>článku 165 SFEU. Dodržování Smluv</w:t>
      </w:r>
      <w:r w:rsidR="005F2835">
        <w:rPr>
          <w:lang w:val="cs-CZ"/>
        </w:rPr>
        <w:t xml:space="preserve"> a </w:t>
      </w:r>
      <w:r w:rsidRPr="001B33DB">
        <w:rPr>
          <w:lang w:val="cs-CZ"/>
        </w:rPr>
        <w:t>zásady subsidiarity znamená, že na to je třeba pamatovat při přípravě</w:t>
      </w:r>
      <w:r w:rsidR="005F2835">
        <w:rPr>
          <w:lang w:val="cs-CZ"/>
        </w:rPr>
        <w:t xml:space="preserve"> a </w:t>
      </w:r>
      <w:r w:rsidRPr="001B33DB">
        <w:rPr>
          <w:lang w:val="cs-CZ"/>
        </w:rPr>
        <w:t>provádění tohoto textu.</w:t>
      </w:r>
    </w:p>
    <w:p w14:paraId="39F3B398" w14:textId="53110443" w:rsidR="0055701C" w:rsidRPr="001B33DB" w:rsidRDefault="00EF28FE" w:rsidP="00EF28FE">
      <w:r w:rsidRPr="001B33DB">
        <w:rPr>
          <w:rStyle w:val="HideTWBExt"/>
        </w:rPr>
        <w:t>&lt;/AmendB&gt;</w:t>
      </w:r>
    </w:p>
    <w:p w14:paraId="4445ACB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103</w:t>
      </w:r>
      <w:r w:rsidRPr="001B33DB">
        <w:rPr>
          <w:rStyle w:val="HideTWBExt"/>
          <w:b w:val="0"/>
          <w:lang w:val="cs-CZ"/>
        </w:rPr>
        <w:t>&lt;/NumAmB&gt;</w:t>
      </w:r>
    </w:p>
    <w:p w14:paraId="40008249"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E930A20" w14:textId="77777777" w:rsidR="00EF28FE" w:rsidRPr="001B33DB" w:rsidRDefault="00EF28FE" w:rsidP="00EF28FE">
      <w:r w:rsidRPr="001B33DB">
        <w:rPr>
          <w:rStyle w:val="HideTWBExt"/>
        </w:rPr>
        <w:t>&lt;/RepeatBlock-By&gt;</w:t>
      </w:r>
    </w:p>
    <w:p w14:paraId="19F8652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94CBEC3" w14:textId="27BEA70B" w:rsidR="00EF28FE" w:rsidRPr="001B33DB" w:rsidRDefault="00EF28FE" w:rsidP="00EF28FE">
      <w:pPr>
        <w:pStyle w:val="NormalBold"/>
      </w:pPr>
      <w:r w:rsidRPr="001B33DB">
        <w:rPr>
          <w:rStyle w:val="HideTWBExt"/>
          <w:b w:val="0"/>
        </w:rPr>
        <w:t>&lt;Article&gt;</w:t>
      </w:r>
      <w:r w:rsidRPr="001B33DB">
        <w:t>Bod odůvodnění 1</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343131C" w14:textId="77777777" w:rsidTr="00DE3D9B">
        <w:trPr>
          <w:jc w:val="center"/>
        </w:trPr>
        <w:tc>
          <w:tcPr>
            <w:tcW w:w="9752" w:type="dxa"/>
            <w:gridSpan w:val="2"/>
          </w:tcPr>
          <w:p w14:paraId="403F30E2" w14:textId="77777777" w:rsidR="00EF28FE" w:rsidRPr="001B33DB" w:rsidRDefault="00EF28FE" w:rsidP="00DE3D9B">
            <w:pPr>
              <w:keepNext/>
            </w:pPr>
          </w:p>
        </w:tc>
      </w:tr>
      <w:tr w:rsidR="00EF28FE" w:rsidRPr="001B33DB" w14:paraId="107532F1" w14:textId="77777777" w:rsidTr="00DE3D9B">
        <w:trPr>
          <w:jc w:val="center"/>
        </w:trPr>
        <w:tc>
          <w:tcPr>
            <w:tcW w:w="4876" w:type="dxa"/>
            <w:hideMark/>
          </w:tcPr>
          <w:p w14:paraId="4F40FE2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B63D87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18213D9" w14:textId="77777777" w:rsidTr="00DE3D9B">
        <w:trPr>
          <w:jc w:val="center"/>
        </w:trPr>
        <w:tc>
          <w:tcPr>
            <w:tcW w:w="4876" w:type="dxa"/>
          </w:tcPr>
          <w:p w14:paraId="7B3000DE" w14:textId="77777777" w:rsidR="00EF28FE" w:rsidRPr="001B33DB" w:rsidRDefault="00EF28FE" w:rsidP="00DE3D9B">
            <w:pPr>
              <w:pStyle w:val="Normal6"/>
              <w:rPr>
                <w:lang w:val="cs-CZ"/>
              </w:rPr>
            </w:pPr>
          </w:p>
        </w:tc>
        <w:tc>
          <w:tcPr>
            <w:tcW w:w="4876" w:type="dxa"/>
            <w:hideMark/>
          </w:tcPr>
          <w:p w14:paraId="7B9E4320" w14:textId="193E5A94" w:rsidR="00EF28FE" w:rsidRPr="001B33DB" w:rsidRDefault="00EF28FE" w:rsidP="00DE3D9B">
            <w:pPr>
              <w:pStyle w:val="Normal6"/>
              <w:rPr>
                <w:lang w:val="cs-CZ"/>
              </w:rPr>
            </w:pPr>
            <w:r w:rsidRPr="001B33DB">
              <w:rPr>
                <w:b/>
                <w:i/>
                <w:lang w:val="cs-CZ"/>
              </w:rPr>
              <w:t>(-1a)</w:t>
            </w:r>
            <w:r w:rsidRPr="001B33DB">
              <w:rPr>
                <w:b/>
                <w:i/>
                <w:lang w:val="cs-CZ"/>
              </w:rPr>
              <w:tab/>
              <w:t>Články 31</w:t>
            </w:r>
            <w:r w:rsidR="005F2835">
              <w:rPr>
                <w:b/>
                <w:i/>
                <w:lang w:val="cs-CZ"/>
              </w:rPr>
              <w:t xml:space="preserve"> a </w:t>
            </w:r>
            <w:r w:rsidRPr="001B33DB">
              <w:rPr>
                <w:b/>
                <w:i/>
                <w:lang w:val="cs-CZ"/>
              </w:rPr>
              <w:t>32 Listiny základních práv Evropské unie zakotvují právo na spravedlivé</w:t>
            </w:r>
            <w:r w:rsidR="005F2835">
              <w:rPr>
                <w:b/>
                <w:i/>
                <w:lang w:val="cs-CZ"/>
              </w:rPr>
              <w:t xml:space="preserve"> a </w:t>
            </w:r>
            <w:r w:rsidRPr="001B33DB">
              <w:rPr>
                <w:b/>
                <w:i/>
                <w:lang w:val="cs-CZ"/>
              </w:rPr>
              <w:t>rovné pracovní podmínky pro všechny pracovníky</w:t>
            </w:r>
            <w:r w:rsidR="005F2835">
              <w:rPr>
                <w:b/>
                <w:i/>
                <w:lang w:val="cs-CZ"/>
              </w:rPr>
              <w:t xml:space="preserve"> a </w:t>
            </w:r>
            <w:r w:rsidRPr="001B33DB">
              <w:rPr>
                <w:b/>
                <w:i/>
                <w:lang w:val="cs-CZ"/>
              </w:rPr>
              <w:t>na ochranu mladých lidí při práci, včetně ochrany před ekonomickým vykořisťováním.</w:t>
            </w:r>
          </w:p>
        </w:tc>
      </w:tr>
    </w:tbl>
    <w:p w14:paraId="76400AA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6C195B2" w14:textId="11E48F12" w:rsidR="0055701C" w:rsidRPr="001B33DB" w:rsidRDefault="00EF28FE" w:rsidP="00EF28FE">
      <w:r w:rsidRPr="001B33DB">
        <w:rPr>
          <w:rStyle w:val="HideTWBExt"/>
        </w:rPr>
        <w:t>&lt;/AmendB&gt;</w:t>
      </w:r>
    </w:p>
    <w:p w14:paraId="79C4C13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104</w:t>
      </w:r>
      <w:r w:rsidRPr="001B33DB">
        <w:rPr>
          <w:rStyle w:val="HideTWBExt"/>
          <w:b w:val="0"/>
          <w:lang w:val="cs-CZ"/>
        </w:rPr>
        <w:t>&lt;/NumAmB&gt;</w:t>
      </w:r>
    </w:p>
    <w:p w14:paraId="0C36354D"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16A7936E" w14:textId="77777777" w:rsidR="00EF28FE" w:rsidRPr="001B33DB" w:rsidRDefault="00EF28FE" w:rsidP="00EF28FE">
      <w:r w:rsidRPr="001B33DB">
        <w:rPr>
          <w:rStyle w:val="HideTWBExt"/>
        </w:rPr>
        <w:t>&lt;/RepeatBlock-By&gt;</w:t>
      </w:r>
    </w:p>
    <w:p w14:paraId="35CFAF3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B828D8D" w14:textId="77777777" w:rsidR="00EF28FE" w:rsidRPr="001B33DB" w:rsidRDefault="00EF28FE" w:rsidP="00EF28FE">
      <w:pPr>
        <w:pStyle w:val="NormalBold"/>
      </w:pPr>
      <w:r w:rsidRPr="001B33DB">
        <w:rPr>
          <w:rStyle w:val="HideTWBExt"/>
          <w:b w:val="0"/>
        </w:rPr>
        <w:t>&lt;Article&gt;</w:t>
      </w:r>
      <w:r w:rsidRPr="001B33DB">
        <w:t>Bod odůvodnění 1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2BE5EE8" w14:textId="77777777" w:rsidTr="00DE3D9B">
        <w:trPr>
          <w:jc w:val="center"/>
        </w:trPr>
        <w:tc>
          <w:tcPr>
            <w:tcW w:w="9752" w:type="dxa"/>
            <w:gridSpan w:val="2"/>
          </w:tcPr>
          <w:p w14:paraId="5A7D449F" w14:textId="77777777" w:rsidR="00EF28FE" w:rsidRPr="001B33DB" w:rsidRDefault="00EF28FE" w:rsidP="00DE3D9B">
            <w:pPr>
              <w:keepNext/>
            </w:pPr>
          </w:p>
        </w:tc>
      </w:tr>
      <w:tr w:rsidR="00EF28FE" w:rsidRPr="001B33DB" w14:paraId="23582C4F" w14:textId="77777777" w:rsidTr="00DE3D9B">
        <w:trPr>
          <w:jc w:val="center"/>
        </w:trPr>
        <w:tc>
          <w:tcPr>
            <w:tcW w:w="4876" w:type="dxa"/>
            <w:hideMark/>
          </w:tcPr>
          <w:p w14:paraId="2C4BA74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D5CFCB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DCEAAB9" w14:textId="77777777" w:rsidTr="00DE3D9B">
        <w:trPr>
          <w:jc w:val="center"/>
        </w:trPr>
        <w:tc>
          <w:tcPr>
            <w:tcW w:w="4876" w:type="dxa"/>
          </w:tcPr>
          <w:p w14:paraId="08A8AA25" w14:textId="77777777" w:rsidR="00EF28FE" w:rsidRPr="001B33DB" w:rsidRDefault="00EF28FE" w:rsidP="00DE3D9B">
            <w:pPr>
              <w:pStyle w:val="Normal6"/>
              <w:rPr>
                <w:lang w:val="cs-CZ"/>
              </w:rPr>
            </w:pPr>
          </w:p>
        </w:tc>
        <w:tc>
          <w:tcPr>
            <w:tcW w:w="4876" w:type="dxa"/>
            <w:hideMark/>
          </w:tcPr>
          <w:p w14:paraId="4993FFF1" w14:textId="047F4FA5" w:rsidR="00EF28FE" w:rsidRPr="001B33DB" w:rsidRDefault="00EF28FE" w:rsidP="00DE3D9B">
            <w:pPr>
              <w:pStyle w:val="Normal6"/>
              <w:rPr>
                <w:lang w:val="cs-CZ"/>
              </w:rPr>
            </w:pPr>
            <w:r w:rsidRPr="001B33DB">
              <w:rPr>
                <w:b/>
                <w:i/>
                <w:lang w:val="cs-CZ"/>
              </w:rPr>
              <w:t>(-1b)</w:t>
            </w:r>
            <w:r w:rsidRPr="001B33DB">
              <w:rPr>
                <w:b/>
                <w:i/>
                <w:lang w:val="cs-CZ"/>
              </w:rPr>
              <w:tab/>
              <w:t>Zásady Evropského pilíře sociálních práv stanoví mimo jiné právo na kvalitní</w:t>
            </w:r>
            <w:r w:rsidR="005F2835">
              <w:rPr>
                <w:b/>
                <w:i/>
                <w:lang w:val="cs-CZ"/>
              </w:rPr>
              <w:t xml:space="preserve"> a </w:t>
            </w:r>
            <w:r w:rsidRPr="001B33DB">
              <w:rPr>
                <w:b/>
                <w:i/>
                <w:lang w:val="cs-CZ"/>
              </w:rPr>
              <w:t>inkluzivní vzdělávání, odbornou přípravu</w:t>
            </w:r>
            <w:r w:rsidR="005F2835">
              <w:rPr>
                <w:b/>
                <w:i/>
                <w:lang w:val="cs-CZ"/>
              </w:rPr>
              <w:t xml:space="preserve"> a </w:t>
            </w:r>
            <w:r w:rsidRPr="001B33DB">
              <w:rPr>
                <w:b/>
                <w:i/>
                <w:lang w:val="cs-CZ"/>
              </w:rPr>
              <w:t>celoživotní učení</w:t>
            </w:r>
            <w:r w:rsidR="005F2835">
              <w:rPr>
                <w:b/>
                <w:i/>
                <w:lang w:val="cs-CZ"/>
              </w:rPr>
              <w:t xml:space="preserve"> s </w:t>
            </w:r>
            <w:r w:rsidRPr="001B33DB">
              <w:rPr>
                <w:b/>
                <w:i/>
                <w:lang w:val="cs-CZ"/>
              </w:rPr>
              <w:t>cílem udržet si</w:t>
            </w:r>
            <w:r w:rsidR="005F2835">
              <w:rPr>
                <w:b/>
                <w:i/>
                <w:lang w:val="cs-CZ"/>
              </w:rPr>
              <w:t xml:space="preserve"> a </w:t>
            </w:r>
            <w:r w:rsidRPr="001B33DB">
              <w:rPr>
                <w:b/>
                <w:i/>
                <w:lang w:val="cs-CZ"/>
              </w:rPr>
              <w:t>získat dovednosti, které umožňují plné zapojení do společnosti</w:t>
            </w:r>
            <w:r w:rsidR="005F2835">
              <w:rPr>
                <w:b/>
                <w:i/>
                <w:lang w:val="cs-CZ"/>
              </w:rPr>
              <w:t xml:space="preserve"> a </w:t>
            </w:r>
            <w:r w:rsidRPr="001B33DB">
              <w:rPr>
                <w:b/>
                <w:i/>
                <w:lang w:val="cs-CZ"/>
              </w:rPr>
              <w:t>úspěšné zvládnutí přechodů na trhu práce, právo na rovné zacházení</w:t>
            </w:r>
            <w:r w:rsidR="005F2835">
              <w:rPr>
                <w:b/>
                <w:i/>
                <w:lang w:val="cs-CZ"/>
              </w:rPr>
              <w:t xml:space="preserve"> a </w:t>
            </w:r>
            <w:r w:rsidRPr="001B33DB">
              <w:rPr>
                <w:b/>
                <w:i/>
                <w:lang w:val="cs-CZ"/>
              </w:rPr>
              <w:t>příležitosti</w:t>
            </w:r>
            <w:r w:rsidR="005F2835">
              <w:rPr>
                <w:b/>
                <w:i/>
                <w:lang w:val="cs-CZ"/>
              </w:rPr>
              <w:t xml:space="preserve"> v </w:t>
            </w:r>
            <w:r w:rsidRPr="001B33DB">
              <w:rPr>
                <w:b/>
                <w:i/>
                <w:lang w:val="cs-CZ"/>
              </w:rPr>
              <w:t>oblasti zaměstnanosti</w:t>
            </w:r>
            <w:r w:rsidR="005F2835">
              <w:rPr>
                <w:b/>
                <w:i/>
                <w:lang w:val="cs-CZ"/>
              </w:rPr>
              <w:t xml:space="preserve"> a </w:t>
            </w:r>
            <w:r w:rsidRPr="001B33DB">
              <w:rPr>
                <w:b/>
                <w:i/>
                <w:lang w:val="cs-CZ"/>
              </w:rPr>
              <w:t>sociální ochrany bez ohledu na gender, rasový nebo etnický původ, náboženské vyznání nebo přesvědčení, zdravotní postižení, věk nebo sexuální orientaci</w:t>
            </w:r>
            <w:r w:rsidR="005F2835">
              <w:rPr>
                <w:b/>
                <w:i/>
                <w:lang w:val="cs-CZ"/>
              </w:rPr>
              <w:t xml:space="preserve"> a </w:t>
            </w:r>
            <w:r w:rsidRPr="001B33DB">
              <w:rPr>
                <w:b/>
                <w:i/>
                <w:lang w:val="cs-CZ"/>
              </w:rPr>
              <w:t>podporu rovných příležitostí nedostatečně zastoupených skupin, aktivní podporu zaměstnávání mladých lidí včetně stáží, právo na spravedlivé</w:t>
            </w:r>
            <w:r w:rsidR="005F2835">
              <w:rPr>
                <w:b/>
                <w:i/>
                <w:lang w:val="cs-CZ"/>
              </w:rPr>
              <w:t xml:space="preserve"> a </w:t>
            </w:r>
            <w:r w:rsidRPr="001B33DB">
              <w:rPr>
                <w:b/>
                <w:i/>
                <w:lang w:val="cs-CZ"/>
              </w:rPr>
              <w:t>rovné zacházení, pokud jde</w:t>
            </w:r>
            <w:r w:rsidR="005F2835">
              <w:rPr>
                <w:b/>
                <w:i/>
                <w:lang w:val="cs-CZ"/>
              </w:rPr>
              <w:t xml:space="preserve"> o </w:t>
            </w:r>
            <w:r w:rsidRPr="001B33DB">
              <w:rPr>
                <w:b/>
                <w:i/>
                <w:lang w:val="cs-CZ"/>
              </w:rPr>
              <w:t>pracovní podmínky, přístup</w:t>
            </w:r>
            <w:r w:rsidR="005F2835">
              <w:rPr>
                <w:b/>
                <w:i/>
                <w:lang w:val="cs-CZ"/>
              </w:rPr>
              <w:t xml:space="preserve"> k </w:t>
            </w:r>
            <w:r w:rsidRPr="001B33DB">
              <w:rPr>
                <w:b/>
                <w:i/>
                <w:lang w:val="cs-CZ"/>
              </w:rPr>
              <w:t>sociální ochraně</w:t>
            </w:r>
            <w:r w:rsidR="005F2835">
              <w:rPr>
                <w:b/>
                <w:i/>
                <w:lang w:val="cs-CZ"/>
              </w:rPr>
              <w:t xml:space="preserve"> a </w:t>
            </w:r>
            <w:r w:rsidRPr="001B33DB">
              <w:rPr>
                <w:b/>
                <w:i/>
                <w:lang w:val="cs-CZ"/>
              </w:rPr>
              <w:t>odborné přípravě</w:t>
            </w:r>
            <w:r w:rsidR="005F2835">
              <w:rPr>
                <w:b/>
                <w:i/>
                <w:lang w:val="cs-CZ"/>
              </w:rPr>
              <w:t xml:space="preserve"> a </w:t>
            </w:r>
            <w:r w:rsidRPr="001B33DB">
              <w:rPr>
                <w:b/>
                <w:i/>
                <w:lang w:val="cs-CZ"/>
              </w:rPr>
              <w:t>předcházení pracovním vztahům, které vedou</w:t>
            </w:r>
            <w:r w:rsidR="005F2835">
              <w:rPr>
                <w:b/>
                <w:i/>
                <w:lang w:val="cs-CZ"/>
              </w:rPr>
              <w:t xml:space="preserve"> k </w:t>
            </w:r>
            <w:r w:rsidRPr="001B33DB">
              <w:rPr>
                <w:b/>
                <w:i/>
                <w:lang w:val="cs-CZ"/>
              </w:rPr>
              <w:t>nejistým pracovním podmínkám, včetně zneužívání atypických smluv, právo na spravedlivou mzdu, která zajistí důstojnou životní úroveň,</w:t>
            </w:r>
            <w:r w:rsidR="005F2835">
              <w:rPr>
                <w:b/>
                <w:i/>
                <w:lang w:val="cs-CZ"/>
              </w:rPr>
              <w:t xml:space="preserve"> a </w:t>
            </w:r>
            <w:r w:rsidRPr="001B33DB">
              <w:rPr>
                <w:b/>
                <w:i/>
                <w:lang w:val="cs-CZ"/>
              </w:rPr>
              <w:t xml:space="preserve">začlenění osob se </w:t>
            </w:r>
            <w:r w:rsidRPr="001B33DB">
              <w:rPr>
                <w:b/>
                <w:i/>
                <w:lang w:val="cs-CZ"/>
              </w:rPr>
              <w:lastRenderedPageBreak/>
              <w:t>zdravotním postižením.</w:t>
            </w:r>
          </w:p>
        </w:tc>
      </w:tr>
    </w:tbl>
    <w:p w14:paraId="0C7863C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23F84F3" w14:textId="0199C58F" w:rsidR="0055701C" w:rsidRPr="001B33DB" w:rsidRDefault="00EF28FE" w:rsidP="00EF28FE">
      <w:r w:rsidRPr="001B33DB">
        <w:rPr>
          <w:rStyle w:val="HideTWBExt"/>
        </w:rPr>
        <w:t>&lt;/AmendB&gt;</w:t>
      </w:r>
    </w:p>
    <w:p w14:paraId="4D050A6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105</w:t>
      </w:r>
      <w:r w:rsidRPr="001B33DB">
        <w:rPr>
          <w:rStyle w:val="HideTWBExt"/>
          <w:b w:val="0"/>
          <w:lang w:val="cs-CZ"/>
        </w:rPr>
        <w:t>&lt;/NumAmB&gt;</w:t>
      </w:r>
    </w:p>
    <w:p w14:paraId="556D933F"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7B6B2B3" w14:textId="77777777" w:rsidR="00EF28FE" w:rsidRPr="001B33DB" w:rsidRDefault="00EF28FE" w:rsidP="00EF28FE">
      <w:r w:rsidRPr="001B33DB">
        <w:rPr>
          <w:rStyle w:val="HideTWBExt"/>
        </w:rPr>
        <w:t>&lt;/RepeatBlock-By&gt;</w:t>
      </w:r>
    </w:p>
    <w:p w14:paraId="66F25C8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AD5CA7D" w14:textId="77777777" w:rsidR="00EF28FE" w:rsidRPr="001B33DB" w:rsidRDefault="00EF28FE" w:rsidP="00EF28FE">
      <w:pPr>
        <w:pStyle w:val="NormalBold"/>
      </w:pPr>
      <w:r w:rsidRPr="001B33DB">
        <w:rPr>
          <w:rStyle w:val="HideTWBExt"/>
          <w:b w:val="0"/>
        </w:rPr>
        <w:t>&lt;Article&gt;</w:t>
      </w:r>
      <w:r w:rsidRPr="001B33DB">
        <w:t>Bod odůvodnění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8682D6C" w14:textId="77777777" w:rsidTr="00DE3D9B">
        <w:trPr>
          <w:jc w:val="center"/>
        </w:trPr>
        <w:tc>
          <w:tcPr>
            <w:tcW w:w="9752" w:type="dxa"/>
            <w:gridSpan w:val="2"/>
          </w:tcPr>
          <w:p w14:paraId="76C616DE" w14:textId="77777777" w:rsidR="00EF28FE" w:rsidRPr="001B33DB" w:rsidRDefault="00EF28FE" w:rsidP="00DE3D9B">
            <w:pPr>
              <w:keepNext/>
            </w:pPr>
          </w:p>
        </w:tc>
      </w:tr>
      <w:tr w:rsidR="00EF28FE" w:rsidRPr="001B33DB" w14:paraId="2523A9C2" w14:textId="77777777" w:rsidTr="00DE3D9B">
        <w:trPr>
          <w:jc w:val="center"/>
        </w:trPr>
        <w:tc>
          <w:tcPr>
            <w:tcW w:w="4876" w:type="dxa"/>
            <w:hideMark/>
          </w:tcPr>
          <w:p w14:paraId="3FA35BE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90A8F2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D12B027" w14:textId="77777777" w:rsidTr="00DE3D9B">
        <w:trPr>
          <w:jc w:val="center"/>
        </w:trPr>
        <w:tc>
          <w:tcPr>
            <w:tcW w:w="4876" w:type="dxa"/>
            <w:hideMark/>
          </w:tcPr>
          <w:p w14:paraId="64344D6B" w14:textId="41CEF4FB" w:rsidR="00EF28FE" w:rsidRPr="001B33DB" w:rsidRDefault="00EF28FE" w:rsidP="00DE3D9B">
            <w:pPr>
              <w:pStyle w:val="Normal6"/>
              <w:rPr>
                <w:lang w:val="cs-CZ"/>
              </w:rPr>
            </w:pPr>
            <w:r w:rsidRPr="001B33DB">
              <w:rPr>
                <w:lang w:val="cs-CZ"/>
              </w:rPr>
              <w:t>(1)</w:t>
            </w:r>
            <w:r w:rsidRPr="001B33DB">
              <w:rPr>
                <w:lang w:val="cs-CZ"/>
              </w:rPr>
              <w:tab/>
              <w:t>V březnu 2014 přijala Rada doporučení</w:t>
            </w:r>
            <w:r w:rsidR="005F2835">
              <w:rPr>
                <w:lang w:val="cs-CZ"/>
              </w:rPr>
              <w:t xml:space="preserve"> k </w:t>
            </w:r>
            <w:r w:rsidRPr="001B33DB">
              <w:rPr>
                <w:lang w:val="cs-CZ"/>
              </w:rPr>
              <w:t>rámci kvality stáží (dále jen „doporučení</w:t>
            </w:r>
            <w:r w:rsidR="005F2835">
              <w:rPr>
                <w:lang w:val="cs-CZ"/>
              </w:rPr>
              <w:t xml:space="preserve"> z </w:t>
            </w:r>
            <w:r w:rsidRPr="001B33DB">
              <w:rPr>
                <w:lang w:val="cs-CZ"/>
              </w:rPr>
              <w:t>roku 2014“)</w:t>
            </w:r>
            <w:r w:rsidR="005F2835">
              <w:rPr>
                <w:lang w:val="cs-CZ"/>
              </w:rPr>
              <w:t xml:space="preserve"> s </w:t>
            </w:r>
            <w:r w:rsidRPr="001B33DB">
              <w:rPr>
                <w:lang w:val="cs-CZ"/>
              </w:rPr>
              <w:t>cílem stanovit na úrovni celé Unie standardy kvality stáží. Pro stáže doporučuje 21 zásad, jež mají zlepšit kvalitu stáží, zejména zajistit vysoce kvalitní obsah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odpovídající pracovní podmínky, které podpoří přechod ze vzdělávání do zaměstnání</w:t>
            </w:r>
            <w:r w:rsidR="005F2835">
              <w:rPr>
                <w:lang w:val="cs-CZ"/>
              </w:rPr>
              <w:t xml:space="preserve"> a </w:t>
            </w:r>
            <w:r w:rsidRPr="001B33DB">
              <w:rPr>
                <w:lang w:val="cs-CZ"/>
              </w:rPr>
              <w:t>zvýší zaměstnatelnost stážistů. Doporučení</w:t>
            </w:r>
            <w:r w:rsidR="005F2835">
              <w:rPr>
                <w:lang w:val="cs-CZ"/>
              </w:rPr>
              <w:t xml:space="preserve"> z </w:t>
            </w:r>
            <w:r w:rsidRPr="001B33DB">
              <w:rPr>
                <w:lang w:val="cs-CZ"/>
              </w:rPr>
              <w:t>roku 2014 se vztahuje na všechny stáže</w:t>
            </w:r>
            <w:r w:rsidR="005F2835">
              <w:rPr>
                <w:lang w:val="cs-CZ"/>
              </w:rPr>
              <w:t xml:space="preserve"> s </w:t>
            </w:r>
            <w:r w:rsidRPr="001B33DB">
              <w:rPr>
                <w:lang w:val="cs-CZ"/>
              </w:rPr>
              <w:t>výjimkou těch, které jsou součástí osnov formálního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stáží, jejichž obsah je upraven vnitrostátními právními předpisy</w:t>
            </w:r>
            <w:r w:rsidR="005F2835">
              <w:rPr>
                <w:lang w:val="cs-CZ"/>
              </w:rPr>
              <w:t xml:space="preserve"> a </w:t>
            </w:r>
            <w:r w:rsidRPr="001B33DB">
              <w:rPr>
                <w:lang w:val="cs-CZ"/>
              </w:rPr>
              <w:t>jejichž absolvování je povinným požadavkem pro získání přístupu</w:t>
            </w:r>
            <w:r w:rsidR="005F2835">
              <w:rPr>
                <w:lang w:val="cs-CZ"/>
              </w:rPr>
              <w:t xml:space="preserve"> k </w:t>
            </w:r>
            <w:r w:rsidRPr="001B33DB">
              <w:rPr>
                <w:lang w:val="cs-CZ"/>
              </w:rPr>
              <w:t>určitým povoláním.</w:t>
            </w:r>
          </w:p>
        </w:tc>
        <w:tc>
          <w:tcPr>
            <w:tcW w:w="4876" w:type="dxa"/>
            <w:hideMark/>
          </w:tcPr>
          <w:p w14:paraId="458AE8D3" w14:textId="77777777" w:rsidR="00EF28FE" w:rsidRPr="001B33DB" w:rsidRDefault="00EF28FE" w:rsidP="00DE3D9B">
            <w:pPr>
              <w:pStyle w:val="Normal6"/>
              <w:rPr>
                <w:lang w:val="cs-CZ"/>
              </w:rPr>
            </w:pPr>
            <w:r w:rsidRPr="001B33DB">
              <w:rPr>
                <w:lang w:val="cs-CZ"/>
              </w:rPr>
              <w:t>(1)</w:t>
            </w:r>
            <w:r w:rsidRPr="001B33DB">
              <w:rPr>
                <w:lang w:val="cs-CZ"/>
              </w:rPr>
              <w:tab/>
            </w:r>
            <w:r w:rsidRPr="001B33DB">
              <w:rPr>
                <w:i/>
                <w:iCs/>
                <w:lang w:val="cs-CZ"/>
              </w:rPr>
              <w:t>(Netýká se českého znění.)</w:t>
            </w:r>
            <w:r w:rsidRPr="001B33DB">
              <w:rPr>
                <w:lang w:val="cs-CZ"/>
              </w:rPr>
              <w:t xml:space="preserve">  </w:t>
            </w:r>
          </w:p>
        </w:tc>
      </w:tr>
    </w:tbl>
    <w:p w14:paraId="50FCCFA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3716DB9" w14:textId="0DB689A4" w:rsidR="0055701C" w:rsidRPr="001B33DB" w:rsidRDefault="00EF28FE" w:rsidP="00EF28FE">
      <w:r w:rsidRPr="001B33DB">
        <w:rPr>
          <w:rStyle w:val="HideTWBExt"/>
        </w:rPr>
        <w:t>&lt;/AmendB&gt;</w:t>
      </w:r>
    </w:p>
    <w:p w14:paraId="0D45D27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106</w:t>
      </w:r>
      <w:r w:rsidRPr="001B33DB">
        <w:rPr>
          <w:rStyle w:val="HideTWBExt"/>
          <w:b w:val="0"/>
          <w:lang w:val="cs-CZ"/>
        </w:rPr>
        <w:t>&lt;/NumAmB&gt;</w:t>
      </w:r>
    </w:p>
    <w:p w14:paraId="4AA6DD64"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7E8822D6" w14:textId="77777777" w:rsidR="00EF28FE" w:rsidRPr="001B33DB" w:rsidRDefault="00EF28FE" w:rsidP="00EF28FE">
      <w:r w:rsidRPr="001B33DB">
        <w:rPr>
          <w:rStyle w:val="HideTWBExt"/>
        </w:rPr>
        <w:t>&lt;/RepeatBlock-By&gt;</w:t>
      </w:r>
    </w:p>
    <w:p w14:paraId="47AD5FF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147095A" w14:textId="77777777" w:rsidR="00EF28FE" w:rsidRPr="001B33DB" w:rsidRDefault="00EF28FE" w:rsidP="00EF28FE">
      <w:pPr>
        <w:pStyle w:val="NormalBold"/>
      </w:pPr>
      <w:r w:rsidRPr="001B33DB">
        <w:rPr>
          <w:rStyle w:val="HideTWBExt"/>
          <w:b w:val="0"/>
        </w:rPr>
        <w:t>&lt;Article&gt;</w:t>
      </w:r>
      <w:r w:rsidRPr="001B33DB">
        <w:t>Bod odůvodnění 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7EFB0C6" w14:textId="77777777" w:rsidTr="00DE3D9B">
        <w:trPr>
          <w:jc w:val="center"/>
        </w:trPr>
        <w:tc>
          <w:tcPr>
            <w:tcW w:w="9752" w:type="dxa"/>
            <w:gridSpan w:val="2"/>
          </w:tcPr>
          <w:p w14:paraId="7D3EA93E" w14:textId="77777777" w:rsidR="00EF28FE" w:rsidRPr="001B33DB" w:rsidRDefault="00EF28FE" w:rsidP="00DE3D9B">
            <w:pPr>
              <w:keepNext/>
            </w:pPr>
          </w:p>
        </w:tc>
      </w:tr>
      <w:tr w:rsidR="00EF28FE" w:rsidRPr="001B33DB" w14:paraId="49E5C6F6" w14:textId="77777777" w:rsidTr="00DE3D9B">
        <w:trPr>
          <w:jc w:val="center"/>
        </w:trPr>
        <w:tc>
          <w:tcPr>
            <w:tcW w:w="4876" w:type="dxa"/>
            <w:hideMark/>
          </w:tcPr>
          <w:p w14:paraId="715D828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B64824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82D167B" w14:textId="77777777" w:rsidTr="00DE3D9B">
        <w:trPr>
          <w:jc w:val="center"/>
        </w:trPr>
        <w:tc>
          <w:tcPr>
            <w:tcW w:w="4876" w:type="dxa"/>
            <w:hideMark/>
          </w:tcPr>
          <w:p w14:paraId="0F0EB2EC" w14:textId="676286F0" w:rsidR="00EF28FE" w:rsidRPr="001B33DB" w:rsidRDefault="00EF28FE" w:rsidP="00DE3D9B">
            <w:pPr>
              <w:pStyle w:val="Normal6"/>
              <w:rPr>
                <w:lang w:val="cs-CZ"/>
              </w:rPr>
            </w:pPr>
            <w:r w:rsidRPr="001B33DB">
              <w:rPr>
                <w:lang w:val="cs-CZ"/>
              </w:rPr>
              <w:t>(1)</w:t>
            </w:r>
            <w:r w:rsidRPr="001B33DB">
              <w:rPr>
                <w:lang w:val="cs-CZ"/>
              </w:rPr>
              <w:tab/>
              <w:t>V březnu 2014 přijala Rada doporučení</w:t>
            </w:r>
            <w:r w:rsidR="005F2835">
              <w:rPr>
                <w:lang w:val="cs-CZ"/>
              </w:rPr>
              <w:t xml:space="preserve"> k </w:t>
            </w:r>
            <w:r w:rsidRPr="001B33DB">
              <w:rPr>
                <w:lang w:val="cs-CZ"/>
              </w:rPr>
              <w:t xml:space="preserve">rámci kvality stáží (dále jen </w:t>
            </w:r>
            <w:r w:rsidRPr="001B33DB">
              <w:rPr>
                <w:lang w:val="cs-CZ"/>
              </w:rPr>
              <w:lastRenderedPageBreak/>
              <w:t>„doporučení</w:t>
            </w:r>
            <w:r w:rsidR="005F2835">
              <w:rPr>
                <w:lang w:val="cs-CZ"/>
              </w:rPr>
              <w:t xml:space="preserve"> z </w:t>
            </w:r>
            <w:r w:rsidRPr="001B33DB">
              <w:rPr>
                <w:lang w:val="cs-CZ"/>
              </w:rPr>
              <w:t>roku 2014“)</w:t>
            </w:r>
            <w:r w:rsidR="005F2835">
              <w:rPr>
                <w:lang w:val="cs-CZ"/>
              </w:rPr>
              <w:t xml:space="preserve"> s </w:t>
            </w:r>
            <w:r w:rsidRPr="001B33DB">
              <w:rPr>
                <w:lang w:val="cs-CZ"/>
              </w:rPr>
              <w:t>cílem stanovit na úrovni celé Unie standardy kvality stáží. Pro stáže doporučuje 21 zásad, jež mají zlepšit kvalitu stáží, zejména zajistit vysoce kvalitní obsah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odpovídající pracovní podmínky, které podpoří přechod ze vzdělávání do zaměstnání</w:t>
            </w:r>
            <w:r w:rsidR="005F2835">
              <w:rPr>
                <w:lang w:val="cs-CZ"/>
              </w:rPr>
              <w:t xml:space="preserve"> a </w:t>
            </w:r>
            <w:r w:rsidRPr="001B33DB">
              <w:rPr>
                <w:lang w:val="cs-CZ"/>
              </w:rPr>
              <w:t>zvýší zaměstnatelnost stážistů. Doporučení</w:t>
            </w:r>
            <w:r w:rsidR="005F2835">
              <w:rPr>
                <w:lang w:val="cs-CZ"/>
              </w:rPr>
              <w:t xml:space="preserve"> z </w:t>
            </w:r>
            <w:r w:rsidRPr="001B33DB">
              <w:rPr>
                <w:lang w:val="cs-CZ"/>
              </w:rPr>
              <w:t>roku 2014 se vztahuje na všechny stáže</w:t>
            </w:r>
            <w:r w:rsidR="005F2835">
              <w:rPr>
                <w:lang w:val="cs-CZ"/>
              </w:rPr>
              <w:t xml:space="preserve"> s </w:t>
            </w:r>
            <w:r w:rsidRPr="001B33DB">
              <w:rPr>
                <w:lang w:val="cs-CZ"/>
              </w:rPr>
              <w:t>výjimkou těch, které jsou součástí osnov formálního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stáží, jejichž obsah je upraven vnitrostátními právními předpisy</w:t>
            </w:r>
            <w:r w:rsidR="005F2835">
              <w:rPr>
                <w:lang w:val="cs-CZ"/>
              </w:rPr>
              <w:t xml:space="preserve"> a </w:t>
            </w:r>
            <w:r w:rsidRPr="001B33DB">
              <w:rPr>
                <w:lang w:val="cs-CZ"/>
              </w:rPr>
              <w:t>jejichž absolvování je povinným požadavkem pro získání přístupu</w:t>
            </w:r>
            <w:r w:rsidR="005F2835">
              <w:rPr>
                <w:lang w:val="cs-CZ"/>
              </w:rPr>
              <w:t xml:space="preserve"> k </w:t>
            </w:r>
            <w:r w:rsidRPr="001B33DB">
              <w:rPr>
                <w:lang w:val="cs-CZ"/>
              </w:rPr>
              <w:t>určitým povoláním.</w:t>
            </w:r>
          </w:p>
        </w:tc>
        <w:tc>
          <w:tcPr>
            <w:tcW w:w="4876" w:type="dxa"/>
            <w:hideMark/>
          </w:tcPr>
          <w:p w14:paraId="41F2BC42" w14:textId="4DBF04A3" w:rsidR="00EF28FE" w:rsidRPr="001B33DB" w:rsidRDefault="00EF28FE" w:rsidP="00DE3D9B">
            <w:pPr>
              <w:pStyle w:val="Normal6"/>
              <w:rPr>
                <w:lang w:val="cs-CZ"/>
              </w:rPr>
            </w:pPr>
            <w:r w:rsidRPr="001B33DB">
              <w:rPr>
                <w:lang w:val="cs-CZ"/>
              </w:rPr>
              <w:lastRenderedPageBreak/>
              <w:t>(1)</w:t>
            </w:r>
            <w:r w:rsidRPr="001B33DB">
              <w:rPr>
                <w:lang w:val="cs-CZ"/>
              </w:rPr>
              <w:tab/>
              <w:t>V březnu 2014 přijala Rada doporučení</w:t>
            </w:r>
            <w:r w:rsidR="005F2835">
              <w:rPr>
                <w:lang w:val="cs-CZ"/>
              </w:rPr>
              <w:t xml:space="preserve"> k </w:t>
            </w:r>
            <w:r w:rsidRPr="001B33DB">
              <w:rPr>
                <w:lang w:val="cs-CZ"/>
              </w:rPr>
              <w:t xml:space="preserve">rámci kvality stáží (dále jen </w:t>
            </w:r>
            <w:r w:rsidRPr="001B33DB">
              <w:rPr>
                <w:lang w:val="cs-CZ"/>
              </w:rPr>
              <w:lastRenderedPageBreak/>
              <w:t>„doporučení</w:t>
            </w:r>
            <w:r w:rsidR="005F2835">
              <w:rPr>
                <w:lang w:val="cs-CZ"/>
              </w:rPr>
              <w:t xml:space="preserve"> z </w:t>
            </w:r>
            <w:r w:rsidRPr="001B33DB">
              <w:rPr>
                <w:lang w:val="cs-CZ"/>
              </w:rPr>
              <w:t>roku 2014“)</w:t>
            </w:r>
            <w:r w:rsidR="005F2835">
              <w:rPr>
                <w:lang w:val="cs-CZ"/>
              </w:rPr>
              <w:t xml:space="preserve"> s </w:t>
            </w:r>
            <w:r w:rsidRPr="001B33DB">
              <w:rPr>
                <w:lang w:val="cs-CZ"/>
              </w:rPr>
              <w:t>cílem stanovit na úrovni celé Unie standardy kvality stáží. Pro stáže doporučuje 21 zásad, jež mají zlepšit kvalitu stáží, zejména zajistit vysoce kvalitní obsah vzdělávání</w:t>
            </w:r>
            <w:r w:rsidR="005F2835">
              <w:rPr>
                <w:lang w:val="cs-CZ"/>
              </w:rPr>
              <w:t xml:space="preserve"> a </w:t>
            </w:r>
            <w:r w:rsidRPr="001B33DB">
              <w:rPr>
                <w:lang w:val="cs-CZ"/>
              </w:rPr>
              <w:t>odborné přípravy</w:t>
            </w:r>
            <w:r w:rsidRPr="001B33DB">
              <w:rPr>
                <w:b/>
                <w:i/>
                <w:lang w:val="cs-CZ"/>
              </w:rPr>
              <w:t>, který je</w:t>
            </w:r>
            <w:r w:rsidR="005F2835">
              <w:rPr>
                <w:b/>
                <w:i/>
                <w:lang w:val="cs-CZ"/>
              </w:rPr>
              <w:t xml:space="preserve"> v </w:t>
            </w:r>
            <w:r w:rsidRPr="001B33DB">
              <w:rPr>
                <w:b/>
                <w:i/>
                <w:lang w:val="cs-CZ"/>
              </w:rPr>
              <w:t>souladu</w:t>
            </w:r>
            <w:r w:rsidR="005F2835">
              <w:rPr>
                <w:b/>
                <w:i/>
                <w:lang w:val="cs-CZ"/>
              </w:rPr>
              <w:t xml:space="preserve"> s </w:t>
            </w:r>
            <w:r w:rsidRPr="001B33DB">
              <w:rPr>
                <w:b/>
                <w:i/>
                <w:lang w:val="cs-CZ"/>
              </w:rPr>
              <w:t>cíli vzdělávání nebo odborné přípravy,</w:t>
            </w:r>
            <w:r w:rsidR="005F2835">
              <w:rPr>
                <w:lang w:val="cs-CZ"/>
              </w:rPr>
              <w:t xml:space="preserve"> a </w:t>
            </w:r>
            <w:r w:rsidRPr="001B33DB">
              <w:rPr>
                <w:lang w:val="cs-CZ"/>
              </w:rPr>
              <w:t>odpovídající pracovní podmínky, které podpoří přechod ze vzdělávání do zaměstnání</w:t>
            </w:r>
            <w:r w:rsidR="005F2835">
              <w:rPr>
                <w:lang w:val="cs-CZ"/>
              </w:rPr>
              <w:t xml:space="preserve"> a </w:t>
            </w:r>
            <w:r w:rsidRPr="001B33DB">
              <w:rPr>
                <w:lang w:val="cs-CZ"/>
              </w:rPr>
              <w:t>zvýší zaměstnatelnost stážistů. Doporučení</w:t>
            </w:r>
            <w:r w:rsidR="005F2835">
              <w:rPr>
                <w:lang w:val="cs-CZ"/>
              </w:rPr>
              <w:t xml:space="preserve"> z </w:t>
            </w:r>
            <w:r w:rsidRPr="001B33DB">
              <w:rPr>
                <w:lang w:val="cs-CZ"/>
              </w:rPr>
              <w:t>roku 2014 se vztahuje na všechny stáže</w:t>
            </w:r>
            <w:r w:rsidR="005F2835">
              <w:rPr>
                <w:lang w:val="cs-CZ"/>
              </w:rPr>
              <w:t xml:space="preserve"> s </w:t>
            </w:r>
            <w:r w:rsidRPr="001B33DB">
              <w:rPr>
                <w:lang w:val="cs-CZ"/>
              </w:rPr>
              <w:t>výjimkou těch, které jsou součástí osnov formálního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stáží, jejichž obsah je upraven vnitrostátními právními předpisy</w:t>
            </w:r>
            <w:r w:rsidR="005F2835">
              <w:rPr>
                <w:lang w:val="cs-CZ"/>
              </w:rPr>
              <w:t xml:space="preserve"> a </w:t>
            </w:r>
            <w:r w:rsidRPr="001B33DB">
              <w:rPr>
                <w:lang w:val="cs-CZ"/>
              </w:rPr>
              <w:t>jejichž absolvování je povinným požadavkem pro získání přístupu</w:t>
            </w:r>
            <w:r w:rsidR="005F2835">
              <w:rPr>
                <w:lang w:val="cs-CZ"/>
              </w:rPr>
              <w:t xml:space="preserve"> k </w:t>
            </w:r>
            <w:r w:rsidRPr="001B33DB">
              <w:rPr>
                <w:lang w:val="cs-CZ"/>
              </w:rPr>
              <w:t>určitým povoláním.</w:t>
            </w:r>
          </w:p>
        </w:tc>
      </w:tr>
    </w:tbl>
    <w:p w14:paraId="14C432B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3F1CD90" w14:textId="45DB767E" w:rsidR="0055701C" w:rsidRPr="001B33DB" w:rsidRDefault="00EF28FE" w:rsidP="00EF28FE">
      <w:r w:rsidRPr="001B33DB">
        <w:rPr>
          <w:rStyle w:val="HideTWBExt"/>
        </w:rPr>
        <w:t>&lt;/AmendB&gt;</w:t>
      </w:r>
    </w:p>
    <w:p w14:paraId="20EA86E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107</w:t>
      </w:r>
      <w:r w:rsidRPr="001B33DB">
        <w:rPr>
          <w:rStyle w:val="HideTWBExt"/>
          <w:b w:val="0"/>
          <w:lang w:val="cs-CZ"/>
        </w:rPr>
        <w:t>&lt;/NumAmB&gt;</w:t>
      </w:r>
    </w:p>
    <w:p w14:paraId="604516F7"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558EE888" w14:textId="77777777" w:rsidR="00EF28FE" w:rsidRPr="001B33DB" w:rsidRDefault="00EF28FE" w:rsidP="00EF28FE">
      <w:r w:rsidRPr="001B33DB">
        <w:rPr>
          <w:rStyle w:val="HideTWBExt"/>
        </w:rPr>
        <w:t>&lt;/RepeatBlock-By&gt;</w:t>
      </w:r>
    </w:p>
    <w:p w14:paraId="667B8B5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C9D4B98" w14:textId="46CDFF8A" w:rsidR="00EF28FE" w:rsidRPr="001B33DB" w:rsidRDefault="00EF28FE" w:rsidP="00EF28FE">
      <w:pPr>
        <w:pStyle w:val="NormalBold"/>
      </w:pPr>
      <w:r w:rsidRPr="001B33DB">
        <w:rPr>
          <w:rStyle w:val="HideTWBExt"/>
          <w:b w:val="0"/>
        </w:rPr>
        <w:t>&lt;Article&gt;</w:t>
      </w:r>
      <w:r w:rsidRPr="001B33DB">
        <w:t>Bod odůvodnění 1</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A3ED9BA" w14:textId="77777777" w:rsidTr="00DE3D9B">
        <w:trPr>
          <w:jc w:val="center"/>
        </w:trPr>
        <w:tc>
          <w:tcPr>
            <w:tcW w:w="9752" w:type="dxa"/>
            <w:gridSpan w:val="2"/>
          </w:tcPr>
          <w:p w14:paraId="2969C888" w14:textId="77777777" w:rsidR="00EF28FE" w:rsidRPr="001B33DB" w:rsidRDefault="00EF28FE" w:rsidP="00DE3D9B">
            <w:pPr>
              <w:keepNext/>
            </w:pPr>
          </w:p>
        </w:tc>
      </w:tr>
      <w:tr w:rsidR="00EF28FE" w:rsidRPr="001B33DB" w14:paraId="59021A14" w14:textId="77777777" w:rsidTr="00DE3D9B">
        <w:trPr>
          <w:jc w:val="center"/>
        </w:trPr>
        <w:tc>
          <w:tcPr>
            <w:tcW w:w="4876" w:type="dxa"/>
            <w:hideMark/>
          </w:tcPr>
          <w:p w14:paraId="3833A9F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10CF43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90A15C8" w14:textId="77777777" w:rsidTr="00DE3D9B">
        <w:trPr>
          <w:jc w:val="center"/>
        </w:trPr>
        <w:tc>
          <w:tcPr>
            <w:tcW w:w="4876" w:type="dxa"/>
          </w:tcPr>
          <w:p w14:paraId="40AF5645" w14:textId="77777777" w:rsidR="00EF28FE" w:rsidRPr="001B33DB" w:rsidRDefault="00EF28FE" w:rsidP="00DE3D9B">
            <w:pPr>
              <w:pStyle w:val="Normal6"/>
              <w:rPr>
                <w:lang w:val="cs-CZ"/>
              </w:rPr>
            </w:pPr>
          </w:p>
        </w:tc>
        <w:tc>
          <w:tcPr>
            <w:tcW w:w="4876" w:type="dxa"/>
            <w:hideMark/>
          </w:tcPr>
          <w:p w14:paraId="218D6937" w14:textId="237648D9" w:rsidR="00EF28FE" w:rsidRPr="001B33DB" w:rsidRDefault="00EF28FE" w:rsidP="00DE3D9B">
            <w:pPr>
              <w:pStyle w:val="Normal6"/>
              <w:rPr>
                <w:lang w:val="cs-CZ"/>
              </w:rPr>
            </w:pPr>
            <w:r w:rsidRPr="001B33DB">
              <w:rPr>
                <w:b/>
                <w:i/>
                <w:lang w:val="cs-CZ"/>
              </w:rPr>
              <w:t>(1a)</w:t>
            </w:r>
            <w:r w:rsidRPr="001B33DB">
              <w:rPr>
                <w:b/>
                <w:i/>
                <w:lang w:val="cs-CZ"/>
              </w:rPr>
              <w:tab/>
              <w:t>V kapitole</w:t>
            </w:r>
            <w:r w:rsidR="005F2835">
              <w:rPr>
                <w:b/>
                <w:i/>
                <w:lang w:val="cs-CZ"/>
              </w:rPr>
              <w:t xml:space="preserve"> I a </w:t>
            </w:r>
            <w:r w:rsidRPr="001B33DB">
              <w:rPr>
                <w:b/>
                <w:i/>
                <w:lang w:val="cs-CZ"/>
              </w:rPr>
              <w:t>II evropského pilíře sociálních práv (dále jen „pilíř“), vyhlášeného</w:t>
            </w:r>
            <w:r w:rsidR="005F2835">
              <w:rPr>
                <w:b/>
                <w:i/>
                <w:lang w:val="cs-CZ"/>
              </w:rPr>
              <w:t xml:space="preserve"> v </w:t>
            </w:r>
            <w:r w:rsidRPr="001B33DB">
              <w:rPr>
                <w:b/>
                <w:i/>
                <w:lang w:val="cs-CZ"/>
              </w:rPr>
              <w:t>Göteborgu dne 17. listopadu 2017, je stanoven soubor zásad, které mají sloužit jako vodítko pro rovné příležitosti, přístup na trh práce</w:t>
            </w:r>
            <w:r w:rsidR="005F2835">
              <w:rPr>
                <w:b/>
                <w:i/>
                <w:lang w:val="cs-CZ"/>
              </w:rPr>
              <w:t xml:space="preserve"> a </w:t>
            </w:r>
            <w:r w:rsidRPr="001B33DB">
              <w:rPr>
                <w:b/>
                <w:i/>
                <w:lang w:val="cs-CZ"/>
              </w:rPr>
              <w:t>spravedlivé pracovní podmínky.</w:t>
            </w:r>
            <w:r w:rsidR="005F2835">
              <w:rPr>
                <w:b/>
                <w:i/>
                <w:lang w:val="cs-CZ"/>
              </w:rPr>
              <w:t xml:space="preserve"> V </w:t>
            </w:r>
            <w:r w:rsidRPr="001B33DB">
              <w:rPr>
                <w:b/>
                <w:i/>
                <w:lang w:val="cs-CZ"/>
              </w:rPr>
              <w:t>zásadě č. 3 pilíře je zdůrazněno, že bez ohledu na pohlaví, rasu nebo etnický původ, náboženské vyznání nebo přesvědčení, zdravotní postižení, věk nebo sexuální orientaci má každý právo na rovné zacházení</w:t>
            </w:r>
            <w:r w:rsidR="005F2835">
              <w:rPr>
                <w:b/>
                <w:i/>
                <w:lang w:val="cs-CZ"/>
              </w:rPr>
              <w:t xml:space="preserve"> a </w:t>
            </w:r>
            <w:r w:rsidRPr="001B33DB">
              <w:rPr>
                <w:b/>
                <w:i/>
                <w:lang w:val="cs-CZ"/>
              </w:rPr>
              <w:t>příležitosti, pokud jde mimo jiné</w:t>
            </w:r>
            <w:r w:rsidR="005F2835">
              <w:rPr>
                <w:b/>
                <w:i/>
                <w:lang w:val="cs-CZ"/>
              </w:rPr>
              <w:t xml:space="preserve"> o </w:t>
            </w:r>
            <w:r w:rsidRPr="001B33DB">
              <w:rPr>
                <w:b/>
                <w:i/>
                <w:lang w:val="cs-CZ"/>
              </w:rPr>
              <w:t>zaměstnání</w:t>
            </w:r>
            <w:r w:rsidR="005F2835">
              <w:rPr>
                <w:b/>
                <w:i/>
                <w:lang w:val="cs-CZ"/>
              </w:rPr>
              <w:t xml:space="preserve"> a </w:t>
            </w:r>
            <w:r w:rsidRPr="001B33DB">
              <w:rPr>
                <w:b/>
                <w:i/>
                <w:lang w:val="cs-CZ"/>
              </w:rPr>
              <w:t xml:space="preserve">vzdělávání. Zásada č. 4 písm. b) pilíře stanoví právo mladých lidí na další vzdělávání, </w:t>
            </w:r>
            <w:r w:rsidRPr="001B33DB">
              <w:rPr>
                <w:b/>
                <w:i/>
                <w:lang w:val="cs-CZ"/>
              </w:rPr>
              <w:lastRenderedPageBreak/>
              <w:t>učňovskou přípravu, stáž nebo nabídku pracovního místa dobré kvality do čtyř měsíců od ztráty zaměstnání nebo ukončení svého vzdělávání. Zásada č. 5 pilíře stanoví, že bez ohledu typ</w:t>
            </w:r>
            <w:r w:rsidR="005F2835">
              <w:rPr>
                <w:b/>
                <w:i/>
                <w:lang w:val="cs-CZ"/>
              </w:rPr>
              <w:t xml:space="preserve"> a </w:t>
            </w:r>
            <w:r w:rsidRPr="001B33DB">
              <w:rPr>
                <w:b/>
                <w:i/>
                <w:lang w:val="cs-CZ"/>
              </w:rPr>
              <w:t>dobu trvání pracovního poměru mají pracovníci právo na spravedlivé</w:t>
            </w:r>
            <w:r w:rsidR="005F2835">
              <w:rPr>
                <w:b/>
                <w:i/>
                <w:lang w:val="cs-CZ"/>
              </w:rPr>
              <w:t xml:space="preserve"> a </w:t>
            </w:r>
            <w:r w:rsidRPr="001B33DB">
              <w:rPr>
                <w:b/>
                <w:i/>
                <w:lang w:val="cs-CZ"/>
              </w:rPr>
              <w:t>rovné zacházení, pokud jde</w:t>
            </w:r>
            <w:r w:rsidR="005F2835">
              <w:rPr>
                <w:b/>
                <w:i/>
                <w:lang w:val="cs-CZ"/>
              </w:rPr>
              <w:t xml:space="preserve"> o </w:t>
            </w:r>
            <w:r w:rsidRPr="001B33DB">
              <w:rPr>
                <w:b/>
                <w:i/>
                <w:lang w:val="cs-CZ"/>
              </w:rPr>
              <w:t>pracovní podmínky</w:t>
            </w:r>
            <w:r w:rsidR="005F2835">
              <w:rPr>
                <w:b/>
                <w:i/>
                <w:lang w:val="cs-CZ"/>
              </w:rPr>
              <w:t xml:space="preserve"> a </w:t>
            </w:r>
            <w:r w:rsidRPr="001B33DB">
              <w:rPr>
                <w:b/>
                <w:i/>
                <w:lang w:val="cs-CZ"/>
              </w:rPr>
              <w:t>přístup</w:t>
            </w:r>
            <w:r w:rsidR="005F2835">
              <w:rPr>
                <w:b/>
                <w:i/>
                <w:lang w:val="cs-CZ"/>
              </w:rPr>
              <w:t xml:space="preserve"> k </w:t>
            </w:r>
            <w:r w:rsidRPr="001B33DB">
              <w:rPr>
                <w:b/>
                <w:i/>
                <w:lang w:val="cs-CZ"/>
              </w:rPr>
              <w:t>sociální ochraně</w:t>
            </w:r>
            <w:r w:rsidR="005F2835">
              <w:rPr>
                <w:b/>
                <w:i/>
                <w:lang w:val="cs-CZ"/>
              </w:rPr>
              <w:t xml:space="preserve"> a </w:t>
            </w:r>
            <w:r w:rsidRPr="001B33DB">
              <w:rPr>
                <w:b/>
                <w:i/>
                <w:lang w:val="cs-CZ"/>
              </w:rPr>
              <w:t>odborné přípravě,</w:t>
            </w:r>
            <w:r w:rsidR="005F2835">
              <w:rPr>
                <w:b/>
                <w:i/>
                <w:lang w:val="cs-CZ"/>
              </w:rPr>
              <w:t xml:space="preserve"> a </w:t>
            </w:r>
            <w:r w:rsidRPr="001B33DB">
              <w:rPr>
                <w:b/>
                <w:i/>
                <w:lang w:val="cs-CZ"/>
              </w:rPr>
              <w:t>že je třeba zamezit pracovním poměrům vedoucím</w:t>
            </w:r>
            <w:r w:rsidR="005F2835">
              <w:rPr>
                <w:b/>
                <w:i/>
                <w:lang w:val="cs-CZ"/>
              </w:rPr>
              <w:t xml:space="preserve"> k </w:t>
            </w:r>
            <w:r w:rsidRPr="001B33DB">
              <w:rPr>
                <w:b/>
                <w:i/>
                <w:lang w:val="cs-CZ"/>
              </w:rPr>
              <w:t>nejistým pracovním podmínkám. Zásada č. 6 pilíře stanoví, že pracovníci mají právo na spravedlivou mzdu umožňující důstojnou životní úroveň.</w:t>
            </w:r>
          </w:p>
        </w:tc>
      </w:tr>
    </w:tbl>
    <w:p w14:paraId="22F2795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8D3DC7F" w14:textId="4B25D6B9" w:rsidR="0055701C" w:rsidRPr="001B33DB" w:rsidRDefault="00EF28FE" w:rsidP="00EF28FE">
      <w:r w:rsidRPr="001B33DB">
        <w:rPr>
          <w:rStyle w:val="HideTWBExt"/>
        </w:rPr>
        <w:t>&lt;/AmendB&gt;</w:t>
      </w:r>
    </w:p>
    <w:p w14:paraId="15312DD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108</w:t>
      </w:r>
      <w:r w:rsidRPr="001B33DB">
        <w:rPr>
          <w:rStyle w:val="HideTWBExt"/>
          <w:b w:val="0"/>
          <w:lang w:val="cs-CZ"/>
        </w:rPr>
        <w:t>&lt;/NumAmB&gt;</w:t>
      </w:r>
    </w:p>
    <w:p w14:paraId="1AB97E89"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5937FBED" w14:textId="77777777" w:rsidR="00EF28FE" w:rsidRPr="001B33DB" w:rsidRDefault="00EF28FE" w:rsidP="00EF28FE">
      <w:r w:rsidRPr="001B33DB">
        <w:rPr>
          <w:rStyle w:val="HideTWBExt"/>
        </w:rPr>
        <w:t>&lt;/RepeatBlock-By&gt;</w:t>
      </w:r>
    </w:p>
    <w:p w14:paraId="53C888B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F32AC1A" w14:textId="77777777" w:rsidR="00EF28FE" w:rsidRPr="001B33DB" w:rsidRDefault="00EF28FE" w:rsidP="00EF28FE">
      <w:pPr>
        <w:pStyle w:val="NormalBold"/>
      </w:pPr>
      <w:r w:rsidRPr="001B33DB">
        <w:rPr>
          <w:rStyle w:val="HideTWBExt"/>
          <w:b w:val="0"/>
        </w:rPr>
        <w:t>&lt;Article&gt;</w:t>
      </w:r>
      <w:r w:rsidRPr="001B33DB">
        <w:t>Bod odůvodnění 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851F0EE" w14:textId="77777777" w:rsidTr="00DE3D9B">
        <w:trPr>
          <w:jc w:val="center"/>
        </w:trPr>
        <w:tc>
          <w:tcPr>
            <w:tcW w:w="9752" w:type="dxa"/>
            <w:gridSpan w:val="2"/>
          </w:tcPr>
          <w:p w14:paraId="66013B6F" w14:textId="77777777" w:rsidR="00EF28FE" w:rsidRPr="001B33DB" w:rsidRDefault="00EF28FE" w:rsidP="00DE3D9B">
            <w:pPr>
              <w:keepNext/>
            </w:pPr>
          </w:p>
        </w:tc>
      </w:tr>
      <w:tr w:rsidR="00EF28FE" w:rsidRPr="001B33DB" w14:paraId="5911C308" w14:textId="77777777" w:rsidTr="00DE3D9B">
        <w:trPr>
          <w:jc w:val="center"/>
        </w:trPr>
        <w:tc>
          <w:tcPr>
            <w:tcW w:w="4876" w:type="dxa"/>
            <w:hideMark/>
          </w:tcPr>
          <w:p w14:paraId="5A94D1F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A480C6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4F4EB3F" w14:textId="77777777" w:rsidTr="00DE3D9B">
        <w:trPr>
          <w:jc w:val="center"/>
        </w:trPr>
        <w:tc>
          <w:tcPr>
            <w:tcW w:w="4876" w:type="dxa"/>
            <w:hideMark/>
          </w:tcPr>
          <w:p w14:paraId="1973F967" w14:textId="795375DF" w:rsidR="00EF28FE" w:rsidRPr="001B33DB" w:rsidRDefault="00EF28FE" w:rsidP="00DE3D9B">
            <w:pPr>
              <w:pStyle w:val="Normal6"/>
              <w:rPr>
                <w:lang w:val="cs-CZ"/>
              </w:rPr>
            </w:pPr>
            <w:r w:rsidRPr="001B33DB">
              <w:rPr>
                <w:b/>
                <w:i/>
                <w:lang w:val="cs-CZ"/>
              </w:rPr>
              <w:t>(2)</w:t>
            </w:r>
            <w:r w:rsidRPr="001B33DB">
              <w:rPr>
                <w:b/>
                <w:i/>
                <w:lang w:val="cs-CZ"/>
              </w:rPr>
              <w:tab/>
              <w:t>Doporučení Rady</w:t>
            </w:r>
            <w:r w:rsidR="005F2835">
              <w:rPr>
                <w:b/>
                <w:i/>
                <w:lang w:val="cs-CZ"/>
              </w:rPr>
              <w:t xml:space="preserve"> o </w:t>
            </w:r>
            <w:r w:rsidRPr="001B33DB">
              <w:rPr>
                <w:b/>
                <w:i/>
                <w:lang w:val="cs-CZ"/>
              </w:rPr>
              <w:t>Evropském rámci pro kvalitní</w:t>
            </w:r>
            <w:r w:rsidR="005F2835">
              <w:rPr>
                <w:b/>
                <w:i/>
                <w:lang w:val="cs-CZ"/>
              </w:rPr>
              <w:t xml:space="preserve"> a </w:t>
            </w:r>
            <w:r w:rsidRPr="001B33DB">
              <w:rPr>
                <w:b/>
                <w:i/>
                <w:lang w:val="cs-CZ"/>
              </w:rPr>
              <w:t>efektivní učňovskou přípravu obsahuje čtrnáct kritérií týkajících se kvalitní</w:t>
            </w:r>
            <w:r w:rsidR="005F2835">
              <w:rPr>
                <w:b/>
                <w:i/>
                <w:lang w:val="cs-CZ"/>
              </w:rPr>
              <w:t xml:space="preserve"> a </w:t>
            </w:r>
            <w:r w:rsidRPr="001B33DB">
              <w:rPr>
                <w:b/>
                <w:i/>
                <w:lang w:val="cs-CZ"/>
              </w:rPr>
              <w:t>efektivní učňovské přípravy, jejichž cílem je zajistit, aby systémy učňovské přípravy byly schopny reagovat na potřeby trhu práce</w:t>
            </w:r>
            <w:r w:rsidR="005F2835">
              <w:rPr>
                <w:b/>
                <w:i/>
                <w:lang w:val="cs-CZ"/>
              </w:rPr>
              <w:t xml:space="preserve"> a </w:t>
            </w:r>
            <w:r w:rsidRPr="001B33DB">
              <w:rPr>
                <w:b/>
                <w:i/>
                <w:lang w:val="cs-CZ"/>
              </w:rPr>
              <w:t>byly přínosné pro studující</w:t>
            </w:r>
            <w:r w:rsidR="005F2835">
              <w:rPr>
                <w:b/>
                <w:i/>
                <w:lang w:val="cs-CZ"/>
              </w:rPr>
              <w:t xml:space="preserve"> i </w:t>
            </w:r>
            <w:r w:rsidRPr="001B33DB">
              <w:rPr>
                <w:b/>
                <w:i/>
                <w:lang w:val="cs-CZ"/>
              </w:rPr>
              <w:t>pro zaměstnavatele. Patří mezi ně kritéria pro studijní</w:t>
            </w:r>
            <w:r w:rsidR="005F2835">
              <w:rPr>
                <w:b/>
                <w:i/>
                <w:lang w:val="cs-CZ"/>
              </w:rPr>
              <w:t xml:space="preserve"> a </w:t>
            </w:r>
            <w:r w:rsidRPr="001B33DB">
              <w:rPr>
                <w:b/>
                <w:i/>
                <w:lang w:val="cs-CZ"/>
              </w:rPr>
              <w:t>pracovní podmínky</w:t>
            </w:r>
            <w:r w:rsidR="005F2835">
              <w:rPr>
                <w:b/>
                <w:i/>
                <w:lang w:val="cs-CZ"/>
              </w:rPr>
              <w:t xml:space="preserve"> a </w:t>
            </w:r>
            <w:r w:rsidRPr="001B33DB">
              <w:rPr>
                <w:b/>
                <w:i/>
                <w:lang w:val="cs-CZ"/>
              </w:rPr>
              <w:t>kritéria pro rámcové podmínky.</w:t>
            </w:r>
          </w:p>
        </w:tc>
        <w:tc>
          <w:tcPr>
            <w:tcW w:w="4876" w:type="dxa"/>
            <w:hideMark/>
          </w:tcPr>
          <w:p w14:paraId="1133A2B0" w14:textId="77777777" w:rsidR="00EF28FE" w:rsidRPr="001B33DB" w:rsidRDefault="00EF28FE" w:rsidP="00DE3D9B">
            <w:pPr>
              <w:pStyle w:val="Normal6"/>
              <w:rPr>
                <w:lang w:val="cs-CZ"/>
              </w:rPr>
            </w:pPr>
            <w:r w:rsidRPr="001B33DB">
              <w:rPr>
                <w:b/>
                <w:i/>
                <w:lang w:val="cs-CZ"/>
              </w:rPr>
              <w:t>vypouští se</w:t>
            </w:r>
          </w:p>
        </w:tc>
      </w:tr>
      <w:tr w:rsidR="00EF28FE" w:rsidRPr="001B33DB" w14:paraId="0F2998CB" w14:textId="77777777" w:rsidTr="00DE3D9B">
        <w:trPr>
          <w:jc w:val="center"/>
        </w:trPr>
        <w:tc>
          <w:tcPr>
            <w:tcW w:w="4876" w:type="dxa"/>
            <w:hideMark/>
          </w:tcPr>
          <w:p w14:paraId="42F170EE" w14:textId="77777777" w:rsidR="00EF28FE" w:rsidRPr="001B33DB" w:rsidRDefault="00EF28FE" w:rsidP="00DE3D9B">
            <w:pPr>
              <w:pStyle w:val="Normal6"/>
              <w:rPr>
                <w:lang w:val="cs-CZ"/>
              </w:rPr>
            </w:pPr>
            <w:r w:rsidRPr="001B33DB">
              <w:rPr>
                <w:b/>
                <w:i/>
                <w:lang w:val="cs-CZ"/>
              </w:rPr>
              <w:t>__________________</w:t>
            </w:r>
          </w:p>
        </w:tc>
        <w:tc>
          <w:tcPr>
            <w:tcW w:w="4876" w:type="dxa"/>
          </w:tcPr>
          <w:p w14:paraId="43863845" w14:textId="77777777" w:rsidR="00EF28FE" w:rsidRPr="001B33DB" w:rsidRDefault="00EF28FE" w:rsidP="00DE3D9B">
            <w:pPr>
              <w:pStyle w:val="Normal6"/>
              <w:rPr>
                <w:lang w:val="cs-CZ"/>
              </w:rPr>
            </w:pPr>
          </w:p>
        </w:tc>
      </w:tr>
      <w:tr w:rsidR="00EF28FE" w:rsidRPr="001B33DB" w14:paraId="075C931F" w14:textId="77777777" w:rsidTr="00DE3D9B">
        <w:trPr>
          <w:jc w:val="center"/>
        </w:trPr>
        <w:tc>
          <w:tcPr>
            <w:tcW w:w="4876" w:type="dxa"/>
            <w:hideMark/>
          </w:tcPr>
          <w:p w14:paraId="49D76289" w14:textId="0ADE1E98" w:rsidR="00EF28FE" w:rsidRPr="001B33DB" w:rsidRDefault="00EF28FE" w:rsidP="00DE3D9B">
            <w:pPr>
              <w:pStyle w:val="Normal6"/>
              <w:rPr>
                <w:lang w:val="cs-CZ"/>
              </w:rPr>
            </w:pPr>
            <w:r w:rsidRPr="001B33DB">
              <w:rPr>
                <w:b/>
                <w:i/>
                <w:vertAlign w:val="superscript"/>
                <w:lang w:val="cs-CZ"/>
              </w:rPr>
              <w:t>3</w:t>
            </w:r>
            <w:r w:rsidRPr="001B33DB">
              <w:rPr>
                <w:lang w:val="cs-CZ"/>
              </w:rPr>
              <w:t xml:space="preserve"> </w:t>
            </w:r>
            <w:r w:rsidRPr="001B33DB">
              <w:rPr>
                <w:b/>
                <w:i/>
                <w:lang w:val="cs-CZ"/>
              </w:rPr>
              <w:t>Doporučení Rady ze dne 15. března 2018</w:t>
            </w:r>
            <w:r w:rsidR="005F2835">
              <w:rPr>
                <w:b/>
                <w:i/>
                <w:lang w:val="cs-CZ"/>
              </w:rPr>
              <w:t xml:space="preserve"> o </w:t>
            </w:r>
            <w:r w:rsidRPr="001B33DB">
              <w:rPr>
                <w:b/>
                <w:i/>
                <w:lang w:val="cs-CZ"/>
              </w:rPr>
              <w:t>Evropském rámci pro kvalitní</w:t>
            </w:r>
            <w:r w:rsidR="005F2835">
              <w:rPr>
                <w:b/>
                <w:i/>
                <w:lang w:val="cs-CZ"/>
              </w:rPr>
              <w:t xml:space="preserve"> a </w:t>
            </w:r>
            <w:r w:rsidRPr="001B33DB">
              <w:rPr>
                <w:b/>
                <w:i/>
                <w:lang w:val="cs-CZ"/>
              </w:rPr>
              <w:t>efektivní učňovskou přípravu (Úř. věst. C 153, 2.5.2018, s. 1).</w:t>
            </w:r>
          </w:p>
        </w:tc>
        <w:tc>
          <w:tcPr>
            <w:tcW w:w="4876" w:type="dxa"/>
          </w:tcPr>
          <w:p w14:paraId="66EC03D9" w14:textId="77777777" w:rsidR="00EF28FE" w:rsidRPr="001B33DB" w:rsidRDefault="00EF28FE" w:rsidP="00DE3D9B">
            <w:pPr>
              <w:pStyle w:val="Normal6"/>
              <w:rPr>
                <w:lang w:val="cs-CZ"/>
              </w:rPr>
            </w:pPr>
          </w:p>
        </w:tc>
      </w:tr>
    </w:tbl>
    <w:p w14:paraId="0584C65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54A2EA8" w14:textId="51B97BF3" w:rsidR="0055701C" w:rsidRPr="001B33DB" w:rsidRDefault="00EF28FE" w:rsidP="00EF28FE">
      <w:r w:rsidRPr="001B33DB">
        <w:rPr>
          <w:rStyle w:val="HideTWBExt"/>
        </w:rPr>
        <w:lastRenderedPageBreak/>
        <w:t>&lt;/AmendB&gt;</w:t>
      </w:r>
    </w:p>
    <w:p w14:paraId="3B54E79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109</w:t>
      </w:r>
      <w:r w:rsidRPr="001B33DB">
        <w:rPr>
          <w:rStyle w:val="HideTWBExt"/>
          <w:b w:val="0"/>
          <w:lang w:val="cs-CZ"/>
        </w:rPr>
        <w:t>&lt;/NumAmB&gt;</w:t>
      </w:r>
    </w:p>
    <w:p w14:paraId="4344E6B1" w14:textId="77777777" w:rsidR="00EF28FE" w:rsidRPr="001B33DB" w:rsidRDefault="00EF28FE" w:rsidP="00EF28FE">
      <w:pPr>
        <w:pStyle w:val="NormalBold"/>
      </w:pPr>
      <w:r w:rsidRPr="001B33DB">
        <w:rPr>
          <w:rStyle w:val="HideTWBExt"/>
          <w:b w:val="0"/>
        </w:rPr>
        <w:t>&lt;RepeatBlock-By&gt;&lt;Members&gt;</w:t>
      </w:r>
      <w:r w:rsidRPr="001B33DB">
        <w:t>Maravillas Abadía Jover, Raúl de la Hoz Quintano, Rosa Estaràs Ferragut</w:t>
      </w:r>
      <w:r w:rsidRPr="001B33DB">
        <w:rPr>
          <w:rStyle w:val="HideTWBExt"/>
          <w:b w:val="0"/>
        </w:rPr>
        <w:t>&lt;/Members&gt;</w:t>
      </w:r>
    </w:p>
    <w:p w14:paraId="4552EA8B" w14:textId="77777777" w:rsidR="00EF28FE" w:rsidRPr="001B33DB" w:rsidRDefault="00EF28FE" w:rsidP="00EF28FE">
      <w:r w:rsidRPr="001B33DB">
        <w:rPr>
          <w:rStyle w:val="HideTWBExt"/>
        </w:rPr>
        <w:t>&lt;/RepeatBlock-By&gt;</w:t>
      </w:r>
    </w:p>
    <w:p w14:paraId="18FCB2F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16A4064" w14:textId="77777777" w:rsidR="00EF28FE" w:rsidRPr="001B33DB" w:rsidRDefault="00EF28FE" w:rsidP="00EF28FE">
      <w:pPr>
        <w:pStyle w:val="NormalBold"/>
      </w:pPr>
      <w:r w:rsidRPr="001B33DB">
        <w:rPr>
          <w:rStyle w:val="HideTWBExt"/>
          <w:b w:val="0"/>
        </w:rPr>
        <w:t>&lt;Article&gt;</w:t>
      </w:r>
      <w:r w:rsidRPr="001B33DB">
        <w:t>Bod odůvodnění 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F30D461" w14:textId="77777777" w:rsidTr="00DE3D9B">
        <w:trPr>
          <w:jc w:val="center"/>
        </w:trPr>
        <w:tc>
          <w:tcPr>
            <w:tcW w:w="9752" w:type="dxa"/>
            <w:gridSpan w:val="2"/>
          </w:tcPr>
          <w:p w14:paraId="5434F892" w14:textId="77777777" w:rsidR="00EF28FE" w:rsidRPr="001B33DB" w:rsidRDefault="00EF28FE" w:rsidP="00DE3D9B">
            <w:pPr>
              <w:keepNext/>
            </w:pPr>
          </w:p>
        </w:tc>
      </w:tr>
      <w:tr w:rsidR="00EF28FE" w:rsidRPr="001B33DB" w14:paraId="644A660C" w14:textId="77777777" w:rsidTr="00DE3D9B">
        <w:trPr>
          <w:jc w:val="center"/>
        </w:trPr>
        <w:tc>
          <w:tcPr>
            <w:tcW w:w="4876" w:type="dxa"/>
            <w:hideMark/>
          </w:tcPr>
          <w:p w14:paraId="5F5050D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739825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B72734F" w14:textId="77777777" w:rsidTr="00DE3D9B">
        <w:trPr>
          <w:jc w:val="center"/>
        </w:trPr>
        <w:tc>
          <w:tcPr>
            <w:tcW w:w="4876" w:type="dxa"/>
            <w:hideMark/>
          </w:tcPr>
          <w:p w14:paraId="1539D2C6" w14:textId="0B73EC62" w:rsidR="00EF28FE" w:rsidRPr="001B33DB" w:rsidRDefault="00EF28FE" w:rsidP="00DE3D9B">
            <w:pPr>
              <w:pStyle w:val="Normal6"/>
              <w:rPr>
                <w:lang w:val="cs-CZ"/>
              </w:rPr>
            </w:pPr>
            <w:r w:rsidRPr="001B33DB">
              <w:rPr>
                <w:b/>
                <w:i/>
                <w:lang w:val="cs-CZ"/>
              </w:rPr>
              <w:t>Posílené záruky</w:t>
            </w:r>
            <w:r w:rsidRPr="001B33DB">
              <w:rPr>
                <w:lang w:val="cs-CZ"/>
              </w:rPr>
              <w:t xml:space="preserve"> pro mladé lidi </w:t>
            </w:r>
            <w:r w:rsidRPr="001B33DB">
              <w:rPr>
                <w:b/>
                <w:i/>
                <w:vertAlign w:val="superscript"/>
                <w:lang w:val="cs-CZ"/>
              </w:rPr>
              <w:t>4</w:t>
            </w:r>
            <w:r w:rsidRPr="001B33DB">
              <w:rPr>
                <w:b/>
                <w:i/>
                <w:lang w:val="cs-CZ"/>
              </w:rPr>
              <w:t xml:space="preserve"> mají zajišťovat, aby mladí lidé mladší</w:t>
            </w:r>
            <w:r w:rsidRPr="001B33DB">
              <w:rPr>
                <w:lang w:val="cs-CZ"/>
              </w:rPr>
              <w:t xml:space="preserve"> 30 let </w:t>
            </w:r>
            <w:r w:rsidRPr="001B33DB">
              <w:rPr>
                <w:b/>
                <w:i/>
                <w:lang w:val="cs-CZ"/>
              </w:rPr>
              <w:t>obdrželi kvalitní nabídku zaměstnání, dalšího vzdělávání, učňovské přípravy nebo stáže do čtyř měsíců od okamžiku, kdy se stali nezaměstnanými nebo ukončili vzdělávání.</w:t>
            </w:r>
            <w:r w:rsidRPr="001B33DB">
              <w:rPr>
                <w:lang w:val="cs-CZ"/>
              </w:rPr>
              <w:t xml:space="preserve"> Doporučení</w:t>
            </w:r>
            <w:r w:rsidR="005F2835">
              <w:rPr>
                <w:lang w:val="cs-CZ"/>
              </w:rPr>
              <w:t xml:space="preserve"> z </w:t>
            </w:r>
            <w:r w:rsidRPr="001B33DB">
              <w:rPr>
                <w:lang w:val="cs-CZ"/>
              </w:rPr>
              <w:t xml:space="preserve">roku 2014 </w:t>
            </w:r>
            <w:r w:rsidRPr="001B33DB">
              <w:rPr>
                <w:b/>
                <w:i/>
                <w:lang w:val="cs-CZ"/>
              </w:rPr>
              <w:t>je důležitým referenčním bodem pro měření kvality nabídek stáží</w:t>
            </w:r>
            <w:r w:rsidR="005F2835">
              <w:rPr>
                <w:b/>
                <w:i/>
                <w:lang w:val="cs-CZ"/>
              </w:rPr>
              <w:t xml:space="preserve"> v </w:t>
            </w:r>
            <w:r w:rsidRPr="001B33DB">
              <w:rPr>
                <w:b/>
                <w:i/>
                <w:lang w:val="cs-CZ"/>
              </w:rPr>
              <w:t>rámci posílených</w:t>
            </w:r>
            <w:r w:rsidRPr="001B33DB">
              <w:rPr>
                <w:lang w:val="cs-CZ"/>
              </w:rPr>
              <w:t xml:space="preserve"> záruk pro mladé lidi.</w:t>
            </w:r>
          </w:p>
        </w:tc>
        <w:tc>
          <w:tcPr>
            <w:tcW w:w="4876" w:type="dxa"/>
            <w:hideMark/>
          </w:tcPr>
          <w:p w14:paraId="6657A56F" w14:textId="2E95B5AD" w:rsidR="00EF28FE" w:rsidRPr="001B33DB" w:rsidRDefault="00EF28FE" w:rsidP="00DE3D9B">
            <w:pPr>
              <w:pStyle w:val="Normal6"/>
              <w:rPr>
                <w:lang w:val="cs-CZ"/>
              </w:rPr>
            </w:pPr>
            <w:r w:rsidRPr="001B33DB">
              <w:rPr>
                <w:b/>
                <w:i/>
                <w:lang w:val="cs-CZ"/>
              </w:rPr>
              <w:t>(3)</w:t>
            </w:r>
            <w:r w:rsidRPr="001B33DB">
              <w:rPr>
                <w:b/>
                <w:i/>
                <w:lang w:val="cs-CZ"/>
              </w:rPr>
              <w:tab/>
              <w:t>Musí být provedeno komplexní přehodnocení účinnosti záruk</w:t>
            </w:r>
            <w:r w:rsidRPr="001B33DB">
              <w:rPr>
                <w:lang w:val="cs-CZ"/>
              </w:rPr>
              <w:t xml:space="preserve"> pro mladé lidi</w:t>
            </w:r>
            <w:r w:rsidRPr="001B33DB">
              <w:rPr>
                <w:b/>
                <w:i/>
                <w:lang w:val="cs-CZ"/>
              </w:rPr>
              <w:t>, pokud jde</w:t>
            </w:r>
            <w:r w:rsidR="005F2835">
              <w:rPr>
                <w:b/>
                <w:i/>
                <w:lang w:val="cs-CZ"/>
              </w:rPr>
              <w:t xml:space="preserve"> o </w:t>
            </w:r>
            <w:r w:rsidRPr="001B33DB">
              <w:rPr>
                <w:b/>
                <w:i/>
                <w:lang w:val="cs-CZ"/>
              </w:rPr>
              <w:t>poskytování smysluplných</w:t>
            </w:r>
            <w:r w:rsidR="005F2835">
              <w:rPr>
                <w:b/>
                <w:i/>
                <w:lang w:val="cs-CZ"/>
              </w:rPr>
              <w:t xml:space="preserve"> a </w:t>
            </w:r>
            <w:r w:rsidRPr="001B33DB">
              <w:rPr>
                <w:b/>
                <w:i/>
                <w:lang w:val="cs-CZ"/>
              </w:rPr>
              <w:t>udržitelných pracovních příležitostí mladým lidem mladším</w:t>
            </w:r>
            <w:r w:rsidRPr="001B33DB">
              <w:rPr>
                <w:lang w:val="cs-CZ"/>
              </w:rPr>
              <w:t xml:space="preserve"> 30 let.</w:t>
            </w:r>
            <w:r w:rsidRPr="001B33DB">
              <w:rPr>
                <w:b/>
                <w:i/>
                <w:lang w:val="cs-CZ"/>
              </w:rPr>
              <w:t xml:space="preserve"> Zdůrazňuje, že je třeba vyhodnotit, zda současný rámec skutečně zlepšuje dlouhodobé vyhlídky na zaměstnání, rozvoj dovedností</w:t>
            </w:r>
            <w:r w:rsidR="005F2835">
              <w:rPr>
                <w:b/>
                <w:i/>
                <w:lang w:val="cs-CZ"/>
              </w:rPr>
              <w:t xml:space="preserve"> a </w:t>
            </w:r>
            <w:r w:rsidRPr="001B33DB">
              <w:rPr>
                <w:b/>
                <w:i/>
                <w:lang w:val="cs-CZ"/>
              </w:rPr>
              <w:t>integraci na trhu práce,</w:t>
            </w:r>
            <w:r w:rsidR="005F2835">
              <w:rPr>
                <w:b/>
                <w:i/>
                <w:lang w:val="cs-CZ"/>
              </w:rPr>
              <w:t xml:space="preserve"> a </w:t>
            </w:r>
            <w:r w:rsidRPr="001B33DB">
              <w:rPr>
                <w:b/>
                <w:i/>
                <w:lang w:val="cs-CZ"/>
              </w:rPr>
              <w:t>nikoli nabízet krátkodobá řešení, která nemusí vést ke stabilnímu zaměstnání,</w:t>
            </w:r>
            <w:r w:rsidR="005F2835">
              <w:rPr>
                <w:b/>
                <w:i/>
                <w:lang w:val="cs-CZ"/>
              </w:rPr>
              <w:t xml:space="preserve"> a </w:t>
            </w:r>
            <w:r w:rsidRPr="001B33DB">
              <w:rPr>
                <w:b/>
                <w:i/>
                <w:lang w:val="cs-CZ"/>
              </w:rPr>
              <w:t>dokonce ani</w:t>
            </w:r>
            <w:r w:rsidR="005F2835">
              <w:rPr>
                <w:b/>
                <w:i/>
                <w:lang w:val="cs-CZ"/>
              </w:rPr>
              <w:t xml:space="preserve"> k </w:t>
            </w:r>
            <w:r w:rsidRPr="001B33DB">
              <w:rPr>
                <w:b/>
                <w:i/>
                <w:lang w:val="cs-CZ"/>
              </w:rPr>
              <w:t>dlouhodobým obdobím řetězení stáží</w:t>
            </w:r>
            <w:r w:rsidR="005F2835">
              <w:rPr>
                <w:b/>
                <w:i/>
                <w:lang w:val="cs-CZ"/>
              </w:rPr>
              <w:t xml:space="preserve"> v </w:t>
            </w:r>
            <w:r w:rsidRPr="001B33DB">
              <w:rPr>
                <w:b/>
                <w:i/>
                <w:lang w:val="cs-CZ"/>
              </w:rPr>
              <w:t>průběhu dlouhého období pracovní historie mladého člověka. Zdůrazňuje, že je důležité přezkoumat</w:t>
            </w:r>
            <w:r w:rsidRPr="001B33DB">
              <w:rPr>
                <w:lang w:val="cs-CZ"/>
              </w:rPr>
              <w:t xml:space="preserve"> doporučení</w:t>
            </w:r>
            <w:r w:rsidR="005F2835">
              <w:rPr>
                <w:lang w:val="cs-CZ"/>
              </w:rPr>
              <w:t xml:space="preserve"> z </w:t>
            </w:r>
            <w:r w:rsidRPr="001B33DB">
              <w:rPr>
                <w:lang w:val="cs-CZ"/>
              </w:rPr>
              <w:t>roku 2014</w:t>
            </w:r>
            <w:r w:rsidR="005F2835">
              <w:rPr>
                <w:lang w:val="cs-CZ"/>
              </w:rPr>
              <w:t xml:space="preserve"> s </w:t>
            </w:r>
            <w:r w:rsidRPr="001B33DB">
              <w:rPr>
                <w:b/>
                <w:i/>
                <w:lang w:val="cs-CZ"/>
              </w:rPr>
              <w:t>cílem zajistit, aby stáže</w:t>
            </w:r>
            <w:r w:rsidR="005F2835">
              <w:rPr>
                <w:b/>
                <w:i/>
                <w:lang w:val="cs-CZ"/>
              </w:rPr>
              <w:t xml:space="preserve"> a </w:t>
            </w:r>
            <w:r w:rsidRPr="001B33DB">
              <w:rPr>
                <w:b/>
                <w:i/>
                <w:lang w:val="cs-CZ"/>
              </w:rPr>
              <w:t>učňovská příprava</w:t>
            </w:r>
            <w:r w:rsidR="005F2835">
              <w:rPr>
                <w:b/>
                <w:i/>
                <w:lang w:val="cs-CZ"/>
              </w:rPr>
              <w:t xml:space="preserve"> v </w:t>
            </w:r>
            <w:r w:rsidRPr="001B33DB">
              <w:rPr>
                <w:b/>
                <w:i/>
                <w:lang w:val="cs-CZ"/>
              </w:rPr>
              <w:t>rámci</w:t>
            </w:r>
            <w:r w:rsidRPr="001B33DB">
              <w:rPr>
                <w:lang w:val="cs-CZ"/>
              </w:rPr>
              <w:t xml:space="preserve"> záruk pro mladé lidi </w:t>
            </w:r>
            <w:r w:rsidRPr="001B33DB">
              <w:rPr>
                <w:b/>
                <w:i/>
                <w:lang w:val="cs-CZ"/>
              </w:rPr>
              <w:t>poskytovaly skutečnou přidanou hodnotu</w:t>
            </w:r>
            <w:r w:rsidR="005F2835">
              <w:rPr>
                <w:b/>
                <w:i/>
                <w:lang w:val="cs-CZ"/>
              </w:rPr>
              <w:t xml:space="preserve"> a </w:t>
            </w:r>
            <w:r w:rsidRPr="001B33DB">
              <w:rPr>
                <w:b/>
                <w:i/>
                <w:lang w:val="cs-CZ"/>
              </w:rPr>
              <w:t>nebyly zneužívány jako náhrada kvalitních pracovních míst</w:t>
            </w:r>
            <w:r w:rsidRPr="001B33DB">
              <w:rPr>
                <w:lang w:val="cs-CZ"/>
              </w:rPr>
              <w:t>.</w:t>
            </w:r>
          </w:p>
        </w:tc>
      </w:tr>
      <w:tr w:rsidR="00EF28FE" w:rsidRPr="001B33DB" w14:paraId="34C1DE0D" w14:textId="77777777" w:rsidTr="00DE3D9B">
        <w:trPr>
          <w:jc w:val="center"/>
        </w:trPr>
        <w:tc>
          <w:tcPr>
            <w:tcW w:w="4876" w:type="dxa"/>
            <w:hideMark/>
          </w:tcPr>
          <w:p w14:paraId="00BE6B54" w14:textId="77777777" w:rsidR="00EF28FE" w:rsidRPr="001B33DB" w:rsidRDefault="00EF28FE" w:rsidP="00DE3D9B">
            <w:pPr>
              <w:pStyle w:val="Normal6"/>
              <w:rPr>
                <w:lang w:val="cs-CZ"/>
              </w:rPr>
            </w:pPr>
            <w:r w:rsidRPr="001B33DB">
              <w:rPr>
                <w:lang w:val="cs-CZ"/>
              </w:rPr>
              <w:t>__________________</w:t>
            </w:r>
          </w:p>
        </w:tc>
        <w:tc>
          <w:tcPr>
            <w:tcW w:w="4876" w:type="dxa"/>
            <w:hideMark/>
          </w:tcPr>
          <w:p w14:paraId="24282FE3" w14:textId="77777777" w:rsidR="00EF28FE" w:rsidRPr="001B33DB" w:rsidRDefault="00EF28FE" w:rsidP="00DE3D9B">
            <w:pPr>
              <w:pStyle w:val="Normal6"/>
              <w:rPr>
                <w:lang w:val="cs-CZ"/>
              </w:rPr>
            </w:pPr>
            <w:r w:rsidRPr="001B33DB">
              <w:rPr>
                <w:lang w:val="cs-CZ"/>
              </w:rPr>
              <w:t>__________________</w:t>
            </w:r>
          </w:p>
        </w:tc>
      </w:tr>
      <w:tr w:rsidR="00EF28FE" w:rsidRPr="001B33DB" w14:paraId="3D61DC3B" w14:textId="77777777" w:rsidTr="00DE3D9B">
        <w:trPr>
          <w:jc w:val="center"/>
        </w:trPr>
        <w:tc>
          <w:tcPr>
            <w:tcW w:w="4876" w:type="dxa"/>
            <w:hideMark/>
          </w:tcPr>
          <w:p w14:paraId="0C705BC0" w14:textId="79A8BD0A" w:rsidR="00EF28FE" w:rsidRPr="001B33DB" w:rsidRDefault="00EF28FE" w:rsidP="00DE3D9B">
            <w:pPr>
              <w:pStyle w:val="Normal6"/>
              <w:rPr>
                <w:lang w:val="cs-CZ"/>
              </w:rPr>
            </w:pPr>
            <w:r w:rsidRPr="001B33DB">
              <w:rPr>
                <w:vertAlign w:val="superscript"/>
                <w:lang w:val="cs-CZ"/>
              </w:rPr>
              <w:t>4</w:t>
            </w:r>
            <w:r w:rsidRPr="001B33DB">
              <w:rPr>
                <w:lang w:val="cs-CZ"/>
              </w:rPr>
              <w:t xml:space="preserve"> Doporučení Rady ze dne 30. října 2020</w:t>
            </w:r>
            <w:r w:rsidR="005F2835">
              <w:rPr>
                <w:lang w:val="cs-CZ"/>
              </w:rPr>
              <w:t xml:space="preserve"> o </w:t>
            </w:r>
            <w:r w:rsidRPr="001B33DB">
              <w:rPr>
                <w:lang w:val="cs-CZ"/>
              </w:rPr>
              <w:t>mostu</w:t>
            </w:r>
            <w:r w:rsidR="005F2835">
              <w:rPr>
                <w:lang w:val="cs-CZ"/>
              </w:rPr>
              <w:t xml:space="preserve"> k </w:t>
            </w:r>
            <w:r w:rsidRPr="001B33DB">
              <w:rPr>
                <w:lang w:val="cs-CZ"/>
              </w:rPr>
              <w:t>pracovním místům – posílení záruk pro mladé lidi</w:t>
            </w:r>
            <w:r w:rsidR="005F2835">
              <w:rPr>
                <w:lang w:val="cs-CZ"/>
              </w:rPr>
              <w:t xml:space="preserve"> a o </w:t>
            </w:r>
            <w:r w:rsidRPr="001B33DB">
              <w:rPr>
                <w:lang w:val="cs-CZ"/>
              </w:rPr>
              <w:t>nahrazení doporučení Rady ze dne 22. dubna 2013</w:t>
            </w:r>
            <w:r w:rsidR="005F2835">
              <w:rPr>
                <w:lang w:val="cs-CZ"/>
              </w:rPr>
              <w:t xml:space="preserve"> o </w:t>
            </w:r>
            <w:r w:rsidRPr="001B33DB">
              <w:rPr>
                <w:lang w:val="cs-CZ"/>
              </w:rPr>
              <w:t>zavedení záruk pro mladé lidi, 2020/C 372/01 (Úř. věst. C 372, 4.11.2020, s. 1).</w:t>
            </w:r>
          </w:p>
        </w:tc>
        <w:tc>
          <w:tcPr>
            <w:tcW w:w="4876" w:type="dxa"/>
            <w:hideMark/>
          </w:tcPr>
          <w:p w14:paraId="4D7C875D" w14:textId="3205AEDA" w:rsidR="00EF28FE" w:rsidRPr="001B33DB" w:rsidRDefault="00EF28FE" w:rsidP="00DE3D9B">
            <w:pPr>
              <w:pStyle w:val="Normal6"/>
              <w:rPr>
                <w:lang w:val="cs-CZ"/>
              </w:rPr>
            </w:pPr>
            <w:r w:rsidRPr="001B33DB">
              <w:rPr>
                <w:vertAlign w:val="superscript"/>
                <w:lang w:val="cs-CZ"/>
              </w:rPr>
              <w:t>4</w:t>
            </w:r>
            <w:r w:rsidRPr="001B33DB">
              <w:rPr>
                <w:lang w:val="cs-CZ"/>
              </w:rPr>
              <w:t xml:space="preserve"> Doporučení Rady ze dne 30. října 2020</w:t>
            </w:r>
            <w:r w:rsidR="005F2835">
              <w:rPr>
                <w:lang w:val="cs-CZ"/>
              </w:rPr>
              <w:t xml:space="preserve"> o </w:t>
            </w:r>
            <w:r w:rsidRPr="001B33DB">
              <w:rPr>
                <w:lang w:val="cs-CZ"/>
              </w:rPr>
              <w:t>mostu</w:t>
            </w:r>
            <w:r w:rsidR="005F2835">
              <w:rPr>
                <w:lang w:val="cs-CZ"/>
              </w:rPr>
              <w:t xml:space="preserve"> k </w:t>
            </w:r>
            <w:r w:rsidRPr="001B33DB">
              <w:rPr>
                <w:lang w:val="cs-CZ"/>
              </w:rPr>
              <w:t>pracovním místům – posílení záruk pro mladé lidi</w:t>
            </w:r>
            <w:r w:rsidR="005F2835">
              <w:rPr>
                <w:lang w:val="cs-CZ"/>
              </w:rPr>
              <w:t xml:space="preserve"> a o </w:t>
            </w:r>
            <w:r w:rsidRPr="001B33DB">
              <w:rPr>
                <w:lang w:val="cs-CZ"/>
              </w:rPr>
              <w:t>nahrazení doporučení Rady ze dne 22. dubna 2013</w:t>
            </w:r>
            <w:r w:rsidR="005F2835">
              <w:rPr>
                <w:lang w:val="cs-CZ"/>
              </w:rPr>
              <w:t xml:space="preserve"> o </w:t>
            </w:r>
            <w:r w:rsidRPr="001B33DB">
              <w:rPr>
                <w:lang w:val="cs-CZ"/>
              </w:rPr>
              <w:t>zavedení záruk pro mladé lidi, 2020/C 372/01 (Úř. věst. C 372, 4.11.2020, s. 1).</w:t>
            </w:r>
          </w:p>
        </w:tc>
      </w:tr>
    </w:tbl>
    <w:p w14:paraId="6E4A92B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8AA15DE" w14:textId="3DEB0A56" w:rsidR="0055701C" w:rsidRPr="001B33DB" w:rsidRDefault="00EF28FE" w:rsidP="00EF28FE">
      <w:r w:rsidRPr="001B33DB">
        <w:rPr>
          <w:rStyle w:val="HideTWBExt"/>
        </w:rPr>
        <w:t>&lt;/AmendB&gt;</w:t>
      </w:r>
    </w:p>
    <w:p w14:paraId="64B5863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110</w:t>
      </w:r>
      <w:r w:rsidRPr="001B33DB">
        <w:rPr>
          <w:rStyle w:val="HideTWBExt"/>
          <w:b w:val="0"/>
          <w:lang w:val="cs-CZ"/>
        </w:rPr>
        <w:t>&lt;/NumAmB&gt;</w:t>
      </w:r>
    </w:p>
    <w:p w14:paraId="22EA8502"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19FD6AD5" w14:textId="77777777" w:rsidR="00EF28FE" w:rsidRPr="001B33DB" w:rsidRDefault="00EF28FE" w:rsidP="00EF28FE">
      <w:r w:rsidRPr="001B33DB">
        <w:rPr>
          <w:rStyle w:val="HideTWBExt"/>
        </w:rPr>
        <w:t>&lt;/RepeatBlock-By&gt;</w:t>
      </w:r>
    </w:p>
    <w:p w14:paraId="29F81D56"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2E8A294F" w14:textId="60CF7540" w:rsidR="00EF28FE" w:rsidRPr="001B33DB" w:rsidRDefault="00EF28FE" w:rsidP="00EF28FE">
      <w:pPr>
        <w:pStyle w:val="NormalBold"/>
      </w:pPr>
      <w:r w:rsidRPr="001B33DB">
        <w:rPr>
          <w:rStyle w:val="HideTWBExt"/>
          <w:b w:val="0"/>
        </w:rPr>
        <w:t>&lt;Article&gt;</w:t>
      </w:r>
      <w:r w:rsidRPr="001B33DB">
        <w:t>Bod odůvodnění 3</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2F3E59" w14:textId="77777777" w:rsidTr="00DE3D9B">
        <w:trPr>
          <w:jc w:val="center"/>
        </w:trPr>
        <w:tc>
          <w:tcPr>
            <w:tcW w:w="9752" w:type="dxa"/>
            <w:gridSpan w:val="2"/>
          </w:tcPr>
          <w:p w14:paraId="055F96F7" w14:textId="77777777" w:rsidR="00EF28FE" w:rsidRPr="001B33DB" w:rsidRDefault="00EF28FE" w:rsidP="00DE3D9B">
            <w:pPr>
              <w:keepNext/>
            </w:pPr>
          </w:p>
        </w:tc>
      </w:tr>
      <w:tr w:rsidR="00EF28FE" w:rsidRPr="001B33DB" w14:paraId="5CB7E65F" w14:textId="77777777" w:rsidTr="00DE3D9B">
        <w:trPr>
          <w:jc w:val="center"/>
        </w:trPr>
        <w:tc>
          <w:tcPr>
            <w:tcW w:w="4876" w:type="dxa"/>
            <w:hideMark/>
          </w:tcPr>
          <w:p w14:paraId="1277B42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546EB2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B16DD44" w14:textId="77777777" w:rsidTr="00DE3D9B">
        <w:trPr>
          <w:jc w:val="center"/>
        </w:trPr>
        <w:tc>
          <w:tcPr>
            <w:tcW w:w="4876" w:type="dxa"/>
          </w:tcPr>
          <w:p w14:paraId="160DB4FD" w14:textId="77777777" w:rsidR="00EF28FE" w:rsidRPr="001B33DB" w:rsidRDefault="00EF28FE" w:rsidP="00DE3D9B">
            <w:pPr>
              <w:pStyle w:val="Normal6"/>
              <w:rPr>
                <w:lang w:val="cs-CZ"/>
              </w:rPr>
            </w:pPr>
          </w:p>
        </w:tc>
        <w:tc>
          <w:tcPr>
            <w:tcW w:w="4876" w:type="dxa"/>
            <w:hideMark/>
          </w:tcPr>
          <w:p w14:paraId="26E505A9" w14:textId="5DF2C670" w:rsidR="00EF28FE" w:rsidRPr="001B33DB" w:rsidRDefault="00EF28FE" w:rsidP="00DE3D9B">
            <w:pPr>
              <w:pStyle w:val="Normal6"/>
              <w:rPr>
                <w:lang w:val="cs-CZ"/>
              </w:rPr>
            </w:pPr>
            <w:r w:rsidRPr="001B33DB">
              <w:rPr>
                <w:b/>
                <w:i/>
                <w:lang w:val="cs-CZ"/>
              </w:rPr>
              <w:t>(3a)</w:t>
            </w:r>
            <w:r w:rsidRPr="001B33DB">
              <w:rPr>
                <w:b/>
                <w:i/>
                <w:lang w:val="cs-CZ"/>
              </w:rPr>
              <w:tab/>
              <w:t>Nezaměstnanost mladých lidí zůstává</w:t>
            </w:r>
            <w:r w:rsidR="005F2835">
              <w:rPr>
                <w:b/>
                <w:i/>
                <w:lang w:val="cs-CZ"/>
              </w:rPr>
              <w:t xml:space="preserve"> v </w:t>
            </w:r>
            <w:r w:rsidRPr="001B33DB">
              <w:rPr>
                <w:b/>
                <w:i/>
                <w:lang w:val="cs-CZ"/>
              </w:rPr>
              <w:t>EU přetrvávajícím problémem, neboť míra nezaměstnanosti mladých lidí je více než dvojnásobná oproti celkové míře nezaměstnanosti. Akční plán pro evropský pilíř sociálních práv</w:t>
            </w:r>
            <w:r w:rsidRPr="001B33DB">
              <w:rPr>
                <w:b/>
                <w:i/>
                <w:vertAlign w:val="superscript"/>
                <w:lang w:val="cs-CZ"/>
              </w:rPr>
              <w:t>1a</w:t>
            </w:r>
            <w:r w:rsidRPr="001B33DB">
              <w:rPr>
                <w:b/>
                <w:i/>
                <w:lang w:val="cs-CZ"/>
              </w:rPr>
              <w:t xml:space="preserve"> stanoví cíl snížit do roku 2030 míru mladých lidí ve věku 15–29 let, kteří nejsou zaměstnaní ani se neúčastní vzdělávání nebo odborné přípravy,</w:t>
            </w:r>
            <w:r w:rsidR="005F2835">
              <w:rPr>
                <w:b/>
                <w:i/>
                <w:lang w:val="cs-CZ"/>
              </w:rPr>
              <w:t xml:space="preserve"> z </w:t>
            </w:r>
            <w:r w:rsidRPr="001B33DB">
              <w:rPr>
                <w:b/>
                <w:i/>
                <w:lang w:val="cs-CZ"/>
              </w:rPr>
              <w:t>12,6 % (2019) na 9 %,</w:t>
            </w:r>
            <w:r w:rsidR="005F2835">
              <w:rPr>
                <w:b/>
                <w:i/>
                <w:lang w:val="cs-CZ"/>
              </w:rPr>
              <w:t xml:space="preserve"> a </w:t>
            </w:r>
            <w:r w:rsidRPr="001B33DB">
              <w:rPr>
                <w:b/>
                <w:i/>
                <w:lang w:val="cs-CZ"/>
              </w:rPr>
              <w:t>to zlepšením jejich vyhlídek na zaměstnání.</w:t>
            </w:r>
          </w:p>
        </w:tc>
      </w:tr>
      <w:tr w:rsidR="00EF28FE" w:rsidRPr="001B33DB" w14:paraId="248939A2" w14:textId="77777777" w:rsidTr="00DE3D9B">
        <w:trPr>
          <w:jc w:val="center"/>
        </w:trPr>
        <w:tc>
          <w:tcPr>
            <w:tcW w:w="4876" w:type="dxa"/>
          </w:tcPr>
          <w:p w14:paraId="77334E5E" w14:textId="77777777" w:rsidR="00EF28FE" w:rsidRPr="001B33DB" w:rsidRDefault="00EF28FE" w:rsidP="00DE3D9B">
            <w:pPr>
              <w:pStyle w:val="Normal6"/>
              <w:rPr>
                <w:lang w:val="cs-CZ"/>
              </w:rPr>
            </w:pPr>
          </w:p>
        </w:tc>
        <w:tc>
          <w:tcPr>
            <w:tcW w:w="4876" w:type="dxa"/>
            <w:hideMark/>
          </w:tcPr>
          <w:p w14:paraId="06527618" w14:textId="77777777" w:rsidR="00EF28FE" w:rsidRPr="001B33DB" w:rsidRDefault="00EF28FE" w:rsidP="00DE3D9B">
            <w:pPr>
              <w:pStyle w:val="Normal6"/>
              <w:rPr>
                <w:lang w:val="cs-CZ"/>
              </w:rPr>
            </w:pPr>
            <w:r w:rsidRPr="001B33DB">
              <w:rPr>
                <w:b/>
                <w:i/>
                <w:lang w:val="cs-CZ"/>
              </w:rPr>
              <w:t>__________________</w:t>
            </w:r>
          </w:p>
        </w:tc>
      </w:tr>
      <w:tr w:rsidR="00EF28FE" w:rsidRPr="001B33DB" w14:paraId="7C70A858" w14:textId="77777777" w:rsidTr="00DE3D9B">
        <w:trPr>
          <w:jc w:val="center"/>
        </w:trPr>
        <w:tc>
          <w:tcPr>
            <w:tcW w:w="4876" w:type="dxa"/>
          </w:tcPr>
          <w:p w14:paraId="3F74B732" w14:textId="77777777" w:rsidR="00EF28FE" w:rsidRPr="001B33DB" w:rsidRDefault="00EF28FE" w:rsidP="00DE3D9B">
            <w:pPr>
              <w:pStyle w:val="Normal6"/>
              <w:rPr>
                <w:lang w:val="cs-CZ"/>
              </w:rPr>
            </w:pPr>
          </w:p>
        </w:tc>
        <w:tc>
          <w:tcPr>
            <w:tcW w:w="4876" w:type="dxa"/>
            <w:hideMark/>
          </w:tcPr>
          <w:p w14:paraId="7BA4CD9B" w14:textId="77777777"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COM(2021)102final.</w:t>
            </w:r>
          </w:p>
        </w:tc>
      </w:tr>
    </w:tbl>
    <w:p w14:paraId="08F72DA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60B8251" w14:textId="0DA053D7" w:rsidR="0055701C" w:rsidRPr="001B33DB" w:rsidRDefault="00EF28FE" w:rsidP="00EF28FE">
      <w:r w:rsidRPr="001B33DB">
        <w:rPr>
          <w:rStyle w:val="HideTWBExt"/>
        </w:rPr>
        <w:t>&lt;/AmendB&gt;</w:t>
      </w:r>
    </w:p>
    <w:p w14:paraId="1BE47EF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111</w:t>
      </w:r>
      <w:r w:rsidRPr="001B33DB">
        <w:rPr>
          <w:rStyle w:val="HideTWBExt"/>
          <w:b w:val="0"/>
          <w:lang w:val="cs-CZ"/>
        </w:rPr>
        <w:t>&lt;/NumAmB&gt;</w:t>
      </w:r>
    </w:p>
    <w:p w14:paraId="27E8296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1088C2BD" w14:textId="77777777" w:rsidR="00EF28FE" w:rsidRPr="001B33DB" w:rsidRDefault="00EF28FE" w:rsidP="00EF28FE">
      <w:r w:rsidRPr="001B33DB">
        <w:rPr>
          <w:rStyle w:val="HideTWBExt"/>
        </w:rPr>
        <w:t>&lt;/RepeatBlock-By&gt;</w:t>
      </w:r>
    </w:p>
    <w:p w14:paraId="69A3853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13B0798"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3986212" w14:textId="77777777" w:rsidTr="00DE3D9B">
        <w:trPr>
          <w:jc w:val="center"/>
        </w:trPr>
        <w:tc>
          <w:tcPr>
            <w:tcW w:w="9752" w:type="dxa"/>
            <w:gridSpan w:val="2"/>
          </w:tcPr>
          <w:p w14:paraId="109F1FEC" w14:textId="77777777" w:rsidR="00EF28FE" w:rsidRPr="001B33DB" w:rsidRDefault="00EF28FE" w:rsidP="00DE3D9B">
            <w:pPr>
              <w:keepNext/>
            </w:pPr>
          </w:p>
        </w:tc>
      </w:tr>
      <w:tr w:rsidR="00EF28FE" w:rsidRPr="001B33DB" w14:paraId="7C99062A" w14:textId="77777777" w:rsidTr="00DE3D9B">
        <w:trPr>
          <w:jc w:val="center"/>
        </w:trPr>
        <w:tc>
          <w:tcPr>
            <w:tcW w:w="4876" w:type="dxa"/>
            <w:hideMark/>
          </w:tcPr>
          <w:p w14:paraId="47F7355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1C70F0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27547DB" w14:textId="77777777" w:rsidTr="00DE3D9B">
        <w:trPr>
          <w:jc w:val="center"/>
        </w:trPr>
        <w:tc>
          <w:tcPr>
            <w:tcW w:w="4876" w:type="dxa"/>
            <w:hideMark/>
          </w:tcPr>
          <w:p w14:paraId="158E6C20" w14:textId="481922A7"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 xml:space="preserve">zvyšující se poptávkou po </w:t>
            </w:r>
            <w:r w:rsidRPr="001B33DB">
              <w:rPr>
                <w:b/>
                <w:i/>
                <w:lang w:val="cs-CZ"/>
              </w:rPr>
              <w:t>některých povoláních</w:t>
            </w:r>
            <w:r w:rsidRPr="001B33DB">
              <w:rPr>
                <w:lang w:val="cs-CZ"/>
              </w:rPr>
              <w:t xml:space="preserve">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Kvalitní stáže mohou být vhodným způsobem </w:t>
            </w:r>
            <w:r w:rsidRPr="001B33DB">
              <w:rPr>
                <w:b/>
                <w:i/>
                <w:lang w:val="cs-CZ"/>
              </w:rPr>
              <w:t>prohlubování dovedností a/nebo změny kvalifikace pro osoby libovolného věku</w:t>
            </w:r>
            <w:r w:rsidRPr="001B33DB">
              <w:rPr>
                <w:lang w:val="cs-CZ"/>
              </w:rPr>
              <w:t xml:space="preserve">, </w:t>
            </w:r>
            <w:r w:rsidRPr="001B33DB">
              <w:rPr>
                <w:b/>
                <w:i/>
                <w:lang w:val="cs-CZ"/>
              </w:rPr>
              <w:t>které</w:t>
            </w:r>
            <w:r w:rsidRPr="001B33DB">
              <w:rPr>
                <w:lang w:val="cs-CZ"/>
              </w:rPr>
              <w:t xml:space="preserve"> si </w:t>
            </w:r>
            <w:r w:rsidRPr="001B33DB">
              <w:rPr>
                <w:b/>
                <w:i/>
                <w:lang w:val="cs-CZ"/>
              </w:rPr>
              <w:t>mohou</w:t>
            </w:r>
            <w:r w:rsidRPr="001B33DB">
              <w:rPr>
                <w:lang w:val="cs-CZ"/>
              </w:rPr>
              <w:t xml:space="preserve"> při práci </w:t>
            </w:r>
            <w:r w:rsidRPr="001B33DB">
              <w:rPr>
                <w:b/>
                <w:i/>
                <w:lang w:val="cs-CZ"/>
              </w:rPr>
              <w:t>osvojit</w:t>
            </w:r>
            <w:r w:rsidRPr="001B33DB">
              <w:rPr>
                <w:lang w:val="cs-CZ"/>
              </w:rPr>
              <w:t xml:space="preserve"> praktické dovednosti, jež jim umožní vstoupit na trh práce </w:t>
            </w:r>
            <w:r w:rsidRPr="001B33DB">
              <w:rPr>
                <w:b/>
                <w:i/>
                <w:lang w:val="cs-CZ"/>
              </w:rPr>
              <w:t xml:space="preserve">nebo </w:t>
            </w:r>
            <w:r w:rsidRPr="001B33DB">
              <w:rPr>
                <w:b/>
                <w:i/>
                <w:lang w:val="cs-CZ"/>
              </w:rPr>
              <w:lastRenderedPageBreak/>
              <w:t>vykročit na profesní dráze novým směrem</w:t>
            </w:r>
            <w:r w:rsidRPr="001B33DB">
              <w:rPr>
                <w:lang w:val="cs-CZ"/>
              </w:rPr>
              <w:t>.</w:t>
            </w:r>
          </w:p>
        </w:tc>
        <w:tc>
          <w:tcPr>
            <w:tcW w:w="4876" w:type="dxa"/>
            <w:hideMark/>
          </w:tcPr>
          <w:p w14:paraId="13D6CCA3" w14:textId="3771A72E" w:rsidR="00EF28FE" w:rsidRPr="001B33DB" w:rsidRDefault="00EF28FE" w:rsidP="00DE3D9B">
            <w:pPr>
              <w:pStyle w:val="Normal6"/>
              <w:rPr>
                <w:lang w:val="cs-CZ"/>
              </w:rPr>
            </w:pPr>
            <w:r w:rsidRPr="001B33DB">
              <w:rPr>
                <w:lang w:val="cs-CZ"/>
              </w:rPr>
              <w:lastRenderedPageBreak/>
              <w:t>(4)</w:t>
            </w:r>
            <w:r w:rsidRPr="001B33DB">
              <w:rPr>
                <w:lang w:val="cs-CZ"/>
              </w:rPr>
              <w:tab/>
              <w:t>Nedostatek pracovních sil</w:t>
            </w:r>
            <w:r w:rsidR="005F2835">
              <w:rPr>
                <w:lang w:val="cs-CZ"/>
              </w:rPr>
              <w:t xml:space="preserve"> a </w:t>
            </w:r>
            <w:r w:rsidRPr="001B33DB">
              <w:rPr>
                <w:b/>
                <w:i/>
                <w:lang w:val="cs-CZ"/>
              </w:rPr>
              <w:t>dovedností</w:t>
            </w:r>
            <w:r w:rsidRPr="001B33DB">
              <w:rPr>
                <w:lang w:val="cs-CZ"/>
              </w:rPr>
              <w:t xml:space="preserve">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 xml:space="preserve">zvyšující se poptávkou po </w:t>
            </w:r>
            <w:r w:rsidRPr="001B33DB">
              <w:rPr>
                <w:b/>
                <w:i/>
                <w:lang w:val="cs-CZ"/>
              </w:rPr>
              <w:t>řadě odvětví</w:t>
            </w:r>
            <w:r w:rsidR="005F2835">
              <w:rPr>
                <w:b/>
                <w:i/>
                <w:lang w:val="cs-CZ"/>
              </w:rPr>
              <w:t xml:space="preserve"> a </w:t>
            </w:r>
            <w:r w:rsidRPr="001B33DB">
              <w:rPr>
                <w:b/>
                <w:i/>
                <w:lang w:val="cs-CZ"/>
              </w:rPr>
              <w:t>povolání</w:t>
            </w:r>
            <w:r w:rsidRPr="001B33DB">
              <w:rPr>
                <w:lang w:val="cs-CZ"/>
              </w:rPr>
              <w:t xml:space="preserve"> důležitých pro ekologickou</w:t>
            </w:r>
            <w:r w:rsidR="005F2835">
              <w:rPr>
                <w:lang w:val="cs-CZ"/>
              </w:rPr>
              <w:t xml:space="preserve"> a </w:t>
            </w:r>
            <w:r w:rsidRPr="001B33DB">
              <w:rPr>
                <w:lang w:val="cs-CZ"/>
              </w:rPr>
              <w:t>digitální transformaci bude narůstat.</w:t>
            </w:r>
            <w:r w:rsidRPr="001B33DB">
              <w:rPr>
                <w:b/>
                <w:i/>
                <w:lang w:val="cs-CZ"/>
              </w:rPr>
              <w:t xml:space="preserve"> Jak zdůraznily zprávy pánů Draghiho</w:t>
            </w:r>
            <w:r w:rsidRPr="001B33DB">
              <w:rPr>
                <w:b/>
                <w:i/>
                <w:vertAlign w:val="superscript"/>
                <w:lang w:val="cs-CZ"/>
              </w:rPr>
              <w:t>1a</w:t>
            </w:r>
            <w:r w:rsidR="005F2835">
              <w:rPr>
                <w:b/>
                <w:i/>
                <w:lang w:val="cs-CZ"/>
              </w:rPr>
              <w:t xml:space="preserve"> a </w:t>
            </w:r>
            <w:r w:rsidRPr="001B33DB">
              <w:rPr>
                <w:b/>
                <w:i/>
                <w:lang w:val="cs-CZ"/>
              </w:rPr>
              <w:t>Letty</w:t>
            </w:r>
            <w:r w:rsidRPr="001B33DB">
              <w:rPr>
                <w:b/>
                <w:i/>
                <w:vertAlign w:val="superscript"/>
                <w:lang w:val="cs-CZ"/>
              </w:rPr>
              <w:t>1b</w:t>
            </w:r>
            <w:r w:rsidRPr="001B33DB">
              <w:rPr>
                <w:b/>
                <w:i/>
                <w:lang w:val="cs-CZ"/>
              </w:rPr>
              <w:t>, nedostatečné investice do dovedností tyto nedostatky jen prohloubí</w:t>
            </w:r>
            <w:r w:rsidR="005F2835">
              <w:rPr>
                <w:b/>
                <w:i/>
                <w:lang w:val="cs-CZ"/>
              </w:rPr>
              <w:t xml:space="preserve"> a </w:t>
            </w:r>
            <w:r w:rsidRPr="001B33DB">
              <w:rPr>
                <w:b/>
                <w:i/>
                <w:lang w:val="cs-CZ"/>
              </w:rPr>
              <w:t>sníží evropskou konkurenceschopnost.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Kvalitní stáže </w:t>
            </w:r>
            <w:r w:rsidRPr="001B33DB">
              <w:rPr>
                <w:b/>
                <w:i/>
                <w:lang w:val="cs-CZ"/>
              </w:rPr>
              <w:t>na otevřeném trhu práce</w:t>
            </w:r>
            <w:r w:rsidRPr="001B33DB">
              <w:rPr>
                <w:lang w:val="cs-CZ"/>
              </w:rPr>
              <w:t xml:space="preserve"> mohou být </w:t>
            </w:r>
            <w:r w:rsidRPr="001B33DB">
              <w:rPr>
                <w:b/>
                <w:i/>
                <w:lang w:val="cs-CZ"/>
              </w:rPr>
              <w:lastRenderedPageBreak/>
              <w:t>vhodnou příležitostí pro osoby, které ukončily nebo obešly formální vzdělávání</w:t>
            </w:r>
            <w:r w:rsidR="005F2835">
              <w:rPr>
                <w:b/>
                <w:i/>
                <w:lang w:val="cs-CZ"/>
              </w:rPr>
              <w:t xml:space="preserve"> a </w:t>
            </w:r>
            <w:r w:rsidRPr="001B33DB">
              <w:rPr>
                <w:b/>
                <w:i/>
                <w:lang w:val="cs-CZ"/>
              </w:rPr>
              <w:t>odbornou přípravu nebo které vstupují na trh práce, aby</w:t>
            </w:r>
            <w:r w:rsidRPr="001B33DB">
              <w:rPr>
                <w:lang w:val="cs-CZ"/>
              </w:rPr>
              <w:t xml:space="preserve"> si při práci </w:t>
            </w:r>
            <w:r w:rsidRPr="001B33DB">
              <w:rPr>
                <w:b/>
                <w:i/>
                <w:lang w:val="cs-CZ"/>
              </w:rPr>
              <w:t>osvojily</w:t>
            </w:r>
            <w:r w:rsidRPr="001B33DB">
              <w:rPr>
                <w:lang w:val="cs-CZ"/>
              </w:rPr>
              <w:t xml:space="preserve"> praktické dovednosti, jež jim umožní vstoupit na trh práce.</w:t>
            </w:r>
          </w:p>
        </w:tc>
      </w:tr>
      <w:tr w:rsidR="00EF28FE" w:rsidRPr="001B33DB" w14:paraId="272F6145" w14:textId="77777777" w:rsidTr="00DE3D9B">
        <w:trPr>
          <w:jc w:val="center"/>
        </w:trPr>
        <w:tc>
          <w:tcPr>
            <w:tcW w:w="4876" w:type="dxa"/>
          </w:tcPr>
          <w:p w14:paraId="585270B4" w14:textId="77777777" w:rsidR="00EF28FE" w:rsidRPr="001B33DB" w:rsidRDefault="00EF28FE" w:rsidP="00DE3D9B">
            <w:pPr>
              <w:pStyle w:val="Normal6"/>
              <w:rPr>
                <w:lang w:val="cs-CZ"/>
              </w:rPr>
            </w:pPr>
          </w:p>
        </w:tc>
        <w:tc>
          <w:tcPr>
            <w:tcW w:w="4876" w:type="dxa"/>
            <w:hideMark/>
          </w:tcPr>
          <w:p w14:paraId="6DBA828E" w14:textId="77777777" w:rsidR="00EF28FE" w:rsidRPr="001B33DB" w:rsidRDefault="00EF28FE" w:rsidP="00DE3D9B">
            <w:pPr>
              <w:pStyle w:val="Normal6"/>
              <w:rPr>
                <w:lang w:val="cs-CZ"/>
              </w:rPr>
            </w:pPr>
            <w:r w:rsidRPr="001B33DB">
              <w:rPr>
                <w:lang w:val="cs-CZ"/>
              </w:rPr>
              <w:t>__________________</w:t>
            </w:r>
          </w:p>
        </w:tc>
      </w:tr>
      <w:tr w:rsidR="00EF28FE" w:rsidRPr="001B33DB" w14:paraId="7FE5066F" w14:textId="77777777" w:rsidTr="00DE3D9B">
        <w:trPr>
          <w:jc w:val="center"/>
        </w:trPr>
        <w:tc>
          <w:tcPr>
            <w:tcW w:w="4876" w:type="dxa"/>
          </w:tcPr>
          <w:p w14:paraId="5FB36C41" w14:textId="77777777" w:rsidR="00EF28FE" w:rsidRPr="001B33DB" w:rsidRDefault="00EF28FE" w:rsidP="00DE3D9B">
            <w:pPr>
              <w:pStyle w:val="Normal6"/>
              <w:rPr>
                <w:lang w:val="cs-CZ"/>
              </w:rPr>
            </w:pPr>
          </w:p>
        </w:tc>
        <w:tc>
          <w:tcPr>
            <w:tcW w:w="4876" w:type="dxa"/>
            <w:hideMark/>
          </w:tcPr>
          <w:p w14:paraId="014CF1CD" w14:textId="77777777"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 xml:space="preserve">Budoucnost konkurenceschopnosti EU, Mario Draghi, září 2024. </w:t>
            </w:r>
          </w:p>
        </w:tc>
      </w:tr>
      <w:tr w:rsidR="00EF28FE" w:rsidRPr="001B33DB" w14:paraId="1FD000EE" w14:textId="77777777" w:rsidTr="00DE3D9B">
        <w:trPr>
          <w:jc w:val="center"/>
        </w:trPr>
        <w:tc>
          <w:tcPr>
            <w:tcW w:w="4876" w:type="dxa"/>
          </w:tcPr>
          <w:p w14:paraId="1034BCAD" w14:textId="77777777" w:rsidR="00EF28FE" w:rsidRPr="001B33DB" w:rsidRDefault="00EF28FE" w:rsidP="00DE3D9B">
            <w:pPr>
              <w:pStyle w:val="Normal6"/>
              <w:rPr>
                <w:lang w:val="cs-CZ"/>
              </w:rPr>
            </w:pPr>
          </w:p>
        </w:tc>
        <w:tc>
          <w:tcPr>
            <w:tcW w:w="4876" w:type="dxa"/>
            <w:hideMark/>
          </w:tcPr>
          <w:p w14:paraId="5236EA86" w14:textId="77777777" w:rsidR="00EF28FE" w:rsidRPr="001B33DB" w:rsidRDefault="00EF28FE" w:rsidP="00DE3D9B">
            <w:pPr>
              <w:pStyle w:val="Normal6"/>
              <w:rPr>
                <w:lang w:val="cs-CZ"/>
              </w:rPr>
            </w:pPr>
            <w:r w:rsidRPr="001B33DB">
              <w:rPr>
                <w:b/>
                <w:i/>
                <w:vertAlign w:val="superscript"/>
                <w:lang w:val="cs-CZ"/>
              </w:rPr>
              <w:t>1b</w:t>
            </w:r>
            <w:r w:rsidRPr="001B33DB">
              <w:rPr>
                <w:lang w:val="cs-CZ"/>
              </w:rPr>
              <w:t xml:space="preserve"> </w:t>
            </w:r>
            <w:r w:rsidRPr="001B33DB">
              <w:rPr>
                <w:b/>
                <w:i/>
                <w:lang w:val="cs-CZ"/>
              </w:rPr>
              <w:t>Mnohem více než jen trh, Enrico Letta, duben 2024.</w:t>
            </w:r>
          </w:p>
        </w:tc>
      </w:tr>
    </w:tbl>
    <w:p w14:paraId="09C073A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150E4FD" w14:textId="37222C5B" w:rsidR="0055701C" w:rsidRPr="001B33DB" w:rsidRDefault="00EF28FE" w:rsidP="00EF28FE">
      <w:r w:rsidRPr="001B33DB">
        <w:rPr>
          <w:rStyle w:val="HideTWBExt"/>
        </w:rPr>
        <w:t>&lt;/AmendB&gt;</w:t>
      </w:r>
    </w:p>
    <w:p w14:paraId="62E6634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112</w:t>
      </w:r>
      <w:r w:rsidRPr="001B33DB">
        <w:rPr>
          <w:rStyle w:val="HideTWBExt"/>
          <w:b w:val="0"/>
          <w:lang w:val="cs-CZ"/>
        </w:rPr>
        <w:t>&lt;/NumAmB&gt;</w:t>
      </w:r>
    </w:p>
    <w:p w14:paraId="3B7BE985"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1BBA72C7"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5AD1FF81" w14:textId="77777777" w:rsidR="00EF28FE" w:rsidRPr="001B33DB" w:rsidRDefault="00EF28FE" w:rsidP="00EF28FE">
      <w:r w:rsidRPr="001B33DB">
        <w:rPr>
          <w:rStyle w:val="HideTWBExt"/>
        </w:rPr>
        <w:t>&lt;/RepeatBlock-By&gt;</w:t>
      </w:r>
    </w:p>
    <w:p w14:paraId="4543CF1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56C1C96"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041FD06" w14:textId="77777777" w:rsidTr="00DE3D9B">
        <w:trPr>
          <w:jc w:val="center"/>
        </w:trPr>
        <w:tc>
          <w:tcPr>
            <w:tcW w:w="9752" w:type="dxa"/>
            <w:gridSpan w:val="2"/>
          </w:tcPr>
          <w:p w14:paraId="2F919D08" w14:textId="77777777" w:rsidR="00EF28FE" w:rsidRPr="001B33DB" w:rsidRDefault="00EF28FE" w:rsidP="00DE3D9B">
            <w:pPr>
              <w:keepNext/>
            </w:pPr>
          </w:p>
        </w:tc>
      </w:tr>
      <w:tr w:rsidR="00EF28FE" w:rsidRPr="001B33DB" w14:paraId="18828BE2" w14:textId="77777777" w:rsidTr="00DE3D9B">
        <w:trPr>
          <w:jc w:val="center"/>
        </w:trPr>
        <w:tc>
          <w:tcPr>
            <w:tcW w:w="4876" w:type="dxa"/>
            <w:hideMark/>
          </w:tcPr>
          <w:p w14:paraId="7E947CB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18222E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7F61C10" w14:textId="77777777" w:rsidTr="00DE3D9B">
        <w:trPr>
          <w:jc w:val="center"/>
        </w:trPr>
        <w:tc>
          <w:tcPr>
            <w:tcW w:w="4876" w:type="dxa"/>
            <w:hideMark/>
          </w:tcPr>
          <w:p w14:paraId="633D0FE7" w14:textId="7B73A59A"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b/>
                <w:i/>
                <w:lang w:val="cs-CZ"/>
              </w:rPr>
              <w:t>tomuto nedostatku přispívá</w:t>
            </w:r>
            <w:r w:rsidR="005F2835">
              <w:rPr>
                <w:b/>
                <w:i/>
                <w:lang w:val="cs-CZ"/>
              </w:rPr>
              <w:t xml:space="preserve"> i </w:t>
            </w:r>
            <w:r w:rsidRPr="001B33DB">
              <w:rPr>
                <w:b/>
                <w:i/>
                <w:lang w:val="cs-CZ"/>
              </w:rPr>
              <w:t>nižší účast mladých lidí na trhu práce.</w:t>
            </w:r>
            <w:r w:rsidRPr="001B33DB">
              <w:rPr>
                <w:lang w:val="cs-CZ"/>
              </w:rPr>
              <w:t xml:space="preserve"> Kvalitní stáže </w:t>
            </w:r>
            <w:r w:rsidRPr="001B33DB">
              <w:rPr>
                <w:b/>
                <w:i/>
                <w:lang w:val="cs-CZ"/>
              </w:rPr>
              <w:t>mohou být</w:t>
            </w:r>
            <w:r w:rsidRPr="001B33DB">
              <w:rPr>
                <w:lang w:val="cs-CZ"/>
              </w:rPr>
              <w:t xml:space="preserve"> vhodným způsobem prohlubování dovedností a/nebo změny kvalifikace pro osoby libovolného věku, které si mohou při práci osvojit praktické dovednosti, jež jim umožní vstoupit na trh práce nebo vykročit na profesní dráze novým směrem.</w:t>
            </w:r>
          </w:p>
        </w:tc>
        <w:tc>
          <w:tcPr>
            <w:tcW w:w="4876" w:type="dxa"/>
            <w:hideMark/>
          </w:tcPr>
          <w:p w14:paraId="3897F09A" w14:textId="2A078DF2"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 xml:space="preserve">digitální transformaci bude narůstat. Kvalitní stáže </w:t>
            </w:r>
            <w:r w:rsidRPr="001B33DB">
              <w:rPr>
                <w:b/>
                <w:i/>
                <w:lang w:val="cs-CZ"/>
              </w:rPr>
              <w:t>jsou</w:t>
            </w:r>
            <w:r w:rsidRPr="001B33DB">
              <w:rPr>
                <w:lang w:val="cs-CZ"/>
              </w:rPr>
              <w:t xml:space="preserve"> vhodným způsobem prohlubování dovedností a/nebo změny kvalifikace pro osoby libovolného věku, které si mohou při práci osvojit praktické dovednosti, jež jim umožní vstoupit na trh práce nebo vykročit na profesní dráze novým směrem.</w:t>
            </w:r>
          </w:p>
        </w:tc>
      </w:tr>
    </w:tbl>
    <w:p w14:paraId="779F5CA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746D919" w14:textId="37B2D135" w:rsidR="0055701C" w:rsidRPr="001B33DB" w:rsidRDefault="00EF28FE" w:rsidP="00EF28FE">
      <w:r w:rsidRPr="001B33DB">
        <w:rPr>
          <w:rStyle w:val="HideTWBExt"/>
        </w:rPr>
        <w:t>&lt;/AmendB&gt;</w:t>
      </w:r>
    </w:p>
    <w:p w14:paraId="0853E96D"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113</w:t>
      </w:r>
      <w:r w:rsidRPr="001B33DB">
        <w:rPr>
          <w:rStyle w:val="HideTWBExt"/>
          <w:b w:val="0"/>
          <w:lang w:val="cs-CZ"/>
        </w:rPr>
        <w:t>&lt;/NumAmB&gt;</w:t>
      </w:r>
    </w:p>
    <w:p w14:paraId="162EC1B5"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1AC9FEB2" w14:textId="77777777" w:rsidR="00EF28FE" w:rsidRPr="001B33DB" w:rsidRDefault="00EF28FE" w:rsidP="00EF28FE">
      <w:r w:rsidRPr="001B33DB">
        <w:rPr>
          <w:rStyle w:val="HideTWBExt"/>
        </w:rPr>
        <w:t>&lt;/RepeatBlock-By&gt;</w:t>
      </w:r>
    </w:p>
    <w:p w14:paraId="523CA02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AD88F18"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AFB8A28" w14:textId="77777777" w:rsidTr="00DE3D9B">
        <w:trPr>
          <w:jc w:val="center"/>
        </w:trPr>
        <w:tc>
          <w:tcPr>
            <w:tcW w:w="9752" w:type="dxa"/>
            <w:gridSpan w:val="2"/>
          </w:tcPr>
          <w:p w14:paraId="60F67BE2" w14:textId="77777777" w:rsidR="00EF28FE" w:rsidRPr="001B33DB" w:rsidRDefault="00EF28FE" w:rsidP="00DE3D9B">
            <w:pPr>
              <w:keepNext/>
            </w:pPr>
          </w:p>
        </w:tc>
      </w:tr>
      <w:tr w:rsidR="00EF28FE" w:rsidRPr="001B33DB" w14:paraId="0840C59C" w14:textId="77777777" w:rsidTr="00DE3D9B">
        <w:trPr>
          <w:jc w:val="center"/>
        </w:trPr>
        <w:tc>
          <w:tcPr>
            <w:tcW w:w="4876" w:type="dxa"/>
            <w:hideMark/>
          </w:tcPr>
          <w:p w14:paraId="4EF0007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84DB5B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151AE60" w14:textId="77777777" w:rsidTr="00DE3D9B">
        <w:trPr>
          <w:jc w:val="center"/>
        </w:trPr>
        <w:tc>
          <w:tcPr>
            <w:tcW w:w="4876" w:type="dxa"/>
            <w:hideMark/>
          </w:tcPr>
          <w:p w14:paraId="37E9B7E1" w14:textId="04707250"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w:t>
            </w:r>
            <w:r w:rsidRPr="001B33DB">
              <w:rPr>
                <w:b/>
                <w:i/>
                <w:lang w:val="cs-CZ"/>
              </w:rPr>
              <w:t>, které si mohou při práci osvojit praktické dovednosti, jež jim umožní vstoupit na trh práce nebo vykročit na</w:t>
            </w:r>
            <w:r w:rsidRPr="001B33DB">
              <w:rPr>
                <w:lang w:val="cs-CZ"/>
              </w:rPr>
              <w:t xml:space="preserve"> profesní </w:t>
            </w:r>
            <w:r w:rsidRPr="001B33DB">
              <w:rPr>
                <w:b/>
                <w:i/>
                <w:lang w:val="cs-CZ"/>
              </w:rPr>
              <w:t>dráze novým směrem</w:t>
            </w:r>
            <w:r w:rsidRPr="001B33DB">
              <w:rPr>
                <w:lang w:val="cs-CZ"/>
              </w:rPr>
              <w:t>.</w:t>
            </w:r>
          </w:p>
        </w:tc>
        <w:tc>
          <w:tcPr>
            <w:tcW w:w="4876" w:type="dxa"/>
            <w:hideMark/>
          </w:tcPr>
          <w:p w14:paraId="1C401426" w14:textId="35B8D799"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Kvalitní stáže mohou být vhodným způsobem prohlubování dovedností a/nebo změny kvalifikace pro osoby libovolného věku, </w:t>
            </w:r>
            <w:r w:rsidRPr="001B33DB">
              <w:rPr>
                <w:b/>
                <w:i/>
                <w:lang w:val="cs-CZ"/>
              </w:rPr>
              <w:t>který může otevřít nové</w:t>
            </w:r>
            <w:r w:rsidRPr="001B33DB">
              <w:rPr>
                <w:lang w:val="cs-CZ"/>
              </w:rPr>
              <w:t xml:space="preserve"> profesní </w:t>
            </w:r>
            <w:r w:rsidRPr="001B33DB">
              <w:rPr>
                <w:b/>
                <w:i/>
                <w:lang w:val="cs-CZ"/>
              </w:rPr>
              <w:t>příležitosti</w:t>
            </w:r>
            <w:r w:rsidR="005F2835">
              <w:rPr>
                <w:b/>
                <w:i/>
                <w:lang w:val="cs-CZ"/>
              </w:rPr>
              <w:t xml:space="preserve"> a </w:t>
            </w:r>
            <w:r w:rsidRPr="001B33DB">
              <w:rPr>
                <w:b/>
                <w:i/>
                <w:lang w:val="cs-CZ"/>
              </w:rPr>
              <w:t>pomoci řešit nedostatek pracovních sil</w:t>
            </w:r>
            <w:r w:rsidRPr="001B33DB">
              <w:rPr>
                <w:lang w:val="cs-CZ"/>
              </w:rPr>
              <w:t>.</w:t>
            </w:r>
          </w:p>
        </w:tc>
      </w:tr>
    </w:tbl>
    <w:p w14:paraId="159B780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858BEF9"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4FA317CB" w14:textId="77777777" w:rsidR="00EF28FE" w:rsidRPr="001B33DB" w:rsidRDefault="00EF28FE" w:rsidP="00EF28FE">
      <w:pPr>
        <w:pStyle w:val="Normal12Italic"/>
        <w:rPr>
          <w:noProof w:val="0"/>
          <w:lang w:val="cs-CZ"/>
        </w:rPr>
      </w:pPr>
      <w:r w:rsidRPr="001B33DB">
        <w:rPr>
          <w:lang w:val="cs-CZ"/>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733B51BD" w14:textId="3ED4AF92" w:rsidR="0055701C" w:rsidRPr="001B33DB" w:rsidRDefault="00EF28FE" w:rsidP="00EF28FE">
      <w:r w:rsidRPr="001B33DB">
        <w:rPr>
          <w:rStyle w:val="HideTWBExt"/>
        </w:rPr>
        <w:t>&lt;/AmendB&gt;</w:t>
      </w:r>
    </w:p>
    <w:p w14:paraId="71263E6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114</w:t>
      </w:r>
      <w:r w:rsidRPr="001B33DB">
        <w:rPr>
          <w:rStyle w:val="HideTWBExt"/>
          <w:b w:val="0"/>
          <w:lang w:val="cs-CZ"/>
        </w:rPr>
        <w:t>&lt;/NumAmB&gt;</w:t>
      </w:r>
    </w:p>
    <w:p w14:paraId="63353442"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0B22BA65" w14:textId="77777777" w:rsidR="00EF28FE" w:rsidRPr="001B33DB" w:rsidRDefault="00EF28FE" w:rsidP="00EF28FE">
      <w:r w:rsidRPr="001B33DB">
        <w:rPr>
          <w:rStyle w:val="HideTWBExt"/>
        </w:rPr>
        <w:t>&lt;/RepeatBlock-By&gt;</w:t>
      </w:r>
    </w:p>
    <w:p w14:paraId="4E55762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FA3931C"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F69725B" w14:textId="77777777" w:rsidTr="00DE3D9B">
        <w:trPr>
          <w:jc w:val="center"/>
        </w:trPr>
        <w:tc>
          <w:tcPr>
            <w:tcW w:w="9752" w:type="dxa"/>
            <w:gridSpan w:val="2"/>
          </w:tcPr>
          <w:p w14:paraId="014F6F32" w14:textId="77777777" w:rsidR="00EF28FE" w:rsidRPr="001B33DB" w:rsidRDefault="00EF28FE" w:rsidP="00DE3D9B">
            <w:pPr>
              <w:keepNext/>
            </w:pPr>
          </w:p>
        </w:tc>
      </w:tr>
      <w:tr w:rsidR="00EF28FE" w:rsidRPr="001B33DB" w14:paraId="03044DB2" w14:textId="77777777" w:rsidTr="00DE3D9B">
        <w:trPr>
          <w:jc w:val="center"/>
        </w:trPr>
        <w:tc>
          <w:tcPr>
            <w:tcW w:w="4876" w:type="dxa"/>
            <w:hideMark/>
          </w:tcPr>
          <w:p w14:paraId="6B54F8C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5D9E3C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F0C856F" w14:textId="77777777" w:rsidTr="00DE3D9B">
        <w:trPr>
          <w:jc w:val="center"/>
        </w:trPr>
        <w:tc>
          <w:tcPr>
            <w:tcW w:w="4876" w:type="dxa"/>
            <w:hideMark/>
          </w:tcPr>
          <w:p w14:paraId="57255791" w14:textId="6B8D41F5"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w:t>
            </w:r>
            <w:r w:rsidRPr="001B33DB">
              <w:rPr>
                <w:b/>
                <w:i/>
                <w:lang w:val="cs-CZ"/>
              </w:rPr>
              <w:t>Kvalitní</w:t>
            </w:r>
            <w:r w:rsidRPr="001B33DB">
              <w:rPr>
                <w:lang w:val="cs-CZ"/>
              </w:rPr>
              <w:t xml:space="preserve"> stáže mohou být vhodným způsobem prohlubování dovedností a/nebo změny kvalifikace pro </w:t>
            </w:r>
            <w:r w:rsidRPr="001B33DB">
              <w:rPr>
                <w:b/>
                <w:i/>
                <w:lang w:val="cs-CZ"/>
              </w:rPr>
              <w:t>osoby libovolného věku</w:t>
            </w:r>
            <w:r w:rsidRPr="001B33DB">
              <w:rPr>
                <w:lang w:val="cs-CZ"/>
              </w:rPr>
              <w:t xml:space="preserve">, které si mohou při práci osvojit praktické dovednosti, jež jim umožní vstoupit na trh práce </w:t>
            </w:r>
            <w:r w:rsidRPr="001B33DB">
              <w:rPr>
                <w:b/>
                <w:i/>
                <w:lang w:val="cs-CZ"/>
              </w:rPr>
              <w:t>nebo vykročit na profesní dráze novým směrem</w:t>
            </w:r>
            <w:r w:rsidRPr="001B33DB">
              <w:rPr>
                <w:lang w:val="cs-CZ"/>
              </w:rPr>
              <w:t>.</w:t>
            </w:r>
          </w:p>
        </w:tc>
        <w:tc>
          <w:tcPr>
            <w:tcW w:w="4876" w:type="dxa"/>
            <w:hideMark/>
          </w:tcPr>
          <w:p w14:paraId="4E9D2E78" w14:textId="2F47209C"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Stáže mohou být vhodným způsobem prohlubování dovedností a/nebo změny kvalifikace pro </w:t>
            </w:r>
            <w:r w:rsidRPr="001B33DB">
              <w:rPr>
                <w:b/>
                <w:i/>
                <w:lang w:val="cs-CZ"/>
              </w:rPr>
              <w:t>mladé lidi</w:t>
            </w:r>
            <w:r w:rsidRPr="001B33DB">
              <w:rPr>
                <w:lang w:val="cs-CZ"/>
              </w:rPr>
              <w:t>, které si mohou při práci osvojit praktické dovednosti, jež jim umožní vstoupit na trh práce.</w:t>
            </w:r>
          </w:p>
        </w:tc>
      </w:tr>
    </w:tbl>
    <w:p w14:paraId="1E67FD5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7A10D32" w14:textId="166EE2ED" w:rsidR="0055701C" w:rsidRPr="001B33DB" w:rsidRDefault="00EF28FE" w:rsidP="00EF28FE">
      <w:r w:rsidRPr="001B33DB">
        <w:rPr>
          <w:rStyle w:val="HideTWBExt"/>
        </w:rPr>
        <w:t>&lt;/AmendB&gt;</w:t>
      </w:r>
    </w:p>
    <w:p w14:paraId="1611220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115</w:t>
      </w:r>
      <w:r w:rsidRPr="001B33DB">
        <w:rPr>
          <w:rStyle w:val="HideTWBExt"/>
          <w:b w:val="0"/>
          <w:lang w:val="cs-CZ"/>
        </w:rPr>
        <w:t>&lt;/NumAmB&gt;</w:t>
      </w:r>
    </w:p>
    <w:p w14:paraId="2A528BCE"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3BCA38F3" w14:textId="77777777" w:rsidR="00EF28FE" w:rsidRPr="001B33DB" w:rsidRDefault="00EF28FE" w:rsidP="00EF28FE">
      <w:r w:rsidRPr="001B33DB">
        <w:rPr>
          <w:rStyle w:val="HideTWBExt"/>
        </w:rPr>
        <w:t>&lt;/RepeatBlock-By&gt;</w:t>
      </w:r>
    </w:p>
    <w:p w14:paraId="57F7975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07504D9"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1A0AB36" w14:textId="77777777" w:rsidTr="00DE3D9B">
        <w:trPr>
          <w:jc w:val="center"/>
        </w:trPr>
        <w:tc>
          <w:tcPr>
            <w:tcW w:w="9752" w:type="dxa"/>
            <w:gridSpan w:val="2"/>
          </w:tcPr>
          <w:p w14:paraId="3447CD6D" w14:textId="77777777" w:rsidR="00EF28FE" w:rsidRPr="001B33DB" w:rsidRDefault="00EF28FE" w:rsidP="00DE3D9B">
            <w:pPr>
              <w:keepNext/>
            </w:pPr>
          </w:p>
        </w:tc>
      </w:tr>
      <w:tr w:rsidR="00EF28FE" w:rsidRPr="001B33DB" w14:paraId="303F9D4B" w14:textId="77777777" w:rsidTr="00DE3D9B">
        <w:trPr>
          <w:jc w:val="center"/>
        </w:trPr>
        <w:tc>
          <w:tcPr>
            <w:tcW w:w="4876" w:type="dxa"/>
            <w:hideMark/>
          </w:tcPr>
          <w:p w14:paraId="4BD4FD9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510CAC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98E40E6" w14:textId="77777777" w:rsidTr="00DE3D9B">
        <w:trPr>
          <w:jc w:val="center"/>
        </w:trPr>
        <w:tc>
          <w:tcPr>
            <w:tcW w:w="4876" w:type="dxa"/>
            <w:hideMark/>
          </w:tcPr>
          <w:p w14:paraId="138202CB" w14:textId="76134BF9"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 xml:space="preserve">zvyšující se poptávkou po některých povoláních důležitých pro </w:t>
            </w:r>
            <w:r w:rsidRPr="001B33DB">
              <w:rPr>
                <w:b/>
                <w:i/>
                <w:lang w:val="cs-CZ"/>
              </w:rPr>
              <w:t>ekologickou</w:t>
            </w:r>
            <w:r w:rsidR="005F2835">
              <w:rPr>
                <w:b/>
                <w:i/>
                <w:lang w:val="cs-CZ"/>
              </w:rPr>
              <w:t xml:space="preserve"> a </w:t>
            </w:r>
            <w:r w:rsidRPr="001B33DB">
              <w:rPr>
                <w:b/>
                <w:i/>
                <w:lang w:val="cs-CZ"/>
              </w:rPr>
              <w:t>digitální</w:t>
            </w:r>
            <w:r w:rsidRPr="001B33DB">
              <w:rPr>
                <w:lang w:val="cs-CZ"/>
              </w:rPr>
              <w:t xml:space="preserve">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 které si mohou při práci osvojit praktické dovednosti, jež jim umožní vstoupit na trh práce nebo vykročit na profesní dráze novým směrem.</w:t>
            </w:r>
          </w:p>
        </w:tc>
        <w:tc>
          <w:tcPr>
            <w:tcW w:w="4876" w:type="dxa"/>
            <w:hideMark/>
          </w:tcPr>
          <w:p w14:paraId="7DB1D03A" w14:textId="1BAFA2D8"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 xml:space="preserve">zvyšující se poptávkou po některých povoláních důležitých pro </w:t>
            </w:r>
            <w:r w:rsidRPr="001B33DB">
              <w:rPr>
                <w:b/>
                <w:i/>
                <w:lang w:val="cs-CZ"/>
              </w:rPr>
              <w:t>dvojí</w:t>
            </w:r>
            <w:r w:rsidRPr="001B33DB">
              <w:rPr>
                <w:lang w:val="cs-CZ"/>
              </w:rPr>
              <w:t xml:space="preserve">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 které si mohou při práci osvojit praktické dovednosti, jež jim umožní vstoupit na trh práce nebo vykročit na profesní dráze novým směrem.</w:t>
            </w:r>
          </w:p>
        </w:tc>
      </w:tr>
    </w:tbl>
    <w:p w14:paraId="515C8CE6"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34A9569" w14:textId="6696291F" w:rsidR="0055701C" w:rsidRPr="001B33DB" w:rsidRDefault="00EF28FE" w:rsidP="00EF28FE">
      <w:r w:rsidRPr="001B33DB">
        <w:rPr>
          <w:rStyle w:val="HideTWBExt"/>
        </w:rPr>
        <w:t>&lt;/AmendB&gt;</w:t>
      </w:r>
    </w:p>
    <w:p w14:paraId="7A0FE4F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116</w:t>
      </w:r>
      <w:r w:rsidRPr="001B33DB">
        <w:rPr>
          <w:rStyle w:val="HideTWBExt"/>
          <w:b w:val="0"/>
          <w:lang w:val="cs-CZ"/>
        </w:rPr>
        <w:t>&lt;/NumAmB&gt;</w:t>
      </w:r>
    </w:p>
    <w:p w14:paraId="4ED06625"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2BEB881D" w14:textId="77777777" w:rsidR="00EF28FE" w:rsidRPr="001B33DB" w:rsidRDefault="00EF28FE" w:rsidP="00EF28FE">
      <w:r w:rsidRPr="001B33DB">
        <w:rPr>
          <w:rStyle w:val="HideTWBExt"/>
        </w:rPr>
        <w:t>&lt;/RepeatBlock-By&gt;</w:t>
      </w:r>
    </w:p>
    <w:p w14:paraId="05D17EE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0FD3602"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6994510" w14:textId="77777777" w:rsidTr="00DE3D9B">
        <w:trPr>
          <w:jc w:val="center"/>
        </w:trPr>
        <w:tc>
          <w:tcPr>
            <w:tcW w:w="9752" w:type="dxa"/>
            <w:gridSpan w:val="2"/>
          </w:tcPr>
          <w:p w14:paraId="1D0DD461" w14:textId="77777777" w:rsidR="00EF28FE" w:rsidRPr="001B33DB" w:rsidRDefault="00EF28FE" w:rsidP="00DE3D9B">
            <w:pPr>
              <w:keepNext/>
            </w:pPr>
          </w:p>
        </w:tc>
      </w:tr>
      <w:tr w:rsidR="00EF28FE" w:rsidRPr="001B33DB" w14:paraId="4BD9A2EF" w14:textId="77777777" w:rsidTr="00DE3D9B">
        <w:trPr>
          <w:jc w:val="center"/>
        </w:trPr>
        <w:tc>
          <w:tcPr>
            <w:tcW w:w="4876" w:type="dxa"/>
            <w:hideMark/>
          </w:tcPr>
          <w:p w14:paraId="30FB36A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06C753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B259313" w14:textId="77777777" w:rsidTr="00DE3D9B">
        <w:trPr>
          <w:jc w:val="center"/>
        </w:trPr>
        <w:tc>
          <w:tcPr>
            <w:tcW w:w="4876" w:type="dxa"/>
            <w:hideMark/>
          </w:tcPr>
          <w:p w14:paraId="774C9080" w14:textId="6DD40A55"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 které si mohou při práci osvojit praktické dovednosti, jež jim umožní vstoupit na trh práce nebo vykročit na profesní dráze novým směrem.</w:t>
            </w:r>
          </w:p>
        </w:tc>
        <w:tc>
          <w:tcPr>
            <w:tcW w:w="4876" w:type="dxa"/>
            <w:hideMark/>
          </w:tcPr>
          <w:p w14:paraId="4F506AFF" w14:textId="52D46A92"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 xml:space="preserve">na všech úrovních dovedností. </w:t>
            </w:r>
            <w:r w:rsidRPr="001B33DB">
              <w:rPr>
                <w:b/>
                <w:i/>
                <w:lang w:val="cs-CZ"/>
              </w:rPr>
              <w:t>Tři ze čtyř evropských firem čelí obtížím při hledání zaměstnanců</w:t>
            </w:r>
            <w:r w:rsidR="005F2835">
              <w:rPr>
                <w:b/>
                <w:i/>
                <w:lang w:val="cs-CZ"/>
              </w:rPr>
              <w:t xml:space="preserve"> s </w:t>
            </w:r>
            <w:r w:rsidRPr="001B33DB">
              <w:rPr>
                <w:b/>
                <w:i/>
                <w:lang w:val="cs-CZ"/>
              </w:rPr>
              <w:t>potřebnými dovednostmi</w:t>
            </w:r>
            <w:r w:rsidRPr="001B33DB">
              <w:rPr>
                <w:b/>
                <w:i/>
                <w:vertAlign w:val="superscript"/>
                <w:lang w:val="cs-CZ"/>
              </w:rPr>
              <w:t>1a</w:t>
            </w:r>
            <w:r w:rsidRPr="001B33DB">
              <w:rPr>
                <w:b/>
                <w:i/>
                <w:lang w:val="cs-CZ"/>
              </w:rPr>
              <w:t xml:space="preserve">. </w:t>
            </w:r>
            <w:r w:rsidRPr="001B33DB">
              <w:rPr>
                <w:lang w:val="cs-CZ"/>
              </w:rPr>
              <w:t>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 xml:space="preserve">digitální transformaci bude </w:t>
            </w:r>
            <w:r w:rsidRPr="001B33DB">
              <w:rPr>
                <w:b/>
                <w:i/>
                <w:lang w:val="cs-CZ"/>
              </w:rPr>
              <w:t>nedostatek pracovních sil</w:t>
            </w:r>
            <w:r w:rsidRPr="001B33DB">
              <w:rPr>
                <w:lang w:val="cs-CZ"/>
              </w:rPr>
              <w:t xml:space="preserv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 xml:space="preserve">nižší účast mladých lidí na trhu práce. Kvalitní stáže mohou být vhodným způsobem prohlubování dovedností a/nebo změny kvalifikace pro osoby libovolného věku, které si mohou při práci osvojit praktické dovednosti, jež jim umožní vstoupit na trh práce nebo vykročit na profesní dráze novým směrem. </w:t>
            </w:r>
          </w:p>
        </w:tc>
      </w:tr>
      <w:tr w:rsidR="00EF28FE" w:rsidRPr="001B33DB" w14:paraId="0548E99C" w14:textId="77777777" w:rsidTr="00DE3D9B">
        <w:trPr>
          <w:jc w:val="center"/>
        </w:trPr>
        <w:tc>
          <w:tcPr>
            <w:tcW w:w="4876" w:type="dxa"/>
          </w:tcPr>
          <w:p w14:paraId="4B8822F5" w14:textId="77777777" w:rsidR="00EF28FE" w:rsidRPr="001B33DB" w:rsidRDefault="00EF28FE" w:rsidP="00DE3D9B">
            <w:pPr>
              <w:pStyle w:val="Normal6"/>
              <w:rPr>
                <w:lang w:val="cs-CZ"/>
              </w:rPr>
            </w:pPr>
          </w:p>
        </w:tc>
        <w:tc>
          <w:tcPr>
            <w:tcW w:w="4876" w:type="dxa"/>
            <w:hideMark/>
          </w:tcPr>
          <w:p w14:paraId="40B1EFCA" w14:textId="77777777" w:rsidR="00EF28FE" w:rsidRPr="001B33DB" w:rsidRDefault="00EF28FE" w:rsidP="00DE3D9B">
            <w:pPr>
              <w:pStyle w:val="Normal6"/>
              <w:rPr>
                <w:lang w:val="cs-CZ"/>
              </w:rPr>
            </w:pPr>
            <w:r w:rsidRPr="001B33DB">
              <w:rPr>
                <w:lang w:val="cs-CZ"/>
              </w:rPr>
              <w:t>__________________</w:t>
            </w:r>
          </w:p>
        </w:tc>
      </w:tr>
      <w:tr w:rsidR="00EF28FE" w:rsidRPr="001B33DB" w14:paraId="43897765" w14:textId="77777777" w:rsidTr="00DE3D9B">
        <w:trPr>
          <w:jc w:val="center"/>
        </w:trPr>
        <w:tc>
          <w:tcPr>
            <w:tcW w:w="4876" w:type="dxa"/>
          </w:tcPr>
          <w:p w14:paraId="5936B540" w14:textId="77777777" w:rsidR="00EF28FE" w:rsidRPr="001B33DB" w:rsidRDefault="00EF28FE" w:rsidP="00DE3D9B">
            <w:pPr>
              <w:pStyle w:val="Normal6"/>
              <w:rPr>
                <w:lang w:val="cs-CZ"/>
              </w:rPr>
            </w:pPr>
          </w:p>
        </w:tc>
        <w:tc>
          <w:tcPr>
            <w:tcW w:w="4876" w:type="dxa"/>
            <w:hideMark/>
          </w:tcPr>
          <w:p w14:paraId="22D43F34" w14:textId="77777777"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https://www.cedefop.europa.eu/files/9173_en.pdf</w:t>
            </w:r>
          </w:p>
        </w:tc>
      </w:tr>
    </w:tbl>
    <w:p w14:paraId="0BB63EC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874590B" w14:textId="69940188" w:rsidR="0055701C" w:rsidRPr="001B33DB" w:rsidRDefault="00EF28FE" w:rsidP="00EF28FE">
      <w:r w:rsidRPr="001B33DB">
        <w:rPr>
          <w:rStyle w:val="HideTWBExt"/>
        </w:rPr>
        <w:t>&lt;/AmendB&gt;</w:t>
      </w:r>
    </w:p>
    <w:p w14:paraId="4DFFC9B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117</w:t>
      </w:r>
      <w:r w:rsidRPr="001B33DB">
        <w:rPr>
          <w:rStyle w:val="HideTWBExt"/>
          <w:b w:val="0"/>
          <w:lang w:val="cs-CZ"/>
        </w:rPr>
        <w:t>&lt;/NumAmB&gt;</w:t>
      </w:r>
    </w:p>
    <w:p w14:paraId="68EA403A"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7DAEED99" w14:textId="77777777" w:rsidR="00EF28FE" w:rsidRPr="001B33DB" w:rsidRDefault="00EF28FE" w:rsidP="00EF28FE">
      <w:r w:rsidRPr="001B33DB">
        <w:rPr>
          <w:rStyle w:val="HideTWBExt"/>
        </w:rPr>
        <w:t>&lt;/RepeatBlock-By&gt;</w:t>
      </w:r>
    </w:p>
    <w:p w14:paraId="3ADE027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2106644" w14:textId="77777777" w:rsidR="00EF28FE" w:rsidRPr="001B33DB" w:rsidRDefault="00EF28FE" w:rsidP="00EF28FE">
      <w:pPr>
        <w:pStyle w:val="NormalBold"/>
      </w:pPr>
      <w:r w:rsidRPr="001B33DB">
        <w:rPr>
          <w:rStyle w:val="HideTWBExt"/>
          <w:b w:val="0"/>
        </w:rPr>
        <w:t>&lt;Article&gt;</w:t>
      </w:r>
      <w:r w:rsidRPr="001B33DB">
        <w:t>Bod odůvodnění 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477A3A8" w14:textId="77777777" w:rsidTr="00DE3D9B">
        <w:trPr>
          <w:jc w:val="center"/>
        </w:trPr>
        <w:tc>
          <w:tcPr>
            <w:tcW w:w="9752" w:type="dxa"/>
            <w:gridSpan w:val="2"/>
          </w:tcPr>
          <w:p w14:paraId="7A3027E6" w14:textId="77777777" w:rsidR="00EF28FE" w:rsidRPr="001B33DB" w:rsidRDefault="00EF28FE" w:rsidP="00DE3D9B">
            <w:pPr>
              <w:keepNext/>
            </w:pPr>
          </w:p>
        </w:tc>
      </w:tr>
      <w:tr w:rsidR="00EF28FE" w:rsidRPr="001B33DB" w14:paraId="576B25B6" w14:textId="77777777" w:rsidTr="00DE3D9B">
        <w:trPr>
          <w:jc w:val="center"/>
        </w:trPr>
        <w:tc>
          <w:tcPr>
            <w:tcW w:w="4876" w:type="dxa"/>
            <w:hideMark/>
          </w:tcPr>
          <w:p w14:paraId="1CCE3CA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EFA67C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3E8D1F4" w14:textId="77777777" w:rsidTr="00DE3D9B">
        <w:trPr>
          <w:jc w:val="center"/>
        </w:trPr>
        <w:tc>
          <w:tcPr>
            <w:tcW w:w="4876" w:type="dxa"/>
            <w:hideMark/>
          </w:tcPr>
          <w:p w14:paraId="4492A5B6" w14:textId="6DEAF403"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 které si mohou při práci osvojit praktické dovednosti, jež jim umožní vstoupit na trh práce nebo vykročit na profesní dráze novým směrem.</w:t>
            </w:r>
          </w:p>
        </w:tc>
        <w:tc>
          <w:tcPr>
            <w:tcW w:w="4876" w:type="dxa"/>
            <w:hideMark/>
          </w:tcPr>
          <w:p w14:paraId="48EC14DA" w14:textId="765ECB91" w:rsidR="00EF28FE" w:rsidRPr="001B33DB" w:rsidRDefault="00EF28FE" w:rsidP="00DE3D9B">
            <w:pPr>
              <w:pStyle w:val="Normal6"/>
              <w:rPr>
                <w:lang w:val="cs-CZ"/>
              </w:rPr>
            </w:pPr>
            <w:r w:rsidRPr="001B33DB">
              <w:rPr>
                <w:lang w:val="cs-CZ"/>
              </w:rPr>
              <w:t>(4)</w:t>
            </w:r>
            <w:r w:rsidRPr="001B33DB">
              <w:rPr>
                <w:lang w:val="cs-CZ"/>
              </w:rPr>
              <w:tab/>
              <w:t>Nedostatek pracovních sil existuje</w:t>
            </w:r>
            <w:r w:rsidR="005F2835">
              <w:rPr>
                <w:lang w:val="cs-CZ"/>
              </w:rPr>
              <w:t xml:space="preserve"> v </w:t>
            </w:r>
            <w:r w:rsidRPr="001B33DB">
              <w:rPr>
                <w:lang w:val="cs-CZ"/>
              </w:rPr>
              <w:t>mnoha povoláních</w:t>
            </w:r>
            <w:r w:rsidR="005F2835">
              <w:rPr>
                <w:lang w:val="cs-CZ"/>
              </w:rPr>
              <w:t xml:space="preserve"> a </w:t>
            </w:r>
            <w:r w:rsidRPr="001B33DB">
              <w:rPr>
                <w:lang w:val="cs-CZ"/>
              </w:rPr>
              <w:t>na všech úrovních dovedností. Očekává se, že</w:t>
            </w:r>
            <w:r w:rsidR="005F2835">
              <w:rPr>
                <w:lang w:val="cs-CZ"/>
              </w:rPr>
              <w:t xml:space="preserve"> s </w:t>
            </w:r>
            <w:r w:rsidRPr="001B33DB">
              <w:rPr>
                <w:lang w:val="cs-CZ"/>
              </w:rPr>
              <w:t>předpokládaným poklesem počtu obyvatel</w:t>
            </w:r>
            <w:r w:rsidR="005F2835">
              <w:rPr>
                <w:lang w:val="cs-CZ"/>
              </w:rPr>
              <w:t xml:space="preserve"> v </w:t>
            </w:r>
            <w:r w:rsidRPr="001B33DB">
              <w:rPr>
                <w:lang w:val="cs-CZ"/>
              </w:rPr>
              <w:t>produktivním věku</w:t>
            </w:r>
            <w:r w:rsidR="005F2835">
              <w:rPr>
                <w:lang w:val="cs-CZ"/>
              </w:rPr>
              <w:t xml:space="preserve"> a </w:t>
            </w:r>
            <w:r w:rsidRPr="001B33DB">
              <w:rPr>
                <w:lang w:val="cs-CZ"/>
              </w:rPr>
              <w:t>zvyšující se poptávkou po některých povoláních důležitých pro ekologickou</w:t>
            </w:r>
            <w:r w:rsidR="005F2835">
              <w:rPr>
                <w:lang w:val="cs-CZ"/>
              </w:rPr>
              <w:t xml:space="preserve"> a </w:t>
            </w:r>
            <w:r w:rsidRPr="001B33DB">
              <w:rPr>
                <w:lang w:val="cs-CZ"/>
              </w:rPr>
              <w:t>digitální transformaci bude narůstat.</w:t>
            </w:r>
            <w:r w:rsidR="005F2835">
              <w:rPr>
                <w:lang w:val="cs-CZ"/>
              </w:rPr>
              <w:t xml:space="preserve"> K </w:t>
            </w:r>
            <w:r w:rsidRPr="001B33DB">
              <w:rPr>
                <w:lang w:val="cs-CZ"/>
              </w:rPr>
              <w:t>tomuto nedostatku přispívá</w:t>
            </w:r>
            <w:r w:rsidR="005F2835">
              <w:rPr>
                <w:lang w:val="cs-CZ"/>
              </w:rPr>
              <w:t xml:space="preserve"> i </w:t>
            </w:r>
            <w:r w:rsidRPr="001B33DB">
              <w:rPr>
                <w:lang w:val="cs-CZ"/>
              </w:rPr>
              <w:t>nižší účast mladých lidí na trhu práce. Kvalitní stáže mohou být vhodným způsobem prohlubování dovedností a/nebo změny kvalifikace pro osoby libovolného věku, které si mohou při práci osvojit praktické dovednosti, jež jim umožní vstoupit na trh práce</w:t>
            </w:r>
            <w:r w:rsidRPr="001B33DB">
              <w:rPr>
                <w:b/>
                <w:i/>
                <w:lang w:val="cs-CZ"/>
              </w:rPr>
              <w:t>, zvýšit svou schopnost přizpůsobit se změnám</w:t>
            </w:r>
            <w:r w:rsidR="005F2835">
              <w:rPr>
                <w:b/>
                <w:i/>
                <w:lang w:val="cs-CZ"/>
              </w:rPr>
              <w:t xml:space="preserve"> a </w:t>
            </w:r>
            <w:r w:rsidRPr="001B33DB">
              <w:rPr>
                <w:b/>
                <w:i/>
                <w:lang w:val="cs-CZ"/>
              </w:rPr>
              <w:t>novým profesním požadavkům</w:t>
            </w:r>
            <w:r w:rsidRPr="001B33DB">
              <w:rPr>
                <w:lang w:val="cs-CZ"/>
              </w:rPr>
              <w:t xml:space="preserve"> nebo vykročit na profesní dráze novým směrem.</w:t>
            </w:r>
          </w:p>
        </w:tc>
      </w:tr>
    </w:tbl>
    <w:p w14:paraId="35CB408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5E97EDA1" w14:textId="517842EE" w:rsidR="0055701C" w:rsidRPr="001B33DB" w:rsidRDefault="00EF28FE" w:rsidP="00EF28FE">
      <w:r w:rsidRPr="001B33DB">
        <w:rPr>
          <w:rStyle w:val="HideTWBExt"/>
        </w:rPr>
        <w:t>&lt;/AmendB&gt;</w:t>
      </w:r>
    </w:p>
    <w:p w14:paraId="736D43D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118</w:t>
      </w:r>
      <w:r w:rsidRPr="001B33DB">
        <w:rPr>
          <w:rStyle w:val="HideTWBExt"/>
          <w:b w:val="0"/>
          <w:lang w:val="cs-CZ"/>
        </w:rPr>
        <w:t>&lt;/NumAmB&gt;</w:t>
      </w:r>
    </w:p>
    <w:p w14:paraId="41D1B421"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24F8220B" w14:textId="77777777" w:rsidR="00EF28FE" w:rsidRPr="001B33DB" w:rsidRDefault="00EF28FE" w:rsidP="00EF28FE">
      <w:r w:rsidRPr="001B33DB">
        <w:rPr>
          <w:rStyle w:val="HideTWBExt"/>
        </w:rPr>
        <w:t>&lt;/RepeatBlock-By&gt;</w:t>
      </w:r>
    </w:p>
    <w:p w14:paraId="5E3EC17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8918272" w14:textId="0F94206F" w:rsidR="00EF28FE" w:rsidRPr="001B33DB" w:rsidRDefault="00EF28FE" w:rsidP="00EF28FE">
      <w:pPr>
        <w:pStyle w:val="NormalBold"/>
      </w:pPr>
      <w:r w:rsidRPr="001B33DB">
        <w:rPr>
          <w:rStyle w:val="HideTWBExt"/>
          <w:b w:val="0"/>
        </w:rPr>
        <w:t>&lt;Article&gt;</w:t>
      </w:r>
      <w:r w:rsidRPr="001B33DB">
        <w:t>Bod odůvodnění 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B16DAE2" w14:textId="77777777" w:rsidTr="00DE3D9B">
        <w:trPr>
          <w:jc w:val="center"/>
        </w:trPr>
        <w:tc>
          <w:tcPr>
            <w:tcW w:w="9752" w:type="dxa"/>
            <w:gridSpan w:val="2"/>
          </w:tcPr>
          <w:p w14:paraId="7146256E" w14:textId="77777777" w:rsidR="00EF28FE" w:rsidRPr="001B33DB" w:rsidRDefault="00EF28FE" w:rsidP="00DE3D9B">
            <w:pPr>
              <w:keepNext/>
            </w:pPr>
          </w:p>
        </w:tc>
      </w:tr>
      <w:tr w:rsidR="00EF28FE" w:rsidRPr="001B33DB" w14:paraId="5210A5D6" w14:textId="77777777" w:rsidTr="00DE3D9B">
        <w:trPr>
          <w:jc w:val="center"/>
        </w:trPr>
        <w:tc>
          <w:tcPr>
            <w:tcW w:w="4876" w:type="dxa"/>
            <w:hideMark/>
          </w:tcPr>
          <w:p w14:paraId="26D7D59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128B76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9336E91" w14:textId="77777777" w:rsidTr="00DE3D9B">
        <w:trPr>
          <w:jc w:val="center"/>
        </w:trPr>
        <w:tc>
          <w:tcPr>
            <w:tcW w:w="4876" w:type="dxa"/>
          </w:tcPr>
          <w:p w14:paraId="63B6DE27" w14:textId="77777777" w:rsidR="00EF28FE" w:rsidRPr="001B33DB" w:rsidRDefault="00EF28FE" w:rsidP="00DE3D9B">
            <w:pPr>
              <w:pStyle w:val="Normal6"/>
              <w:rPr>
                <w:lang w:val="cs-CZ"/>
              </w:rPr>
            </w:pPr>
          </w:p>
        </w:tc>
        <w:tc>
          <w:tcPr>
            <w:tcW w:w="4876" w:type="dxa"/>
            <w:hideMark/>
          </w:tcPr>
          <w:p w14:paraId="79756F15" w14:textId="7E476ED5" w:rsidR="00EF28FE" w:rsidRPr="001B33DB" w:rsidRDefault="00EF28FE" w:rsidP="00DE3D9B">
            <w:pPr>
              <w:pStyle w:val="Normal6"/>
              <w:rPr>
                <w:lang w:val="cs-CZ"/>
              </w:rPr>
            </w:pPr>
            <w:r w:rsidRPr="001B33DB">
              <w:rPr>
                <w:b/>
                <w:i/>
                <w:lang w:val="cs-CZ"/>
              </w:rPr>
              <w:t>(4a)</w:t>
            </w:r>
            <w:r w:rsidRPr="001B33DB">
              <w:rPr>
                <w:b/>
                <w:i/>
                <w:lang w:val="cs-CZ"/>
              </w:rPr>
              <w:tab/>
              <w:t>V roce 2022 předložila Konference</w:t>
            </w:r>
            <w:r w:rsidR="005F2835">
              <w:rPr>
                <w:b/>
                <w:i/>
                <w:lang w:val="cs-CZ"/>
              </w:rPr>
              <w:t xml:space="preserve"> o </w:t>
            </w:r>
            <w:r w:rsidRPr="001B33DB">
              <w:rPr>
                <w:b/>
                <w:i/>
                <w:lang w:val="cs-CZ"/>
              </w:rPr>
              <w:t>budoucnosti Evropy návrh týkající se zajištění souladu stáží</w:t>
            </w:r>
            <w:r w:rsidR="005F2835">
              <w:rPr>
                <w:b/>
                <w:i/>
                <w:lang w:val="cs-CZ"/>
              </w:rPr>
              <w:t xml:space="preserve"> a </w:t>
            </w:r>
            <w:r w:rsidRPr="001B33DB">
              <w:rPr>
                <w:b/>
                <w:i/>
                <w:lang w:val="cs-CZ"/>
              </w:rPr>
              <w:t>pracovních míst pro mladé lidi se standardy kvality,</w:t>
            </w:r>
            <w:r w:rsidR="005F2835">
              <w:rPr>
                <w:b/>
                <w:i/>
                <w:lang w:val="cs-CZ"/>
              </w:rPr>
              <w:t xml:space="preserve"> a </w:t>
            </w:r>
            <w:r w:rsidRPr="001B33DB">
              <w:rPr>
                <w:b/>
                <w:i/>
                <w:lang w:val="cs-CZ"/>
              </w:rPr>
              <w:t>to</w:t>
            </w:r>
            <w:r w:rsidR="005F2835">
              <w:rPr>
                <w:b/>
                <w:i/>
                <w:lang w:val="cs-CZ"/>
              </w:rPr>
              <w:t xml:space="preserve"> i v </w:t>
            </w:r>
            <w:r w:rsidRPr="001B33DB">
              <w:rPr>
                <w:b/>
                <w:i/>
                <w:lang w:val="cs-CZ"/>
              </w:rPr>
              <w:t>oblasti odměňování,</w:t>
            </w:r>
            <w:r w:rsidR="005F2835">
              <w:rPr>
                <w:b/>
                <w:i/>
                <w:lang w:val="cs-CZ"/>
              </w:rPr>
              <w:t xml:space="preserve"> a </w:t>
            </w:r>
            <w:r w:rsidRPr="001B33DB">
              <w:rPr>
                <w:b/>
                <w:i/>
                <w:lang w:val="cs-CZ"/>
              </w:rPr>
              <w:t>zákazu neplacených stáží na trhu práce</w:t>
            </w:r>
            <w:r w:rsidR="005F2835">
              <w:rPr>
                <w:b/>
                <w:i/>
                <w:lang w:val="cs-CZ"/>
              </w:rPr>
              <w:t xml:space="preserve"> a </w:t>
            </w:r>
            <w:r w:rsidRPr="001B33DB">
              <w:rPr>
                <w:b/>
                <w:i/>
                <w:lang w:val="cs-CZ"/>
              </w:rPr>
              <w:t>mimo formální vzdělávání.</w:t>
            </w:r>
          </w:p>
        </w:tc>
      </w:tr>
    </w:tbl>
    <w:p w14:paraId="352586E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C0843A9" w14:textId="7BB5C1D4" w:rsidR="0055701C" w:rsidRPr="001B33DB" w:rsidRDefault="00EF28FE" w:rsidP="00EF28FE">
      <w:r w:rsidRPr="001B33DB">
        <w:rPr>
          <w:rStyle w:val="HideTWBExt"/>
        </w:rPr>
        <w:t>&lt;/AmendB&gt;</w:t>
      </w:r>
    </w:p>
    <w:p w14:paraId="46D7F4A3"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119</w:t>
      </w:r>
      <w:r w:rsidRPr="001B33DB">
        <w:rPr>
          <w:rStyle w:val="HideTWBExt"/>
          <w:b w:val="0"/>
          <w:lang w:val="cs-CZ"/>
        </w:rPr>
        <w:t>&lt;/NumAmB&gt;</w:t>
      </w:r>
    </w:p>
    <w:p w14:paraId="65D0E582"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1A019355" w14:textId="77777777" w:rsidR="00EF28FE" w:rsidRPr="001B33DB" w:rsidRDefault="00EF28FE" w:rsidP="00EF28FE">
      <w:r w:rsidRPr="001B33DB">
        <w:rPr>
          <w:rStyle w:val="HideTWBExt"/>
        </w:rPr>
        <w:t>&lt;/RepeatBlock-By&gt;</w:t>
      </w:r>
    </w:p>
    <w:p w14:paraId="497DD4F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B5F93DE" w14:textId="77777777" w:rsidR="00EF28FE" w:rsidRPr="001B33DB" w:rsidRDefault="00EF28FE" w:rsidP="00EF28FE">
      <w:pPr>
        <w:pStyle w:val="NormalBold"/>
      </w:pPr>
      <w:r w:rsidRPr="001B33DB">
        <w:rPr>
          <w:rStyle w:val="HideTWBExt"/>
          <w:b w:val="0"/>
        </w:rPr>
        <w:t>&lt;Article&gt;</w:t>
      </w:r>
      <w:r w:rsidRPr="001B33DB">
        <w:t>Bod odůvodnění 4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05881F6" w14:textId="77777777" w:rsidTr="00DE3D9B">
        <w:trPr>
          <w:jc w:val="center"/>
        </w:trPr>
        <w:tc>
          <w:tcPr>
            <w:tcW w:w="9752" w:type="dxa"/>
            <w:gridSpan w:val="2"/>
          </w:tcPr>
          <w:p w14:paraId="1CB895D3" w14:textId="77777777" w:rsidR="00EF28FE" w:rsidRPr="001B33DB" w:rsidRDefault="00EF28FE" w:rsidP="00DE3D9B">
            <w:pPr>
              <w:keepNext/>
            </w:pPr>
          </w:p>
        </w:tc>
      </w:tr>
      <w:tr w:rsidR="00EF28FE" w:rsidRPr="001B33DB" w14:paraId="1F124B65" w14:textId="77777777" w:rsidTr="00DE3D9B">
        <w:trPr>
          <w:jc w:val="center"/>
        </w:trPr>
        <w:tc>
          <w:tcPr>
            <w:tcW w:w="4876" w:type="dxa"/>
            <w:hideMark/>
          </w:tcPr>
          <w:p w14:paraId="0E7EB10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D5B352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032B50D" w14:textId="77777777" w:rsidTr="00DE3D9B">
        <w:trPr>
          <w:jc w:val="center"/>
        </w:trPr>
        <w:tc>
          <w:tcPr>
            <w:tcW w:w="4876" w:type="dxa"/>
          </w:tcPr>
          <w:p w14:paraId="1BE326B4" w14:textId="77777777" w:rsidR="00EF28FE" w:rsidRPr="001B33DB" w:rsidRDefault="00EF28FE" w:rsidP="00DE3D9B">
            <w:pPr>
              <w:pStyle w:val="Normal6"/>
              <w:rPr>
                <w:lang w:val="cs-CZ"/>
              </w:rPr>
            </w:pPr>
          </w:p>
        </w:tc>
        <w:tc>
          <w:tcPr>
            <w:tcW w:w="4876" w:type="dxa"/>
            <w:hideMark/>
          </w:tcPr>
          <w:p w14:paraId="74508607" w14:textId="1782BE58" w:rsidR="00EF28FE" w:rsidRPr="001B33DB" w:rsidRDefault="00EF28FE" w:rsidP="00DE3D9B">
            <w:pPr>
              <w:pStyle w:val="Normal6"/>
              <w:rPr>
                <w:lang w:val="cs-CZ"/>
              </w:rPr>
            </w:pPr>
            <w:r w:rsidRPr="001B33DB">
              <w:rPr>
                <w:b/>
                <w:i/>
                <w:lang w:val="cs-CZ"/>
              </w:rPr>
              <w:t>(4b)</w:t>
            </w:r>
            <w:r w:rsidRPr="001B33DB">
              <w:rPr>
                <w:b/>
                <w:i/>
                <w:lang w:val="cs-CZ"/>
              </w:rPr>
              <w:tab/>
              <w:t>Cílem Strategie práv osob se zdravotním postižením na období 2021–2030 je zajistit plné zapojení osob se zdravotním postižením do společnosti na rovnoprávném základě</w:t>
            </w:r>
            <w:r w:rsidR="005F2835">
              <w:rPr>
                <w:b/>
                <w:i/>
                <w:lang w:val="cs-CZ"/>
              </w:rPr>
              <w:t xml:space="preserve"> s </w:t>
            </w:r>
            <w:r w:rsidRPr="001B33DB">
              <w:rPr>
                <w:b/>
                <w:i/>
                <w:lang w:val="cs-CZ"/>
              </w:rPr>
              <w:t>ostatními lidmi</w:t>
            </w:r>
            <w:r w:rsidR="005F2835">
              <w:rPr>
                <w:b/>
                <w:i/>
                <w:lang w:val="cs-CZ"/>
              </w:rPr>
              <w:t xml:space="preserve"> v </w:t>
            </w:r>
            <w:r w:rsidRPr="001B33DB">
              <w:rPr>
                <w:b/>
                <w:i/>
                <w:lang w:val="cs-CZ"/>
              </w:rPr>
              <w:t>Unii</w:t>
            </w:r>
            <w:r w:rsidR="005F2835">
              <w:rPr>
                <w:b/>
                <w:i/>
                <w:lang w:val="cs-CZ"/>
              </w:rPr>
              <w:t xml:space="preserve"> i </w:t>
            </w:r>
            <w:r w:rsidRPr="001B33DB">
              <w:rPr>
                <w:b/>
                <w:i/>
                <w:lang w:val="cs-CZ"/>
              </w:rPr>
              <w:t>mimo ni.</w:t>
            </w:r>
            <w:r w:rsidR="005F2835">
              <w:rPr>
                <w:b/>
                <w:i/>
                <w:lang w:val="cs-CZ"/>
              </w:rPr>
              <w:t xml:space="preserve"> V </w:t>
            </w:r>
            <w:r w:rsidRPr="001B33DB">
              <w:rPr>
                <w:b/>
                <w:i/>
                <w:lang w:val="cs-CZ"/>
              </w:rPr>
              <w:t>rámci uvedené strategie se Evropská komise zavazuje</w:t>
            </w:r>
            <w:r w:rsidR="005F2835">
              <w:rPr>
                <w:b/>
                <w:i/>
                <w:lang w:val="cs-CZ"/>
              </w:rPr>
              <w:t xml:space="preserve"> k </w:t>
            </w:r>
            <w:r w:rsidRPr="001B33DB">
              <w:rPr>
                <w:b/>
                <w:i/>
                <w:lang w:val="cs-CZ"/>
              </w:rPr>
              <w:t>tomu, že zajistí, aby se osoby se zdravotním postižením mohly účastnit odborné přípravy</w:t>
            </w:r>
            <w:r w:rsidR="005F2835">
              <w:rPr>
                <w:b/>
                <w:i/>
                <w:lang w:val="cs-CZ"/>
              </w:rPr>
              <w:t xml:space="preserve"> a </w:t>
            </w:r>
            <w:r w:rsidRPr="001B33DB">
              <w:rPr>
                <w:b/>
                <w:i/>
                <w:lang w:val="cs-CZ"/>
              </w:rPr>
              <w:t>učit se novým dovednostem, což je základní předpoklad pro výkon zaměstnání</w:t>
            </w:r>
            <w:r w:rsidR="005F2835">
              <w:rPr>
                <w:b/>
                <w:i/>
                <w:lang w:val="cs-CZ"/>
              </w:rPr>
              <w:t xml:space="preserve"> a </w:t>
            </w:r>
            <w:r w:rsidRPr="001B33DB">
              <w:rPr>
                <w:b/>
                <w:i/>
                <w:lang w:val="cs-CZ"/>
              </w:rPr>
              <w:t>nezávislost.</w:t>
            </w:r>
          </w:p>
        </w:tc>
      </w:tr>
    </w:tbl>
    <w:p w14:paraId="44588CF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CA7B307" w14:textId="1424A006" w:rsidR="0055701C" w:rsidRPr="001B33DB" w:rsidRDefault="00EF28FE" w:rsidP="00EF28FE">
      <w:r w:rsidRPr="001B33DB">
        <w:rPr>
          <w:rStyle w:val="HideTWBExt"/>
        </w:rPr>
        <w:t>&lt;/AmendB&gt;</w:t>
      </w:r>
    </w:p>
    <w:p w14:paraId="28163C3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120</w:t>
      </w:r>
      <w:r w:rsidRPr="001B33DB">
        <w:rPr>
          <w:rStyle w:val="HideTWBExt"/>
          <w:b w:val="0"/>
          <w:lang w:val="cs-CZ"/>
        </w:rPr>
        <w:t>&lt;/NumAmB&gt;</w:t>
      </w:r>
    </w:p>
    <w:p w14:paraId="7810899A" w14:textId="77777777" w:rsidR="00EF28FE" w:rsidRPr="001B33DB" w:rsidRDefault="00EF28FE" w:rsidP="00EF28FE">
      <w:pPr>
        <w:pStyle w:val="NormalBold"/>
      </w:pPr>
      <w:r w:rsidRPr="001B33DB">
        <w:rPr>
          <w:rStyle w:val="HideTWBExt"/>
          <w:b w:val="0"/>
        </w:rPr>
        <w:t>&lt;RepeatBlock-By&gt;&lt;Members&gt;</w:t>
      </w:r>
      <w:r w:rsidRPr="001B33DB">
        <w:t>Maravillas Abadía Jover, Raúl de la Hoz Quintano, Rosa Estaràs Ferragut</w:t>
      </w:r>
      <w:r w:rsidRPr="001B33DB">
        <w:rPr>
          <w:rStyle w:val="HideTWBExt"/>
          <w:b w:val="0"/>
        </w:rPr>
        <w:t>&lt;/Members&gt;</w:t>
      </w:r>
    </w:p>
    <w:p w14:paraId="2D7BDCAC" w14:textId="77777777" w:rsidR="00EF28FE" w:rsidRPr="001B33DB" w:rsidRDefault="00EF28FE" w:rsidP="00EF28FE">
      <w:r w:rsidRPr="001B33DB">
        <w:rPr>
          <w:rStyle w:val="HideTWBExt"/>
        </w:rPr>
        <w:t>&lt;/RepeatBlock-By&gt;</w:t>
      </w:r>
    </w:p>
    <w:p w14:paraId="03CD728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BB04A4F"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CAF0B8C" w14:textId="77777777" w:rsidTr="00DE3D9B">
        <w:trPr>
          <w:jc w:val="center"/>
        </w:trPr>
        <w:tc>
          <w:tcPr>
            <w:tcW w:w="9752" w:type="dxa"/>
            <w:gridSpan w:val="2"/>
          </w:tcPr>
          <w:p w14:paraId="351FB6A8" w14:textId="77777777" w:rsidR="00EF28FE" w:rsidRPr="001B33DB" w:rsidRDefault="00EF28FE" w:rsidP="00DE3D9B">
            <w:pPr>
              <w:keepNext/>
            </w:pPr>
          </w:p>
        </w:tc>
      </w:tr>
      <w:tr w:rsidR="00EF28FE" w:rsidRPr="001B33DB" w14:paraId="3772476C" w14:textId="77777777" w:rsidTr="00DE3D9B">
        <w:trPr>
          <w:jc w:val="center"/>
        </w:trPr>
        <w:tc>
          <w:tcPr>
            <w:tcW w:w="4876" w:type="dxa"/>
            <w:hideMark/>
          </w:tcPr>
          <w:p w14:paraId="025ABC6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DFA53E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E0F8424" w14:textId="77777777" w:rsidTr="00DE3D9B">
        <w:trPr>
          <w:jc w:val="center"/>
        </w:trPr>
        <w:tc>
          <w:tcPr>
            <w:tcW w:w="4876" w:type="dxa"/>
            <w:hideMark/>
          </w:tcPr>
          <w:p w14:paraId="362ADE1D" w14:textId="49729455"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stabilního zaměstnání. </w:t>
            </w:r>
            <w:r w:rsidRPr="001B33DB">
              <w:rPr>
                <w:b/>
                <w:i/>
                <w:lang w:val="cs-CZ"/>
              </w:rPr>
              <w:t>Stáže jako takové představují důležitou cestu na trh práce. Pro zaměstnavatele jsou stáže příležitostí, jak přilákat, vyškolit</w:t>
            </w:r>
            <w:r w:rsidR="005F2835">
              <w:rPr>
                <w:b/>
                <w:i/>
                <w:lang w:val="cs-CZ"/>
              </w:rPr>
              <w:t xml:space="preserve"> a </w:t>
            </w:r>
            <w:r w:rsidRPr="001B33DB">
              <w:rPr>
                <w:b/>
                <w:i/>
                <w:lang w:val="cs-CZ"/>
              </w:rPr>
              <w:t>udržet si mladé lidi. Mohou snížit náklady na hledání</w:t>
            </w:r>
            <w:r w:rsidR="005F2835">
              <w:rPr>
                <w:b/>
                <w:i/>
                <w:lang w:val="cs-CZ"/>
              </w:rPr>
              <w:t xml:space="preserve"> a </w:t>
            </w:r>
            <w:r w:rsidRPr="001B33DB">
              <w:rPr>
                <w:b/>
                <w:i/>
                <w:lang w:val="cs-CZ"/>
              </w:rPr>
              <w:t xml:space="preserve">nábor kvalifikovaných zaměstnanců, pokud je stážistům po ukončení stáže nabídnuto řádné pracovní místo. Toho však lze dosáhnout pouze tehdy, pokud jsou stáže </w:t>
            </w:r>
            <w:r w:rsidRPr="001B33DB">
              <w:rPr>
                <w:b/>
                <w:i/>
                <w:lang w:val="cs-CZ"/>
              </w:rPr>
              <w:lastRenderedPageBreak/>
              <w:t>kvalitní</w:t>
            </w:r>
            <w:r w:rsidR="005F2835">
              <w:rPr>
                <w:b/>
                <w:i/>
                <w:lang w:val="cs-CZ"/>
              </w:rPr>
              <w:t xml:space="preserve"> a </w:t>
            </w:r>
            <w:r w:rsidRPr="001B33DB">
              <w:rPr>
                <w:b/>
                <w:i/>
                <w:lang w:val="cs-CZ"/>
              </w:rPr>
              <w:t>nabízejí důstojné pracovní podmínky.</w:t>
            </w:r>
          </w:p>
        </w:tc>
        <w:tc>
          <w:tcPr>
            <w:tcW w:w="4876" w:type="dxa"/>
            <w:hideMark/>
          </w:tcPr>
          <w:p w14:paraId="2597DD3F" w14:textId="3D277862" w:rsidR="00EF28FE" w:rsidRPr="001B33DB" w:rsidRDefault="00EF28FE" w:rsidP="00DE3D9B">
            <w:pPr>
              <w:pStyle w:val="Normal6"/>
              <w:rPr>
                <w:lang w:val="cs-CZ"/>
              </w:rPr>
            </w:pPr>
            <w:r w:rsidRPr="001B33DB">
              <w:rPr>
                <w:lang w:val="cs-CZ"/>
              </w:rPr>
              <w:lastRenderedPageBreak/>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usnadnit jim přechod do stabilního zaměstnání.</w:t>
            </w:r>
          </w:p>
        </w:tc>
      </w:tr>
    </w:tbl>
    <w:p w14:paraId="444D332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9AFB55F" w14:textId="60AFD2A7" w:rsidR="0055701C" w:rsidRPr="001B33DB" w:rsidRDefault="00EF28FE" w:rsidP="00EF28FE">
      <w:r w:rsidRPr="001B33DB">
        <w:rPr>
          <w:rStyle w:val="HideTWBExt"/>
        </w:rPr>
        <w:t>&lt;/AmendB&gt;</w:t>
      </w:r>
    </w:p>
    <w:p w14:paraId="6B3072E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121</w:t>
      </w:r>
      <w:r w:rsidRPr="001B33DB">
        <w:rPr>
          <w:rStyle w:val="HideTWBExt"/>
          <w:b w:val="0"/>
          <w:lang w:val="cs-CZ"/>
        </w:rPr>
        <w:t>&lt;/NumAmB&gt;</w:t>
      </w:r>
    </w:p>
    <w:p w14:paraId="3CB5B2CF"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21997868" w14:textId="77777777" w:rsidR="00EF28FE" w:rsidRPr="001B33DB" w:rsidRDefault="00EF28FE" w:rsidP="00EF28FE">
      <w:r w:rsidRPr="001B33DB">
        <w:rPr>
          <w:rStyle w:val="HideTWBExt"/>
        </w:rPr>
        <w:t>&lt;/RepeatBlock-By&gt;</w:t>
      </w:r>
    </w:p>
    <w:p w14:paraId="17ACF30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0F3B3FF"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B9571F2" w14:textId="77777777" w:rsidTr="00DE3D9B">
        <w:trPr>
          <w:jc w:val="center"/>
        </w:trPr>
        <w:tc>
          <w:tcPr>
            <w:tcW w:w="9752" w:type="dxa"/>
            <w:gridSpan w:val="2"/>
          </w:tcPr>
          <w:p w14:paraId="004D2BC9" w14:textId="77777777" w:rsidR="00EF28FE" w:rsidRPr="001B33DB" w:rsidRDefault="00EF28FE" w:rsidP="00DE3D9B">
            <w:pPr>
              <w:keepNext/>
            </w:pPr>
          </w:p>
        </w:tc>
      </w:tr>
      <w:tr w:rsidR="00EF28FE" w:rsidRPr="001B33DB" w14:paraId="06627378" w14:textId="77777777" w:rsidTr="00DE3D9B">
        <w:trPr>
          <w:jc w:val="center"/>
        </w:trPr>
        <w:tc>
          <w:tcPr>
            <w:tcW w:w="4876" w:type="dxa"/>
            <w:hideMark/>
          </w:tcPr>
          <w:p w14:paraId="1F41260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15CF65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FBB556C" w14:textId="77777777" w:rsidTr="00DE3D9B">
        <w:trPr>
          <w:jc w:val="center"/>
        </w:trPr>
        <w:tc>
          <w:tcPr>
            <w:tcW w:w="4876" w:type="dxa"/>
            <w:hideMark/>
          </w:tcPr>
          <w:p w14:paraId="09F4879B" w14:textId="488EB9F3"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stabilního zaměstnání. Stáže jako takové představují důležitou cestu na trh práce. </w:t>
            </w:r>
            <w:r w:rsidRPr="001B33DB">
              <w:rPr>
                <w:b/>
                <w:i/>
                <w:lang w:val="cs-CZ"/>
              </w:rPr>
              <w:t>Pro zaměstnavatele jsou stáže příležitostí, jak přilákat, vyškolit</w:t>
            </w:r>
            <w:r w:rsidR="005F2835">
              <w:rPr>
                <w:b/>
                <w:i/>
                <w:lang w:val="cs-CZ"/>
              </w:rPr>
              <w:t xml:space="preserve"> a </w:t>
            </w:r>
            <w:r w:rsidRPr="001B33DB">
              <w:rPr>
                <w:b/>
                <w:i/>
                <w:lang w:val="cs-CZ"/>
              </w:rPr>
              <w:t>udržet si mladé lidi. Mohou snížit náklady na hledání</w:t>
            </w:r>
            <w:r w:rsidR="005F2835">
              <w:rPr>
                <w:b/>
                <w:i/>
                <w:lang w:val="cs-CZ"/>
              </w:rPr>
              <w:t xml:space="preserve"> a </w:t>
            </w:r>
            <w:r w:rsidRPr="001B33DB">
              <w:rPr>
                <w:b/>
                <w:i/>
                <w:lang w:val="cs-CZ"/>
              </w:rPr>
              <w:t>nábor kvalifikovaných zaměstnanců, pokud je stážistům po ukončení stáže nabídnuto řádné pracovní místo. Toho však lze dosáhnout pouze tehdy, pokud jsou stáže kvalitní</w:t>
            </w:r>
            <w:r w:rsidR="005F2835">
              <w:rPr>
                <w:b/>
                <w:i/>
                <w:lang w:val="cs-CZ"/>
              </w:rPr>
              <w:t xml:space="preserve"> a </w:t>
            </w:r>
            <w:r w:rsidRPr="001B33DB">
              <w:rPr>
                <w:b/>
                <w:i/>
                <w:lang w:val="cs-CZ"/>
              </w:rPr>
              <w:t>nabízejí důstojné pracovní podmínky.</w:t>
            </w:r>
          </w:p>
        </w:tc>
        <w:tc>
          <w:tcPr>
            <w:tcW w:w="4876" w:type="dxa"/>
            <w:hideMark/>
          </w:tcPr>
          <w:p w14:paraId="050303F4" w14:textId="18872F4A"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usnadnit jim přechod do stabilního zaměstnání. Stáže jako takové představují důležitou cestu na trh práce.</w:t>
            </w:r>
          </w:p>
        </w:tc>
      </w:tr>
    </w:tbl>
    <w:p w14:paraId="30C8E96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496A146" w14:textId="26AECDBD" w:rsidR="0055701C" w:rsidRPr="001B33DB" w:rsidRDefault="00EF28FE" w:rsidP="00EF28FE">
      <w:r w:rsidRPr="001B33DB">
        <w:rPr>
          <w:rStyle w:val="HideTWBExt"/>
        </w:rPr>
        <w:t>&lt;/AmendB&gt;</w:t>
      </w:r>
    </w:p>
    <w:p w14:paraId="472D342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122</w:t>
      </w:r>
      <w:r w:rsidRPr="001B33DB">
        <w:rPr>
          <w:rStyle w:val="HideTWBExt"/>
          <w:b w:val="0"/>
          <w:lang w:val="cs-CZ"/>
        </w:rPr>
        <w:t>&lt;/NumAmB&gt;</w:t>
      </w:r>
    </w:p>
    <w:p w14:paraId="2C357D2D"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1B10011D" w14:textId="77777777" w:rsidR="00EF28FE" w:rsidRPr="001B33DB" w:rsidRDefault="00EF28FE" w:rsidP="00EF28FE">
      <w:r w:rsidRPr="001B33DB">
        <w:rPr>
          <w:rStyle w:val="HideTWBExt"/>
        </w:rPr>
        <w:t>&lt;/RepeatBlock-By&gt;</w:t>
      </w:r>
    </w:p>
    <w:p w14:paraId="5007803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ACF81AC"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03EBF84" w14:textId="77777777" w:rsidTr="00DE3D9B">
        <w:trPr>
          <w:jc w:val="center"/>
        </w:trPr>
        <w:tc>
          <w:tcPr>
            <w:tcW w:w="9752" w:type="dxa"/>
            <w:gridSpan w:val="2"/>
          </w:tcPr>
          <w:p w14:paraId="15AE7156" w14:textId="77777777" w:rsidR="00EF28FE" w:rsidRPr="001B33DB" w:rsidRDefault="00EF28FE" w:rsidP="00DE3D9B">
            <w:pPr>
              <w:keepNext/>
            </w:pPr>
          </w:p>
        </w:tc>
      </w:tr>
      <w:tr w:rsidR="00EF28FE" w:rsidRPr="001B33DB" w14:paraId="7F8E696B" w14:textId="77777777" w:rsidTr="00DE3D9B">
        <w:trPr>
          <w:jc w:val="center"/>
        </w:trPr>
        <w:tc>
          <w:tcPr>
            <w:tcW w:w="4876" w:type="dxa"/>
            <w:hideMark/>
          </w:tcPr>
          <w:p w14:paraId="62460B8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43565C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4A6BE43" w14:textId="77777777" w:rsidTr="00DE3D9B">
        <w:trPr>
          <w:jc w:val="center"/>
        </w:trPr>
        <w:tc>
          <w:tcPr>
            <w:tcW w:w="4876" w:type="dxa"/>
            <w:hideMark/>
          </w:tcPr>
          <w:p w14:paraId="156F1DD1" w14:textId="3B816F34" w:rsidR="00EF28FE" w:rsidRPr="001B33DB" w:rsidRDefault="00EF28FE" w:rsidP="00DE3D9B">
            <w:pPr>
              <w:pStyle w:val="Normal6"/>
              <w:rPr>
                <w:lang w:val="cs-CZ"/>
              </w:rPr>
            </w:pPr>
            <w:r w:rsidRPr="001B33DB">
              <w:rPr>
                <w:lang w:val="cs-CZ"/>
              </w:rPr>
              <w:t>(5)</w:t>
            </w:r>
            <w:r w:rsidRPr="001B33DB">
              <w:rPr>
                <w:lang w:val="cs-CZ"/>
              </w:rPr>
              <w:tab/>
            </w:r>
            <w:r w:rsidRPr="001B33DB">
              <w:rPr>
                <w:b/>
                <w:i/>
                <w:lang w:val="cs-CZ"/>
              </w:rPr>
              <w:t>Stáže mohou</w:t>
            </w:r>
            <w:r w:rsidRPr="001B33DB">
              <w:rPr>
                <w:lang w:val="cs-CZ"/>
              </w:rPr>
              <w:t xml:space="preserve"> mladým lidem </w:t>
            </w:r>
            <w:r w:rsidRPr="001B33DB">
              <w:rPr>
                <w:b/>
                <w:i/>
                <w:lang w:val="cs-CZ"/>
              </w:rPr>
              <w:t>pomoci</w:t>
            </w:r>
            <w:r w:rsidRPr="001B33DB">
              <w:rPr>
                <w:lang w:val="cs-CZ"/>
              </w:rPr>
              <w:t xml:space="preserve"> získat praktické</w:t>
            </w:r>
            <w:r w:rsidR="005F2835">
              <w:rPr>
                <w:lang w:val="cs-CZ"/>
              </w:rPr>
              <w:t xml:space="preserve"> a </w:t>
            </w:r>
            <w:r w:rsidRPr="001B33DB">
              <w:rPr>
                <w:lang w:val="cs-CZ"/>
              </w:rPr>
              <w:t xml:space="preserve">odborné zkušenosti, </w:t>
            </w:r>
            <w:r w:rsidRPr="001B33DB">
              <w:rPr>
                <w:b/>
                <w:i/>
                <w:lang w:val="cs-CZ"/>
              </w:rPr>
              <w:t>zlepšit jejich zaměstnatelnost</w:t>
            </w:r>
            <w:r w:rsidR="005F2835">
              <w:rPr>
                <w:b/>
                <w:i/>
                <w:lang w:val="cs-CZ"/>
              </w:rPr>
              <w:t xml:space="preserve"> a </w:t>
            </w:r>
            <w:r w:rsidRPr="001B33DB">
              <w:rPr>
                <w:lang w:val="cs-CZ"/>
              </w:rPr>
              <w:t xml:space="preserve">usnadnit jim přechod do stabilního zaměstnání. Stáže jako takové </w:t>
            </w:r>
            <w:r w:rsidRPr="001B33DB">
              <w:rPr>
                <w:b/>
                <w:i/>
                <w:lang w:val="cs-CZ"/>
              </w:rPr>
              <w:t>představují</w:t>
            </w:r>
            <w:r w:rsidRPr="001B33DB">
              <w:rPr>
                <w:lang w:val="cs-CZ"/>
              </w:rPr>
              <w:t xml:space="preserve"> </w:t>
            </w:r>
            <w:r w:rsidRPr="001B33DB">
              <w:rPr>
                <w:lang w:val="cs-CZ"/>
              </w:rPr>
              <w:lastRenderedPageBreak/>
              <w:t>důležitou cestu na trh práce.</w:t>
            </w:r>
            <w:r w:rsidRPr="001B33DB">
              <w:rPr>
                <w:b/>
                <w:i/>
                <w:lang w:val="cs-CZ"/>
              </w:rPr>
              <w:t xml:space="preserve"> Pro zaměstnavatele jsou stáže příležitostí, jak přilákat, vyškolit</w:t>
            </w:r>
            <w:r w:rsidR="005F2835">
              <w:rPr>
                <w:b/>
                <w:i/>
                <w:lang w:val="cs-CZ"/>
              </w:rPr>
              <w:t xml:space="preserve"> a </w:t>
            </w:r>
            <w:r w:rsidRPr="001B33DB">
              <w:rPr>
                <w:b/>
                <w:i/>
                <w:lang w:val="cs-CZ"/>
              </w:rPr>
              <w:t>udržet si mladé lidi. Mohou snížit náklady na hledání</w:t>
            </w:r>
            <w:r w:rsidR="005F2835">
              <w:rPr>
                <w:b/>
                <w:i/>
                <w:lang w:val="cs-CZ"/>
              </w:rPr>
              <w:t xml:space="preserve"> a </w:t>
            </w:r>
            <w:r w:rsidRPr="001B33DB">
              <w:rPr>
                <w:b/>
                <w:i/>
                <w:lang w:val="cs-CZ"/>
              </w:rPr>
              <w:t>nábor kvalifikovaných zaměstnanců, pokud je stážistům po ukončení stáže nabídnuto řádné pracovní místo</w:t>
            </w:r>
            <w:r w:rsidRPr="001B33DB">
              <w:rPr>
                <w:lang w:val="cs-CZ"/>
              </w:rPr>
              <w:t>. Toho však lze dosáhnout pouze tehdy, pokud jsou stáže kvalitní</w:t>
            </w:r>
            <w:r w:rsidR="005F2835">
              <w:rPr>
                <w:lang w:val="cs-CZ"/>
              </w:rPr>
              <w:t xml:space="preserve"> a </w:t>
            </w:r>
            <w:r w:rsidRPr="001B33DB">
              <w:rPr>
                <w:lang w:val="cs-CZ"/>
              </w:rPr>
              <w:t>nabízejí důstojné pracovní podmínky.</w:t>
            </w:r>
          </w:p>
        </w:tc>
        <w:tc>
          <w:tcPr>
            <w:tcW w:w="4876" w:type="dxa"/>
            <w:hideMark/>
          </w:tcPr>
          <w:p w14:paraId="62D79CC9" w14:textId="159C92A1" w:rsidR="00EF28FE" w:rsidRPr="001B33DB" w:rsidRDefault="00EF28FE" w:rsidP="00DE3D9B">
            <w:pPr>
              <w:pStyle w:val="Normal6"/>
              <w:rPr>
                <w:lang w:val="cs-CZ"/>
              </w:rPr>
            </w:pPr>
            <w:r w:rsidRPr="001B33DB">
              <w:rPr>
                <w:lang w:val="cs-CZ"/>
              </w:rPr>
              <w:lastRenderedPageBreak/>
              <w:t>(5)</w:t>
            </w:r>
            <w:r w:rsidRPr="001B33DB">
              <w:rPr>
                <w:lang w:val="cs-CZ"/>
              </w:rPr>
              <w:tab/>
            </w:r>
            <w:r w:rsidRPr="001B33DB">
              <w:rPr>
                <w:b/>
                <w:i/>
                <w:lang w:val="cs-CZ"/>
              </w:rPr>
              <w:t>Cílem stáží je pomoci</w:t>
            </w:r>
            <w:r w:rsidRPr="001B33DB">
              <w:rPr>
                <w:lang w:val="cs-CZ"/>
              </w:rPr>
              <w:t xml:space="preserve"> mladým lidem získat praktické</w:t>
            </w:r>
            <w:r w:rsidR="005F2835">
              <w:rPr>
                <w:lang w:val="cs-CZ"/>
              </w:rPr>
              <w:t xml:space="preserve"> a </w:t>
            </w:r>
            <w:r w:rsidRPr="001B33DB">
              <w:rPr>
                <w:lang w:val="cs-CZ"/>
              </w:rPr>
              <w:t xml:space="preserve">odborné zkušenosti, usnadnit jim přechod </w:t>
            </w:r>
            <w:r w:rsidRPr="001B33DB">
              <w:rPr>
                <w:b/>
                <w:i/>
                <w:lang w:val="cs-CZ"/>
              </w:rPr>
              <w:t>ze vzdělávání</w:t>
            </w:r>
            <w:r w:rsidRPr="001B33DB">
              <w:rPr>
                <w:lang w:val="cs-CZ"/>
              </w:rPr>
              <w:t xml:space="preserve"> do stabilního zaměstnání</w:t>
            </w:r>
            <w:r w:rsidR="005F2835">
              <w:rPr>
                <w:lang w:val="cs-CZ"/>
              </w:rPr>
              <w:t xml:space="preserve"> a </w:t>
            </w:r>
            <w:r w:rsidRPr="001B33DB">
              <w:rPr>
                <w:b/>
                <w:i/>
                <w:lang w:val="cs-CZ"/>
              </w:rPr>
              <w:t>přístup</w:t>
            </w:r>
            <w:r w:rsidR="005F2835">
              <w:rPr>
                <w:b/>
                <w:i/>
                <w:lang w:val="cs-CZ"/>
              </w:rPr>
              <w:t xml:space="preserve"> k </w:t>
            </w:r>
            <w:r w:rsidRPr="001B33DB">
              <w:rPr>
                <w:b/>
                <w:i/>
                <w:lang w:val="cs-CZ"/>
              </w:rPr>
              <w:t>povolání</w:t>
            </w:r>
            <w:r w:rsidRPr="001B33DB">
              <w:rPr>
                <w:lang w:val="cs-CZ"/>
              </w:rPr>
              <w:t>.</w:t>
            </w:r>
            <w:r w:rsidRPr="001B33DB">
              <w:rPr>
                <w:b/>
                <w:i/>
                <w:lang w:val="cs-CZ"/>
              </w:rPr>
              <w:t xml:space="preserve"> Účelem stáže je spojit </w:t>
            </w:r>
            <w:r w:rsidRPr="001B33DB">
              <w:rPr>
                <w:b/>
                <w:i/>
                <w:lang w:val="cs-CZ"/>
              </w:rPr>
              <w:lastRenderedPageBreak/>
              <w:t>krátkou dobu práce na základní úrovni</w:t>
            </w:r>
            <w:r w:rsidR="005F2835">
              <w:rPr>
                <w:b/>
                <w:i/>
                <w:lang w:val="cs-CZ"/>
              </w:rPr>
              <w:t xml:space="preserve"> s </w:t>
            </w:r>
            <w:r w:rsidRPr="001B33DB">
              <w:rPr>
                <w:b/>
                <w:i/>
                <w:lang w:val="cs-CZ"/>
              </w:rPr>
              <w:t>významnou zkušeností</w:t>
            </w:r>
            <w:r w:rsidR="005F2835">
              <w:rPr>
                <w:b/>
                <w:i/>
                <w:lang w:val="cs-CZ"/>
              </w:rPr>
              <w:t xml:space="preserve"> z </w:t>
            </w:r>
            <w:r w:rsidRPr="001B33DB">
              <w:rPr>
                <w:b/>
                <w:i/>
                <w:lang w:val="cs-CZ"/>
              </w:rPr>
              <w:t>odborné přípravy</w:t>
            </w:r>
            <w:r w:rsidRPr="001B33DB">
              <w:rPr>
                <w:lang w:val="cs-CZ"/>
              </w:rPr>
              <w:t xml:space="preserve">. Stáže jako takové </w:t>
            </w:r>
            <w:r w:rsidRPr="001B33DB">
              <w:rPr>
                <w:b/>
                <w:i/>
                <w:lang w:val="cs-CZ"/>
              </w:rPr>
              <w:t>mohou představovat</w:t>
            </w:r>
            <w:r w:rsidRPr="001B33DB">
              <w:rPr>
                <w:lang w:val="cs-CZ"/>
              </w:rPr>
              <w:t xml:space="preserve"> důležitou cestu na trh práce. Toho však lze dosáhnout pouze tehdy, pokud jsou stáže kvalitní</w:t>
            </w:r>
            <w:r w:rsidR="005F2835">
              <w:rPr>
                <w:lang w:val="cs-CZ"/>
              </w:rPr>
              <w:t xml:space="preserve"> a </w:t>
            </w:r>
            <w:r w:rsidRPr="001B33DB">
              <w:rPr>
                <w:lang w:val="cs-CZ"/>
              </w:rPr>
              <w:t>nabízejí důstojné pracovní podmínky</w:t>
            </w:r>
            <w:r w:rsidRPr="001B33DB">
              <w:rPr>
                <w:b/>
                <w:i/>
                <w:lang w:val="cs-CZ"/>
              </w:rPr>
              <w:t>, včetně spravedlivé odměny</w:t>
            </w:r>
            <w:r w:rsidRPr="001B33DB">
              <w:rPr>
                <w:lang w:val="cs-CZ"/>
              </w:rPr>
              <w:t>.</w:t>
            </w:r>
          </w:p>
        </w:tc>
      </w:tr>
    </w:tbl>
    <w:p w14:paraId="0BDDD1C1"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49656E9" w14:textId="57C4A28B" w:rsidR="0055701C" w:rsidRPr="001B33DB" w:rsidRDefault="00EF28FE" w:rsidP="00EF28FE">
      <w:r w:rsidRPr="001B33DB">
        <w:rPr>
          <w:rStyle w:val="HideTWBExt"/>
        </w:rPr>
        <w:t>&lt;/AmendB&gt;</w:t>
      </w:r>
    </w:p>
    <w:p w14:paraId="6357B47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123</w:t>
      </w:r>
      <w:r w:rsidRPr="001B33DB">
        <w:rPr>
          <w:rStyle w:val="HideTWBExt"/>
          <w:b w:val="0"/>
          <w:lang w:val="cs-CZ"/>
        </w:rPr>
        <w:t>&lt;/NumAmB&gt;</w:t>
      </w:r>
    </w:p>
    <w:p w14:paraId="36B324FA"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119E6C4E" w14:textId="77777777" w:rsidR="00EF28FE" w:rsidRPr="001B33DB" w:rsidRDefault="00EF28FE" w:rsidP="00EF28FE">
      <w:r w:rsidRPr="001B33DB">
        <w:rPr>
          <w:rStyle w:val="HideTWBExt"/>
        </w:rPr>
        <w:t>&lt;/RepeatBlock-By&gt;</w:t>
      </w:r>
    </w:p>
    <w:p w14:paraId="05ADABE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2A78B69"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2DA4B76" w14:textId="77777777" w:rsidTr="00DE3D9B">
        <w:trPr>
          <w:jc w:val="center"/>
        </w:trPr>
        <w:tc>
          <w:tcPr>
            <w:tcW w:w="9752" w:type="dxa"/>
            <w:gridSpan w:val="2"/>
          </w:tcPr>
          <w:p w14:paraId="209C2F96" w14:textId="77777777" w:rsidR="00EF28FE" w:rsidRPr="001B33DB" w:rsidRDefault="00EF28FE" w:rsidP="00DE3D9B">
            <w:pPr>
              <w:keepNext/>
            </w:pPr>
          </w:p>
        </w:tc>
      </w:tr>
      <w:tr w:rsidR="00EF28FE" w:rsidRPr="001B33DB" w14:paraId="01561CD6" w14:textId="77777777" w:rsidTr="00DE3D9B">
        <w:trPr>
          <w:jc w:val="center"/>
        </w:trPr>
        <w:tc>
          <w:tcPr>
            <w:tcW w:w="4876" w:type="dxa"/>
            <w:hideMark/>
          </w:tcPr>
          <w:p w14:paraId="2B8DA9A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4B2904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81E018E" w14:textId="77777777" w:rsidTr="00DE3D9B">
        <w:trPr>
          <w:jc w:val="center"/>
        </w:trPr>
        <w:tc>
          <w:tcPr>
            <w:tcW w:w="4876" w:type="dxa"/>
            <w:hideMark/>
          </w:tcPr>
          <w:p w14:paraId="5F9CE8D3" w14:textId="0BBDC782"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w:t>
            </w:r>
            <w:r w:rsidRPr="001B33DB">
              <w:rPr>
                <w:b/>
                <w:i/>
                <w:lang w:val="cs-CZ"/>
              </w:rPr>
              <w:t>stabilního</w:t>
            </w:r>
            <w:r w:rsidRPr="001B33DB">
              <w:rPr>
                <w:lang w:val="cs-CZ"/>
              </w:rPr>
              <w:t xml:space="preserve"> zaměstnání. Stáže jako takové představují důležitou cestu na trh práce. Pro </w:t>
            </w:r>
            <w:r w:rsidRPr="001B33DB">
              <w:rPr>
                <w:b/>
                <w:i/>
                <w:lang w:val="cs-CZ"/>
              </w:rPr>
              <w:t>zaměstnavatele</w:t>
            </w:r>
            <w:r w:rsidRPr="001B33DB">
              <w:rPr>
                <w:lang w:val="cs-CZ"/>
              </w:rPr>
              <w:t xml:space="preserve"> jsou stáže příležitostí, jak 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c>
          <w:tcPr>
            <w:tcW w:w="4876" w:type="dxa"/>
            <w:hideMark/>
          </w:tcPr>
          <w:p w14:paraId="219CD181" w14:textId="37DD3FF5"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w:t>
            </w:r>
            <w:r w:rsidRPr="001B33DB">
              <w:rPr>
                <w:b/>
                <w:i/>
                <w:lang w:val="cs-CZ"/>
              </w:rPr>
              <w:t>ze vzdělávání</w:t>
            </w:r>
            <w:r w:rsidRPr="001B33DB">
              <w:rPr>
                <w:lang w:val="cs-CZ"/>
              </w:rPr>
              <w:t xml:space="preserve"> do </w:t>
            </w:r>
            <w:r w:rsidRPr="001B33DB">
              <w:rPr>
                <w:b/>
                <w:i/>
                <w:lang w:val="cs-CZ"/>
              </w:rPr>
              <w:t>řádného</w:t>
            </w:r>
            <w:r w:rsidRPr="001B33DB">
              <w:rPr>
                <w:lang w:val="cs-CZ"/>
              </w:rPr>
              <w:t xml:space="preserve"> zaměstnání </w:t>
            </w:r>
            <w:r w:rsidRPr="001B33DB">
              <w:rPr>
                <w:b/>
                <w:i/>
                <w:lang w:val="cs-CZ"/>
              </w:rPr>
              <w:t>prostřednictvím práce na nástupní pozici po omezenou dobu</w:t>
            </w:r>
            <w:r w:rsidR="005F2835">
              <w:rPr>
                <w:b/>
                <w:i/>
                <w:lang w:val="cs-CZ"/>
              </w:rPr>
              <w:t xml:space="preserve"> s </w:t>
            </w:r>
            <w:r w:rsidRPr="001B33DB">
              <w:rPr>
                <w:b/>
                <w:i/>
                <w:lang w:val="cs-CZ"/>
              </w:rPr>
              <w:t>výraznými prvky učení</w:t>
            </w:r>
            <w:r w:rsidR="005F2835">
              <w:rPr>
                <w:b/>
                <w:i/>
                <w:lang w:val="cs-CZ"/>
              </w:rPr>
              <w:t xml:space="preserve"> a </w:t>
            </w:r>
            <w:r w:rsidRPr="001B33DB">
              <w:rPr>
                <w:b/>
                <w:i/>
                <w:lang w:val="cs-CZ"/>
              </w:rPr>
              <w:t>odborné přípravy</w:t>
            </w:r>
            <w:r w:rsidRPr="001B33DB">
              <w:rPr>
                <w:lang w:val="cs-CZ"/>
              </w:rPr>
              <w:t xml:space="preserve">. Stáže jako takové představují důležitou cestu na trh práce. Pro </w:t>
            </w:r>
            <w:r w:rsidRPr="001B33DB">
              <w:rPr>
                <w:b/>
                <w:i/>
                <w:lang w:val="cs-CZ"/>
              </w:rPr>
              <w:t>poskytovatele stáží</w:t>
            </w:r>
            <w:r w:rsidRPr="001B33DB">
              <w:rPr>
                <w:lang w:val="cs-CZ"/>
              </w:rPr>
              <w:t xml:space="preserve"> jsou stáže příležitostí, jak 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w:t>
            </w:r>
            <w:r w:rsidR="005F2835">
              <w:rPr>
                <w:lang w:val="cs-CZ"/>
              </w:rPr>
              <w:t xml:space="preserve"> a </w:t>
            </w:r>
            <w:r w:rsidRPr="001B33DB">
              <w:rPr>
                <w:b/>
                <w:i/>
                <w:lang w:val="cs-CZ"/>
              </w:rPr>
              <w:t>transparentní</w:t>
            </w:r>
            <w:r w:rsidRPr="001B33DB">
              <w:rPr>
                <w:lang w:val="cs-CZ"/>
              </w:rPr>
              <w:t xml:space="preserve"> pracovní podmínky</w:t>
            </w:r>
            <w:r w:rsidR="005F2835">
              <w:rPr>
                <w:lang w:val="cs-CZ"/>
              </w:rPr>
              <w:t xml:space="preserve"> a </w:t>
            </w:r>
            <w:r w:rsidRPr="001B33DB">
              <w:rPr>
                <w:b/>
                <w:i/>
                <w:lang w:val="cs-CZ"/>
              </w:rPr>
              <w:t>významnou složku učení</w:t>
            </w:r>
            <w:r w:rsidR="005F2835">
              <w:rPr>
                <w:b/>
                <w:i/>
                <w:lang w:val="cs-CZ"/>
              </w:rPr>
              <w:t xml:space="preserve"> a </w:t>
            </w:r>
            <w:r w:rsidRPr="001B33DB">
              <w:rPr>
                <w:b/>
                <w:i/>
                <w:lang w:val="cs-CZ"/>
              </w:rPr>
              <w:t>odborné přípravy</w:t>
            </w:r>
            <w:r w:rsidRPr="001B33DB">
              <w:rPr>
                <w:lang w:val="cs-CZ"/>
              </w:rPr>
              <w:t>.</w:t>
            </w:r>
          </w:p>
        </w:tc>
      </w:tr>
    </w:tbl>
    <w:p w14:paraId="522E673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283A1B7" w14:textId="5939D55C" w:rsidR="0055701C" w:rsidRPr="001B33DB" w:rsidRDefault="00EF28FE" w:rsidP="00EF28FE">
      <w:r w:rsidRPr="001B33DB">
        <w:rPr>
          <w:rStyle w:val="HideTWBExt"/>
        </w:rPr>
        <w:t>&lt;/AmendB&gt;</w:t>
      </w:r>
    </w:p>
    <w:p w14:paraId="708FDC95"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124</w:t>
      </w:r>
      <w:r w:rsidRPr="001B33DB">
        <w:rPr>
          <w:rStyle w:val="HideTWBExt"/>
          <w:b w:val="0"/>
          <w:lang w:val="cs-CZ"/>
        </w:rPr>
        <w:t>&lt;/NumAmB&gt;</w:t>
      </w:r>
    </w:p>
    <w:p w14:paraId="5A0E2C2D"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6CC1917D"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58F74BC4" w14:textId="77777777" w:rsidR="00EF28FE" w:rsidRPr="001B33DB" w:rsidRDefault="00EF28FE" w:rsidP="00EF28FE">
      <w:r w:rsidRPr="001B33DB">
        <w:rPr>
          <w:rStyle w:val="HideTWBExt"/>
        </w:rPr>
        <w:t>&lt;/RepeatBlock-By&gt;</w:t>
      </w:r>
    </w:p>
    <w:p w14:paraId="222272A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E9518FB"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63C9D36" w14:textId="77777777" w:rsidTr="00DE3D9B">
        <w:trPr>
          <w:jc w:val="center"/>
        </w:trPr>
        <w:tc>
          <w:tcPr>
            <w:tcW w:w="9752" w:type="dxa"/>
            <w:gridSpan w:val="2"/>
          </w:tcPr>
          <w:p w14:paraId="58EC2462" w14:textId="77777777" w:rsidR="00EF28FE" w:rsidRPr="001B33DB" w:rsidRDefault="00EF28FE" w:rsidP="00DE3D9B">
            <w:pPr>
              <w:keepNext/>
            </w:pPr>
          </w:p>
        </w:tc>
      </w:tr>
      <w:tr w:rsidR="00EF28FE" w:rsidRPr="001B33DB" w14:paraId="069D8613" w14:textId="77777777" w:rsidTr="00DE3D9B">
        <w:trPr>
          <w:jc w:val="center"/>
        </w:trPr>
        <w:tc>
          <w:tcPr>
            <w:tcW w:w="4876" w:type="dxa"/>
            <w:hideMark/>
          </w:tcPr>
          <w:p w14:paraId="0E682A1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D245A0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4C1CF2F" w14:textId="77777777" w:rsidTr="00DE3D9B">
        <w:trPr>
          <w:jc w:val="center"/>
        </w:trPr>
        <w:tc>
          <w:tcPr>
            <w:tcW w:w="4876" w:type="dxa"/>
            <w:hideMark/>
          </w:tcPr>
          <w:p w14:paraId="642D32BC" w14:textId="39F5BD2B"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stabilního zaměstnání. Stáže jako takové představují </w:t>
            </w:r>
            <w:r w:rsidRPr="001B33DB">
              <w:rPr>
                <w:b/>
                <w:i/>
                <w:lang w:val="cs-CZ"/>
              </w:rPr>
              <w:t>důležitou cestu</w:t>
            </w:r>
            <w:r w:rsidRPr="001B33DB">
              <w:rPr>
                <w:lang w:val="cs-CZ"/>
              </w:rPr>
              <w:t xml:space="preserve"> na trh práce. Pro zaměstnavatele jsou stáže příležitostí, jak 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c>
          <w:tcPr>
            <w:tcW w:w="4876" w:type="dxa"/>
            <w:hideMark/>
          </w:tcPr>
          <w:p w14:paraId="35003A1A" w14:textId="701DF60D"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w:t>
            </w:r>
            <w:r w:rsidRPr="001B33DB">
              <w:rPr>
                <w:b/>
                <w:i/>
                <w:lang w:val="cs-CZ"/>
              </w:rPr>
              <w:t>ze vzdělávání</w:t>
            </w:r>
            <w:r w:rsidRPr="001B33DB">
              <w:rPr>
                <w:lang w:val="cs-CZ"/>
              </w:rPr>
              <w:t xml:space="preserve"> do stabilního zaměstnání.</w:t>
            </w:r>
            <w:r w:rsidRPr="001B33DB">
              <w:rPr>
                <w:b/>
                <w:i/>
                <w:lang w:val="cs-CZ"/>
              </w:rPr>
              <w:t xml:space="preserve"> Účelem stáže je spojit krátkou dobu práce na základní úrovni</w:t>
            </w:r>
            <w:r w:rsidR="005F2835">
              <w:rPr>
                <w:b/>
                <w:i/>
                <w:lang w:val="cs-CZ"/>
              </w:rPr>
              <w:t xml:space="preserve"> s </w:t>
            </w:r>
            <w:r w:rsidRPr="001B33DB">
              <w:rPr>
                <w:b/>
                <w:i/>
                <w:lang w:val="cs-CZ"/>
              </w:rPr>
              <w:t>významnou zkušeností</w:t>
            </w:r>
            <w:r w:rsidR="005F2835">
              <w:rPr>
                <w:b/>
                <w:i/>
                <w:lang w:val="cs-CZ"/>
              </w:rPr>
              <w:t xml:space="preserve"> z </w:t>
            </w:r>
            <w:r w:rsidRPr="001B33DB">
              <w:rPr>
                <w:b/>
                <w:i/>
                <w:lang w:val="cs-CZ"/>
              </w:rPr>
              <w:t>odborné přípravy.</w:t>
            </w:r>
            <w:r w:rsidRPr="001B33DB">
              <w:rPr>
                <w:lang w:val="cs-CZ"/>
              </w:rPr>
              <w:t xml:space="preserve"> Stáže jako takové představují </w:t>
            </w:r>
            <w:r w:rsidRPr="001B33DB">
              <w:rPr>
                <w:b/>
                <w:i/>
                <w:lang w:val="cs-CZ"/>
              </w:rPr>
              <w:t>důležitý vstup</w:t>
            </w:r>
            <w:r w:rsidRPr="001B33DB">
              <w:rPr>
                <w:lang w:val="cs-CZ"/>
              </w:rPr>
              <w:t xml:space="preserve"> na trh práce. Pro zaměstnavatele jsou stáže příležitostí, jak 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r>
    </w:tbl>
    <w:p w14:paraId="7A3632C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0BA8932" w14:textId="0C482F41" w:rsidR="0055701C" w:rsidRPr="001B33DB" w:rsidRDefault="00EF28FE" w:rsidP="00EF28FE">
      <w:r w:rsidRPr="001B33DB">
        <w:rPr>
          <w:rStyle w:val="HideTWBExt"/>
        </w:rPr>
        <w:t>&lt;/AmendB&gt;</w:t>
      </w:r>
    </w:p>
    <w:p w14:paraId="11DA360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125</w:t>
      </w:r>
      <w:r w:rsidRPr="001B33DB">
        <w:rPr>
          <w:rStyle w:val="HideTWBExt"/>
          <w:b w:val="0"/>
          <w:lang w:val="cs-CZ"/>
        </w:rPr>
        <w:t>&lt;/NumAmB&gt;</w:t>
      </w:r>
    </w:p>
    <w:p w14:paraId="7B588981"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0EA01293" w14:textId="77777777" w:rsidR="00EF28FE" w:rsidRPr="001B33DB" w:rsidRDefault="00EF28FE" w:rsidP="00EF28FE">
      <w:r w:rsidRPr="001B33DB">
        <w:rPr>
          <w:rStyle w:val="HideTWBExt"/>
        </w:rPr>
        <w:t>&lt;/RepeatBlock-By&gt;</w:t>
      </w:r>
    </w:p>
    <w:p w14:paraId="2DF55CD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F81407"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A9E9CE1" w14:textId="77777777" w:rsidTr="00DE3D9B">
        <w:trPr>
          <w:jc w:val="center"/>
        </w:trPr>
        <w:tc>
          <w:tcPr>
            <w:tcW w:w="9752" w:type="dxa"/>
            <w:gridSpan w:val="2"/>
          </w:tcPr>
          <w:p w14:paraId="20251B8C" w14:textId="77777777" w:rsidR="00EF28FE" w:rsidRPr="001B33DB" w:rsidRDefault="00EF28FE" w:rsidP="00DE3D9B">
            <w:pPr>
              <w:keepNext/>
            </w:pPr>
          </w:p>
        </w:tc>
      </w:tr>
      <w:tr w:rsidR="00EF28FE" w:rsidRPr="001B33DB" w14:paraId="5F92C3A5" w14:textId="77777777" w:rsidTr="00DE3D9B">
        <w:trPr>
          <w:jc w:val="center"/>
        </w:trPr>
        <w:tc>
          <w:tcPr>
            <w:tcW w:w="4876" w:type="dxa"/>
            <w:hideMark/>
          </w:tcPr>
          <w:p w14:paraId="41F5477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9C3975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8379090" w14:textId="77777777" w:rsidTr="00DE3D9B">
        <w:trPr>
          <w:jc w:val="center"/>
        </w:trPr>
        <w:tc>
          <w:tcPr>
            <w:tcW w:w="4876" w:type="dxa"/>
            <w:hideMark/>
          </w:tcPr>
          <w:p w14:paraId="1C686A55" w14:textId="0936E2A6"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stabilního zaměstnání. Stáže jako takové představují důležitou cestu na trh práce. Pro zaměstnavatele jsou stáže příležitostí, jak </w:t>
            </w:r>
            <w:r w:rsidRPr="001B33DB">
              <w:rPr>
                <w:lang w:val="cs-CZ"/>
              </w:rPr>
              <w:lastRenderedPageBreak/>
              <w:t>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c>
          <w:tcPr>
            <w:tcW w:w="4876" w:type="dxa"/>
            <w:hideMark/>
          </w:tcPr>
          <w:p w14:paraId="6CC40D1A" w14:textId="52E869A2" w:rsidR="00EF28FE" w:rsidRPr="001B33DB" w:rsidRDefault="00EF28FE" w:rsidP="00DE3D9B">
            <w:pPr>
              <w:pStyle w:val="Normal6"/>
              <w:rPr>
                <w:lang w:val="cs-CZ"/>
              </w:rPr>
            </w:pPr>
            <w:r w:rsidRPr="001B33DB">
              <w:rPr>
                <w:lang w:val="cs-CZ"/>
              </w:rPr>
              <w:lastRenderedPageBreak/>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 xml:space="preserve">usnadnit jim přechod do stabilního zaměstnání. Stáže jako takové představují důležitou cestu na trh práce. Pro zaměstnavatele jsou stáže příležitostí, jak </w:t>
            </w:r>
            <w:r w:rsidRPr="001B33DB">
              <w:rPr>
                <w:lang w:val="cs-CZ"/>
              </w:rPr>
              <w:lastRenderedPageBreak/>
              <w:t>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 xml:space="preserve">nabízejí důstojné pracovní podmínky. </w:t>
            </w:r>
            <w:r w:rsidRPr="001B33DB">
              <w:rPr>
                <w:b/>
                <w:i/>
                <w:lang w:val="cs-CZ"/>
              </w:rPr>
              <w:t>Podle výzkumu význam stáže při usnadnění přechodu do zaměstnání závisí na její kvalitě, pokud jde</w:t>
            </w:r>
            <w:r w:rsidR="005F2835">
              <w:rPr>
                <w:b/>
                <w:i/>
                <w:lang w:val="cs-CZ"/>
              </w:rPr>
              <w:t xml:space="preserve"> o </w:t>
            </w:r>
            <w:r w:rsidRPr="001B33DB">
              <w:rPr>
                <w:b/>
                <w:i/>
                <w:lang w:val="cs-CZ"/>
              </w:rPr>
              <w:t>vzdělávací obsah</w:t>
            </w:r>
            <w:r w:rsidR="005F2835">
              <w:rPr>
                <w:b/>
                <w:i/>
                <w:lang w:val="cs-CZ"/>
              </w:rPr>
              <w:t xml:space="preserve"> a </w:t>
            </w:r>
            <w:r w:rsidRPr="001B33DB">
              <w:rPr>
                <w:b/>
                <w:i/>
                <w:lang w:val="cs-CZ"/>
              </w:rPr>
              <w:t>pracovní podmínky</w:t>
            </w:r>
            <w:r w:rsidRPr="001B33DB">
              <w:rPr>
                <w:b/>
                <w:i/>
                <w:vertAlign w:val="superscript"/>
                <w:lang w:val="cs-CZ"/>
              </w:rPr>
              <w:t>1a</w:t>
            </w:r>
            <w:r w:rsidRPr="001B33DB">
              <w:rPr>
                <w:b/>
                <w:i/>
                <w:lang w:val="cs-CZ"/>
              </w:rPr>
              <w:t>.</w:t>
            </w:r>
          </w:p>
        </w:tc>
      </w:tr>
      <w:tr w:rsidR="00EF28FE" w:rsidRPr="001B33DB" w14:paraId="7042889C" w14:textId="77777777" w:rsidTr="00DE3D9B">
        <w:trPr>
          <w:jc w:val="center"/>
        </w:trPr>
        <w:tc>
          <w:tcPr>
            <w:tcW w:w="4876" w:type="dxa"/>
          </w:tcPr>
          <w:p w14:paraId="46B1B05D" w14:textId="77777777" w:rsidR="00EF28FE" w:rsidRPr="001B33DB" w:rsidRDefault="00EF28FE" w:rsidP="00DE3D9B">
            <w:pPr>
              <w:pStyle w:val="Normal6"/>
              <w:rPr>
                <w:lang w:val="cs-CZ"/>
              </w:rPr>
            </w:pPr>
          </w:p>
        </w:tc>
        <w:tc>
          <w:tcPr>
            <w:tcW w:w="4876" w:type="dxa"/>
            <w:hideMark/>
          </w:tcPr>
          <w:p w14:paraId="29C7C7A3" w14:textId="77777777" w:rsidR="00EF28FE" w:rsidRPr="001B33DB" w:rsidRDefault="00EF28FE" w:rsidP="00DE3D9B">
            <w:pPr>
              <w:pStyle w:val="Normal6"/>
              <w:rPr>
                <w:lang w:val="cs-CZ"/>
              </w:rPr>
            </w:pPr>
            <w:r w:rsidRPr="001B33DB">
              <w:rPr>
                <w:lang w:val="cs-CZ"/>
              </w:rPr>
              <w:t>__________________</w:t>
            </w:r>
          </w:p>
        </w:tc>
      </w:tr>
      <w:tr w:rsidR="00EF28FE" w:rsidRPr="001B33DB" w14:paraId="738F8C52" w14:textId="77777777" w:rsidTr="00DE3D9B">
        <w:trPr>
          <w:jc w:val="center"/>
        </w:trPr>
        <w:tc>
          <w:tcPr>
            <w:tcW w:w="4876" w:type="dxa"/>
          </w:tcPr>
          <w:p w14:paraId="437FC50E" w14:textId="77777777" w:rsidR="00EF28FE" w:rsidRPr="001B33DB" w:rsidRDefault="00EF28FE" w:rsidP="00DE3D9B">
            <w:pPr>
              <w:pStyle w:val="Normal6"/>
              <w:rPr>
                <w:lang w:val="cs-CZ"/>
              </w:rPr>
            </w:pPr>
          </w:p>
        </w:tc>
        <w:tc>
          <w:tcPr>
            <w:tcW w:w="4876" w:type="dxa"/>
            <w:hideMark/>
          </w:tcPr>
          <w:p w14:paraId="17B771A5" w14:textId="2FA7C11E"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Posouzení dopadů připojené</w:t>
            </w:r>
            <w:r w:rsidR="005F2835">
              <w:rPr>
                <w:b/>
                <w:i/>
                <w:lang w:val="cs-CZ"/>
              </w:rPr>
              <w:t xml:space="preserve"> k </w:t>
            </w:r>
            <w:r w:rsidRPr="001B33DB">
              <w:rPr>
                <w:b/>
                <w:i/>
                <w:lang w:val="cs-CZ"/>
              </w:rPr>
              <w:t>návrhu doporučení Rady</w:t>
            </w:r>
            <w:r w:rsidR="005F2835">
              <w:rPr>
                <w:b/>
                <w:i/>
                <w:lang w:val="cs-CZ"/>
              </w:rPr>
              <w:t xml:space="preserve"> o </w:t>
            </w:r>
            <w:r w:rsidRPr="001B33DB">
              <w:rPr>
                <w:b/>
                <w:i/>
                <w:lang w:val="cs-CZ"/>
              </w:rPr>
              <w:t>rámci pro kvalitu stáží. SWD(2013)495 final. s. 15.</w:t>
            </w:r>
          </w:p>
        </w:tc>
      </w:tr>
    </w:tbl>
    <w:p w14:paraId="65072DA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0303EE0" w14:textId="5F6E85D4" w:rsidR="0055701C" w:rsidRPr="001B33DB" w:rsidRDefault="00EF28FE" w:rsidP="00EF28FE">
      <w:r w:rsidRPr="001B33DB">
        <w:rPr>
          <w:rStyle w:val="HideTWBExt"/>
        </w:rPr>
        <w:t>&lt;/AmendB&gt;</w:t>
      </w:r>
    </w:p>
    <w:p w14:paraId="11B5EF3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126</w:t>
      </w:r>
      <w:r w:rsidRPr="001B33DB">
        <w:rPr>
          <w:rStyle w:val="HideTWBExt"/>
          <w:b w:val="0"/>
          <w:lang w:val="cs-CZ"/>
        </w:rPr>
        <w:t>&lt;/NumAmB&gt;</w:t>
      </w:r>
    </w:p>
    <w:p w14:paraId="0BA7FFE8"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47112DB7" w14:textId="77777777" w:rsidR="00EF28FE" w:rsidRPr="001B33DB" w:rsidRDefault="00EF28FE" w:rsidP="00EF28FE">
      <w:r w:rsidRPr="001B33DB">
        <w:rPr>
          <w:rStyle w:val="HideTWBExt"/>
        </w:rPr>
        <w:t>&lt;/RepeatBlock-By&gt;</w:t>
      </w:r>
    </w:p>
    <w:p w14:paraId="7913956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F586F87" w14:textId="77777777" w:rsidR="00EF28FE" w:rsidRPr="001B33DB" w:rsidRDefault="00EF28FE" w:rsidP="00EF28FE">
      <w:pPr>
        <w:pStyle w:val="NormalBold"/>
      </w:pPr>
      <w:r w:rsidRPr="001B33DB">
        <w:rPr>
          <w:rStyle w:val="HideTWBExt"/>
          <w:b w:val="0"/>
        </w:rPr>
        <w:t>&lt;Article&gt;</w:t>
      </w:r>
      <w:r w:rsidRPr="001B33DB">
        <w:t>Bod odůvodnění 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D49CD40" w14:textId="77777777" w:rsidTr="00DE3D9B">
        <w:trPr>
          <w:jc w:val="center"/>
        </w:trPr>
        <w:tc>
          <w:tcPr>
            <w:tcW w:w="9752" w:type="dxa"/>
            <w:gridSpan w:val="2"/>
          </w:tcPr>
          <w:p w14:paraId="7EBB94D6" w14:textId="77777777" w:rsidR="00EF28FE" w:rsidRPr="001B33DB" w:rsidRDefault="00EF28FE" w:rsidP="00DE3D9B">
            <w:pPr>
              <w:keepNext/>
            </w:pPr>
          </w:p>
        </w:tc>
      </w:tr>
      <w:tr w:rsidR="00EF28FE" w:rsidRPr="001B33DB" w14:paraId="15EE6B92" w14:textId="77777777" w:rsidTr="00DE3D9B">
        <w:trPr>
          <w:jc w:val="center"/>
        </w:trPr>
        <w:tc>
          <w:tcPr>
            <w:tcW w:w="4876" w:type="dxa"/>
            <w:hideMark/>
          </w:tcPr>
          <w:p w14:paraId="135405A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96A168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E37953C" w14:textId="77777777" w:rsidTr="00DE3D9B">
        <w:trPr>
          <w:jc w:val="center"/>
        </w:trPr>
        <w:tc>
          <w:tcPr>
            <w:tcW w:w="4876" w:type="dxa"/>
            <w:hideMark/>
          </w:tcPr>
          <w:p w14:paraId="76A17A8E" w14:textId="6FA60A9B" w:rsidR="00EF28FE" w:rsidRPr="001B33DB" w:rsidRDefault="00EF28FE" w:rsidP="00DE3D9B">
            <w:pPr>
              <w:pStyle w:val="Normal6"/>
              <w:rPr>
                <w:lang w:val="cs-CZ"/>
              </w:rPr>
            </w:pPr>
            <w:r w:rsidRPr="001B33DB">
              <w:rPr>
                <w:lang w:val="cs-CZ"/>
              </w:rPr>
              <w:t>(5)</w:t>
            </w:r>
            <w:r w:rsidRPr="001B33DB">
              <w:rPr>
                <w:lang w:val="cs-CZ"/>
              </w:rPr>
              <w:tab/>
              <w:t>Stáže mohou mladým lidem pomoci získat 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usnadnit jim přechod do stabilního zaměstnání. Stáže jako takové představují důležitou cestu na trh práce. Pro zaměstnavatele jsou stáže příležitostí, jak přilákat, vyškolit</w:t>
            </w:r>
            <w:r w:rsidR="005F2835">
              <w:rPr>
                <w:lang w:val="cs-CZ"/>
              </w:rPr>
              <w:t xml:space="preserve"> a </w:t>
            </w:r>
            <w:r w:rsidRPr="001B33DB">
              <w:rPr>
                <w:lang w:val="cs-CZ"/>
              </w:rPr>
              <w:t>udržet si mladé lidi.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c>
          <w:tcPr>
            <w:tcW w:w="4876" w:type="dxa"/>
            <w:hideMark/>
          </w:tcPr>
          <w:p w14:paraId="2BE79478" w14:textId="55BE29E2" w:rsidR="00EF28FE" w:rsidRPr="001B33DB" w:rsidRDefault="00EF28FE" w:rsidP="00DE3D9B">
            <w:pPr>
              <w:pStyle w:val="Normal6"/>
              <w:rPr>
                <w:lang w:val="cs-CZ"/>
              </w:rPr>
            </w:pPr>
            <w:r w:rsidRPr="001B33DB">
              <w:rPr>
                <w:lang w:val="cs-CZ"/>
              </w:rPr>
              <w:t>(5)</w:t>
            </w:r>
            <w:r w:rsidRPr="001B33DB">
              <w:rPr>
                <w:lang w:val="cs-CZ"/>
              </w:rPr>
              <w:tab/>
              <w:t xml:space="preserve">Stáže mohou mladým lidem pomoci získat </w:t>
            </w:r>
            <w:r w:rsidRPr="001B33DB">
              <w:rPr>
                <w:b/>
                <w:i/>
                <w:lang w:val="cs-CZ"/>
              </w:rPr>
              <w:t>nové dovednosti</w:t>
            </w:r>
            <w:r w:rsidR="005F2835">
              <w:rPr>
                <w:b/>
                <w:i/>
                <w:lang w:val="cs-CZ"/>
              </w:rPr>
              <w:t xml:space="preserve"> a </w:t>
            </w:r>
            <w:r w:rsidRPr="001B33DB">
              <w:rPr>
                <w:lang w:val="cs-CZ"/>
              </w:rPr>
              <w:t>praktické</w:t>
            </w:r>
            <w:r w:rsidR="005F2835">
              <w:rPr>
                <w:lang w:val="cs-CZ"/>
              </w:rPr>
              <w:t xml:space="preserve"> a </w:t>
            </w:r>
            <w:r w:rsidRPr="001B33DB">
              <w:rPr>
                <w:lang w:val="cs-CZ"/>
              </w:rPr>
              <w:t>odborné zkušenosti, zlepšit jejich zaměstnatelnost</w:t>
            </w:r>
            <w:r w:rsidR="005F2835">
              <w:rPr>
                <w:lang w:val="cs-CZ"/>
              </w:rPr>
              <w:t xml:space="preserve"> a </w:t>
            </w:r>
            <w:r w:rsidRPr="001B33DB">
              <w:rPr>
                <w:lang w:val="cs-CZ"/>
              </w:rPr>
              <w:t>usnadnit jim přechod do stabilního zaměstnání. Stáže jako takové představují důležitou cestu na trh práce. Pro zaměstnavatele jsou stáže příležitostí, jak přilákat, vyškolit</w:t>
            </w:r>
            <w:r w:rsidR="005F2835">
              <w:rPr>
                <w:lang w:val="cs-CZ"/>
              </w:rPr>
              <w:t xml:space="preserve"> a </w:t>
            </w:r>
            <w:r w:rsidRPr="001B33DB">
              <w:rPr>
                <w:lang w:val="cs-CZ"/>
              </w:rPr>
              <w:t>udržet si mladé lidi</w:t>
            </w:r>
            <w:r w:rsidR="005F2835">
              <w:rPr>
                <w:lang w:val="cs-CZ"/>
              </w:rPr>
              <w:t xml:space="preserve"> a </w:t>
            </w:r>
            <w:r w:rsidRPr="001B33DB">
              <w:rPr>
                <w:b/>
                <w:i/>
                <w:lang w:val="cs-CZ"/>
              </w:rPr>
              <w:t>odhalit nové talenty</w:t>
            </w:r>
            <w:r w:rsidRPr="001B33DB">
              <w:rPr>
                <w:lang w:val="cs-CZ"/>
              </w:rPr>
              <w:t>. Mohou snížit náklady na hledání</w:t>
            </w:r>
            <w:r w:rsidR="005F2835">
              <w:rPr>
                <w:lang w:val="cs-CZ"/>
              </w:rPr>
              <w:t xml:space="preserve"> a </w:t>
            </w:r>
            <w:r w:rsidRPr="001B33DB">
              <w:rPr>
                <w:lang w:val="cs-CZ"/>
              </w:rPr>
              <w:t>nábor kvalifikovaných zaměstnanců, pokud je stážistům po ukončení stáže nabídnuto řádné pracovní místo. Toho však lze dosáhnout pouze tehdy, pokud jsou stáže kvalitní</w:t>
            </w:r>
            <w:r w:rsidR="005F2835">
              <w:rPr>
                <w:lang w:val="cs-CZ"/>
              </w:rPr>
              <w:t xml:space="preserve"> a </w:t>
            </w:r>
            <w:r w:rsidRPr="001B33DB">
              <w:rPr>
                <w:lang w:val="cs-CZ"/>
              </w:rPr>
              <w:t>nabízejí důstojné pracovní podmínky.</w:t>
            </w:r>
          </w:p>
        </w:tc>
      </w:tr>
    </w:tbl>
    <w:p w14:paraId="6565103D"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2DB05B94" w14:textId="712CCE4C" w:rsidR="0055701C" w:rsidRPr="001B33DB" w:rsidRDefault="00EF28FE" w:rsidP="00EF28FE">
      <w:r w:rsidRPr="001B33DB">
        <w:rPr>
          <w:rStyle w:val="HideTWBExt"/>
        </w:rPr>
        <w:t>&lt;/AmendB&gt;</w:t>
      </w:r>
    </w:p>
    <w:p w14:paraId="506E946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127</w:t>
      </w:r>
      <w:r w:rsidRPr="001B33DB">
        <w:rPr>
          <w:rStyle w:val="HideTWBExt"/>
          <w:b w:val="0"/>
          <w:lang w:val="cs-CZ"/>
        </w:rPr>
        <w:t>&lt;/NumAmB&gt;</w:t>
      </w:r>
    </w:p>
    <w:p w14:paraId="3D3F970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4B917AB9" w14:textId="77777777" w:rsidR="00EF28FE" w:rsidRPr="001B33DB" w:rsidRDefault="00EF28FE" w:rsidP="00EF28FE">
      <w:r w:rsidRPr="001B33DB">
        <w:rPr>
          <w:rStyle w:val="HideTWBExt"/>
        </w:rPr>
        <w:t>&lt;/RepeatBlock-By&gt;</w:t>
      </w:r>
    </w:p>
    <w:p w14:paraId="271DF83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3C8ADED" w14:textId="3B9E106B" w:rsidR="00EF28FE" w:rsidRPr="001B33DB" w:rsidRDefault="00EF28FE" w:rsidP="00EF28FE">
      <w:pPr>
        <w:pStyle w:val="NormalBold"/>
      </w:pPr>
      <w:r w:rsidRPr="001B33DB">
        <w:rPr>
          <w:rStyle w:val="HideTWBExt"/>
          <w:b w:val="0"/>
        </w:rPr>
        <w:t>&lt;Article&gt;</w:t>
      </w:r>
      <w:r w:rsidRPr="001B33DB">
        <w:t>Bod odůvodnění 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9E848BF" w14:textId="77777777" w:rsidTr="00DE3D9B">
        <w:trPr>
          <w:jc w:val="center"/>
        </w:trPr>
        <w:tc>
          <w:tcPr>
            <w:tcW w:w="9752" w:type="dxa"/>
            <w:gridSpan w:val="2"/>
          </w:tcPr>
          <w:p w14:paraId="04C5234F" w14:textId="77777777" w:rsidR="00EF28FE" w:rsidRPr="001B33DB" w:rsidRDefault="00EF28FE" w:rsidP="00DE3D9B">
            <w:pPr>
              <w:keepNext/>
            </w:pPr>
          </w:p>
        </w:tc>
      </w:tr>
      <w:tr w:rsidR="00EF28FE" w:rsidRPr="001B33DB" w14:paraId="6BD44E1B" w14:textId="77777777" w:rsidTr="00DE3D9B">
        <w:trPr>
          <w:jc w:val="center"/>
        </w:trPr>
        <w:tc>
          <w:tcPr>
            <w:tcW w:w="4876" w:type="dxa"/>
            <w:hideMark/>
          </w:tcPr>
          <w:p w14:paraId="7F3B7F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8A8B92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6A52563" w14:textId="77777777" w:rsidTr="00DE3D9B">
        <w:trPr>
          <w:jc w:val="center"/>
        </w:trPr>
        <w:tc>
          <w:tcPr>
            <w:tcW w:w="4876" w:type="dxa"/>
          </w:tcPr>
          <w:p w14:paraId="4AC55772" w14:textId="77777777" w:rsidR="00EF28FE" w:rsidRPr="001B33DB" w:rsidRDefault="00EF28FE" w:rsidP="00DE3D9B">
            <w:pPr>
              <w:pStyle w:val="Normal6"/>
              <w:rPr>
                <w:lang w:val="cs-CZ"/>
              </w:rPr>
            </w:pPr>
          </w:p>
        </w:tc>
        <w:tc>
          <w:tcPr>
            <w:tcW w:w="4876" w:type="dxa"/>
            <w:hideMark/>
          </w:tcPr>
          <w:p w14:paraId="0FB89126" w14:textId="2AD1CB60" w:rsidR="00EF28FE" w:rsidRPr="001B33DB" w:rsidRDefault="00EF28FE" w:rsidP="00DE3D9B">
            <w:pPr>
              <w:pStyle w:val="Normal6"/>
              <w:rPr>
                <w:lang w:val="cs-CZ"/>
              </w:rPr>
            </w:pPr>
            <w:r w:rsidRPr="001B33DB">
              <w:rPr>
                <w:b/>
                <w:i/>
                <w:lang w:val="cs-CZ"/>
              </w:rPr>
              <w:t>(5a)</w:t>
            </w:r>
            <w:r w:rsidRPr="001B33DB">
              <w:rPr>
                <w:b/>
                <w:i/>
                <w:lang w:val="cs-CZ"/>
              </w:rPr>
              <w:tab/>
              <w:t>Legislativní rámce členských států pro stáže se značně liší, přičemž 16</w:t>
            </w:r>
            <w:r w:rsidR="005F2835">
              <w:rPr>
                <w:b/>
                <w:i/>
                <w:lang w:val="cs-CZ"/>
              </w:rPr>
              <w:t xml:space="preserve"> z </w:t>
            </w:r>
            <w:r w:rsidRPr="001B33DB">
              <w:rPr>
                <w:b/>
                <w:i/>
                <w:lang w:val="cs-CZ"/>
              </w:rPr>
              <w:t>27 členských států nemá právní definici stáží. Ačkoli Unie od roku 2013 zavedla politický rámec pro stáže, doporučení Rady</w:t>
            </w:r>
            <w:r w:rsidR="005F2835">
              <w:rPr>
                <w:b/>
                <w:i/>
                <w:lang w:val="cs-CZ"/>
              </w:rPr>
              <w:t xml:space="preserve"> z </w:t>
            </w:r>
            <w:r w:rsidRPr="001B33DB">
              <w:rPr>
                <w:b/>
                <w:i/>
                <w:lang w:val="cs-CZ"/>
              </w:rPr>
              <w:t>roku 2014</w:t>
            </w:r>
            <w:r w:rsidR="005F2835">
              <w:rPr>
                <w:b/>
                <w:i/>
                <w:lang w:val="cs-CZ"/>
              </w:rPr>
              <w:t xml:space="preserve"> o </w:t>
            </w:r>
            <w:r w:rsidRPr="001B33DB">
              <w:rPr>
                <w:b/>
                <w:i/>
                <w:lang w:val="cs-CZ"/>
              </w:rPr>
              <w:t>rámci kvality stáží není závazné</w:t>
            </w:r>
            <w:r w:rsidR="005F2835">
              <w:rPr>
                <w:b/>
                <w:i/>
                <w:lang w:val="cs-CZ"/>
              </w:rPr>
              <w:t xml:space="preserve"> a </w:t>
            </w:r>
            <w:r w:rsidRPr="001B33DB">
              <w:rPr>
                <w:b/>
                <w:i/>
                <w:lang w:val="cs-CZ"/>
              </w:rPr>
              <w:t>ne všechny členské státy sladily své právní rámce</w:t>
            </w:r>
            <w:r w:rsidR="005F2835">
              <w:rPr>
                <w:b/>
                <w:i/>
                <w:lang w:val="cs-CZ"/>
              </w:rPr>
              <w:t xml:space="preserve"> s </w:t>
            </w:r>
            <w:r w:rsidRPr="001B33DB">
              <w:rPr>
                <w:b/>
                <w:i/>
                <w:lang w:val="cs-CZ"/>
              </w:rPr>
              <w:t>tímto doporučením, přestože uznávají, že vysoce kvalitní stáže by mohly účinně usnadnit přístup mladých lidí</w:t>
            </w:r>
            <w:r w:rsidR="005F2835">
              <w:rPr>
                <w:b/>
                <w:i/>
                <w:lang w:val="cs-CZ"/>
              </w:rPr>
              <w:t xml:space="preserve"> k </w:t>
            </w:r>
            <w:r w:rsidRPr="001B33DB">
              <w:rPr>
                <w:b/>
                <w:i/>
                <w:lang w:val="cs-CZ"/>
              </w:rPr>
              <w:t>zaměstnání.</w:t>
            </w:r>
          </w:p>
        </w:tc>
      </w:tr>
    </w:tbl>
    <w:p w14:paraId="789824D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E969DE1" w14:textId="7FCA8985" w:rsidR="0055701C" w:rsidRPr="001B33DB" w:rsidRDefault="00EF28FE" w:rsidP="00EF28FE">
      <w:r w:rsidRPr="001B33DB">
        <w:rPr>
          <w:rStyle w:val="HideTWBExt"/>
        </w:rPr>
        <w:t>&lt;/AmendB&gt;</w:t>
      </w:r>
    </w:p>
    <w:p w14:paraId="7DDB68C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128</w:t>
      </w:r>
      <w:r w:rsidRPr="001B33DB">
        <w:rPr>
          <w:rStyle w:val="HideTWBExt"/>
          <w:b w:val="0"/>
          <w:lang w:val="cs-CZ"/>
        </w:rPr>
        <w:t>&lt;/NumAmB&gt;</w:t>
      </w:r>
    </w:p>
    <w:p w14:paraId="654F8A16" w14:textId="77777777" w:rsidR="00EF28FE" w:rsidRPr="001B33DB" w:rsidRDefault="00EF28FE" w:rsidP="00EF28FE">
      <w:pPr>
        <w:pStyle w:val="NormalBold"/>
      </w:pPr>
      <w:r w:rsidRPr="001B33DB">
        <w:rPr>
          <w:rStyle w:val="HideTWBExt"/>
          <w:b w:val="0"/>
        </w:rPr>
        <w:t>&lt;RepeatBlock-By&gt;&lt;Members&gt;</w:t>
      </w:r>
      <w:r w:rsidRPr="001B33DB">
        <w:t>Maravillas Abadía Jover, Raúl de la Hoz Quintano, Rosa Estaràs Ferragut</w:t>
      </w:r>
      <w:r w:rsidRPr="001B33DB">
        <w:rPr>
          <w:rStyle w:val="HideTWBExt"/>
          <w:b w:val="0"/>
        </w:rPr>
        <w:t>&lt;/Members&gt;</w:t>
      </w:r>
    </w:p>
    <w:p w14:paraId="37714822" w14:textId="77777777" w:rsidR="00EF28FE" w:rsidRPr="001B33DB" w:rsidRDefault="00EF28FE" w:rsidP="00EF28FE">
      <w:r w:rsidRPr="001B33DB">
        <w:rPr>
          <w:rStyle w:val="HideTWBExt"/>
        </w:rPr>
        <w:t>&lt;/RepeatBlock-By&gt;</w:t>
      </w:r>
    </w:p>
    <w:p w14:paraId="0FE9078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9D2DBAC" w14:textId="5AE60E5A" w:rsidR="00EF28FE" w:rsidRPr="001B33DB" w:rsidRDefault="00EF28FE" w:rsidP="00EF28FE">
      <w:pPr>
        <w:pStyle w:val="NormalBold"/>
      </w:pPr>
      <w:r w:rsidRPr="001B33DB">
        <w:rPr>
          <w:rStyle w:val="HideTWBExt"/>
          <w:b w:val="0"/>
        </w:rPr>
        <w:t>&lt;Article&gt;</w:t>
      </w:r>
      <w:r w:rsidRPr="001B33DB">
        <w:t>Bod odůvodnění 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F5A0411" w14:textId="77777777" w:rsidTr="00DE3D9B">
        <w:trPr>
          <w:jc w:val="center"/>
        </w:trPr>
        <w:tc>
          <w:tcPr>
            <w:tcW w:w="9752" w:type="dxa"/>
            <w:gridSpan w:val="2"/>
          </w:tcPr>
          <w:p w14:paraId="29424B93" w14:textId="77777777" w:rsidR="00EF28FE" w:rsidRPr="001B33DB" w:rsidRDefault="00EF28FE" w:rsidP="00DE3D9B">
            <w:pPr>
              <w:keepNext/>
            </w:pPr>
          </w:p>
        </w:tc>
      </w:tr>
      <w:tr w:rsidR="00EF28FE" w:rsidRPr="001B33DB" w14:paraId="0F2A4064" w14:textId="77777777" w:rsidTr="00DE3D9B">
        <w:trPr>
          <w:jc w:val="center"/>
        </w:trPr>
        <w:tc>
          <w:tcPr>
            <w:tcW w:w="4876" w:type="dxa"/>
            <w:hideMark/>
          </w:tcPr>
          <w:p w14:paraId="6B5AECD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A3C1CD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81C532A" w14:textId="77777777" w:rsidTr="00DE3D9B">
        <w:trPr>
          <w:jc w:val="center"/>
        </w:trPr>
        <w:tc>
          <w:tcPr>
            <w:tcW w:w="4876" w:type="dxa"/>
          </w:tcPr>
          <w:p w14:paraId="62F4F439" w14:textId="77777777" w:rsidR="00EF28FE" w:rsidRPr="001B33DB" w:rsidRDefault="00EF28FE" w:rsidP="00DE3D9B">
            <w:pPr>
              <w:pStyle w:val="Normal6"/>
              <w:rPr>
                <w:lang w:val="cs-CZ"/>
              </w:rPr>
            </w:pPr>
          </w:p>
        </w:tc>
        <w:tc>
          <w:tcPr>
            <w:tcW w:w="4876" w:type="dxa"/>
            <w:hideMark/>
          </w:tcPr>
          <w:p w14:paraId="6A4A1BE0" w14:textId="3C2E05AD" w:rsidR="00EF28FE" w:rsidRPr="001B33DB" w:rsidRDefault="00EF28FE" w:rsidP="00DE3D9B">
            <w:pPr>
              <w:pStyle w:val="Normal6"/>
              <w:rPr>
                <w:lang w:val="cs-CZ"/>
              </w:rPr>
            </w:pPr>
            <w:r w:rsidRPr="001B33DB">
              <w:rPr>
                <w:b/>
                <w:i/>
                <w:lang w:val="cs-CZ"/>
              </w:rPr>
              <w:t>(5a)</w:t>
            </w:r>
            <w:r w:rsidRPr="001B33DB">
              <w:rPr>
                <w:b/>
                <w:i/>
                <w:lang w:val="cs-CZ"/>
              </w:rPr>
              <w:tab/>
              <w:t>Pro zaměstnavatele jsou stáže příležitostí, jak přilákat, vyškolit</w:t>
            </w:r>
            <w:r w:rsidR="005F2835">
              <w:rPr>
                <w:b/>
                <w:i/>
                <w:lang w:val="cs-CZ"/>
              </w:rPr>
              <w:t xml:space="preserve"> a </w:t>
            </w:r>
            <w:r w:rsidRPr="001B33DB">
              <w:rPr>
                <w:b/>
                <w:i/>
                <w:lang w:val="cs-CZ"/>
              </w:rPr>
              <w:t>udržet si mladé lidi. Mohou totiž snížit náklady na hledání</w:t>
            </w:r>
            <w:r w:rsidR="005F2835">
              <w:rPr>
                <w:b/>
                <w:i/>
                <w:lang w:val="cs-CZ"/>
              </w:rPr>
              <w:t xml:space="preserve"> a </w:t>
            </w:r>
            <w:r w:rsidRPr="001B33DB">
              <w:rPr>
                <w:b/>
                <w:i/>
                <w:lang w:val="cs-CZ"/>
              </w:rPr>
              <w:t>nábor kvalifikovaných zaměstnanců, pokud je stážistům po ukončení stáže nabídnuto řádné pracovní místo. Toho však lze dosáhnout pouze tehdy, pokud jsou stáže atraktivní, kvalitní</w:t>
            </w:r>
            <w:r w:rsidR="005F2835">
              <w:rPr>
                <w:b/>
                <w:i/>
                <w:lang w:val="cs-CZ"/>
              </w:rPr>
              <w:t xml:space="preserve"> a </w:t>
            </w:r>
            <w:r w:rsidRPr="001B33DB">
              <w:rPr>
                <w:b/>
                <w:i/>
                <w:lang w:val="cs-CZ"/>
              </w:rPr>
              <w:t>nabízejí důstojné pracovní podmínky.</w:t>
            </w:r>
          </w:p>
        </w:tc>
      </w:tr>
    </w:tbl>
    <w:p w14:paraId="31AF569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BA027D3" w14:textId="2E999AA6" w:rsidR="0055701C" w:rsidRPr="001B33DB" w:rsidRDefault="00EF28FE" w:rsidP="00EF28FE">
      <w:r w:rsidRPr="001B33DB">
        <w:rPr>
          <w:rStyle w:val="HideTWBExt"/>
        </w:rPr>
        <w:lastRenderedPageBreak/>
        <w:t>&lt;/AmendB&gt;</w:t>
      </w:r>
    </w:p>
    <w:p w14:paraId="2934560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129</w:t>
      </w:r>
      <w:r w:rsidRPr="001B33DB">
        <w:rPr>
          <w:rStyle w:val="HideTWBExt"/>
          <w:b w:val="0"/>
          <w:lang w:val="cs-CZ"/>
        </w:rPr>
        <w:t>&lt;/NumAmB&gt;</w:t>
      </w:r>
    </w:p>
    <w:p w14:paraId="57D54DF7"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2D1CED80" w14:textId="77777777" w:rsidR="00EF28FE" w:rsidRPr="001B33DB" w:rsidRDefault="00EF28FE" w:rsidP="00EF28FE">
      <w:r w:rsidRPr="001B33DB">
        <w:rPr>
          <w:rStyle w:val="HideTWBExt"/>
        </w:rPr>
        <w:t>&lt;/RepeatBlock-By&gt;</w:t>
      </w:r>
    </w:p>
    <w:p w14:paraId="49D0092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CFB620D" w14:textId="2BC22BA6" w:rsidR="00EF28FE" w:rsidRPr="001B33DB" w:rsidRDefault="00EF28FE" w:rsidP="00EF28FE">
      <w:pPr>
        <w:pStyle w:val="NormalBold"/>
      </w:pPr>
      <w:r w:rsidRPr="001B33DB">
        <w:rPr>
          <w:rStyle w:val="HideTWBExt"/>
          <w:b w:val="0"/>
        </w:rPr>
        <w:t>&lt;Article&gt;</w:t>
      </w:r>
      <w:r w:rsidRPr="001B33DB">
        <w:t>Bod odůvodnění 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6B5A8CE" w14:textId="77777777" w:rsidTr="00DE3D9B">
        <w:trPr>
          <w:jc w:val="center"/>
        </w:trPr>
        <w:tc>
          <w:tcPr>
            <w:tcW w:w="9752" w:type="dxa"/>
            <w:gridSpan w:val="2"/>
          </w:tcPr>
          <w:p w14:paraId="62ED5A7F" w14:textId="77777777" w:rsidR="00EF28FE" w:rsidRPr="001B33DB" w:rsidRDefault="00EF28FE" w:rsidP="00DE3D9B">
            <w:pPr>
              <w:keepNext/>
            </w:pPr>
          </w:p>
        </w:tc>
      </w:tr>
      <w:tr w:rsidR="00EF28FE" w:rsidRPr="001B33DB" w14:paraId="574187DA" w14:textId="77777777" w:rsidTr="00DE3D9B">
        <w:trPr>
          <w:jc w:val="center"/>
        </w:trPr>
        <w:tc>
          <w:tcPr>
            <w:tcW w:w="4876" w:type="dxa"/>
            <w:hideMark/>
          </w:tcPr>
          <w:p w14:paraId="4219CB8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2A24BC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9C11A61" w14:textId="77777777" w:rsidTr="00DE3D9B">
        <w:trPr>
          <w:jc w:val="center"/>
        </w:trPr>
        <w:tc>
          <w:tcPr>
            <w:tcW w:w="4876" w:type="dxa"/>
          </w:tcPr>
          <w:p w14:paraId="08059489" w14:textId="77777777" w:rsidR="00EF28FE" w:rsidRPr="001B33DB" w:rsidRDefault="00EF28FE" w:rsidP="00DE3D9B">
            <w:pPr>
              <w:pStyle w:val="Normal6"/>
              <w:rPr>
                <w:lang w:val="cs-CZ"/>
              </w:rPr>
            </w:pPr>
          </w:p>
        </w:tc>
        <w:tc>
          <w:tcPr>
            <w:tcW w:w="4876" w:type="dxa"/>
            <w:hideMark/>
          </w:tcPr>
          <w:p w14:paraId="591FF32E" w14:textId="1555815F" w:rsidR="00EF28FE" w:rsidRPr="001B33DB" w:rsidRDefault="00EF28FE" w:rsidP="00DE3D9B">
            <w:pPr>
              <w:pStyle w:val="Normal6"/>
              <w:rPr>
                <w:lang w:val="cs-CZ"/>
              </w:rPr>
            </w:pPr>
            <w:r w:rsidRPr="001B33DB">
              <w:rPr>
                <w:b/>
                <w:i/>
                <w:lang w:val="cs-CZ"/>
              </w:rPr>
              <w:t>(5a)</w:t>
            </w:r>
            <w:r w:rsidRPr="001B33DB">
              <w:rPr>
                <w:b/>
                <w:i/>
                <w:lang w:val="cs-CZ"/>
              </w:rPr>
              <w:tab/>
              <w:t>Politiky</w:t>
            </w:r>
            <w:r w:rsidR="005F2835">
              <w:rPr>
                <w:b/>
                <w:i/>
                <w:lang w:val="cs-CZ"/>
              </w:rPr>
              <w:t xml:space="preserve"> v </w:t>
            </w:r>
            <w:r w:rsidRPr="001B33DB">
              <w:rPr>
                <w:b/>
                <w:i/>
                <w:lang w:val="cs-CZ"/>
              </w:rPr>
              <w:t>oblasti vzdělávání</w:t>
            </w:r>
            <w:r w:rsidR="005F2835">
              <w:rPr>
                <w:b/>
                <w:i/>
                <w:lang w:val="cs-CZ"/>
              </w:rPr>
              <w:t xml:space="preserve"> a </w:t>
            </w:r>
            <w:r w:rsidRPr="001B33DB">
              <w:rPr>
                <w:b/>
                <w:i/>
                <w:lang w:val="cs-CZ"/>
              </w:rPr>
              <w:t>odborné přípravy spadají do pravomoci členských států, avšak EU hraje důležitou úlohu při podpoře, koordinaci</w:t>
            </w:r>
            <w:r w:rsidR="005F2835">
              <w:rPr>
                <w:b/>
                <w:i/>
                <w:lang w:val="cs-CZ"/>
              </w:rPr>
              <w:t xml:space="preserve"> a </w:t>
            </w:r>
            <w:r w:rsidRPr="001B33DB">
              <w:rPr>
                <w:b/>
                <w:i/>
                <w:lang w:val="cs-CZ"/>
              </w:rPr>
              <w:t>doplňování činností členských států</w:t>
            </w:r>
            <w:r w:rsidR="005F2835">
              <w:rPr>
                <w:b/>
                <w:i/>
                <w:lang w:val="cs-CZ"/>
              </w:rPr>
              <w:t xml:space="preserve"> v </w:t>
            </w:r>
            <w:r w:rsidRPr="001B33DB">
              <w:rPr>
                <w:b/>
                <w:i/>
                <w:lang w:val="cs-CZ"/>
              </w:rPr>
              <w:t>těchto oblastech.</w:t>
            </w:r>
          </w:p>
        </w:tc>
      </w:tr>
    </w:tbl>
    <w:p w14:paraId="401DDFF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BD4CA13" w14:textId="5524FF2F" w:rsidR="0055701C" w:rsidRPr="001B33DB" w:rsidRDefault="00EF28FE" w:rsidP="00EF28FE">
      <w:r w:rsidRPr="001B33DB">
        <w:rPr>
          <w:rStyle w:val="HideTWBExt"/>
        </w:rPr>
        <w:t>&lt;/AmendB&gt;</w:t>
      </w:r>
    </w:p>
    <w:p w14:paraId="0F01B0E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130</w:t>
      </w:r>
      <w:r w:rsidRPr="001B33DB">
        <w:rPr>
          <w:rStyle w:val="HideTWBExt"/>
          <w:b w:val="0"/>
          <w:lang w:val="cs-CZ"/>
        </w:rPr>
        <w:t>&lt;/NumAmB&gt;</w:t>
      </w:r>
    </w:p>
    <w:p w14:paraId="4EEC697B"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5E976C2C" w14:textId="77777777" w:rsidR="00EF28FE" w:rsidRPr="001B33DB" w:rsidRDefault="00EF28FE" w:rsidP="00EF28FE">
      <w:r w:rsidRPr="001B33DB">
        <w:rPr>
          <w:rStyle w:val="HideTWBExt"/>
        </w:rPr>
        <w:t>&lt;/RepeatBlock-By&gt;</w:t>
      </w:r>
    </w:p>
    <w:p w14:paraId="721DC1A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A9C070D" w14:textId="1EE5D14D" w:rsidR="00EF28FE" w:rsidRPr="001B33DB" w:rsidRDefault="00EF28FE" w:rsidP="00EF28FE">
      <w:pPr>
        <w:pStyle w:val="NormalBold"/>
      </w:pPr>
      <w:r w:rsidRPr="001B33DB">
        <w:rPr>
          <w:rStyle w:val="HideTWBExt"/>
          <w:b w:val="0"/>
        </w:rPr>
        <w:t>&lt;Article&gt;</w:t>
      </w:r>
      <w:r w:rsidRPr="001B33DB">
        <w:t>Bod odůvodnění 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3795E66" w14:textId="77777777" w:rsidTr="00DE3D9B">
        <w:trPr>
          <w:jc w:val="center"/>
        </w:trPr>
        <w:tc>
          <w:tcPr>
            <w:tcW w:w="9752" w:type="dxa"/>
            <w:gridSpan w:val="2"/>
          </w:tcPr>
          <w:p w14:paraId="4EC76BA4" w14:textId="77777777" w:rsidR="00EF28FE" w:rsidRPr="001B33DB" w:rsidRDefault="00EF28FE" w:rsidP="00DE3D9B">
            <w:pPr>
              <w:keepNext/>
            </w:pPr>
          </w:p>
        </w:tc>
      </w:tr>
      <w:tr w:rsidR="00EF28FE" w:rsidRPr="001B33DB" w14:paraId="52FB826E" w14:textId="77777777" w:rsidTr="00DE3D9B">
        <w:trPr>
          <w:jc w:val="center"/>
        </w:trPr>
        <w:tc>
          <w:tcPr>
            <w:tcW w:w="4876" w:type="dxa"/>
            <w:hideMark/>
          </w:tcPr>
          <w:p w14:paraId="7227578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A54D1A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F19E3F8" w14:textId="77777777" w:rsidTr="00DE3D9B">
        <w:trPr>
          <w:jc w:val="center"/>
        </w:trPr>
        <w:tc>
          <w:tcPr>
            <w:tcW w:w="4876" w:type="dxa"/>
          </w:tcPr>
          <w:p w14:paraId="15C7877C" w14:textId="77777777" w:rsidR="00EF28FE" w:rsidRPr="001B33DB" w:rsidRDefault="00EF28FE" w:rsidP="00DE3D9B">
            <w:pPr>
              <w:pStyle w:val="Normal6"/>
              <w:rPr>
                <w:lang w:val="cs-CZ"/>
              </w:rPr>
            </w:pPr>
          </w:p>
        </w:tc>
        <w:tc>
          <w:tcPr>
            <w:tcW w:w="4876" w:type="dxa"/>
            <w:hideMark/>
          </w:tcPr>
          <w:p w14:paraId="22A56B80" w14:textId="70915375" w:rsidR="00EF28FE" w:rsidRPr="001B33DB" w:rsidRDefault="00EF28FE" w:rsidP="00DE3D9B">
            <w:pPr>
              <w:pStyle w:val="Normal6"/>
              <w:rPr>
                <w:lang w:val="cs-CZ"/>
              </w:rPr>
            </w:pPr>
            <w:r w:rsidRPr="001B33DB">
              <w:rPr>
                <w:b/>
                <w:i/>
                <w:lang w:val="cs-CZ"/>
              </w:rPr>
              <w:t>(5a)</w:t>
            </w:r>
            <w:r w:rsidRPr="001B33DB">
              <w:rPr>
                <w:b/>
                <w:i/>
                <w:lang w:val="cs-CZ"/>
              </w:rPr>
              <w:tab/>
              <w:t>Pro zaměstnavatele jsou stáže příležitostí, jak přilákat, vyškolit</w:t>
            </w:r>
            <w:r w:rsidR="005F2835">
              <w:rPr>
                <w:b/>
                <w:i/>
                <w:lang w:val="cs-CZ"/>
              </w:rPr>
              <w:t xml:space="preserve"> a </w:t>
            </w:r>
            <w:r w:rsidRPr="001B33DB">
              <w:rPr>
                <w:b/>
                <w:i/>
                <w:lang w:val="cs-CZ"/>
              </w:rPr>
              <w:t>udržet si mladé lidi. Mohou snížit náklady na hledání</w:t>
            </w:r>
            <w:r w:rsidR="005F2835">
              <w:rPr>
                <w:b/>
                <w:i/>
                <w:lang w:val="cs-CZ"/>
              </w:rPr>
              <w:t xml:space="preserve"> a </w:t>
            </w:r>
            <w:r w:rsidRPr="001B33DB">
              <w:rPr>
                <w:b/>
                <w:i/>
                <w:lang w:val="cs-CZ"/>
              </w:rPr>
              <w:t>nábor kvalifikovaných zaměstnanců, pokud je stážistům po ukončení stáže nabídnuto stabilní zaměstnání.</w:t>
            </w:r>
          </w:p>
        </w:tc>
      </w:tr>
    </w:tbl>
    <w:p w14:paraId="5F4B6C1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F7E3E09" w14:textId="6B7ECE1A" w:rsidR="0055701C" w:rsidRPr="001B33DB" w:rsidRDefault="00EF28FE" w:rsidP="00EF28FE">
      <w:r w:rsidRPr="001B33DB">
        <w:rPr>
          <w:rStyle w:val="HideTWBExt"/>
        </w:rPr>
        <w:t>&lt;/AmendB&gt;</w:t>
      </w:r>
    </w:p>
    <w:p w14:paraId="2CB802B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131</w:t>
      </w:r>
      <w:r w:rsidRPr="001B33DB">
        <w:rPr>
          <w:rStyle w:val="HideTWBExt"/>
          <w:b w:val="0"/>
          <w:lang w:val="cs-CZ"/>
        </w:rPr>
        <w:t>&lt;/NumAmB&gt;</w:t>
      </w:r>
    </w:p>
    <w:p w14:paraId="2A4BE4CB"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3C9504D5" w14:textId="77777777" w:rsidR="00EF28FE" w:rsidRPr="001B33DB" w:rsidRDefault="00EF28FE" w:rsidP="00EF28FE">
      <w:r w:rsidRPr="001B33DB">
        <w:rPr>
          <w:rStyle w:val="HideTWBExt"/>
        </w:rPr>
        <w:t>&lt;/RepeatBlock-By&gt;</w:t>
      </w:r>
    </w:p>
    <w:p w14:paraId="3BE724F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D82CDEF" w14:textId="77777777" w:rsidR="00EF28FE" w:rsidRPr="001B33DB" w:rsidRDefault="00EF28FE" w:rsidP="00EF28FE">
      <w:pPr>
        <w:pStyle w:val="NormalBold"/>
      </w:pPr>
      <w:r w:rsidRPr="001B33DB">
        <w:rPr>
          <w:rStyle w:val="HideTWBExt"/>
          <w:b w:val="0"/>
        </w:rPr>
        <w:t>&lt;Article&gt;</w:t>
      </w:r>
      <w:r w:rsidRPr="001B33DB">
        <w:t>Bod odůvodnění 5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51082F2" w14:textId="77777777" w:rsidTr="00DE3D9B">
        <w:trPr>
          <w:jc w:val="center"/>
        </w:trPr>
        <w:tc>
          <w:tcPr>
            <w:tcW w:w="9752" w:type="dxa"/>
            <w:gridSpan w:val="2"/>
          </w:tcPr>
          <w:p w14:paraId="0E23235E" w14:textId="77777777" w:rsidR="00EF28FE" w:rsidRPr="001B33DB" w:rsidRDefault="00EF28FE" w:rsidP="00DE3D9B">
            <w:pPr>
              <w:keepNext/>
            </w:pPr>
          </w:p>
        </w:tc>
      </w:tr>
      <w:tr w:rsidR="00EF28FE" w:rsidRPr="001B33DB" w14:paraId="6E1D54E1" w14:textId="77777777" w:rsidTr="00DE3D9B">
        <w:trPr>
          <w:jc w:val="center"/>
        </w:trPr>
        <w:tc>
          <w:tcPr>
            <w:tcW w:w="4876" w:type="dxa"/>
            <w:hideMark/>
          </w:tcPr>
          <w:p w14:paraId="157C67C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0A67D2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43893F9" w14:textId="77777777" w:rsidTr="00DE3D9B">
        <w:trPr>
          <w:jc w:val="center"/>
        </w:trPr>
        <w:tc>
          <w:tcPr>
            <w:tcW w:w="4876" w:type="dxa"/>
          </w:tcPr>
          <w:p w14:paraId="764E2FA6" w14:textId="77777777" w:rsidR="00EF28FE" w:rsidRPr="001B33DB" w:rsidRDefault="00EF28FE" w:rsidP="00DE3D9B">
            <w:pPr>
              <w:pStyle w:val="Normal6"/>
              <w:rPr>
                <w:lang w:val="cs-CZ"/>
              </w:rPr>
            </w:pPr>
          </w:p>
        </w:tc>
        <w:tc>
          <w:tcPr>
            <w:tcW w:w="4876" w:type="dxa"/>
            <w:hideMark/>
          </w:tcPr>
          <w:p w14:paraId="3086F382" w14:textId="3B9552C4" w:rsidR="00EF28FE" w:rsidRPr="001B33DB" w:rsidRDefault="00EF28FE" w:rsidP="00DE3D9B">
            <w:pPr>
              <w:pStyle w:val="Normal6"/>
              <w:rPr>
                <w:lang w:val="cs-CZ"/>
              </w:rPr>
            </w:pPr>
            <w:r w:rsidRPr="001B33DB">
              <w:rPr>
                <w:b/>
                <w:i/>
                <w:lang w:val="cs-CZ"/>
              </w:rPr>
              <w:t>(5b)</w:t>
            </w:r>
            <w:r w:rsidRPr="001B33DB">
              <w:rPr>
                <w:b/>
                <w:i/>
                <w:lang w:val="cs-CZ"/>
              </w:rPr>
              <w:tab/>
              <w:t>Nedostatek oficiálních statistik</w:t>
            </w:r>
            <w:r w:rsidR="005F2835">
              <w:rPr>
                <w:b/>
                <w:i/>
                <w:lang w:val="cs-CZ"/>
              </w:rPr>
              <w:t xml:space="preserve"> o </w:t>
            </w:r>
            <w:r w:rsidRPr="001B33DB">
              <w:rPr>
                <w:b/>
                <w:i/>
                <w:lang w:val="cs-CZ"/>
              </w:rPr>
              <w:t>stážích brání posouzení jejich kvality</w:t>
            </w:r>
            <w:r w:rsidR="005F2835">
              <w:rPr>
                <w:b/>
                <w:i/>
                <w:lang w:val="cs-CZ"/>
              </w:rPr>
              <w:t xml:space="preserve"> a </w:t>
            </w:r>
            <w:r w:rsidRPr="001B33DB">
              <w:rPr>
                <w:b/>
                <w:i/>
                <w:lang w:val="cs-CZ"/>
              </w:rPr>
              <w:t>účinnosti při usnadňování přechodů do řádného zaměstnání. Počet mladých lidí, kteří absolvovali stáž, se však za posledních deset let výrazně zvýšil, přičemž podle průzkumů veřejného mínění Eurobarometru je</w:t>
            </w:r>
            <w:r w:rsidR="005F2835">
              <w:rPr>
                <w:b/>
                <w:i/>
                <w:lang w:val="cs-CZ"/>
              </w:rPr>
              <w:t xml:space="preserve"> v </w:t>
            </w:r>
            <w:r w:rsidRPr="001B33DB">
              <w:rPr>
                <w:b/>
                <w:i/>
                <w:lang w:val="cs-CZ"/>
              </w:rPr>
              <w:t>současnosti přibližně třetina stážistů na trhu práce neplacená. Evropský účetní dvůr odhaduje, že</w:t>
            </w:r>
            <w:r w:rsidR="005F2835">
              <w:rPr>
                <w:b/>
                <w:i/>
                <w:lang w:val="cs-CZ"/>
              </w:rPr>
              <w:t xml:space="preserve"> v </w:t>
            </w:r>
            <w:r w:rsidRPr="001B33DB">
              <w:rPr>
                <w:b/>
                <w:i/>
                <w:lang w:val="cs-CZ"/>
              </w:rPr>
              <w:t>EU může každoročně absolvovat stáž jako svou první profesní zkušenost přibližně 3,7 milionu mladých lidí,</w:t>
            </w:r>
            <w:r w:rsidR="005F2835">
              <w:rPr>
                <w:b/>
                <w:i/>
                <w:lang w:val="cs-CZ"/>
              </w:rPr>
              <w:t xml:space="preserve"> a v </w:t>
            </w:r>
            <w:r w:rsidRPr="001B33DB">
              <w:rPr>
                <w:b/>
                <w:i/>
                <w:lang w:val="cs-CZ"/>
              </w:rPr>
              <w:t>nedávném přezkumu zjistil problémy související</w:t>
            </w:r>
            <w:r w:rsidR="005F2835">
              <w:rPr>
                <w:b/>
                <w:i/>
                <w:lang w:val="cs-CZ"/>
              </w:rPr>
              <w:t xml:space="preserve"> s </w:t>
            </w:r>
            <w:r w:rsidRPr="001B33DB">
              <w:rPr>
                <w:b/>
                <w:i/>
                <w:lang w:val="cs-CZ"/>
              </w:rPr>
              <w:t>různým vymezením stáží</w:t>
            </w:r>
            <w:r w:rsidR="005F2835">
              <w:rPr>
                <w:b/>
                <w:i/>
                <w:lang w:val="cs-CZ"/>
              </w:rPr>
              <w:t xml:space="preserve"> a </w:t>
            </w:r>
            <w:r w:rsidRPr="001B33DB">
              <w:rPr>
                <w:b/>
                <w:i/>
                <w:lang w:val="cs-CZ"/>
              </w:rPr>
              <w:t>nejednotným uplatňováním doporučení Rady</w:t>
            </w:r>
            <w:r w:rsidR="005F2835">
              <w:rPr>
                <w:b/>
                <w:i/>
                <w:lang w:val="cs-CZ"/>
              </w:rPr>
              <w:t xml:space="preserve"> z </w:t>
            </w:r>
            <w:r w:rsidRPr="001B33DB">
              <w:rPr>
                <w:b/>
                <w:i/>
                <w:lang w:val="cs-CZ"/>
              </w:rPr>
              <w:t>roku 2014</w:t>
            </w:r>
            <w:r w:rsidR="005F2835">
              <w:rPr>
                <w:b/>
                <w:i/>
                <w:lang w:val="cs-CZ"/>
              </w:rPr>
              <w:t xml:space="preserve"> o </w:t>
            </w:r>
            <w:r w:rsidRPr="001B33DB">
              <w:rPr>
                <w:b/>
                <w:i/>
                <w:lang w:val="cs-CZ"/>
              </w:rPr>
              <w:t>kvalitních stážích</w:t>
            </w:r>
            <w:r w:rsidR="005F2835">
              <w:rPr>
                <w:b/>
                <w:i/>
                <w:lang w:val="cs-CZ"/>
              </w:rPr>
              <w:t xml:space="preserve"> v </w:t>
            </w:r>
            <w:r w:rsidRPr="001B33DB">
              <w:rPr>
                <w:b/>
                <w:i/>
                <w:lang w:val="cs-CZ"/>
              </w:rPr>
              <w:t>členských státech, jakož</w:t>
            </w:r>
            <w:r w:rsidR="005F2835">
              <w:rPr>
                <w:b/>
                <w:i/>
                <w:lang w:val="cs-CZ"/>
              </w:rPr>
              <w:t xml:space="preserve"> i s </w:t>
            </w:r>
            <w:r w:rsidRPr="001B33DB">
              <w:rPr>
                <w:b/>
                <w:i/>
                <w:lang w:val="cs-CZ"/>
              </w:rPr>
              <w:t>omezeným množstvím spolehlivých údajů</w:t>
            </w:r>
            <w:r w:rsidR="005F2835">
              <w:rPr>
                <w:b/>
                <w:i/>
                <w:lang w:val="cs-CZ"/>
              </w:rPr>
              <w:t xml:space="preserve"> o </w:t>
            </w:r>
            <w:r w:rsidRPr="001B33DB">
              <w:rPr>
                <w:b/>
                <w:i/>
                <w:lang w:val="cs-CZ"/>
              </w:rPr>
              <w:t>stážích, které brání tvorbě politiky založené na důkazech</w:t>
            </w:r>
            <w:r w:rsidR="005F2835">
              <w:rPr>
                <w:b/>
                <w:i/>
                <w:lang w:val="cs-CZ"/>
              </w:rPr>
              <w:t xml:space="preserve"> a </w:t>
            </w:r>
            <w:r w:rsidRPr="001B33DB">
              <w:rPr>
                <w:b/>
                <w:i/>
                <w:lang w:val="cs-CZ"/>
              </w:rPr>
              <w:t>potenciálním rozdílům</w:t>
            </w:r>
            <w:r w:rsidR="005F2835">
              <w:rPr>
                <w:b/>
                <w:i/>
                <w:lang w:val="cs-CZ"/>
              </w:rPr>
              <w:t xml:space="preserve"> v </w:t>
            </w:r>
            <w:r w:rsidRPr="001B33DB">
              <w:rPr>
                <w:b/>
                <w:i/>
                <w:lang w:val="cs-CZ"/>
              </w:rPr>
              <w:t>příležitostech</w:t>
            </w:r>
            <w:r w:rsidR="005F2835">
              <w:rPr>
                <w:b/>
                <w:i/>
                <w:lang w:val="cs-CZ"/>
              </w:rPr>
              <w:t xml:space="preserve"> a </w:t>
            </w:r>
            <w:r w:rsidRPr="001B33DB">
              <w:rPr>
                <w:b/>
                <w:i/>
                <w:lang w:val="cs-CZ"/>
              </w:rPr>
              <w:t>dostupnosti pro mladé lidi</w:t>
            </w:r>
            <w:r w:rsidR="005F2835">
              <w:rPr>
                <w:b/>
                <w:i/>
                <w:lang w:val="cs-CZ"/>
              </w:rPr>
              <w:t xml:space="preserve"> z </w:t>
            </w:r>
            <w:r w:rsidRPr="001B33DB">
              <w:rPr>
                <w:b/>
                <w:i/>
                <w:lang w:val="cs-CZ"/>
              </w:rPr>
              <w:t>různých sociálních prostředí</w:t>
            </w:r>
            <w:r w:rsidRPr="001B33DB">
              <w:rPr>
                <w:b/>
                <w:i/>
                <w:vertAlign w:val="superscript"/>
                <w:lang w:val="cs-CZ"/>
              </w:rPr>
              <w:t>1a</w:t>
            </w:r>
            <w:r w:rsidRPr="001B33DB">
              <w:rPr>
                <w:b/>
                <w:i/>
                <w:lang w:val="cs-CZ"/>
              </w:rPr>
              <w:t>.</w:t>
            </w:r>
          </w:p>
        </w:tc>
      </w:tr>
      <w:tr w:rsidR="00EF28FE" w:rsidRPr="001B33DB" w14:paraId="6F06BA08" w14:textId="77777777" w:rsidTr="00DE3D9B">
        <w:trPr>
          <w:jc w:val="center"/>
        </w:trPr>
        <w:tc>
          <w:tcPr>
            <w:tcW w:w="4876" w:type="dxa"/>
          </w:tcPr>
          <w:p w14:paraId="499197D1" w14:textId="77777777" w:rsidR="00EF28FE" w:rsidRPr="001B33DB" w:rsidRDefault="00EF28FE" w:rsidP="00DE3D9B">
            <w:pPr>
              <w:pStyle w:val="Normal6"/>
              <w:rPr>
                <w:lang w:val="cs-CZ"/>
              </w:rPr>
            </w:pPr>
          </w:p>
        </w:tc>
        <w:tc>
          <w:tcPr>
            <w:tcW w:w="4876" w:type="dxa"/>
            <w:hideMark/>
          </w:tcPr>
          <w:p w14:paraId="7179F707" w14:textId="77777777" w:rsidR="00EF28FE" w:rsidRPr="001B33DB" w:rsidRDefault="00EF28FE" w:rsidP="00DE3D9B">
            <w:pPr>
              <w:pStyle w:val="Normal6"/>
              <w:rPr>
                <w:lang w:val="cs-CZ"/>
              </w:rPr>
            </w:pPr>
            <w:r w:rsidRPr="001B33DB">
              <w:rPr>
                <w:b/>
                <w:i/>
                <w:lang w:val="cs-CZ"/>
              </w:rPr>
              <w:t>__________________</w:t>
            </w:r>
          </w:p>
        </w:tc>
      </w:tr>
      <w:tr w:rsidR="00EF28FE" w:rsidRPr="001B33DB" w14:paraId="083EE52C" w14:textId="77777777" w:rsidTr="00DE3D9B">
        <w:trPr>
          <w:jc w:val="center"/>
        </w:trPr>
        <w:tc>
          <w:tcPr>
            <w:tcW w:w="4876" w:type="dxa"/>
          </w:tcPr>
          <w:p w14:paraId="701BB3B9" w14:textId="77777777" w:rsidR="00EF28FE" w:rsidRPr="001B33DB" w:rsidRDefault="00EF28FE" w:rsidP="00DE3D9B">
            <w:pPr>
              <w:pStyle w:val="Normal6"/>
              <w:rPr>
                <w:lang w:val="cs-CZ"/>
              </w:rPr>
            </w:pPr>
          </w:p>
        </w:tc>
        <w:tc>
          <w:tcPr>
            <w:tcW w:w="4876" w:type="dxa"/>
            <w:hideMark/>
          </w:tcPr>
          <w:p w14:paraId="71CAB2EB" w14:textId="3DB4E4FD"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Přezkum 01/2024: Opatření EU</w:t>
            </w:r>
            <w:r w:rsidR="005F2835">
              <w:rPr>
                <w:b/>
                <w:i/>
                <w:lang w:val="cs-CZ"/>
              </w:rPr>
              <w:t xml:space="preserve"> v </w:t>
            </w:r>
            <w:r w:rsidRPr="001B33DB">
              <w:rPr>
                <w:b/>
                <w:i/>
                <w:lang w:val="cs-CZ"/>
              </w:rPr>
              <w:t xml:space="preserve">oblasti stáží pro mladé lidi, Evropský účetní dvůr. </w:t>
            </w:r>
          </w:p>
        </w:tc>
      </w:tr>
    </w:tbl>
    <w:p w14:paraId="6FEA8FF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0332789" w14:textId="14A0EAEB" w:rsidR="0055701C" w:rsidRPr="001B33DB" w:rsidRDefault="00EF28FE" w:rsidP="00EF28FE">
      <w:r w:rsidRPr="001B33DB">
        <w:rPr>
          <w:rStyle w:val="HideTWBExt"/>
        </w:rPr>
        <w:t>&lt;/AmendB&gt;</w:t>
      </w:r>
    </w:p>
    <w:p w14:paraId="4E5820B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132</w:t>
      </w:r>
      <w:r w:rsidRPr="001B33DB">
        <w:rPr>
          <w:rStyle w:val="HideTWBExt"/>
          <w:b w:val="0"/>
          <w:lang w:val="cs-CZ"/>
        </w:rPr>
        <w:t>&lt;/NumAmB&gt;</w:t>
      </w:r>
    </w:p>
    <w:p w14:paraId="25EAEC83"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40802FA3" w14:textId="77777777" w:rsidR="00EF28FE" w:rsidRPr="001B33DB" w:rsidRDefault="00EF28FE" w:rsidP="00EF28FE">
      <w:r w:rsidRPr="001B33DB">
        <w:rPr>
          <w:rStyle w:val="HideTWBExt"/>
        </w:rPr>
        <w:t>&lt;/RepeatBlock-By&gt;</w:t>
      </w:r>
    </w:p>
    <w:p w14:paraId="10B0561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7E3439C" w14:textId="77777777" w:rsidR="00EF28FE" w:rsidRPr="001B33DB" w:rsidRDefault="00EF28FE" w:rsidP="00EF28FE">
      <w:pPr>
        <w:pStyle w:val="NormalBold"/>
      </w:pPr>
      <w:r w:rsidRPr="001B33DB">
        <w:rPr>
          <w:rStyle w:val="HideTWBExt"/>
          <w:b w:val="0"/>
        </w:rPr>
        <w:t>&lt;Article&gt;</w:t>
      </w:r>
      <w:r w:rsidRPr="001B33DB">
        <w:t>Bod odůvodnění 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2B75321" w14:textId="77777777" w:rsidTr="00DE3D9B">
        <w:trPr>
          <w:jc w:val="center"/>
        </w:trPr>
        <w:tc>
          <w:tcPr>
            <w:tcW w:w="9752" w:type="dxa"/>
            <w:gridSpan w:val="2"/>
          </w:tcPr>
          <w:p w14:paraId="44A5ABA9" w14:textId="77777777" w:rsidR="00EF28FE" w:rsidRPr="001B33DB" w:rsidRDefault="00EF28FE" w:rsidP="00DE3D9B">
            <w:pPr>
              <w:keepNext/>
            </w:pPr>
          </w:p>
        </w:tc>
      </w:tr>
      <w:tr w:rsidR="00EF28FE" w:rsidRPr="001B33DB" w14:paraId="0C316B81" w14:textId="77777777" w:rsidTr="00DE3D9B">
        <w:trPr>
          <w:jc w:val="center"/>
        </w:trPr>
        <w:tc>
          <w:tcPr>
            <w:tcW w:w="4876" w:type="dxa"/>
            <w:hideMark/>
          </w:tcPr>
          <w:p w14:paraId="6DFCDF9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919C1E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7979885" w14:textId="77777777" w:rsidTr="00DE3D9B">
        <w:trPr>
          <w:jc w:val="center"/>
        </w:trPr>
        <w:tc>
          <w:tcPr>
            <w:tcW w:w="4876" w:type="dxa"/>
            <w:hideMark/>
          </w:tcPr>
          <w:p w14:paraId="5EF5F580" w14:textId="43FCB23A" w:rsidR="00EF28FE" w:rsidRPr="001B33DB" w:rsidRDefault="00EF28FE" w:rsidP="00DE3D9B">
            <w:pPr>
              <w:pStyle w:val="Normal6"/>
              <w:rPr>
                <w:lang w:val="cs-CZ"/>
              </w:rPr>
            </w:pPr>
            <w:r w:rsidRPr="001B33DB">
              <w:rPr>
                <w:lang w:val="cs-CZ"/>
              </w:rPr>
              <w:t>(6)</w:t>
            </w:r>
            <w:r w:rsidRPr="001B33DB">
              <w:rPr>
                <w:lang w:val="cs-CZ"/>
              </w:rPr>
              <w:tab/>
              <w:t xml:space="preserve">Přetrvávají problémy týkající se problematického využívání stáží, včetně případů, kdy jsou místa řádných </w:t>
            </w:r>
            <w:r w:rsidRPr="001B33DB">
              <w:rPr>
                <w:lang w:val="cs-CZ"/>
              </w:rPr>
              <w:lastRenderedPageBreak/>
              <w:t>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b/>
                <w:i/>
                <w:lang w:val="cs-CZ"/>
              </w:rPr>
              <w:t>zároveň je vystavuje riziku, že se ocitnou</w:t>
            </w:r>
            <w:r w:rsidR="005F2835">
              <w:rPr>
                <w:b/>
                <w:i/>
                <w:lang w:val="cs-CZ"/>
              </w:rPr>
              <w:t xml:space="preserve"> v </w:t>
            </w:r>
            <w:r w:rsidRPr="001B33DB">
              <w:rPr>
                <w:b/>
                <w:i/>
                <w:lang w:val="cs-CZ"/>
              </w:rPr>
              <w:t>pasti nejistých pracovních podmínek</w:t>
            </w:r>
            <w:r w:rsidRPr="001B33DB">
              <w:rPr>
                <w:lang w:val="cs-CZ"/>
              </w:rPr>
              <w:t>.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c>
          <w:tcPr>
            <w:tcW w:w="4876" w:type="dxa"/>
            <w:hideMark/>
          </w:tcPr>
          <w:p w14:paraId="1CD80DD6" w14:textId="04888C23" w:rsidR="00EF28FE" w:rsidRPr="001B33DB" w:rsidRDefault="00EF28FE" w:rsidP="00DE3D9B">
            <w:pPr>
              <w:pStyle w:val="Normal6"/>
              <w:rPr>
                <w:lang w:val="cs-CZ"/>
              </w:rPr>
            </w:pPr>
            <w:r w:rsidRPr="001B33DB">
              <w:rPr>
                <w:lang w:val="cs-CZ"/>
              </w:rPr>
              <w:lastRenderedPageBreak/>
              <w:t>(6)</w:t>
            </w:r>
            <w:r w:rsidRPr="001B33DB">
              <w:rPr>
                <w:lang w:val="cs-CZ"/>
              </w:rPr>
              <w:tab/>
              <w:t xml:space="preserve">Přetrvávají problémy týkající se problematického využívání stáží, včetně případů, kdy jsou místa řádných </w:t>
            </w:r>
            <w:r w:rsidRPr="001B33DB">
              <w:rPr>
                <w:lang w:val="cs-CZ"/>
              </w:rPr>
              <w:lastRenderedPageBreak/>
              <w:t>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r>
    </w:tbl>
    <w:p w14:paraId="7DC2EE9E"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60060F6" w14:textId="3A492E77" w:rsidR="0055701C" w:rsidRPr="001B33DB" w:rsidRDefault="00EF28FE" w:rsidP="00EF28FE">
      <w:r w:rsidRPr="001B33DB">
        <w:rPr>
          <w:rStyle w:val="HideTWBExt"/>
        </w:rPr>
        <w:t>&lt;/AmendB&gt;</w:t>
      </w:r>
    </w:p>
    <w:p w14:paraId="72463F4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133</w:t>
      </w:r>
      <w:r w:rsidRPr="001B33DB">
        <w:rPr>
          <w:rStyle w:val="HideTWBExt"/>
          <w:b w:val="0"/>
          <w:lang w:val="cs-CZ"/>
        </w:rPr>
        <w:t>&lt;/NumAmB&gt;</w:t>
      </w:r>
    </w:p>
    <w:p w14:paraId="0BF5EC59"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7478C14F" w14:textId="77777777" w:rsidR="00EF28FE" w:rsidRPr="001B33DB" w:rsidRDefault="00EF28FE" w:rsidP="00EF28FE">
      <w:r w:rsidRPr="001B33DB">
        <w:rPr>
          <w:rStyle w:val="HideTWBExt"/>
        </w:rPr>
        <w:t>&lt;/RepeatBlock-By&gt;</w:t>
      </w:r>
    </w:p>
    <w:p w14:paraId="579CEFA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AA1DE1D" w14:textId="77777777" w:rsidR="00EF28FE" w:rsidRPr="001B33DB" w:rsidRDefault="00EF28FE" w:rsidP="00EF28FE">
      <w:pPr>
        <w:pStyle w:val="NormalBold"/>
      </w:pPr>
      <w:r w:rsidRPr="001B33DB">
        <w:rPr>
          <w:rStyle w:val="HideTWBExt"/>
          <w:b w:val="0"/>
        </w:rPr>
        <w:t>&lt;Article&gt;</w:t>
      </w:r>
      <w:r w:rsidRPr="001B33DB">
        <w:t>Bod odůvodnění 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6BE6F56" w14:textId="77777777" w:rsidTr="00DE3D9B">
        <w:trPr>
          <w:jc w:val="center"/>
        </w:trPr>
        <w:tc>
          <w:tcPr>
            <w:tcW w:w="9752" w:type="dxa"/>
            <w:gridSpan w:val="2"/>
          </w:tcPr>
          <w:p w14:paraId="6ED2C437" w14:textId="77777777" w:rsidR="00EF28FE" w:rsidRPr="001B33DB" w:rsidRDefault="00EF28FE" w:rsidP="00DE3D9B">
            <w:pPr>
              <w:keepNext/>
            </w:pPr>
          </w:p>
        </w:tc>
      </w:tr>
      <w:tr w:rsidR="00EF28FE" w:rsidRPr="001B33DB" w14:paraId="22C9B0B5" w14:textId="77777777" w:rsidTr="00DE3D9B">
        <w:trPr>
          <w:jc w:val="center"/>
        </w:trPr>
        <w:tc>
          <w:tcPr>
            <w:tcW w:w="4876" w:type="dxa"/>
            <w:hideMark/>
          </w:tcPr>
          <w:p w14:paraId="72C20BB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9490EC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AEF1BDF" w14:textId="77777777" w:rsidTr="00DE3D9B">
        <w:trPr>
          <w:jc w:val="center"/>
        </w:trPr>
        <w:tc>
          <w:tcPr>
            <w:tcW w:w="4876" w:type="dxa"/>
            <w:hideMark/>
          </w:tcPr>
          <w:p w14:paraId="2E8CC840" w14:textId="2E580EBF" w:rsidR="00EF28FE" w:rsidRPr="001B33DB" w:rsidRDefault="00EF28FE" w:rsidP="00DE3D9B">
            <w:pPr>
              <w:pStyle w:val="Normal6"/>
              <w:rPr>
                <w:lang w:val="cs-CZ"/>
              </w:rPr>
            </w:pPr>
            <w:r w:rsidRPr="001B33DB">
              <w:rPr>
                <w:lang w:val="cs-CZ"/>
              </w:rPr>
              <w:t>(6)</w:t>
            </w:r>
            <w:r w:rsidRPr="001B33DB">
              <w:rPr>
                <w:lang w:val="cs-CZ"/>
              </w:rPr>
              <w:tab/>
              <w:t>Přetrvávají problémy týkající se problematického využívání stáží, včetně případů, kdy jsou místa řádných 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b/>
                <w:i/>
                <w:lang w:val="cs-CZ"/>
              </w:rPr>
              <w:t>zároveň je vystavuje riziku, že se ocitnou</w:t>
            </w:r>
            <w:r w:rsidR="005F2835">
              <w:rPr>
                <w:b/>
                <w:i/>
                <w:lang w:val="cs-CZ"/>
              </w:rPr>
              <w:t xml:space="preserve"> v </w:t>
            </w:r>
            <w:r w:rsidRPr="001B33DB">
              <w:rPr>
                <w:b/>
                <w:i/>
                <w:lang w:val="cs-CZ"/>
              </w:rPr>
              <w:t>pasti nejistých pracovních podmínek</w:t>
            </w:r>
            <w:r w:rsidRPr="001B33DB">
              <w:rPr>
                <w:lang w:val="cs-CZ"/>
              </w:rPr>
              <w:t>.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 xml:space="preserve">obcházení </w:t>
            </w:r>
            <w:r w:rsidRPr="001B33DB">
              <w:rPr>
                <w:lang w:val="cs-CZ"/>
              </w:rPr>
              <w:lastRenderedPageBreak/>
              <w:t>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c>
          <w:tcPr>
            <w:tcW w:w="4876" w:type="dxa"/>
            <w:hideMark/>
          </w:tcPr>
          <w:p w14:paraId="69EB1770" w14:textId="0A4B21C8" w:rsidR="00EF28FE" w:rsidRPr="001B33DB" w:rsidRDefault="00EF28FE" w:rsidP="00DE3D9B">
            <w:pPr>
              <w:pStyle w:val="Normal6"/>
              <w:rPr>
                <w:lang w:val="cs-CZ"/>
              </w:rPr>
            </w:pPr>
            <w:r w:rsidRPr="001B33DB">
              <w:rPr>
                <w:lang w:val="cs-CZ"/>
              </w:rPr>
              <w:lastRenderedPageBreak/>
              <w:t>(6)</w:t>
            </w:r>
            <w:r w:rsidRPr="001B33DB">
              <w:rPr>
                <w:lang w:val="cs-CZ"/>
              </w:rPr>
              <w:tab/>
              <w:t>Přetrvávají problémy týkající se problematického využívání stáží, včetně případů, kdy jsou místa řádných 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w:t>
            </w:r>
            <w:r w:rsidR="005F2835">
              <w:rPr>
                <w:lang w:val="cs-CZ"/>
              </w:rPr>
              <w:lastRenderedPageBreak/>
              <w:t>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r>
    </w:tbl>
    <w:p w14:paraId="420D215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B24417C" w14:textId="0CC4CCAB" w:rsidR="0055701C" w:rsidRPr="001B33DB" w:rsidRDefault="00EF28FE" w:rsidP="00EF28FE">
      <w:r w:rsidRPr="001B33DB">
        <w:rPr>
          <w:rStyle w:val="HideTWBExt"/>
        </w:rPr>
        <w:t>&lt;/AmendB&gt;</w:t>
      </w:r>
    </w:p>
    <w:p w14:paraId="5077BBE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134</w:t>
      </w:r>
      <w:r w:rsidRPr="001B33DB">
        <w:rPr>
          <w:rStyle w:val="HideTWBExt"/>
          <w:b w:val="0"/>
          <w:lang w:val="cs-CZ"/>
        </w:rPr>
        <w:t>&lt;/NumAmB&gt;</w:t>
      </w:r>
    </w:p>
    <w:p w14:paraId="1C6F994E"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005914C4" w14:textId="77777777" w:rsidR="00EF28FE" w:rsidRPr="001B33DB" w:rsidRDefault="00EF28FE" w:rsidP="00EF28FE">
      <w:r w:rsidRPr="001B33DB">
        <w:rPr>
          <w:rStyle w:val="HideTWBExt"/>
        </w:rPr>
        <w:t>&lt;/RepeatBlock-By&gt;</w:t>
      </w:r>
    </w:p>
    <w:p w14:paraId="747E44F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B29C168" w14:textId="77777777" w:rsidR="00EF28FE" w:rsidRPr="001B33DB" w:rsidRDefault="00EF28FE" w:rsidP="00EF28FE">
      <w:pPr>
        <w:pStyle w:val="NormalBold"/>
      </w:pPr>
      <w:r w:rsidRPr="001B33DB">
        <w:rPr>
          <w:rStyle w:val="HideTWBExt"/>
          <w:b w:val="0"/>
        </w:rPr>
        <w:t>&lt;Article&gt;</w:t>
      </w:r>
      <w:r w:rsidRPr="001B33DB">
        <w:t>Bod odůvodnění 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194D450" w14:textId="77777777" w:rsidTr="00DE3D9B">
        <w:trPr>
          <w:jc w:val="center"/>
        </w:trPr>
        <w:tc>
          <w:tcPr>
            <w:tcW w:w="9752" w:type="dxa"/>
            <w:gridSpan w:val="2"/>
          </w:tcPr>
          <w:p w14:paraId="7BED81AD" w14:textId="77777777" w:rsidR="00EF28FE" w:rsidRPr="001B33DB" w:rsidRDefault="00EF28FE" w:rsidP="00DE3D9B">
            <w:pPr>
              <w:keepNext/>
            </w:pPr>
          </w:p>
        </w:tc>
      </w:tr>
      <w:tr w:rsidR="00EF28FE" w:rsidRPr="001B33DB" w14:paraId="647D41A2" w14:textId="77777777" w:rsidTr="00DE3D9B">
        <w:trPr>
          <w:jc w:val="center"/>
        </w:trPr>
        <w:tc>
          <w:tcPr>
            <w:tcW w:w="4876" w:type="dxa"/>
            <w:hideMark/>
          </w:tcPr>
          <w:p w14:paraId="25A1F4A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134751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A6128AD" w14:textId="77777777" w:rsidTr="00DE3D9B">
        <w:trPr>
          <w:jc w:val="center"/>
        </w:trPr>
        <w:tc>
          <w:tcPr>
            <w:tcW w:w="4876" w:type="dxa"/>
            <w:hideMark/>
          </w:tcPr>
          <w:p w14:paraId="344BBFDD" w14:textId="5257AEFA" w:rsidR="00EF28FE" w:rsidRPr="001B33DB" w:rsidRDefault="00EF28FE" w:rsidP="00DE3D9B">
            <w:pPr>
              <w:pStyle w:val="Normal6"/>
              <w:rPr>
                <w:lang w:val="cs-CZ"/>
              </w:rPr>
            </w:pPr>
            <w:r w:rsidRPr="001B33DB">
              <w:rPr>
                <w:lang w:val="cs-CZ"/>
              </w:rPr>
              <w:t>(6)</w:t>
            </w:r>
            <w:r w:rsidRPr="001B33DB">
              <w:rPr>
                <w:lang w:val="cs-CZ"/>
              </w:rPr>
              <w:tab/>
              <w:t>Přetrvávají problémy týkající se problematického využívání stáží, včetně případů, kdy jsou místa řádných 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b/>
                <w:i/>
                <w:lang w:val="cs-CZ"/>
              </w:rPr>
              <w:t>zároveň je</w:t>
            </w:r>
            <w:r w:rsidRPr="001B33DB">
              <w:rPr>
                <w:lang w:val="cs-CZ"/>
              </w:rPr>
              <w:t xml:space="preserve"> vystavuje riziku, že se ocitnou</w:t>
            </w:r>
            <w:r w:rsidR="005F2835">
              <w:rPr>
                <w:lang w:val="cs-CZ"/>
              </w:rPr>
              <w:t xml:space="preserve"> v </w:t>
            </w:r>
            <w:r w:rsidRPr="001B33DB">
              <w:rPr>
                <w:lang w:val="cs-CZ"/>
              </w:rPr>
              <w:t>pasti nejistých pracovních podmínek.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 xml:space="preserve">jiných případech </w:t>
            </w:r>
            <w:r w:rsidRPr="001B33DB">
              <w:rPr>
                <w:b/>
                <w:i/>
                <w:lang w:val="cs-CZ"/>
              </w:rPr>
              <w:t>zaměstnavatelé „skutečných“ stážistů</w:t>
            </w:r>
            <w:r w:rsidRPr="001B33DB">
              <w:rPr>
                <w:lang w:val="cs-CZ"/>
              </w:rPr>
              <w:t xml:space="preserve">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c>
          <w:tcPr>
            <w:tcW w:w="4876" w:type="dxa"/>
            <w:hideMark/>
          </w:tcPr>
          <w:p w14:paraId="590C5D39" w14:textId="5AB0DC12" w:rsidR="00EF28FE" w:rsidRPr="001B33DB" w:rsidRDefault="00EF28FE" w:rsidP="00DE3D9B">
            <w:pPr>
              <w:pStyle w:val="Normal6"/>
              <w:rPr>
                <w:lang w:val="cs-CZ"/>
              </w:rPr>
            </w:pPr>
            <w:r w:rsidRPr="001B33DB">
              <w:rPr>
                <w:lang w:val="cs-CZ"/>
              </w:rPr>
              <w:t>(6)</w:t>
            </w:r>
            <w:r w:rsidRPr="001B33DB">
              <w:rPr>
                <w:lang w:val="cs-CZ"/>
              </w:rPr>
              <w:tab/>
              <w:t xml:space="preserve">Přetrvávají problémy týkající se problematického využívání stáží, včetně případů, kdy </w:t>
            </w:r>
            <w:r w:rsidRPr="001B33DB">
              <w:rPr>
                <w:b/>
                <w:i/>
                <w:lang w:val="cs-CZ"/>
              </w:rPr>
              <w:t>jsou stáže nekvalitní</w:t>
            </w:r>
            <w:r w:rsidR="005F2835">
              <w:rPr>
                <w:b/>
                <w:i/>
                <w:lang w:val="cs-CZ"/>
              </w:rPr>
              <w:t xml:space="preserve"> s </w:t>
            </w:r>
            <w:r w:rsidRPr="001B33DB">
              <w:rPr>
                <w:b/>
                <w:i/>
                <w:lang w:val="cs-CZ"/>
              </w:rPr>
              <w:t>nestandardními pracovními podmínkami, včetně žádné nebo nízké odměny, neurčité délky trvání, opakují se</w:t>
            </w:r>
            <w:r w:rsidR="005F2835">
              <w:rPr>
                <w:b/>
                <w:i/>
                <w:lang w:val="cs-CZ"/>
              </w:rPr>
              <w:t xml:space="preserve"> u </w:t>
            </w:r>
            <w:r w:rsidRPr="001B33DB">
              <w:rPr>
                <w:b/>
                <w:i/>
                <w:lang w:val="cs-CZ"/>
              </w:rPr>
              <w:t>stejného poskytovatele stáží nebo vyžadují předchozí pracovní zkušenosti, nebo kdy</w:t>
            </w:r>
            <w:r w:rsidRPr="001B33DB">
              <w:rPr>
                <w:lang w:val="cs-CZ"/>
              </w:rPr>
              <w:t xml:space="preserve"> jsou místa řádných zaměstnanců zastírána stážemi, což uvedené pracovníky zbavuje </w:t>
            </w:r>
            <w:r w:rsidRPr="001B33DB">
              <w:rPr>
                <w:b/>
                <w:i/>
                <w:lang w:val="cs-CZ"/>
              </w:rPr>
              <w:t>řádného pracovního poměru</w:t>
            </w:r>
            <w:r w:rsidR="005F2835">
              <w:rPr>
                <w:b/>
                <w:i/>
                <w:lang w:val="cs-CZ"/>
              </w:rPr>
              <w:t xml:space="preserve"> a </w:t>
            </w:r>
            <w:r w:rsidRPr="001B33DB">
              <w:rPr>
                <w:lang w:val="cs-CZ"/>
              </w:rPr>
              <w:t>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lang w:val="cs-CZ"/>
              </w:rPr>
              <w:t xml:space="preserve">vystavuje </w:t>
            </w:r>
            <w:r w:rsidRPr="001B33DB">
              <w:rPr>
                <w:b/>
                <w:i/>
                <w:lang w:val="cs-CZ"/>
              </w:rPr>
              <w:t>je</w:t>
            </w:r>
            <w:r w:rsidRPr="001B33DB">
              <w:rPr>
                <w:lang w:val="cs-CZ"/>
              </w:rPr>
              <w:t xml:space="preserve"> riziku, že se ocitnou</w:t>
            </w:r>
            <w:r w:rsidR="005F2835">
              <w:rPr>
                <w:lang w:val="cs-CZ"/>
              </w:rPr>
              <w:t xml:space="preserve"> v </w:t>
            </w:r>
            <w:r w:rsidRPr="001B33DB">
              <w:rPr>
                <w:lang w:val="cs-CZ"/>
              </w:rPr>
              <w:t xml:space="preserve">pasti nejistých pracovních podmínek. Zastírání </w:t>
            </w:r>
            <w:r w:rsidRPr="001B33DB">
              <w:rPr>
                <w:b/>
                <w:i/>
                <w:lang w:val="cs-CZ"/>
              </w:rPr>
              <w:t>řádných</w:t>
            </w:r>
            <w:r w:rsidRPr="001B33DB">
              <w:rPr>
                <w:lang w:val="cs-CZ"/>
              </w:rPr>
              <w:t xml:space="preserve">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 xml:space="preserve">jiných případech </w:t>
            </w:r>
            <w:r w:rsidRPr="001B33DB">
              <w:rPr>
                <w:b/>
                <w:i/>
                <w:lang w:val="cs-CZ"/>
              </w:rPr>
              <w:t>poskytovatelé stáží pro „skutečné“ stážisty</w:t>
            </w:r>
            <w:r w:rsidRPr="001B33DB">
              <w:rPr>
                <w:lang w:val="cs-CZ"/>
              </w:rPr>
              <w:t xml:space="preserve"> nemusí plnit všechny </w:t>
            </w:r>
            <w:r w:rsidRPr="001B33DB">
              <w:rPr>
                <w:lang w:val="cs-CZ"/>
              </w:rPr>
              <w:lastRenderedPageBreak/>
              <w:t>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r>
    </w:tbl>
    <w:p w14:paraId="0C624DF1"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000EAC0" w14:textId="3254C8E7" w:rsidR="0055701C" w:rsidRPr="001B33DB" w:rsidRDefault="00EF28FE" w:rsidP="00EF28FE">
      <w:r w:rsidRPr="001B33DB">
        <w:rPr>
          <w:rStyle w:val="HideTWBExt"/>
        </w:rPr>
        <w:t>&lt;/AmendB&gt;</w:t>
      </w:r>
    </w:p>
    <w:p w14:paraId="54B55C4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135</w:t>
      </w:r>
      <w:r w:rsidRPr="001B33DB">
        <w:rPr>
          <w:rStyle w:val="HideTWBExt"/>
          <w:b w:val="0"/>
          <w:lang w:val="cs-CZ"/>
        </w:rPr>
        <w:t>&lt;/NumAmB&gt;</w:t>
      </w:r>
    </w:p>
    <w:p w14:paraId="4CA2410F"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7A6C820" w14:textId="77777777" w:rsidR="00EF28FE" w:rsidRPr="001B33DB" w:rsidRDefault="00EF28FE" w:rsidP="00EF28FE">
      <w:r w:rsidRPr="001B33DB">
        <w:rPr>
          <w:rStyle w:val="HideTWBExt"/>
        </w:rPr>
        <w:t>&lt;/RepeatBlock-By&gt;</w:t>
      </w:r>
    </w:p>
    <w:p w14:paraId="245827C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4FAC0F4" w14:textId="77777777" w:rsidR="00EF28FE" w:rsidRPr="001B33DB" w:rsidRDefault="00EF28FE" w:rsidP="00EF28FE">
      <w:pPr>
        <w:pStyle w:val="NormalBold"/>
      </w:pPr>
      <w:r w:rsidRPr="001B33DB">
        <w:rPr>
          <w:rStyle w:val="HideTWBExt"/>
          <w:b w:val="0"/>
        </w:rPr>
        <w:t>&lt;Article&gt;</w:t>
      </w:r>
      <w:r w:rsidRPr="001B33DB">
        <w:t>Bod odůvodnění 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A8F20EE" w14:textId="77777777" w:rsidTr="00DE3D9B">
        <w:trPr>
          <w:jc w:val="center"/>
        </w:trPr>
        <w:tc>
          <w:tcPr>
            <w:tcW w:w="9752" w:type="dxa"/>
            <w:gridSpan w:val="2"/>
          </w:tcPr>
          <w:p w14:paraId="02C92B4F" w14:textId="77777777" w:rsidR="00EF28FE" w:rsidRPr="001B33DB" w:rsidRDefault="00EF28FE" w:rsidP="00DE3D9B">
            <w:pPr>
              <w:keepNext/>
            </w:pPr>
          </w:p>
        </w:tc>
      </w:tr>
      <w:tr w:rsidR="00EF28FE" w:rsidRPr="001B33DB" w14:paraId="37E61358" w14:textId="77777777" w:rsidTr="00DE3D9B">
        <w:trPr>
          <w:jc w:val="center"/>
        </w:trPr>
        <w:tc>
          <w:tcPr>
            <w:tcW w:w="4876" w:type="dxa"/>
            <w:hideMark/>
          </w:tcPr>
          <w:p w14:paraId="5FEF433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8F3B14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8C8FE15" w14:textId="77777777" w:rsidTr="00DE3D9B">
        <w:trPr>
          <w:jc w:val="center"/>
        </w:trPr>
        <w:tc>
          <w:tcPr>
            <w:tcW w:w="4876" w:type="dxa"/>
            <w:hideMark/>
          </w:tcPr>
          <w:p w14:paraId="1080E353" w14:textId="2DE77848" w:rsidR="00EF28FE" w:rsidRPr="001B33DB" w:rsidRDefault="00EF28FE" w:rsidP="00DE3D9B">
            <w:pPr>
              <w:pStyle w:val="Normal6"/>
              <w:rPr>
                <w:lang w:val="cs-CZ"/>
              </w:rPr>
            </w:pPr>
            <w:r w:rsidRPr="001B33DB">
              <w:rPr>
                <w:lang w:val="cs-CZ"/>
              </w:rPr>
              <w:t>(6)</w:t>
            </w:r>
            <w:r w:rsidRPr="001B33DB">
              <w:rPr>
                <w:lang w:val="cs-CZ"/>
              </w:rPr>
              <w:tab/>
              <w:t>Přetrvávají problémy týkající se problematického využívání stáží, včetně případů, kdy jsou místa řádných 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lang w:val="cs-CZ"/>
              </w:rPr>
              <w:t>zároveň je vystavuje riziku, že se ocitnou</w:t>
            </w:r>
            <w:r w:rsidR="005F2835">
              <w:rPr>
                <w:lang w:val="cs-CZ"/>
              </w:rPr>
              <w:t xml:space="preserve"> v </w:t>
            </w:r>
            <w:r w:rsidRPr="001B33DB">
              <w:rPr>
                <w:lang w:val="cs-CZ"/>
              </w:rPr>
              <w:t>pasti nejistých pracovních podmínek.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c>
          <w:tcPr>
            <w:tcW w:w="4876" w:type="dxa"/>
            <w:hideMark/>
          </w:tcPr>
          <w:p w14:paraId="3B9D9E26" w14:textId="34CE8324" w:rsidR="00EF28FE" w:rsidRPr="001B33DB" w:rsidRDefault="00EF28FE" w:rsidP="00DE3D9B">
            <w:pPr>
              <w:pStyle w:val="Normal6"/>
              <w:rPr>
                <w:lang w:val="cs-CZ"/>
              </w:rPr>
            </w:pPr>
            <w:r w:rsidRPr="001B33DB">
              <w:rPr>
                <w:lang w:val="cs-CZ"/>
              </w:rPr>
              <w:t>(6)</w:t>
            </w:r>
            <w:r w:rsidRPr="001B33DB">
              <w:rPr>
                <w:lang w:val="cs-CZ"/>
              </w:rPr>
              <w:tab/>
              <w:t xml:space="preserve">Přetrvávají problémy týkající se problematického využívání stáží </w:t>
            </w:r>
            <w:r w:rsidRPr="001B33DB">
              <w:rPr>
                <w:b/>
                <w:i/>
                <w:lang w:val="cs-CZ"/>
              </w:rPr>
              <w:t>na otevřeném trhu práce</w:t>
            </w:r>
            <w:r w:rsidRPr="001B33DB">
              <w:rPr>
                <w:lang w:val="cs-CZ"/>
              </w:rPr>
              <w:t>, včetně případů, kdy jsou místa řádných zaměstnanců zastírána stážemi, což uvedené pracovníky zbavuje jejich plných práv vyplývajících</w:t>
            </w:r>
            <w:r w:rsidR="005F2835">
              <w:rPr>
                <w:lang w:val="cs-CZ"/>
              </w:rPr>
              <w:t xml:space="preserve"> z </w:t>
            </w:r>
            <w:r w:rsidRPr="001B33DB">
              <w:rPr>
                <w:lang w:val="cs-CZ"/>
              </w:rPr>
              <w:t>práva Unie, vnitrostátních právních předpisů</w:t>
            </w:r>
            <w:r w:rsidR="005F2835">
              <w:rPr>
                <w:lang w:val="cs-CZ"/>
              </w:rPr>
              <w:t xml:space="preserve"> a </w:t>
            </w:r>
            <w:r w:rsidRPr="001B33DB">
              <w:rPr>
                <w:lang w:val="cs-CZ"/>
              </w:rPr>
              <w:t>kolektivních smluv</w:t>
            </w:r>
            <w:r w:rsidR="005F2835">
              <w:rPr>
                <w:lang w:val="cs-CZ"/>
              </w:rPr>
              <w:t xml:space="preserve"> a </w:t>
            </w:r>
            <w:r w:rsidRPr="001B33DB">
              <w:rPr>
                <w:lang w:val="cs-CZ"/>
              </w:rPr>
              <w:t>zároveň je vystavuje riziku, že se ocitnou</w:t>
            </w:r>
            <w:r w:rsidR="005F2835">
              <w:rPr>
                <w:lang w:val="cs-CZ"/>
              </w:rPr>
              <w:t xml:space="preserve"> v </w:t>
            </w:r>
            <w:r w:rsidRPr="001B33DB">
              <w:rPr>
                <w:lang w:val="cs-CZ"/>
              </w:rPr>
              <w:t>pasti nejistých pracovních podmínek. Zastírání pracovních poměrů stážemi narušuje hospodářskou soutěž mezi společnostmi tím, že znevýhodňuje zaměstnavatele, kteří dodržují právní předpisy, vede</w:t>
            </w:r>
            <w:r w:rsidR="005F2835">
              <w:rPr>
                <w:lang w:val="cs-CZ"/>
              </w:rPr>
              <w:t xml:space="preserve"> k </w:t>
            </w:r>
            <w:r w:rsidRPr="001B33DB">
              <w:rPr>
                <w:lang w:val="cs-CZ"/>
              </w:rPr>
              <w:t>obcházení povinností zaměstnavatelů týkajících se daní</w:t>
            </w:r>
            <w:r w:rsidR="005F2835">
              <w:rPr>
                <w:lang w:val="cs-CZ"/>
              </w:rPr>
              <w:t xml:space="preserve"> a </w:t>
            </w:r>
            <w:r w:rsidRPr="001B33DB">
              <w:rPr>
                <w:lang w:val="cs-CZ"/>
              </w:rPr>
              <w:t>sociálního zabezpečení</w:t>
            </w:r>
            <w:r w:rsidR="005F2835">
              <w:rPr>
                <w:lang w:val="cs-CZ"/>
              </w:rPr>
              <w:t xml:space="preserve"> a k </w:t>
            </w:r>
            <w:r w:rsidRPr="001B33DB">
              <w:rPr>
                <w:lang w:val="cs-CZ"/>
              </w:rPr>
              <w:t>nahrazování stálých pracovních míst.</w:t>
            </w:r>
            <w:r w:rsidR="005F2835">
              <w:rPr>
                <w:lang w:val="cs-CZ"/>
              </w:rPr>
              <w:t xml:space="preserve"> V </w:t>
            </w:r>
            <w:r w:rsidRPr="001B33DB">
              <w:rPr>
                <w:lang w:val="cs-CZ"/>
              </w:rPr>
              <w:t>jiných případech zaměstnavatelé „skutečných“ stážistů nemusí plnit všechny požadavky vyplývající</w:t>
            </w:r>
            <w:r w:rsidR="005F2835">
              <w:rPr>
                <w:lang w:val="cs-CZ"/>
              </w:rPr>
              <w:t xml:space="preserve"> z </w:t>
            </w:r>
            <w:r w:rsidRPr="001B33DB">
              <w:rPr>
                <w:lang w:val="cs-CZ"/>
              </w:rPr>
              <w:t>práva Unie, vnitrostátních právních předpisů, kolektivních smluv nebo zvyklostí, čímž je zbavují jejich plných práv.</w:t>
            </w:r>
          </w:p>
        </w:tc>
      </w:tr>
    </w:tbl>
    <w:p w14:paraId="41C8432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5BAA9D47" w14:textId="3AC4C246" w:rsidR="0055701C" w:rsidRPr="001B33DB" w:rsidRDefault="00EF28FE" w:rsidP="00EF28FE">
      <w:r w:rsidRPr="001B33DB">
        <w:rPr>
          <w:rStyle w:val="HideTWBExt"/>
        </w:rPr>
        <w:t>&lt;/AmendB&gt;</w:t>
      </w:r>
    </w:p>
    <w:p w14:paraId="60F77D3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136</w:t>
      </w:r>
      <w:r w:rsidRPr="001B33DB">
        <w:rPr>
          <w:rStyle w:val="HideTWBExt"/>
          <w:b w:val="0"/>
          <w:lang w:val="cs-CZ"/>
        </w:rPr>
        <w:t>&lt;/NumAmB&gt;</w:t>
      </w:r>
    </w:p>
    <w:p w14:paraId="118C091E"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44467EB8" w14:textId="77777777" w:rsidR="00EF28FE" w:rsidRPr="001B33DB" w:rsidRDefault="00EF28FE" w:rsidP="00EF28FE">
      <w:r w:rsidRPr="001B33DB">
        <w:rPr>
          <w:rStyle w:val="HideTWBExt"/>
        </w:rPr>
        <w:t>&lt;/RepeatBlock-By&gt;</w:t>
      </w:r>
    </w:p>
    <w:p w14:paraId="5F7822DF"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1EDEB089"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D75D63C" w14:textId="77777777" w:rsidTr="00DE3D9B">
        <w:trPr>
          <w:jc w:val="center"/>
        </w:trPr>
        <w:tc>
          <w:tcPr>
            <w:tcW w:w="9752" w:type="dxa"/>
            <w:gridSpan w:val="2"/>
          </w:tcPr>
          <w:p w14:paraId="60274458" w14:textId="77777777" w:rsidR="00EF28FE" w:rsidRPr="001B33DB" w:rsidRDefault="00EF28FE" w:rsidP="00DE3D9B">
            <w:pPr>
              <w:keepNext/>
            </w:pPr>
          </w:p>
        </w:tc>
      </w:tr>
      <w:tr w:rsidR="00EF28FE" w:rsidRPr="001B33DB" w14:paraId="7E8ECABE" w14:textId="77777777" w:rsidTr="00DE3D9B">
        <w:trPr>
          <w:jc w:val="center"/>
        </w:trPr>
        <w:tc>
          <w:tcPr>
            <w:tcW w:w="4876" w:type="dxa"/>
            <w:hideMark/>
          </w:tcPr>
          <w:p w14:paraId="0CA895B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A843FC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38553AF" w14:textId="77777777" w:rsidTr="00DE3D9B">
        <w:trPr>
          <w:jc w:val="center"/>
        </w:trPr>
        <w:tc>
          <w:tcPr>
            <w:tcW w:w="4876" w:type="dxa"/>
            <w:hideMark/>
          </w:tcPr>
          <w:p w14:paraId="4704CFFD" w14:textId="5AFBEAF0"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stážistů méně pravděpodobné, že budou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 xml:space="preserve">různých členských státech </w:t>
            </w:r>
            <w:r w:rsidRPr="001B33DB">
              <w:rPr>
                <w:b/>
                <w:i/>
                <w:lang w:val="cs-CZ"/>
              </w:rPr>
              <w:t>spolu</w:t>
            </w:r>
            <w:r w:rsidR="005F2835">
              <w:rPr>
                <w:b/>
                <w:i/>
                <w:lang w:val="cs-CZ"/>
              </w:rPr>
              <w:t xml:space="preserve"> s </w:t>
            </w:r>
            <w:r w:rsidRPr="001B33DB">
              <w:rPr>
                <w:b/>
                <w:i/>
                <w:lang w:val="cs-CZ"/>
              </w:rPr>
              <w:t>nedostatečným prosazováním vnitrostátních právních předpisů</w:t>
            </w:r>
            <w:r w:rsidR="005F2835">
              <w:rPr>
                <w:b/>
                <w:i/>
                <w:lang w:val="cs-CZ"/>
              </w:rPr>
              <w:t xml:space="preserve"> a </w:t>
            </w:r>
            <w:r w:rsidRPr="001B33DB">
              <w:rPr>
                <w:b/>
                <w:i/>
                <w:lang w:val="cs-CZ"/>
              </w:rPr>
              <w:t>nedostatečnou kapacitou pro kontroly</w:t>
            </w:r>
            <w:r w:rsidR="005F2835">
              <w:rPr>
                <w:b/>
                <w:i/>
                <w:lang w:val="cs-CZ"/>
              </w:rPr>
              <w:t xml:space="preserve"> a </w:t>
            </w:r>
            <w:r w:rsidRPr="001B33DB">
              <w:rPr>
                <w:b/>
                <w:i/>
                <w:lang w:val="cs-CZ"/>
              </w:rPr>
              <w:t>inspekce, jakož</w:t>
            </w:r>
            <w:r w:rsidR="005F2835">
              <w:rPr>
                <w:b/>
                <w:i/>
                <w:lang w:val="cs-CZ"/>
              </w:rPr>
              <w:t xml:space="preserve"> i </w:t>
            </w:r>
            <w:r w:rsidRPr="001B33DB">
              <w:rPr>
                <w:b/>
                <w:i/>
                <w:lang w:val="cs-CZ"/>
              </w:rPr>
              <w:t>nejasností ohledně orgánu odpovědného za kontrolu</w:t>
            </w:r>
            <w:r w:rsidR="005F2835">
              <w:rPr>
                <w:b/>
                <w:i/>
                <w:lang w:val="cs-CZ"/>
              </w:rPr>
              <w:t xml:space="preserve"> a </w:t>
            </w:r>
            <w:r w:rsidRPr="001B33DB">
              <w:rPr>
                <w:b/>
                <w:i/>
                <w:lang w:val="cs-CZ"/>
              </w:rPr>
              <w:t>prosazování</w:t>
            </w:r>
            <w:r w:rsidRPr="001B33DB">
              <w:rPr>
                <w:lang w:val="cs-CZ"/>
              </w:rPr>
              <w:t>.</w:t>
            </w:r>
          </w:p>
        </w:tc>
        <w:tc>
          <w:tcPr>
            <w:tcW w:w="4876" w:type="dxa"/>
            <w:hideMark/>
          </w:tcPr>
          <w:p w14:paraId="1EABE538" w14:textId="3C9602A1"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stážistů méně pravděpodobné, že budou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různých členských státech.</w:t>
            </w:r>
          </w:p>
        </w:tc>
      </w:tr>
    </w:tbl>
    <w:p w14:paraId="6CE83F3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2DBD43E" w14:textId="24CDBDE8" w:rsidR="0055701C" w:rsidRPr="001B33DB" w:rsidRDefault="00EF28FE" w:rsidP="00EF28FE">
      <w:r w:rsidRPr="001B33DB">
        <w:rPr>
          <w:rStyle w:val="HideTWBExt"/>
        </w:rPr>
        <w:t>&lt;/AmendB&gt;</w:t>
      </w:r>
    </w:p>
    <w:p w14:paraId="1BEC7E4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137</w:t>
      </w:r>
      <w:r w:rsidRPr="001B33DB">
        <w:rPr>
          <w:rStyle w:val="HideTWBExt"/>
          <w:b w:val="0"/>
          <w:lang w:val="cs-CZ"/>
        </w:rPr>
        <w:t>&lt;/NumAmB&gt;</w:t>
      </w:r>
    </w:p>
    <w:p w14:paraId="5AB55D68"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7ACD4308" w14:textId="77777777" w:rsidR="00EF28FE" w:rsidRPr="001B33DB" w:rsidRDefault="00EF28FE" w:rsidP="00EF28FE">
      <w:r w:rsidRPr="001B33DB">
        <w:rPr>
          <w:rStyle w:val="HideTWBExt"/>
        </w:rPr>
        <w:t>&lt;/RepeatBlock-By&gt;</w:t>
      </w:r>
    </w:p>
    <w:p w14:paraId="2F918B7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D9FE396"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6A2DBB0" w14:textId="77777777" w:rsidTr="00DE3D9B">
        <w:trPr>
          <w:jc w:val="center"/>
        </w:trPr>
        <w:tc>
          <w:tcPr>
            <w:tcW w:w="9752" w:type="dxa"/>
            <w:gridSpan w:val="2"/>
          </w:tcPr>
          <w:p w14:paraId="79EAFAC2" w14:textId="77777777" w:rsidR="00EF28FE" w:rsidRPr="001B33DB" w:rsidRDefault="00EF28FE" w:rsidP="00DE3D9B">
            <w:pPr>
              <w:keepNext/>
            </w:pPr>
          </w:p>
        </w:tc>
      </w:tr>
      <w:tr w:rsidR="00EF28FE" w:rsidRPr="001B33DB" w14:paraId="7FEE74B4" w14:textId="77777777" w:rsidTr="00DE3D9B">
        <w:trPr>
          <w:jc w:val="center"/>
        </w:trPr>
        <w:tc>
          <w:tcPr>
            <w:tcW w:w="4876" w:type="dxa"/>
            <w:hideMark/>
          </w:tcPr>
          <w:p w14:paraId="70D2C87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161CC7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F394DD4" w14:textId="77777777" w:rsidTr="00DE3D9B">
        <w:trPr>
          <w:jc w:val="center"/>
        </w:trPr>
        <w:tc>
          <w:tcPr>
            <w:tcW w:w="4876" w:type="dxa"/>
            <w:hideMark/>
          </w:tcPr>
          <w:p w14:paraId="7A001E6A" w14:textId="42FA16CB" w:rsidR="00EF28FE" w:rsidRPr="001B33DB" w:rsidRDefault="00EF28FE" w:rsidP="00DE3D9B">
            <w:pPr>
              <w:pStyle w:val="Normal6"/>
              <w:rPr>
                <w:lang w:val="cs-CZ"/>
              </w:rPr>
            </w:pPr>
            <w:r w:rsidRPr="001B33DB">
              <w:rPr>
                <w:lang w:val="cs-CZ"/>
              </w:rPr>
              <w:t>(7)</w:t>
            </w:r>
            <w:r w:rsidRPr="001B33DB">
              <w:rPr>
                <w:lang w:val="cs-CZ"/>
              </w:rPr>
              <w:tab/>
            </w:r>
            <w:r w:rsidRPr="001B33DB">
              <w:rPr>
                <w:b/>
                <w:i/>
                <w:lang w:val="cs-CZ"/>
              </w:rPr>
              <w:t>Kromě toho je</w:t>
            </w:r>
            <w:r w:rsidR="005F2835">
              <w:rPr>
                <w:b/>
                <w:i/>
                <w:lang w:val="cs-CZ"/>
              </w:rPr>
              <w:t xml:space="preserve"> u </w:t>
            </w:r>
            <w:r w:rsidRPr="001B33DB">
              <w:rPr>
                <w:b/>
                <w:i/>
                <w:lang w:val="cs-CZ"/>
              </w:rPr>
              <w:t>stážistů méně pravděpodobné, že budou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c>
          <w:tcPr>
            <w:tcW w:w="4876" w:type="dxa"/>
            <w:hideMark/>
          </w:tcPr>
          <w:p w14:paraId="719BC09D" w14:textId="0787B09E" w:rsidR="00EF28FE" w:rsidRPr="001B33DB" w:rsidRDefault="00EF28FE" w:rsidP="00DE3D9B">
            <w:pPr>
              <w:pStyle w:val="Normal6"/>
              <w:rPr>
                <w:lang w:val="cs-CZ"/>
              </w:rPr>
            </w:pPr>
            <w:r w:rsidRPr="001B33DB">
              <w:rPr>
                <w:lang w:val="cs-CZ"/>
              </w:rPr>
              <w:t>(7)</w:t>
            </w:r>
            <w:r w:rsidRPr="001B33DB">
              <w:rPr>
                <w:lang w:val="cs-CZ"/>
              </w:rPr>
              <w:tab/>
              <w:t>K 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r>
    </w:tbl>
    <w:p w14:paraId="546BB586"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7EC9ED4F" w14:textId="431FCB18" w:rsidR="0055701C" w:rsidRPr="001B33DB" w:rsidRDefault="00EF28FE" w:rsidP="00EF28FE">
      <w:r w:rsidRPr="001B33DB">
        <w:rPr>
          <w:rStyle w:val="HideTWBExt"/>
        </w:rPr>
        <w:t>&lt;/AmendB&gt;</w:t>
      </w:r>
    </w:p>
    <w:p w14:paraId="109666B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138</w:t>
      </w:r>
      <w:r w:rsidRPr="001B33DB">
        <w:rPr>
          <w:rStyle w:val="HideTWBExt"/>
          <w:b w:val="0"/>
          <w:lang w:val="cs-CZ"/>
        </w:rPr>
        <w:t>&lt;/NumAmB&gt;</w:t>
      </w:r>
    </w:p>
    <w:p w14:paraId="74EF4DCC"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1B888AB7" w14:textId="77777777" w:rsidR="00EF28FE" w:rsidRPr="001B33DB" w:rsidRDefault="00EF28FE" w:rsidP="00EF28FE">
      <w:r w:rsidRPr="001B33DB">
        <w:rPr>
          <w:rStyle w:val="HideTWBExt"/>
        </w:rPr>
        <w:t>&lt;/RepeatBlock-By&gt;</w:t>
      </w:r>
    </w:p>
    <w:p w14:paraId="603E4ED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1638F6E"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B20D042" w14:textId="77777777" w:rsidTr="00DE3D9B">
        <w:trPr>
          <w:jc w:val="center"/>
        </w:trPr>
        <w:tc>
          <w:tcPr>
            <w:tcW w:w="9752" w:type="dxa"/>
            <w:gridSpan w:val="2"/>
          </w:tcPr>
          <w:p w14:paraId="73825C6E" w14:textId="77777777" w:rsidR="00EF28FE" w:rsidRPr="001B33DB" w:rsidRDefault="00EF28FE" w:rsidP="00DE3D9B">
            <w:pPr>
              <w:keepNext/>
            </w:pPr>
          </w:p>
        </w:tc>
      </w:tr>
      <w:tr w:rsidR="00EF28FE" w:rsidRPr="001B33DB" w14:paraId="59BB839B" w14:textId="77777777" w:rsidTr="00DE3D9B">
        <w:trPr>
          <w:jc w:val="center"/>
        </w:trPr>
        <w:tc>
          <w:tcPr>
            <w:tcW w:w="4876" w:type="dxa"/>
            <w:hideMark/>
          </w:tcPr>
          <w:p w14:paraId="64E26E2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DA9E4C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C433A72" w14:textId="77777777" w:rsidTr="00DE3D9B">
        <w:trPr>
          <w:jc w:val="center"/>
        </w:trPr>
        <w:tc>
          <w:tcPr>
            <w:tcW w:w="4876" w:type="dxa"/>
            <w:hideMark/>
          </w:tcPr>
          <w:p w14:paraId="09B4CA2C" w14:textId="450A2871"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stážistů méně pravděpodobné, že budou hájit svá práva vzhledem ke svému zranitelnému postavení na trhu práce.</w:t>
            </w:r>
            <w:r w:rsidR="005F2835">
              <w:rPr>
                <w:lang w:val="cs-CZ"/>
              </w:rPr>
              <w:t xml:space="preserve"> K </w:t>
            </w:r>
            <w:r w:rsidRPr="001B33DB">
              <w:rPr>
                <w:b/>
                <w:i/>
                <w:lang w:val="cs-CZ"/>
              </w:rPr>
              <w:t>hlavním faktorům, které vedou</w:t>
            </w:r>
            <w:r w:rsidR="005F2835">
              <w:rPr>
                <w:b/>
                <w:i/>
                <w:lang w:val="cs-CZ"/>
              </w:rPr>
              <w:t xml:space="preserve"> k </w:t>
            </w:r>
            <w:r w:rsidRPr="001B33DB">
              <w:rPr>
                <w:b/>
                <w:i/>
                <w:lang w:val="cs-CZ"/>
              </w:rPr>
              <w:t>problematickému využívání stáží, patří neexistence, složitost nebo různorodost regulačních rámců pro stáže</w:t>
            </w:r>
            <w:r w:rsidR="005F2835">
              <w:rPr>
                <w:b/>
                <w:i/>
                <w:lang w:val="cs-CZ"/>
              </w:rPr>
              <w:t xml:space="preserve"> v </w:t>
            </w:r>
            <w:r w:rsidRPr="001B33DB">
              <w:rPr>
                <w:b/>
                <w:i/>
                <w:lang w:val="cs-CZ"/>
              </w:rPr>
              <w:t>různých členských státech spolu</w:t>
            </w:r>
            <w:r w:rsidR="005F2835">
              <w:rPr>
                <w:b/>
                <w:i/>
                <w:lang w:val="cs-CZ"/>
              </w:rPr>
              <w:t xml:space="preserve"> s </w:t>
            </w:r>
            <w:r w:rsidRPr="001B33DB">
              <w:rPr>
                <w:b/>
                <w:i/>
                <w:lang w:val="cs-CZ"/>
              </w:rPr>
              <w:t>nedostatečným prosazováním</w:t>
            </w:r>
            <w:r w:rsidRPr="001B33DB">
              <w:rPr>
                <w:lang w:val="cs-CZ"/>
              </w:rPr>
              <w:t xml:space="preserve"> vnitrostátních právních předpisů</w:t>
            </w:r>
            <w:r w:rsidR="005F2835">
              <w:rPr>
                <w:lang w:val="cs-CZ"/>
              </w:rPr>
              <w:t xml:space="preserve"> a </w:t>
            </w:r>
            <w:r w:rsidRPr="001B33DB">
              <w:rPr>
                <w:b/>
                <w:i/>
                <w:lang w:val="cs-CZ"/>
              </w:rPr>
              <w:t>nedostatečnou kapacitou pro kontroly</w:t>
            </w:r>
            <w:r w:rsidR="005F2835">
              <w:rPr>
                <w:b/>
                <w:i/>
                <w:lang w:val="cs-CZ"/>
              </w:rPr>
              <w:t xml:space="preserve"> a </w:t>
            </w:r>
            <w:r w:rsidRPr="001B33DB">
              <w:rPr>
                <w:b/>
                <w:i/>
                <w:lang w:val="cs-CZ"/>
              </w:rPr>
              <w:t>inspekce, jakož</w:t>
            </w:r>
            <w:r w:rsidR="005F2835">
              <w:rPr>
                <w:b/>
                <w:i/>
                <w:lang w:val="cs-CZ"/>
              </w:rPr>
              <w:t xml:space="preserve"> i </w:t>
            </w:r>
            <w:r w:rsidRPr="001B33DB">
              <w:rPr>
                <w:b/>
                <w:i/>
                <w:lang w:val="cs-CZ"/>
              </w:rPr>
              <w:t>nejasností ohledně orgánu odpovědného za kontrolu</w:t>
            </w:r>
            <w:r w:rsidR="005F2835">
              <w:rPr>
                <w:b/>
                <w:i/>
                <w:lang w:val="cs-CZ"/>
              </w:rPr>
              <w:t xml:space="preserve"> a </w:t>
            </w:r>
            <w:r w:rsidRPr="001B33DB">
              <w:rPr>
                <w:b/>
                <w:i/>
                <w:lang w:val="cs-CZ"/>
              </w:rPr>
              <w:t>prosazování.</w:t>
            </w:r>
          </w:p>
        </w:tc>
        <w:tc>
          <w:tcPr>
            <w:tcW w:w="4876" w:type="dxa"/>
            <w:hideMark/>
          </w:tcPr>
          <w:p w14:paraId="77BCACEF" w14:textId="096FC2C9"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 xml:space="preserve">stážistů méně pravděpodobné, že budou hájit svá práva vzhledem ke svému zranitelnému postavení na trhu práce. </w:t>
            </w:r>
            <w:r w:rsidRPr="001B33DB">
              <w:rPr>
                <w:b/>
                <w:i/>
                <w:lang w:val="cs-CZ"/>
              </w:rPr>
              <w:t>Zatímco některé členské státy mají dobře fungující systémy, jiné členské státy se potýkají</w:t>
            </w:r>
            <w:r w:rsidR="005F2835">
              <w:rPr>
                <w:b/>
                <w:i/>
                <w:lang w:val="cs-CZ"/>
              </w:rPr>
              <w:t xml:space="preserve"> s </w:t>
            </w:r>
            <w:r w:rsidRPr="001B33DB">
              <w:rPr>
                <w:b/>
                <w:i/>
                <w:lang w:val="cs-CZ"/>
              </w:rPr>
              <w:t>problémy, jako je nedostatečné prosazování</w:t>
            </w:r>
            <w:r w:rsidRPr="001B33DB">
              <w:rPr>
                <w:lang w:val="cs-CZ"/>
              </w:rPr>
              <w:t xml:space="preserve"> vnitrostátních právních předpisů </w:t>
            </w:r>
            <w:r w:rsidRPr="001B33DB">
              <w:rPr>
                <w:b/>
                <w:i/>
                <w:lang w:val="cs-CZ"/>
              </w:rPr>
              <w:t>nebo nefunkční systémy trhu práce. Tyto problémy patří mezi hlavní faktory, které vedou</w:t>
            </w:r>
            <w:r w:rsidR="005F2835">
              <w:rPr>
                <w:b/>
                <w:i/>
                <w:lang w:val="cs-CZ"/>
              </w:rPr>
              <w:t xml:space="preserve"> k </w:t>
            </w:r>
            <w:r w:rsidRPr="001B33DB">
              <w:rPr>
                <w:b/>
                <w:i/>
                <w:lang w:val="cs-CZ"/>
              </w:rPr>
              <w:t>problematickému využívání stáží</w:t>
            </w:r>
            <w:r w:rsidRPr="001B33DB">
              <w:rPr>
                <w:lang w:val="cs-CZ"/>
              </w:rPr>
              <w:t xml:space="preserve">. </w:t>
            </w:r>
            <w:r w:rsidRPr="001B33DB">
              <w:rPr>
                <w:b/>
                <w:i/>
                <w:lang w:val="cs-CZ"/>
              </w:rPr>
              <w:t>Stávající systémy</w:t>
            </w:r>
            <w:r w:rsidR="005F2835">
              <w:rPr>
                <w:b/>
                <w:i/>
                <w:lang w:val="cs-CZ"/>
              </w:rPr>
              <w:t xml:space="preserve"> v </w:t>
            </w:r>
            <w:r w:rsidRPr="001B33DB">
              <w:rPr>
                <w:b/>
                <w:i/>
                <w:lang w:val="cs-CZ"/>
              </w:rPr>
              <w:t>členských státech však musí být respektovány</w:t>
            </w:r>
            <w:r w:rsidR="005F2835">
              <w:rPr>
                <w:b/>
                <w:i/>
                <w:lang w:val="cs-CZ"/>
              </w:rPr>
              <w:t xml:space="preserve"> v </w:t>
            </w:r>
            <w:r w:rsidRPr="001B33DB">
              <w:rPr>
                <w:b/>
                <w:i/>
                <w:lang w:val="cs-CZ"/>
              </w:rPr>
              <w:t>souladu se zásadou subsidiarity, přičemž je třeba uznat rozdílné přístupy</w:t>
            </w:r>
            <w:r w:rsidR="005F2835">
              <w:rPr>
                <w:b/>
                <w:i/>
                <w:lang w:val="cs-CZ"/>
              </w:rPr>
              <w:t xml:space="preserve"> a </w:t>
            </w:r>
            <w:r w:rsidRPr="001B33DB">
              <w:rPr>
                <w:b/>
                <w:i/>
                <w:lang w:val="cs-CZ"/>
              </w:rPr>
              <w:t>potřeby jednotlivých členských států.</w:t>
            </w:r>
          </w:p>
        </w:tc>
      </w:tr>
    </w:tbl>
    <w:p w14:paraId="5A25F75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4610CCE" w14:textId="7D8F7D5A" w:rsidR="0055701C" w:rsidRPr="001B33DB" w:rsidRDefault="00EF28FE" w:rsidP="00EF28FE">
      <w:r w:rsidRPr="001B33DB">
        <w:rPr>
          <w:rStyle w:val="HideTWBExt"/>
        </w:rPr>
        <w:t>&lt;/AmendB&gt;</w:t>
      </w:r>
    </w:p>
    <w:p w14:paraId="06E0876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139</w:t>
      </w:r>
      <w:r w:rsidRPr="001B33DB">
        <w:rPr>
          <w:rStyle w:val="HideTWBExt"/>
          <w:b w:val="0"/>
          <w:lang w:val="cs-CZ"/>
        </w:rPr>
        <w:t>&lt;/NumAmB&gt;</w:t>
      </w:r>
    </w:p>
    <w:p w14:paraId="6EB6F7A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7C47597E" w14:textId="77777777" w:rsidR="00EF28FE" w:rsidRPr="001B33DB" w:rsidRDefault="00EF28FE" w:rsidP="00EF28FE">
      <w:r w:rsidRPr="001B33DB">
        <w:rPr>
          <w:rStyle w:val="HideTWBExt"/>
        </w:rPr>
        <w:t>&lt;/RepeatBlock-By&gt;</w:t>
      </w:r>
    </w:p>
    <w:p w14:paraId="58412DF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78DF616"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CF5700A" w14:textId="77777777" w:rsidTr="00DE3D9B">
        <w:trPr>
          <w:jc w:val="center"/>
        </w:trPr>
        <w:tc>
          <w:tcPr>
            <w:tcW w:w="9752" w:type="dxa"/>
            <w:gridSpan w:val="2"/>
          </w:tcPr>
          <w:p w14:paraId="7C268627" w14:textId="77777777" w:rsidR="00EF28FE" w:rsidRPr="001B33DB" w:rsidRDefault="00EF28FE" w:rsidP="00DE3D9B">
            <w:pPr>
              <w:keepNext/>
            </w:pPr>
          </w:p>
        </w:tc>
      </w:tr>
      <w:tr w:rsidR="00EF28FE" w:rsidRPr="001B33DB" w14:paraId="13B400CC" w14:textId="77777777" w:rsidTr="00DE3D9B">
        <w:trPr>
          <w:jc w:val="center"/>
        </w:trPr>
        <w:tc>
          <w:tcPr>
            <w:tcW w:w="4876" w:type="dxa"/>
            <w:hideMark/>
          </w:tcPr>
          <w:p w14:paraId="1ED822C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BBCCF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934C3EB" w14:textId="77777777" w:rsidTr="00DE3D9B">
        <w:trPr>
          <w:jc w:val="center"/>
        </w:trPr>
        <w:tc>
          <w:tcPr>
            <w:tcW w:w="4876" w:type="dxa"/>
            <w:hideMark/>
          </w:tcPr>
          <w:p w14:paraId="7B8F4163" w14:textId="7FF2BD5D" w:rsidR="00EF28FE" w:rsidRPr="001B33DB" w:rsidRDefault="00EF28FE" w:rsidP="00DE3D9B">
            <w:pPr>
              <w:pStyle w:val="Normal6"/>
              <w:rPr>
                <w:lang w:val="cs-CZ"/>
              </w:rPr>
            </w:pPr>
            <w:r w:rsidRPr="001B33DB">
              <w:rPr>
                <w:lang w:val="cs-CZ"/>
              </w:rPr>
              <w:t>(7)</w:t>
            </w:r>
            <w:r w:rsidRPr="001B33DB">
              <w:rPr>
                <w:lang w:val="cs-CZ"/>
              </w:rPr>
              <w:tab/>
              <w:t xml:space="preserve">Kromě toho </w:t>
            </w:r>
            <w:r w:rsidRPr="001B33DB">
              <w:rPr>
                <w:b/>
                <w:i/>
                <w:lang w:val="cs-CZ"/>
              </w:rPr>
              <w:t>je</w:t>
            </w:r>
            <w:r w:rsidR="005F2835">
              <w:rPr>
                <w:b/>
                <w:i/>
                <w:lang w:val="cs-CZ"/>
              </w:rPr>
              <w:t xml:space="preserve"> u </w:t>
            </w:r>
            <w:r w:rsidRPr="001B33DB">
              <w:rPr>
                <w:b/>
                <w:i/>
                <w:lang w:val="cs-CZ"/>
              </w:rPr>
              <w:t>stážistů méně pravděpodobné, že budou</w:t>
            </w:r>
            <w:r w:rsidRPr="001B33DB">
              <w:rPr>
                <w:lang w:val="cs-CZ"/>
              </w:rPr>
              <w:t xml:space="preserve">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 xml:space="preserve">problematickému využívání stáží, patří neexistence, složitost </w:t>
            </w:r>
            <w:r w:rsidRPr="001B33DB">
              <w:rPr>
                <w:lang w:val="cs-CZ"/>
              </w:rPr>
              <w:lastRenderedPageBreak/>
              <w:t>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c>
          <w:tcPr>
            <w:tcW w:w="4876" w:type="dxa"/>
            <w:hideMark/>
          </w:tcPr>
          <w:p w14:paraId="41CC6468" w14:textId="1FC6288E" w:rsidR="00EF28FE" w:rsidRPr="001B33DB" w:rsidRDefault="00EF28FE" w:rsidP="00DE3D9B">
            <w:pPr>
              <w:pStyle w:val="Normal6"/>
              <w:rPr>
                <w:lang w:val="cs-CZ"/>
              </w:rPr>
            </w:pPr>
            <w:r w:rsidRPr="001B33DB">
              <w:rPr>
                <w:lang w:val="cs-CZ"/>
              </w:rPr>
              <w:lastRenderedPageBreak/>
              <w:t>(7)</w:t>
            </w:r>
            <w:r w:rsidRPr="001B33DB">
              <w:rPr>
                <w:lang w:val="cs-CZ"/>
              </w:rPr>
              <w:tab/>
              <w:t xml:space="preserve">Kromě toho </w:t>
            </w:r>
            <w:r w:rsidRPr="001B33DB">
              <w:rPr>
                <w:b/>
                <w:i/>
                <w:lang w:val="cs-CZ"/>
              </w:rPr>
              <w:t>se stážisté často cítí neschopni</w:t>
            </w:r>
            <w:r w:rsidRPr="001B33DB">
              <w:rPr>
                <w:lang w:val="cs-CZ"/>
              </w:rPr>
              <w:t xml:space="preserve">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 xml:space="preserve">problematickému využívání stáží, patří neexistence, složitost nebo různorodost </w:t>
            </w:r>
            <w:r w:rsidRPr="001B33DB">
              <w:rPr>
                <w:lang w:val="cs-CZ"/>
              </w:rPr>
              <w:lastRenderedPageBreak/>
              <w:t>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r>
    </w:tbl>
    <w:p w14:paraId="584CFBEA"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B7DBCFD" w14:textId="1C692F47" w:rsidR="0055701C" w:rsidRPr="001B33DB" w:rsidRDefault="00EF28FE" w:rsidP="00EF28FE">
      <w:r w:rsidRPr="001B33DB">
        <w:rPr>
          <w:rStyle w:val="HideTWBExt"/>
        </w:rPr>
        <w:t>&lt;/AmendB&gt;</w:t>
      </w:r>
    </w:p>
    <w:p w14:paraId="12A82F9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140</w:t>
      </w:r>
      <w:r w:rsidRPr="001B33DB">
        <w:rPr>
          <w:rStyle w:val="HideTWBExt"/>
          <w:b w:val="0"/>
          <w:lang w:val="cs-CZ"/>
        </w:rPr>
        <w:t>&lt;/NumAmB&gt;</w:t>
      </w:r>
    </w:p>
    <w:p w14:paraId="59359D23"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78DA2689" w14:textId="77777777" w:rsidR="00EF28FE" w:rsidRPr="001B33DB" w:rsidRDefault="00EF28FE" w:rsidP="00EF28FE">
      <w:r w:rsidRPr="001B33DB">
        <w:rPr>
          <w:rStyle w:val="HideTWBExt"/>
        </w:rPr>
        <w:t>&lt;/RepeatBlock-By&gt;</w:t>
      </w:r>
    </w:p>
    <w:p w14:paraId="64053D9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19CD4F"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A587359" w14:textId="77777777" w:rsidTr="00DE3D9B">
        <w:trPr>
          <w:jc w:val="center"/>
        </w:trPr>
        <w:tc>
          <w:tcPr>
            <w:tcW w:w="9752" w:type="dxa"/>
            <w:gridSpan w:val="2"/>
          </w:tcPr>
          <w:p w14:paraId="50E633A7" w14:textId="77777777" w:rsidR="00EF28FE" w:rsidRPr="001B33DB" w:rsidRDefault="00EF28FE" w:rsidP="00DE3D9B">
            <w:pPr>
              <w:keepNext/>
            </w:pPr>
          </w:p>
        </w:tc>
      </w:tr>
      <w:tr w:rsidR="00EF28FE" w:rsidRPr="001B33DB" w14:paraId="2C04512E" w14:textId="77777777" w:rsidTr="00DE3D9B">
        <w:trPr>
          <w:jc w:val="center"/>
        </w:trPr>
        <w:tc>
          <w:tcPr>
            <w:tcW w:w="4876" w:type="dxa"/>
            <w:hideMark/>
          </w:tcPr>
          <w:p w14:paraId="1E4DE37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D1C26A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7E75C58" w14:textId="77777777" w:rsidTr="00DE3D9B">
        <w:trPr>
          <w:jc w:val="center"/>
        </w:trPr>
        <w:tc>
          <w:tcPr>
            <w:tcW w:w="4876" w:type="dxa"/>
            <w:hideMark/>
          </w:tcPr>
          <w:p w14:paraId="3CAB0A22" w14:textId="1B7E43AE" w:rsidR="00EF28FE" w:rsidRPr="001B33DB" w:rsidRDefault="00EF28FE" w:rsidP="00DE3D9B">
            <w:pPr>
              <w:pStyle w:val="Normal6"/>
              <w:rPr>
                <w:lang w:val="cs-CZ"/>
              </w:rPr>
            </w:pPr>
            <w:r w:rsidRPr="001B33DB">
              <w:rPr>
                <w:lang w:val="cs-CZ"/>
              </w:rPr>
              <w:t>(7)</w:t>
            </w:r>
            <w:r w:rsidRPr="001B33DB">
              <w:rPr>
                <w:lang w:val="cs-CZ"/>
              </w:rPr>
              <w:tab/>
            </w:r>
            <w:r w:rsidRPr="001B33DB">
              <w:rPr>
                <w:b/>
                <w:i/>
                <w:lang w:val="cs-CZ"/>
              </w:rPr>
              <w:t>Kromě toho je</w:t>
            </w:r>
            <w:r w:rsidR="005F2835">
              <w:rPr>
                <w:lang w:val="cs-CZ"/>
              </w:rPr>
              <w:t xml:space="preserve"> u </w:t>
            </w:r>
            <w:r w:rsidRPr="001B33DB">
              <w:rPr>
                <w:lang w:val="cs-CZ"/>
              </w:rPr>
              <w:t>stážistů méně pravděpodobné, že budou hájit svá práva vzhledem ke svému zranitelnému postavení na trhu práce.</w:t>
            </w:r>
            <w:r w:rsidR="005F2835">
              <w:rPr>
                <w:lang w:val="cs-CZ"/>
              </w:rPr>
              <w:t xml:space="preserve"> K </w:t>
            </w:r>
            <w:r w:rsidRPr="001B33DB">
              <w:rPr>
                <w:b/>
                <w:i/>
                <w:lang w:val="cs-CZ"/>
              </w:rPr>
              <w:t>hlavním faktorům, které vedou</w:t>
            </w:r>
            <w:r w:rsidR="005F2835">
              <w:rPr>
                <w:b/>
                <w:i/>
                <w:lang w:val="cs-CZ"/>
              </w:rPr>
              <w:t xml:space="preserve"> k </w:t>
            </w:r>
            <w:r w:rsidRPr="001B33DB">
              <w:rPr>
                <w:b/>
                <w:i/>
                <w:lang w:val="cs-CZ"/>
              </w:rPr>
              <w:t>problematickému využívání stáží, patří</w:t>
            </w:r>
            <w:r w:rsidRPr="001B33DB">
              <w:rPr>
                <w:lang w:val="cs-CZ"/>
              </w:rPr>
              <w:t xml:space="preserve">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c>
          <w:tcPr>
            <w:tcW w:w="4876" w:type="dxa"/>
            <w:hideMark/>
          </w:tcPr>
          <w:p w14:paraId="08B08B94" w14:textId="4B823C5A" w:rsidR="00EF28FE" w:rsidRPr="001B33DB" w:rsidRDefault="00EF28FE" w:rsidP="00DE3D9B">
            <w:pPr>
              <w:pStyle w:val="Normal6"/>
              <w:rPr>
                <w:lang w:val="cs-CZ"/>
              </w:rPr>
            </w:pPr>
            <w:r w:rsidRPr="001B33DB">
              <w:rPr>
                <w:lang w:val="cs-CZ"/>
              </w:rPr>
              <w:t>(7)</w:t>
            </w:r>
            <w:r w:rsidRPr="001B33DB">
              <w:rPr>
                <w:lang w:val="cs-CZ"/>
              </w:rPr>
              <w:tab/>
              <w:t xml:space="preserve">U stážistů </w:t>
            </w:r>
            <w:r w:rsidRPr="001B33DB">
              <w:rPr>
                <w:b/>
                <w:i/>
                <w:lang w:val="cs-CZ"/>
              </w:rPr>
              <w:t>je</w:t>
            </w:r>
            <w:r w:rsidRPr="001B33DB">
              <w:rPr>
                <w:lang w:val="cs-CZ"/>
              </w:rPr>
              <w:t xml:space="preserve"> méně pravděpodobné, že budou hájit svá práva vzhledem ke svému zranitelnému postavení na trhu práce. </w:t>
            </w:r>
            <w:r w:rsidRPr="001B33DB">
              <w:rPr>
                <w:b/>
                <w:i/>
                <w:lang w:val="cs-CZ"/>
              </w:rPr>
              <w:t>Hrozí, že</w:t>
            </w:r>
            <w:r w:rsidRPr="001B33DB">
              <w:rPr>
                <w:lang w:val="cs-CZ"/>
              </w:rPr>
              <w:t xml:space="preserve">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r w:rsidRPr="001B33DB">
              <w:rPr>
                <w:b/>
                <w:i/>
                <w:lang w:val="cs-CZ"/>
              </w:rPr>
              <w:t>, povedou</w:t>
            </w:r>
            <w:r w:rsidR="005F2835">
              <w:rPr>
                <w:b/>
                <w:i/>
                <w:lang w:val="cs-CZ"/>
              </w:rPr>
              <w:t xml:space="preserve"> k </w:t>
            </w:r>
            <w:r w:rsidRPr="001B33DB">
              <w:rPr>
                <w:b/>
                <w:i/>
                <w:lang w:val="cs-CZ"/>
              </w:rPr>
              <w:t>nekalým praktikám vyplývajícím</w:t>
            </w:r>
            <w:r w:rsidR="005F2835">
              <w:rPr>
                <w:b/>
                <w:i/>
                <w:lang w:val="cs-CZ"/>
              </w:rPr>
              <w:t xml:space="preserve"> z </w:t>
            </w:r>
            <w:r w:rsidRPr="001B33DB">
              <w:rPr>
                <w:b/>
                <w:i/>
                <w:lang w:val="cs-CZ"/>
              </w:rPr>
              <w:t>využívání stáží</w:t>
            </w:r>
            <w:r w:rsidRPr="001B33DB">
              <w:rPr>
                <w:lang w:val="cs-CZ"/>
              </w:rPr>
              <w:t>.</w:t>
            </w:r>
          </w:p>
        </w:tc>
      </w:tr>
    </w:tbl>
    <w:p w14:paraId="01CE82E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606E6D1" w14:textId="6A816163" w:rsidR="0055701C" w:rsidRPr="001B33DB" w:rsidRDefault="00EF28FE" w:rsidP="00EF28FE">
      <w:r w:rsidRPr="001B33DB">
        <w:rPr>
          <w:rStyle w:val="HideTWBExt"/>
        </w:rPr>
        <w:t>&lt;/AmendB&gt;</w:t>
      </w:r>
    </w:p>
    <w:p w14:paraId="5D5C1A7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141</w:t>
      </w:r>
      <w:r w:rsidRPr="001B33DB">
        <w:rPr>
          <w:rStyle w:val="HideTWBExt"/>
          <w:b w:val="0"/>
          <w:lang w:val="cs-CZ"/>
        </w:rPr>
        <w:t>&lt;/NumAmB&gt;</w:t>
      </w:r>
    </w:p>
    <w:p w14:paraId="31703141"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381E6547" w14:textId="77777777" w:rsidR="00EF28FE" w:rsidRPr="001B33DB" w:rsidRDefault="00EF28FE" w:rsidP="00EF28FE">
      <w:r w:rsidRPr="001B33DB">
        <w:rPr>
          <w:rStyle w:val="HideTWBExt"/>
        </w:rPr>
        <w:t>&lt;/RepeatBlock-By&gt;</w:t>
      </w:r>
    </w:p>
    <w:p w14:paraId="0120266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96D9CC0" w14:textId="77777777" w:rsidR="00EF28FE" w:rsidRPr="001B33DB" w:rsidRDefault="00EF28FE" w:rsidP="00EF28FE">
      <w:pPr>
        <w:pStyle w:val="NormalBold"/>
      </w:pPr>
      <w:r w:rsidRPr="001B33DB">
        <w:rPr>
          <w:rStyle w:val="HideTWBExt"/>
          <w:b w:val="0"/>
        </w:rPr>
        <w:t>&lt;Article&gt;</w:t>
      </w:r>
      <w:r w:rsidRPr="001B33DB">
        <w:t>Bod odůvodnění 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CF849ED" w14:textId="77777777" w:rsidTr="00DE3D9B">
        <w:trPr>
          <w:jc w:val="center"/>
        </w:trPr>
        <w:tc>
          <w:tcPr>
            <w:tcW w:w="9752" w:type="dxa"/>
            <w:gridSpan w:val="2"/>
          </w:tcPr>
          <w:p w14:paraId="0D23441A" w14:textId="77777777" w:rsidR="00EF28FE" w:rsidRPr="001B33DB" w:rsidRDefault="00EF28FE" w:rsidP="00DE3D9B">
            <w:pPr>
              <w:keepNext/>
            </w:pPr>
          </w:p>
        </w:tc>
      </w:tr>
      <w:tr w:rsidR="00EF28FE" w:rsidRPr="001B33DB" w14:paraId="55B6942C" w14:textId="77777777" w:rsidTr="00DE3D9B">
        <w:trPr>
          <w:jc w:val="center"/>
        </w:trPr>
        <w:tc>
          <w:tcPr>
            <w:tcW w:w="4876" w:type="dxa"/>
            <w:hideMark/>
          </w:tcPr>
          <w:p w14:paraId="7C38D09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AA6A28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D3C9552" w14:textId="77777777" w:rsidTr="00DE3D9B">
        <w:trPr>
          <w:jc w:val="center"/>
        </w:trPr>
        <w:tc>
          <w:tcPr>
            <w:tcW w:w="4876" w:type="dxa"/>
            <w:hideMark/>
          </w:tcPr>
          <w:p w14:paraId="585F487B" w14:textId="24238CDA"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stážistů méně pravděpodobné, že budou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c>
          <w:tcPr>
            <w:tcW w:w="4876" w:type="dxa"/>
            <w:hideMark/>
          </w:tcPr>
          <w:p w14:paraId="5A6C711F" w14:textId="4AD77344" w:rsidR="00EF28FE" w:rsidRPr="001B33DB" w:rsidRDefault="00EF28FE" w:rsidP="00DE3D9B">
            <w:pPr>
              <w:pStyle w:val="Normal6"/>
              <w:rPr>
                <w:lang w:val="cs-CZ"/>
              </w:rPr>
            </w:pPr>
            <w:r w:rsidRPr="001B33DB">
              <w:rPr>
                <w:lang w:val="cs-CZ"/>
              </w:rPr>
              <w:t>(7)</w:t>
            </w:r>
            <w:r w:rsidRPr="001B33DB">
              <w:rPr>
                <w:lang w:val="cs-CZ"/>
              </w:rPr>
              <w:tab/>
              <w:t>Kromě toho je</w:t>
            </w:r>
            <w:r w:rsidR="005F2835">
              <w:rPr>
                <w:lang w:val="cs-CZ"/>
              </w:rPr>
              <w:t xml:space="preserve"> u </w:t>
            </w:r>
            <w:r w:rsidRPr="001B33DB">
              <w:rPr>
                <w:lang w:val="cs-CZ"/>
              </w:rPr>
              <w:t xml:space="preserve">stážistů </w:t>
            </w:r>
            <w:r w:rsidRPr="001B33DB">
              <w:rPr>
                <w:b/>
                <w:i/>
                <w:lang w:val="cs-CZ"/>
              </w:rPr>
              <w:t>na otevřeném trhu práce</w:t>
            </w:r>
            <w:r w:rsidRPr="001B33DB">
              <w:rPr>
                <w:lang w:val="cs-CZ"/>
              </w:rPr>
              <w:t xml:space="preserve"> méně pravděpodobné, že budou hájit svá práva vzhledem ke svému zranitelnému postavení na trhu práce.</w:t>
            </w:r>
            <w:r w:rsidR="005F2835">
              <w:rPr>
                <w:lang w:val="cs-CZ"/>
              </w:rPr>
              <w:t xml:space="preserve"> K </w:t>
            </w:r>
            <w:r w:rsidRPr="001B33DB">
              <w:rPr>
                <w:lang w:val="cs-CZ"/>
              </w:rPr>
              <w:t>hlavním faktorům, které vedou</w:t>
            </w:r>
            <w:r w:rsidR="005F2835">
              <w:rPr>
                <w:lang w:val="cs-CZ"/>
              </w:rPr>
              <w:t xml:space="preserve"> k </w:t>
            </w:r>
            <w:r w:rsidRPr="001B33DB">
              <w:rPr>
                <w:lang w:val="cs-CZ"/>
              </w:rPr>
              <w:t>problematickému využívání stáží, patří neexistence, složitost nebo různorodost regulačních rámců pro stáže</w:t>
            </w:r>
            <w:r w:rsidR="005F2835">
              <w:rPr>
                <w:lang w:val="cs-CZ"/>
              </w:rPr>
              <w:t xml:space="preserve"> v </w:t>
            </w:r>
            <w:r w:rsidRPr="001B33DB">
              <w:rPr>
                <w:lang w:val="cs-CZ"/>
              </w:rPr>
              <w:t>různých členských státech spolu</w:t>
            </w:r>
            <w:r w:rsidR="005F2835">
              <w:rPr>
                <w:lang w:val="cs-CZ"/>
              </w:rPr>
              <w:t xml:space="preserve"> s </w:t>
            </w:r>
            <w:r w:rsidRPr="001B33DB">
              <w:rPr>
                <w:lang w:val="cs-CZ"/>
              </w:rPr>
              <w:t>nedostatečným prosazováním vnitrostátních právních předpisů</w:t>
            </w:r>
            <w:r w:rsidR="005F2835">
              <w:rPr>
                <w:lang w:val="cs-CZ"/>
              </w:rPr>
              <w:t xml:space="preserve"> a </w:t>
            </w:r>
            <w:r w:rsidRPr="001B33DB">
              <w:rPr>
                <w:lang w:val="cs-CZ"/>
              </w:rPr>
              <w:t>nedostatečnou kapacitou pro kontroly</w:t>
            </w:r>
            <w:r w:rsidR="005F2835">
              <w:rPr>
                <w:lang w:val="cs-CZ"/>
              </w:rPr>
              <w:t xml:space="preserve"> a </w:t>
            </w:r>
            <w:r w:rsidRPr="001B33DB">
              <w:rPr>
                <w:lang w:val="cs-CZ"/>
              </w:rPr>
              <w:t>inspekce, jakož</w:t>
            </w:r>
            <w:r w:rsidR="005F2835">
              <w:rPr>
                <w:lang w:val="cs-CZ"/>
              </w:rPr>
              <w:t xml:space="preserve"> i </w:t>
            </w:r>
            <w:r w:rsidRPr="001B33DB">
              <w:rPr>
                <w:lang w:val="cs-CZ"/>
              </w:rPr>
              <w:t>nejasností ohledně orgánu odpovědného za kontrolu</w:t>
            </w:r>
            <w:r w:rsidR="005F2835">
              <w:rPr>
                <w:lang w:val="cs-CZ"/>
              </w:rPr>
              <w:t xml:space="preserve"> a </w:t>
            </w:r>
            <w:r w:rsidRPr="001B33DB">
              <w:rPr>
                <w:lang w:val="cs-CZ"/>
              </w:rPr>
              <w:t>prosazování.</w:t>
            </w:r>
          </w:p>
        </w:tc>
      </w:tr>
    </w:tbl>
    <w:p w14:paraId="6839233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9515C85" w14:textId="73089FD6" w:rsidR="0055701C" w:rsidRPr="001B33DB" w:rsidRDefault="00EF28FE" w:rsidP="00EF28FE">
      <w:r w:rsidRPr="001B33DB">
        <w:rPr>
          <w:rStyle w:val="HideTWBExt"/>
        </w:rPr>
        <w:t>&lt;/AmendB&gt;</w:t>
      </w:r>
    </w:p>
    <w:p w14:paraId="52F5F7F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142</w:t>
      </w:r>
      <w:r w:rsidRPr="001B33DB">
        <w:rPr>
          <w:rStyle w:val="HideTWBExt"/>
          <w:b w:val="0"/>
          <w:lang w:val="cs-CZ"/>
        </w:rPr>
        <w:t>&lt;/NumAmB&gt;</w:t>
      </w:r>
    </w:p>
    <w:p w14:paraId="41360530" w14:textId="77777777" w:rsidR="00EF28FE" w:rsidRPr="001B33DB" w:rsidRDefault="00EF28FE" w:rsidP="00EF28FE">
      <w:pPr>
        <w:pStyle w:val="NormalBold"/>
      </w:pPr>
      <w:r w:rsidRPr="001B33DB">
        <w:rPr>
          <w:rStyle w:val="HideTWBExt"/>
          <w:b w:val="0"/>
        </w:rPr>
        <w:t>&lt;RepeatBlock-By&gt;&lt;Members&gt;</w:t>
      </w:r>
      <w:r w:rsidRPr="001B33DB">
        <w:t>Pierfrancesco Maran, Raffaele Topo, Brando Benifei, Cecilia Strada</w:t>
      </w:r>
      <w:r w:rsidRPr="001B33DB">
        <w:rPr>
          <w:rStyle w:val="HideTWBExt"/>
          <w:b w:val="0"/>
        </w:rPr>
        <w:t>&lt;/Members&gt;</w:t>
      </w:r>
    </w:p>
    <w:p w14:paraId="5071C918" w14:textId="77777777" w:rsidR="00EF28FE" w:rsidRPr="001B33DB" w:rsidRDefault="00EF28FE" w:rsidP="00EF28FE">
      <w:r w:rsidRPr="001B33DB">
        <w:rPr>
          <w:rStyle w:val="HideTWBExt"/>
        </w:rPr>
        <w:t>&lt;/RepeatBlock-By&gt;</w:t>
      </w:r>
    </w:p>
    <w:p w14:paraId="383C829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46A079D" w14:textId="44E510DB" w:rsidR="00EF28FE" w:rsidRPr="001B33DB" w:rsidRDefault="00EF28FE" w:rsidP="00EF28FE">
      <w:pPr>
        <w:pStyle w:val="NormalBold"/>
      </w:pPr>
      <w:r w:rsidRPr="001B33DB">
        <w:rPr>
          <w:rStyle w:val="HideTWBExt"/>
          <w:b w:val="0"/>
        </w:rPr>
        <w:t>&lt;Article&gt;</w:t>
      </w:r>
      <w:r w:rsidRPr="001B33DB">
        <w:t>Bod odůvodnění 7</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0725733" w14:textId="77777777" w:rsidTr="00DE3D9B">
        <w:trPr>
          <w:jc w:val="center"/>
        </w:trPr>
        <w:tc>
          <w:tcPr>
            <w:tcW w:w="9752" w:type="dxa"/>
            <w:gridSpan w:val="2"/>
          </w:tcPr>
          <w:p w14:paraId="72B2CD13" w14:textId="77777777" w:rsidR="00EF28FE" w:rsidRPr="001B33DB" w:rsidRDefault="00EF28FE" w:rsidP="00DE3D9B">
            <w:pPr>
              <w:keepNext/>
            </w:pPr>
          </w:p>
        </w:tc>
      </w:tr>
      <w:tr w:rsidR="00EF28FE" w:rsidRPr="001B33DB" w14:paraId="775AA5CE" w14:textId="77777777" w:rsidTr="00DE3D9B">
        <w:trPr>
          <w:jc w:val="center"/>
        </w:trPr>
        <w:tc>
          <w:tcPr>
            <w:tcW w:w="4876" w:type="dxa"/>
            <w:hideMark/>
          </w:tcPr>
          <w:p w14:paraId="4D881EC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A10F38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DEC9420" w14:textId="77777777" w:rsidTr="00DE3D9B">
        <w:trPr>
          <w:jc w:val="center"/>
        </w:trPr>
        <w:tc>
          <w:tcPr>
            <w:tcW w:w="4876" w:type="dxa"/>
          </w:tcPr>
          <w:p w14:paraId="6B97B91C" w14:textId="77777777" w:rsidR="00EF28FE" w:rsidRPr="001B33DB" w:rsidRDefault="00EF28FE" w:rsidP="00DE3D9B">
            <w:pPr>
              <w:pStyle w:val="Normal6"/>
              <w:rPr>
                <w:lang w:val="cs-CZ"/>
              </w:rPr>
            </w:pPr>
          </w:p>
        </w:tc>
        <w:tc>
          <w:tcPr>
            <w:tcW w:w="4876" w:type="dxa"/>
            <w:hideMark/>
          </w:tcPr>
          <w:p w14:paraId="36A548F4" w14:textId="4F28D530" w:rsidR="00EF28FE" w:rsidRPr="001B33DB" w:rsidRDefault="00EF28FE" w:rsidP="00DE3D9B">
            <w:pPr>
              <w:pStyle w:val="Normal6"/>
              <w:rPr>
                <w:lang w:val="cs-CZ"/>
              </w:rPr>
            </w:pPr>
            <w:r w:rsidRPr="001B33DB">
              <w:rPr>
                <w:b/>
                <w:i/>
                <w:lang w:val="cs-CZ"/>
              </w:rPr>
              <w:t>(7a)</w:t>
            </w:r>
            <w:r w:rsidRPr="001B33DB">
              <w:rPr>
                <w:b/>
                <w:i/>
                <w:lang w:val="cs-CZ"/>
              </w:rPr>
              <w:tab/>
              <w:t>V některých členských státech je přístup</w:t>
            </w:r>
            <w:r w:rsidR="005F2835">
              <w:rPr>
                <w:b/>
                <w:i/>
                <w:lang w:val="cs-CZ"/>
              </w:rPr>
              <w:t xml:space="preserve"> k </w:t>
            </w:r>
            <w:r w:rsidRPr="001B33DB">
              <w:rPr>
                <w:b/>
                <w:i/>
                <w:lang w:val="cs-CZ"/>
              </w:rPr>
              <w:t>určitým povoláním podmíněn absolvováním povinné stáže podle zákona. Tyto stáže jsou však často neplacené, což pro stážisty představuje značnou finanční zátěž</w:t>
            </w:r>
            <w:r w:rsidR="005F2835">
              <w:rPr>
                <w:b/>
                <w:i/>
                <w:lang w:val="cs-CZ"/>
              </w:rPr>
              <w:t xml:space="preserve"> a </w:t>
            </w:r>
            <w:r w:rsidRPr="001B33DB">
              <w:rPr>
                <w:b/>
                <w:i/>
                <w:lang w:val="cs-CZ"/>
              </w:rPr>
              <w:t>pro ty, kteří nemají dostatek prostředků, vytváří překážky pro vstup na trh práce. Tato praxe je</w:t>
            </w:r>
            <w:r w:rsidR="005F2835">
              <w:rPr>
                <w:b/>
                <w:i/>
                <w:lang w:val="cs-CZ"/>
              </w:rPr>
              <w:t xml:space="preserve"> v </w:t>
            </w:r>
            <w:r w:rsidRPr="001B33DB">
              <w:rPr>
                <w:b/>
                <w:i/>
                <w:lang w:val="cs-CZ"/>
              </w:rPr>
              <w:t>rozporu se zásadou spravedlivého odměňování</w:t>
            </w:r>
            <w:r w:rsidR="005F2835">
              <w:rPr>
                <w:b/>
                <w:i/>
                <w:lang w:val="cs-CZ"/>
              </w:rPr>
              <w:t xml:space="preserve"> a </w:t>
            </w:r>
            <w:r w:rsidRPr="001B33DB">
              <w:rPr>
                <w:b/>
                <w:i/>
                <w:lang w:val="cs-CZ"/>
              </w:rPr>
              <w:t>sociální spravedlnosti, protože nutí osoby pracovat bez nároku na mzdu</w:t>
            </w:r>
            <w:r w:rsidR="005F2835">
              <w:rPr>
                <w:b/>
                <w:i/>
                <w:lang w:val="cs-CZ"/>
              </w:rPr>
              <w:t xml:space="preserve"> a </w:t>
            </w:r>
            <w:r w:rsidRPr="001B33DB">
              <w:rPr>
                <w:b/>
                <w:i/>
                <w:lang w:val="cs-CZ"/>
              </w:rPr>
              <w:t>zároveň plnit zákonný požadavek na odbornou akreditaci. Členské státy by měly zajistit, aby všechny povinné stáže potřebné pro přístup</w:t>
            </w:r>
            <w:r w:rsidR="005F2835">
              <w:rPr>
                <w:b/>
                <w:i/>
                <w:lang w:val="cs-CZ"/>
              </w:rPr>
              <w:t xml:space="preserve"> k </w:t>
            </w:r>
            <w:r w:rsidRPr="001B33DB">
              <w:rPr>
                <w:b/>
                <w:i/>
                <w:lang w:val="cs-CZ"/>
              </w:rPr>
              <w:t>profesi byly spravedlivě odměňovány</w:t>
            </w:r>
            <w:r w:rsidR="005F2835">
              <w:rPr>
                <w:b/>
                <w:i/>
                <w:lang w:val="cs-CZ"/>
              </w:rPr>
              <w:t xml:space="preserve"> v </w:t>
            </w:r>
            <w:r w:rsidRPr="001B33DB">
              <w:rPr>
                <w:b/>
                <w:i/>
                <w:lang w:val="cs-CZ"/>
              </w:rPr>
              <w:t xml:space="preserve">souladu se </w:t>
            </w:r>
            <w:r w:rsidRPr="001B33DB">
              <w:rPr>
                <w:b/>
                <w:i/>
                <w:lang w:val="cs-CZ"/>
              </w:rPr>
              <w:lastRenderedPageBreak/>
              <w:t>zásadami rovného zacházení</w:t>
            </w:r>
            <w:r w:rsidR="005F2835">
              <w:rPr>
                <w:b/>
                <w:i/>
                <w:lang w:val="cs-CZ"/>
              </w:rPr>
              <w:t xml:space="preserve"> a </w:t>
            </w:r>
            <w:r w:rsidRPr="001B33DB">
              <w:rPr>
                <w:b/>
                <w:i/>
                <w:lang w:val="cs-CZ"/>
              </w:rPr>
              <w:t>důstojných pracovních podmínek.</w:t>
            </w:r>
          </w:p>
        </w:tc>
      </w:tr>
    </w:tbl>
    <w:p w14:paraId="77FB8782"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A7EFA7B" w14:textId="078A780C" w:rsidR="0055701C" w:rsidRPr="001B33DB" w:rsidRDefault="00EF28FE" w:rsidP="00EF28FE">
      <w:r w:rsidRPr="001B33DB">
        <w:rPr>
          <w:rStyle w:val="HideTWBExt"/>
        </w:rPr>
        <w:t>&lt;/AmendB&gt;</w:t>
      </w:r>
    </w:p>
    <w:p w14:paraId="16144AE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143</w:t>
      </w:r>
      <w:r w:rsidRPr="001B33DB">
        <w:rPr>
          <w:rStyle w:val="HideTWBExt"/>
          <w:b w:val="0"/>
          <w:lang w:val="cs-CZ"/>
        </w:rPr>
        <w:t>&lt;/NumAmB&gt;</w:t>
      </w:r>
    </w:p>
    <w:p w14:paraId="238ABEEA"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1CCACA90" w14:textId="77777777" w:rsidR="00EF28FE" w:rsidRPr="001B33DB" w:rsidRDefault="00EF28FE" w:rsidP="00EF28FE">
      <w:r w:rsidRPr="001B33DB">
        <w:rPr>
          <w:rStyle w:val="HideTWBExt"/>
        </w:rPr>
        <w:t>&lt;/RepeatBlock-By&gt;</w:t>
      </w:r>
    </w:p>
    <w:p w14:paraId="2AC9A89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5557E20" w14:textId="6F5EADCA" w:rsidR="00EF28FE" w:rsidRPr="001B33DB" w:rsidRDefault="00EF28FE" w:rsidP="00EF28FE">
      <w:pPr>
        <w:pStyle w:val="NormalBold"/>
      </w:pPr>
      <w:r w:rsidRPr="001B33DB">
        <w:rPr>
          <w:rStyle w:val="HideTWBExt"/>
          <w:b w:val="0"/>
        </w:rPr>
        <w:t>&lt;Article&gt;</w:t>
      </w:r>
      <w:r w:rsidRPr="001B33DB">
        <w:t>Bod odůvodnění 7</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D7C594C" w14:textId="77777777" w:rsidTr="00DE3D9B">
        <w:trPr>
          <w:jc w:val="center"/>
        </w:trPr>
        <w:tc>
          <w:tcPr>
            <w:tcW w:w="9752" w:type="dxa"/>
            <w:gridSpan w:val="2"/>
          </w:tcPr>
          <w:p w14:paraId="0BD4603A" w14:textId="77777777" w:rsidR="00EF28FE" w:rsidRPr="001B33DB" w:rsidRDefault="00EF28FE" w:rsidP="00DE3D9B">
            <w:pPr>
              <w:keepNext/>
            </w:pPr>
          </w:p>
        </w:tc>
      </w:tr>
      <w:tr w:rsidR="00EF28FE" w:rsidRPr="001B33DB" w14:paraId="30219A5F" w14:textId="77777777" w:rsidTr="00DE3D9B">
        <w:trPr>
          <w:jc w:val="center"/>
        </w:trPr>
        <w:tc>
          <w:tcPr>
            <w:tcW w:w="4876" w:type="dxa"/>
            <w:hideMark/>
          </w:tcPr>
          <w:p w14:paraId="567ABCB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DA64E9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5783C12" w14:textId="77777777" w:rsidTr="00DE3D9B">
        <w:trPr>
          <w:jc w:val="center"/>
        </w:trPr>
        <w:tc>
          <w:tcPr>
            <w:tcW w:w="4876" w:type="dxa"/>
          </w:tcPr>
          <w:p w14:paraId="142C0C1A" w14:textId="77777777" w:rsidR="00EF28FE" w:rsidRPr="001B33DB" w:rsidRDefault="00EF28FE" w:rsidP="00DE3D9B">
            <w:pPr>
              <w:pStyle w:val="Normal6"/>
              <w:rPr>
                <w:lang w:val="cs-CZ"/>
              </w:rPr>
            </w:pPr>
          </w:p>
        </w:tc>
        <w:tc>
          <w:tcPr>
            <w:tcW w:w="4876" w:type="dxa"/>
            <w:hideMark/>
          </w:tcPr>
          <w:p w14:paraId="78D8EFE6" w14:textId="225A5114" w:rsidR="00EF28FE" w:rsidRPr="001B33DB" w:rsidRDefault="00EF28FE" w:rsidP="00DE3D9B">
            <w:pPr>
              <w:pStyle w:val="Normal6"/>
              <w:rPr>
                <w:lang w:val="cs-CZ"/>
              </w:rPr>
            </w:pPr>
            <w:r w:rsidRPr="001B33DB">
              <w:rPr>
                <w:b/>
                <w:i/>
                <w:lang w:val="cs-CZ"/>
              </w:rPr>
              <w:t>(7a)</w:t>
            </w:r>
            <w:r w:rsidRPr="001B33DB">
              <w:rPr>
                <w:b/>
                <w:i/>
                <w:lang w:val="cs-CZ"/>
              </w:rPr>
              <w:tab/>
              <w:t>Neplacené nebo špatně placené stáže mohou být obzvláště vylučující pro mladé lidi, kteří nemají finanční prostředky na jejich dokončení. Neplacené nebo špatně placené stáže představují riziko přímé či nepřímé diskriminace na základě věku, pohlaví, rasy, barvy pleti, etnického</w:t>
            </w:r>
            <w:r w:rsidR="005F2835">
              <w:rPr>
                <w:b/>
                <w:i/>
                <w:lang w:val="cs-CZ"/>
              </w:rPr>
              <w:t xml:space="preserve"> a </w:t>
            </w:r>
            <w:r w:rsidRPr="001B33DB">
              <w:rPr>
                <w:b/>
                <w:i/>
                <w:lang w:val="cs-CZ"/>
              </w:rPr>
              <w:t>sociálního původu, zdravotního postižení</w:t>
            </w:r>
            <w:r w:rsidR="005F2835">
              <w:rPr>
                <w:b/>
                <w:i/>
                <w:lang w:val="cs-CZ"/>
              </w:rPr>
              <w:t xml:space="preserve"> a </w:t>
            </w:r>
            <w:r w:rsidRPr="001B33DB">
              <w:rPr>
                <w:b/>
                <w:i/>
                <w:lang w:val="cs-CZ"/>
              </w:rPr>
              <w:t>dalších faktorů. Rozdíl mezi neplacenými</w:t>
            </w:r>
            <w:r w:rsidR="005F2835">
              <w:rPr>
                <w:b/>
                <w:i/>
                <w:lang w:val="cs-CZ"/>
              </w:rPr>
              <w:t xml:space="preserve"> a </w:t>
            </w:r>
            <w:r w:rsidRPr="001B33DB">
              <w:rPr>
                <w:b/>
                <w:i/>
                <w:lang w:val="cs-CZ"/>
              </w:rPr>
              <w:t>placenými stážemi může rovněž vést</w:t>
            </w:r>
            <w:r w:rsidR="005F2835">
              <w:rPr>
                <w:b/>
                <w:i/>
                <w:lang w:val="cs-CZ"/>
              </w:rPr>
              <w:t xml:space="preserve"> k </w:t>
            </w:r>
            <w:r w:rsidRPr="001B33DB">
              <w:rPr>
                <w:b/>
                <w:i/>
                <w:lang w:val="cs-CZ"/>
              </w:rPr>
              <w:t>diskriminaci mezi stážisty</w:t>
            </w:r>
            <w:r w:rsidR="005F2835">
              <w:rPr>
                <w:b/>
                <w:i/>
                <w:lang w:val="cs-CZ"/>
              </w:rPr>
              <w:t xml:space="preserve"> v </w:t>
            </w:r>
            <w:r w:rsidRPr="001B33DB">
              <w:rPr>
                <w:b/>
                <w:i/>
                <w:lang w:val="cs-CZ"/>
              </w:rPr>
              <w:t>důsledku rozdílného zacházení.</w:t>
            </w:r>
          </w:p>
        </w:tc>
      </w:tr>
    </w:tbl>
    <w:p w14:paraId="60A55F9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90D7132" w14:textId="4350467F" w:rsidR="0055701C" w:rsidRPr="001B33DB" w:rsidRDefault="00EF28FE" w:rsidP="00EF28FE">
      <w:r w:rsidRPr="001B33DB">
        <w:rPr>
          <w:rStyle w:val="HideTWBExt"/>
        </w:rPr>
        <w:t>&lt;/AmendB&gt;</w:t>
      </w:r>
    </w:p>
    <w:p w14:paraId="2C97FF9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144</w:t>
      </w:r>
      <w:r w:rsidRPr="001B33DB">
        <w:rPr>
          <w:rStyle w:val="HideTWBExt"/>
          <w:b w:val="0"/>
          <w:lang w:val="cs-CZ"/>
        </w:rPr>
        <w:t>&lt;/NumAmB&gt;</w:t>
      </w:r>
    </w:p>
    <w:p w14:paraId="5E35CD40"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510FF853" w14:textId="77777777" w:rsidR="00EF28FE" w:rsidRPr="001B33DB" w:rsidRDefault="00EF28FE" w:rsidP="00EF28FE">
      <w:r w:rsidRPr="001B33DB">
        <w:rPr>
          <w:rStyle w:val="HideTWBExt"/>
        </w:rPr>
        <w:t>&lt;/RepeatBlock-By&gt;</w:t>
      </w:r>
    </w:p>
    <w:p w14:paraId="6CB66D7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D91EB29" w14:textId="196E628F" w:rsidR="00EF28FE" w:rsidRPr="001B33DB" w:rsidRDefault="00EF28FE" w:rsidP="00EF28FE">
      <w:pPr>
        <w:pStyle w:val="NormalBold"/>
      </w:pPr>
      <w:r w:rsidRPr="001B33DB">
        <w:rPr>
          <w:rStyle w:val="HideTWBExt"/>
          <w:b w:val="0"/>
        </w:rPr>
        <w:t>&lt;Article&gt;</w:t>
      </w:r>
      <w:r w:rsidRPr="001B33DB">
        <w:t>Bod odůvodnění 7</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7446475" w14:textId="77777777" w:rsidTr="00DE3D9B">
        <w:trPr>
          <w:jc w:val="center"/>
        </w:trPr>
        <w:tc>
          <w:tcPr>
            <w:tcW w:w="9752" w:type="dxa"/>
            <w:gridSpan w:val="2"/>
          </w:tcPr>
          <w:p w14:paraId="51F74CA6" w14:textId="77777777" w:rsidR="00EF28FE" w:rsidRPr="001B33DB" w:rsidRDefault="00EF28FE" w:rsidP="00DE3D9B">
            <w:pPr>
              <w:keepNext/>
            </w:pPr>
          </w:p>
        </w:tc>
      </w:tr>
      <w:tr w:rsidR="00EF28FE" w:rsidRPr="001B33DB" w14:paraId="603EA90D" w14:textId="77777777" w:rsidTr="00DE3D9B">
        <w:trPr>
          <w:jc w:val="center"/>
        </w:trPr>
        <w:tc>
          <w:tcPr>
            <w:tcW w:w="4876" w:type="dxa"/>
            <w:hideMark/>
          </w:tcPr>
          <w:p w14:paraId="35CEA26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339820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931DF5D" w14:textId="77777777" w:rsidTr="00DE3D9B">
        <w:trPr>
          <w:jc w:val="center"/>
        </w:trPr>
        <w:tc>
          <w:tcPr>
            <w:tcW w:w="4876" w:type="dxa"/>
          </w:tcPr>
          <w:p w14:paraId="5EE83562" w14:textId="77777777" w:rsidR="00EF28FE" w:rsidRPr="001B33DB" w:rsidRDefault="00EF28FE" w:rsidP="00DE3D9B">
            <w:pPr>
              <w:pStyle w:val="Normal6"/>
              <w:rPr>
                <w:lang w:val="cs-CZ"/>
              </w:rPr>
            </w:pPr>
          </w:p>
        </w:tc>
        <w:tc>
          <w:tcPr>
            <w:tcW w:w="4876" w:type="dxa"/>
            <w:hideMark/>
          </w:tcPr>
          <w:p w14:paraId="0D54CC64" w14:textId="378B41E8" w:rsidR="00EF28FE" w:rsidRPr="001B33DB" w:rsidRDefault="00EF28FE" w:rsidP="00DE3D9B">
            <w:pPr>
              <w:pStyle w:val="Normal6"/>
              <w:rPr>
                <w:lang w:val="cs-CZ"/>
              </w:rPr>
            </w:pPr>
            <w:r w:rsidRPr="001B33DB">
              <w:rPr>
                <w:b/>
                <w:i/>
                <w:lang w:val="cs-CZ"/>
              </w:rPr>
              <w:t>(7a)</w:t>
            </w:r>
            <w:r w:rsidRPr="001B33DB">
              <w:rPr>
                <w:b/>
                <w:i/>
                <w:lang w:val="cs-CZ"/>
              </w:rPr>
              <w:tab/>
              <w:t>Komplikace dále vznikají</w:t>
            </w:r>
            <w:r w:rsidR="005F2835">
              <w:rPr>
                <w:b/>
                <w:i/>
                <w:lang w:val="cs-CZ"/>
              </w:rPr>
              <w:t xml:space="preserve"> v </w:t>
            </w:r>
            <w:r w:rsidRPr="001B33DB">
              <w:rPr>
                <w:b/>
                <w:i/>
                <w:lang w:val="cs-CZ"/>
              </w:rPr>
              <w:t>důsledku skutečnosti, že většina stáží na otevřeném trhu není</w:t>
            </w:r>
            <w:r w:rsidR="005F2835">
              <w:rPr>
                <w:b/>
                <w:i/>
                <w:lang w:val="cs-CZ"/>
              </w:rPr>
              <w:t xml:space="preserve"> v </w:t>
            </w:r>
            <w:r w:rsidRPr="001B33DB">
              <w:rPr>
                <w:b/>
                <w:i/>
                <w:lang w:val="cs-CZ"/>
              </w:rPr>
              <w:t>členských státech regulována nebo je regulována pouze částečně. Společný právní rámec EU proto může pro tento typ stážistů přispět</w:t>
            </w:r>
            <w:r w:rsidR="005F2835">
              <w:rPr>
                <w:b/>
                <w:i/>
                <w:lang w:val="cs-CZ"/>
              </w:rPr>
              <w:t xml:space="preserve"> k </w:t>
            </w:r>
            <w:r w:rsidRPr="001B33DB">
              <w:rPr>
                <w:b/>
                <w:i/>
                <w:lang w:val="cs-CZ"/>
              </w:rPr>
              <w:t xml:space="preserve">větší transparentnosti, snazšímu </w:t>
            </w:r>
            <w:r w:rsidRPr="001B33DB">
              <w:rPr>
                <w:b/>
                <w:i/>
                <w:lang w:val="cs-CZ"/>
              </w:rPr>
              <w:lastRenderedPageBreak/>
              <w:t>dodržování předpisů</w:t>
            </w:r>
            <w:r w:rsidR="005F2835">
              <w:rPr>
                <w:b/>
                <w:i/>
                <w:lang w:val="cs-CZ"/>
              </w:rPr>
              <w:t xml:space="preserve"> a </w:t>
            </w:r>
            <w:r w:rsidRPr="001B33DB">
              <w:rPr>
                <w:b/>
                <w:i/>
                <w:lang w:val="cs-CZ"/>
              </w:rPr>
              <w:t>lepšímu prosazování</w:t>
            </w:r>
            <w:r w:rsidR="005F2835">
              <w:rPr>
                <w:b/>
                <w:i/>
                <w:lang w:val="cs-CZ"/>
              </w:rPr>
              <w:t xml:space="preserve"> v </w:t>
            </w:r>
            <w:r w:rsidRPr="001B33DB">
              <w:rPr>
                <w:b/>
                <w:i/>
                <w:lang w:val="cs-CZ"/>
              </w:rPr>
              <w:t>oblasti, která má významný přeshraniční prvek.</w:t>
            </w:r>
          </w:p>
        </w:tc>
      </w:tr>
    </w:tbl>
    <w:p w14:paraId="5952ADC1"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1EE2DD1" w14:textId="53E09D14" w:rsidR="0055701C" w:rsidRPr="001B33DB" w:rsidRDefault="00EF28FE" w:rsidP="00EF28FE">
      <w:r w:rsidRPr="001B33DB">
        <w:rPr>
          <w:rStyle w:val="HideTWBExt"/>
        </w:rPr>
        <w:t>&lt;/AmendB&gt;</w:t>
      </w:r>
    </w:p>
    <w:p w14:paraId="582EA53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145</w:t>
      </w:r>
      <w:r w:rsidRPr="001B33DB">
        <w:rPr>
          <w:rStyle w:val="HideTWBExt"/>
          <w:b w:val="0"/>
          <w:lang w:val="cs-CZ"/>
        </w:rPr>
        <w:t>&lt;/NumAmB&gt;</w:t>
      </w:r>
    </w:p>
    <w:p w14:paraId="10859ADC"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709295E7"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28DB0A9" w14:textId="77777777" w:rsidR="00EF28FE" w:rsidRPr="001B33DB" w:rsidRDefault="00EF28FE" w:rsidP="00EF28FE">
      <w:r w:rsidRPr="001B33DB">
        <w:rPr>
          <w:rStyle w:val="HideTWBExt"/>
        </w:rPr>
        <w:t>&lt;/RepeatBlock-By&gt;</w:t>
      </w:r>
    </w:p>
    <w:p w14:paraId="50BF130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D4A6A0E" w14:textId="5C76FFD3" w:rsidR="00EF28FE" w:rsidRPr="001B33DB" w:rsidRDefault="00EF28FE" w:rsidP="00EF28FE">
      <w:pPr>
        <w:pStyle w:val="NormalBold"/>
      </w:pPr>
      <w:r w:rsidRPr="001B33DB">
        <w:rPr>
          <w:rStyle w:val="HideTWBExt"/>
          <w:b w:val="0"/>
        </w:rPr>
        <w:t>&lt;Article&gt;</w:t>
      </w:r>
      <w:r w:rsidRPr="001B33DB">
        <w:t>Bod odůvodnění 7</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0A91232" w14:textId="77777777" w:rsidTr="00DE3D9B">
        <w:trPr>
          <w:jc w:val="center"/>
        </w:trPr>
        <w:tc>
          <w:tcPr>
            <w:tcW w:w="9752" w:type="dxa"/>
            <w:gridSpan w:val="2"/>
          </w:tcPr>
          <w:p w14:paraId="3AD38BDB" w14:textId="77777777" w:rsidR="00EF28FE" w:rsidRPr="001B33DB" w:rsidRDefault="00EF28FE" w:rsidP="00DE3D9B">
            <w:pPr>
              <w:keepNext/>
            </w:pPr>
          </w:p>
        </w:tc>
      </w:tr>
      <w:tr w:rsidR="00EF28FE" w:rsidRPr="001B33DB" w14:paraId="73638E19" w14:textId="77777777" w:rsidTr="00DE3D9B">
        <w:trPr>
          <w:jc w:val="center"/>
        </w:trPr>
        <w:tc>
          <w:tcPr>
            <w:tcW w:w="4876" w:type="dxa"/>
            <w:hideMark/>
          </w:tcPr>
          <w:p w14:paraId="512BE68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C368A4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29A9A52" w14:textId="77777777" w:rsidTr="00DE3D9B">
        <w:trPr>
          <w:jc w:val="center"/>
        </w:trPr>
        <w:tc>
          <w:tcPr>
            <w:tcW w:w="4876" w:type="dxa"/>
          </w:tcPr>
          <w:p w14:paraId="4D4F39C9" w14:textId="77777777" w:rsidR="00EF28FE" w:rsidRPr="001B33DB" w:rsidRDefault="00EF28FE" w:rsidP="00DE3D9B">
            <w:pPr>
              <w:pStyle w:val="Normal6"/>
              <w:rPr>
                <w:lang w:val="cs-CZ"/>
              </w:rPr>
            </w:pPr>
          </w:p>
        </w:tc>
        <w:tc>
          <w:tcPr>
            <w:tcW w:w="4876" w:type="dxa"/>
            <w:hideMark/>
          </w:tcPr>
          <w:p w14:paraId="7368B2A7" w14:textId="0EBC0230" w:rsidR="00EF28FE" w:rsidRPr="001B33DB" w:rsidRDefault="00EF28FE" w:rsidP="00DE3D9B">
            <w:pPr>
              <w:pStyle w:val="Normal6"/>
              <w:rPr>
                <w:lang w:val="cs-CZ"/>
              </w:rPr>
            </w:pPr>
            <w:r w:rsidRPr="001B33DB">
              <w:rPr>
                <w:b/>
                <w:i/>
                <w:lang w:val="cs-CZ"/>
              </w:rPr>
              <w:t>(7a)</w:t>
            </w:r>
            <w:r w:rsidRPr="001B33DB">
              <w:rPr>
                <w:b/>
                <w:i/>
                <w:lang w:val="cs-CZ"/>
              </w:rPr>
              <w:tab/>
              <w:t>Neexistence společné definice stáží</w:t>
            </w:r>
            <w:r w:rsidR="005F2835">
              <w:rPr>
                <w:b/>
                <w:i/>
                <w:lang w:val="cs-CZ"/>
              </w:rPr>
              <w:t xml:space="preserve"> v </w:t>
            </w:r>
            <w:r w:rsidRPr="001B33DB">
              <w:rPr>
                <w:b/>
                <w:i/>
                <w:lang w:val="cs-CZ"/>
              </w:rPr>
              <w:t>celé EU vedla</w:t>
            </w:r>
            <w:r w:rsidR="005F2835">
              <w:rPr>
                <w:b/>
                <w:i/>
                <w:lang w:val="cs-CZ"/>
              </w:rPr>
              <w:t xml:space="preserve"> k </w:t>
            </w:r>
            <w:r w:rsidRPr="001B33DB">
              <w:rPr>
                <w:b/>
                <w:i/>
                <w:lang w:val="cs-CZ"/>
              </w:rPr>
              <w:t>roztříštěnému souboru právních kategorií, podle nichž se</w:t>
            </w:r>
            <w:r w:rsidR="005F2835">
              <w:rPr>
                <w:b/>
                <w:i/>
                <w:lang w:val="cs-CZ"/>
              </w:rPr>
              <w:t xml:space="preserve"> s </w:t>
            </w:r>
            <w:r w:rsidRPr="001B33DB">
              <w:rPr>
                <w:b/>
                <w:i/>
                <w:lang w:val="cs-CZ"/>
              </w:rPr>
              <w:t>osobami, které</w:t>
            </w:r>
            <w:r w:rsidR="005F2835">
              <w:rPr>
                <w:b/>
                <w:i/>
                <w:lang w:val="cs-CZ"/>
              </w:rPr>
              <w:t xml:space="preserve"> z </w:t>
            </w:r>
            <w:r w:rsidRPr="001B33DB">
              <w:rPr>
                <w:b/>
                <w:i/>
                <w:lang w:val="cs-CZ"/>
              </w:rPr>
              <w:t>velké části vykonávají stejné úkoly, může zacházet velmi odlišně</w:t>
            </w:r>
            <w:r w:rsidR="005F2835">
              <w:rPr>
                <w:b/>
                <w:i/>
                <w:lang w:val="cs-CZ"/>
              </w:rPr>
              <w:t xml:space="preserve"> v </w:t>
            </w:r>
            <w:r w:rsidRPr="001B33DB">
              <w:rPr>
                <w:b/>
                <w:i/>
                <w:lang w:val="cs-CZ"/>
              </w:rPr>
              <w:t>závislosti na vnitrostátním právu, kolektivních smlouvách nebo praxi</w:t>
            </w:r>
            <w:r w:rsidR="005F2835">
              <w:rPr>
                <w:b/>
                <w:i/>
                <w:lang w:val="cs-CZ"/>
              </w:rPr>
              <w:t xml:space="preserve"> v </w:t>
            </w:r>
            <w:r w:rsidRPr="001B33DB">
              <w:rPr>
                <w:b/>
                <w:i/>
                <w:lang w:val="cs-CZ"/>
              </w:rPr>
              <w:t>různých členských státech.</w:t>
            </w:r>
          </w:p>
        </w:tc>
      </w:tr>
    </w:tbl>
    <w:p w14:paraId="501EF3C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98C4627" w14:textId="4E7A4D9D" w:rsidR="0055701C" w:rsidRPr="001B33DB" w:rsidRDefault="00EF28FE" w:rsidP="00EF28FE">
      <w:r w:rsidRPr="001B33DB">
        <w:rPr>
          <w:rStyle w:val="HideTWBExt"/>
        </w:rPr>
        <w:t>&lt;/AmendB&gt;</w:t>
      </w:r>
    </w:p>
    <w:p w14:paraId="726D5BC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146</w:t>
      </w:r>
      <w:r w:rsidRPr="001B33DB">
        <w:rPr>
          <w:rStyle w:val="HideTWBExt"/>
          <w:b w:val="0"/>
          <w:lang w:val="cs-CZ"/>
        </w:rPr>
        <w:t>&lt;/NumAmB&gt;</w:t>
      </w:r>
    </w:p>
    <w:p w14:paraId="6865BFBF"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2279EAEA" w14:textId="77777777" w:rsidR="00EF28FE" w:rsidRPr="001B33DB" w:rsidRDefault="00EF28FE" w:rsidP="00EF28FE">
      <w:r w:rsidRPr="001B33DB">
        <w:rPr>
          <w:rStyle w:val="HideTWBExt"/>
        </w:rPr>
        <w:t>&lt;/RepeatBlock-By&gt;</w:t>
      </w:r>
    </w:p>
    <w:p w14:paraId="3A35D56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E485AFC" w14:textId="77777777" w:rsidR="00EF28FE" w:rsidRPr="001B33DB" w:rsidRDefault="00EF28FE" w:rsidP="00EF28FE">
      <w:pPr>
        <w:pStyle w:val="NormalBold"/>
      </w:pPr>
      <w:r w:rsidRPr="001B33DB">
        <w:rPr>
          <w:rStyle w:val="HideTWBExt"/>
          <w:b w:val="0"/>
        </w:rPr>
        <w:t>&lt;Article&gt;</w:t>
      </w:r>
      <w:r w:rsidRPr="001B33DB">
        <w:t>Bod odůvodnění 7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4D1545F" w14:textId="77777777" w:rsidTr="00DE3D9B">
        <w:trPr>
          <w:jc w:val="center"/>
        </w:trPr>
        <w:tc>
          <w:tcPr>
            <w:tcW w:w="9752" w:type="dxa"/>
            <w:gridSpan w:val="2"/>
          </w:tcPr>
          <w:p w14:paraId="78D74079" w14:textId="77777777" w:rsidR="00EF28FE" w:rsidRPr="001B33DB" w:rsidRDefault="00EF28FE" w:rsidP="00DE3D9B">
            <w:pPr>
              <w:keepNext/>
            </w:pPr>
          </w:p>
        </w:tc>
      </w:tr>
      <w:tr w:rsidR="00EF28FE" w:rsidRPr="001B33DB" w14:paraId="162ED2DB" w14:textId="77777777" w:rsidTr="00DE3D9B">
        <w:trPr>
          <w:jc w:val="center"/>
        </w:trPr>
        <w:tc>
          <w:tcPr>
            <w:tcW w:w="4876" w:type="dxa"/>
            <w:hideMark/>
          </w:tcPr>
          <w:p w14:paraId="1D9EA87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AB0A82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770EC1B" w14:textId="77777777" w:rsidTr="00DE3D9B">
        <w:trPr>
          <w:jc w:val="center"/>
        </w:trPr>
        <w:tc>
          <w:tcPr>
            <w:tcW w:w="4876" w:type="dxa"/>
          </w:tcPr>
          <w:p w14:paraId="1D5BDF5F" w14:textId="77777777" w:rsidR="00EF28FE" w:rsidRPr="001B33DB" w:rsidRDefault="00EF28FE" w:rsidP="00DE3D9B">
            <w:pPr>
              <w:pStyle w:val="Normal6"/>
              <w:rPr>
                <w:lang w:val="cs-CZ"/>
              </w:rPr>
            </w:pPr>
          </w:p>
        </w:tc>
        <w:tc>
          <w:tcPr>
            <w:tcW w:w="4876" w:type="dxa"/>
            <w:hideMark/>
          </w:tcPr>
          <w:p w14:paraId="689501BF" w14:textId="77777777" w:rsidR="00EF28FE" w:rsidRPr="001B33DB" w:rsidRDefault="00EF28FE" w:rsidP="00DE3D9B">
            <w:pPr>
              <w:pStyle w:val="Normal6"/>
              <w:rPr>
                <w:lang w:val="cs-CZ"/>
              </w:rPr>
            </w:pPr>
            <w:r w:rsidRPr="001B33DB">
              <w:rPr>
                <w:b/>
                <w:i/>
                <w:lang w:val="cs-CZ"/>
              </w:rPr>
              <w:t>(7b)</w:t>
            </w:r>
            <w:r w:rsidRPr="001B33DB">
              <w:rPr>
                <w:b/>
                <w:i/>
                <w:lang w:val="cs-CZ"/>
              </w:rPr>
              <w:tab/>
              <w:t>Sociálně-ekonomické náklady vznikají, pokud se dovolí, aby stáže, zejména opakované, nahradily stabilní zaměstnání, zejména základní pozice, které jsou obvykle nabízeny stážistům.</w:t>
            </w:r>
          </w:p>
        </w:tc>
      </w:tr>
    </w:tbl>
    <w:p w14:paraId="021E9AF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4F39715" w14:textId="6B2C5A7C" w:rsidR="0055701C" w:rsidRPr="001B33DB" w:rsidRDefault="00EF28FE" w:rsidP="00EF28FE">
      <w:r w:rsidRPr="001B33DB">
        <w:rPr>
          <w:rStyle w:val="HideTWBExt"/>
        </w:rPr>
        <w:t>&lt;/AmendB&gt;</w:t>
      </w:r>
    </w:p>
    <w:p w14:paraId="7998E26C"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147</w:t>
      </w:r>
      <w:r w:rsidRPr="001B33DB">
        <w:rPr>
          <w:rStyle w:val="HideTWBExt"/>
          <w:b w:val="0"/>
          <w:lang w:val="cs-CZ"/>
        </w:rPr>
        <w:t>&lt;/NumAmB&gt;</w:t>
      </w:r>
    </w:p>
    <w:p w14:paraId="79334F0E"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406CB5CF" w14:textId="77777777" w:rsidR="00EF28FE" w:rsidRPr="001B33DB" w:rsidRDefault="00EF28FE" w:rsidP="00EF28FE">
      <w:r w:rsidRPr="001B33DB">
        <w:rPr>
          <w:rStyle w:val="HideTWBExt"/>
        </w:rPr>
        <w:t>&lt;/RepeatBlock-By&gt;</w:t>
      </w:r>
    </w:p>
    <w:p w14:paraId="2587AB6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0C85DA5"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C68CA9D" w14:textId="77777777" w:rsidTr="00DE3D9B">
        <w:trPr>
          <w:jc w:val="center"/>
        </w:trPr>
        <w:tc>
          <w:tcPr>
            <w:tcW w:w="9752" w:type="dxa"/>
            <w:gridSpan w:val="2"/>
          </w:tcPr>
          <w:p w14:paraId="01BD761C" w14:textId="77777777" w:rsidR="00EF28FE" w:rsidRPr="001B33DB" w:rsidRDefault="00EF28FE" w:rsidP="00DE3D9B">
            <w:pPr>
              <w:keepNext/>
            </w:pPr>
          </w:p>
        </w:tc>
      </w:tr>
      <w:tr w:rsidR="00EF28FE" w:rsidRPr="001B33DB" w14:paraId="3D1058FF" w14:textId="77777777" w:rsidTr="00DE3D9B">
        <w:trPr>
          <w:jc w:val="center"/>
        </w:trPr>
        <w:tc>
          <w:tcPr>
            <w:tcW w:w="4876" w:type="dxa"/>
            <w:hideMark/>
          </w:tcPr>
          <w:p w14:paraId="3B31DC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2F6470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B219066" w14:textId="77777777" w:rsidTr="00DE3D9B">
        <w:trPr>
          <w:jc w:val="center"/>
        </w:trPr>
        <w:tc>
          <w:tcPr>
            <w:tcW w:w="4876" w:type="dxa"/>
            <w:hideMark/>
          </w:tcPr>
          <w:p w14:paraId="37330CFA" w14:textId="2D2BF299" w:rsidR="00EF28FE" w:rsidRPr="001B33DB" w:rsidRDefault="00EF28FE" w:rsidP="00DE3D9B">
            <w:pPr>
              <w:pStyle w:val="Normal6"/>
              <w:rPr>
                <w:lang w:val="cs-CZ"/>
              </w:rPr>
            </w:pPr>
            <w:r w:rsidRPr="001B33DB">
              <w:rPr>
                <w:b/>
                <w:i/>
                <w:lang w:val="cs-CZ"/>
              </w:rPr>
              <w:t>(8)</w:t>
            </w:r>
            <w:r w:rsidRPr="001B33DB">
              <w:rPr>
                <w:b/>
                <w:i/>
                <w:lang w:val="cs-CZ"/>
              </w:rPr>
              <w:tab/>
              <w:t>Z důkazů vyplývá, že významná část stážistů má ve srovnání</w:t>
            </w:r>
            <w:r w:rsidR="005F2835">
              <w:rPr>
                <w:b/>
                <w:i/>
                <w:lang w:val="cs-CZ"/>
              </w:rPr>
              <w:t xml:space="preserve"> s </w:t>
            </w:r>
            <w:r w:rsidRPr="001B33DB">
              <w:rPr>
                <w:b/>
                <w:i/>
                <w:lang w:val="cs-CZ"/>
              </w:rPr>
              <w:t>řádnými zaměstnanci méně příznivé pracovní podmínky, včetně pracovní doby, nároků na dovolenou, přístupu</w:t>
            </w:r>
            <w:r w:rsidR="005F2835">
              <w:rPr>
                <w:b/>
                <w:i/>
                <w:lang w:val="cs-CZ"/>
              </w:rPr>
              <w:t xml:space="preserve"> k </w:t>
            </w:r>
            <w:r w:rsidRPr="001B33DB">
              <w:rPr>
                <w:b/>
                <w:i/>
                <w:lang w:val="cs-CZ"/>
              </w:rPr>
              <w:t>vybavení, jakož</w:t>
            </w:r>
            <w:r w:rsidR="005F2835">
              <w:rPr>
                <w:b/>
                <w:i/>
                <w:lang w:val="cs-CZ"/>
              </w:rPr>
              <w:t xml:space="preserve"> i </w:t>
            </w:r>
            <w:r w:rsidRPr="001B33DB">
              <w:rPr>
                <w:b/>
                <w:i/>
                <w:lang w:val="cs-CZ"/>
              </w:rPr>
              <w:t>odměny.</w:t>
            </w:r>
          </w:p>
        </w:tc>
        <w:tc>
          <w:tcPr>
            <w:tcW w:w="4876" w:type="dxa"/>
            <w:hideMark/>
          </w:tcPr>
          <w:p w14:paraId="3C85913C" w14:textId="77777777" w:rsidR="00EF28FE" w:rsidRPr="001B33DB" w:rsidRDefault="00EF28FE" w:rsidP="00DE3D9B">
            <w:pPr>
              <w:pStyle w:val="Normal6"/>
              <w:rPr>
                <w:lang w:val="cs-CZ"/>
              </w:rPr>
            </w:pPr>
            <w:r w:rsidRPr="001B33DB">
              <w:rPr>
                <w:b/>
                <w:i/>
                <w:lang w:val="cs-CZ"/>
              </w:rPr>
              <w:t>vypouští se</w:t>
            </w:r>
          </w:p>
        </w:tc>
      </w:tr>
    </w:tbl>
    <w:p w14:paraId="01AD7E9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A525CE2" w14:textId="77DDF8C3" w:rsidR="0055701C" w:rsidRPr="001B33DB" w:rsidRDefault="00EF28FE" w:rsidP="00EF28FE">
      <w:r w:rsidRPr="001B33DB">
        <w:rPr>
          <w:rStyle w:val="HideTWBExt"/>
        </w:rPr>
        <w:t>&lt;/AmendB&gt;</w:t>
      </w:r>
    </w:p>
    <w:p w14:paraId="4489B58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148</w:t>
      </w:r>
      <w:r w:rsidRPr="001B33DB">
        <w:rPr>
          <w:rStyle w:val="HideTWBExt"/>
          <w:b w:val="0"/>
          <w:lang w:val="cs-CZ"/>
        </w:rPr>
        <w:t>&lt;/NumAmB&gt;</w:t>
      </w:r>
    </w:p>
    <w:p w14:paraId="7204D64D"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w:t>
      </w:r>
      <w:r w:rsidRPr="001B33DB">
        <w:rPr>
          <w:rStyle w:val="HideTWBExt"/>
          <w:b w:val="0"/>
        </w:rPr>
        <w:t>&lt;/Members&gt;</w:t>
      </w:r>
    </w:p>
    <w:p w14:paraId="3E9E29E8" w14:textId="77777777" w:rsidR="00EF28FE" w:rsidRPr="001B33DB" w:rsidRDefault="00EF28FE" w:rsidP="00EF28FE">
      <w:r w:rsidRPr="001B33DB">
        <w:rPr>
          <w:rStyle w:val="HideTWBExt"/>
        </w:rPr>
        <w:t>&lt;/RepeatBlock-By&gt;</w:t>
      </w:r>
    </w:p>
    <w:p w14:paraId="54BA6C5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EDB3540"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02FC590" w14:textId="77777777" w:rsidTr="00DE3D9B">
        <w:trPr>
          <w:jc w:val="center"/>
        </w:trPr>
        <w:tc>
          <w:tcPr>
            <w:tcW w:w="9752" w:type="dxa"/>
            <w:gridSpan w:val="2"/>
          </w:tcPr>
          <w:p w14:paraId="0A96A475" w14:textId="77777777" w:rsidR="00EF28FE" w:rsidRPr="001B33DB" w:rsidRDefault="00EF28FE" w:rsidP="00DE3D9B">
            <w:pPr>
              <w:keepNext/>
            </w:pPr>
          </w:p>
        </w:tc>
      </w:tr>
      <w:tr w:rsidR="00EF28FE" w:rsidRPr="001B33DB" w14:paraId="2709D752" w14:textId="77777777" w:rsidTr="00DE3D9B">
        <w:trPr>
          <w:jc w:val="center"/>
        </w:trPr>
        <w:tc>
          <w:tcPr>
            <w:tcW w:w="4876" w:type="dxa"/>
            <w:hideMark/>
          </w:tcPr>
          <w:p w14:paraId="53BB13D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AF4A92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69CF24A" w14:textId="77777777" w:rsidTr="00DE3D9B">
        <w:trPr>
          <w:jc w:val="center"/>
        </w:trPr>
        <w:tc>
          <w:tcPr>
            <w:tcW w:w="4876" w:type="dxa"/>
            <w:hideMark/>
          </w:tcPr>
          <w:p w14:paraId="3F962753" w14:textId="3D167650" w:rsidR="00EF28FE" w:rsidRPr="001B33DB" w:rsidRDefault="00EF28FE" w:rsidP="00DE3D9B">
            <w:pPr>
              <w:pStyle w:val="Normal6"/>
              <w:rPr>
                <w:lang w:val="cs-CZ"/>
              </w:rPr>
            </w:pPr>
            <w:r w:rsidRPr="001B33DB">
              <w:rPr>
                <w:lang w:val="cs-CZ"/>
              </w:rPr>
              <w:t>(8)</w:t>
            </w:r>
            <w:r w:rsidRPr="001B33DB">
              <w:rPr>
                <w:lang w:val="cs-CZ"/>
              </w:rPr>
              <w:tab/>
              <w:t xml:space="preserve">Z důkazů vyplývá, že </w:t>
            </w:r>
            <w:r w:rsidRPr="001B33DB">
              <w:rPr>
                <w:b/>
                <w:i/>
                <w:lang w:val="cs-CZ"/>
              </w:rPr>
              <w:t>významná</w:t>
            </w:r>
            <w:r w:rsidRPr="001B33DB">
              <w:rPr>
                <w:lang w:val="cs-CZ"/>
              </w:rPr>
              <w:t xml:space="preserve"> část </w:t>
            </w:r>
            <w:r w:rsidRPr="001B33DB">
              <w:rPr>
                <w:b/>
                <w:i/>
                <w:lang w:val="cs-CZ"/>
              </w:rPr>
              <w:t>stážistů má ve srovnání</w:t>
            </w:r>
            <w:r w:rsidR="005F2835">
              <w:rPr>
                <w:b/>
                <w:i/>
                <w:lang w:val="cs-CZ"/>
              </w:rPr>
              <w:t xml:space="preserve"> s </w:t>
            </w:r>
            <w:r w:rsidRPr="001B33DB">
              <w:rPr>
                <w:b/>
                <w:i/>
                <w:lang w:val="cs-CZ"/>
              </w:rPr>
              <w:t>řádnými zaměstnanci méně příznivé pracovní podmínky, včetně pracovní doby, nároků na dovolenou, přístupu</w:t>
            </w:r>
            <w:r w:rsidR="005F2835">
              <w:rPr>
                <w:b/>
                <w:i/>
                <w:lang w:val="cs-CZ"/>
              </w:rPr>
              <w:t xml:space="preserve"> k </w:t>
            </w:r>
            <w:r w:rsidRPr="001B33DB">
              <w:rPr>
                <w:b/>
                <w:i/>
                <w:lang w:val="cs-CZ"/>
              </w:rPr>
              <w:t>vybavení, jakož</w:t>
            </w:r>
            <w:r w:rsidR="005F2835">
              <w:rPr>
                <w:b/>
                <w:i/>
                <w:lang w:val="cs-CZ"/>
              </w:rPr>
              <w:t xml:space="preserve"> i </w:t>
            </w:r>
            <w:r w:rsidRPr="001B33DB">
              <w:rPr>
                <w:b/>
                <w:i/>
                <w:lang w:val="cs-CZ"/>
              </w:rPr>
              <w:t>odměny</w:t>
            </w:r>
            <w:r w:rsidRPr="001B33DB">
              <w:rPr>
                <w:lang w:val="cs-CZ"/>
              </w:rPr>
              <w:t>.</w:t>
            </w:r>
          </w:p>
        </w:tc>
        <w:tc>
          <w:tcPr>
            <w:tcW w:w="4876" w:type="dxa"/>
            <w:hideMark/>
          </w:tcPr>
          <w:p w14:paraId="7E6F8061" w14:textId="53506DBE" w:rsidR="00EF28FE" w:rsidRPr="001B33DB" w:rsidRDefault="00EF28FE" w:rsidP="00DE3D9B">
            <w:pPr>
              <w:pStyle w:val="Normal6"/>
              <w:rPr>
                <w:lang w:val="cs-CZ"/>
              </w:rPr>
            </w:pPr>
            <w:r w:rsidRPr="001B33DB">
              <w:rPr>
                <w:lang w:val="cs-CZ"/>
              </w:rPr>
              <w:t>(8)</w:t>
            </w:r>
            <w:r w:rsidRPr="001B33DB">
              <w:rPr>
                <w:lang w:val="cs-CZ"/>
              </w:rPr>
              <w:tab/>
              <w:t xml:space="preserve">Z důkazů vyplývá, že </w:t>
            </w:r>
            <w:r w:rsidRPr="001B33DB">
              <w:rPr>
                <w:b/>
                <w:i/>
                <w:lang w:val="cs-CZ"/>
              </w:rPr>
              <w:t>nezanedbatelná</w:t>
            </w:r>
            <w:r w:rsidRPr="001B33DB">
              <w:rPr>
                <w:lang w:val="cs-CZ"/>
              </w:rPr>
              <w:t xml:space="preserve"> část </w:t>
            </w:r>
            <w:r w:rsidRPr="001B33DB">
              <w:rPr>
                <w:b/>
                <w:i/>
                <w:lang w:val="cs-CZ"/>
              </w:rPr>
              <w:t>stáží ukládá stážistům úkoly</w:t>
            </w:r>
            <w:r w:rsidR="005F2835">
              <w:rPr>
                <w:b/>
                <w:i/>
                <w:lang w:val="cs-CZ"/>
              </w:rPr>
              <w:t xml:space="preserve"> a </w:t>
            </w:r>
            <w:r w:rsidRPr="001B33DB">
              <w:rPr>
                <w:b/>
                <w:i/>
                <w:lang w:val="cs-CZ"/>
              </w:rPr>
              <w:t>povinnosti, které nejsou slučitelné</w:t>
            </w:r>
            <w:r w:rsidR="005F2835">
              <w:rPr>
                <w:b/>
                <w:i/>
                <w:lang w:val="cs-CZ"/>
              </w:rPr>
              <w:t xml:space="preserve"> s </w:t>
            </w:r>
            <w:r w:rsidRPr="001B33DB">
              <w:rPr>
                <w:b/>
                <w:i/>
                <w:lang w:val="cs-CZ"/>
              </w:rPr>
              <w:t>funkcí stáže, což ve skutečnosti vede</w:t>
            </w:r>
            <w:r w:rsidR="005F2835">
              <w:rPr>
                <w:b/>
                <w:i/>
                <w:lang w:val="cs-CZ"/>
              </w:rPr>
              <w:t xml:space="preserve"> k </w:t>
            </w:r>
            <w:r w:rsidRPr="001B33DB">
              <w:rPr>
                <w:b/>
                <w:i/>
                <w:lang w:val="cs-CZ"/>
              </w:rPr>
              <w:t>tomu, že pracovníci jsou</w:t>
            </w:r>
            <w:r w:rsidR="005F2835">
              <w:rPr>
                <w:b/>
                <w:i/>
                <w:lang w:val="cs-CZ"/>
              </w:rPr>
              <w:t xml:space="preserve"> k </w:t>
            </w:r>
            <w:r w:rsidRPr="001B33DB">
              <w:rPr>
                <w:b/>
                <w:i/>
                <w:lang w:val="cs-CZ"/>
              </w:rPr>
              <w:t>dispozici za náklady</w:t>
            </w:r>
            <w:r w:rsidR="005F2835">
              <w:rPr>
                <w:b/>
                <w:i/>
                <w:lang w:val="cs-CZ"/>
              </w:rPr>
              <w:t xml:space="preserve"> a </w:t>
            </w:r>
            <w:r w:rsidRPr="001B33DB">
              <w:rPr>
                <w:b/>
                <w:i/>
                <w:lang w:val="cs-CZ"/>
              </w:rPr>
              <w:t>omezení, které jsou nižší než pravidla běžně platná</w:t>
            </w:r>
            <w:r w:rsidR="005F2835">
              <w:rPr>
                <w:b/>
                <w:i/>
                <w:lang w:val="cs-CZ"/>
              </w:rPr>
              <w:t xml:space="preserve"> v </w:t>
            </w:r>
            <w:r w:rsidRPr="001B33DB">
              <w:rPr>
                <w:b/>
                <w:i/>
                <w:lang w:val="cs-CZ"/>
              </w:rPr>
              <w:t>členských státech</w:t>
            </w:r>
            <w:r w:rsidRPr="001B33DB">
              <w:rPr>
                <w:lang w:val="cs-CZ"/>
              </w:rPr>
              <w:t>.</w:t>
            </w:r>
          </w:p>
        </w:tc>
      </w:tr>
    </w:tbl>
    <w:p w14:paraId="1E07CDD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C705320"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6C31B7EE" w14:textId="3C56C84A" w:rsidR="00EF28FE" w:rsidRPr="001B33DB" w:rsidRDefault="00EF28FE" w:rsidP="00EF28FE">
      <w:pPr>
        <w:pStyle w:val="Normal12Italic"/>
        <w:rPr>
          <w:noProof w:val="0"/>
          <w:lang w:val="cs-CZ"/>
        </w:rPr>
      </w:pPr>
      <w:r w:rsidRPr="001B33DB">
        <w:rPr>
          <w:lang w:val="cs-CZ"/>
        </w:rPr>
        <w:t>Ačkoli je toto tvrzení pravdivé, nevyvolává</w:t>
      </w:r>
      <w:r w:rsidR="005F2835">
        <w:rPr>
          <w:lang w:val="cs-CZ"/>
        </w:rPr>
        <w:t xml:space="preserve"> s </w:t>
      </w:r>
      <w:r w:rsidRPr="001B33DB">
        <w:rPr>
          <w:lang w:val="cs-CZ"/>
        </w:rPr>
        <w:t>ohledem na povahu stáže žádné problémy. Problém spočívá spíše</w:t>
      </w:r>
      <w:r w:rsidR="005F2835">
        <w:rPr>
          <w:lang w:val="cs-CZ"/>
        </w:rPr>
        <w:t xml:space="preserve"> v </w:t>
      </w:r>
      <w:r w:rsidRPr="001B33DB">
        <w:rPr>
          <w:lang w:val="cs-CZ"/>
        </w:rPr>
        <w:t>přílišných nárocích kladených na některé stážisty.</w:t>
      </w:r>
    </w:p>
    <w:p w14:paraId="3AB07A38" w14:textId="4A6A2656" w:rsidR="0055701C" w:rsidRPr="001B33DB" w:rsidRDefault="00EF28FE" w:rsidP="00EF28FE">
      <w:r w:rsidRPr="001B33DB">
        <w:rPr>
          <w:rStyle w:val="HideTWBExt"/>
        </w:rPr>
        <w:t>&lt;/AmendB&gt;</w:t>
      </w:r>
    </w:p>
    <w:p w14:paraId="0D1C424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149</w:t>
      </w:r>
      <w:r w:rsidRPr="001B33DB">
        <w:rPr>
          <w:rStyle w:val="HideTWBExt"/>
          <w:b w:val="0"/>
          <w:lang w:val="cs-CZ"/>
        </w:rPr>
        <w:t>&lt;/NumAmB&gt;</w:t>
      </w:r>
    </w:p>
    <w:p w14:paraId="1026E3F4"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F03B26D"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0BE0CE93" w14:textId="77777777" w:rsidR="00EF28FE" w:rsidRPr="001B33DB" w:rsidRDefault="00EF28FE" w:rsidP="00EF28FE">
      <w:r w:rsidRPr="001B33DB">
        <w:rPr>
          <w:rStyle w:val="HideTWBExt"/>
        </w:rPr>
        <w:lastRenderedPageBreak/>
        <w:t>&lt;/RepeatBlock-By&gt;</w:t>
      </w:r>
    </w:p>
    <w:p w14:paraId="4A61A21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E94FBAB"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F47E6A1" w14:textId="77777777" w:rsidTr="00DE3D9B">
        <w:trPr>
          <w:jc w:val="center"/>
        </w:trPr>
        <w:tc>
          <w:tcPr>
            <w:tcW w:w="9752" w:type="dxa"/>
            <w:gridSpan w:val="2"/>
          </w:tcPr>
          <w:p w14:paraId="54878D63" w14:textId="77777777" w:rsidR="00EF28FE" w:rsidRPr="001B33DB" w:rsidRDefault="00EF28FE" w:rsidP="00DE3D9B">
            <w:pPr>
              <w:keepNext/>
            </w:pPr>
          </w:p>
        </w:tc>
      </w:tr>
      <w:tr w:rsidR="00EF28FE" w:rsidRPr="001B33DB" w14:paraId="5A9D819D" w14:textId="77777777" w:rsidTr="00DE3D9B">
        <w:trPr>
          <w:jc w:val="center"/>
        </w:trPr>
        <w:tc>
          <w:tcPr>
            <w:tcW w:w="4876" w:type="dxa"/>
            <w:hideMark/>
          </w:tcPr>
          <w:p w14:paraId="34679C4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5E26DD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74D3741" w14:textId="77777777" w:rsidTr="00DE3D9B">
        <w:trPr>
          <w:jc w:val="center"/>
        </w:trPr>
        <w:tc>
          <w:tcPr>
            <w:tcW w:w="4876" w:type="dxa"/>
            <w:hideMark/>
          </w:tcPr>
          <w:p w14:paraId="67824511" w14:textId="30422744"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b/>
                <w:i/>
                <w:lang w:val="cs-CZ"/>
              </w:rPr>
              <w:t>řádnými</w:t>
            </w:r>
            <w:r w:rsidRPr="001B33DB">
              <w:rPr>
                <w:lang w:val="cs-CZ"/>
              </w:rPr>
              <w:t xml:space="preserve"> zaměstnanci méně příznivé pracovní podmínky, včetně pracovní doby, nároků na dovolenou, přístupu</w:t>
            </w:r>
            <w:r w:rsidR="005F2835">
              <w:rPr>
                <w:lang w:val="cs-CZ"/>
              </w:rPr>
              <w:t xml:space="preserve"> k </w:t>
            </w:r>
            <w:r w:rsidRPr="001B33DB">
              <w:rPr>
                <w:lang w:val="cs-CZ"/>
              </w:rPr>
              <w:t xml:space="preserve">vybavení, </w:t>
            </w:r>
            <w:r w:rsidRPr="001B33DB">
              <w:rPr>
                <w:b/>
                <w:i/>
                <w:lang w:val="cs-CZ"/>
              </w:rPr>
              <w:t>jakož</w:t>
            </w:r>
            <w:r w:rsidR="005F2835">
              <w:rPr>
                <w:b/>
                <w:i/>
                <w:lang w:val="cs-CZ"/>
              </w:rPr>
              <w:t xml:space="preserve"> i </w:t>
            </w:r>
            <w:r w:rsidRPr="001B33DB">
              <w:rPr>
                <w:lang w:val="cs-CZ"/>
              </w:rPr>
              <w:t>odměny.</w:t>
            </w:r>
          </w:p>
        </w:tc>
        <w:tc>
          <w:tcPr>
            <w:tcW w:w="4876" w:type="dxa"/>
            <w:hideMark/>
          </w:tcPr>
          <w:p w14:paraId="0BA07FA3" w14:textId="2E902B83"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b/>
                <w:i/>
                <w:lang w:val="cs-CZ"/>
              </w:rPr>
              <w:t>ostatními</w:t>
            </w:r>
            <w:r w:rsidRPr="001B33DB">
              <w:rPr>
                <w:lang w:val="cs-CZ"/>
              </w:rPr>
              <w:t xml:space="preserve"> zaměstnanci méně příznivé pracovní podmínky, včetně pracovní doby, nároků na dovolenou, přístupu</w:t>
            </w:r>
            <w:r w:rsidR="005F2835">
              <w:rPr>
                <w:lang w:val="cs-CZ"/>
              </w:rPr>
              <w:t xml:space="preserve"> k </w:t>
            </w:r>
            <w:r w:rsidRPr="001B33DB">
              <w:rPr>
                <w:lang w:val="cs-CZ"/>
              </w:rPr>
              <w:t>vybavení,</w:t>
            </w:r>
            <w:r w:rsidR="005F2835">
              <w:rPr>
                <w:lang w:val="cs-CZ"/>
              </w:rPr>
              <w:t xml:space="preserve"> a </w:t>
            </w:r>
            <w:r w:rsidRPr="001B33DB">
              <w:rPr>
                <w:b/>
                <w:i/>
                <w:lang w:val="cs-CZ"/>
              </w:rPr>
              <w:t>zejména</w:t>
            </w:r>
            <w:r w:rsidRPr="001B33DB">
              <w:rPr>
                <w:lang w:val="cs-CZ"/>
              </w:rPr>
              <w:t xml:space="preserve"> odměny.</w:t>
            </w:r>
            <w:r w:rsidRPr="001B33DB">
              <w:rPr>
                <w:b/>
                <w:i/>
                <w:lang w:val="cs-CZ"/>
              </w:rPr>
              <w:t xml:space="preserve"> Neplacené stáže brání osobám ze sociálně slabého prostředí získat dovednosti</w:t>
            </w:r>
            <w:r w:rsidR="005F2835">
              <w:rPr>
                <w:b/>
                <w:i/>
                <w:lang w:val="cs-CZ"/>
              </w:rPr>
              <w:t xml:space="preserve"> a </w:t>
            </w:r>
            <w:r w:rsidRPr="001B33DB">
              <w:rPr>
                <w:b/>
                <w:i/>
                <w:lang w:val="cs-CZ"/>
              </w:rPr>
              <w:t>kompetence nezbytné pro vstup na trh práce, což prohlubuje sociální nerovnosti</w:t>
            </w:r>
            <w:r w:rsidR="005F2835">
              <w:rPr>
                <w:b/>
                <w:i/>
                <w:lang w:val="cs-CZ"/>
              </w:rPr>
              <w:t xml:space="preserve"> a </w:t>
            </w:r>
            <w:r w:rsidRPr="001B33DB">
              <w:rPr>
                <w:b/>
                <w:i/>
                <w:lang w:val="cs-CZ"/>
              </w:rPr>
              <w:t>marginalizuje zranitelnou mládež.</w:t>
            </w:r>
          </w:p>
        </w:tc>
      </w:tr>
    </w:tbl>
    <w:p w14:paraId="584D847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3B3FBEB" w14:textId="30DEB5FF" w:rsidR="0055701C" w:rsidRPr="001B33DB" w:rsidRDefault="00EF28FE" w:rsidP="00EF28FE">
      <w:r w:rsidRPr="001B33DB">
        <w:rPr>
          <w:rStyle w:val="HideTWBExt"/>
        </w:rPr>
        <w:t>&lt;/AmendB&gt;</w:t>
      </w:r>
    </w:p>
    <w:p w14:paraId="2F87772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150</w:t>
      </w:r>
      <w:r w:rsidRPr="001B33DB">
        <w:rPr>
          <w:rStyle w:val="HideTWBExt"/>
          <w:b w:val="0"/>
          <w:lang w:val="cs-CZ"/>
        </w:rPr>
        <w:t>&lt;/NumAmB&gt;</w:t>
      </w:r>
    </w:p>
    <w:p w14:paraId="7AF32BDE"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5DE6EAE4" w14:textId="77777777" w:rsidR="00EF28FE" w:rsidRPr="001B33DB" w:rsidRDefault="00EF28FE" w:rsidP="00EF28FE">
      <w:r w:rsidRPr="001B33DB">
        <w:rPr>
          <w:rStyle w:val="HideTWBExt"/>
        </w:rPr>
        <w:t>&lt;/RepeatBlock-By&gt;</w:t>
      </w:r>
    </w:p>
    <w:p w14:paraId="7ECE27C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5D926A2"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A1C6E8F" w14:textId="77777777" w:rsidTr="00DE3D9B">
        <w:trPr>
          <w:jc w:val="center"/>
        </w:trPr>
        <w:tc>
          <w:tcPr>
            <w:tcW w:w="9752" w:type="dxa"/>
            <w:gridSpan w:val="2"/>
          </w:tcPr>
          <w:p w14:paraId="36ABDBCF" w14:textId="77777777" w:rsidR="00EF28FE" w:rsidRPr="001B33DB" w:rsidRDefault="00EF28FE" w:rsidP="00DE3D9B">
            <w:pPr>
              <w:keepNext/>
            </w:pPr>
          </w:p>
        </w:tc>
      </w:tr>
      <w:tr w:rsidR="00EF28FE" w:rsidRPr="001B33DB" w14:paraId="300A4316" w14:textId="77777777" w:rsidTr="00DE3D9B">
        <w:trPr>
          <w:jc w:val="center"/>
        </w:trPr>
        <w:tc>
          <w:tcPr>
            <w:tcW w:w="4876" w:type="dxa"/>
            <w:hideMark/>
          </w:tcPr>
          <w:p w14:paraId="2FCA666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2C73A0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CD877F8" w14:textId="77777777" w:rsidTr="00DE3D9B">
        <w:trPr>
          <w:jc w:val="center"/>
        </w:trPr>
        <w:tc>
          <w:tcPr>
            <w:tcW w:w="4876" w:type="dxa"/>
            <w:hideMark/>
          </w:tcPr>
          <w:p w14:paraId="14BC7857" w14:textId="575FB635"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 jakož</w:t>
            </w:r>
            <w:r w:rsidR="005F2835">
              <w:rPr>
                <w:lang w:val="cs-CZ"/>
              </w:rPr>
              <w:t xml:space="preserve"> i </w:t>
            </w:r>
            <w:r w:rsidRPr="001B33DB">
              <w:rPr>
                <w:lang w:val="cs-CZ"/>
              </w:rPr>
              <w:t>odměny.</w:t>
            </w:r>
          </w:p>
        </w:tc>
        <w:tc>
          <w:tcPr>
            <w:tcW w:w="4876" w:type="dxa"/>
            <w:hideMark/>
          </w:tcPr>
          <w:p w14:paraId="1D6167D1" w14:textId="171B7A2F" w:rsidR="00EF28FE" w:rsidRPr="001B33DB" w:rsidRDefault="00EF28FE" w:rsidP="00DE3D9B">
            <w:pPr>
              <w:pStyle w:val="Normal6"/>
              <w:rPr>
                <w:lang w:val="cs-CZ"/>
              </w:rPr>
            </w:pPr>
            <w:r w:rsidRPr="001B33DB">
              <w:rPr>
                <w:lang w:val="cs-CZ"/>
              </w:rPr>
              <w:t>(8)</w:t>
            </w:r>
            <w:r w:rsidRPr="001B33DB">
              <w:rPr>
                <w:lang w:val="cs-CZ"/>
              </w:rPr>
              <w:tab/>
              <w:t xml:space="preserve">Z důkazů vyplývá, že významná část stážistů </w:t>
            </w:r>
            <w:r w:rsidRPr="001B33DB">
              <w:rPr>
                <w:b/>
                <w:i/>
                <w:lang w:val="cs-CZ"/>
              </w:rPr>
              <w:t>na otevřeném trhu práce</w:t>
            </w:r>
            <w:r w:rsidRPr="001B33DB">
              <w:rPr>
                <w:lang w:val="cs-CZ"/>
              </w:rPr>
              <w:t xml:space="preserve">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 jakož</w:t>
            </w:r>
            <w:r w:rsidR="005F2835">
              <w:rPr>
                <w:lang w:val="cs-CZ"/>
              </w:rPr>
              <w:t xml:space="preserve"> i </w:t>
            </w:r>
            <w:r w:rsidRPr="001B33DB">
              <w:rPr>
                <w:lang w:val="cs-CZ"/>
              </w:rPr>
              <w:t>odměny.</w:t>
            </w:r>
          </w:p>
        </w:tc>
      </w:tr>
    </w:tbl>
    <w:p w14:paraId="577F440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3E996D82" w14:textId="48619FB4" w:rsidR="0055701C" w:rsidRPr="001B33DB" w:rsidRDefault="00EF28FE" w:rsidP="00EF28FE">
      <w:r w:rsidRPr="001B33DB">
        <w:rPr>
          <w:rStyle w:val="HideTWBExt"/>
        </w:rPr>
        <w:t>&lt;/AmendB&gt;</w:t>
      </w:r>
    </w:p>
    <w:p w14:paraId="0C34E35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151</w:t>
      </w:r>
      <w:r w:rsidRPr="001B33DB">
        <w:rPr>
          <w:rStyle w:val="HideTWBExt"/>
          <w:b w:val="0"/>
          <w:lang w:val="cs-CZ"/>
        </w:rPr>
        <w:t>&lt;/NumAmB&gt;</w:t>
      </w:r>
    </w:p>
    <w:p w14:paraId="6402B482" w14:textId="77777777" w:rsidR="00EF28FE" w:rsidRPr="001B33DB" w:rsidRDefault="00EF28FE" w:rsidP="00EF28FE">
      <w:pPr>
        <w:pStyle w:val="NormalBold"/>
      </w:pPr>
      <w:r w:rsidRPr="001B33DB">
        <w:rPr>
          <w:rStyle w:val="HideTWBExt"/>
          <w:b w:val="0"/>
        </w:rPr>
        <w:t>&lt;RepeatBlock-By&gt;&lt;Members&gt;</w:t>
      </w:r>
      <w:r w:rsidRPr="001B33DB">
        <w:t>Miriam Lexmann</w:t>
      </w:r>
      <w:r w:rsidRPr="001B33DB">
        <w:rPr>
          <w:rStyle w:val="HideTWBExt"/>
          <w:b w:val="0"/>
        </w:rPr>
        <w:t>&lt;/Members&gt;</w:t>
      </w:r>
    </w:p>
    <w:p w14:paraId="56D3BDA3" w14:textId="77777777" w:rsidR="00EF28FE" w:rsidRPr="001B33DB" w:rsidRDefault="00EF28FE" w:rsidP="00EF28FE">
      <w:r w:rsidRPr="001B33DB">
        <w:rPr>
          <w:rStyle w:val="HideTWBExt"/>
        </w:rPr>
        <w:t>&lt;/RepeatBlock-By&gt;</w:t>
      </w:r>
    </w:p>
    <w:p w14:paraId="141EEAF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128A38E"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9978E17" w14:textId="77777777" w:rsidTr="00DE3D9B">
        <w:trPr>
          <w:jc w:val="center"/>
        </w:trPr>
        <w:tc>
          <w:tcPr>
            <w:tcW w:w="9752" w:type="dxa"/>
            <w:gridSpan w:val="2"/>
          </w:tcPr>
          <w:p w14:paraId="0F173D4E" w14:textId="77777777" w:rsidR="00EF28FE" w:rsidRPr="001B33DB" w:rsidRDefault="00EF28FE" w:rsidP="00DE3D9B">
            <w:pPr>
              <w:keepNext/>
            </w:pPr>
          </w:p>
        </w:tc>
      </w:tr>
      <w:tr w:rsidR="00EF28FE" w:rsidRPr="001B33DB" w14:paraId="12DF4D54" w14:textId="77777777" w:rsidTr="00DE3D9B">
        <w:trPr>
          <w:jc w:val="center"/>
        </w:trPr>
        <w:tc>
          <w:tcPr>
            <w:tcW w:w="4876" w:type="dxa"/>
            <w:hideMark/>
          </w:tcPr>
          <w:p w14:paraId="1632C28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45DF07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BCAA953" w14:textId="77777777" w:rsidTr="00DE3D9B">
        <w:trPr>
          <w:jc w:val="center"/>
        </w:trPr>
        <w:tc>
          <w:tcPr>
            <w:tcW w:w="4876" w:type="dxa"/>
            <w:hideMark/>
          </w:tcPr>
          <w:p w14:paraId="1BA658E9" w14:textId="5548EA52"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 jakož</w:t>
            </w:r>
            <w:r w:rsidR="005F2835">
              <w:rPr>
                <w:lang w:val="cs-CZ"/>
              </w:rPr>
              <w:t xml:space="preserve"> i </w:t>
            </w:r>
            <w:r w:rsidRPr="001B33DB">
              <w:rPr>
                <w:b/>
                <w:i/>
                <w:lang w:val="cs-CZ"/>
              </w:rPr>
              <w:t>odměny</w:t>
            </w:r>
            <w:r w:rsidRPr="001B33DB">
              <w:rPr>
                <w:lang w:val="cs-CZ"/>
              </w:rPr>
              <w:t>.</w:t>
            </w:r>
          </w:p>
        </w:tc>
        <w:tc>
          <w:tcPr>
            <w:tcW w:w="4876" w:type="dxa"/>
            <w:hideMark/>
          </w:tcPr>
          <w:p w14:paraId="57ADA61E" w14:textId="12CD3CE2"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 jakož</w:t>
            </w:r>
            <w:r w:rsidR="005F2835">
              <w:rPr>
                <w:lang w:val="cs-CZ"/>
              </w:rPr>
              <w:t xml:space="preserve"> i </w:t>
            </w:r>
            <w:r w:rsidRPr="001B33DB">
              <w:rPr>
                <w:b/>
                <w:i/>
                <w:lang w:val="cs-CZ"/>
              </w:rPr>
              <w:t>ke spravedlivé odměně</w:t>
            </w:r>
            <w:r w:rsidRPr="001B33DB">
              <w:rPr>
                <w:lang w:val="cs-CZ"/>
              </w:rPr>
              <w:t>.</w:t>
            </w:r>
          </w:p>
        </w:tc>
      </w:tr>
    </w:tbl>
    <w:p w14:paraId="68CE9DD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6A9E6E8" w14:textId="5989D58F" w:rsidR="0055701C" w:rsidRPr="001B33DB" w:rsidRDefault="00EF28FE" w:rsidP="00EF28FE">
      <w:r w:rsidRPr="001B33DB">
        <w:rPr>
          <w:rStyle w:val="HideTWBExt"/>
        </w:rPr>
        <w:t>&lt;/AmendB&gt;</w:t>
      </w:r>
    </w:p>
    <w:p w14:paraId="35ABFE2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152</w:t>
      </w:r>
      <w:r w:rsidRPr="001B33DB">
        <w:rPr>
          <w:rStyle w:val="HideTWBExt"/>
          <w:b w:val="0"/>
          <w:lang w:val="cs-CZ"/>
        </w:rPr>
        <w:t>&lt;/NumAmB&gt;</w:t>
      </w:r>
    </w:p>
    <w:p w14:paraId="2241D6BE"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52D7EFD1" w14:textId="77777777" w:rsidR="00EF28FE" w:rsidRPr="001B33DB" w:rsidRDefault="00EF28FE" w:rsidP="00EF28FE">
      <w:r w:rsidRPr="001B33DB">
        <w:rPr>
          <w:rStyle w:val="HideTWBExt"/>
        </w:rPr>
        <w:t>&lt;/RepeatBlock-By&gt;</w:t>
      </w:r>
    </w:p>
    <w:p w14:paraId="411818F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483899C" w14:textId="77777777" w:rsidR="00EF28FE" w:rsidRPr="001B33DB" w:rsidRDefault="00EF28FE" w:rsidP="00EF28FE">
      <w:pPr>
        <w:pStyle w:val="NormalBold"/>
      </w:pPr>
      <w:r w:rsidRPr="001B33DB">
        <w:rPr>
          <w:rStyle w:val="HideTWBExt"/>
          <w:b w:val="0"/>
        </w:rPr>
        <w:t>&lt;Article&gt;</w:t>
      </w:r>
      <w:r w:rsidRPr="001B33DB">
        <w:t>Bod odůvodnění 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88FFC66" w14:textId="77777777" w:rsidTr="00DE3D9B">
        <w:trPr>
          <w:jc w:val="center"/>
        </w:trPr>
        <w:tc>
          <w:tcPr>
            <w:tcW w:w="9752" w:type="dxa"/>
            <w:gridSpan w:val="2"/>
          </w:tcPr>
          <w:p w14:paraId="55430E7F" w14:textId="77777777" w:rsidR="00EF28FE" w:rsidRPr="001B33DB" w:rsidRDefault="00EF28FE" w:rsidP="00DE3D9B">
            <w:pPr>
              <w:keepNext/>
            </w:pPr>
          </w:p>
        </w:tc>
      </w:tr>
      <w:tr w:rsidR="00EF28FE" w:rsidRPr="001B33DB" w14:paraId="585CDF72" w14:textId="77777777" w:rsidTr="00DE3D9B">
        <w:trPr>
          <w:jc w:val="center"/>
        </w:trPr>
        <w:tc>
          <w:tcPr>
            <w:tcW w:w="4876" w:type="dxa"/>
            <w:hideMark/>
          </w:tcPr>
          <w:p w14:paraId="16D29BD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8B239B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607A8D8" w14:textId="77777777" w:rsidTr="00DE3D9B">
        <w:trPr>
          <w:jc w:val="center"/>
        </w:trPr>
        <w:tc>
          <w:tcPr>
            <w:tcW w:w="4876" w:type="dxa"/>
            <w:hideMark/>
          </w:tcPr>
          <w:p w14:paraId="7DF4FA91" w14:textId="721D7BC3"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w:t>
            </w:r>
            <w:r w:rsidRPr="001B33DB">
              <w:rPr>
                <w:b/>
                <w:i/>
                <w:lang w:val="cs-CZ"/>
              </w:rPr>
              <w:t>, jakož</w:t>
            </w:r>
            <w:r w:rsidR="005F2835">
              <w:rPr>
                <w:b/>
                <w:i/>
                <w:lang w:val="cs-CZ"/>
              </w:rPr>
              <w:t xml:space="preserve"> i </w:t>
            </w:r>
            <w:r w:rsidRPr="001B33DB">
              <w:rPr>
                <w:b/>
                <w:i/>
                <w:lang w:val="cs-CZ"/>
              </w:rPr>
              <w:t>odměny</w:t>
            </w:r>
            <w:r w:rsidRPr="001B33DB">
              <w:rPr>
                <w:lang w:val="cs-CZ"/>
              </w:rPr>
              <w:t>.</w:t>
            </w:r>
          </w:p>
        </w:tc>
        <w:tc>
          <w:tcPr>
            <w:tcW w:w="4876" w:type="dxa"/>
            <w:hideMark/>
          </w:tcPr>
          <w:p w14:paraId="3A3D8AEE" w14:textId="5CB6636F" w:rsidR="00EF28FE" w:rsidRPr="001B33DB" w:rsidRDefault="00EF28FE" w:rsidP="00DE3D9B">
            <w:pPr>
              <w:pStyle w:val="Normal6"/>
              <w:rPr>
                <w:lang w:val="cs-CZ"/>
              </w:rPr>
            </w:pPr>
            <w:r w:rsidRPr="001B33DB">
              <w:rPr>
                <w:lang w:val="cs-CZ"/>
              </w:rPr>
              <w:t>(8)</w:t>
            </w:r>
            <w:r w:rsidRPr="001B33DB">
              <w:rPr>
                <w:lang w:val="cs-CZ"/>
              </w:rPr>
              <w:tab/>
              <w:t>Z důkazů vyplývá, že významná část stážistů má ve srovnání</w:t>
            </w:r>
            <w:r w:rsidR="005F2835">
              <w:rPr>
                <w:lang w:val="cs-CZ"/>
              </w:rPr>
              <w:t xml:space="preserve"> s </w:t>
            </w:r>
            <w:r w:rsidRPr="001B33DB">
              <w:rPr>
                <w:lang w:val="cs-CZ"/>
              </w:rPr>
              <w:t>řádnými zaměstnanci méně příznivé pracovní podmínky, včetně pracovní doby, nároků na dovolenou, přístupu</w:t>
            </w:r>
            <w:r w:rsidR="005F2835">
              <w:rPr>
                <w:lang w:val="cs-CZ"/>
              </w:rPr>
              <w:t xml:space="preserve"> k </w:t>
            </w:r>
            <w:r w:rsidRPr="001B33DB">
              <w:rPr>
                <w:lang w:val="cs-CZ"/>
              </w:rPr>
              <w:t>vybavení.</w:t>
            </w:r>
          </w:p>
        </w:tc>
      </w:tr>
    </w:tbl>
    <w:p w14:paraId="4EE5653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A4819CA" w14:textId="516A089D" w:rsidR="0055701C" w:rsidRPr="001B33DB" w:rsidRDefault="00EF28FE" w:rsidP="00EF28FE">
      <w:r w:rsidRPr="001B33DB">
        <w:rPr>
          <w:rStyle w:val="HideTWBExt"/>
        </w:rPr>
        <w:t>&lt;/AmendB&gt;</w:t>
      </w:r>
    </w:p>
    <w:p w14:paraId="3D85DCB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153</w:t>
      </w:r>
      <w:r w:rsidRPr="001B33DB">
        <w:rPr>
          <w:rStyle w:val="HideTWBExt"/>
          <w:b w:val="0"/>
          <w:lang w:val="cs-CZ"/>
        </w:rPr>
        <w:t>&lt;/NumAmB&gt;</w:t>
      </w:r>
    </w:p>
    <w:p w14:paraId="53702CBE"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117168F1"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6D398F4" w14:textId="77777777" w:rsidR="00EF28FE" w:rsidRPr="001B33DB" w:rsidRDefault="00EF28FE" w:rsidP="00EF28FE">
      <w:r w:rsidRPr="001B33DB">
        <w:rPr>
          <w:rStyle w:val="HideTWBExt"/>
        </w:rPr>
        <w:t>&lt;/RepeatBlock-By&gt;</w:t>
      </w:r>
    </w:p>
    <w:p w14:paraId="3E9F935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AE4747C" w14:textId="35AA01AD" w:rsidR="00EF28FE" w:rsidRPr="001B33DB" w:rsidRDefault="00EF28FE" w:rsidP="00EF28FE">
      <w:pPr>
        <w:pStyle w:val="NormalBold"/>
      </w:pPr>
      <w:r w:rsidRPr="001B33DB">
        <w:rPr>
          <w:rStyle w:val="HideTWBExt"/>
          <w:b w:val="0"/>
        </w:rPr>
        <w:t>&lt;Article&gt;</w:t>
      </w:r>
      <w:r w:rsidRPr="001B33DB">
        <w:t>Bod odůvodnění 8</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B65370B" w14:textId="77777777" w:rsidTr="00DE3D9B">
        <w:trPr>
          <w:jc w:val="center"/>
        </w:trPr>
        <w:tc>
          <w:tcPr>
            <w:tcW w:w="9752" w:type="dxa"/>
            <w:gridSpan w:val="2"/>
          </w:tcPr>
          <w:p w14:paraId="79556088" w14:textId="77777777" w:rsidR="00EF28FE" w:rsidRPr="001B33DB" w:rsidRDefault="00EF28FE" w:rsidP="00DE3D9B">
            <w:pPr>
              <w:keepNext/>
            </w:pPr>
          </w:p>
        </w:tc>
      </w:tr>
      <w:tr w:rsidR="00EF28FE" w:rsidRPr="001B33DB" w14:paraId="29820AD7" w14:textId="77777777" w:rsidTr="00DE3D9B">
        <w:trPr>
          <w:jc w:val="center"/>
        </w:trPr>
        <w:tc>
          <w:tcPr>
            <w:tcW w:w="4876" w:type="dxa"/>
            <w:hideMark/>
          </w:tcPr>
          <w:p w14:paraId="54FD81B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C66A98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A6FE098" w14:textId="77777777" w:rsidTr="00DE3D9B">
        <w:trPr>
          <w:jc w:val="center"/>
        </w:trPr>
        <w:tc>
          <w:tcPr>
            <w:tcW w:w="4876" w:type="dxa"/>
          </w:tcPr>
          <w:p w14:paraId="7CE6A46E" w14:textId="77777777" w:rsidR="00EF28FE" w:rsidRPr="001B33DB" w:rsidRDefault="00EF28FE" w:rsidP="00DE3D9B">
            <w:pPr>
              <w:pStyle w:val="Normal6"/>
              <w:rPr>
                <w:lang w:val="cs-CZ"/>
              </w:rPr>
            </w:pPr>
          </w:p>
        </w:tc>
        <w:tc>
          <w:tcPr>
            <w:tcW w:w="4876" w:type="dxa"/>
            <w:hideMark/>
          </w:tcPr>
          <w:p w14:paraId="373F175B" w14:textId="29852B8C" w:rsidR="00EF28FE" w:rsidRPr="001B33DB" w:rsidRDefault="00EF28FE" w:rsidP="00DE3D9B">
            <w:pPr>
              <w:pStyle w:val="Normal6"/>
              <w:rPr>
                <w:lang w:val="cs-CZ"/>
              </w:rPr>
            </w:pPr>
            <w:r w:rsidRPr="001B33DB">
              <w:rPr>
                <w:b/>
                <w:i/>
                <w:lang w:val="cs-CZ"/>
              </w:rPr>
              <w:t>(8a)</w:t>
            </w:r>
            <w:r w:rsidRPr="001B33DB">
              <w:rPr>
                <w:b/>
                <w:i/>
                <w:lang w:val="cs-CZ"/>
              </w:rPr>
              <w:tab/>
              <w:t>Lettova zpráva trvá na tom, že je naléhavě nutné řešit negativní dopady emigrace mladých lidí do jiných zemí za lepšími platy</w:t>
            </w:r>
            <w:r w:rsidR="005F2835">
              <w:rPr>
                <w:b/>
                <w:i/>
                <w:lang w:val="cs-CZ"/>
              </w:rPr>
              <w:t xml:space="preserve"> a </w:t>
            </w:r>
            <w:r w:rsidRPr="001B33DB">
              <w:rPr>
                <w:b/>
                <w:i/>
                <w:lang w:val="cs-CZ"/>
              </w:rPr>
              <w:t>pracovními příležitostmi,</w:t>
            </w:r>
            <w:r w:rsidR="005F2835">
              <w:rPr>
                <w:b/>
                <w:i/>
                <w:lang w:val="cs-CZ"/>
              </w:rPr>
              <w:t xml:space="preserve"> a </w:t>
            </w:r>
            <w:r w:rsidRPr="001B33DB">
              <w:rPr>
                <w:b/>
                <w:i/>
                <w:lang w:val="cs-CZ"/>
              </w:rPr>
              <w:t>požaduje soubor politických opatření</w:t>
            </w:r>
            <w:r w:rsidR="005F2835">
              <w:rPr>
                <w:b/>
                <w:i/>
                <w:lang w:val="cs-CZ"/>
              </w:rPr>
              <w:t xml:space="preserve"> a </w:t>
            </w:r>
            <w:r w:rsidRPr="001B33DB">
              <w:rPr>
                <w:b/>
                <w:i/>
                <w:lang w:val="cs-CZ"/>
              </w:rPr>
              <w:t>sociálních investic, aby se „právo setrvat“ stalo pro mnoho mladých lidí</w:t>
            </w:r>
            <w:r w:rsidR="005F2835">
              <w:rPr>
                <w:b/>
                <w:i/>
                <w:lang w:val="cs-CZ"/>
              </w:rPr>
              <w:t xml:space="preserve"> </w:t>
            </w:r>
            <w:r w:rsidR="005F2835">
              <w:rPr>
                <w:b/>
                <w:i/>
                <w:lang w:val="cs-CZ"/>
              </w:rPr>
              <w:lastRenderedPageBreak/>
              <w:t>a </w:t>
            </w:r>
            <w:r w:rsidRPr="001B33DB">
              <w:rPr>
                <w:b/>
                <w:i/>
                <w:lang w:val="cs-CZ"/>
              </w:rPr>
              <w:t>pracovníků</w:t>
            </w:r>
            <w:r w:rsidR="005F2835">
              <w:rPr>
                <w:b/>
                <w:i/>
                <w:lang w:val="cs-CZ"/>
              </w:rPr>
              <w:t xml:space="preserve"> v </w:t>
            </w:r>
            <w:r w:rsidRPr="001B33DB">
              <w:rPr>
                <w:b/>
                <w:i/>
                <w:lang w:val="cs-CZ"/>
              </w:rPr>
              <w:t>EU skutečností.</w:t>
            </w:r>
          </w:p>
        </w:tc>
      </w:tr>
    </w:tbl>
    <w:p w14:paraId="0107D53B"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6B33F36" w14:textId="248BD9C7" w:rsidR="0055701C" w:rsidRPr="001B33DB" w:rsidRDefault="00EF28FE" w:rsidP="00EF28FE">
      <w:r w:rsidRPr="001B33DB">
        <w:rPr>
          <w:rStyle w:val="HideTWBExt"/>
        </w:rPr>
        <w:t>&lt;/AmendB&gt;</w:t>
      </w:r>
    </w:p>
    <w:p w14:paraId="3EBDF54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154</w:t>
      </w:r>
      <w:r w:rsidRPr="001B33DB">
        <w:rPr>
          <w:rStyle w:val="HideTWBExt"/>
          <w:b w:val="0"/>
          <w:lang w:val="cs-CZ"/>
        </w:rPr>
        <w:t>&lt;/NumAmB&gt;</w:t>
      </w:r>
    </w:p>
    <w:p w14:paraId="1878972B"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654BFA53"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2ECF3AB7" w14:textId="77777777" w:rsidR="00EF28FE" w:rsidRPr="001B33DB" w:rsidRDefault="00EF28FE" w:rsidP="00EF28FE">
      <w:r w:rsidRPr="001B33DB">
        <w:rPr>
          <w:rStyle w:val="HideTWBExt"/>
        </w:rPr>
        <w:t>&lt;/RepeatBlock-By&gt;</w:t>
      </w:r>
    </w:p>
    <w:p w14:paraId="5F0C3BE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363A479" w14:textId="77777777" w:rsidR="00EF28FE" w:rsidRPr="001B33DB" w:rsidRDefault="00EF28FE" w:rsidP="00EF28FE">
      <w:pPr>
        <w:pStyle w:val="NormalBold"/>
      </w:pPr>
      <w:r w:rsidRPr="001B33DB">
        <w:rPr>
          <w:rStyle w:val="HideTWBExt"/>
          <w:b w:val="0"/>
        </w:rPr>
        <w:t>&lt;Article&gt;</w:t>
      </w:r>
      <w:r w:rsidRPr="001B33DB">
        <w:t>Bod odůvodnění 8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8064881" w14:textId="77777777" w:rsidTr="00DE3D9B">
        <w:trPr>
          <w:jc w:val="center"/>
        </w:trPr>
        <w:tc>
          <w:tcPr>
            <w:tcW w:w="9752" w:type="dxa"/>
            <w:gridSpan w:val="2"/>
          </w:tcPr>
          <w:p w14:paraId="50A9AAB2" w14:textId="77777777" w:rsidR="00EF28FE" w:rsidRPr="001B33DB" w:rsidRDefault="00EF28FE" w:rsidP="00DE3D9B">
            <w:pPr>
              <w:keepNext/>
            </w:pPr>
          </w:p>
        </w:tc>
      </w:tr>
      <w:tr w:rsidR="00EF28FE" w:rsidRPr="001B33DB" w14:paraId="05446E20" w14:textId="77777777" w:rsidTr="00DE3D9B">
        <w:trPr>
          <w:jc w:val="center"/>
        </w:trPr>
        <w:tc>
          <w:tcPr>
            <w:tcW w:w="4876" w:type="dxa"/>
            <w:hideMark/>
          </w:tcPr>
          <w:p w14:paraId="44184E8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389B72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65DECD9" w14:textId="77777777" w:rsidTr="00DE3D9B">
        <w:trPr>
          <w:jc w:val="center"/>
        </w:trPr>
        <w:tc>
          <w:tcPr>
            <w:tcW w:w="4876" w:type="dxa"/>
          </w:tcPr>
          <w:p w14:paraId="2D416704" w14:textId="77777777" w:rsidR="00EF28FE" w:rsidRPr="001B33DB" w:rsidRDefault="00EF28FE" w:rsidP="00DE3D9B">
            <w:pPr>
              <w:pStyle w:val="Normal6"/>
              <w:rPr>
                <w:lang w:val="cs-CZ"/>
              </w:rPr>
            </w:pPr>
          </w:p>
        </w:tc>
        <w:tc>
          <w:tcPr>
            <w:tcW w:w="4876" w:type="dxa"/>
            <w:hideMark/>
          </w:tcPr>
          <w:p w14:paraId="4119D06E" w14:textId="687F222E" w:rsidR="00EF28FE" w:rsidRPr="001B33DB" w:rsidRDefault="00EF28FE" w:rsidP="00DE3D9B">
            <w:pPr>
              <w:pStyle w:val="Normal6"/>
              <w:rPr>
                <w:lang w:val="cs-CZ"/>
              </w:rPr>
            </w:pPr>
            <w:r w:rsidRPr="001B33DB">
              <w:rPr>
                <w:b/>
                <w:i/>
                <w:lang w:val="cs-CZ"/>
              </w:rPr>
              <w:t>(8b)</w:t>
            </w:r>
            <w:r w:rsidRPr="001B33DB">
              <w:rPr>
                <w:b/>
                <w:i/>
                <w:lang w:val="cs-CZ"/>
              </w:rPr>
              <w:tab/>
              <w:t>Evropský parlament opakovaně odsoudil praxi neplacených stáží jako formu vykořisťování mladých pracovníků</w:t>
            </w:r>
            <w:r w:rsidR="005F2835">
              <w:rPr>
                <w:b/>
                <w:i/>
                <w:lang w:val="cs-CZ"/>
              </w:rPr>
              <w:t xml:space="preserve"> a </w:t>
            </w:r>
            <w:r w:rsidRPr="001B33DB">
              <w:rPr>
                <w:b/>
                <w:i/>
                <w:lang w:val="cs-CZ"/>
              </w:rPr>
              <w:t>porušování jejich práv</w:t>
            </w:r>
            <w:r w:rsidR="005F2835">
              <w:rPr>
                <w:b/>
                <w:i/>
                <w:lang w:val="cs-CZ"/>
              </w:rPr>
              <w:t xml:space="preserve"> a </w:t>
            </w:r>
            <w:r w:rsidRPr="001B33DB">
              <w:rPr>
                <w:b/>
                <w:i/>
                <w:lang w:val="cs-CZ"/>
              </w:rPr>
              <w:t>vyzval</w:t>
            </w:r>
            <w:r w:rsidR="005F2835">
              <w:rPr>
                <w:b/>
                <w:i/>
                <w:lang w:val="cs-CZ"/>
              </w:rPr>
              <w:t xml:space="preserve"> k </w:t>
            </w:r>
            <w:r w:rsidRPr="001B33DB">
              <w:rPr>
                <w:b/>
                <w:i/>
                <w:lang w:val="cs-CZ"/>
              </w:rPr>
              <w:t>vytvoření společného právního rámce, který by zajistil spravedlivou odměnu za stáže, aby se zabránilo vykořisťujícím praktikám.</w:t>
            </w:r>
          </w:p>
        </w:tc>
      </w:tr>
    </w:tbl>
    <w:p w14:paraId="2C53EEF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2418AD3" w14:textId="2B04358E" w:rsidR="0055701C" w:rsidRPr="001B33DB" w:rsidRDefault="00EF28FE" w:rsidP="00EF28FE">
      <w:r w:rsidRPr="001B33DB">
        <w:rPr>
          <w:rStyle w:val="HideTWBExt"/>
        </w:rPr>
        <w:t>&lt;/AmendB&gt;</w:t>
      </w:r>
    </w:p>
    <w:p w14:paraId="17096CA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155</w:t>
      </w:r>
      <w:r w:rsidRPr="001B33DB">
        <w:rPr>
          <w:rStyle w:val="HideTWBExt"/>
          <w:b w:val="0"/>
          <w:lang w:val="cs-CZ"/>
        </w:rPr>
        <w:t>&lt;/NumAmB&gt;</w:t>
      </w:r>
    </w:p>
    <w:p w14:paraId="5F998872"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20147873"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C5D90FE" w14:textId="77777777" w:rsidR="00EF28FE" w:rsidRPr="001B33DB" w:rsidRDefault="00EF28FE" w:rsidP="00EF28FE">
      <w:r w:rsidRPr="001B33DB">
        <w:rPr>
          <w:rStyle w:val="HideTWBExt"/>
        </w:rPr>
        <w:t>&lt;/RepeatBlock-By&gt;</w:t>
      </w:r>
    </w:p>
    <w:p w14:paraId="3C90497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65F81B3" w14:textId="77777777" w:rsidR="00EF28FE" w:rsidRPr="001B33DB" w:rsidRDefault="00EF28FE" w:rsidP="00EF28FE">
      <w:pPr>
        <w:pStyle w:val="NormalBold"/>
      </w:pPr>
      <w:r w:rsidRPr="001B33DB">
        <w:rPr>
          <w:rStyle w:val="HideTWBExt"/>
          <w:b w:val="0"/>
        </w:rPr>
        <w:t>&lt;Article&gt;</w:t>
      </w:r>
      <w:r w:rsidRPr="001B33DB">
        <w:t>Bod odůvodnění 8 c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8683FBD" w14:textId="77777777" w:rsidTr="00DE3D9B">
        <w:trPr>
          <w:jc w:val="center"/>
        </w:trPr>
        <w:tc>
          <w:tcPr>
            <w:tcW w:w="9752" w:type="dxa"/>
            <w:gridSpan w:val="2"/>
          </w:tcPr>
          <w:p w14:paraId="18FF623B" w14:textId="77777777" w:rsidR="00EF28FE" w:rsidRPr="001B33DB" w:rsidRDefault="00EF28FE" w:rsidP="00DE3D9B">
            <w:pPr>
              <w:keepNext/>
            </w:pPr>
          </w:p>
        </w:tc>
      </w:tr>
      <w:tr w:rsidR="00EF28FE" w:rsidRPr="001B33DB" w14:paraId="21CF24D2" w14:textId="77777777" w:rsidTr="00DE3D9B">
        <w:trPr>
          <w:jc w:val="center"/>
        </w:trPr>
        <w:tc>
          <w:tcPr>
            <w:tcW w:w="4876" w:type="dxa"/>
            <w:hideMark/>
          </w:tcPr>
          <w:p w14:paraId="7261E20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028A1A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759FA80" w14:textId="77777777" w:rsidTr="00DE3D9B">
        <w:trPr>
          <w:jc w:val="center"/>
        </w:trPr>
        <w:tc>
          <w:tcPr>
            <w:tcW w:w="4876" w:type="dxa"/>
          </w:tcPr>
          <w:p w14:paraId="22C43DE5" w14:textId="77777777" w:rsidR="00EF28FE" w:rsidRPr="001B33DB" w:rsidRDefault="00EF28FE" w:rsidP="00DE3D9B">
            <w:pPr>
              <w:pStyle w:val="Normal6"/>
              <w:rPr>
                <w:lang w:val="cs-CZ"/>
              </w:rPr>
            </w:pPr>
          </w:p>
        </w:tc>
        <w:tc>
          <w:tcPr>
            <w:tcW w:w="4876" w:type="dxa"/>
            <w:hideMark/>
          </w:tcPr>
          <w:p w14:paraId="5D87371B" w14:textId="04F4A24C" w:rsidR="00EF28FE" w:rsidRPr="001B33DB" w:rsidRDefault="00EF28FE" w:rsidP="00DE3D9B">
            <w:pPr>
              <w:pStyle w:val="Normal6"/>
              <w:rPr>
                <w:lang w:val="cs-CZ"/>
              </w:rPr>
            </w:pPr>
            <w:r w:rsidRPr="001B33DB">
              <w:rPr>
                <w:b/>
                <w:i/>
                <w:lang w:val="cs-CZ"/>
              </w:rPr>
              <w:t>(8c)</w:t>
            </w:r>
            <w:r w:rsidRPr="001B33DB">
              <w:rPr>
                <w:b/>
                <w:i/>
                <w:lang w:val="cs-CZ"/>
              </w:rPr>
              <w:tab/>
              <w:t>Sdělení</w:t>
            </w:r>
            <w:r w:rsidR="005F2835">
              <w:rPr>
                <w:b/>
                <w:i/>
                <w:lang w:val="cs-CZ"/>
              </w:rPr>
              <w:t xml:space="preserve"> o </w:t>
            </w:r>
            <w:r w:rsidRPr="001B33DB">
              <w:rPr>
                <w:b/>
                <w:i/>
                <w:lang w:val="cs-CZ"/>
              </w:rPr>
              <w:t>využívání talentů</w:t>
            </w:r>
            <w:r w:rsidR="005F2835">
              <w:rPr>
                <w:b/>
                <w:i/>
                <w:lang w:val="cs-CZ"/>
              </w:rPr>
              <w:t xml:space="preserve"> v </w:t>
            </w:r>
            <w:r w:rsidRPr="001B33DB">
              <w:rPr>
                <w:b/>
                <w:i/>
                <w:lang w:val="cs-CZ"/>
              </w:rPr>
              <w:t>evropských regionech identifikovalo vážné problémy pro hospodářskou, sociální</w:t>
            </w:r>
            <w:r w:rsidR="005F2835">
              <w:rPr>
                <w:b/>
                <w:i/>
                <w:lang w:val="cs-CZ"/>
              </w:rPr>
              <w:t xml:space="preserve"> a </w:t>
            </w:r>
            <w:r w:rsidRPr="001B33DB">
              <w:rPr>
                <w:b/>
                <w:i/>
                <w:lang w:val="cs-CZ"/>
              </w:rPr>
              <w:t>územní soudržnost EU</w:t>
            </w:r>
            <w:r w:rsidR="005F2835">
              <w:rPr>
                <w:b/>
                <w:i/>
                <w:lang w:val="cs-CZ"/>
              </w:rPr>
              <w:t xml:space="preserve"> v </w:t>
            </w:r>
            <w:r w:rsidRPr="001B33DB">
              <w:rPr>
                <w:b/>
                <w:i/>
                <w:lang w:val="cs-CZ"/>
              </w:rPr>
              <w:t>nadcházejících letech, pokud nebudou řádně řešeny současné trendy odlivu mozků uvnitř EU.</w:t>
            </w:r>
            <w:r w:rsidR="005F2835">
              <w:rPr>
                <w:b/>
                <w:i/>
                <w:lang w:val="cs-CZ"/>
              </w:rPr>
              <w:t xml:space="preserve"> V </w:t>
            </w:r>
            <w:r w:rsidRPr="001B33DB">
              <w:rPr>
                <w:b/>
                <w:i/>
                <w:lang w:val="cs-CZ"/>
              </w:rPr>
              <w:t>posledních desetiletích opouštějí kvalifikovaní mladí lidé své zpravidla chudší země původu</w:t>
            </w:r>
            <w:r w:rsidR="005F2835">
              <w:rPr>
                <w:b/>
                <w:i/>
                <w:lang w:val="cs-CZ"/>
              </w:rPr>
              <w:t xml:space="preserve"> a </w:t>
            </w:r>
            <w:r w:rsidRPr="001B33DB">
              <w:rPr>
                <w:b/>
                <w:i/>
                <w:lang w:val="cs-CZ"/>
              </w:rPr>
              <w:t>hledají lepší pracovní příležitosti</w:t>
            </w:r>
            <w:r w:rsidR="005F2835">
              <w:rPr>
                <w:b/>
                <w:i/>
                <w:lang w:val="cs-CZ"/>
              </w:rPr>
              <w:t xml:space="preserve"> v </w:t>
            </w:r>
            <w:r w:rsidRPr="001B33DB">
              <w:rPr>
                <w:b/>
                <w:i/>
                <w:lang w:val="cs-CZ"/>
              </w:rPr>
              <w:t>jiných členských státech EU. Vzhledem</w:t>
            </w:r>
            <w:r w:rsidR="005F2835">
              <w:rPr>
                <w:b/>
                <w:i/>
                <w:lang w:val="cs-CZ"/>
              </w:rPr>
              <w:t xml:space="preserve"> k </w:t>
            </w:r>
            <w:r w:rsidRPr="001B33DB">
              <w:rPr>
                <w:b/>
                <w:i/>
                <w:lang w:val="cs-CZ"/>
              </w:rPr>
              <w:t xml:space="preserve">tomu, že stále více vysoce </w:t>
            </w:r>
            <w:r w:rsidRPr="001B33DB">
              <w:rPr>
                <w:b/>
                <w:i/>
                <w:lang w:val="cs-CZ"/>
              </w:rPr>
              <w:lastRenderedPageBreak/>
              <w:t>kvalifikovaných pracovníků se stěhuje do ekonomicky silnějších zemí, regiony</w:t>
            </w:r>
            <w:r w:rsidR="005F2835">
              <w:rPr>
                <w:b/>
                <w:i/>
                <w:lang w:val="cs-CZ"/>
              </w:rPr>
              <w:t xml:space="preserve"> s </w:t>
            </w:r>
            <w:r w:rsidRPr="001B33DB">
              <w:rPr>
                <w:b/>
                <w:i/>
                <w:lang w:val="cs-CZ"/>
              </w:rPr>
              <w:t>již tak slabou ekonomikou se potýkají</w:t>
            </w:r>
            <w:r w:rsidR="005F2835">
              <w:rPr>
                <w:b/>
                <w:i/>
                <w:lang w:val="cs-CZ"/>
              </w:rPr>
              <w:t xml:space="preserve"> s </w:t>
            </w:r>
            <w:r w:rsidRPr="001B33DB">
              <w:rPr>
                <w:b/>
                <w:i/>
                <w:lang w:val="cs-CZ"/>
              </w:rPr>
              <w:t>úbytkem lidského kapitálu, což omezuje jejich potenciál růstu</w:t>
            </w:r>
            <w:r w:rsidR="005F2835">
              <w:rPr>
                <w:b/>
                <w:i/>
                <w:lang w:val="cs-CZ"/>
              </w:rPr>
              <w:t xml:space="preserve"> a </w:t>
            </w:r>
            <w:r w:rsidRPr="001B33DB">
              <w:rPr>
                <w:b/>
                <w:i/>
                <w:lang w:val="cs-CZ"/>
              </w:rPr>
              <w:t>rozvoje.</w:t>
            </w:r>
          </w:p>
        </w:tc>
      </w:tr>
    </w:tbl>
    <w:p w14:paraId="41EBC55C"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D26026E" w14:textId="0CFF317E" w:rsidR="0055701C" w:rsidRPr="001B33DB" w:rsidRDefault="00EF28FE" w:rsidP="00EF28FE">
      <w:r w:rsidRPr="001B33DB">
        <w:rPr>
          <w:rStyle w:val="HideTWBExt"/>
        </w:rPr>
        <w:t>&lt;/AmendB&gt;</w:t>
      </w:r>
    </w:p>
    <w:p w14:paraId="10CF076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156</w:t>
      </w:r>
      <w:r w:rsidRPr="001B33DB">
        <w:rPr>
          <w:rStyle w:val="HideTWBExt"/>
          <w:b w:val="0"/>
          <w:lang w:val="cs-CZ"/>
        </w:rPr>
        <w:t>&lt;/NumAmB&gt;</w:t>
      </w:r>
    </w:p>
    <w:p w14:paraId="715B5853"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58584F8D"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EF0C789" w14:textId="77777777" w:rsidR="00EF28FE" w:rsidRPr="001B33DB" w:rsidRDefault="00EF28FE" w:rsidP="00EF28FE">
      <w:r w:rsidRPr="001B33DB">
        <w:rPr>
          <w:rStyle w:val="HideTWBExt"/>
        </w:rPr>
        <w:t>&lt;/RepeatBlock-By&gt;</w:t>
      </w:r>
    </w:p>
    <w:p w14:paraId="0623C18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4C3AA44" w14:textId="77777777" w:rsidR="00EF28FE" w:rsidRPr="001B33DB" w:rsidRDefault="00EF28FE" w:rsidP="00EF28FE">
      <w:pPr>
        <w:pStyle w:val="NormalBold"/>
      </w:pPr>
      <w:r w:rsidRPr="001B33DB">
        <w:rPr>
          <w:rStyle w:val="HideTWBExt"/>
          <w:b w:val="0"/>
        </w:rPr>
        <w:t>&lt;Article&gt;</w:t>
      </w:r>
      <w:r w:rsidRPr="001B33DB">
        <w:t>Bod odůvodnění 8 d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078E339" w14:textId="77777777" w:rsidTr="00DE3D9B">
        <w:trPr>
          <w:jc w:val="center"/>
        </w:trPr>
        <w:tc>
          <w:tcPr>
            <w:tcW w:w="9752" w:type="dxa"/>
            <w:gridSpan w:val="2"/>
          </w:tcPr>
          <w:p w14:paraId="0167A6DB" w14:textId="77777777" w:rsidR="00EF28FE" w:rsidRPr="001B33DB" w:rsidRDefault="00EF28FE" w:rsidP="00DE3D9B">
            <w:pPr>
              <w:keepNext/>
            </w:pPr>
          </w:p>
        </w:tc>
      </w:tr>
      <w:tr w:rsidR="00EF28FE" w:rsidRPr="001B33DB" w14:paraId="63F033C1" w14:textId="77777777" w:rsidTr="00DE3D9B">
        <w:trPr>
          <w:jc w:val="center"/>
        </w:trPr>
        <w:tc>
          <w:tcPr>
            <w:tcW w:w="4876" w:type="dxa"/>
            <w:hideMark/>
          </w:tcPr>
          <w:p w14:paraId="38B1B60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4A047D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2D9327B" w14:textId="77777777" w:rsidTr="00DE3D9B">
        <w:trPr>
          <w:jc w:val="center"/>
        </w:trPr>
        <w:tc>
          <w:tcPr>
            <w:tcW w:w="4876" w:type="dxa"/>
          </w:tcPr>
          <w:p w14:paraId="10FE659B" w14:textId="77777777" w:rsidR="00EF28FE" w:rsidRPr="001B33DB" w:rsidRDefault="00EF28FE" w:rsidP="00DE3D9B">
            <w:pPr>
              <w:pStyle w:val="Normal6"/>
              <w:rPr>
                <w:lang w:val="cs-CZ"/>
              </w:rPr>
            </w:pPr>
          </w:p>
        </w:tc>
        <w:tc>
          <w:tcPr>
            <w:tcW w:w="4876" w:type="dxa"/>
            <w:hideMark/>
          </w:tcPr>
          <w:p w14:paraId="0A8CB3C5" w14:textId="0556BE82" w:rsidR="00EF28FE" w:rsidRPr="001B33DB" w:rsidRDefault="00EF28FE" w:rsidP="00DE3D9B">
            <w:pPr>
              <w:pStyle w:val="Normal6"/>
              <w:rPr>
                <w:lang w:val="cs-CZ"/>
              </w:rPr>
            </w:pPr>
            <w:r w:rsidRPr="001B33DB">
              <w:rPr>
                <w:b/>
                <w:i/>
                <w:lang w:val="cs-CZ"/>
              </w:rPr>
              <w:t>(8d)</w:t>
            </w:r>
            <w:r w:rsidRPr="001B33DB">
              <w:rPr>
                <w:b/>
                <w:i/>
                <w:lang w:val="cs-CZ"/>
              </w:rPr>
              <w:tab/>
              <w:t>Dialogy</w:t>
            </w:r>
            <w:r w:rsidR="005F2835">
              <w:rPr>
                <w:b/>
                <w:i/>
                <w:lang w:val="cs-CZ"/>
              </w:rPr>
              <w:t xml:space="preserve"> o </w:t>
            </w:r>
            <w:r w:rsidRPr="001B33DB">
              <w:rPr>
                <w:b/>
                <w:i/>
                <w:lang w:val="cs-CZ"/>
              </w:rPr>
              <w:t>politice mládeže během Evropského roku mládeže zdůraznily dostupnost dobrých pracovních míst jako jeden</w:t>
            </w:r>
            <w:r w:rsidR="005F2835">
              <w:rPr>
                <w:b/>
                <w:i/>
                <w:lang w:val="cs-CZ"/>
              </w:rPr>
              <w:t xml:space="preserve"> z </w:t>
            </w:r>
            <w:r w:rsidRPr="001B33DB">
              <w:rPr>
                <w:b/>
                <w:i/>
                <w:lang w:val="cs-CZ"/>
              </w:rPr>
              <w:t>hlavních faktorů, které stojí za rozhodnutím mladých odborníků zůstat</w:t>
            </w:r>
            <w:r w:rsidR="005F2835">
              <w:rPr>
                <w:b/>
                <w:i/>
                <w:lang w:val="cs-CZ"/>
              </w:rPr>
              <w:t xml:space="preserve"> v </w:t>
            </w:r>
            <w:r w:rsidRPr="001B33DB">
              <w:rPr>
                <w:b/>
                <w:i/>
                <w:lang w:val="cs-CZ"/>
              </w:rPr>
              <w:t>regionu,</w:t>
            </w:r>
            <w:r w:rsidR="005F2835">
              <w:rPr>
                <w:b/>
                <w:i/>
                <w:lang w:val="cs-CZ"/>
              </w:rPr>
              <w:t xml:space="preserve"> z </w:t>
            </w:r>
            <w:r w:rsidRPr="001B33DB">
              <w:rPr>
                <w:b/>
                <w:i/>
                <w:lang w:val="cs-CZ"/>
              </w:rPr>
              <w:t>něhož pocházejí. Mzdová atraktivita</w:t>
            </w:r>
            <w:r w:rsidR="005F2835">
              <w:rPr>
                <w:b/>
                <w:i/>
                <w:lang w:val="cs-CZ"/>
              </w:rPr>
              <w:t xml:space="preserve"> a </w:t>
            </w:r>
            <w:r w:rsidRPr="001B33DB">
              <w:rPr>
                <w:b/>
                <w:i/>
                <w:lang w:val="cs-CZ"/>
              </w:rPr>
              <w:t>lepší pracovní podmínky, jako je přístup</w:t>
            </w:r>
            <w:r w:rsidR="005F2835">
              <w:rPr>
                <w:b/>
                <w:i/>
                <w:lang w:val="cs-CZ"/>
              </w:rPr>
              <w:t xml:space="preserve"> k </w:t>
            </w:r>
            <w:r w:rsidRPr="001B33DB">
              <w:rPr>
                <w:b/>
                <w:i/>
                <w:lang w:val="cs-CZ"/>
              </w:rPr>
              <w:t>sociální ochraně, stabilní zaměstnání, kariérní vyhlídky</w:t>
            </w:r>
            <w:r w:rsidR="005F2835">
              <w:rPr>
                <w:b/>
                <w:i/>
                <w:lang w:val="cs-CZ"/>
              </w:rPr>
              <w:t xml:space="preserve"> a </w:t>
            </w:r>
            <w:r w:rsidRPr="001B33DB">
              <w:rPr>
                <w:b/>
                <w:i/>
                <w:lang w:val="cs-CZ"/>
              </w:rPr>
              <w:t>inkluzivní pracoviště, jsou hlavními faktory, které přitahují, udržují</w:t>
            </w:r>
            <w:r w:rsidR="005F2835">
              <w:rPr>
                <w:b/>
                <w:i/>
                <w:lang w:val="cs-CZ"/>
              </w:rPr>
              <w:t xml:space="preserve"> a </w:t>
            </w:r>
            <w:r w:rsidRPr="001B33DB">
              <w:rPr>
                <w:b/>
                <w:i/>
                <w:lang w:val="cs-CZ"/>
              </w:rPr>
              <w:t>rozvíjejí talenty.</w:t>
            </w:r>
          </w:p>
        </w:tc>
      </w:tr>
      <w:tr w:rsidR="00EF28FE" w:rsidRPr="001B33DB" w14:paraId="26905F1E" w14:textId="77777777" w:rsidTr="00DE3D9B">
        <w:trPr>
          <w:jc w:val="center"/>
        </w:trPr>
        <w:tc>
          <w:tcPr>
            <w:tcW w:w="4876" w:type="dxa"/>
          </w:tcPr>
          <w:p w14:paraId="71726F13" w14:textId="77777777" w:rsidR="00EF28FE" w:rsidRPr="001B33DB" w:rsidRDefault="00EF28FE" w:rsidP="00DE3D9B">
            <w:pPr>
              <w:pStyle w:val="Normal6"/>
              <w:rPr>
                <w:lang w:val="cs-CZ"/>
              </w:rPr>
            </w:pPr>
          </w:p>
        </w:tc>
        <w:tc>
          <w:tcPr>
            <w:tcW w:w="4876" w:type="dxa"/>
            <w:hideMark/>
          </w:tcPr>
          <w:p w14:paraId="4E1C164D" w14:textId="77777777" w:rsidR="00EF28FE" w:rsidRPr="001B33DB" w:rsidRDefault="00EF28FE" w:rsidP="00DE3D9B">
            <w:pPr>
              <w:pStyle w:val="Normal6"/>
              <w:rPr>
                <w:lang w:val="cs-CZ"/>
              </w:rPr>
            </w:pPr>
            <w:r w:rsidRPr="001B33DB">
              <w:rPr>
                <w:i/>
                <w:lang w:val="cs-CZ"/>
              </w:rPr>
              <w:t>(https://youth.europa.eu/year-of-youth/activities/4413_en)</w:t>
            </w:r>
          </w:p>
        </w:tc>
      </w:tr>
    </w:tbl>
    <w:p w14:paraId="0B9DBEE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456E32D" w14:textId="3DB1051F" w:rsidR="0055701C" w:rsidRPr="001B33DB" w:rsidRDefault="00EF28FE" w:rsidP="00EF28FE">
      <w:r w:rsidRPr="001B33DB">
        <w:rPr>
          <w:rStyle w:val="HideTWBExt"/>
        </w:rPr>
        <w:t>&lt;/AmendB&gt;</w:t>
      </w:r>
    </w:p>
    <w:p w14:paraId="07601EF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157</w:t>
      </w:r>
      <w:r w:rsidRPr="001B33DB">
        <w:rPr>
          <w:rStyle w:val="HideTWBExt"/>
          <w:b w:val="0"/>
          <w:lang w:val="cs-CZ"/>
        </w:rPr>
        <w:t>&lt;/NumAmB&gt;</w:t>
      </w:r>
    </w:p>
    <w:p w14:paraId="0D8FA0DA"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5A1A7F7E" w14:textId="77777777" w:rsidR="00EF28FE" w:rsidRPr="001B33DB" w:rsidRDefault="00EF28FE" w:rsidP="00EF28FE">
      <w:r w:rsidRPr="001B33DB">
        <w:rPr>
          <w:rStyle w:val="HideTWBExt"/>
        </w:rPr>
        <w:t>&lt;/RepeatBlock-By&gt;</w:t>
      </w:r>
    </w:p>
    <w:p w14:paraId="4599FCB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F818AB8" w14:textId="77777777" w:rsidR="00EF28FE" w:rsidRPr="001B33DB" w:rsidRDefault="00EF28FE" w:rsidP="00EF28FE">
      <w:pPr>
        <w:pStyle w:val="NormalBold"/>
      </w:pPr>
      <w:r w:rsidRPr="001B33DB">
        <w:rPr>
          <w:rStyle w:val="HideTWBExt"/>
          <w:b w:val="0"/>
        </w:rPr>
        <w:t>&lt;Article&gt;</w:t>
      </w:r>
      <w:r w:rsidRPr="001B33DB">
        <w:t>Bod odůvodnění 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D562E2D" w14:textId="77777777" w:rsidTr="00DE3D9B">
        <w:trPr>
          <w:jc w:val="center"/>
        </w:trPr>
        <w:tc>
          <w:tcPr>
            <w:tcW w:w="9752" w:type="dxa"/>
            <w:gridSpan w:val="2"/>
          </w:tcPr>
          <w:p w14:paraId="67B38730" w14:textId="77777777" w:rsidR="00EF28FE" w:rsidRPr="001B33DB" w:rsidRDefault="00EF28FE" w:rsidP="00DE3D9B">
            <w:pPr>
              <w:keepNext/>
            </w:pPr>
          </w:p>
        </w:tc>
      </w:tr>
      <w:tr w:rsidR="00EF28FE" w:rsidRPr="001B33DB" w14:paraId="06E2F38B" w14:textId="77777777" w:rsidTr="00DE3D9B">
        <w:trPr>
          <w:jc w:val="center"/>
        </w:trPr>
        <w:tc>
          <w:tcPr>
            <w:tcW w:w="4876" w:type="dxa"/>
            <w:hideMark/>
          </w:tcPr>
          <w:p w14:paraId="1E366A3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89568D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7B42DD2" w14:textId="77777777" w:rsidTr="00DE3D9B">
        <w:trPr>
          <w:jc w:val="center"/>
        </w:trPr>
        <w:tc>
          <w:tcPr>
            <w:tcW w:w="4876" w:type="dxa"/>
            <w:hideMark/>
          </w:tcPr>
          <w:p w14:paraId="4BA5D843" w14:textId="2AE7E326" w:rsidR="00EF28FE" w:rsidRPr="001B33DB" w:rsidRDefault="00EF28FE" w:rsidP="00DE3D9B">
            <w:pPr>
              <w:pStyle w:val="Normal6"/>
              <w:rPr>
                <w:lang w:val="cs-CZ"/>
              </w:rPr>
            </w:pPr>
            <w:r w:rsidRPr="001B33DB">
              <w:rPr>
                <w:lang w:val="cs-CZ"/>
              </w:rPr>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w:t>
            </w:r>
            <w:r w:rsidR="005F2835">
              <w:rPr>
                <w:lang w:val="cs-CZ"/>
              </w:rPr>
              <w:lastRenderedPageBreak/>
              <w:t>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xml:space="preserve">. </w:t>
            </w:r>
            <w:r w:rsidRPr="001B33DB">
              <w:rPr>
                <w:b/>
                <w:i/>
                <w:lang w:val="cs-CZ"/>
              </w:rPr>
              <w:t>Tento právní rámec se</w:t>
            </w:r>
            <w:r w:rsidR="005F2835">
              <w:rPr>
                <w:b/>
                <w:i/>
                <w:lang w:val="cs-CZ"/>
              </w:rPr>
              <w:t xml:space="preserve"> v </w:t>
            </w:r>
            <w:r w:rsidRPr="001B33DB">
              <w:rPr>
                <w:b/>
                <w:i/>
                <w:lang w:val="cs-CZ"/>
              </w:rPr>
              <w:t>plném rozsahu vztahuje na stážisty, 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každém členském státě</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r w:rsidRPr="001B33DB">
              <w:rPr>
                <w:lang w:val="cs-CZ"/>
              </w:rPr>
              <w:t xml:space="preserve">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c>
          <w:tcPr>
            <w:tcW w:w="4876" w:type="dxa"/>
            <w:hideMark/>
          </w:tcPr>
          <w:p w14:paraId="34666818" w14:textId="7FEDF7DA" w:rsidR="00EF28FE" w:rsidRPr="001B33DB" w:rsidRDefault="00EF28FE" w:rsidP="00DE3D9B">
            <w:pPr>
              <w:pStyle w:val="Normal6"/>
              <w:rPr>
                <w:lang w:val="cs-CZ"/>
              </w:rPr>
            </w:pPr>
            <w:r w:rsidRPr="001B33DB">
              <w:rPr>
                <w:lang w:val="cs-CZ"/>
              </w:rPr>
              <w:lastRenderedPageBreak/>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w:t>
            </w:r>
            <w:r w:rsidR="005F2835">
              <w:rPr>
                <w:lang w:val="cs-CZ"/>
              </w:rPr>
              <w:lastRenderedPageBreak/>
              <w:t>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r>
      <w:tr w:rsidR="00EF28FE" w:rsidRPr="001B33DB" w14:paraId="21A1D5ED" w14:textId="77777777" w:rsidTr="00DE3D9B">
        <w:trPr>
          <w:jc w:val="center"/>
        </w:trPr>
        <w:tc>
          <w:tcPr>
            <w:tcW w:w="4876" w:type="dxa"/>
            <w:hideMark/>
          </w:tcPr>
          <w:p w14:paraId="364EA79B" w14:textId="77777777" w:rsidR="00EF28FE" w:rsidRPr="001B33DB" w:rsidRDefault="00EF28FE" w:rsidP="00DE3D9B">
            <w:pPr>
              <w:pStyle w:val="Normal6"/>
              <w:rPr>
                <w:lang w:val="cs-CZ"/>
              </w:rPr>
            </w:pPr>
            <w:r w:rsidRPr="001B33DB">
              <w:rPr>
                <w:lang w:val="cs-CZ"/>
              </w:rPr>
              <w:lastRenderedPageBreak/>
              <w:t>__________________</w:t>
            </w:r>
          </w:p>
        </w:tc>
        <w:tc>
          <w:tcPr>
            <w:tcW w:w="4876" w:type="dxa"/>
            <w:hideMark/>
          </w:tcPr>
          <w:p w14:paraId="0280C8BE" w14:textId="77777777" w:rsidR="00EF28FE" w:rsidRPr="001B33DB" w:rsidRDefault="00EF28FE" w:rsidP="00DE3D9B">
            <w:pPr>
              <w:pStyle w:val="Normal6"/>
              <w:rPr>
                <w:lang w:val="cs-CZ"/>
              </w:rPr>
            </w:pPr>
            <w:r w:rsidRPr="001B33DB">
              <w:rPr>
                <w:lang w:val="cs-CZ"/>
              </w:rPr>
              <w:t>__________________</w:t>
            </w:r>
          </w:p>
        </w:tc>
      </w:tr>
      <w:tr w:rsidR="00EF28FE" w:rsidRPr="001B33DB" w14:paraId="53F6CE40" w14:textId="77777777" w:rsidTr="00DE3D9B">
        <w:trPr>
          <w:jc w:val="center"/>
        </w:trPr>
        <w:tc>
          <w:tcPr>
            <w:tcW w:w="4876" w:type="dxa"/>
            <w:hideMark/>
          </w:tcPr>
          <w:p w14:paraId="5898A1B7" w14:textId="6E7A64A6"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c>
          <w:tcPr>
            <w:tcW w:w="4876" w:type="dxa"/>
            <w:hideMark/>
          </w:tcPr>
          <w:p w14:paraId="7280D84C" w14:textId="4BBC003C"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r>
      <w:tr w:rsidR="00EF28FE" w:rsidRPr="001B33DB" w14:paraId="49C225BE" w14:textId="77777777" w:rsidTr="00DE3D9B">
        <w:trPr>
          <w:jc w:val="center"/>
        </w:trPr>
        <w:tc>
          <w:tcPr>
            <w:tcW w:w="4876" w:type="dxa"/>
            <w:hideMark/>
          </w:tcPr>
          <w:p w14:paraId="3E5343CB" w14:textId="71B7441A"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c>
          <w:tcPr>
            <w:tcW w:w="4876" w:type="dxa"/>
            <w:hideMark/>
          </w:tcPr>
          <w:p w14:paraId="1B5C94B8" w14:textId="415A09EA"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r>
      <w:tr w:rsidR="00EF28FE" w:rsidRPr="001B33DB" w14:paraId="6FB82969" w14:textId="77777777" w:rsidTr="00DE3D9B">
        <w:trPr>
          <w:jc w:val="center"/>
        </w:trPr>
        <w:tc>
          <w:tcPr>
            <w:tcW w:w="4876" w:type="dxa"/>
            <w:hideMark/>
          </w:tcPr>
          <w:p w14:paraId="382ECE21" w14:textId="5159089D"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c>
          <w:tcPr>
            <w:tcW w:w="4876" w:type="dxa"/>
            <w:hideMark/>
          </w:tcPr>
          <w:p w14:paraId="76A6953D" w14:textId="732360A0"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r>
      <w:tr w:rsidR="00EF28FE" w:rsidRPr="001B33DB" w14:paraId="10FD1671" w14:textId="77777777" w:rsidTr="00DE3D9B">
        <w:trPr>
          <w:jc w:val="center"/>
        </w:trPr>
        <w:tc>
          <w:tcPr>
            <w:tcW w:w="4876" w:type="dxa"/>
            <w:hideMark/>
          </w:tcPr>
          <w:p w14:paraId="0719A2D9" w14:textId="17E06A8F"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c>
          <w:tcPr>
            <w:tcW w:w="4876" w:type="dxa"/>
            <w:hideMark/>
          </w:tcPr>
          <w:p w14:paraId="7D89227D" w14:textId="0EEC0F96"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r>
      <w:tr w:rsidR="00EF28FE" w:rsidRPr="001B33DB" w14:paraId="113C95AE" w14:textId="77777777" w:rsidTr="00DE3D9B">
        <w:trPr>
          <w:jc w:val="center"/>
        </w:trPr>
        <w:tc>
          <w:tcPr>
            <w:tcW w:w="4876" w:type="dxa"/>
            <w:hideMark/>
          </w:tcPr>
          <w:p w14:paraId="5852986F" w14:textId="19147915" w:rsidR="00EF28FE" w:rsidRPr="001B33DB" w:rsidRDefault="00EF28FE" w:rsidP="00DE3D9B">
            <w:pPr>
              <w:pStyle w:val="Normal6"/>
              <w:rPr>
                <w:lang w:val="cs-CZ"/>
              </w:rPr>
            </w:pPr>
            <w:r w:rsidRPr="001B33DB">
              <w:rPr>
                <w:vertAlign w:val="superscript"/>
                <w:lang w:val="cs-CZ"/>
              </w:rPr>
              <w:t>9</w:t>
            </w:r>
            <w:r w:rsidRPr="001B33DB">
              <w:rPr>
                <w:lang w:val="cs-CZ"/>
              </w:rPr>
              <w:t xml:space="preserve"> směrnice Rady 2000/78/ES ze dne 27. </w:t>
            </w:r>
            <w:r w:rsidRPr="001B33DB">
              <w:rPr>
                <w:lang w:val="cs-CZ"/>
              </w:rPr>
              <w:lastRenderedPageBreak/>
              <w:t>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c>
          <w:tcPr>
            <w:tcW w:w="4876" w:type="dxa"/>
            <w:hideMark/>
          </w:tcPr>
          <w:p w14:paraId="73AEBAAE" w14:textId="616D7C97" w:rsidR="00EF28FE" w:rsidRPr="001B33DB" w:rsidRDefault="00EF28FE" w:rsidP="00DE3D9B">
            <w:pPr>
              <w:pStyle w:val="Normal6"/>
              <w:rPr>
                <w:lang w:val="cs-CZ"/>
              </w:rPr>
            </w:pPr>
            <w:r w:rsidRPr="001B33DB">
              <w:rPr>
                <w:vertAlign w:val="superscript"/>
                <w:lang w:val="cs-CZ"/>
              </w:rPr>
              <w:lastRenderedPageBreak/>
              <w:t>9</w:t>
            </w:r>
            <w:r w:rsidRPr="001B33DB">
              <w:rPr>
                <w:lang w:val="cs-CZ"/>
              </w:rPr>
              <w:t xml:space="preserve"> směrnice Rady 2000/78/ES ze dne 27. </w:t>
            </w:r>
            <w:r w:rsidRPr="001B33DB">
              <w:rPr>
                <w:lang w:val="cs-CZ"/>
              </w:rPr>
              <w:lastRenderedPageBreak/>
              <w:t>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r>
      <w:tr w:rsidR="00EF28FE" w:rsidRPr="001B33DB" w14:paraId="15A1E5FC" w14:textId="77777777" w:rsidTr="00DE3D9B">
        <w:trPr>
          <w:jc w:val="center"/>
        </w:trPr>
        <w:tc>
          <w:tcPr>
            <w:tcW w:w="4876" w:type="dxa"/>
            <w:hideMark/>
          </w:tcPr>
          <w:p w14:paraId="5C470069" w14:textId="6045ADED" w:rsidR="00EF28FE" w:rsidRPr="001B33DB" w:rsidRDefault="00EF28FE" w:rsidP="00DE3D9B">
            <w:pPr>
              <w:pStyle w:val="Normal6"/>
              <w:rPr>
                <w:lang w:val="cs-CZ"/>
              </w:rPr>
            </w:pPr>
            <w:r w:rsidRPr="001B33DB">
              <w:rPr>
                <w:vertAlign w:val="superscript"/>
                <w:lang w:val="cs-CZ"/>
              </w:rPr>
              <w:lastRenderedPageBreak/>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c>
          <w:tcPr>
            <w:tcW w:w="4876" w:type="dxa"/>
            <w:hideMark/>
          </w:tcPr>
          <w:p w14:paraId="2AE7B1EF" w14:textId="46D5A624"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r>
      <w:tr w:rsidR="00EF28FE" w:rsidRPr="001B33DB" w14:paraId="5A97F224" w14:textId="77777777" w:rsidTr="00DE3D9B">
        <w:trPr>
          <w:jc w:val="center"/>
        </w:trPr>
        <w:tc>
          <w:tcPr>
            <w:tcW w:w="4876" w:type="dxa"/>
            <w:hideMark/>
          </w:tcPr>
          <w:p w14:paraId="7F00A4F2" w14:textId="1283CE05"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c>
          <w:tcPr>
            <w:tcW w:w="4876" w:type="dxa"/>
            <w:hideMark/>
          </w:tcPr>
          <w:p w14:paraId="56C4E527" w14:textId="7AD5DA70"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r>
      <w:tr w:rsidR="00EF28FE" w:rsidRPr="001B33DB" w14:paraId="115B839A" w14:textId="77777777" w:rsidTr="00DE3D9B">
        <w:trPr>
          <w:jc w:val="center"/>
        </w:trPr>
        <w:tc>
          <w:tcPr>
            <w:tcW w:w="4876" w:type="dxa"/>
            <w:hideMark/>
          </w:tcPr>
          <w:p w14:paraId="12313B47" w14:textId="2CE66911"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c>
          <w:tcPr>
            <w:tcW w:w="4876" w:type="dxa"/>
            <w:hideMark/>
          </w:tcPr>
          <w:p w14:paraId="05BBD15D" w14:textId="318473DC"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r>
      <w:tr w:rsidR="00EF28FE" w:rsidRPr="001B33DB" w14:paraId="138372A5" w14:textId="77777777" w:rsidTr="00DE3D9B">
        <w:trPr>
          <w:jc w:val="center"/>
        </w:trPr>
        <w:tc>
          <w:tcPr>
            <w:tcW w:w="4876" w:type="dxa"/>
            <w:hideMark/>
          </w:tcPr>
          <w:p w14:paraId="7ED461DD" w14:textId="000C2D5F"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c>
          <w:tcPr>
            <w:tcW w:w="4876" w:type="dxa"/>
            <w:hideMark/>
          </w:tcPr>
          <w:p w14:paraId="34BB60F5" w14:textId="7C8C0464"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r>
      <w:tr w:rsidR="00EF28FE" w:rsidRPr="001B33DB" w14:paraId="5916B4AF" w14:textId="77777777" w:rsidTr="00DE3D9B">
        <w:trPr>
          <w:jc w:val="center"/>
        </w:trPr>
        <w:tc>
          <w:tcPr>
            <w:tcW w:w="4876" w:type="dxa"/>
            <w:hideMark/>
          </w:tcPr>
          <w:p w14:paraId="34D1DD0A" w14:textId="598AFA29"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c>
          <w:tcPr>
            <w:tcW w:w="4876" w:type="dxa"/>
            <w:hideMark/>
          </w:tcPr>
          <w:p w14:paraId="72198BD7" w14:textId="30F513A9"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r>
      <w:tr w:rsidR="00EF28FE" w:rsidRPr="001B33DB" w14:paraId="2982910C" w14:textId="77777777" w:rsidTr="00DE3D9B">
        <w:trPr>
          <w:jc w:val="center"/>
        </w:trPr>
        <w:tc>
          <w:tcPr>
            <w:tcW w:w="4876" w:type="dxa"/>
            <w:hideMark/>
          </w:tcPr>
          <w:p w14:paraId="571E87E5" w14:textId="7FA7FCEC"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c>
          <w:tcPr>
            <w:tcW w:w="4876" w:type="dxa"/>
            <w:hideMark/>
          </w:tcPr>
          <w:p w14:paraId="495052BA" w14:textId="6ACCAD2D"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r>
      <w:tr w:rsidR="00EF28FE" w:rsidRPr="001B33DB" w14:paraId="302FD98E" w14:textId="77777777" w:rsidTr="00DE3D9B">
        <w:trPr>
          <w:jc w:val="center"/>
        </w:trPr>
        <w:tc>
          <w:tcPr>
            <w:tcW w:w="4876" w:type="dxa"/>
            <w:hideMark/>
          </w:tcPr>
          <w:p w14:paraId="11034D48" w14:textId="08D8543F"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c>
          <w:tcPr>
            <w:tcW w:w="4876" w:type="dxa"/>
            <w:hideMark/>
          </w:tcPr>
          <w:p w14:paraId="46B8876A" w14:textId="0FA68619"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r>
      <w:tr w:rsidR="00EF28FE" w:rsidRPr="001B33DB" w14:paraId="36A4C99D" w14:textId="77777777" w:rsidTr="00DE3D9B">
        <w:trPr>
          <w:jc w:val="center"/>
        </w:trPr>
        <w:tc>
          <w:tcPr>
            <w:tcW w:w="4876" w:type="dxa"/>
            <w:hideMark/>
          </w:tcPr>
          <w:p w14:paraId="36B9F394" w14:textId="6490A05A" w:rsidR="00EF28FE" w:rsidRPr="001B33DB" w:rsidRDefault="00EF28FE" w:rsidP="00DE3D9B">
            <w:pPr>
              <w:pStyle w:val="Normal6"/>
              <w:rPr>
                <w:lang w:val="cs-CZ"/>
              </w:rPr>
            </w:pPr>
            <w:r w:rsidRPr="001B33DB">
              <w:rPr>
                <w:vertAlign w:val="superscript"/>
                <w:lang w:val="cs-CZ"/>
              </w:rPr>
              <w:lastRenderedPageBreak/>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c>
          <w:tcPr>
            <w:tcW w:w="4876" w:type="dxa"/>
            <w:hideMark/>
          </w:tcPr>
          <w:p w14:paraId="16C24A30" w14:textId="78F04E42"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r>
      <w:tr w:rsidR="00EF28FE" w:rsidRPr="001B33DB" w14:paraId="0465358D" w14:textId="77777777" w:rsidTr="00DE3D9B">
        <w:trPr>
          <w:jc w:val="center"/>
        </w:trPr>
        <w:tc>
          <w:tcPr>
            <w:tcW w:w="4876" w:type="dxa"/>
            <w:hideMark/>
          </w:tcPr>
          <w:p w14:paraId="6AD74C06" w14:textId="16D452B1"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c>
          <w:tcPr>
            <w:tcW w:w="4876" w:type="dxa"/>
            <w:hideMark/>
          </w:tcPr>
          <w:p w14:paraId="608C60AA" w14:textId="278901AD"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r>
    </w:tbl>
    <w:p w14:paraId="39C402E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139A82F7" w14:textId="2FAFC629" w:rsidR="0055701C" w:rsidRPr="001B33DB" w:rsidRDefault="00EF28FE" w:rsidP="00EF28FE">
      <w:r w:rsidRPr="001B33DB">
        <w:rPr>
          <w:rStyle w:val="HideTWBExt"/>
        </w:rPr>
        <w:t>&lt;/AmendB&gt;</w:t>
      </w:r>
    </w:p>
    <w:p w14:paraId="00C5C72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158</w:t>
      </w:r>
      <w:r w:rsidRPr="001B33DB">
        <w:rPr>
          <w:rStyle w:val="HideTWBExt"/>
          <w:b w:val="0"/>
          <w:lang w:val="cs-CZ"/>
        </w:rPr>
        <w:t>&lt;/NumAmB&gt;</w:t>
      </w:r>
    </w:p>
    <w:p w14:paraId="3E759DD9"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41356BA5" w14:textId="77777777" w:rsidR="00EF28FE" w:rsidRPr="001B33DB" w:rsidRDefault="00EF28FE" w:rsidP="00EF28FE">
      <w:r w:rsidRPr="001B33DB">
        <w:rPr>
          <w:rStyle w:val="HideTWBExt"/>
        </w:rPr>
        <w:t>&lt;/RepeatBlock-By&gt;</w:t>
      </w:r>
    </w:p>
    <w:p w14:paraId="396F67C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1ECA758" w14:textId="77777777" w:rsidR="00EF28FE" w:rsidRPr="001B33DB" w:rsidRDefault="00EF28FE" w:rsidP="00EF28FE">
      <w:pPr>
        <w:pStyle w:val="NormalBold"/>
      </w:pPr>
      <w:r w:rsidRPr="001B33DB">
        <w:rPr>
          <w:rStyle w:val="HideTWBExt"/>
          <w:b w:val="0"/>
        </w:rPr>
        <w:t>&lt;Article&gt;</w:t>
      </w:r>
      <w:r w:rsidRPr="001B33DB">
        <w:t>Bod odůvodnění 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D0CABB4" w14:textId="77777777" w:rsidTr="00DE3D9B">
        <w:trPr>
          <w:jc w:val="center"/>
        </w:trPr>
        <w:tc>
          <w:tcPr>
            <w:tcW w:w="9752" w:type="dxa"/>
            <w:gridSpan w:val="2"/>
          </w:tcPr>
          <w:p w14:paraId="6EDC85FA" w14:textId="77777777" w:rsidR="00EF28FE" w:rsidRPr="001B33DB" w:rsidRDefault="00EF28FE" w:rsidP="00DE3D9B">
            <w:pPr>
              <w:keepNext/>
            </w:pPr>
          </w:p>
        </w:tc>
      </w:tr>
      <w:tr w:rsidR="00EF28FE" w:rsidRPr="001B33DB" w14:paraId="68666381" w14:textId="77777777" w:rsidTr="00DE3D9B">
        <w:trPr>
          <w:jc w:val="center"/>
        </w:trPr>
        <w:tc>
          <w:tcPr>
            <w:tcW w:w="4876" w:type="dxa"/>
            <w:hideMark/>
          </w:tcPr>
          <w:p w14:paraId="0A23E7B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E7E253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DB3F2BA" w14:textId="77777777" w:rsidTr="00DE3D9B">
        <w:trPr>
          <w:jc w:val="center"/>
        </w:trPr>
        <w:tc>
          <w:tcPr>
            <w:tcW w:w="4876" w:type="dxa"/>
            <w:hideMark/>
          </w:tcPr>
          <w:p w14:paraId="3B04325E" w14:textId="7FC657F3" w:rsidR="00EF28FE" w:rsidRPr="001B33DB" w:rsidRDefault="00EF28FE" w:rsidP="00DE3D9B">
            <w:pPr>
              <w:pStyle w:val="Normal6"/>
              <w:rPr>
                <w:lang w:val="cs-CZ"/>
              </w:rPr>
            </w:pPr>
            <w:r w:rsidRPr="001B33DB">
              <w:rPr>
                <w:lang w:val="cs-CZ"/>
              </w:rPr>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w:t>
            </w:r>
            <w:r w:rsidRPr="001B33DB">
              <w:rPr>
                <w:b/>
                <w:i/>
                <w:lang w:val="cs-CZ"/>
              </w:rPr>
              <w:t xml:space="preserve"> Tento právní rámec se</w:t>
            </w:r>
            <w:r w:rsidR="005F2835">
              <w:rPr>
                <w:b/>
                <w:i/>
                <w:lang w:val="cs-CZ"/>
              </w:rPr>
              <w:t xml:space="preserve"> v </w:t>
            </w:r>
            <w:r w:rsidRPr="001B33DB">
              <w:rPr>
                <w:b/>
                <w:i/>
                <w:lang w:val="cs-CZ"/>
              </w:rPr>
              <w:t>plném rozsahu vztahuje na stážisty, 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každém členském státě</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r w:rsidRPr="001B33DB">
              <w:rPr>
                <w:lang w:val="cs-CZ"/>
              </w:rPr>
              <w:t xml:space="preserve">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 xml:space="preserve">osob samostatně výdělečně </w:t>
            </w:r>
            <w:r w:rsidRPr="001B33DB">
              <w:rPr>
                <w:lang w:val="cs-CZ"/>
              </w:rPr>
              <w:lastRenderedPageBreak/>
              <w:t>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c>
          <w:tcPr>
            <w:tcW w:w="4876" w:type="dxa"/>
            <w:hideMark/>
          </w:tcPr>
          <w:p w14:paraId="2B0D0635" w14:textId="725ACC67" w:rsidR="00EF28FE" w:rsidRPr="001B33DB" w:rsidRDefault="00EF28FE" w:rsidP="00DE3D9B">
            <w:pPr>
              <w:pStyle w:val="Normal6"/>
              <w:rPr>
                <w:lang w:val="cs-CZ"/>
              </w:rPr>
            </w:pPr>
            <w:r w:rsidRPr="001B33DB">
              <w:rPr>
                <w:lang w:val="cs-CZ"/>
              </w:rPr>
              <w:lastRenderedPageBreak/>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r>
      <w:tr w:rsidR="00EF28FE" w:rsidRPr="001B33DB" w14:paraId="2BBD37D6" w14:textId="77777777" w:rsidTr="00DE3D9B">
        <w:trPr>
          <w:jc w:val="center"/>
        </w:trPr>
        <w:tc>
          <w:tcPr>
            <w:tcW w:w="4876" w:type="dxa"/>
            <w:hideMark/>
          </w:tcPr>
          <w:p w14:paraId="6B738A62" w14:textId="77777777" w:rsidR="00EF28FE" w:rsidRPr="001B33DB" w:rsidRDefault="00EF28FE" w:rsidP="00DE3D9B">
            <w:pPr>
              <w:pStyle w:val="Normal6"/>
              <w:rPr>
                <w:lang w:val="cs-CZ"/>
              </w:rPr>
            </w:pPr>
            <w:r w:rsidRPr="001B33DB">
              <w:rPr>
                <w:lang w:val="cs-CZ"/>
              </w:rPr>
              <w:t>__________________</w:t>
            </w:r>
          </w:p>
        </w:tc>
        <w:tc>
          <w:tcPr>
            <w:tcW w:w="4876" w:type="dxa"/>
            <w:hideMark/>
          </w:tcPr>
          <w:p w14:paraId="4A90B003" w14:textId="77777777" w:rsidR="00EF28FE" w:rsidRPr="001B33DB" w:rsidRDefault="00EF28FE" w:rsidP="00DE3D9B">
            <w:pPr>
              <w:pStyle w:val="Normal6"/>
              <w:rPr>
                <w:lang w:val="cs-CZ"/>
              </w:rPr>
            </w:pPr>
            <w:r w:rsidRPr="001B33DB">
              <w:rPr>
                <w:lang w:val="cs-CZ"/>
              </w:rPr>
              <w:t>__________________</w:t>
            </w:r>
          </w:p>
        </w:tc>
      </w:tr>
      <w:tr w:rsidR="00EF28FE" w:rsidRPr="001B33DB" w14:paraId="085E0E77" w14:textId="77777777" w:rsidTr="00DE3D9B">
        <w:trPr>
          <w:jc w:val="center"/>
        </w:trPr>
        <w:tc>
          <w:tcPr>
            <w:tcW w:w="4876" w:type="dxa"/>
            <w:hideMark/>
          </w:tcPr>
          <w:p w14:paraId="1513D0EE" w14:textId="7ADE1BC6"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c>
          <w:tcPr>
            <w:tcW w:w="4876" w:type="dxa"/>
            <w:hideMark/>
          </w:tcPr>
          <w:p w14:paraId="3442F92D" w14:textId="6513A89E"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r>
      <w:tr w:rsidR="00EF28FE" w:rsidRPr="001B33DB" w14:paraId="50F250FC" w14:textId="77777777" w:rsidTr="00DE3D9B">
        <w:trPr>
          <w:jc w:val="center"/>
        </w:trPr>
        <w:tc>
          <w:tcPr>
            <w:tcW w:w="4876" w:type="dxa"/>
            <w:hideMark/>
          </w:tcPr>
          <w:p w14:paraId="1B5D99EA" w14:textId="1B3504D3"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c>
          <w:tcPr>
            <w:tcW w:w="4876" w:type="dxa"/>
            <w:hideMark/>
          </w:tcPr>
          <w:p w14:paraId="70E65FB3" w14:textId="0EB46615"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r>
      <w:tr w:rsidR="00EF28FE" w:rsidRPr="001B33DB" w14:paraId="1C507E74" w14:textId="77777777" w:rsidTr="00DE3D9B">
        <w:trPr>
          <w:jc w:val="center"/>
        </w:trPr>
        <w:tc>
          <w:tcPr>
            <w:tcW w:w="4876" w:type="dxa"/>
            <w:hideMark/>
          </w:tcPr>
          <w:p w14:paraId="7B19B03B" w14:textId="503743CA"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c>
          <w:tcPr>
            <w:tcW w:w="4876" w:type="dxa"/>
            <w:hideMark/>
          </w:tcPr>
          <w:p w14:paraId="238ABBB9" w14:textId="2470C32D"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r>
      <w:tr w:rsidR="00EF28FE" w:rsidRPr="001B33DB" w14:paraId="6AEE1C19" w14:textId="77777777" w:rsidTr="00DE3D9B">
        <w:trPr>
          <w:jc w:val="center"/>
        </w:trPr>
        <w:tc>
          <w:tcPr>
            <w:tcW w:w="4876" w:type="dxa"/>
            <w:hideMark/>
          </w:tcPr>
          <w:p w14:paraId="570FDE3D" w14:textId="2F3784AB"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c>
          <w:tcPr>
            <w:tcW w:w="4876" w:type="dxa"/>
            <w:hideMark/>
          </w:tcPr>
          <w:p w14:paraId="16CDA98C" w14:textId="37381E8B"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r>
      <w:tr w:rsidR="00EF28FE" w:rsidRPr="001B33DB" w14:paraId="65B453DF" w14:textId="77777777" w:rsidTr="00DE3D9B">
        <w:trPr>
          <w:jc w:val="center"/>
        </w:trPr>
        <w:tc>
          <w:tcPr>
            <w:tcW w:w="4876" w:type="dxa"/>
            <w:hideMark/>
          </w:tcPr>
          <w:p w14:paraId="4BB8ECC8" w14:textId="1DC17694" w:rsidR="00EF28FE" w:rsidRPr="001B33DB" w:rsidRDefault="00EF28FE" w:rsidP="00DE3D9B">
            <w:pPr>
              <w:pStyle w:val="Normal6"/>
              <w:rPr>
                <w:lang w:val="cs-CZ"/>
              </w:rPr>
            </w:pPr>
            <w:r w:rsidRPr="001B33DB">
              <w:rPr>
                <w:vertAlign w:val="superscript"/>
                <w:lang w:val="cs-CZ"/>
              </w:rPr>
              <w:t>9</w:t>
            </w:r>
            <w:r w:rsidRPr="001B33DB">
              <w:rPr>
                <w:lang w:val="cs-CZ"/>
              </w:rPr>
              <w:t xml:space="preserve"> Mimo jiné: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c>
          <w:tcPr>
            <w:tcW w:w="4876" w:type="dxa"/>
            <w:hideMark/>
          </w:tcPr>
          <w:p w14:paraId="10609EAF" w14:textId="632DB106" w:rsidR="00EF28FE" w:rsidRPr="001B33DB" w:rsidRDefault="00EF28FE" w:rsidP="00DE3D9B">
            <w:pPr>
              <w:pStyle w:val="Normal6"/>
              <w:rPr>
                <w:lang w:val="cs-CZ"/>
              </w:rPr>
            </w:pPr>
            <w:r w:rsidRPr="001B33DB">
              <w:rPr>
                <w:vertAlign w:val="superscript"/>
                <w:lang w:val="cs-CZ"/>
              </w:rPr>
              <w:t>9</w:t>
            </w:r>
            <w:r w:rsidRPr="001B33DB">
              <w:rPr>
                <w:lang w:val="cs-CZ"/>
              </w:rPr>
              <w:t xml:space="preserve"> Mimo jiné: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r>
      <w:tr w:rsidR="00EF28FE" w:rsidRPr="001B33DB" w14:paraId="67937515" w14:textId="77777777" w:rsidTr="00DE3D9B">
        <w:trPr>
          <w:jc w:val="center"/>
        </w:trPr>
        <w:tc>
          <w:tcPr>
            <w:tcW w:w="4876" w:type="dxa"/>
            <w:hideMark/>
          </w:tcPr>
          <w:p w14:paraId="520289F9" w14:textId="1F880E20"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c>
          <w:tcPr>
            <w:tcW w:w="4876" w:type="dxa"/>
            <w:hideMark/>
          </w:tcPr>
          <w:p w14:paraId="4673E7E1" w14:textId="32EFAFC5"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r>
      <w:tr w:rsidR="00EF28FE" w:rsidRPr="001B33DB" w14:paraId="698EF636" w14:textId="77777777" w:rsidTr="00DE3D9B">
        <w:trPr>
          <w:jc w:val="center"/>
        </w:trPr>
        <w:tc>
          <w:tcPr>
            <w:tcW w:w="4876" w:type="dxa"/>
            <w:hideMark/>
          </w:tcPr>
          <w:p w14:paraId="1EFF985F" w14:textId="26C54033"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c>
          <w:tcPr>
            <w:tcW w:w="4876" w:type="dxa"/>
            <w:hideMark/>
          </w:tcPr>
          <w:p w14:paraId="4E854403" w14:textId="4C96B6DF"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r>
      <w:tr w:rsidR="00EF28FE" w:rsidRPr="001B33DB" w14:paraId="333B6341" w14:textId="77777777" w:rsidTr="00DE3D9B">
        <w:trPr>
          <w:jc w:val="center"/>
        </w:trPr>
        <w:tc>
          <w:tcPr>
            <w:tcW w:w="4876" w:type="dxa"/>
            <w:hideMark/>
          </w:tcPr>
          <w:p w14:paraId="2C886EA1" w14:textId="74B7C6B2"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 xml:space="preserve">pracovních poměrech na dobu určitou uzavřené mezi organizacemi UNICE, </w:t>
            </w:r>
            <w:r w:rsidRPr="001B33DB">
              <w:rPr>
                <w:lang w:val="cs-CZ"/>
              </w:rPr>
              <w:lastRenderedPageBreak/>
              <w:t>CEEP</w:t>
            </w:r>
            <w:r w:rsidR="005F2835">
              <w:rPr>
                <w:lang w:val="cs-CZ"/>
              </w:rPr>
              <w:t xml:space="preserve"> a </w:t>
            </w:r>
            <w:r w:rsidRPr="001B33DB">
              <w:rPr>
                <w:lang w:val="cs-CZ"/>
              </w:rPr>
              <w:t>EKOS (Úř. věst. L 175, 10.7.1999, s. 43).</w:t>
            </w:r>
          </w:p>
        </w:tc>
        <w:tc>
          <w:tcPr>
            <w:tcW w:w="4876" w:type="dxa"/>
            <w:hideMark/>
          </w:tcPr>
          <w:p w14:paraId="0908D761" w14:textId="152A3A9D" w:rsidR="00EF28FE" w:rsidRPr="001B33DB" w:rsidRDefault="00EF28FE" w:rsidP="00DE3D9B">
            <w:pPr>
              <w:pStyle w:val="Normal6"/>
              <w:rPr>
                <w:lang w:val="cs-CZ"/>
              </w:rPr>
            </w:pPr>
            <w:r w:rsidRPr="001B33DB">
              <w:rPr>
                <w:vertAlign w:val="superscript"/>
                <w:lang w:val="cs-CZ"/>
              </w:rPr>
              <w:lastRenderedPageBreak/>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 xml:space="preserve">pracovních poměrech na dobu určitou uzavřené mezi organizacemi UNICE, </w:t>
            </w:r>
            <w:r w:rsidRPr="001B33DB">
              <w:rPr>
                <w:lang w:val="cs-CZ"/>
              </w:rPr>
              <w:lastRenderedPageBreak/>
              <w:t>CEEP</w:t>
            </w:r>
            <w:r w:rsidR="005F2835">
              <w:rPr>
                <w:lang w:val="cs-CZ"/>
              </w:rPr>
              <w:t xml:space="preserve"> a </w:t>
            </w:r>
            <w:r w:rsidRPr="001B33DB">
              <w:rPr>
                <w:lang w:val="cs-CZ"/>
              </w:rPr>
              <w:t>EKOS (Úř. věst. L 175, 10.7.1999, s. 43).</w:t>
            </w:r>
          </w:p>
        </w:tc>
      </w:tr>
      <w:tr w:rsidR="00EF28FE" w:rsidRPr="001B33DB" w14:paraId="0E9A2967" w14:textId="77777777" w:rsidTr="00DE3D9B">
        <w:trPr>
          <w:jc w:val="center"/>
        </w:trPr>
        <w:tc>
          <w:tcPr>
            <w:tcW w:w="4876" w:type="dxa"/>
            <w:hideMark/>
          </w:tcPr>
          <w:p w14:paraId="085B853D" w14:textId="22B6BDE4" w:rsidR="00EF28FE" w:rsidRPr="001B33DB" w:rsidRDefault="00EF28FE" w:rsidP="00DE3D9B">
            <w:pPr>
              <w:pStyle w:val="Normal6"/>
              <w:rPr>
                <w:lang w:val="cs-CZ"/>
              </w:rPr>
            </w:pPr>
            <w:r w:rsidRPr="001B33DB">
              <w:rPr>
                <w:vertAlign w:val="superscript"/>
                <w:lang w:val="cs-CZ"/>
              </w:rPr>
              <w:lastRenderedPageBreak/>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c>
          <w:tcPr>
            <w:tcW w:w="4876" w:type="dxa"/>
            <w:hideMark/>
          </w:tcPr>
          <w:p w14:paraId="3A1339B8" w14:textId="32934A9E"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r>
      <w:tr w:rsidR="00EF28FE" w:rsidRPr="001B33DB" w14:paraId="5471E0E7" w14:textId="77777777" w:rsidTr="00DE3D9B">
        <w:trPr>
          <w:jc w:val="center"/>
        </w:trPr>
        <w:tc>
          <w:tcPr>
            <w:tcW w:w="4876" w:type="dxa"/>
            <w:hideMark/>
          </w:tcPr>
          <w:p w14:paraId="4B331AED" w14:textId="0CB2753F"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c>
          <w:tcPr>
            <w:tcW w:w="4876" w:type="dxa"/>
            <w:hideMark/>
          </w:tcPr>
          <w:p w14:paraId="029CCD05" w14:textId="3F52EE94"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r>
      <w:tr w:rsidR="00EF28FE" w:rsidRPr="001B33DB" w14:paraId="50F54A8A" w14:textId="77777777" w:rsidTr="00DE3D9B">
        <w:trPr>
          <w:jc w:val="center"/>
        </w:trPr>
        <w:tc>
          <w:tcPr>
            <w:tcW w:w="4876" w:type="dxa"/>
            <w:hideMark/>
          </w:tcPr>
          <w:p w14:paraId="2FCDDE94" w14:textId="3BADD179"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c>
          <w:tcPr>
            <w:tcW w:w="4876" w:type="dxa"/>
            <w:hideMark/>
          </w:tcPr>
          <w:p w14:paraId="07E0AA63" w14:textId="2A4704DF"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r>
      <w:tr w:rsidR="00EF28FE" w:rsidRPr="001B33DB" w14:paraId="60773A72" w14:textId="77777777" w:rsidTr="00DE3D9B">
        <w:trPr>
          <w:jc w:val="center"/>
        </w:trPr>
        <w:tc>
          <w:tcPr>
            <w:tcW w:w="4876" w:type="dxa"/>
            <w:hideMark/>
          </w:tcPr>
          <w:p w14:paraId="6D398146" w14:textId="4EE28CAE"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c>
          <w:tcPr>
            <w:tcW w:w="4876" w:type="dxa"/>
            <w:hideMark/>
          </w:tcPr>
          <w:p w14:paraId="52213EE8" w14:textId="636EF6F9"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r>
      <w:tr w:rsidR="00EF28FE" w:rsidRPr="001B33DB" w14:paraId="5D1B84A1" w14:textId="77777777" w:rsidTr="00DE3D9B">
        <w:trPr>
          <w:jc w:val="center"/>
        </w:trPr>
        <w:tc>
          <w:tcPr>
            <w:tcW w:w="4876" w:type="dxa"/>
            <w:hideMark/>
          </w:tcPr>
          <w:p w14:paraId="590A2465" w14:textId="73CD603F"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c>
          <w:tcPr>
            <w:tcW w:w="4876" w:type="dxa"/>
            <w:hideMark/>
          </w:tcPr>
          <w:p w14:paraId="75230FA1" w14:textId="6FE7A1A0"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r>
      <w:tr w:rsidR="00EF28FE" w:rsidRPr="001B33DB" w14:paraId="7F9E4114" w14:textId="77777777" w:rsidTr="00DE3D9B">
        <w:trPr>
          <w:jc w:val="center"/>
        </w:trPr>
        <w:tc>
          <w:tcPr>
            <w:tcW w:w="4876" w:type="dxa"/>
            <w:hideMark/>
          </w:tcPr>
          <w:p w14:paraId="03BBF91F" w14:textId="77D46B8F"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c>
          <w:tcPr>
            <w:tcW w:w="4876" w:type="dxa"/>
            <w:hideMark/>
          </w:tcPr>
          <w:p w14:paraId="5D50CB90" w14:textId="523F3103"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r>
    </w:tbl>
    <w:p w14:paraId="7533A07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7B11114" w14:textId="589ED269" w:rsidR="0055701C" w:rsidRPr="001B33DB" w:rsidRDefault="00EF28FE" w:rsidP="00EF28FE">
      <w:r w:rsidRPr="001B33DB">
        <w:rPr>
          <w:rStyle w:val="HideTWBExt"/>
        </w:rPr>
        <w:t>&lt;/AmendB&gt;</w:t>
      </w:r>
    </w:p>
    <w:p w14:paraId="55AD96A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159</w:t>
      </w:r>
      <w:r w:rsidRPr="001B33DB">
        <w:rPr>
          <w:rStyle w:val="HideTWBExt"/>
          <w:b w:val="0"/>
          <w:lang w:val="cs-CZ"/>
        </w:rPr>
        <w:t>&lt;/NumAmB&gt;</w:t>
      </w:r>
    </w:p>
    <w:p w14:paraId="7F79A370"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787FFBEA"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60F04681" w14:textId="77777777" w:rsidR="00EF28FE" w:rsidRPr="001B33DB" w:rsidRDefault="00EF28FE" w:rsidP="00EF28FE">
      <w:r w:rsidRPr="001B33DB">
        <w:rPr>
          <w:rStyle w:val="HideTWBExt"/>
        </w:rPr>
        <w:t>&lt;/RepeatBlock-By&gt;</w:t>
      </w:r>
    </w:p>
    <w:p w14:paraId="7CCD9E7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74673F5" w14:textId="77777777" w:rsidR="00EF28FE" w:rsidRPr="001B33DB" w:rsidRDefault="00EF28FE" w:rsidP="00EF28FE">
      <w:pPr>
        <w:pStyle w:val="NormalBold"/>
      </w:pPr>
      <w:r w:rsidRPr="001B33DB">
        <w:rPr>
          <w:rStyle w:val="HideTWBExt"/>
          <w:b w:val="0"/>
        </w:rPr>
        <w:t>&lt;Article&gt;</w:t>
      </w:r>
      <w:r w:rsidRPr="001B33DB">
        <w:t>Bod odůvodnění 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0272FCC" w14:textId="77777777" w:rsidTr="00DE3D9B">
        <w:trPr>
          <w:jc w:val="center"/>
        </w:trPr>
        <w:tc>
          <w:tcPr>
            <w:tcW w:w="9752" w:type="dxa"/>
            <w:gridSpan w:val="2"/>
          </w:tcPr>
          <w:p w14:paraId="64DB67BA" w14:textId="77777777" w:rsidR="00EF28FE" w:rsidRPr="001B33DB" w:rsidRDefault="00EF28FE" w:rsidP="00DE3D9B">
            <w:pPr>
              <w:keepNext/>
            </w:pPr>
          </w:p>
        </w:tc>
      </w:tr>
      <w:tr w:rsidR="00EF28FE" w:rsidRPr="001B33DB" w14:paraId="5F3D9878" w14:textId="77777777" w:rsidTr="00DE3D9B">
        <w:trPr>
          <w:jc w:val="center"/>
        </w:trPr>
        <w:tc>
          <w:tcPr>
            <w:tcW w:w="4876" w:type="dxa"/>
            <w:hideMark/>
          </w:tcPr>
          <w:p w14:paraId="0A618E2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9787B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819FDF9" w14:textId="77777777" w:rsidTr="00DE3D9B">
        <w:trPr>
          <w:jc w:val="center"/>
        </w:trPr>
        <w:tc>
          <w:tcPr>
            <w:tcW w:w="4876" w:type="dxa"/>
            <w:hideMark/>
          </w:tcPr>
          <w:p w14:paraId="590F2782" w14:textId="09DC5523" w:rsidR="00EF28FE" w:rsidRPr="001B33DB" w:rsidRDefault="00EF28FE" w:rsidP="00DE3D9B">
            <w:pPr>
              <w:pStyle w:val="Normal6"/>
              <w:rPr>
                <w:lang w:val="cs-CZ"/>
              </w:rPr>
            </w:pPr>
            <w:r w:rsidRPr="001B33DB">
              <w:rPr>
                <w:lang w:val="cs-CZ"/>
              </w:rPr>
              <w:t>(9)</w:t>
            </w:r>
            <w:r w:rsidRPr="001B33DB">
              <w:rPr>
                <w:lang w:val="cs-CZ"/>
              </w:rPr>
              <w:tab/>
              <w:t xml:space="preserve">Na úrovni Unie stanoví rámec pro ochranu pracovníků stávající právní </w:t>
            </w:r>
            <w:r w:rsidRPr="001B33DB">
              <w:rPr>
                <w:lang w:val="cs-CZ"/>
              </w:rPr>
              <w:lastRenderedPageBreak/>
              <w:t>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Tento právní rámec se</w:t>
            </w:r>
            <w:r w:rsidR="005F2835">
              <w:rPr>
                <w:lang w:val="cs-CZ"/>
              </w:rPr>
              <w:t xml:space="preserve"> v </w:t>
            </w:r>
            <w:r w:rsidRPr="001B33DB">
              <w:rPr>
                <w:lang w:val="cs-CZ"/>
              </w:rPr>
              <w:t xml:space="preserve">plném rozsahu vztahuje na stážisty, </w:t>
            </w:r>
            <w:r w:rsidRPr="001B33DB">
              <w:rPr>
                <w:b/>
                <w:i/>
                <w:lang w:val="cs-CZ"/>
              </w:rPr>
              <w:t>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každém členském státě</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c>
          <w:tcPr>
            <w:tcW w:w="4876" w:type="dxa"/>
            <w:hideMark/>
          </w:tcPr>
          <w:p w14:paraId="356B7FFE" w14:textId="6F13C729" w:rsidR="00EF28FE" w:rsidRPr="001B33DB" w:rsidRDefault="00EF28FE" w:rsidP="00DE3D9B">
            <w:pPr>
              <w:pStyle w:val="Normal6"/>
              <w:rPr>
                <w:lang w:val="cs-CZ"/>
              </w:rPr>
            </w:pPr>
            <w:r w:rsidRPr="001B33DB">
              <w:rPr>
                <w:lang w:val="cs-CZ"/>
              </w:rPr>
              <w:lastRenderedPageBreak/>
              <w:t>(9)</w:t>
            </w:r>
            <w:r w:rsidRPr="001B33DB">
              <w:rPr>
                <w:lang w:val="cs-CZ"/>
              </w:rPr>
              <w:tab/>
              <w:t xml:space="preserve">Na úrovni Unie stanoví rámec pro ochranu pracovníků stávající právní </w:t>
            </w:r>
            <w:r w:rsidRPr="001B33DB">
              <w:rPr>
                <w:lang w:val="cs-CZ"/>
              </w:rPr>
              <w:lastRenderedPageBreak/>
              <w:t>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Tento právní rámec se</w:t>
            </w:r>
            <w:r w:rsidR="005F2835">
              <w:rPr>
                <w:lang w:val="cs-CZ"/>
              </w:rPr>
              <w:t xml:space="preserve"> v </w:t>
            </w:r>
            <w:r w:rsidRPr="001B33DB">
              <w:rPr>
                <w:lang w:val="cs-CZ"/>
              </w:rPr>
              <w:t>plném vztahuje na stážisty,</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Právní rámec Unie zahrnuje také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r>
      <w:tr w:rsidR="00EF28FE" w:rsidRPr="001B33DB" w14:paraId="199DDC36" w14:textId="77777777" w:rsidTr="00DE3D9B">
        <w:trPr>
          <w:jc w:val="center"/>
        </w:trPr>
        <w:tc>
          <w:tcPr>
            <w:tcW w:w="4876" w:type="dxa"/>
            <w:hideMark/>
          </w:tcPr>
          <w:p w14:paraId="18313D55" w14:textId="77777777" w:rsidR="00EF28FE" w:rsidRPr="001B33DB" w:rsidRDefault="00EF28FE" w:rsidP="00DE3D9B">
            <w:pPr>
              <w:pStyle w:val="Normal6"/>
              <w:rPr>
                <w:lang w:val="cs-CZ"/>
              </w:rPr>
            </w:pPr>
            <w:r w:rsidRPr="001B33DB">
              <w:rPr>
                <w:lang w:val="cs-CZ"/>
              </w:rPr>
              <w:lastRenderedPageBreak/>
              <w:t>__________________</w:t>
            </w:r>
          </w:p>
        </w:tc>
        <w:tc>
          <w:tcPr>
            <w:tcW w:w="4876" w:type="dxa"/>
            <w:hideMark/>
          </w:tcPr>
          <w:p w14:paraId="340AB3BB" w14:textId="77777777" w:rsidR="00EF28FE" w:rsidRPr="001B33DB" w:rsidRDefault="00EF28FE" w:rsidP="00DE3D9B">
            <w:pPr>
              <w:pStyle w:val="Normal6"/>
              <w:rPr>
                <w:lang w:val="cs-CZ"/>
              </w:rPr>
            </w:pPr>
            <w:r w:rsidRPr="001B33DB">
              <w:rPr>
                <w:lang w:val="cs-CZ"/>
              </w:rPr>
              <w:t>__________________</w:t>
            </w:r>
          </w:p>
        </w:tc>
      </w:tr>
      <w:tr w:rsidR="00EF28FE" w:rsidRPr="001B33DB" w14:paraId="5EB740E0" w14:textId="77777777" w:rsidTr="00DE3D9B">
        <w:trPr>
          <w:jc w:val="center"/>
        </w:trPr>
        <w:tc>
          <w:tcPr>
            <w:tcW w:w="4876" w:type="dxa"/>
            <w:hideMark/>
          </w:tcPr>
          <w:p w14:paraId="5815BDD6" w14:textId="0DAB323C"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c>
          <w:tcPr>
            <w:tcW w:w="4876" w:type="dxa"/>
            <w:hideMark/>
          </w:tcPr>
          <w:p w14:paraId="552099C0" w14:textId="18C0B086"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r>
      <w:tr w:rsidR="00EF28FE" w:rsidRPr="001B33DB" w14:paraId="5A2F9BCD" w14:textId="77777777" w:rsidTr="00DE3D9B">
        <w:trPr>
          <w:jc w:val="center"/>
        </w:trPr>
        <w:tc>
          <w:tcPr>
            <w:tcW w:w="4876" w:type="dxa"/>
            <w:hideMark/>
          </w:tcPr>
          <w:p w14:paraId="3740C152" w14:textId="58FBF921"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c>
          <w:tcPr>
            <w:tcW w:w="4876" w:type="dxa"/>
            <w:hideMark/>
          </w:tcPr>
          <w:p w14:paraId="4A452880" w14:textId="3FCA1E30"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r>
      <w:tr w:rsidR="00EF28FE" w:rsidRPr="001B33DB" w14:paraId="462FF479" w14:textId="77777777" w:rsidTr="00DE3D9B">
        <w:trPr>
          <w:jc w:val="center"/>
        </w:trPr>
        <w:tc>
          <w:tcPr>
            <w:tcW w:w="4876" w:type="dxa"/>
            <w:hideMark/>
          </w:tcPr>
          <w:p w14:paraId="6F78F77D" w14:textId="6A27E407"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c>
          <w:tcPr>
            <w:tcW w:w="4876" w:type="dxa"/>
            <w:hideMark/>
          </w:tcPr>
          <w:p w14:paraId="0EBB6575" w14:textId="6B02CFF7"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r>
      <w:tr w:rsidR="00EF28FE" w:rsidRPr="001B33DB" w14:paraId="06F148C8" w14:textId="77777777" w:rsidTr="00DE3D9B">
        <w:trPr>
          <w:jc w:val="center"/>
        </w:trPr>
        <w:tc>
          <w:tcPr>
            <w:tcW w:w="4876" w:type="dxa"/>
            <w:hideMark/>
          </w:tcPr>
          <w:p w14:paraId="38C29DEC" w14:textId="6FE3F704"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c>
          <w:tcPr>
            <w:tcW w:w="4876" w:type="dxa"/>
            <w:hideMark/>
          </w:tcPr>
          <w:p w14:paraId="1D314A04" w14:textId="63C5A71E"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r>
      <w:tr w:rsidR="00EF28FE" w:rsidRPr="001B33DB" w14:paraId="2D8F2C5B" w14:textId="77777777" w:rsidTr="00DE3D9B">
        <w:trPr>
          <w:jc w:val="center"/>
        </w:trPr>
        <w:tc>
          <w:tcPr>
            <w:tcW w:w="4876" w:type="dxa"/>
            <w:hideMark/>
          </w:tcPr>
          <w:p w14:paraId="7181E583" w14:textId="1C1AF3FC" w:rsidR="00EF28FE" w:rsidRPr="001B33DB" w:rsidRDefault="00EF28FE" w:rsidP="00DE3D9B">
            <w:pPr>
              <w:pStyle w:val="Normal6"/>
              <w:rPr>
                <w:lang w:val="cs-CZ"/>
              </w:rPr>
            </w:pPr>
            <w:r w:rsidRPr="001B33DB">
              <w:rPr>
                <w:vertAlign w:val="superscript"/>
                <w:lang w:val="cs-CZ"/>
              </w:rPr>
              <w:lastRenderedPageBreak/>
              <w:t>9</w:t>
            </w:r>
            <w:r w:rsidRPr="001B33DB">
              <w:rPr>
                <w:lang w:val="cs-CZ"/>
              </w:rPr>
              <w:t xml:space="preserve"> Mimo jiné: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c>
          <w:tcPr>
            <w:tcW w:w="4876" w:type="dxa"/>
            <w:hideMark/>
          </w:tcPr>
          <w:p w14:paraId="1F4ED006" w14:textId="3D5D80B2" w:rsidR="00EF28FE" w:rsidRPr="001B33DB" w:rsidRDefault="00EF28FE" w:rsidP="00DE3D9B">
            <w:pPr>
              <w:pStyle w:val="Normal6"/>
              <w:rPr>
                <w:lang w:val="cs-CZ"/>
              </w:rPr>
            </w:pPr>
            <w:r w:rsidRPr="001B33DB">
              <w:rPr>
                <w:vertAlign w:val="superscript"/>
                <w:lang w:val="cs-CZ"/>
              </w:rPr>
              <w:t>9</w:t>
            </w:r>
            <w:r w:rsidRPr="001B33DB">
              <w:rPr>
                <w:lang w:val="cs-CZ"/>
              </w:rPr>
              <w:t xml:space="preserve"> Mimo jiné: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r>
      <w:tr w:rsidR="00EF28FE" w:rsidRPr="001B33DB" w14:paraId="3EB7932E" w14:textId="77777777" w:rsidTr="00DE3D9B">
        <w:trPr>
          <w:jc w:val="center"/>
        </w:trPr>
        <w:tc>
          <w:tcPr>
            <w:tcW w:w="4876" w:type="dxa"/>
            <w:hideMark/>
          </w:tcPr>
          <w:p w14:paraId="68A55F0C" w14:textId="64289FF8"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c>
          <w:tcPr>
            <w:tcW w:w="4876" w:type="dxa"/>
            <w:hideMark/>
          </w:tcPr>
          <w:p w14:paraId="2B3C2DD8" w14:textId="2F00C35D"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r>
      <w:tr w:rsidR="00EF28FE" w:rsidRPr="001B33DB" w14:paraId="43D99F36" w14:textId="77777777" w:rsidTr="00DE3D9B">
        <w:trPr>
          <w:jc w:val="center"/>
        </w:trPr>
        <w:tc>
          <w:tcPr>
            <w:tcW w:w="4876" w:type="dxa"/>
            <w:hideMark/>
          </w:tcPr>
          <w:p w14:paraId="23963224" w14:textId="0E4EBD43"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c>
          <w:tcPr>
            <w:tcW w:w="4876" w:type="dxa"/>
            <w:hideMark/>
          </w:tcPr>
          <w:p w14:paraId="540E4E2B" w14:textId="30D8889E"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r>
      <w:tr w:rsidR="00EF28FE" w:rsidRPr="001B33DB" w14:paraId="68E22CD2" w14:textId="77777777" w:rsidTr="00DE3D9B">
        <w:trPr>
          <w:jc w:val="center"/>
        </w:trPr>
        <w:tc>
          <w:tcPr>
            <w:tcW w:w="4876" w:type="dxa"/>
            <w:hideMark/>
          </w:tcPr>
          <w:p w14:paraId="0EBDC16C" w14:textId="6EED887F"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c>
          <w:tcPr>
            <w:tcW w:w="4876" w:type="dxa"/>
            <w:hideMark/>
          </w:tcPr>
          <w:p w14:paraId="20B207CE" w14:textId="2CC2CEED"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r>
      <w:tr w:rsidR="00EF28FE" w:rsidRPr="001B33DB" w14:paraId="1D232823" w14:textId="77777777" w:rsidTr="00DE3D9B">
        <w:trPr>
          <w:jc w:val="center"/>
        </w:trPr>
        <w:tc>
          <w:tcPr>
            <w:tcW w:w="4876" w:type="dxa"/>
            <w:hideMark/>
          </w:tcPr>
          <w:p w14:paraId="47DE5CF7" w14:textId="0C95DC55"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c>
          <w:tcPr>
            <w:tcW w:w="4876" w:type="dxa"/>
            <w:hideMark/>
          </w:tcPr>
          <w:p w14:paraId="38A1400E" w14:textId="43175197"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r>
      <w:tr w:rsidR="00EF28FE" w:rsidRPr="001B33DB" w14:paraId="22104508" w14:textId="77777777" w:rsidTr="00DE3D9B">
        <w:trPr>
          <w:jc w:val="center"/>
        </w:trPr>
        <w:tc>
          <w:tcPr>
            <w:tcW w:w="4876" w:type="dxa"/>
            <w:hideMark/>
          </w:tcPr>
          <w:p w14:paraId="68C79264" w14:textId="1270C198"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c>
          <w:tcPr>
            <w:tcW w:w="4876" w:type="dxa"/>
            <w:hideMark/>
          </w:tcPr>
          <w:p w14:paraId="4B47F1B3" w14:textId="7308DAE3"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r>
      <w:tr w:rsidR="00EF28FE" w:rsidRPr="001B33DB" w14:paraId="33187B26" w14:textId="77777777" w:rsidTr="00DE3D9B">
        <w:trPr>
          <w:jc w:val="center"/>
        </w:trPr>
        <w:tc>
          <w:tcPr>
            <w:tcW w:w="4876" w:type="dxa"/>
            <w:hideMark/>
          </w:tcPr>
          <w:p w14:paraId="6535180C" w14:textId="5513C20A"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c>
          <w:tcPr>
            <w:tcW w:w="4876" w:type="dxa"/>
            <w:hideMark/>
          </w:tcPr>
          <w:p w14:paraId="40E883E3" w14:textId="327F0CAA"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r>
      <w:tr w:rsidR="00EF28FE" w:rsidRPr="001B33DB" w14:paraId="49D6E5F0" w14:textId="77777777" w:rsidTr="00DE3D9B">
        <w:trPr>
          <w:jc w:val="center"/>
        </w:trPr>
        <w:tc>
          <w:tcPr>
            <w:tcW w:w="4876" w:type="dxa"/>
            <w:hideMark/>
          </w:tcPr>
          <w:p w14:paraId="4D3938EB" w14:textId="350B081A"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 xml:space="preserve">rámci kvality stáží (Úř. věst. C 88, </w:t>
            </w:r>
            <w:r w:rsidRPr="001B33DB">
              <w:rPr>
                <w:lang w:val="cs-CZ"/>
              </w:rPr>
              <w:lastRenderedPageBreak/>
              <w:t>27.3.2014, s. 1).</w:t>
            </w:r>
          </w:p>
        </w:tc>
        <w:tc>
          <w:tcPr>
            <w:tcW w:w="4876" w:type="dxa"/>
            <w:hideMark/>
          </w:tcPr>
          <w:p w14:paraId="27498097" w14:textId="2CC567F7" w:rsidR="00EF28FE" w:rsidRPr="001B33DB" w:rsidRDefault="00EF28FE" w:rsidP="00DE3D9B">
            <w:pPr>
              <w:pStyle w:val="Normal6"/>
              <w:rPr>
                <w:lang w:val="cs-CZ"/>
              </w:rPr>
            </w:pPr>
            <w:r w:rsidRPr="001B33DB">
              <w:rPr>
                <w:vertAlign w:val="superscript"/>
                <w:lang w:val="cs-CZ"/>
              </w:rPr>
              <w:lastRenderedPageBreak/>
              <w:t>16</w:t>
            </w:r>
            <w:r w:rsidRPr="001B33DB">
              <w:rPr>
                <w:lang w:val="cs-CZ"/>
              </w:rPr>
              <w:t xml:space="preserve"> Doporučení Rady ze dne 10. března 2014</w:t>
            </w:r>
            <w:r w:rsidR="005F2835">
              <w:rPr>
                <w:lang w:val="cs-CZ"/>
              </w:rPr>
              <w:t xml:space="preserve"> k </w:t>
            </w:r>
            <w:r w:rsidRPr="001B33DB">
              <w:rPr>
                <w:lang w:val="cs-CZ"/>
              </w:rPr>
              <w:t xml:space="preserve">rámci kvality stáží (Úř. věst. C 88, </w:t>
            </w:r>
            <w:r w:rsidRPr="001B33DB">
              <w:rPr>
                <w:lang w:val="cs-CZ"/>
              </w:rPr>
              <w:lastRenderedPageBreak/>
              <w:t>27.3.2014, s. 1).</w:t>
            </w:r>
          </w:p>
        </w:tc>
      </w:tr>
      <w:tr w:rsidR="00EF28FE" w:rsidRPr="001B33DB" w14:paraId="225E68EA" w14:textId="77777777" w:rsidTr="00DE3D9B">
        <w:trPr>
          <w:jc w:val="center"/>
        </w:trPr>
        <w:tc>
          <w:tcPr>
            <w:tcW w:w="4876" w:type="dxa"/>
            <w:hideMark/>
          </w:tcPr>
          <w:p w14:paraId="54401429" w14:textId="0A7D7A9B" w:rsidR="00EF28FE" w:rsidRPr="001B33DB" w:rsidRDefault="00EF28FE" w:rsidP="00DE3D9B">
            <w:pPr>
              <w:pStyle w:val="Normal6"/>
              <w:rPr>
                <w:lang w:val="cs-CZ"/>
              </w:rPr>
            </w:pPr>
            <w:r w:rsidRPr="001B33DB">
              <w:rPr>
                <w:vertAlign w:val="superscript"/>
                <w:lang w:val="cs-CZ"/>
              </w:rPr>
              <w:lastRenderedPageBreak/>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c>
          <w:tcPr>
            <w:tcW w:w="4876" w:type="dxa"/>
            <w:hideMark/>
          </w:tcPr>
          <w:p w14:paraId="395238EB" w14:textId="34E27254"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r>
      <w:tr w:rsidR="00EF28FE" w:rsidRPr="001B33DB" w14:paraId="768838D7" w14:textId="77777777" w:rsidTr="00DE3D9B">
        <w:trPr>
          <w:jc w:val="center"/>
        </w:trPr>
        <w:tc>
          <w:tcPr>
            <w:tcW w:w="4876" w:type="dxa"/>
            <w:hideMark/>
          </w:tcPr>
          <w:p w14:paraId="1AEB8ECF" w14:textId="1BA1C50F"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c>
          <w:tcPr>
            <w:tcW w:w="4876" w:type="dxa"/>
            <w:hideMark/>
          </w:tcPr>
          <w:p w14:paraId="59D25EB5" w14:textId="45495263"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r>
    </w:tbl>
    <w:p w14:paraId="62F9904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6CBFC02" w14:textId="1B21F873" w:rsidR="0055701C" w:rsidRPr="001B33DB" w:rsidRDefault="00EF28FE" w:rsidP="00EF28FE">
      <w:r w:rsidRPr="001B33DB">
        <w:rPr>
          <w:rStyle w:val="HideTWBExt"/>
        </w:rPr>
        <w:t>&lt;/AmendB&gt;</w:t>
      </w:r>
    </w:p>
    <w:p w14:paraId="406256C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160</w:t>
      </w:r>
      <w:r w:rsidRPr="001B33DB">
        <w:rPr>
          <w:rStyle w:val="HideTWBExt"/>
          <w:b w:val="0"/>
          <w:lang w:val="cs-CZ"/>
        </w:rPr>
        <w:t>&lt;/NumAmB&gt;</w:t>
      </w:r>
    </w:p>
    <w:p w14:paraId="17A8D1AA"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42801C68" w14:textId="77777777" w:rsidR="00EF28FE" w:rsidRPr="001B33DB" w:rsidRDefault="00EF28FE" w:rsidP="00EF28FE">
      <w:r w:rsidRPr="001B33DB">
        <w:rPr>
          <w:rStyle w:val="HideTWBExt"/>
        </w:rPr>
        <w:t>&lt;/RepeatBlock-By&gt;</w:t>
      </w:r>
    </w:p>
    <w:p w14:paraId="47CE9DB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C8570D0" w14:textId="77777777" w:rsidR="00EF28FE" w:rsidRPr="001B33DB" w:rsidRDefault="00EF28FE" w:rsidP="00EF28FE">
      <w:pPr>
        <w:pStyle w:val="NormalBold"/>
      </w:pPr>
      <w:r w:rsidRPr="001B33DB">
        <w:rPr>
          <w:rStyle w:val="HideTWBExt"/>
          <w:b w:val="0"/>
        </w:rPr>
        <w:t>&lt;Article&gt;</w:t>
      </w:r>
      <w:r w:rsidRPr="001B33DB">
        <w:t>Bod odůvodnění 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B304362" w14:textId="77777777" w:rsidTr="00DE3D9B">
        <w:trPr>
          <w:jc w:val="center"/>
        </w:trPr>
        <w:tc>
          <w:tcPr>
            <w:tcW w:w="9752" w:type="dxa"/>
            <w:gridSpan w:val="2"/>
          </w:tcPr>
          <w:p w14:paraId="0645B4A8" w14:textId="77777777" w:rsidR="00EF28FE" w:rsidRPr="001B33DB" w:rsidRDefault="00EF28FE" w:rsidP="00DE3D9B">
            <w:pPr>
              <w:keepNext/>
            </w:pPr>
          </w:p>
        </w:tc>
      </w:tr>
      <w:tr w:rsidR="00EF28FE" w:rsidRPr="001B33DB" w14:paraId="11516F1A" w14:textId="77777777" w:rsidTr="00DE3D9B">
        <w:trPr>
          <w:jc w:val="center"/>
        </w:trPr>
        <w:tc>
          <w:tcPr>
            <w:tcW w:w="4876" w:type="dxa"/>
            <w:hideMark/>
          </w:tcPr>
          <w:p w14:paraId="4595E2D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22C1C9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48616B3" w14:textId="77777777" w:rsidTr="00DE3D9B">
        <w:trPr>
          <w:jc w:val="center"/>
        </w:trPr>
        <w:tc>
          <w:tcPr>
            <w:tcW w:w="4876" w:type="dxa"/>
            <w:hideMark/>
          </w:tcPr>
          <w:p w14:paraId="7C1FEC4B" w14:textId="385C494D" w:rsidR="00EF28FE" w:rsidRPr="001B33DB" w:rsidRDefault="00EF28FE" w:rsidP="00DE3D9B">
            <w:pPr>
              <w:pStyle w:val="Normal6"/>
              <w:rPr>
                <w:lang w:val="cs-CZ"/>
              </w:rPr>
            </w:pPr>
            <w:r w:rsidRPr="001B33DB">
              <w:rPr>
                <w:lang w:val="cs-CZ"/>
              </w:rPr>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xml:space="preserve">. Tento právní rámec </w:t>
            </w:r>
            <w:r w:rsidRPr="001B33DB">
              <w:rPr>
                <w:b/>
                <w:i/>
                <w:lang w:val="cs-CZ"/>
              </w:rPr>
              <w:t>se</w:t>
            </w:r>
            <w:r w:rsidR="005F2835">
              <w:rPr>
                <w:b/>
                <w:i/>
                <w:lang w:val="cs-CZ"/>
              </w:rPr>
              <w:t xml:space="preserve"> v </w:t>
            </w:r>
            <w:r w:rsidRPr="001B33DB">
              <w:rPr>
                <w:b/>
                <w:i/>
                <w:lang w:val="cs-CZ"/>
              </w:rPr>
              <w:t>plném rozsahu vztahuje</w:t>
            </w:r>
            <w:r w:rsidRPr="001B33DB">
              <w:rPr>
                <w:lang w:val="cs-CZ"/>
              </w:rPr>
              <w:t xml:space="preserve"> na stážisty, </w:t>
            </w:r>
            <w:r w:rsidRPr="001B33DB">
              <w:rPr>
                <w:b/>
                <w:i/>
                <w:lang w:val="cs-CZ"/>
              </w:rPr>
              <w:t>kteří uzavřeli</w:t>
            </w:r>
            <w:r w:rsidRPr="001B33DB">
              <w:rPr>
                <w:lang w:val="cs-CZ"/>
              </w:rPr>
              <w:t xml:space="preserve"> pracovní </w:t>
            </w:r>
            <w:r w:rsidRPr="001B33DB">
              <w:rPr>
                <w:b/>
                <w:i/>
                <w:lang w:val="cs-CZ"/>
              </w:rPr>
              <w:t>smlouvu nebo jsou</w:t>
            </w:r>
            <w:r w:rsidR="005F2835">
              <w:rPr>
                <w:b/>
                <w:i/>
                <w:lang w:val="cs-CZ"/>
              </w:rPr>
              <w:t xml:space="preserve"> v </w:t>
            </w:r>
            <w:r w:rsidRPr="001B33DB">
              <w:rPr>
                <w:b/>
                <w:i/>
                <w:lang w:val="cs-CZ"/>
              </w:rPr>
              <w:t>pracovním</w:t>
            </w:r>
            <w:r w:rsidRPr="001B33DB">
              <w:rPr>
                <w:lang w:val="cs-CZ"/>
              </w:rPr>
              <w:t xml:space="preserve"> poměru ve smyslu vymezeném právními předpisy, kolektivními smlouvami nebo zvyklostmi platnými</w:t>
            </w:r>
            <w:r w:rsidR="005F2835">
              <w:rPr>
                <w:lang w:val="cs-CZ"/>
              </w:rPr>
              <w:t xml:space="preserve"> v </w:t>
            </w:r>
            <w:r w:rsidRPr="001B33DB">
              <w:rPr>
                <w:lang w:val="cs-CZ"/>
              </w:rPr>
              <w:t>každém členském státě</w:t>
            </w:r>
            <w:r w:rsidR="005F2835">
              <w:rPr>
                <w:lang w:val="cs-CZ"/>
              </w:rPr>
              <w:t xml:space="preserve"> s </w:t>
            </w:r>
            <w:r w:rsidRPr="001B33DB">
              <w:rPr>
                <w:lang w:val="cs-CZ"/>
              </w:rPr>
              <w:t>přihlédnutím</w:t>
            </w:r>
            <w:r w:rsidR="005F2835">
              <w:rPr>
                <w:lang w:val="cs-CZ"/>
              </w:rPr>
              <w:t xml:space="preserve"> k </w:t>
            </w:r>
            <w:r w:rsidRPr="001B33DB">
              <w:rPr>
                <w:lang w:val="cs-CZ"/>
              </w:rPr>
              <w:t xml:space="preserve">judikatuře Soudního dvora Evropské unie. Právní rámec Unie zahrnuje </w:t>
            </w:r>
            <w:r w:rsidRPr="001B33DB">
              <w:rPr>
                <w:b/>
                <w:i/>
                <w:lang w:val="cs-CZ"/>
              </w:rPr>
              <w:t>také</w:t>
            </w:r>
            <w:r w:rsidRPr="001B33DB">
              <w:rPr>
                <w:lang w:val="cs-CZ"/>
              </w:rPr>
              <w:t xml:space="preserve"> doporučení týkající se kvality stáží</w:t>
            </w:r>
            <w:r w:rsidRPr="001B33DB">
              <w:rPr>
                <w:vertAlign w:val="superscript"/>
                <w:lang w:val="cs-CZ"/>
              </w:rPr>
              <w:t>16</w:t>
            </w:r>
            <w:r w:rsidR="005F2835">
              <w:rPr>
                <w:lang w:val="cs-CZ"/>
              </w:rPr>
              <w:t xml:space="preserve"> </w:t>
            </w:r>
            <w:r w:rsidR="005F2835">
              <w:rPr>
                <w:lang w:val="cs-CZ"/>
              </w:rPr>
              <w:lastRenderedPageBreak/>
              <w:t>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c>
          <w:tcPr>
            <w:tcW w:w="4876" w:type="dxa"/>
            <w:hideMark/>
          </w:tcPr>
          <w:p w14:paraId="6FB8EDC2" w14:textId="68AA410A" w:rsidR="00EF28FE" w:rsidRPr="001B33DB" w:rsidRDefault="00EF28FE" w:rsidP="00DE3D9B">
            <w:pPr>
              <w:pStyle w:val="Normal6"/>
              <w:rPr>
                <w:lang w:val="cs-CZ"/>
              </w:rPr>
            </w:pPr>
            <w:r w:rsidRPr="001B33DB">
              <w:rPr>
                <w:lang w:val="cs-CZ"/>
              </w:rPr>
              <w:lastRenderedPageBreak/>
              <w:t>(9)</w:t>
            </w:r>
            <w:r w:rsidRPr="001B33DB">
              <w:rPr>
                <w:lang w:val="cs-CZ"/>
              </w:rPr>
              <w:tab/>
              <w:t>Na úrovni Unie stanoví rámec pro ochranu pracovníků stávající právní nástroje, včetně směrnic</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Pr="001B33DB">
              <w:rPr>
                <w:vertAlign w:val="superscript"/>
                <w:lang w:val="cs-CZ"/>
              </w:rPr>
              <w:t>5</w:t>
            </w:r>
            <w:r w:rsidRPr="001B33DB">
              <w:rPr>
                <w:lang w:val="cs-CZ"/>
              </w:rPr>
              <w:t>,</w:t>
            </w:r>
            <w:r w:rsidR="005F2835">
              <w:rPr>
                <w:lang w:val="cs-CZ"/>
              </w:rPr>
              <w:t xml:space="preserve"> o </w:t>
            </w:r>
            <w:r w:rsidRPr="001B33DB">
              <w:rPr>
                <w:lang w:val="cs-CZ"/>
              </w:rPr>
              <w:t>přiměřených minimálních mzdách</w:t>
            </w:r>
            <w:r w:rsidRPr="001B33DB">
              <w:rPr>
                <w:vertAlign w:val="superscript"/>
                <w:lang w:val="cs-CZ"/>
              </w:rPr>
              <w:t>6</w:t>
            </w:r>
            <w:r w:rsidRPr="001B33DB">
              <w:rPr>
                <w:lang w:val="cs-CZ"/>
              </w:rPr>
              <w:t>,</w:t>
            </w:r>
            <w:r w:rsidR="005F2835">
              <w:rPr>
                <w:lang w:val="cs-CZ"/>
              </w:rPr>
              <w:t xml:space="preserve"> o </w:t>
            </w:r>
            <w:r w:rsidRPr="001B33DB">
              <w:rPr>
                <w:lang w:val="cs-CZ"/>
              </w:rPr>
              <w:t>pracovní době</w:t>
            </w:r>
            <w:r w:rsidRPr="001B33DB">
              <w:rPr>
                <w:vertAlign w:val="superscript"/>
                <w:lang w:val="cs-CZ"/>
              </w:rPr>
              <w:t>7</w:t>
            </w:r>
            <w:r w:rsidRPr="001B33DB">
              <w:rPr>
                <w:lang w:val="cs-CZ"/>
              </w:rPr>
              <w:t>,</w:t>
            </w:r>
            <w:r w:rsidR="005F2835">
              <w:rPr>
                <w:lang w:val="cs-CZ"/>
              </w:rPr>
              <w:t xml:space="preserve"> o </w:t>
            </w:r>
            <w:r w:rsidRPr="001B33DB">
              <w:rPr>
                <w:lang w:val="cs-CZ"/>
              </w:rPr>
              <w:t>bezpečnosti</w:t>
            </w:r>
            <w:r w:rsidR="005F2835">
              <w:rPr>
                <w:lang w:val="cs-CZ"/>
              </w:rPr>
              <w:t xml:space="preserve"> a </w:t>
            </w:r>
            <w:r w:rsidRPr="001B33DB">
              <w:rPr>
                <w:lang w:val="cs-CZ"/>
              </w:rPr>
              <w:t>ochraně zdraví při práci</w:t>
            </w:r>
            <w:r w:rsidRPr="001B33DB">
              <w:rPr>
                <w:vertAlign w:val="superscript"/>
                <w:lang w:val="cs-CZ"/>
              </w:rPr>
              <w:t>8</w:t>
            </w:r>
            <w:r w:rsidRPr="001B33DB">
              <w:rPr>
                <w:lang w:val="cs-CZ"/>
              </w:rPr>
              <w:t>,</w:t>
            </w:r>
            <w:r w:rsidR="005F2835">
              <w:rPr>
                <w:lang w:val="cs-CZ"/>
              </w:rPr>
              <w:t xml:space="preserve"> o </w:t>
            </w:r>
            <w:r w:rsidRPr="001B33DB">
              <w:rPr>
                <w:lang w:val="cs-CZ"/>
              </w:rPr>
              <w:t>rovnosti</w:t>
            </w:r>
            <w:r w:rsidR="005F2835">
              <w:rPr>
                <w:lang w:val="cs-CZ"/>
              </w:rPr>
              <w:t xml:space="preserve"> a </w:t>
            </w:r>
            <w:r w:rsidRPr="001B33DB">
              <w:rPr>
                <w:lang w:val="cs-CZ"/>
              </w:rPr>
              <w:t>zákazu diskriminace</w:t>
            </w:r>
            <w:r w:rsidRPr="001B33DB">
              <w:rPr>
                <w:vertAlign w:val="superscript"/>
                <w:lang w:val="cs-CZ"/>
              </w:rPr>
              <w:t>9</w:t>
            </w:r>
            <w:r w:rsidRPr="001B33DB">
              <w:rPr>
                <w:lang w:val="cs-CZ"/>
              </w:rPr>
              <w:t>,</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rodičů</w:t>
            </w:r>
            <w:r w:rsidR="005F2835">
              <w:rPr>
                <w:lang w:val="cs-CZ"/>
              </w:rPr>
              <w:t xml:space="preserve"> a </w:t>
            </w:r>
            <w:r w:rsidRPr="001B33DB">
              <w:rPr>
                <w:lang w:val="cs-CZ"/>
              </w:rPr>
              <w:t>pečujících osob</w:t>
            </w:r>
            <w:r w:rsidRPr="001B33DB">
              <w:rPr>
                <w:vertAlign w:val="superscript"/>
                <w:lang w:val="cs-CZ"/>
              </w:rPr>
              <w:t>10</w:t>
            </w:r>
            <w:r w:rsidRPr="001B33DB">
              <w:rPr>
                <w:lang w:val="cs-CZ"/>
              </w:rPr>
              <w:t>,</w:t>
            </w:r>
            <w:r w:rsidR="005F2835">
              <w:rPr>
                <w:lang w:val="cs-CZ"/>
              </w:rPr>
              <w:t xml:space="preserve"> o </w:t>
            </w:r>
            <w:r w:rsidRPr="001B33DB">
              <w:rPr>
                <w:lang w:val="cs-CZ"/>
              </w:rPr>
              <w:t>informování zaměstnanců</w:t>
            </w:r>
            <w:r w:rsidR="005F2835">
              <w:rPr>
                <w:lang w:val="cs-CZ"/>
              </w:rPr>
              <w:t xml:space="preserve"> a </w:t>
            </w:r>
            <w:r w:rsidRPr="001B33DB">
              <w:rPr>
                <w:lang w:val="cs-CZ"/>
              </w:rPr>
              <w:t>projednávání</w:t>
            </w:r>
            <w:r w:rsidR="005F2835">
              <w:rPr>
                <w:lang w:val="cs-CZ"/>
              </w:rPr>
              <w:t xml:space="preserve"> s </w:t>
            </w:r>
            <w:r w:rsidRPr="001B33DB">
              <w:rPr>
                <w:lang w:val="cs-CZ"/>
              </w:rPr>
              <w:t>nimi</w:t>
            </w:r>
            <w:r w:rsidRPr="001B33DB">
              <w:rPr>
                <w:vertAlign w:val="superscript"/>
                <w:lang w:val="cs-CZ"/>
              </w:rPr>
              <w:t>11</w:t>
            </w:r>
            <w:r w:rsidRPr="001B33DB">
              <w:rPr>
                <w:lang w:val="cs-CZ"/>
              </w:rPr>
              <w:t>,</w:t>
            </w:r>
            <w:r w:rsidR="005F2835">
              <w:rPr>
                <w:lang w:val="cs-CZ"/>
              </w:rPr>
              <w:t xml:space="preserve"> o </w:t>
            </w:r>
            <w:r w:rsidRPr="001B33DB">
              <w:rPr>
                <w:lang w:val="cs-CZ"/>
              </w:rPr>
              <w:t>pracovních poměrech na dobu určitou</w:t>
            </w:r>
            <w:r w:rsidRPr="001B33DB">
              <w:rPr>
                <w:vertAlign w:val="superscript"/>
                <w:lang w:val="cs-CZ"/>
              </w:rPr>
              <w:t>12</w:t>
            </w:r>
            <w:r w:rsidRPr="001B33DB">
              <w:rPr>
                <w:lang w:val="cs-CZ"/>
              </w:rPr>
              <w:t>,</w:t>
            </w:r>
            <w:r w:rsidR="005F2835">
              <w:rPr>
                <w:lang w:val="cs-CZ"/>
              </w:rPr>
              <w:t xml:space="preserve"> o </w:t>
            </w:r>
            <w:r w:rsidRPr="001B33DB">
              <w:rPr>
                <w:lang w:val="cs-CZ"/>
              </w:rPr>
              <w:t>částečném pracovním úvazku</w:t>
            </w:r>
            <w:r w:rsidRPr="001B33DB">
              <w:rPr>
                <w:vertAlign w:val="superscript"/>
                <w:lang w:val="cs-CZ"/>
              </w:rPr>
              <w:t>13</w:t>
            </w:r>
            <w:r w:rsidRPr="001B33DB">
              <w:rPr>
                <w:lang w:val="cs-CZ"/>
              </w:rPr>
              <w:t>,</w:t>
            </w:r>
            <w:r w:rsidR="005F2835">
              <w:rPr>
                <w:lang w:val="cs-CZ"/>
              </w:rPr>
              <w:t xml:space="preserve"> o </w:t>
            </w:r>
            <w:r w:rsidRPr="001B33DB">
              <w:rPr>
                <w:lang w:val="cs-CZ"/>
              </w:rPr>
              <w:t>vysílání pracovníků</w:t>
            </w:r>
            <w:r w:rsidRPr="001B33DB">
              <w:rPr>
                <w:vertAlign w:val="superscript"/>
                <w:lang w:val="cs-CZ"/>
              </w:rPr>
              <w:t>14</w:t>
            </w:r>
            <w:r w:rsidR="005F2835">
              <w:rPr>
                <w:lang w:val="cs-CZ"/>
              </w:rPr>
              <w:t xml:space="preserve"> a o </w:t>
            </w:r>
            <w:r w:rsidRPr="001B33DB">
              <w:rPr>
                <w:lang w:val="cs-CZ"/>
              </w:rPr>
              <w:t>agenturním zaměstnávání</w:t>
            </w:r>
            <w:r w:rsidRPr="001B33DB">
              <w:rPr>
                <w:vertAlign w:val="superscript"/>
                <w:lang w:val="cs-CZ"/>
              </w:rPr>
              <w:t>15</w:t>
            </w:r>
            <w:r w:rsidRPr="001B33DB">
              <w:rPr>
                <w:lang w:val="cs-CZ"/>
              </w:rPr>
              <w:t xml:space="preserve">. </w:t>
            </w:r>
            <w:r w:rsidRPr="001B33DB">
              <w:rPr>
                <w:b/>
                <w:i/>
                <w:lang w:val="cs-CZ"/>
              </w:rPr>
              <w:t>Podle aktuálně platného smluvního práva se</w:t>
            </w:r>
            <w:r w:rsidRPr="001B33DB">
              <w:rPr>
                <w:lang w:val="cs-CZ"/>
              </w:rPr>
              <w:t xml:space="preserve"> tento právní rámec </w:t>
            </w:r>
            <w:r w:rsidRPr="001B33DB">
              <w:rPr>
                <w:b/>
                <w:i/>
                <w:lang w:val="cs-CZ"/>
              </w:rPr>
              <w:t>nemůže vztahovat</w:t>
            </w:r>
            <w:r w:rsidRPr="001B33DB">
              <w:rPr>
                <w:lang w:val="cs-CZ"/>
              </w:rPr>
              <w:t xml:space="preserve"> na stážisty, </w:t>
            </w:r>
            <w:r w:rsidRPr="001B33DB">
              <w:rPr>
                <w:b/>
                <w:i/>
                <w:lang w:val="cs-CZ"/>
              </w:rPr>
              <w:t>jejichž</w:t>
            </w:r>
            <w:r w:rsidRPr="001B33DB">
              <w:rPr>
                <w:lang w:val="cs-CZ"/>
              </w:rPr>
              <w:t xml:space="preserve"> pracovní </w:t>
            </w:r>
            <w:r w:rsidRPr="001B33DB">
              <w:rPr>
                <w:b/>
                <w:i/>
                <w:lang w:val="cs-CZ"/>
              </w:rPr>
              <w:t>smlouva</w:t>
            </w:r>
            <w:r w:rsidR="005F2835">
              <w:rPr>
                <w:b/>
                <w:i/>
                <w:lang w:val="cs-CZ"/>
              </w:rPr>
              <w:t xml:space="preserve"> a </w:t>
            </w:r>
            <w:r w:rsidRPr="001B33DB">
              <w:rPr>
                <w:b/>
                <w:i/>
                <w:lang w:val="cs-CZ"/>
              </w:rPr>
              <w:t>pracovní poměr jsou odlišné od pracovního</w:t>
            </w:r>
            <w:r w:rsidRPr="001B33DB">
              <w:rPr>
                <w:lang w:val="cs-CZ"/>
              </w:rPr>
              <w:t xml:space="preserve"> poměru ve smyslu vymezeném právními předpisy, kolektivními smlouvami nebo zvyklostmi platnými</w:t>
            </w:r>
            <w:r w:rsidR="005F2835">
              <w:rPr>
                <w:lang w:val="cs-CZ"/>
              </w:rPr>
              <w:t xml:space="preserve"> v </w:t>
            </w:r>
            <w:r w:rsidRPr="001B33DB">
              <w:rPr>
                <w:lang w:val="cs-CZ"/>
              </w:rPr>
              <w:t>každém členském státě</w:t>
            </w:r>
            <w:r w:rsidR="005F2835">
              <w:rPr>
                <w:lang w:val="cs-CZ"/>
              </w:rPr>
              <w:t xml:space="preserve"> s </w:t>
            </w:r>
            <w:r w:rsidRPr="001B33DB">
              <w:rPr>
                <w:lang w:val="cs-CZ"/>
              </w:rPr>
              <w:t>přihlédnutím</w:t>
            </w:r>
            <w:r w:rsidR="005F2835">
              <w:rPr>
                <w:lang w:val="cs-CZ"/>
              </w:rPr>
              <w:t xml:space="preserve"> k </w:t>
            </w:r>
            <w:r w:rsidRPr="001B33DB">
              <w:rPr>
                <w:lang w:val="cs-CZ"/>
              </w:rPr>
              <w:t xml:space="preserve">judikatuře Soudního dvora Evropské unie. Právní rámec Unie zahrnuje </w:t>
            </w:r>
            <w:r w:rsidRPr="001B33DB">
              <w:rPr>
                <w:b/>
                <w:i/>
                <w:lang w:val="cs-CZ"/>
              </w:rPr>
              <w:lastRenderedPageBreak/>
              <w:t>nicméně</w:t>
            </w:r>
            <w:r w:rsidRPr="001B33DB">
              <w:rPr>
                <w:lang w:val="cs-CZ"/>
              </w:rPr>
              <w:t xml:space="preserve"> doporučení týkající se kvality stáží</w:t>
            </w:r>
            <w:r w:rsidRPr="001B33DB">
              <w:rPr>
                <w:vertAlign w:val="superscript"/>
                <w:lang w:val="cs-CZ"/>
              </w:rPr>
              <w:t>16</w:t>
            </w:r>
            <w:r w:rsidR="005F2835">
              <w:rPr>
                <w:lang w:val="cs-CZ"/>
              </w:rPr>
              <w:t xml:space="preserve"> a </w:t>
            </w:r>
            <w:r w:rsidRPr="001B33DB">
              <w:rPr>
                <w:lang w:val="cs-CZ"/>
              </w:rPr>
              <w:t>učňovské přípravy</w:t>
            </w:r>
            <w:r w:rsidRPr="001B33DB">
              <w:rPr>
                <w:vertAlign w:val="superscript"/>
                <w:lang w:val="cs-CZ"/>
              </w:rPr>
              <w:t>17</w:t>
            </w:r>
            <w:r w:rsidR="005F2835">
              <w:rPr>
                <w:lang w:val="cs-CZ"/>
              </w:rPr>
              <w:t xml:space="preserve"> a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w:t>
            </w:r>
            <w:r w:rsidRPr="001B33DB">
              <w:rPr>
                <w:vertAlign w:val="superscript"/>
                <w:lang w:val="cs-CZ"/>
              </w:rPr>
              <w:t>18</w:t>
            </w:r>
            <w:r w:rsidRPr="001B33DB">
              <w:rPr>
                <w:lang w:val="cs-CZ"/>
              </w:rPr>
              <w:t>.</w:t>
            </w:r>
          </w:p>
        </w:tc>
      </w:tr>
      <w:tr w:rsidR="00EF28FE" w:rsidRPr="001B33DB" w14:paraId="5A24B71D" w14:textId="77777777" w:rsidTr="00DE3D9B">
        <w:trPr>
          <w:jc w:val="center"/>
        </w:trPr>
        <w:tc>
          <w:tcPr>
            <w:tcW w:w="4876" w:type="dxa"/>
            <w:hideMark/>
          </w:tcPr>
          <w:p w14:paraId="4721A82B" w14:textId="77777777" w:rsidR="00EF28FE" w:rsidRPr="001B33DB" w:rsidRDefault="00EF28FE" w:rsidP="00DE3D9B">
            <w:pPr>
              <w:pStyle w:val="Normal6"/>
              <w:rPr>
                <w:lang w:val="cs-CZ"/>
              </w:rPr>
            </w:pPr>
            <w:r w:rsidRPr="001B33DB">
              <w:rPr>
                <w:lang w:val="cs-CZ"/>
              </w:rPr>
              <w:lastRenderedPageBreak/>
              <w:t>__________________</w:t>
            </w:r>
          </w:p>
        </w:tc>
        <w:tc>
          <w:tcPr>
            <w:tcW w:w="4876" w:type="dxa"/>
            <w:hideMark/>
          </w:tcPr>
          <w:p w14:paraId="713D5CF9" w14:textId="77777777" w:rsidR="00EF28FE" w:rsidRPr="001B33DB" w:rsidRDefault="00EF28FE" w:rsidP="00DE3D9B">
            <w:pPr>
              <w:pStyle w:val="Normal6"/>
              <w:rPr>
                <w:lang w:val="cs-CZ"/>
              </w:rPr>
            </w:pPr>
            <w:r w:rsidRPr="001B33DB">
              <w:rPr>
                <w:lang w:val="cs-CZ"/>
              </w:rPr>
              <w:t>__________________</w:t>
            </w:r>
          </w:p>
        </w:tc>
      </w:tr>
      <w:tr w:rsidR="00EF28FE" w:rsidRPr="001B33DB" w14:paraId="31CB2DCA" w14:textId="77777777" w:rsidTr="00DE3D9B">
        <w:trPr>
          <w:jc w:val="center"/>
        </w:trPr>
        <w:tc>
          <w:tcPr>
            <w:tcW w:w="4876" w:type="dxa"/>
            <w:hideMark/>
          </w:tcPr>
          <w:p w14:paraId="4D91BAB6" w14:textId="6FB0EC11"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c>
          <w:tcPr>
            <w:tcW w:w="4876" w:type="dxa"/>
            <w:hideMark/>
          </w:tcPr>
          <w:p w14:paraId="6AB4B686" w14:textId="1F0E0CAF" w:rsidR="00EF28FE" w:rsidRPr="001B33DB" w:rsidRDefault="00EF28FE" w:rsidP="00DE3D9B">
            <w:pPr>
              <w:pStyle w:val="Normal6"/>
              <w:rPr>
                <w:lang w:val="cs-CZ"/>
              </w:rPr>
            </w:pPr>
            <w:r w:rsidRPr="001B33DB">
              <w:rPr>
                <w:vertAlign w:val="superscript"/>
                <w:lang w:val="cs-CZ"/>
              </w:rPr>
              <w:t>5</w:t>
            </w:r>
            <w:r w:rsidRPr="001B33DB">
              <w:rPr>
                <w:lang w:val="cs-CZ"/>
              </w:rPr>
              <w:t xml:space="preserve"> Směrnice Evropského parlamentu</w:t>
            </w:r>
            <w:r w:rsidR="005F2835">
              <w:rPr>
                <w:lang w:val="cs-CZ"/>
              </w:rPr>
              <w:t xml:space="preserve"> a </w:t>
            </w:r>
            <w:r w:rsidRPr="001B33DB">
              <w:rPr>
                <w:lang w:val="cs-CZ"/>
              </w:rPr>
              <w:t>Rady (EU) 2019/1152 ze dne 20. června 2019</w:t>
            </w:r>
            <w:r w:rsidR="005F2835">
              <w:rPr>
                <w:lang w:val="cs-CZ"/>
              </w:rPr>
              <w:t xml:space="preserve"> o </w:t>
            </w:r>
            <w:r w:rsidRPr="001B33DB">
              <w:rPr>
                <w:lang w:val="cs-CZ"/>
              </w:rPr>
              <w:t>transparentních</w:t>
            </w:r>
            <w:r w:rsidR="005F2835">
              <w:rPr>
                <w:lang w:val="cs-CZ"/>
              </w:rPr>
              <w:t xml:space="preserve"> a </w:t>
            </w:r>
            <w:r w:rsidRPr="001B33DB">
              <w:rPr>
                <w:lang w:val="cs-CZ"/>
              </w:rPr>
              <w:t>předvídatelných pracovních podmínkách</w:t>
            </w:r>
            <w:r w:rsidR="005F2835">
              <w:rPr>
                <w:lang w:val="cs-CZ"/>
              </w:rPr>
              <w:t xml:space="preserve"> v </w:t>
            </w:r>
            <w:r w:rsidRPr="001B33DB">
              <w:rPr>
                <w:lang w:val="cs-CZ"/>
              </w:rPr>
              <w:t>Evropské unii (Úř. věst. L 186, 11.7.2019, s. 105).</w:t>
            </w:r>
          </w:p>
        </w:tc>
      </w:tr>
      <w:tr w:rsidR="00EF28FE" w:rsidRPr="001B33DB" w14:paraId="36E67C3A" w14:textId="77777777" w:rsidTr="00DE3D9B">
        <w:trPr>
          <w:jc w:val="center"/>
        </w:trPr>
        <w:tc>
          <w:tcPr>
            <w:tcW w:w="4876" w:type="dxa"/>
            <w:hideMark/>
          </w:tcPr>
          <w:p w14:paraId="5AA86291" w14:textId="78381BDE"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c>
          <w:tcPr>
            <w:tcW w:w="4876" w:type="dxa"/>
            <w:hideMark/>
          </w:tcPr>
          <w:p w14:paraId="08DA39C2" w14:textId="4F18D80B" w:rsidR="00EF28FE" w:rsidRPr="001B33DB" w:rsidRDefault="00EF28FE" w:rsidP="00DE3D9B">
            <w:pPr>
              <w:pStyle w:val="Normal6"/>
              <w:rPr>
                <w:lang w:val="cs-CZ"/>
              </w:rPr>
            </w:pPr>
            <w:r w:rsidRPr="001B33DB">
              <w:rPr>
                <w:vertAlign w:val="superscript"/>
                <w:lang w:val="cs-CZ"/>
              </w:rPr>
              <w:t>6</w:t>
            </w:r>
            <w:r w:rsidRPr="001B33DB">
              <w:rPr>
                <w:lang w:val="cs-CZ"/>
              </w:rPr>
              <w:t xml:space="preserve"> Směrnice Evropského parlamentu</w:t>
            </w:r>
            <w:r w:rsidR="005F2835">
              <w:rPr>
                <w:lang w:val="cs-CZ"/>
              </w:rPr>
              <w:t xml:space="preserve"> a </w:t>
            </w:r>
            <w:r w:rsidRPr="001B33DB">
              <w:rPr>
                <w:lang w:val="cs-CZ"/>
              </w:rPr>
              <w:t>Rady (EU) 2022/2041 ze dne 19. října 2022</w:t>
            </w:r>
            <w:r w:rsidR="005F2835">
              <w:rPr>
                <w:lang w:val="cs-CZ"/>
              </w:rPr>
              <w:t xml:space="preserve"> o </w:t>
            </w:r>
            <w:r w:rsidRPr="001B33DB">
              <w:rPr>
                <w:lang w:val="cs-CZ"/>
              </w:rPr>
              <w:t>přiměřených minimálních mzdách</w:t>
            </w:r>
            <w:r w:rsidR="005F2835">
              <w:rPr>
                <w:lang w:val="cs-CZ"/>
              </w:rPr>
              <w:t xml:space="preserve"> v </w:t>
            </w:r>
            <w:r w:rsidRPr="001B33DB">
              <w:rPr>
                <w:lang w:val="cs-CZ"/>
              </w:rPr>
              <w:t>Evropské unii (Úř. věst. L 275, 25.10.2022, s. 33).</w:t>
            </w:r>
          </w:p>
        </w:tc>
      </w:tr>
      <w:tr w:rsidR="00EF28FE" w:rsidRPr="001B33DB" w14:paraId="77E995CF" w14:textId="77777777" w:rsidTr="00DE3D9B">
        <w:trPr>
          <w:jc w:val="center"/>
        </w:trPr>
        <w:tc>
          <w:tcPr>
            <w:tcW w:w="4876" w:type="dxa"/>
            <w:hideMark/>
          </w:tcPr>
          <w:p w14:paraId="4338921D" w14:textId="2F6F07C1"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c>
          <w:tcPr>
            <w:tcW w:w="4876" w:type="dxa"/>
            <w:hideMark/>
          </w:tcPr>
          <w:p w14:paraId="6C4A4297" w14:textId="1CCDE87C" w:rsidR="00EF28FE" w:rsidRPr="001B33DB" w:rsidRDefault="00EF28FE" w:rsidP="00DE3D9B">
            <w:pPr>
              <w:pStyle w:val="Normal6"/>
              <w:rPr>
                <w:lang w:val="cs-CZ"/>
              </w:rPr>
            </w:pPr>
            <w:r w:rsidRPr="001B33DB">
              <w:rPr>
                <w:vertAlign w:val="superscript"/>
                <w:lang w:val="cs-CZ"/>
              </w:rPr>
              <w:t>7</w:t>
            </w:r>
            <w:r w:rsidRPr="001B33DB">
              <w:rPr>
                <w:lang w:val="cs-CZ"/>
              </w:rPr>
              <w:t xml:space="preserve"> Směrnice Evropského parlamentu</w:t>
            </w:r>
            <w:r w:rsidR="005F2835">
              <w:rPr>
                <w:lang w:val="cs-CZ"/>
              </w:rPr>
              <w:t xml:space="preserve"> a </w:t>
            </w:r>
            <w:r w:rsidRPr="001B33DB">
              <w:rPr>
                <w:lang w:val="cs-CZ"/>
              </w:rPr>
              <w:t>Rady 2003/88/ES ze dne 4. listopadu 2003</w:t>
            </w:r>
            <w:r w:rsidR="005F2835">
              <w:rPr>
                <w:lang w:val="cs-CZ"/>
              </w:rPr>
              <w:t xml:space="preserve"> o </w:t>
            </w:r>
            <w:r w:rsidRPr="001B33DB">
              <w:rPr>
                <w:lang w:val="cs-CZ"/>
              </w:rPr>
              <w:t>některých aspektech úpravy pracovní doby (Úř. věst. L 299, 18.11.2003, s. 9).</w:t>
            </w:r>
          </w:p>
        </w:tc>
      </w:tr>
      <w:tr w:rsidR="00EF28FE" w:rsidRPr="001B33DB" w14:paraId="37A95676" w14:textId="77777777" w:rsidTr="00DE3D9B">
        <w:trPr>
          <w:jc w:val="center"/>
        </w:trPr>
        <w:tc>
          <w:tcPr>
            <w:tcW w:w="4876" w:type="dxa"/>
            <w:hideMark/>
          </w:tcPr>
          <w:p w14:paraId="5725293F" w14:textId="58DE3FC6"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c>
          <w:tcPr>
            <w:tcW w:w="4876" w:type="dxa"/>
            <w:hideMark/>
          </w:tcPr>
          <w:p w14:paraId="47AC4A40" w14:textId="2922F3C9" w:rsidR="00EF28FE" w:rsidRPr="001B33DB" w:rsidRDefault="00EF28FE" w:rsidP="00DE3D9B">
            <w:pPr>
              <w:pStyle w:val="Normal6"/>
              <w:rPr>
                <w:lang w:val="cs-CZ"/>
              </w:rPr>
            </w:pPr>
            <w:r w:rsidRPr="001B33DB">
              <w:rPr>
                <w:vertAlign w:val="superscript"/>
                <w:lang w:val="cs-CZ"/>
              </w:rPr>
              <w:t>8</w:t>
            </w:r>
            <w:r w:rsidRPr="001B33DB">
              <w:rPr>
                <w:lang w:val="cs-CZ"/>
              </w:rPr>
              <w:t xml:space="preserve"> Směrnice Rady 89/391/EHS ze dne 12. června 1989</w:t>
            </w:r>
            <w:r w:rsidR="005F2835">
              <w:rPr>
                <w:lang w:val="cs-CZ"/>
              </w:rPr>
              <w:t xml:space="preserve"> o </w:t>
            </w:r>
            <w:r w:rsidRPr="001B33DB">
              <w:rPr>
                <w:lang w:val="cs-CZ"/>
              </w:rPr>
              <w:t>zavádění opatření pro zlepšení bezpečnosti</w:t>
            </w:r>
            <w:r w:rsidR="005F2835">
              <w:rPr>
                <w:lang w:val="cs-CZ"/>
              </w:rPr>
              <w:t xml:space="preserve"> a </w:t>
            </w:r>
            <w:r w:rsidRPr="001B33DB">
              <w:rPr>
                <w:lang w:val="cs-CZ"/>
              </w:rPr>
              <w:t>ochrany zdraví zaměstnanců při práci (Úř. věst. L 183, 29.6.1989, s. 1).</w:t>
            </w:r>
          </w:p>
        </w:tc>
      </w:tr>
      <w:tr w:rsidR="00EF28FE" w:rsidRPr="001B33DB" w14:paraId="59C4EC53" w14:textId="77777777" w:rsidTr="00DE3D9B">
        <w:trPr>
          <w:jc w:val="center"/>
        </w:trPr>
        <w:tc>
          <w:tcPr>
            <w:tcW w:w="4876" w:type="dxa"/>
            <w:hideMark/>
          </w:tcPr>
          <w:p w14:paraId="7666C534" w14:textId="31EB2B68" w:rsidR="00EF28FE" w:rsidRPr="001B33DB" w:rsidRDefault="00EF28FE" w:rsidP="00DE3D9B">
            <w:pPr>
              <w:pStyle w:val="Normal6"/>
              <w:rPr>
                <w:lang w:val="cs-CZ"/>
              </w:rPr>
            </w:pPr>
            <w:r w:rsidRPr="001B33DB">
              <w:rPr>
                <w:vertAlign w:val="superscript"/>
                <w:lang w:val="cs-CZ"/>
              </w:rPr>
              <w:t>9</w:t>
            </w:r>
            <w:r w:rsidRPr="001B33DB">
              <w:rPr>
                <w:lang w:val="cs-CZ"/>
              </w:rPr>
              <w:t xml:space="preserve">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c>
          <w:tcPr>
            <w:tcW w:w="4876" w:type="dxa"/>
            <w:hideMark/>
          </w:tcPr>
          <w:p w14:paraId="5FA86203" w14:textId="0DB95097" w:rsidR="00EF28FE" w:rsidRPr="001B33DB" w:rsidRDefault="00EF28FE" w:rsidP="00DE3D9B">
            <w:pPr>
              <w:pStyle w:val="Normal6"/>
              <w:rPr>
                <w:lang w:val="cs-CZ"/>
              </w:rPr>
            </w:pPr>
            <w:r w:rsidRPr="001B33DB">
              <w:rPr>
                <w:vertAlign w:val="superscript"/>
                <w:lang w:val="cs-CZ"/>
              </w:rPr>
              <w:t>9</w:t>
            </w:r>
            <w:r w:rsidRPr="001B33DB">
              <w:rPr>
                <w:lang w:val="cs-CZ"/>
              </w:rPr>
              <w:t xml:space="preserve"> směrnice Rady 2000/78/ES ze dne 27. listopadu 2000, kterou se stanoví obecný rámec pro rovné zacházení</w:t>
            </w:r>
            <w:r w:rsidR="005F2835">
              <w:rPr>
                <w:lang w:val="cs-CZ"/>
              </w:rPr>
              <w:t xml:space="preserve"> v </w:t>
            </w:r>
            <w:r w:rsidRPr="001B33DB">
              <w:rPr>
                <w:lang w:val="cs-CZ"/>
              </w:rPr>
              <w:t>zaměstnání</w:t>
            </w:r>
            <w:r w:rsidR="005F2835">
              <w:rPr>
                <w:lang w:val="cs-CZ"/>
              </w:rPr>
              <w:t xml:space="preserve"> a </w:t>
            </w:r>
            <w:r w:rsidRPr="001B33DB">
              <w:rPr>
                <w:lang w:val="cs-CZ"/>
              </w:rPr>
              <w:t>povolání (Úř. věst. L 303, 2.12.2000, s. 16).</w:t>
            </w:r>
          </w:p>
        </w:tc>
      </w:tr>
      <w:tr w:rsidR="00EF28FE" w:rsidRPr="001B33DB" w14:paraId="57103CEC" w14:textId="77777777" w:rsidTr="00DE3D9B">
        <w:trPr>
          <w:jc w:val="center"/>
        </w:trPr>
        <w:tc>
          <w:tcPr>
            <w:tcW w:w="4876" w:type="dxa"/>
            <w:hideMark/>
          </w:tcPr>
          <w:p w14:paraId="72AB00D2" w14:textId="40D67394"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c>
          <w:tcPr>
            <w:tcW w:w="4876" w:type="dxa"/>
            <w:hideMark/>
          </w:tcPr>
          <w:p w14:paraId="254B5BDF" w14:textId="30F86FF3" w:rsidR="00EF28FE" w:rsidRPr="001B33DB" w:rsidRDefault="00EF28FE" w:rsidP="00DE3D9B">
            <w:pPr>
              <w:pStyle w:val="Normal6"/>
              <w:rPr>
                <w:lang w:val="cs-CZ"/>
              </w:rPr>
            </w:pPr>
            <w:r w:rsidRPr="001B33DB">
              <w:rPr>
                <w:vertAlign w:val="superscript"/>
                <w:lang w:val="cs-CZ"/>
              </w:rPr>
              <w:t>10</w:t>
            </w:r>
            <w:r w:rsidRPr="001B33DB">
              <w:rPr>
                <w:lang w:val="cs-CZ"/>
              </w:rPr>
              <w:t xml:space="preserve"> Směrnice Evropského parlamentu</w:t>
            </w:r>
            <w:r w:rsidR="005F2835">
              <w:rPr>
                <w:lang w:val="cs-CZ"/>
              </w:rPr>
              <w:t xml:space="preserve"> a </w:t>
            </w:r>
            <w:r w:rsidRPr="001B33DB">
              <w:rPr>
                <w:lang w:val="cs-CZ"/>
              </w:rPr>
              <w:t>Rady (EU) 2019/1158 ze dne 20. června 2019</w:t>
            </w:r>
            <w:r w:rsidR="005F2835">
              <w:rPr>
                <w:lang w:val="cs-CZ"/>
              </w:rPr>
              <w:t xml:space="preserve"> o </w:t>
            </w:r>
            <w:r w:rsidRPr="001B33DB">
              <w:rPr>
                <w:lang w:val="cs-CZ"/>
              </w:rPr>
              <w:t>rovnováze mezi pracovním</w:t>
            </w:r>
            <w:r w:rsidR="005F2835">
              <w:rPr>
                <w:lang w:val="cs-CZ"/>
              </w:rPr>
              <w:t xml:space="preserve"> a </w:t>
            </w:r>
            <w:r w:rsidRPr="001B33DB">
              <w:rPr>
                <w:lang w:val="cs-CZ"/>
              </w:rPr>
              <w:t>soukromým životem (Úř. věst. L 188, 12.7.2019, s. 79).</w:t>
            </w:r>
          </w:p>
        </w:tc>
      </w:tr>
      <w:tr w:rsidR="00EF28FE" w:rsidRPr="001B33DB" w14:paraId="2E7750D0" w14:textId="77777777" w:rsidTr="00DE3D9B">
        <w:trPr>
          <w:jc w:val="center"/>
        </w:trPr>
        <w:tc>
          <w:tcPr>
            <w:tcW w:w="4876" w:type="dxa"/>
            <w:hideMark/>
          </w:tcPr>
          <w:p w14:paraId="24FE0B71" w14:textId="7CC2F95D"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c>
          <w:tcPr>
            <w:tcW w:w="4876" w:type="dxa"/>
            <w:hideMark/>
          </w:tcPr>
          <w:p w14:paraId="4109C27F" w14:textId="2373D7A9" w:rsidR="00EF28FE" w:rsidRPr="001B33DB" w:rsidRDefault="00EF28FE" w:rsidP="00DE3D9B">
            <w:pPr>
              <w:pStyle w:val="Normal6"/>
              <w:rPr>
                <w:lang w:val="cs-CZ"/>
              </w:rPr>
            </w:pPr>
            <w:r w:rsidRPr="001B33DB">
              <w:rPr>
                <w:vertAlign w:val="superscript"/>
                <w:lang w:val="cs-CZ"/>
              </w:rPr>
              <w:t>11</w:t>
            </w:r>
            <w:r w:rsidRPr="001B33DB">
              <w:rPr>
                <w:lang w:val="cs-CZ"/>
              </w:rPr>
              <w:t xml:space="preserve"> Směrnice Evropského parlamentu</w:t>
            </w:r>
            <w:r w:rsidR="005F2835">
              <w:rPr>
                <w:lang w:val="cs-CZ"/>
              </w:rPr>
              <w:t xml:space="preserve"> a </w:t>
            </w:r>
            <w:r w:rsidRPr="001B33DB">
              <w:rPr>
                <w:lang w:val="cs-CZ"/>
              </w:rPr>
              <w:t>Rady 2002/14/ES ze dne 11. března 2002, kterou se stanoví obecný rámec pro informování zaměstnanců</w:t>
            </w:r>
            <w:r w:rsidR="005F2835">
              <w:rPr>
                <w:lang w:val="cs-CZ"/>
              </w:rPr>
              <w:t xml:space="preserve"> a </w:t>
            </w:r>
            <w:r w:rsidRPr="001B33DB">
              <w:rPr>
                <w:lang w:val="cs-CZ"/>
              </w:rPr>
              <w:t>projednávání se zaměstnanci</w:t>
            </w:r>
            <w:r w:rsidR="005F2835">
              <w:rPr>
                <w:lang w:val="cs-CZ"/>
              </w:rPr>
              <w:t xml:space="preserve"> v </w:t>
            </w:r>
            <w:r w:rsidRPr="001B33DB">
              <w:rPr>
                <w:lang w:val="cs-CZ"/>
              </w:rPr>
              <w:t>Evropském společenství – Společné prohlášení Evropského parlamentu, Rady</w:t>
            </w:r>
            <w:r w:rsidR="005F2835">
              <w:rPr>
                <w:lang w:val="cs-CZ"/>
              </w:rPr>
              <w:t xml:space="preserve"> a </w:t>
            </w:r>
            <w:r w:rsidRPr="001B33DB">
              <w:rPr>
                <w:lang w:val="cs-CZ"/>
              </w:rPr>
              <w:t>Komise</w:t>
            </w:r>
            <w:r w:rsidR="005F2835">
              <w:rPr>
                <w:lang w:val="cs-CZ"/>
              </w:rPr>
              <w:t xml:space="preserve"> o </w:t>
            </w:r>
            <w:r w:rsidRPr="001B33DB">
              <w:rPr>
                <w:lang w:val="cs-CZ"/>
              </w:rPr>
              <w:t>zastupování zaměstnanců (Úř. věst. L 80, 23.3.2002, s. 29).</w:t>
            </w:r>
          </w:p>
        </w:tc>
      </w:tr>
      <w:tr w:rsidR="00EF28FE" w:rsidRPr="001B33DB" w14:paraId="1A00A946" w14:textId="77777777" w:rsidTr="00DE3D9B">
        <w:trPr>
          <w:jc w:val="center"/>
        </w:trPr>
        <w:tc>
          <w:tcPr>
            <w:tcW w:w="4876" w:type="dxa"/>
            <w:hideMark/>
          </w:tcPr>
          <w:p w14:paraId="32640AC3" w14:textId="30CA2C3B" w:rsidR="00EF28FE" w:rsidRPr="001B33DB" w:rsidRDefault="00EF28FE" w:rsidP="00DE3D9B">
            <w:pPr>
              <w:pStyle w:val="Normal6"/>
              <w:rPr>
                <w:lang w:val="cs-CZ"/>
              </w:rPr>
            </w:pPr>
            <w:r w:rsidRPr="001B33DB">
              <w:rPr>
                <w:vertAlign w:val="superscript"/>
                <w:lang w:val="cs-CZ"/>
              </w:rPr>
              <w:t>12</w:t>
            </w:r>
            <w:r w:rsidRPr="001B33DB">
              <w:rPr>
                <w:lang w:val="cs-CZ"/>
              </w:rPr>
              <w:t xml:space="preserve"> Směrnice Rady 1999/70/ES ze dne </w:t>
            </w:r>
            <w:r w:rsidRPr="001B33DB">
              <w:rPr>
                <w:lang w:val="cs-CZ"/>
              </w:rPr>
              <w:lastRenderedPageBreak/>
              <w:t>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c>
          <w:tcPr>
            <w:tcW w:w="4876" w:type="dxa"/>
            <w:hideMark/>
          </w:tcPr>
          <w:p w14:paraId="42FDB474" w14:textId="087FD87F" w:rsidR="00EF28FE" w:rsidRPr="001B33DB" w:rsidRDefault="00EF28FE" w:rsidP="00DE3D9B">
            <w:pPr>
              <w:pStyle w:val="Normal6"/>
              <w:rPr>
                <w:lang w:val="cs-CZ"/>
              </w:rPr>
            </w:pPr>
            <w:r w:rsidRPr="001B33DB">
              <w:rPr>
                <w:vertAlign w:val="superscript"/>
                <w:lang w:val="cs-CZ"/>
              </w:rPr>
              <w:lastRenderedPageBreak/>
              <w:t>12</w:t>
            </w:r>
            <w:r w:rsidRPr="001B33DB">
              <w:rPr>
                <w:lang w:val="cs-CZ"/>
              </w:rPr>
              <w:t xml:space="preserve"> Směrnice Rady 1999/70/ES ze dne </w:t>
            </w:r>
            <w:r w:rsidRPr="001B33DB">
              <w:rPr>
                <w:lang w:val="cs-CZ"/>
              </w:rPr>
              <w:lastRenderedPageBreak/>
              <w:t>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(Úř. věst. L 175, 10.7.1999, s. 43).</w:t>
            </w:r>
          </w:p>
        </w:tc>
      </w:tr>
      <w:tr w:rsidR="00EF28FE" w:rsidRPr="001B33DB" w14:paraId="0E044CA6" w14:textId="77777777" w:rsidTr="00DE3D9B">
        <w:trPr>
          <w:jc w:val="center"/>
        </w:trPr>
        <w:tc>
          <w:tcPr>
            <w:tcW w:w="4876" w:type="dxa"/>
            <w:hideMark/>
          </w:tcPr>
          <w:p w14:paraId="266AA1D2" w14:textId="33FAEF05" w:rsidR="00EF28FE" w:rsidRPr="001B33DB" w:rsidRDefault="00EF28FE" w:rsidP="00DE3D9B">
            <w:pPr>
              <w:pStyle w:val="Normal6"/>
              <w:rPr>
                <w:lang w:val="cs-CZ"/>
              </w:rPr>
            </w:pPr>
            <w:r w:rsidRPr="001B33DB">
              <w:rPr>
                <w:vertAlign w:val="superscript"/>
                <w:lang w:val="cs-CZ"/>
              </w:rPr>
              <w:lastRenderedPageBreak/>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c>
          <w:tcPr>
            <w:tcW w:w="4876" w:type="dxa"/>
            <w:hideMark/>
          </w:tcPr>
          <w:p w14:paraId="63CEC263" w14:textId="4FE17B20" w:rsidR="00EF28FE" w:rsidRPr="001B33DB" w:rsidRDefault="00EF28FE" w:rsidP="00DE3D9B">
            <w:pPr>
              <w:pStyle w:val="Normal6"/>
              <w:rPr>
                <w:lang w:val="cs-CZ"/>
              </w:rPr>
            </w:pPr>
            <w:r w:rsidRPr="001B33DB">
              <w:rPr>
                <w:vertAlign w:val="superscript"/>
                <w:lang w:val="cs-CZ"/>
              </w:rPr>
              <w:t>13</w:t>
            </w:r>
            <w:r w:rsidRPr="001B33DB">
              <w:rPr>
                <w:lang w:val="cs-CZ"/>
              </w:rPr>
              <w:t xml:space="preserve"> Směrnice Rady 97/81/ES ze dne 15. prosince 1997</w:t>
            </w:r>
            <w:r w:rsidR="005F2835">
              <w:rPr>
                <w:lang w:val="cs-CZ"/>
              </w:rPr>
              <w:t xml:space="preserve"> o </w:t>
            </w:r>
            <w:r w:rsidRPr="001B33DB">
              <w:rPr>
                <w:lang w:val="cs-CZ"/>
              </w:rPr>
              <w:t>Rámcové dohodě</w:t>
            </w:r>
            <w:r w:rsidR="005F2835">
              <w:rPr>
                <w:lang w:val="cs-CZ"/>
              </w:rPr>
              <w:t xml:space="preserve"> o </w:t>
            </w:r>
            <w:r w:rsidRPr="001B33DB">
              <w:rPr>
                <w:lang w:val="cs-CZ"/>
              </w:rPr>
              <w:t>částečném pracovním úvazku uzavřené mezi organizacemi UNICE, CEEP</w:t>
            </w:r>
            <w:r w:rsidR="005F2835">
              <w:rPr>
                <w:lang w:val="cs-CZ"/>
              </w:rPr>
              <w:t xml:space="preserve"> a </w:t>
            </w:r>
            <w:r w:rsidRPr="001B33DB">
              <w:rPr>
                <w:lang w:val="cs-CZ"/>
              </w:rPr>
              <w:t>EKOS – příloha: Rámcová dohoda</w:t>
            </w:r>
            <w:r w:rsidR="005F2835">
              <w:rPr>
                <w:lang w:val="cs-CZ"/>
              </w:rPr>
              <w:t xml:space="preserve"> o </w:t>
            </w:r>
            <w:r w:rsidRPr="001B33DB">
              <w:rPr>
                <w:lang w:val="cs-CZ"/>
              </w:rPr>
              <w:t>částečném pracovním úvazku (Úř. věst. L 14, 20.1.1998, s. 9).</w:t>
            </w:r>
          </w:p>
        </w:tc>
      </w:tr>
      <w:tr w:rsidR="00EF28FE" w:rsidRPr="001B33DB" w14:paraId="7752AAE8" w14:textId="77777777" w:rsidTr="00DE3D9B">
        <w:trPr>
          <w:jc w:val="center"/>
        </w:trPr>
        <w:tc>
          <w:tcPr>
            <w:tcW w:w="4876" w:type="dxa"/>
            <w:hideMark/>
          </w:tcPr>
          <w:p w14:paraId="55FD395F" w14:textId="623AD20D"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c>
          <w:tcPr>
            <w:tcW w:w="4876" w:type="dxa"/>
            <w:hideMark/>
          </w:tcPr>
          <w:p w14:paraId="6E8ECCC6" w14:textId="60C098EB" w:rsidR="00EF28FE" w:rsidRPr="001B33DB" w:rsidRDefault="00EF28FE" w:rsidP="00DE3D9B">
            <w:pPr>
              <w:pStyle w:val="Normal6"/>
              <w:rPr>
                <w:lang w:val="cs-CZ"/>
              </w:rPr>
            </w:pPr>
            <w:r w:rsidRPr="001B33DB">
              <w:rPr>
                <w:vertAlign w:val="superscript"/>
                <w:lang w:val="cs-CZ"/>
              </w:rPr>
              <w:t>14</w:t>
            </w:r>
            <w:r w:rsidRPr="001B33DB">
              <w:rPr>
                <w:lang w:val="cs-CZ"/>
              </w:rPr>
              <w:t xml:space="preserve"> Směrnice Evropského parlamentu</w:t>
            </w:r>
            <w:r w:rsidR="005F2835">
              <w:rPr>
                <w:lang w:val="cs-CZ"/>
              </w:rPr>
              <w:t xml:space="preserve"> a </w:t>
            </w:r>
            <w:r w:rsidRPr="001B33DB">
              <w:rPr>
                <w:lang w:val="cs-CZ"/>
              </w:rPr>
              <w:t>Rady (EU) 2018/957 ze dne 28. června 2018, kterou se mění směrnice 96/71/ES</w:t>
            </w:r>
            <w:r w:rsidR="005F2835">
              <w:rPr>
                <w:lang w:val="cs-CZ"/>
              </w:rPr>
              <w:t xml:space="preserve"> o </w:t>
            </w:r>
            <w:r w:rsidRPr="001B33DB">
              <w:rPr>
                <w:lang w:val="cs-CZ"/>
              </w:rPr>
              <w:t>vysílání pracovníků</w:t>
            </w:r>
            <w:r w:rsidR="005F2835">
              <w:rPr>
                <w:lang w:val="cs-CZ"/>
              </w:rPr>
              <w:t xml:space="preserve"> v </w:t>
            </w:r>
            <w:r w:rsidRPr="001B33DB">
              <w:rPr>
                <w:lang w:val="cs-CZ"/>
              </w:rPr>
              <w:t>rámci poskytování služeb (Úř. věst. L 173, 9.7.2018, s. 16).</w:t>
            </w:r>
          </w:p>
        </w:tc>
      </w:tr>
      <w:tr w:rsidR="00EF28FE" w:rsidRPr="001B33DB" w14:paraId="4B32CEF2" w14:textId="77777777" w:rsidTr="00DE3D9B">
        <w:trPr>
          <w:jc w:val="center"/>
        </w:trPr>
        <w:tc>
          <w:tcPr>
            <w:tcW w:w="4876" w:type="dxa"/>
            <w:hideMark/>
          </w:tcPr>
          <w:p w14:paraId="39738489" w14:textId="285CB91C"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c>
          <w:tcPr>
            <w:tcW w:w="4876" w:type="dxa"/>
            <w:hideMark/>
          </w:tcPr>
          <w:p w14:paraId="1FB05829" w14:textId="23EA6774" w:rsidR="00EF28FE" w:rsidRPr="001B33DB" w:rsidRDefault="00EF28FE" w:rsidP="00DE3D9B">
            <w:pPr>
              <w:pStyle w:val="Normal6"/>
              <w:rPr>
                <w:lang w:val="cs-CZ"/>
              </w:rPr>
            </w:pPr>
            <w:r w:rsidRPr="001B33DB">
              <w:rPr>
                <w:vertAlign w:val="superscript"/>
                <w:lang w:val="cs-CZ"/>
              </w:rPr>
              <w:t>15</w:t>
            </w:r>
            <w:r w:rsidRPr="001B33DB">
              <w:rPr>
                <w:lang w:val="cs-CZ"/>
              </w:rPr>
              <w:t xml:space="preserve"> Směrnice Evropského parlamentu</w:t>
            </w:r>
            <w:r w:rsidR="005F2835">
              <w:rPr>
                <w:lang w:val="cs-CZ"/>
              </w:rPr>
              <w:t xml:space="preserve"> a </w:t>
            </w:r>
            <w:r w:rsidRPr="001B33DB">
              <w:rPr>
                <w:lang w:val="cs-CZ"/>
              </w:rPr>
              <w:t>Rady (EU) 2008/104/ES ze dne 19. listopadu 2008</w:t>
            </w:r>
            <w:r w:rsidR="005F2835">
              <w:rPr>
                <w:lang w:val="cs-CZ"/>
              </w:rPr>
              <w:t xml:space="preserve"> o </w:t>
            </w:r>
            <w:r w:rsidRPr="001B33DB">
              <w:rPr>
                <w:lang w:val="cs-CZ"/>
              </w:rPr>
              <w:t>agenturním zaměstnávání (Úř. věst. L 327, 5.12.2008, s. 9).</w:t>
            </w:r>
          </w:p>
        </w:tc>
      </w:tr>
      <w:tr w:rsidR="00EF28FE" w:rsidRPr="001B33DB" w14:paraId="749891C0" w14:textId="77777777" w:rsidTr="00DE3D9B">
        <w:trPr>
          <w:jc w:val="center"/>
        </w:trPr>
        <w:tc>
          <w:tcPr>
            <w:tcW w:w="4876" w:type="dxa"/>
            <w:hideMark/>
          </w:tcPr>
          <w:p w14:paraId="773A00A3" w14:textId="27E87854"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c>
          <w:tcPr>
            <w:tcW w:w="4876" w:type="dxa"/>
            <w:hideMark/>
          </w:tcPr>
          <w:p w14:paraId="07376E8B" w14:textId="36EB6A2E" w:rsidR="00EF28FE" w:rsidRPr="001B33DB" w:rsidRDefault="00EF28FE" w:rsidP="00DE3D9B">
            <w:pPr>
              <w:pStyle w:val="Normal6"/>
              <w:rPr>
                <w:lang w:val="cs-CZ"/>
              </w:rPr>
            </w:pPr>
            <w:r w:rsidRPr="001B33DB">
              <w:rPr>
                <w:vertAlign w:val="superscript"/>
                <w:lang w:val="cs-CZ"/>
              </w:rPr>
              <w:t>16</w:t>
            </w:r>
            <w:r w:rsidRPr="001B33DB">
              <w:rPr>
                <w:lang w:val="cs-CZ"/>
              </w:rPr>
              <w:t xml:space="preserve"> Doporučení Rady ze dne 10. března 2014</w:t>
            </w:r>
            <w:r w:rsidR="005F2835">
              <w:rPr>
                <w:lang w:val="cs-CZ"/>
              </w:rPr>
              <w:t xml:space="preserve"> k </w:t>
            </w:r>
            <w:r w:rsidRPr="001B33DB">
              <w:rPr>
                <w:lang w:val="cs-CZ"/>
              </w:rPr>
              <w:t>rámci kvality stáží (Úř. věst. C 88, 27.3.2014, s. 1).</w:t>
            </w:r>
          </w:p>
        </w:tc>
      </w:tr>
      <w:tr w:rsidR="00EF28FE" w:rsidRPr="001B33DB" w14:paraId="2685AEBD" w14:textId="77777777" w:rsidTr="00DE3D9B">
        <w:trPr>
          <w:jc w:val="center"/>
        </w:trPr>
        <w:tc>
          <w:tcPr>
            <w:tcW w:w="4876" w:type="dxa"/>
            <w:hideMark/>
          </w:tcPr>
          <w:p w14:paraId="1C1C68FD" w14:textId="0A620FBE"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c>
          <w:tcPr>
            <w:tcW w:w="4876" w:type="dxa"/>
            <w:hideMark/>
          </w:tcPr>
          <w:p w14:paraId="08F47DAB" w14:textId="50CAD8E6" w:rsidR="00EF28FE" w:rsidRPr="001B33DB" w:rsidRDefault="00EF28FE" w:rsidP="00DE3D9B">
            <w:pPr>
              <w:pStyle w:val="Normal6"/>
              <w:rPr>
                <w:lang w:val="cs-CZ"/>
              </w:rPr>
            </w:pPr>
            <w:r w:rsidRPr="001B33DB">
              <w:rPr>
                <w:vertAlign w:val="superscript"/>
                <w:lang w:val="cs-CZ"/>
              </w:rPr>
              <w:t>17</w:t>
            </w:r>
            <w:r w:rsidRPr="001B33DB">
              <w:rPr>
                <w:lang w:val="cs-CZ"/>
              </w:rPr>
              <w:t xml:space="preserve"> Doporučení Rady ze dne 15. března 2018</w:t>
            </w:r>
            <w:r w:rsidR="005F2835">
              <w:rPr>
                <w:lang w:val="cs-CZ"/>
              </w:rPr>
              <w:t xml:space="preserve"> o </w:t>
            </w:r>
            <w:r w:rsidRPr="001B33DB">
              <w:rPr>
                <w:lang w:val="cs-CZ"/>
              </w:rPr>
              <w:t>Evropském rámci pro kvalitní</w:t>
            </w:r>
            <w:r w:rsidR="005F2835">
              <w:rPr>
                <w:lang w:val="cs-CZ"/>
              </w:rPr>
              <w:t xml:space="preserve"> a </w:t>
            </w:r>
            <w:r w:rsidRPr="001B33DB">
              <w:rPr>
                <w:lang w:val="cs-CZ"/>
              </w:rPr>
              <w:t>efektivní učňovskou přípravu (Úř. věst. C 153, 2.5.2018, s. 1).</w:t>
            </w:r>
          </w:p>
        </w:tc>
      </w:tr>
      <w:tr w:rsidR="00EF28FE" w:rsidRPr="001B33DB" w14:paraId="4E167D13" w14:textId="77777777" w:rsidTr="00DE3D9B">
        <w:trPr>
          <w:jc w:val="center"/>
        </w:trPr>
        <w:tc>
          <w:tcPr>
            <w:tcW w:w="4876" w:type="dxa"/>
            <w:hideMark/>
          </w:tcPr>
          <w:p w14:paraId="718D432D" w14:textId="6285E84A"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c>
          <w:tcPr>
            <w:tcW w:w="4876" w:type="dxa"/>
            <w:hideMark/>
          </w:tcPr>
          <w:p w14:paraId="5357103B" w14:textId="50EE655E" w:rsidR="00EF28FE" w:rsidRPr="001B33DB" w:rsidRDefault="00EF28FE" w:rsidP="00DE3D9B">
            <w:pPr>
              <w:pStyle w:val="Normal6"/>
              <w:rPr>
                <w:lang w:val="cs-CZ"/>
              </w:rPr>
            </w:pPr>
            <w:r w:rsidRPr="001B33DB">
              <w:rPr>
                <w:vertAlign w:val="superscript"/>
                <w:lang w:val="cs-CZ"/>
              </w:rPr>
              <w:t>18</w:t>
            </w:r>
            <w:r w:rsidRPr="001B33DB">
              <w:rPr>
                <w:lang w:val="cs-CZ"/>
              </w:rPr>
              <w:t xml:space="preserve"> Doporučení Rady ze dne 8. listopadu 2019</w:t>
            </w:r>
            <w:r w:rsidR="005F2835">
              <w:rPr>
                <w:lang w:val="cs-CZ"/>
              </w:rPr>
              <w:t xml:space="preserve"> o </w:t>
            </w:r>
            <w:r w:rsidRPr="001B33DB">
              <w:rPr>
                <w:lang w:val="cs-CZ"/>
              </w:rPr>
              <w:t>přístupu pracovníků</w:t>
            </w:r>
            <w:r w:rsidR="005F2835">
              <w:rPr>
                <w:lang w:val="cs-CZ"/>
              </w:rPr>
              <w:t xml:space="preserve"> a </w:t>
            </w:r>
            <w:r w:rsidRPr="001B33DB">
              <w:rPr>
                <w:lang w:val="cs-CZ"/>
              </w:rPr>
              <w:t>osob samostatně výdělečně činných</w:t>
            </w:r>
            <w:r w:rsidR="005F2835">
              <w:rPr>
                <w:lang w:val="cs-CZ"/>
              </w:rPr>
              <w:t xml:space="preserve"> k </w:t>
            </w:r>
            <w:r w:rsidRPr="001B33DB">
              <w:rPr>
                <w:lang w:val="cs-CZ"/>
              </w:rPr>
              <w:t>sociální ochraně (Úř. věst. C 387, 15.11.2019, s. 1).</w:t>
            </w:r>
          </w:p>
        </w:tc>
      </w:tr>
    </w:tbl>
    <w:p w14:paraId="4FC9335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4C390F4"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0D9CE69E" w14:textId="2EBF7FEF" w:rsidR="00EF28FE" w:rsidRPr="001B33DB" w:rsidRDefault="00EF28FE" w:rsidP="00EF28FE">
      <w:pPr>
        <w:pStyle w:val="Normal12Italic"/>
        <w:rPr>
          <w:noProof w:val="0"/>
          <w:lang w:val="cs-CZ"/>
        </w:rPr>
      </w:pPr>
      <w:r w:rsidRPr="001B33DB">
        <w:rPr>
          <w:lang w:val="cs-CZ"/>
        </w:rPr>
        <w:t>Stážisté ze své podstaty nemají být pro společnost produktivní silou. Stážista je učeň, který využívá profesionální prostředí</w:t>
      </w:r>
      <w:r w:rsidR="005F2835">
        <w:rPr>
          <w:lang w:val="cs-CZ"/>
        </w:rPr>
        <w:t xml:space="preserve"> k </w:t>
      </w:r>
      <w:r w:rsidRPr="001B33DB">
        <w:rPr>
          <w:lang w:val="cs-CZ"/>
        </w:rPr>
        <w:t>učení. Tím se liší od „řádných“ pracovníků, jejichž přítomnost</w:t>
      </w:r>
      <w:r w:rsidR="005F2835">
        <w:rPr>
          <w:lang w:val="cs-CZ"/>
        </w:rPr>
        <w:t xml:space="preserve"> v </w:t>
      </w:r>
      <w:r w:rsidRPr="001B33DB">
        <w:rPr>
          <w:lang w:val="cs-CZ"/>
        </w:rPr>
        <w:t>podniku je odůvodněna pouze tím, co jim podnik může poskytnout (za úplatu). Přitom se nepředpokládá, že by platila všechna pravidla týkající se práv pracovníků.</w:t>
      </w:r>
    </w:p>
    <w:p w14:paraId="62551402" w14:textId="5747E62E" w:rsidR="0055701C" w:rsidRPr="001B33DB" w:rsidRDefault="00EF28FE" w:rsidP="00EF28FE">
      <w:r w:rsidRPr="001B33DB">
        <w:rPr>
          <w:rStyle w:val="HideTWBExt"/>
        </w:rPr>
        <w:t>&lt;/AmendB&gt;</w:t>
      </w:r>
    </w:p>
    <w:p w14:paraId="196C7788"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161</w:t>
      </w:r>
      <w:r w:rsidRPr="001B33DB">
        <w:rPr>
          <w:rStyle w:val="HideTWBExt"/>
          <w:b w:val="0"/>
          <w:lang w:val="cs-CZ"/>
        </w:rPr>
        <w:t>&lt;/NumAmB&gt;</w:t>
      </w:r>
    </w:p>
    <w:p w14:paraId="713269E1" w14:textId="77777777" w:rsidR="00EF28FE" w:rsidRPr="001B33DB" w:rsidRDefault="00EF28FE" w:rsidP="00EF28FE">
      <w:pPr>
        <w:pStyle w:val="NormalBold"/>
      </w:pPr>
      <w:r w:rsidRPr="001B33DB">
        <w:rPr>
          <w:rStyle w:val="HideTWBExt"/>
          <w:b w:val="0"/>
        </w:rPr>
        <w:t>&lt;RepeatBlock-By&gt;&lt;Members&gt;</w:t>
      </w:r>
      <w:r w:rsidRPr="001B33DB">
        <w:t>Pierfrancesco Maran, Raffaele Topo, Brando Benifei, Cecilia Strada</w:t>
      </w:r>
      <w:r w:rsidRPr="001B33DB">
        <w:rPr>
          <w:rStyle w:val="HideTWBExt"/>
          <w:b w:val="0"/>
        </w:rPr>
        <w:t>&lt;/Members&gt;</w:t>
      </w:r>
    </w:p>
    <w:p w14:paraId="3614D5E6" w14:textId="77777777" w:rsidR="00EF28FE" w:rsidRPr="001B33DB" w:rsidRDefault="00EF28FE" w:rsidP="00EF28FE">
      <w:r w:rsidRPr="001B33DB">
        <w:rPr>
          <w:rStyle w:val="HideTWBExt"/>
        </w:rPr>
        <w:t>&lt;/RepeatBlock-By&gt;</w:t>
      </w:r>
    </w:p>
    <w:p w14:paraId="585EA77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24AF13F" w14:textId="7BB9205A" w:rsidR="00EF28FE" w:rsidRPr="001B33DB" w:rsidRDefault="00EF28FE" w:rsidP="00EF28FE">
      <w:pPr>
        <w:pStyle w:val="NormalBold"/>
      </w:pPr>
      <w:r w:rsidRPr="001B33DB">
        <w:rPr>
          <w:rStyle w:val="HideTWBExt"/>
          <w:b w:val="0"/>
        </w:rPr>
        <w:t>&lt;Article&gt;</w:t>
      </w:r>
      <w:r w:rsidRPr="001B33DB">
        <w:t>Bod odůvodnění 9</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F1EE1F7" w14:textId="77777777" w:rsidTr="00DE3D9B">
        <w:trPr>
          <w:jc w:val="center"/>
        </w:trPr>
        <w:tc>
          <w:tcPr>
            <w:tcW w:w="9752" w:type="dxa"/>
            <w:gridSpan w:val="2"/>
          </w:tcPr>
          <w:p w14:paraId="5015CB23" w14:textId="77777777" w:rsidR="00EF28FE" w:rsidRPr="001B33DB" w:rsidRDefault="00EF28FE" w:rsidP="00DE3D9B">
            <w:pPr>
              <w:keepNext/>
            </w:pPr>
          </w:p>
        </w:tc>
      </w:tr>
      <w:tr w:rsidR="00EF28FE" w:rsidRPr="001B33DB" w14:paraId="36AACD6E" w14:textId="77777777" w:rsidTr="00DE3D9B">
        <w:trPr>
          <w:jc w:val="center"/>
        </w:trPr>
        <w:tc>
          <w:tcPr>
            <w:tcW w:w="4876" w:type="dxa"/>
            <w:hideMark/>
          </w:tcPr>
          <w:p w14:paraId="0ECFC24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35D203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4A4A1F4" w14:textId="77777777" w:rsidTr="00DE3D9B">
        <w:trPr>
          <w:jc w:val="center"/>
        </w:trPr>
        <w:tc>
          <w:tcPr>
            <w:tcW w:w="4876" w:type="dxa"/>
          </w:tcPr>
          <w:p w14:paraId="5197C5CF" w14:textId="77777777" w:rsidR="00EF28FE" w:rsidRPr="001B33DB" w:rsidRDefault="00EF28FE" w:rsidP="00DE3D9B">
            <w:pPr>
              <w:pStyle w:val="Normal6"/>
              <w:rPr>
                <w:lang w:val="cs-CZ"/>
              </w:rPr>
            </w:pPr>
          </w:p>
        </w:tc>
        <w:tc>
          <w:tcPr>
            <w:tcW w:w="4876" w:type="dxa"/>
            <w:hideMark/>
          </w:tcPr>
          <w:p w14:paraId="468C6FAA" w14:textId="0F00E684" w:rsidR="00EF28FE" w:rsidRPr="001B33DB" w:rsidRDefault="00EF28FE" w:rsidP="00DE3D9B">
            <w:pPr>
              <w:pStyle w:val="Normal6"/>
              <w:rPr>
                <w:lang w:val="cs-CZ"/>
              </w:rPr>
            </w:pPr>
            <w:r w:rsidRPr="001B33DB">
              <w:rPr>
                <w:b/>
                <w:i/>
                <w:lang w:val="cs-CZ"/>
              </w:rPr>
              <w:t>(9a)</w:t>
            </w:r>
            <w:r w:rsidRPr="001B33DB">
              <w:rPr>
                <w:b/>
                <w:i/>
                <w:lang w:val="cs-CZ"/>
              </w:rPr>
              <w:tab/>
              <w:t>Evropský parlament opakovaně odsoudil praxi neplacených stáží jako formu vykořisťování mladých pracovníků</w:t>
            </w:r>
            <w:r w:rsidR="005F2835">
              <w:rPr>
                <w:b/>
                <w:i/>
                <w:lang w:val="cs-CZ"/>
              </w:rPr>
              <w:t xml:space="preserve"> a </w:t>
            </w:r>
            <w:r w:rsidRPr="001B33DB">
              <w:rPr>
                <w:b/>
                <w:i/>
                <w:lang w:val="cs-CZ"/>
              </w:rPr>
              <w:t>porušování jejich práv</w:t>
            </w:r>
            <w:r w:rsidR="005F2835">
              <w:rPr>
                <w:b/>
                <w:i/>
                <w:lang w:val="cs-CZ"/>
              </w:rPr>
              <w:t xml:space="preserve"> a </w:t>
            </w:r>
            <w:r w:rsidRPr="001B33DB">
              <w:rPr>
                <w:b/>
                <w:i/>
                <w:lang w:val="cs-CZ"/>
              </w:rPr>
              <w:t>vyzval</w:t>
            </w:r>
            <w:r w:rsidR="005F2835">
              <w:rPr>
                <w:b/>
                <w:i/>
                <w:lang w:val="cs-CZ"/>
              </w:rPr>
              <w:t xml:space="preserve"> k </w:t>
            </w:r>
            <w:r w:rsidRPr="001B33DB">
              <w:rPr>
                <w:b/>
                <w:i/>
                <w:lang w:val="cs-CZ"/>
              </w:rPr>
              <w:t>vytvoření společného právního rámce, který by zajistil spravedlivou odměnu za stáže, aby se zabránilo vykořisťujícím praktikám</w:t>
            </w:r>
            <w:r w:rsidRPr="001B33DB">
              <w:rPr>
                <w:b/>
                <w:i/>
                <w:vertAlign w:val="superscript"/>
                <w:lang w:val="cs-CZ"/>
              </w:rPr>
              <w:t>1a</w:t>
            </w:r>
            <w:r w:rsidRPr="001B33DB">
              <w:rPr>
                <w:b/>
                <w:i/>
                <w:lang w:val="cs-CZ"/>
              </w:rPr>
              <w:t>.</w:t>
            </w:r>
          </w:p>
        </w:tc>
      </w:tr>
      <w:tr w:rsidR="00EF28FE" w:rsidRPr="001B33DB" w14:paraId="0F2B9805" w14:textId="77777777" w:rsidTr="00DE3D9B">
        <w:trPr>
          <w:jc w:val="center"/>
        </w:trPr>
        <w:tc>
          <w:tcPr>
            <w:tcW w:w="4876" w:type="dxa"/>
          </w:tcPr>
          <w:p w14:paraId="0AE5D547" w14:textId="77777777" w:rsidR="00EF28FE" w:rsidRPr="001B33DB" w:rsidRDefault="00EF28FE" w:rsidP="00DE3D9B">
            <w:pPr>
              <w:pStyle w:val="Normal6"/>
              <w:rPr>
                <w:lang w:val="cs-CZ"/>
              </w:rPr>
            </w:pPr>
          </w:p>
        </w:tc>
        <w:tc>
          <w:tcPr>
            <w:tcW w:w="4876" w:type="dxa"/>
            <w:hideMark/>
          </w:tcPr>
          <w:p w14:paraId="2E33AAC8" w14:textId="77777777" w:rsidR="00EF28FE" w:rsidRPr="001B33DB" w:rsidRDefault="00EF28FE" w:rsidP="00DE3D9B">
            <w:pPr>
              <w:pStyle w:val="Normal6"/>
              <w:rPr>
                <w:lang w:val="cs-CZ"/>
              </w:rPr>
            </w:pPr>
            <w:r w:rsidRPr="001B33DB">
              <w:rPr>
                <w:b/>
                <w:i/>
                <w:lang w:val="cs-CZ"/>
              </w:rPr>
              <w:t>__________________</w:t>
            </w:r>
          </w:p>
        </w:tc>
      </w:tr>
      <w:tr w:rsidR="00EF28FE" w:rsidRPr="001B33DB" w14:paraId="21BA139D" w14:textId="77777777" w:rsidTr="00DE3D9B">
        <w:trPr>
          <w:jc w:val="center"/>
        </w:trPr>
        <w:tc>
          <w:tcPr>
            <w:tcW w:w="4876" w:type="dxa"/>
          </w:tcPr>
          <w:p w14:paraId="1673B7BC" w14:textId="77777777" w:rsidR="00EF28FE" w:rsidRPr="001B33DB" w:rsidRDefault="00EF28FE" w:rsidP="00DE3D9B">
            <w:pPr>
              <w:pStyle w:val="Normal6"/>
              <w:rPr>
                <w:lang w:val="cs-CZ"/>
              </w:rPr>
            </w:pPr>
          </w:p>
        </w:tc>
        <w:tc>
          <w:tcPr>
            <w:tcW w:w="4876" w:type="dxa"/>
            <w:hideMark/>
          </w:tcPr>
          <w:p w14:paraId="705C5872" w14:textId="0B8CA02A"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Usnesení Evropského parlamentu ze dne 17. února 2022</w:t>
            </w:r>
            <w:r w:rsidR="005F2835">
              <w:rPr>
                <w:b/>
                <w:i/>
                <w:lang w:val="cs-CZ"/>
              </w:rPr>
              <w:t xml:space="preserve"> o </w:t>
            </w:r>
            <w:r w:rsidRPr="001B33DB">
              <w:rPr>
                <w:b/>
                <w:i/>
                <w:lang w:val="cs-CZ"/>
              </w:rPr>
              <w:t>posílení postavení evropské mládeže: zaměstnanost</w:t>
            </w:r>
            <w:r w:rsidR="005F2835">
              <w:rPr>
                <w:b/>
                <w:i/>
                <w:lang w:val="cs-CZ"/>
              </w:rPr>
              <w:t xml:space="preserve"> a </w:t>
            </w:r>
            <w:r w:rsidRPr="001B33DB">
              <w:rPr>
                <w:b/>
                <w:i/>
                <w:lang w:val="cs-CZ"/>
              </w:rPr>
              <w:t>sociální oživení po pandemii (Úř. věst. C 342, 6.9.2022, s. 265); usnesení Evropského parlamentu ze dne 14. června 2023 obsahující doporučení Komisi</w:t>
            </w:r>
            <w:r w:rsidR="005F2835">
              <w:rPr>
                <w:b/>
                <w:i/>
                <w:lang w:val="cs-CZ"/>
              </w:rPr>
              <w:t xml:space="preserve"> o </w:t>
            </w:r>
            <w:r w:rsidRPr="001B33DB">
              <w:rPr>
                <w:b/>
                <w:i/>
                <w:lang w:val="cs-CZ"/>
              </w:rPr>
              <w:t>kvalitních stážích</w:t>
            </w:r>
            <w:r w:rsidR="005F2835">
              <w:rPr>
                <w:b/>
                <w:i/>
                <w:lang w:val="cs-CZ"/>
              </w:rPr>
              <w:t xml:space="preserve"> v </w:t>
            </w:r>
            <w:r w:rsidRPr="001B33DB">
              <w:rPr>
                <w:b/>
                <w:i/>
                <w:lang w:val="cs-CZ"/>
              </w:rPr>
              <w:t>Unii (2020/2005(INL)).</w:t>
            </w:r>
          </w:p>
        </w:tc>
      </w:tr>
    </w:tbl>
    <w:p w14:paraId="7A8F2DC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D7C3E8B" w14:textId="61DCDB0D" w:rsidR="0055701C" w:rsidRPr="001B33DB" w:rsidRDefault="00EF28FE" w:rsidP="00EF28FE">
      <w:r w:rsidRPr="001B33DB">
        <w:rPr>
          <w:rStyle w:val="HideTWBExt"/>
        </w:rPr>
        <w:t>&lt;/AmendB&gt;</w:t>
      </w:r>
    </w:p>
    <w:p w14:paraId="6D42E2C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162</w:t>
      </w:r>
      <w:r w:rsidRPr="001B33DB">
        <w:rPr>
          <w:rStyle w:val="HideTWBExt"/>
          <w:b w:val="0"/>
          <w:lang w:val="cs-CZ"/>
        </w:rPr>
        <w:t>&lt;/NumAmB&gt;</w:t>
      </w:r>
    </w:p>
    <w:p w14:paraId="3A039B74"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376F87FC" w14:textId="77777777" w:rsidR="00EF28FE" w:rsidRPr="001B33DB" w:rsidRDefault="00EF28FE" w:rsidP="00EF28FE">
      <w:r w:rsidRPr="001B33DB">
        <w:rPr>
          <w:rStyle w:val="HideTWBExt"/>
        </w:rPr>
        <w:t>&lt;/RepeatBlock-By&gt;</w:t>
      </w:r>
    </w:p>
    <w:p w14:paraId="4CC0960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3486F53" w14:textId="77777777" w:rsidR="00EF28FE" w:rsidRPr="001B33DB" w:rsidRDefault="00EF28FE" w:rsidP="00EF28FE">
      <w:pPr>
        <w:pStyle w:val="NormalBold"/>
      </w:pPr>
      <w:r w:rsidRPr="001B33DB">
        <w:rPr>
          <w:rStyle w:val="HideTWBExt"/>
          <w:b w:val="0"/>
        </w:rPr>
        <w:t>&lt;Article&gt;</w:t>
      </w:r>
      <w:r w:rsidRPr="001B33DB">
        <w:t>Bod odůvodnění 10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F0E1BDC" w14:textId="77777777" w:rsidTr="00DE3D9B">
        <w:trPr>
          <w:jc w:val="center"/>
        </w:trPr>
        <w:tc>
          <w:tcPr>
            <w:tcW w:w="9752" w:type="dxa"/>
            <w:gridSpan w:val="2"/>
          </w:tcPr>
          <w:p w14:paraId="5CE38264" w14:textId="77777777" w:rsidR="00EF28FE" w:rsidRPr="001B33DB" w:rsidRDefault="00EF28FE" w:rsidP="00DE3D9B">
            <w:pPr>
              <w:keepNext/>
            </w:pPr>
          </w:p>
        </w:tc>
      </w:tr>
      <w:tr w:rsidR="00EF28FE" w:rsidRPr="001B33DB" w14:paraId="48070425" w14:textId="77777777" w:rsidTr="00DE3D9B">
        <w:trPr>
          <w:jc w:val="center"/>
        </w:trPr>
        <w:tc>
          <w:tcPr>
            <w:tcW w:w="4876" w:type="dxa"/>
            <w:hideMark/>
          </w:tcPr>
          <w:p w14:paraId="7B4F7F1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3CC849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F9DF4BE" w14:textId="77777777" w:rsidTr="00DE3D9B">
        <w:trPr>
          <w:jc w:val="center"/>
        </w:trPr>
        <w:tc>
          <w:tcPr>
            <w:tcW w:w="4876" w:type="dxa"/>
            <w:hideMark/>
          </w:tcPr>
          <w:p w14:paraId="5036EC3D" w14:textId="08D9669E" w:rsidR="00EF28FE" w:rsidRPr="001B33DB" w:rsidRDefault="00EF28FE" w:rsidP="00DE3D9B">
            <w:pPr>
              <w:pStyle w:val="Normal6"/>
              <w:rPr>
                <w:lang w:val="cs-CZ"/>
              </w:rPr>
            </w:pPr>
            <w:r w:rsidRPr="001B33DB">
              <w:rPr>
                <w:lang w:val="cs-CZ"/>
              </w:rPr>
              <w:t>(10)</w:t>
            </w:r>
            <w:r w:rsidRPr="001B33DB">
              <w:rPr>
                <w:lang w:val="cs-CZ"/>
              </w:rPr>
              <w:tab/>
              <w:t>Konference</w:t>
            </w:r>
            <w:r w:rsidR="005F2835">
              <w:rPr>
                <w:lang w:val="cs-CZ"/>
              </w:rPr>
              <w:t xml:space="preserve"> o </w:t>
            </w:r>
            <w:r w:rsidRPr="001B33DB">
              <w:rPr>
                <w:lang w:val="cs-CZ"/>
              </w:rPr>
              <w:t>budoucnosti Evropy</w:t>
            </w:r>
            <w:r w:rsidRPr="001B33DB">
              <w:rPr>
                <w:vertAlign w:val="superscript"/>
                <w:lang w:val="cs-CZ"/>
              </w:rPr>
              <w:t>19</w:t>
            </w:r>
            <w:r w:rsidRPr="001B33DB">
              <w:rPr>
                <w:lang w:val="cs-CZ"/>
              </w:rPr>
              <w:t xml:space="preserve"> předložila návrh týkající se zajištění souladu stáží</w:t>
            </w:r>
            <w:r w:rsidR="005F2835">
              <w:rPr>
                <w:lang w:val="cs-CZ"/>
              </w:rPr>
              <w:t xml:space="preserve"> a </w:t>
            </w:r>
            <w:r w:rsidRPr="001B33DB">
              <w:rPr>
                <w:lang w:val="cs-CZ"/>
              </w:rPr>
              <w:t>pracovních míst pro mladé lidi se standardy kvality,</w:t>
            </w:r>
            <w:r w:rsidR="005F2835">
              <w:rPr>
                <w:lang w:val="cs-CZ"/>
              </w:rPr>
              <w:t xml:space="preserve"> a </w:t>
            </w:r>
            <w:r w:rsidRPr="001B33DB">
              <w:rPr>
                <w:lang w:val="cs-CZ"/>
              </w:rPr>
              <w:t>to</w:t>
            </w:r>
            <w:r w:rsidR="005F2835">
              <w:rPr>
                <w:lang w:val="cs-CZ"/>
              </w:rPr>
              <w:t xml:space="preserve"> i v </w:t>
            </w:r>
            <w:r w:rsidRPr="001B33DB">
              <w:rPr>
                <w:lang w:val="cs-CZ"/>
              </w:rPr>
              <w:t>oblasti odměňování</w:t>
            </w:r>
            <w:r w:rsidRPr="001B33DB">
              <w:rPr>
                <w:b/>
                <w:i/>
                <w:lang w:val="cs-CZ"/>
              </w:rPr>
              <w:t>,</w:t>
            </w:r>
            <w:r w:rsidR="005F2835">
              <w:rPr>
                <w:b/>
                <w:i/>
                <w:lang w:val="cs-CZ"/>
              </w:rPr>
              <w:t xml:space="preserve"> a </w:t>
            </w:r>
            <w:r w:rsidRPr="001B33DB">
              <w:rPr>
                <w:b/>
                <w:i/>
                <w:lang w:val="cs-CZ"/>
              </w:rPr>
              <w:t>zákazu neplacených stáží na trhu práce</w:t>
            </w:r>
            <w:r w:rsidR="005F2835">
              <w:rPr>
                <w:b/>
                <w:i/>
                <w:lang w:val="cs-CZ"/>
              </w:rPr>
              <w:t xml:space="preserve"> a </w:t>
            </w:r>
            <w:r w:rsidRPr="001B33DB">
              <w:rPr>
                <w:b/>
                <w:i/>
                <w:lang w:val="cs-CZ"/>
              </w:rPr>
              <w:t xml:space="preserve">mimo formální </w:t>
            </w:r>
            <w:r w:rsidRPr="001B33DB">
              <w:rPr>
                <w:b/>
                <w:i/>
                <w:lang w:val="cs-CZ"/>
              </w:rPr>
              <w:lastRenderedPageBreak/>
              <w:t>vzdělávání</w:t>
            </w:r>
            <w:r w:rsidRPr="001B33DB">
              <w:rPr>
                <w:lang w:val="cs-CZ"/>
              </w:rPr>
              <w:t>.</w:t>
            </w:r>
          </w:p>
        </w:tc>
        <w:tc>
          <w:tcPr>
            <w:tcW w:w="4876" w:type="dxa"/>
            <w:hideMark/>
          </w:tcPr>
          <w:p w14:paraId="6611B01B" w14:textId="685CD34C" w:rsidR="00EF28FE" w:rsidRPr="001B33DB" w:rsidRDefault="00EF28FE" w:rsidP="00DE3D9B">
            <w:pPr>
              <w:pStyle w:val="Normal6"/>
              <w:rPr>
                <w:lang w:val="cs-CZ"/>
              </w:rPr>
            </w:pPr>
            <w:r w:rsidRPr="001B33DB">
              <w:rPr>
                <w:lang w:val="cs-CZ"/>
              </w:rPr>
              <w:lastRenderedPageBreak/>
              <w:t>(10)</w:t>
            </w:r>
            <w:r w:rsidRPr="001B33DB">
              <w:rPr>
                <w:lang w:val="cs-CZ"/>
              </w:rPr>
              <w:tab/>
              <w:t>Konference</w:t>
            </w:r>
            <w:r w:rsidR="005F2835">
              <w:rPr>
                <w:lang w:val="cs-CZ"/>
              </w:rPr>
              <w:t xml:space="preserve"> o </w:t>
            </w:r>
            <w:r w:rsidRPr="001B33DB">
              <w:rPr>
                <w:lang w:val="cs-CZ"/>
              </w:rPr>
              <w:t>budoucnosti Evropy</w:t>
            </w:r>
            <w:r w:rsidRPr="001B33DB">
              <w:rPr>
                <w:vertAlign w:val="superscript"/>
                <w:lang w:val="cs-CZ"/>
              </w:rPr>
              <w:t>19</w:t>
            </w:r>
            <w:r w:rsidRPr="001B33DB">
              <w:rPr>
                <w:b/>
                <w:i/>
                <w:lang w:val="cs-CZ"/>
              </w:rPr>
              <w:t>, která byla uspořádána mimo jakýkoli institucionální rámec stanovený Smlouvami</w:t>
            </w:r>
            <w:r w:rsidRPr="001B33DB">
              <w:rPr>
                <w:lang w:val="cs-CZ"/>
              </w:rPr>
              <w:t>, předložila návrh týkající se zajištění souladu stáží</w:t>
            </w:r>
            <w:r w:rsidR="005F2835">
              <w:rPr>
                <w:lang w:val="cs-CZ"/>
              </w:rPr>
              <w:t xml:space="preserve"> a </w:t>
            </w:r>
            <w:r w:rsidRPr="001B33DB">
              <w:rPr>
                <w:lang w:val="cs-CZ"/>
              </w:rPr>
              <w:t>pracovních míst pro mladé lidi se standardy kvality,</w:t>
            </w:r>
            <w:r w:rsidR="005F2835">
              <w:rPr>
                <w:lang w:val="cs-CZ"/>
              </w:rPr>
              <w:t xml:space="preserve"> a </w:t>
            </w:r>
            <w:r w:rsidRPr="001B33DB">
              <w:rPr>
                <w:lang w:val="cs-CZ"/>
              </w:rPr>
              <w:t>to</w:t>
            </w:r>
            <w:r w:rsidR="005F2835">
              <w:rPr>
                <w:lang w:val="cs-CZ"/>
              </w:rPr>
              <w:t xml:space="preserve"> i </w:t>
            </w:r>
            <w:r w:rsidR="005F2835">
              <w:rPr>
                <w:lang w:val="cs-CZ"/>
              </w:rPr>
              <w:lastRenderedPageBreak/>
              <w:t>v </w:t>
            </w:r>
            <w:r w:rsidRPr="001B33DB">
              <w:rPr>
                <w:lang w:val="cs-CZ"/>
              </w:rPr>
              <w:t>oblasti odměňování.</w:t>
            </w:r>
          </w:p>
        </w:tc>
      </w:tr>
      <w:tr w:rsidR="00EF28FE" w:rsidRPr="001B33DB" w14:paraId="6BB41BFD" w14:textId="77777777" w:rsidTr="00DE3D9B">
        <w:trPr>
          <w:jc w:val="center"/>
        </w:trPr>
        <w:tc>
          <w:tcPr>
            <w:tcW w:w="4876" w:type="dxa"/>
            <w:hideMark/>
          </w:tcPr>
          <w:p w14:paraId="79C2FD4E" w14:textId="77777777" w:rsidR="00EF28FE" w:rsidRPr="001B33DB" w:rsidRDefault="00EF28FE" w:rsidP="00DE3D9B">
            <w:pPr>
              <w:pStyle w:val="Normal6"/>
              <w:rPr>
                <w:lang w:val="cs-CZ"/>
              </w:rPr>
            </w:pPr>
            <w:r w:rsidRPr="001B33DB">
              <w:rPr>
                <w:lang w:val="cs-CZ"/>
              </w:rPr>
              <w:lastRenderedPageBreak/>
              <w:t>__________________</w:t>
            </w:r>
          </w:p>
        </w:tc>
        <w:tc>
          <w:tcPr>
            <w:tcW w:w="4876" w:type="dxa"/>
            <w:hideMark/>
          </w:tcPr>
          <w:p w14:paraId="487C82D6" w14:textId="77777777" w:rsidR="00EF28FE" w:rsidRPr="001B33DB" w:rsidRDefault="00EF28FE" w:rsidP="00DE3D9B">
            <w:pPr>
              <w:pStyle w:val="Normal6"/>
              <w:rPr>
                <w:lang w:val="cs-CZ"/>
              </w:rPr>
            </w:pPr>
            <w:r w:rsidRPr="001B33DB">
              <w:rPr>
                <w:lang w:val="cs-CZ"/>
              </w:rPr>
              <w:t>__________________</w:t>
            </w:r>
          </w:p>
        </w:tc>
      </w:tr>
      <w:tr w:rsidR="00EF28FE" w:rsidRPr="001B33DB" w14:paraId="7DBB055E" w14:textId="77777777" w:rsidTr="00DE3D9B">
        <w:trPr>
          <w:jc w:val="center"/>
        </w:trPr>
        <w:tc>
          <w:tcPr>
            <w:tcW w:w="4876" w:type="dxa"/>
            <w:hideMark/>
          </w:tcPr>
          <w:p w14:paraId="77A2A75A" w14:textId="47098174" w:rsidR="00EF28FE" w:rsidRPr="001B33DB" w:rsidRDefault="00EF28FE" w:rsidP="00DE3D9B">
            <w:pPr>
              <w:pStyle w:val="Normal6"/>
              <w:rPr>
                <w:lang w:val="cs-CZ"/>
              </w:rPr>
            </w:pPr>
            <w:r w:rsidRPr="001B33DB">
              <w:rPr>
                <w:vertAlign w:val="superscript"/>
                <w:lang w:val="cs-CZ"/>
              </w:rPr>
              <w:t>19</w:t>
            </w:r>
            <w:r w:rsidRPr="001B33DB">
              <w:rPr>
                <w:lang w:val="cs-CZ"/>
              </w:rPr>
              <w:t xml:space="preserve"> Zpráva</w:t>
            </w:r>
            <w:r w:rsidR="005F2835">
              <w:rPr>
                <w:lang w:val="cs-CZ"/>
              </w:rPr>
              <w:t xml:space="preserve"> o </w:t>
            </w:r>
            <w:r w:rsidRPr="001B33DB">
              <w:rPr>
                <w:lang w:val="cs-CZ"/>
              </w:rPr>
              <w:t>konečném výsledku – květen 2022.</w:t>
            </w:r>
          </w:p>
        </w:tc>
        <w:tc>
          <w:tcPr>
            <w:tcW w:w="4876" w:type="dxa"/>
            <w:hideMark/>
          </w:tcPr>
          <w:p w14:paraId="35FB1E02" w14:textId="7C555ED5" w:rsidR="00EF28FE" w:rsidRPr="001B33DB" w:rsidRDefault="00EF28FE" w:rsidP="00DE3D9B">
            <w:pPr>
              <w:pStyle w:val="Normal6"/>
              <w:rPr>
                <w:lang w:val="cs-CZ"/>
              </w:rPr>
            </w:pPr>
            <w:r w:rsidRPr="001B33DB">
              <w:rPr>
                <w:vertAlign w:val="superscript"/>
                <w:lang w:val="cs-CZ"/>
              </w:rPr>
              <w:t>19</w:t>
            </w:r>
            <w:r w:rsidRPr="001B33DB">
              <w:rPr>
                <w:lang w:val="cs-CZ"/>
              </w:rPr>
              <w:t xml:space="preserve"> Zpráva</w:t>
            </w:r>
            <w:r w:rsidR="005F2835">
              <w:rPr>
                <w:lang w:val="cs-CZ"/>
              </w:rPr>
              <w:t xml:space="preserve"> o </w:t>
            </w:r>
            <w:r w:rsidRPr="001B33DB">
              <w:rPr>
                <w:lang w:val="cs-CZ"/>
              </w:rPr>
              <w:t>konečném výsledku – květen 2022.</w:t>
            </w:r>
          </w:p>
        </w:tc>
      </w:tr>
    </w:tbl>
    <w:p w14:paraId="0AC9F4C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0BFC25F"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7906EB5" w14:textId="56D92E29" w:rsidR="00EF28FE" w:rsidRPr="001B33DB" w:rsidRDefault="00EF28FE" w:rsidP="00EF28FE">
      <w:pPr>
        <w:pStyle w:val="Normal12Italic"/>
        <w:rPr>
          <w:noProof w:val="0"/>
          <w:lang w:val="cs-CZ"/>
        </w:rPr>
      </w:pPr>
      <w:r w:rsidRPr="001B33DB">
        <w:rPr>
          <w:lang w:val="cs-CZ"/>
        </w:rPr>
        <w:t>Vzhledem</w:t>
      </w:r>
      <w:r w:rsidR="005F2835">
        <w:rPr>
          <w:lang w:val="cs-CZ"/>
        </w:rPr>
        <w:t xml:space="preserve"> k </w:t>
      </w:r>
      <w:r w:rsidRPr="001B33DB">
        <w:rPr>
          <w:lang w:val="cs-CZ"/>
        </w:rPr>
        <w:t>tomu, že cílem této směrnice je zabránit tomu, aby stážisté nahrazovali „skutečné“ pracovníky, je nekonzistentní hovořit</w:t>
      </w:r>
      <w:r w:rsidR="005F2835">
        <w:rPr>
          <w:lang w:val="cs-CZ"/>
        </w:rPr>
        <w:t xml:space="preserve"> o </w:t>
      </w:r>
      <w:r w:rsidRPr="001B33DB">
        <w:rPr>
          <w:lang w:val="cs-CZ"/>
        </w:rPr>
        <w:t>stážích na trhu práce.</w:t>
      </w:r>
    </w:p>
    <w:p w14:paraId="20A395EA" w14:textId="5AF3F86F" w:rsidR="0055701C" w:rsidRPr="001B33DB" w:rsidRDefault="00EF28FE" w:rsidP="00EF28FE">
      <w:r w:rsidRPr="001B33DB">
        <w:rPr>
          <w:rStyle w:val="HideTWBExt"/>
        </w:rPr>
        <w:t>&lt;/AmendB&gt;</w:t>
      </w:r>
    </w:p>
    <w:p w14:paraId="2F35BAD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163</w:t>
      </w:r>
      <w:r w:rsidRPr="001B33DB">
        <w:rPr>
          <w:rStyle w:val="HideTWBExt"/>
          <w:b w:val="0"/>
          <w:lang w:val="cs-CZ"/>
        </w:rPr>
        <w:t>&lt;/NumAmB&gt;</w:t>
      </w:r>
    </w:p>
    <w:p w14:paraId="3B4DB1BB"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2EA834CB" w14:textId="77777777" w:rsidR="00EF28FE" w:rsidRPr="001B33DB" w:rsidRDefault="00EF28FE" w:rsidP="00EF28FE">
      <w:r w:rsidRPr="001B33DB">
        <w:rPr>
          <w:rStyle w:val="HideTWBExt"/>
        </w:rPr>
        <w:t>&lt;/RepeatBlock-By&gt;</w:t>
      </w:r>
    </w:p>
    <w:p w14:paraId="05FE0BC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E1624A2" w14:textId="77777777" w:rsidR="00EF28FE" w:rsidRPr="001B33DB" w:rsidRDefault="00EF28FE" w:rsidP="00EF28FE">
      <w:pPr>
        <w:pStyle w:val="NormalBold"/>
      </w:pPr>
      <w:r w:rsidRPr="001B33DB">
        <w:rPr>
          <w:rStyle w:val="HideTWBExt"/>
          <w:b w:val="0"/>
        </w:rPr>
        <w:t>&lt;Article&gt;</w:t>
      </w:r>
      <w:r w:rsidRPr="001B33DB">
        <w:t>Bod odůvodnění 11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29E8AE8" w14:textId="77777777" w:rsidTr="00DE3D9B">
        <w:trPr>
          <w:jc w:val="center"/>
        </w:trPr>
        <w:tc>
          <w:tcPr>
            <w:tcW w:w="9752" w:type="dxa"/>
            <w:gridSpan w:val="2"/>
          </w:tcPr>
          <w:p w14:paraId="3288512A" w14:textId="77777777" w:rsidR="00EF28FE" w:rsidRPr="001B33DB" w:rsidRDefault="00EF28FE" w:rsidP="00DE3D9B">
            <w:pPr>
              <w:keepNext/>
            </w:pPr>
          </w:p>
        </w:tc>
      </w:tr>
      <w:tr w:rsidR="00EF28FE" w:rsidRPr="001B33DB" w14:paraId="0F668AA0" w14:textId="77777777" w:rsidTr="00DE3D9B">
        <w:trPr>
          <w:jc w:val="center"/>
        </w:trPr>
        <w:tc>
          <w:tcPr>
            <w:tcW w:w="4876" w:type="dxa"/>
            <w:hideMark/>
          </w:tcPr>
          <w:p w14:paraId="0743A72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971020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F388E03" w14:textId="77777777" w:rsidTr="00DE3D9B">
        <w:trPr>
          <w:jc w:val="center"/>
        </w:trPr>
        <w:tc>
          <w:tcPr>
            <w:tcW w:w="4876" w:type="dxa"/>
            <w:hideMark/>
          </w:tcPr>
          <w:p w14:paraId="6BE0E0AF" w14:textId="6C823B1D" w:rsidR="00EF28FE" w:rsidRPr="001B33DB" w:rsidRDefault="00EF28FE" w:rsidP="00DE3D9B">
            <w:pPr>
              <w:pStyle w:val="Normal6"/>
              <w:rPr>
                <w:lang w:val="cs-CZ"/>
              </w:rPr>
            </w:pPr>
            <w:r w:rsidRPr="001B33DB">
              <w:rPr>
                <w:lang w:val="cs-CZ"/>
              </w:rPr>
              <w:t>(11)</w:t>
            </w:r>
            <w:r w:rsidRPr="001B33DB">
              <w:rPr>
                <w:lang w:val="cs-CZ"/>
              </w:rPr>
              <w:tab/>
              <w:t>Evropský parlament přijal</w:t>
            </w:r>
            <w:r w:rsidR="005F2835">
              <w:rPr>
                <w:lang w:val="cs-CZ"/>
              </w:rPr>
              <w:t xml:space="preserve"> v </w:t>
            </w:r>
            <w:r w:rsidRPr="001B33DB">
              <w:rPr>
                <w:lang w:val="cs-CZ"/>
              </w:rPr>
              <w:t>červnu 2023 usnesení podle článku 225 Smlouvy</w:t>
            </w:r>
            <w:r w:rsidR="005F2835">
              <w:rPr>
                <w:lang w:val="cs-CZ"/>
              </w:rPr>
              <w:t xml:space="preserve"> o </w:t>
            </w:r>
            <w:r w:rsidRPr="001B33DB">
              <w:rPr>
                <w:lang w:val="cs-CZ"/>
              </w:rPr>
              <w:t>fungování EU</w:t>
            </w:r>
            <w:r w:rsidR="005F2835">
              <w:rPr>
                <w:lang w:val="cs-CZ"/>
              </w:rPr>
              <w:t xml:space="preserve"> s </w:t>
            </w:r>
            <w:r w:rsidRPr="001B33DB">
              <w:rPr>
                <w:lang w:val="cs-CZ"/>
              </w:rPr>
              <w:t>doporučeními Komisi</w:t>
            </w:r>
            <w:r w:rsidR="005F2835">
              <w:rPr>
                <w:lang w:val="cs-CZ"/>
              </w:rPr>
              <w:t xml:space="preserve"> o </w:t>
            </w:r>
            <w:r w:rsidRPr="001B33DB">
              <w:rPr>
                <w:lang w:val="cs-CZ"/>
              </w:rPr>
              <w:t>kvalitních stážích</w:t>
            </w:r>
            <w:r w:rsidRPr="001B33DB">
              <w:rPr>
                <w:vertAlign w:val="superscript"/>
                <w:lang w:val="cs-CZ"/>
              </w:rPr>
              <w:t>11</w:t>
            </w:r>
            <w:r w:rsidRPr="001B33DB">
              <w:rPr>
                <w:lang w:val="cs-CZ"/>
              </w:rPr>
              <w:t>. Ve svém usnesení vyzval Komisi, aby „aktualizovala</w:t>
            </w:r>
            <w:r w:rsidR="005F2835">
              <w:rPr>
                <w:lang w:val="cs-CZ"/>
              </w:rPr>
              <w:t xml:space="preserve"> a </w:t>
            </w:r>
            <w:r w:rsidRPr="001B33DB">
              <w:rPr>
                <w:lang w:val="cs-CZ"/>
              </w:rPr>
              <w:t>posílila rámec kvality stáží</w:t>
            </w:r>
            <w:r w:rsidR="005F2835">
              <w:rPr>
                <w:lang w:val="cs-CZ"/>
              </w:rPr>
              <w:t xml:space="preserve"> z </w:t>
            </w:r>
            <w:r w:rsidRPr="001B33DB">
              <w:rPr>
                <w:lang w:val="cs-CZ"/>
              </w:rPr>
              <w:t>roku 2014</w:t>
            </w:r>
            <w:r w:rsidR="005F2835">
              <w:rPr>
                <w:lang w:val="cs-CZ"/>
              </w:rPr>
              <w:t xml:space="preserve"> a </w:t>
            </w:r>
            <w:r w:rsidRPr="001B33DB">
              <w:rPr>
                <w:lang w:val="cs-CZ"/>
              </w:rPr>
              <w:t>aby</w:t>
            </w:r>
            <w:r w:rsidR="005F2835">
              <w:rPr>
                <w:lang w:val="cs-CZ"/>
              </w:rPr>
              <w:t xml:space="preserve"> z </w:t>
            </w:r>
            <w:r w:rsidRPr="001B33DB">
              <w:rPr>
                <w:lang w:val="cs-CZ"/>
              </w:rPr>
              <w:t>něj učinila silnější legislativní nástroj“</w:t>
            </w:r>
            <w:r w:rsidRPr="001B33DB">
              <w:rPr>
                <w:b/>
                <w:i/>
                <w:lang w:val="cs-CZ"/>
              </w:rPr>
              <w:t>. Dále Komisi vyzval, aby do aktualizovaného rámce kvality stáží začlenila další zásady. Konkrétně Evropský parlament vyzval Komisi, aby „navrhla směrnici</w:t>
            </w:r>
            <w:r w:rsidR="005F2835">
              <w:rPr>
                <w:b/>
                <w:i/>
                <w:lang w:val="cs-CZ"/>
              </w:rPr>
              <w:t xml:space="preserve"> o </w:t>
            </w:r>
            <w:r w:rsidRPr="001B33DB">
              <w:rPr>
                <w:b/>
                <w:i/>
                <w:lang w:val="cs-CZ"/>
              </w:rPr>
              <w:t>stážích na otevřeném trhu práce, stážích</w:t>
            </w:r>
            <w:r w:rsidR="005F2835">
              <w:rPr>
                <w:b/>
                <w:i/>
                <w:lang w:val="cs-CZ"/>
              </w:rPr>
              <w:t xml:space="preserve"> v </w:t>
            </w:r>
            <w:r w:rsidRPr="001B33DB">
              <w:rPr>
                <w:b/>
                <w:i/>
                <w:lang w:val="cs-CZ"/>
              </w:rPr>
              <w:t>rámci aktivních politik na trhu práce</w:t>
            </w:r>
            <w:r w:rsidR="005F2835">
              <w:rPr>
                <w:b/>
                <w:i/>
                <w:lang w:val="cs-CZ"/>
              </w:rPr>
              <w:t xml:space="preserve"> a </w:t>
            </w:r>
            <w:r w:rsidRPr="001B33DB">
              <w:rPr>
                <w:b/>
                <w:i/>
                <w:lang w:val="cs-CZ"/>
              </w:rPr>
              <w:t>stážích, které jsou povinnou součástí</w:t>
            </w:r>
            <w:r w:rsidRPr="001B33DB">
              <w:rPr>
                <w:lang w:val="cs-CZ"/>
              </w:rPr>
              <w:t xml:space="preserve"> odborné přípravy</w:t>
            </w:r>
            <w:r w:rsidRPr="001B33DB">
              <w:rPr>
                <w:b/>
                <w:i/>
                <w:lang w:val="cs-CZ"/>
              </w:rPr>
              <w:t>,</w:t>
            </w:r>
            <w:r w:rsidR="005F2835">
              <w:rPr>
                <w:b/>
                <w:i/>
                <w:lang w:val="cs-CZ"/>
              </w:rPr>
              <w:t xml:space="preserve"> s </w:t>
            </w:r>
            <w:r w:rsidRPr="001B33DB">
              <w:rPr>
                <w:b/>
                <w:i/>
                <w:lang w:val="cs-CZ"/>
              </w:rPr>
              <w:t>cílem zajistit minimální normy kvality, včetně pravidel týkajících se délky stáží, přístupu</w:t>
            </w:r>
            <w:r w:rsidR="005F2835">
              <w:rPr>
                <w:b/>
                <w:i/>
                <w:lang w:val="cs-CZ"/>
              </w:rPr>
              <w:t xml:space="preserve"> k </w:t>
            </w:r>
            <w:r w:rsidRPr="001B33DB">
              <w:rPr>
                <w:b/>
                <w:i/>
                <w:lang w:val="cs-CZ"/>
              </w:rPr>
              <w:t>sociálnímu zabezpečení</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vnitrostátními právními předpisy</w:t>
            </w:r>
            <w:r w:rsidR="005F2835">
              <w:rPr>
                <w:b/>
                <w:i/>
                <w:lang w:val="cs-CZ"/>
              </w:rPr>
              <w:t xml:space="preserve"> a </w:t>
            </w:r>
            <w:r w:rsidRPr="001B33DB">
              <w:rPr>
                <w:b/>
                <w:i/>
                <w:lang w:val="cs-CZ"/>
              </w:rPr>
              <w:t>zvyklostmi, jakož</w:t>
            </w:r>
            <w:r w:rsidR="005F2835">
              <w:rPr>
                <w:b/>
                <w:i/>
                <w:lang w:val="cs-CZ"/>
              </w:rPr>
              <w:t xml:space="preserve"> i </w:t>
            </w:r>
            <w:r w:rsidRPr="001B33DB">
              <w:rPr>
                <w:b/>
                <w:i/>
                <w:lang w:val="cs-CZ"/>
              </w:rPr>
              <w:t>odměňování, které zajistí důstojnou životní úroveň, aby se zabránilo vykořisťujícím praktikám“</w:t>
            </w:r>
            <w:r w:rsidRPr="001B33DB">
              <w:rPr>
                <w:lang w:val="cs-CZ"/>
              </w:rPr>
              <w:t>.</w:t>
            </w:r>
          </w:p>
        </w:tc>
        <w:tc>
          <w:tcPr>
            <w:tcW w:w="4876" w:type="dxa"/>
            <w:hideMark/>
          </w:tcPr>
          <w:p w14:paraId="2D187B22" w14:textId="50ED96F2" w:rsidR="00EF28FE" w:rsidRPr="001B33DB" w:rsidRDefault="00EF28FE" w:rsidP="00DE3D9B">
            <w:pPr>
              <w:pStyle w:val="Normal6"/>
              <w:rPr>
                <w:lang w:val="cs-CZ"/>
              </w:rPr>
            </w:pPr>
            <w:r w:rsidRPr="001B33DB">
              <w:rPr>
                <w:lang w:val="cs-CZ"/>
              </w:rPr>
              <w:t>(11)</w:t>
            </w:r>
            <w:r w:rsidRPr="001B33DB">
              <w:rPr>
                <w:lang w:val="cs-CZ"/>
              </w:rPr>
              <w:tab/>
              <w:t>Evropský parlament přijal</w:t>
            </w:r>
            <w:r w:rsidR="005F2835">
              <w:rPr>
                <w:lang w:val="cs-CZ"/>
              </w:rPr>
              <w:t xml:space="preserve"> v </w:t>
            </w:r>
            <w:r w:rsidRPr="001B33DB">
              <w:rPr>
                <w:lang w:val="cs-CZ"/>
              </w:rPr>
              <w:t>červnu 2023 usnesení podle článku 225 Smlouvy</w:t>
            </w:r>
            <w:r w:rsidR="005F2835">
              <w:rPr>
                <w:lang w:val="cs-CZ"/>
              </w:rPr>
              <w:t xml:space="preserve"> o </w:t>
            </w:r>
            <w:r w:rsidRPr="001B33DB">
              <w:rPr>
                <w:lang w:val="cs-CZ"/>
              </w:rPr>
              <w:t>fungování EU</w:t>
            </w:r>
            <w:r w:rsidR="005F2835">
              <w:rPr>
                <w:lang w:val="cs-CZ"/>
              </w:rPr>
              <w:t xml:space="preserve"> s </w:t>
            </w:r>
            <w:r w:rsidRPr="001B33DB">
              <w:rPr>
                <w:lang w:val="cs-CZ"/>
              </w:rPr>
              <w:t>doporučeními Komisi</w:t>
            </w:r>
            <w:r w:rsidR="005F2835">
              <w:rPr>
                <w:lang w:val="cs-CZ"/>
              </w:rPr>
              <w:t xml:space="preserve"> o </w:t>
            </w:r>
            <w:r w:rsidRPr="001B33DB">
              <w:rPr>
                <w:lang w:val="cs-CZ"/>
              </w:rPr>
              <w:t>kvalitních stážích</w:t>
            </w:r>
            <w:r w:rsidRPr="001B33DB">
              <w:rPr>
                <w:vertAlign w:val="superscript"/>
                <w:lang w:val="cs-CZ"/>
              </w:rPr>
              <w:t>11</w:t>
            </w:r>
            <w:r w:rsidRPr="001B33DB">
              <w:rPr>
                <w:lang w:val="cs-CZ"/>
              </w:rPr>
              <w:t>. Ve svém usnesení vyzval Komisi, aby „aktualizovala</w:t>
            </w:r>
            <w:r w:rsidR="005F2835">
              <w:rPr>
                <w:lang w:val="cs-CZ"/>
              </w:rPr>
              <w:t xml:space="preserve"> a </w:t>
            </w:r>
            <w:r w:rsidRPr="001B33DB">
              <w:rPr>
                <w:lang w:val="cs-CZ"/>
              </w:rPr>
              <w:t>posílila rámec kvality stáží</w:t>
            </w:r>
            <w:r w:rsidR="005F2835">
              <w:rPr>
                <w:lang w:val="cs-CZ"/>
              </w:rPr>
              <w:t xml:space="preserve"> z </w:t>
            </w:r>
            <w:r w:rsidRPr="001B33DB">
              <w:rPr>
                <w:lang w:val="cs-CZ"/>
              </w:rPr>
              <w:t>roku 2014</w:t>
            </w:r>
            <w:r w:rsidR="005F2835">
              <w:rPr>
                <w:lang w:val="cs-CZ"/>
              </w:rPr>
              <w:t xml:space="preserve"> a </w:t>
            </w:r>
            <w:r w:rsidRPr="001B33DB">
              <w:rPr>
                <w:lang w:val="cs-CZ"/>
              </w:rPr>
              <w:t>aby</w:t>
            </w:r>
            <w:r w:rsidR="005F2835">
              <w:rPr>
                <w:lang w:val="cs-CZ"/>
              </w:rPr>
              <w:t xml:space="preserve"> z </w:t>
            </w:r>
            <w:r w:rsidRPr="001B33DB">
              <w:rPr>
                <w:lang w:val="cs-CZ"/>
              </w:rPr>
              <w:t>něj učinila silnější legislativní nástroj“</w:t>
            </w:r>
            <w:r w:rsidRPr="001B33DB">
              <w:rPr>
                <w:b/>
                <w:i/>
                <w:lang w:val="cs-CZ"/>
              </w:rPr>
              <w:t>, což přesahuje rámec pravomocí Komise</w:t>
            </w:r>
            <w:r w:rsidR="005F2835">
              <w:rPr>
                <w:b/>
                <w:i/>
                <w:lang w:val="cs-CZ"/>
              </w:rPr>
              <w:t xml:space="preserve"> v </w:t>
            </w:r>
            <w:r w:rsidRPr="001B33DB">
              <w:rPr>
                <w:b/>
                <w:i/>
                <w:lang w:val="cs-CZ"/>
              </w:rPr>
              <w:t>oblasti politiky vzdělávání</w:t>
            </w:r>
            <w:r w:rsidR="005F2835">
              <w:rPr>
                <w:b/>
                <w:i/>
                <w:lang w:val="cs-CZ"/>
              </w:rPr>
              <w:t xml:space="preserve"> a </w:t>
            </w:r>
            <w:r w:rsidRPr="001B33DB">
              <w:rPr>
                <w:lang w:val="cs-CZ"/>
              </w:rPr>
              <w:t>odborné přípravy.</w:t>
            </w:r>
          </w:p>
        </w:tc>
      </w:tr>
      <w:tr w:rsidR="00EF28FE" w:rsidRPr="001B33DB" w14:paraId="0B4975A7" w14:textId="77777777" w:rsidTr="00DE3D9B">
        <w:trPr>
          <w:jc w:val="center"/>
        </w:trPr>
        <w:tc>
          <w:tcPr>
            <w:tcW w:w="4876" w:type="dxa"/>
            <w:hideMark/>
          </w:tcPr>
          <w:p w14:paraId="57ACC794" w14:textId="77777777" w:rsidR="00EF28FE" w:rsidRPr="001B33DB" w:rsidRDefault="00EF28FE" w:rsidP="00DE3D9B">
            <w:pPr>
              <w:pStyle w:val="Normal6"/>
              <w:rPr>
                <w:lang w:val="cs-CZ"/>
              </w:rPr>
            </w:pPr>
            <w:r w:rsidRPr="001B33DB">
              <w:rPr>
                <w:lang w:val="cs-CZ"/>
              </w:rPr>
              <w:t>__________________</w:t>
            </w:r>
          </w:p>
        </w:tc>
        <w:tc>
          <w:tcPr>
            <w:tcW w:w="4876" w:type="dxa"/>
            <w:hideMark/>
          </w:tcPr>
          <w:p w14:paraId="1A716557" w14:textId="77777777" w:rsidR="00EF28FE" w:rsidRPr="001B33DB" w:rsidRDefault="00EF28FE" w:rsidP="00DE3D9B">
            <w:pPr>
              <w:pStyle w:val="Normal6"/>
              <w:rPr>
                <w:lang w:val="cs-CZ"/>
              </w:rPr>
            </w:pPr>
            <w:r w:rsidRPr="001B33DB">
              <w:rPr>
                <w:lang w:val="cs-CZ"/>
              </w:rPr>
              <w:t>__________________</w:t>
            </w:r>
          </w:p>
        </w:tc>
      </w:tr>
      <w:tr w:rsidR="00EF28FE" w:rsidRPr="001B33DB" w14:paraId="71076E7D" w14:textId="77777777" w:rsidTr="00DE3D9B">
        <w:trPr>
          <w:jc w:val="center"/>
        </w:trPr>
        <w:tc>
          <w:tcPr>
            <w:tcW w:w="4876" w:type="dxa"/>
            <w:hideMark/>
          </w:tcPr>
          <w:p w14:paraId="1C33403E" w14:textId="10A615C9" w:rsidR="00EF28FE" w:rsidRPr="001B33DB" w:rsidRDefault="00EF28FE" w:rsidP="00DE3D9B">
            <w:pPr>
              <w:pStyle w:val="Normal6"/>
              <w:rPr>
                <w:lang w:val="cs-CZ"/>
              </w:rPr>
            </w:pPr>
            <w:r w:rsidRPr="001B33DB">
              <w:rPr>
                <w:vertAlign w:val="superscript"/>
                <w:lang w:val="cs-CZ"/>
              </w:rPr>
              <w:t>20</w:t>
            </w:r>
            <w:r w:rsidRPr="001B33DB">
              <w:rPr>
                <w:lang w:val="cs-CZ"/>
              </w:rPr>
              <w:t xml:space="preserve"> Usnesení Evropského parlamentu ze dne </w:t>
            </w:r>
            <w:r w:rsidRPr="001B33DB">
              <w:rPr>
                <w:lang w:val="cs-CZ"/>
              </w:rPr>
              <w:lastRenderedPageBreak/>
              <w:t>14. června 2023 obsahující doporučení Komisi</w:t>
            </w:r>
            <w:r w:rsidR="005F2835">
              <w:rPr>
                <w:lang w:val="cs-CZ"/>
              </w:rPr>
              <w:t xml:space="preserve"> o </w:t>
            </w:r>
            <w:r w:rsidRPr="001B33DB">
              <w:rPr>
                <w:lang w:val="cs-CZ"/>
              </w:rPr>
              <w:t>kvalitních stážích</w:t>
            </w:r>
            <w:r w:rsidR="005F2835">
              <w:rPr>
                <w:lang w:val="cs-CZ"/>
              </w:rPr>
              <w:t xml:space="preserve"> v </w:t>
            </w:r>
            <w:r w:rsidRPr="001B33DB">
              <w:rPr>
                <w:lang w:val="cs-CZ"/>
              </w:rPr>
              <w:t>Unii (2020/2005(INL)).</w:t>
            </w:r>
          </w:p>
        </w:tc>
        <w:tc>
          <w:tcPr>
            <w:tcW w:w="4876" w:type="dxa"/>
            <w:hideMark/>
          </w:tcPr>
          <w:p w14:paraId="75344351" w14:textId="321785E9" w:rsidR="00EF28FE" w:rsidRPr="001B33DB" w:rsidRDefault="00EF28FE" w:rsidP="00DE3D9B">
            <w:pPr>
              <w:pStyle w:val="Normal6"/>
              <w:rPr>
                <w:lang w:val="cs-CZ"/>
              </w:rPr>
            </w:pPr>
            <w:r w:rsidRPr="001B33DB">
              <w:rPr>
                <w:vertAlign w:val="superscript"/>
                <w:lang w:val="cs-CZ"/>
              </w:rPr>
              <w:lastRenderedPageBreak/>
              <w:t>20</w:t>
            </w:r>
            <w:r w:rsidRPr="001B33DB">
              <w:rPr>
                <w:lang w:val="cs-CZ"/>
              </w:rPr>
              <w:t xml:space="preserve"> Usnesení Evropského parlamentu ze dne </w:t>
            </w:r>
            <w:r w:rsidRPr="001B33DB">
              <w:rPr>
                <w:lang w:val="cs-CZ"/>
              </w:rPr>
              <w:lastRenderedPageBreak/>
              <w:t>14. června 2023 obsahující doporučení Komisi</w:t>
            </w:r>
            <w:r w:rsidR="005F2835">
              <w:rPr>
                <w:lang w:val="cs-CZ"/>
              </w:rPr>
              <w:t xml:space="preserve"> o </w:t>
            </w:r>
            <w:r w:rsidRPr="001B33DB">
              <w:rPr>
                <w:lang w:val="cs-CZ"/>
              </w:rPr>
              <w:t>kvalitních stážích</w:t>
            </w:r>
            <w:r w:rsidR="005F2835">
              <w:rPr>
                <w:lang w:val="cs-CZ"/>
              </w:rPr>
              <w:t xml:space="preserve"> v </w:t>
            </w:r>
            <w:r w:rsidRPr="001B33DB">
              <w:rPr>
                <w:lang w:val="cs-CZ"/>
              </w:rPr>
              <w:t>Unii (2020/2005(INL)).</w:t>
            </w:r>
          </w:p>
        </w:tc>
      </w:tr>
    </w:tbl>
    <w:p w14:paraId="4526993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4CF8FF0"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9D1F1A8" w14:textId="1208DFC9" w:rsidR="00EF28FE" w:rsidRPr="001B33DB" w:rsidRDefault="00EF28FE" w:rsidP="00EF28FE">
      <w:pPr>
        <w:pStyle w:val="Normal12Italic"/>
        <w:rPr>
          <w:noProof w:val="0"/>
          <w:lang w:val="cs-CZ"/>
        </w:rPr>
      </w:pPr>
      <w:r w:rsidRPr="001B33DB">
        <w:rPr>
          <w:lang w:val="cs-CZ"/>
        </w:rPr>
        <w:t>Hovořit</w:t>
      </w:r>
      <w:r w:rsidR="005F2835">
        <w:rPr>
          <w:lang w:val="cs-CZ"/>
        </w:rPr>
        <w:t xml:space="preserve"> o </w:t>
      </w:r>
      <w:r w:rsidRPr="001B33DB">
        <w:rPr>
          <w:lang w:val="cs-CZ"/>
        </w:rPr>
        <w:t>trhu práce pro stážistu, který nemá plnit roli zaměstnance, je nekonzistentní.</w:t>
      </w:r>
    </w:p>
    <w:p w14:paraId="72375169" w14:textId="6630A374" w:rsidR="0055701C" w:rsidRPr="001B33DB" w:rsidRDefault="00EF28FE" w:rsidP="00EF28FE">
      <w:r w:rsidRPr="001B33DB">
        <w:rPr>
          <w:rStyle w:val="HideTWBExt"/>
        </w:rPr>
        <w:t>&lt;/AmendB&gt;</w:t>
      </w:r>
    </w:p>
    <w:p w14:paraId="4E131BC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164</w:t>
      </w:r>
      <w:r w:rsidRPr="001B33DB">
        <w:rPr>
          <w:rStyle w:val="HideTWBExt"/>
          <w:b w:val="0"/>
          <w:lang w:val="cs-CZ"/>
        </w:rPr>
        <w:t>&lt;/NumAmB&gt;</w:t>
      </w:r>
    </w:p>
    <w:p w14:paraId="4E1DAC6F"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636D03ED" w14:textId="77777777" w:rsidR="00EF28FE" w:rsidRPr="001B33DB" w:rsidRDefault="00EF28FE" w:rsidP="00EF28FE">
      <w:r w:rsidRPr="001B33DB">
        <w:rPr>
          <w:rStyle w:val="HideTWBExt"/>
        </w:rPr>
        <w:t>&lt;/RepeatBlock-By&gt;</w:t>
      </w:r>
    </w:p>
    <w:p w14:paraId="683C80A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41F58AF" w14:textId="77777777" w:rsidR="00EF28FE" w:rsidRPr="001B33DB" w:rsidRDefault="00EF28FE" w:rsidP="00EF28FE">
      <w:pPr>
        <w:pStyle w:val="NormalBold"/>
      </w:pPr>
      <w:r w:rsidRPr="001B33DB">
        <w:rPr>
          <w:rStyle w:val="HideTWBExt"/>
          <w:b w:val="0"/>
        </w:rPr>
        <w:t>&lt;Article&gt;</w:t>
      </w:r>
      <w:r w:rsidRPr="001B33DB">
        <w:t>Bod odůvodnění 12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07E3FF" w14:textId="77777777" w:rsidTr="00DE3D9B">
        <w:trPr>
          <w:jc w:val="center"/>
        </w:trPr>
        <w:tc>
          <w:tcPr>
            <w:tcW w:w="9752" w:type="dxa"/>
            <w:gridSpan w:val="2"/>
          </w:tcPr>
          <w:p w14:paraId="719A1441" w14:textId="77777777" w:rsidR="00EF28FE" w:rsidRPr="001B33DB" w:rsidRDefault="00EF28FE" w:rsidP="00DE3D9B">
            <w:pPr>
              <w:keepNext/>
            </w:pPr>
          </w:p>
        </w:tc>
      </w:tr>
      <w:tr w:rsidR="00EF28FE" w:rsidRPr="001B33DB" w14:paraId="6BA545DF" w14:textId="77777777" w:rsidTr="00DE3D9B">
        <w:trPr>
          <w:jc w:val="center"/>
        </w:trPr>
        <w:tc>
          <w:tcPr>
            <w:tcW w:w="4876" w:type="dxa"/>
            <w:hideMark/>
          </w:tcPr>
          <w:p w14:paraId="2CC2742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AEE865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0D34AD4" w14:textId="77777777" w:rsidTr="00DE3D9B">
        <w:trPr>
          <w:jc w:val="center"/>
        </w:trPr>
        <w:tc>
          <w:tcPr>
            <w:tcW w:w="4876" w:type="dxa"/>
            <w:hideMark/>
          </w:tcPr>
          <w:p w14:paraId="3E765CAB" w14:textId="15468232" w:rsidR="00EF28FE" w:rsidRPr="001B33DB" w:rsidRDefault="00EF28FE" w:rsidP="00DE3D9B">
            <w:pPr>
              <w:pStyle w:val="Normal6"/>
              <w:rPr>
                <w:lang w:val="cs-CZ"/>
              </w:rPr>
            </w:pPr>
            <w:r w:rsidRPr="001B33DB">
              <w:rPr>
                <w:lang w:val="cs-CZ"/>
              </w:rPr>
              <w:t>(12)</w:t>
            </w:r>
            <w:r w:rsidRPr="001B33DB">
              <w:rPr>
                <w:lang w:val="cs-CZ"/>
              </w:rPr>
              <w:tab/>
              <w:t>Komise uskutečnila dvoufázovou konzultaci se sociálními partnery na úrovni Unie podle článku 154 Smlouvy</w:t>
            </w:r>
            <w:r w:rsidR="005F2835">
              <w:rPr>
                <w:lang w:val="cs-CZ"/>
              </w:rPr>
              <w:t xml:space="preserve"> o </w:t>
            </w:r>
            <w:r w:rsidRPr="001B33DB">
              <w:rPr>
                <w:lang w:val="cs-CZ"/>
              </w:rPr>
              <w:t>fungování EU na téma potřeby, cílů</w:t>
            </w:r>
            <w:r w:rsidR="005F2835">
              <w:rPr>
                <w:lang w:val="cs-CZ"/>
              </w:rPr>
              <w:t xml:space="preserve"> a </w:t>
            </w:r>
            <w:r w:rsidRPr="001B33DB">
              <w:rPr>
                <w:lang w:val="cs-CZ"/>
              </w:rPr>
              <w:t>právních forem případného opatření</w:t>
            </w:r>
            <w:r w:rsidR="005F2835">
              <w:rPr>
                <w:lang w:val="cs-CZ"/>
              </w:rPr>
              <w:t xml:space="preserve"> k </w:t>
            </w:r>
            <w:r w:rsidRPr="001B33DB">
              <w:rPr>
                <w:lang w:val="cs-CZ"/>
              </w:rPr>
              <w:t>dalšímu zlepšení kvality stáží. Sociální partneři se na zahájení jednání</w:t>
            </w:r>
            <w:r w:rsidR="005F2835">
              <w:rPr>
                <w:lang w:val="cs-CZ"/>
              </w:rPr>
              <w:t xml:space="preserve"> o </w:t>
            </w:r>
            <w:r w:rsidRPr="001B33DB">
              <w:rPr>
                <w:lang w:val="cs-CZ"/>
              </w:rPr>
              <w:t>uvedených záležitostech neshodli. Je však důležité, aby byla</w:t>
            </w:r>
            <w:r w:rsidR="005F2835">
              <w:rPr>
                <w:lang w:val="cs-CZ"/>
              </w:rPr>
              <w:t xml:space="preserve"> v </w:t>
            </w:r>
            <w:r w:rsidRPr="001B33DB">
              <w:rPr>
                <w:lang w:val="cs-CZ"/>
              </w:rPr>
              <w:t>této oblasti přijata opatření na úrovni Unie</w:t>
            </w:r>
            <w:r w:rsidR="005F2835">
              <w:rPr>
                <w:lang w:val="cs-CZ"/>
              </w:rPr>
              <w:t xml:space="preserve"> v </w:t>
            </w:r>
            <w:r w:rsidRPr="001B33DB">
              <w:rPr>
                <w:lang w:val="cs-CZ"/>
              </w:rPr>
              <w:t>podobě úpravy stávajícího rámce pro stáže</w:t>
            </w:r>
            <w:r w:rsidR="005F2835">
              <w:rPr>
                <w:lang w:val="cs-CZ"/>
              </w:rPr>
              <w:t xml:space="preserve"> s </w:t>
            </w:r>
            <w:r w:rsidRPr="001B33DB">
              <w:rPr>
                <w:lang w:val="cs-CZ"/>
              </w:rPr>
              <w:t>přihlédnutím</w:t>
            </w:r>
            <w:r w:rsidR="005F2835">
              <w:rPr>
                <w:lang w:val="cs-CZ"/>
              </w:rPr>
              <w:t xml:space="preserve"> k </w:t>
            </w:r>
            <w:r w:rsidRPr="001B33DB">
              <w:rPr>
                <w:lang w:val="cs-CZ"/>
              </w:rPr>
              <w:t>výsledkům konzultace se sociálními partnery.</w:t>
            </w:r>
          </w:p>
        </w:tc>
        <w:tc>
          <w:tcPr>
            <w:tcW w:w="4876" w:type="dxa"/>
            <w:hideMark/>
          </w:tcPr>
          <w:p w14:paraId="5DCDF23F" w14:textId="2BFC1BF2" w:rsidR="00EF28FE" w:rsidRPr="001B33DB" w:rsidRDefault="00EF28FE" w:rsidP="00DE3D9B">
            <w:pPr>
              <w:pStyle w:val="Normal6"/>
              <w:rPr>
                <w:lang w:val="cs-CZ"/>
              </w:rPr>
            </w:pPr>
            <w:r w:rsidRPr="001B33DB">
              <w:rPr>
                <w:lang w:val="cs-CZ"/>
              </w:rPr>
              <w:t>(12)</w:t>
            </w:r>
            <w:r w:rsidRPr="001B33DB">
              <w:rPr>
                <w:lang w:val="cs-CZ"/>
              </w:rPr>
              <w:tab/>
              <w:t>Komise uskutečnila dvoufázovou konzultaci se sociálními partnery na úrovni Unie podle článku 154 Smlouvy</w:t>
            </w:r>
            <w:r w:rsidR="005F2835">
              <w:rPr>
                <w:lang w:val="cs-CZ"/>
              </w:rPr>
              <w:t xml:space="preserve"> o </w:t>
            </w:r>
            <w:r w:rsidRPr="001B33DB">
              <w:rPr>
                <w:lang w:val="cs-CZ"/>
              </w:rPr>
              <w:t>fungování EU na téma potřeby, cílů</w:t>
            </w:r>
            <w:r w:rsidR="005F2835">
              <w:rPr>
                <w:lang w:val="cs-CZ"/>
              </w:rPr>
              <w:t xml:space="preserve"> a </w:t>
            </w:r>
            <w:r w:rsidRPr="001B33DB">
              <w:rPr>
                <w:lang w:val="cs-CZ"/>
              </w:rPr>
              <w:t>právních forem případného opatření</w:t>
            </w:r>
            <w:r w:rsidR="005F2835">
              <w:rPr>
                <w:lang w:val="cs-CZ"/>
              </w:rPr>
              <w:t xml:space="preserve"> k </w:t>
            </w:r>
            <w:r w:rsidRPr="001B33DB">
              <w:rPr>
                <w:lang w:val="cs-CZ"/>
              </w:rPr>
              <w:t>dalšímu zlepšení kvality stáží. Sociální partneři se na zahájení jednání</w:t>
            </w:r>
            <w:r w:rsidR="005F2835">
              <w:rPr>
                <w:lang w:val="cs-CZ"/>
              </w:rPr>
              <w:t xml:space="preserve"> o </w:t>
            </w:r>
            <w:r w:rsidRPr="001B33DB">
              <w:rPr>
                <w:lang w:val="cs-CZ"/>
              </w:rPr>
              <w:t>uvedených záležitostech neshodli. Je však důležité, aby byla</w:t>
            </w:r>
            <w:r w:rsidR="005F2835">
              <w:rPr>
                <w:lang w:val="cs-CZ"/>
              </w:rPr>
              <w:t xml:space="preserve"> v </w:t>
            </w:r>
            <w:r w:rsidRPr="001B33DB">
              <w:rPr>
                <w:lang w:val="cs-CZ"/>
              </w:rPr>
              <w:t>této oblasti přijata opatření na úrovni Unie</w:t>
            </w:r>
            <w:r w:rsidR="005F2835">
              <w:rPr>
                <w:lang w:val="cs-CZ"/>
              </w:rPr>
              <w:t xml:space="preserve"> v </w:t>
            </w:r>
            <w:r w:rsidRPr="001B33DB">
              <w:rPr>
                <w:lang w:val="cs-CZ"/>
              </w:rPr>
              <w:t xml:space="preserve">podobě úpravy stávajícího rámce pro stáže </w:t>
            </w:r>
            <w:r w:rsidRPr="001B33DB">
              <w:rPr>
                <w:b/>
                <w:i/>
                <w:lang w:val="cs-CZ"/>
              </w:rPr>
              <w:t>na otevřeném trhu práce</w:t>
            </w:r>
            <w:r w:rsidR="005F2835">
              <w:rPr>
                <w:lang w:val="cs-CZ"/>
              </w:rPr>
              <w:t xml:space="preserve"> s </w:t>
            </w:r>
            <w:r w:rsidRPr="001B33DB">
              <w:rPr>
                <w:lang w:val="cs-CZ"/>
              </w:rPr>
              <w:t>přihlédnutím</w:t>
            </w:r>
            <w:r w:rsidR="005F2835">
              <w:rPr>
                <w:lang w:val="cs-CZ"/>
              </w:rPr>
              <w:t xml:space="preserve"> k </w:t>
            </w:r>
            <w:r w:rsidRPr="001B33DB">
              <w:rPr>
                <w:lang w:val="cs-CZ"/>
              </w:rPr>
              <w:t>výsledkům konzultace se sociálními partnery.</w:t>
            </w:r>
          </w:p>
        </w:tc>
      </w:tr>
    </w:tbl>
    <w:p w14:paraId="04EA8F1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1CEC1F9C" w14:textId="35804AA9" w:rsidR="0055701C" w:rsidRPr="001B33DB" w:rsidRDefault="00EF28FE" w:rsidP="00EF28FE">
      <w:r w:rsidRPr="001B33DB">
        <w:rPr>
          <w:rStyle w:val="HideTWBExt"/>
        </w:rPr>
        <w:t>&lt;/AmendB&gt;</w:t>
      </w:r>
    </w:p>
    <w:p w14:paraId="153CC62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165</w:t>
      </w:r>
      <w:r w:rsidRPr="001B33DB">
        <w:rPr>
          <w:rStyle w:val="HideTWBExt"/>
          <w:b w:val="0"/>
          <w:lang w:val="cs-CZ"/>
        </w:rPr>
        <w:t>&lt;/NumAmB&gt;</w:t>
      </w:r>
    </w:p>
    <w:p w14:paraId="5789E1D7"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5FA9C6A0"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0F35D9F2" w14:textId="77777777" w:rsidR="00EF28FE" w:rsidRPr="001B33DB" w:rsidRDefault="00EF28FE" w:rsidP="00EF28FE">
      <w:r w:rsidRPr="001B33DB">
        <w:rPr>
          <w:rStyle w:val="HideTWBExt"/>
        </w:rPr>
        <w:t>&lt;/RepeatBlock-By&gt;</w:t>
      </w:r>
    </w:p>
    <w:p w14:paraId="1FF6C90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98A8FD2" w14:textId="77777777" w:rsidR="00EF28FE" w:rsidRPr="001B33DB" w:rsidRDefault="00EF28FE" w:rsidP="00EF28FE">
      <w:pPr>
        <w:pStyle w:val="NormalBold"/>
      </w:pPr>
      <w:r w:rsidRPr="001B33DB">
        <w:rPr>
          <w:rStyle w:val="HideTWBExt"/>
          <w:b w:val="0"/>
        </w:rPr>
        <w:t>&lt;Article&gt;</w:t>
      </w:r>
      <w:r w:rsidRPr="001B33DB">
        <w:t>Bod odůvodnění 12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7AF406D" w14:textId="77777777" w:rsidTr="00DE3D9B">
        <w:trPr>
          <w:jc w:val="center"/>
        </w:trPr>
        <w:tc>
          <w:tcPr>
            <w:tcW w:w="9752" w:type="dxa"/>
            <w:gridSpan w:val="2"/>
          </w:tcPr>
          <w:p w14:paraId="33BC3E50" w14:textId="77777777" w:rsidR="00EF28FE" w:rsidRPr="001B33DB" w:rsidRDefault="00EF28FE" w:rsidP="00DE3D9B">
            <w:pPr>
              <w:keepNext/>
            </w:pPr>
          </w:p>
        </w:tc>
      </w:tr>
      <w:tr w:rsidR="00EF28FE" w:rsidRPr="001B33DB" w14:paraId="0E4C7724" w14:textId="77777777" w:rsidTr="00DE3D9B">
        <w:trPr>
          <w:jc w:val="center"/>
        </w:trPr>
        <w:tc>
          <w:tcPr>
            <w:tcW w:w="4876" w:type="dxa"/>
            <w:hideMark/>
          </w:tcPr>
          <w:p w14:paraId="79478CBB"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8EEDAC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FF0E050" w14:textId="77777777" w:rsidTr="00DE3D9B">
        <w:trPr>
          <w:jc w:val="center"/>
        </w:trPr>
        <w:tc>
          <w:tcPr>
            <w:tcW w:w="4876" w:type="dxa"/>
            <w:hideMark/>
          </w:tcPr>
          <w:p w14:paraId="268347F1" w14:textId="3E4B0F55" w:rsidR="00EF28FE" w:rsidRPr="001B33DB" w:rsidRDefault="00EF28FE" w:rsidP="00DE3D9B">
            <w:pPr>
              <w:pStyle w:val="Normal6"/>
              <w:rPr>
                <w:lang w:val="cs-CZ"/>
              </w:rPr>
            </w:pPr>
            <w:r w:rsidRPr="001B33DB">
              <w:rPr>
                <w:lang w:val="cs-CZ"/>
              </w:rPr>
              <w:t>(12)</w:t>
            </w:r>
            <w:r w:rsidRPr="001B33DB">
              <w:rPr>
                <w:lang w:val="cs-CZ"/>
              </w:rPr>
              <w:tab/>
              <w:t xml:space="preserve">Komise uskutečnila dvoufázovou konzultaci se sociálními partnery na úrovni </w:t>
            </w:r>
            <w:r w:rsidRPr="001B33DB">
              <w:rPr>
                <w:lang w:val="cs-CZ"/>
              </w:rPr>
              <w:lastRenderedPageBreak/>
              <w:t>Unie podle článku 154 Smlouvy</w:t>
            </w:r>
            <w:r w:rsidR="005F2835">
              <w:rPr>
                <w:lang w:val="cs-CZ"/>
              </w:rPr>
              <w:t xml:space="preserve"> o </w:t>
            </w:r>
            <w:r w:rsidRPr="001B33DB">
              <w:rPr>
                <w:lang w:val="cs-CZ"/>
              </w:rPr>
              <w:t>fungování EU na téma potřeby, cílů</w:t>
            </w:r>
            <w:r w:rsidR="005F2835">
              <w:rPr>
                <w:lang w:val="cs-CZ"/>
              </w:rPr>
              <w:t xml:space="preserve"> a </w:t>
            </w:r>
            <w:r w:rsidRPr="001B33DB">
              <w:rPr>
                <w:lang w:val="cs-CZ"/>
              </w:rPr>
              <w:t>právních forem případného opatření</w:t>
            </w:r>
            <w:r w:rsidR="005F2835">
              <w:rPr>
                <w:lang w:val="cs-CZ"/>
              </w:rPr>
              <w:t xml:space="preserve"> k </w:t>
            </w:r>
            <w:r w:rsidRPr="001B33DB">
              <w:rPr>
                <w:lang w:val="cs-CZ"/>
              </w:rPr>
              <w:t>dalšímu zlepšení kvality stáží. Sociální partneři se na zahájení jednání</w:t>
            </w:r>
            <w:r w:rsidR="005F2835">
              <w:rPr>
                <w:lang w:val="cs-CZ"/>
              </w:rPr>
              <w:t xml:space="preserve"> o </w:t>
            </w:r>
            <w:r w:rsidRPr="001B33DB">
              <w:rPr>
                <w:lang w:val="cs-CZ"/>
              </w:rPr>
              <w:t>uvedených záležitostech neshodli. Je však důležité, aby byla</w:t>
            </w:r>
            <w:r w:rsidR="005F2835">
              <w:rPr>
                <w:lang w:val="cs-CZ"/>
              </w:rPr>
              <w:t xml:space="preserve"> v </w:t>
            </w:r>
            <w:r w:rsidRPr="001B33DB">
              <w:rPr>
                <w:lang w:val="cs-CZ"/>
              </w:rPr>
              <w:t>této oblasti přijata opatření na úrovni Unie</w:t>
            </w:r>
            <w:r w:rsidR="005F2835">
              <w:rPr>
                <w:lang w:val="cs-CZ"/>
              </w:rPr>
              <w:t xml:space="preserve"> v </w:t>
            </w:r>
            <w:r w:rsidRPr="001B33DB">
              <w:rPr>
                <w:lang w:val="cs-CZ"/>
              </w:rPr>
              <w:t>podobě úpravy stávajícího rámce pro stáže</w:t>
            </w:r>
            <w:r w:rsidR="005F2835">
              <w:rPr>
                <w:lang w:val="cs-CZ"/>
              </w:rPr>
              <w:t xml:space="preserve"> s </w:t>
            </w:r>
            <w:r w:rsidRPr="001B33DB">
              <w:rPr>
                <w:lang w:val="cs-CZ"/>
              </w:rPr>
              <w:t>přihlédnutím</w:t>
            </w:r>
            <w:r w:rsidR="005F2835">
              <w:rPr>
                <w:lang w:val="cs-CZ"/>
              </w:rPr>
              <w:t xml:space="preserve"> k </w:t>
            </w:r>
            <w:r w:rsidRPr="001B33DB">
              <w:rPr>
                <w:lang w:val="cs-CZ"/>
              </w:rPr>
              <w:t>výsledkům konzultace se sociálními partnery.</w:t>
            </w:r>
          </w:p>
        </w:tc>
        <w:tc>
          <w:tcPr>
            <w:tcW w:w="4876" w:type="dxa"/>
            <w:hideMark/>
          </w:tcPr>
          <w:p w14:paraId="156BB44E" w14:textId="165F240D" w:rsidR="00EF28FE" w:rsidRPr="001B33DB" w:rsidRDefault="00EF28FE" w:rsidP="00DE3D9B">
            <w:pPr>
              <w:pStyle w:val="Normal6"/>
              <w:rPr>
                <w:lang w:val="cs-CZ"/>
              </w:rPr>
            </w:pPr>
            <w:r w:rsidRPr="001B33DB">
              <w:rPr>
                <w:lang w:val="cs-CZ"/>
              </w:rPr>
              <w:lastRenderedPageBreak/>
              <w:t>(12)</w:t>
            </w:r>
            <w:r w:rsidRPr="001B33DB">
              <w:rPr>
                <w:lang w:val="cs-CZ"/>
              </w:rPr>
              <w:tab/>
              <w:t xml:space="preserve">Komise uskutečnila dvoufázovou konzultaci se sociálními partnery na úrovni </w:t>
            </w:r>
            <w:r w:rsidRPr="001B33DB">
              <w:rPr>
                <w:lang w:val="cs-CZ"/>
              </w:rPr>
              <w:lastRenderedPageBreak/>
              <w:t>Unie podle článku 154 Smlouvy</w:t>
            </w:r>
            <w:r w:rsidR="005F2835">
              <w:rPr>
                <w:lang w:val="cs-CZ"/>
              </w:rPr>
              <w:t xml:space="preserve"> o </w:t>
            </w:r>
            <w:r w:rsidRPr="001B33DB">
              <w:rPr>
                <w:lang w:val="cs-CZ"/>
              </w:rPr>
              <w:t>fungování EU na téma potřeby, cílů</w:t>
            </w:r>
            <w:r w:rsidR="005F2835">
              <w:rPr>
                <w:lang w:val="cs-CZ"/>
              </w:rPr>
              <w:t xml:space="preserve"> a </w:t>
            </w:r>
            <w:r w:rsidRPr="001B33DB">
              <w:rPr>
                <w:lang w:val="cs-CZ"/>
              </w:rPr>
              <w:t>právních forem případného opatření</w:t>
            </w:r>
            <w:r w:rsidR="005F2835">
              <w:rPr>
                <w:lang w:val="cs-CZ"/>
              </w:rPr>
              <w:t xml:space="preserve"> k </w:t>
            </w:r>
            <w:r w:rsidRPr="001B33DB">
              <w:rPr>
                <w:lang w:val="cs-CZ"/>
              </w:rPr>
              <w:t>dalšímu zlepšení kvality</w:t>
            </w:r>
            <w:r w:rsidR="005F2835">
              <w:rPr>
                <w:lang w:val="cs-CZ"/>
              </w:rPr>
              <w:t xml:space="preserve"> a </w:t>
            </w:r>
            <w:r w:rsidRPr="001B33DB">
              <w:rPr>
                <w:b/>
                <w:i/>
                <w:lang w:val="cs-CZ"/>
              </w:rPr>
              <w:t>přístupnosti</w:t>
            </w:r>
            <w:r w:rsidRPr="001B33DB">
              <w:rPr>
                <w:lang w:val="cs-CZ"/>
              </w:rPr>
              <w:t xml:space="preserve"> stáží. Sociální partneři se na zahájení jednání</w:t>
            </w:r>
            <w:r w:rsidR="005F2835">
              <w:rPr>
                <w:lang w:val="cs-CZ"/>
              </w:rPr>
              <w:t xml:space="preserve"> o </w:t>
            </w:r>
            <w:r w:rsidRPr="001B33DB">
              <w:rPr>
                <w:lang w:val="cs-CZ"/>
              </w:rPr>
              <w:t>uvedených záležitostech neshodli. Je však důležité, aby byla</w:t>
            </w:r>
            <w:r w:rsidR="005F2835">
              <w:rPr>
                <w:lang w:val="cs-CZ"/>
              </w:rPr>
              <w:t xml:space="preserve"> v </w:t>
            </w:r>
            <w:r w:rsidRPr="001B33DB">
              <w:rPr>
                <w:lang w:val="cs-CZ"/>
              </w:rPr>
              <w:t>této oblasti přijata opatření na úrovni Unie</w:t>
            </w:r>
            <w:r w:rsidR="005F2835">
              <w:rPr>
                <w:lang w:val="cs-CZ"/>
              </w:rPr>
              <w:t xml:space="preserve"> v </w:t>
            </w:r>
            <w:r w:rsidRPr="001B33DB">
              <w:rPr>
                <w:lang w:val="cs-CZ"/>
              </w:rPr>
              <w:t>podobě úpravy stávajícího rámce pro stáže</w:t>
            </w:r>
            <w:r w:rsidR="005F2835">
              <w:rPr>
                <w:lang w:val="cs-CZ"/>
              </w:rPr>
              <w:t xml:space="preserve"> s </w:t>
            </w:r>
            <w:r w:rsidRPr="001B33DB">
              <w:rPr>
                <w:lang w:val="cs-CZ"/>
              </w:rPr>
              <w:t>přihlédnutím</w:t>
            </w:r>
            <w:r w:rsidR="005F2835">
              <w:rPr>
                <w:lang w:val="cs-CZ"/>
              </w:rPr>
              <w:t xml:space="preserve"> k </w:t>
            </w:r>
            <w:r w:rsidRPr="001B33DB">
              <w:rPr>
                <w:lang w:val="cs-CZ"/>
              </w:rPr>
              <w:t>výsledkům konzultace se sociálními partnery.</w:t>
            </w:r>
          </w:p>
        </w:tc>
      </w:tr>
    </w:tbl>
    <w:p w14:paraId="36DA3DF2"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2C0B84A" w14:textId="6D87416E" w:rsidR="0055701C" w:rsidRPr="001B33DB" w:rsidRDefault="00EF28FE" w:rsidP="00EF28FE">
      <w:r w:rsidRPr="001B33DB">
        <w:rPr>
          <w:rStyle w:val="HideTWBExt"/>
        </w:rPr>
        <w:t>&lt;/AmendB&gt;</w:t>
      </w:r>
    </w:p>
    <w:p w14:paraId="63B3862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166</w:t>
      </w:r>
      <w:r w:rsidRPr="001B33DB">
        <w:rPr>
          <w:rStyle w:val="HideTWBExt"/>
          <w:b w:val="0"/>
          <w:lang w:val="cs-CZ"/>
        </w:rPr>
        <w:t>&lt;/NumAmB&gt;</w:t>
      </w:r>
    </w:p>
    <w:p w14:paraId="792F5744"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2833D3A0"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674A67C8" w14:textId="77777777" w:rsidR="00EF28FE" w:rsidRPr="001B33DB" w:rsidRDefault="00EF28FE" w:rsidP="00EF28FE">
      <w:r w:rsidRPr="001B33DB">
        <w:rPr>
          <w:rStyle w:val="HideTWBExt"/>
        </w:rPr>
        <w:t>&lt;/RepeatBlock-By&gt;</w:t>
      </w:r>
    </w:p>
    <w:p w14:paraId="2C7C488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6F68FCC" w14:textId="79F4C097" w:rsidR="00EF28FE" w:rsidRPr="001B33DB" w:rsidRDefault="00EF28FE" w:rsidP="00EF28FE">
      <w:pPr>
        <w:pStyle w:val="NormalBold"/>
      </w:pPr>
      <w:r w:rsidRPr="001B33DB">
        <w:rPr>
          <w:rStyle w:val="HideTWBExt"/>
          <w:b w:val="0"/>
        </w:rPr>
        <w:t>&lt;Article&gt;</w:t>
      </w:r>
      <w:r w:rsidRPr="001B33DB">
        <w:t>Bod odůvodnění 14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D24B4E3" w14:textId="77777777" w:rsidTr="00DE3D9B">
        <w:trPr>
          <w:jc w:val="center"/>
        </w:trPr>
        <w:tc>
          <w:tcPr>
            <w:tcW w:w="9752" w:type="dxa"/>
            <w:gridSpan w:val="2"/>
          </w:tcPr>
          <w:p w14:paraId="2BF76685" w14:textId="77777777" w:rsidR="00EF28FE" w:rsidRPr="001B33DB" w:rsidRDefault="00EF28FE" w:rsidP="00DE3D9B">
            <w:pPr>
              <w:keepNext/>
            </w:pPr>
          </w:p>
        </w:tc>
      </w:tr>
      <w:tr w:rsidR="00EF28FE" w:rsidRPr="001B33DB" w14:paraId="49D1905A" w14:textId="77777777" w:rsidTr="00DE3D9B">
        <w:trPr>
          <w:jc w:val="center"/>
        </w:trPr>
        <w:tc>
          <w:tcPr>
            <w:tcW w:w="4876" w:type="dxa"/>
            <w:hideMark/>
          </w:tcPr>
          <w:p w14:paraId="143C47A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79492D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D372D93" w14:textId="77777777" w:rsidTr="00DE3D9B">
        <w:trPr>
          <w:jc w:val="center"/>
        </w:trPr>
        <w:tc>
          <w:tcPr>
            <w:tcW w:w="4876" w:type="dxa"/>
          </w:tcPr>
          <w:p w14:paraId="079BB586" w14:textId="77777777" w:rsidR="00EF28FE" w:rsidRPr="001B33DB" w:rsidRDefault="00EF28FE" w:rsidP="00DE3D9B">
            <w:pPr>
              <w:pStyle w:val="Normal6"/>
              <w:rPr>
                <w:lang w:val="cs-CZ"/>
              </w:rPr>
            </w:pPr>
          </w:p>
        </w:tc>
        <w:tc>
          <w:tcPr>
            <w:tcW w:w="4876" w:type="dxa"/>
            <w:hideMark/>
          </w:tcPr>
          <w:p w14:paraId="7B8F8D93" w14:textId="7DE1A321" w:rsidR="00EF28FE" w:rsidRPr="001B33DB" w:rsidRDefault="00EF28FE" w:rsidP="00DE3D9B">
            <w:pPr>
              <w:pStyle w:val="Normal6"/>
              <w:rPr>
                <w:lang w:val="cs-CZ"/>
              </w:rPr>
            </w:pPr>
            <w:r w:rsidRPr="001B33DB">
              <w:rPr>
                <w:b/>
                <w:i/>
                <w:lang w:val="cs-CZ"/>
              </w:rPr>
              <w:t>(14a)</w:t>
            </w:r>
            <w:r w:rsidRPr="001B33DB">
              <w:rPr>
                <w:b/>
                <w:i/>
                <w:lang w:val="cs-CZ"/>
              </w:rPr>
              <w:tab/>
              <w:t>Soudní dvůr opakovaně rozhodl, že pojem „pracovník“ ve smyslu článku 45 SFEU se vztahuje</w:t>
            </w:r>
            <w:r w:rsidR="005F2835">
              <w:rPr>
                <w:b/>
                <w:i/>
                <w:lang w:val="cs-CZ"/>
              </w:rPr>
              <w:t xml:space="preserve"> i </w:t>
            </w:r>
            <w:r w:rsidRPr="001B33DB">
              <w:rPr>
                <w:b/>
                <w:i/>
                <w:lang w:val="cs-CZ"/>
              </w:rPr>
              <w:t>na osoby, které vykonávají stáž. Judikatura Soudního dvora stanovila existenci pracovního poměru</w:t>
            </w:r>
            <w:r w:rsidR="005F2835">
              <w:rPr>
                <w:b/>
                <w:i/>
                <w:lang w:val="cs-CZ"/>
              </w:rPr>
              <w:t xml:space="preserve"> u </w:t>
            </w:r>
            <w:r w:rsidRPr="001B33DB">
              <w:rPr>
                <w:b/>
                <w:i/>
                <w:lang w:val="cs-CZ"/>
              </w:rPr>
              <w:t>čtyř hlavních typů stáží: stáže na otevřeném trhu, stáže povinné pro přístup</w:t>
            </w:r>
            <w:r w:rsidR="005F2835">
              <w:rPr>
                <w:b/>
                <w:i/>
                <w:lang w:val="cs-CZ"/>
              </w:rPr>
              <w:t xml:space="preserve"> k </w:t>
            </w:r>
            <w:r w:rsidRPr="001B33DB">
              <w:rPr>
                <w:b/>
                <w:i/>
                <w:lang w:val="cs-CZ"/>
              </w:rPr>
              <w:t>určité profesi, stáže</w:t>
            </w:r>
            <w:r w:rsidR="005F2835">
              <w:rPr>
                <w:b/>
                <w:i/>
                <w:lang w:val="cs-CZ"/>
              </w:rPr>
              <w:t xml:space="preserve"> v </w:t>
            </w:r>
            <w:r w:rsidRPr="001B33DB">
              <w:rPr>
                <w:b/>
                <w:i/>
                <w:lang w:val="cs-CZ"/>
              </w:rPr>
              <w:t>rámci aktivní politiky trhu práce</w:t>
            </w:r>
            <w:r w:rsidR="005F2835">
              <w:rPr>
                <w:b/>
                <w:i/>
                <w:lang w:val="cs-CZ"/>
              </w:rPr>
              <w:t xml:space="preserve"> a </w:t>
            </w:r>
            <w:r w:rsidRPr="001B33DB">
              <w:rPr>
                <w:b/>
                <w:i/>
                <w:lang w:val="cs-CZ"/>
              </w:rPr>
              <w:t>stáže</w:t>
            </w:r>
            <w:r w:rsidR="005F2835">
              <w:rPr>
                <w:b/>
                <w:i/>
                <w:lang w:val="cs-CZ"/>
              </w:rPr>
              <w:t xml:space="preserve"> v </w:t>
            </w:r>
            <w:r w:rsidRPr="001B33DB">
              <w:rPr>
                <w:b/>
                <w:i/>
                <w:lang w:val="cs-CZ"/>
              </w:rPr>
              <w:t>rámci akademické nebo odborné kvalifikace. Při provádění této směrnice by měl být zohledněn výklad Soudního dvora týkající se jeho judikatury.</w:t>
            </w:r>
          </w:p>
        </w:tc>
      </w:tr>
    </w:tbl>
    <w:p w14:paraId="58DC2CE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5DEA618" w14:textId="11B38538" w:rsidR="0055701C" w:rsidRPr="001B33DB" w:rsidRDefault="00EF28FE" w:rsidP="00EF28FE">
      <w:r w:rsidRPr="001B33DB">
        <w:rPr>
          <w:rStyle w:val="HideTWBExt"/>
        </w:rPr>
        <w:t>&lt;/AmendB&gt;</w:t>
      </w:r>
    </w:p>
    <w:p w14:paraId="065DE2A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167</w:t>
      </w:r>
      <w:r w:rsidRPr="001B33DB">
        <w:rPr>
          <w:rStyle w:val="HideTWBExt"/>
          <w:b w:val="0"/>
          <w:lang w:val="cs-CZ"/>
        </w:rPr>
        <w:t>&lt;/NumAmB&gt;</w:t>
      </w:r>
    </w:p>
    <w:p w14:paraId="5ACD7982"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17BB63B2" w14:textId="77777777" w:rsidR="00EF28FE" w:rsidRPr="001B33DB" w:rsidRDefault="00EF28FE" w:rsidP="00EF28FE">
      <w:r w:rsidRPr="001B33DB">
        <w:rPr>
          <w:rStyle w:val="HideTWBExt"/>
        </w:rPr>
        <w:t>&lt;/RepeatBlock-By&gt;</w:t>
      </w:r>
    </w:p>
    <w:p w14:paraId="0AEC539F"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2750B7D5" w14:textId="08F1496D" w:rsidR="00EF28FE" w:rsidRPr="001B33DB" w:rsidRDefault="00EF28FE" w:rsidP="00EF28FE">
      <w:pPr>
        <w:pStyle w:val="NormalBold"/>
      </w:pPr>
      <w:r w:rsidRPr="001B33DB">
        <w:rPr>
          <w:rStyle w:val="HideTWBExt"/>
          <w:b w:val="0"/>
        </w:rPr>
        <w:t>&lt;Article&gt;</w:t>
      </w:r>
      <w:r w:rsidRPr="001B33DB">
        <w:t>Bod odůvodnění 14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88855C7" w14:textId="77777777" w:rsidTr="00DE3D9B">
        <w:trPr>
          <w:jc w:val="center"/>
        </w:trPr>
        <w:tc>
          <w:tcPr>
            <w:tcW w:w="9752" w:type="dxa"/>
            <w:gridSpan w:val="2"/>
          </w:tcPr>
          <w:p w14:paraId="5EA91B47" w14:textId="77777777" w:rsidR="00EF28FE" w:rsidRPr="001B33DB" w:rsidRDefault="00EF28FE" w:rsidP="00DE3D9B">
            <w:pPr>
              <w:keepNext/>
            </w:pPr>
          </w:p>
        </w:tc>
      </w:tr>
      <w:tr w:rsidR="00EF28FE" w:rsidRPr="001B33DB" w14:paraId="20998381" w14:textId="77777777" w:rsidTr="00DE3D9B">
        <w:trPr>
          <w:jc w:val="center"/>
        </w:trPr>
        <w:tc>
          <w:tcPr>
            <w:tcW w:w="4876" w:type="dxa"/>
            <w:hideMark/>
          </w:tcPr>
          <w:p w14:paraId="414F64B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DD8C8B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F73B6E8" w14:textId="77777777" w:rsidTr="00DE3D9B">
        <w:trPr>
          <w:jc w:val="center"/>
        </w:trPr>
        <w:tc>
          <w:tcPr>
            <w:tcW w:w="4876" w:type="dxa"/>
          </w:tcPr>
          <w:p w14:paraId="3C56AFF9" w14:textId="77777777" w:rsidR="00EF28FE" w:rsidRPr="001B33DB" w:rsidRDefault="00EF28FE" w:rsidP="00DE3D9B">
            <w:pPr>
              <w:pStyle w:val="Normal6"/>
              <w:rPr>
                <w:lang w:val="cs-CZ"/>
              </w:rPr>
            </w:pPr>
          </w:p>
        </w:tc>
        <w:tc>
          <w:tcPr>
            <w:tcW w:w="4876" w:type="dxa"/>
            <w:hideMark/>
          </w:tcPr>
          <w:p w14:paraId="64A9C191" w14:textId="1FD4B347" w:rsidR="00EF28FE" w:rsidRPr="001B33DB" w:rsidRDefault="00EF28FE" w:rsidP="00DE3D9B">
            <w:pPr>
              <w:pStyle w:val="Normal6"/>
              <w:rPr>
                <w:lang w:val="cs-CZ"/>
              </w:rPr>
            </w:pPr>
            <w:r w:rsidRPr="001B33DB">
              <w:rPr>
                <w:b/>
                <w:i/>
                <w:lang w:val="cs-CZ"/>
              </w:rPr>
              <w:t>(14a)</w:t>
            </w:r>
            <w:r w:rsidRPr="001B33DB">
              <w:rPr>
                <w:b/>
                <w:i/>
                <w:lang w:val="cs-CZ"/>
              </w:rPr>
              <w:tab/>
              <w:t>Čl. 165 odst. 4 Smlouvy</w:t>
            </w:r>
            <w:r w:rsidR="005F2835">
              <w:rPr>
                <w:b/>
                <w:i/>
                <w:lang w:val="cs-CZ"/>
              </w:rPr>
              <w:t xml:space="preserve"> o </w:t>
            </w:r>
            <w:r w:rsidRPr="001B33DB">
              <w:rPr>
                <w:b/>
                <w:i/>
                <w:lang w:val="cs-CZ"/>
              </w:rPr>
              <w:t>fungování Evropské unie vylučuje harmonizaci právních předpisů členských států</w:t>
            </w:r>
            <w:r w:rsidR="005F2835">
              <w:rPr>
                <w:b/>
                <w:i/>
                <w:lang w:val="cs-CZ"/>
              </w:rPr>
              <w:t xml:space="preserve"> v </w:t>
            </w:r>
            <w:r w:rsidRPr="001B33DB">
              <w:rPr>
                <w:b/>
                <w:i/>
                <w:lang w:val="cs-CZ"/>
              </w:rPr>
              <w:t>oblasti vzdělávání nebo odborné přípravy.</w:t>
            </w:r>
          </w:p>
        </w:tc>
      </w:tr>
    </w:tbl>
    <w:p w14:paraId="753CDD5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21B6401" w14:textId="3B0329A5" w:rsidR="0055701C" w:rsidRPr="001B33DB" w:rsidRDefault="00EF28FE" w:rsidP="00EF28FE">
      <w:r w:rsidRPr="001B33DB">
        <w:rPr>
          <w:rStyle w:val="HideTWBExt"/>
        </w:rPr>
        <w:t>&lt;/AmendB&gt;</w:t>
      </w:r>
    </w:p>
    <w:p w14:paraId="6EA147C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168</w:t>
      </w:r>
      <w:r w:rsidRPr="001B33DB">
        <w:rPr>
          <w:rStyle w:val="HideTWBExt"/>
          <w:b w:val="0"/>
          <w:lang w:val="cs-CZ"/>
        </w:rPr>
        <w:t>&lt;/NumAmB&gt;</w:t>
      </w:r>
    </w:p>
    <w:p w14:paraId="3C4AD390"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1DA31F58" w14:textId="77777777" w:rsidR="00EF28FE" w:rsidRPr="001B33DB" w:rsidRDefault="00EF28FE" w:rsidP="00EF28FE">
      <w:r w:rsidRPr="001B33DB">
        <w:rPr>
          <w:rStyle w:val="HideTWBExt"/>
        </w:rPr>
        <w:t>&lt;/RepeatBlock-By&gt;</w:t>
      </w:r>
    </w:p>
    <w:p w14:paraId="15F6394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1FF34A1"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5CDAEB8" w14:textId="77777777" w:rsidTr="00DE3D9B">
        <w:trPr>
          <w:jc w:val="center"/>
        </w:trPr>
        <w:tc>
          <w:tcPr>
            <w:tcW w:w="9752" w:type="dxa"/>
            <w:gridSpan w:val="2"/>
          </w:tcPr>
          <w:p w14:paraId="5692B8F0" w14:textId="77777777" w:rsidR="00EF28FE" w:rsidRPr="001B33DB" w:rsidRDefault="00EF28FE" w:rsidP="00DE3D9B">
            <w:pPr>
              <w:keepNext/>
            </w:pPr>
          </w:p>
        </w:tc>
      </w:tr>
      <w:tr w:rsidR="00EF28FE" w:rsidRPr="001B33DB" w14:paraId="4EABD026" w14:textId="77777777" w:rsidTr="00DE3D9B">
        <w:trPr>
          <w:jc w:val="center"/>
        </w:trPr>
        <w:tc>
          <w:tcPr>
            <w:tcW w:w="4876" w:type="dxa"/>
            <w:hideMark/>
          </w:tcPr>
          <w:p w14:paraId="4EB4B96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638DE1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50A45AC" w14:textId="77777777" w:rsidTr="00DE3D9B">
        <w:trPr>
          <w:jc w:val="center"/>
        </w:trPr>
        <w:tc>
          <w:tcPr>
            <w:tcW w:w="4876" w:type="dxa"/>
            <w:hideMark/>
          </w:tcPr>
          <w:p w14:paraId="305D0E75" w14:textId="259AFF64"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 xml:space="preserve">přetrvávajícím problémům </w:t>
            </w:r>
            <w:r w:rsidRPr="001B33DB">
              <w:rPr>
                <w:b/>
                <w:i/>
                <w:lang w:val="cs-CZ"/>
              </w:rPr>
              <w:t>týkajícím se problematického</w:t>
            </w:r>
            <w:r w:rsidRPr="001B33DB">
              <w:rPr>
                <w:lang w:val="cs-CZ"/>
              </w:rPr>
              <w:t xml:space="preserve"> využívání stáží</w:t>
            </w:r>
            <w:r w:rsidR="005F2835">
              <w:rPr>
                <w:lang w:val="cs-CZ"/>
              </w:rPr>
              <w:t xml:space="preserve"> v </w:t>
            </w:r>
            <w:r w:rsidRPr="001B33DB">
              <w:rPr>
                <w:lang w:val="cs-CZ"/>
              </w:rPr>
              <w:t xml:space="preserve">Unii </w:t>
            </w:r>
            <w:r w:rsidRPr="001B33DB">
              <w:rPr>
                <w:b/>
                <w:i/>
                <w:lang w:val="cs-CZ"/>
              </w:rPr>
              <w:t>je třeba přijmout další opatření</w:t>
            </w:r>
            <w:r w:rsidR="005F2835">
              <w:rPr>
                <w:b/>
                <w:i/>
                <w:lang w:val="cs-CZ"/>
              </w:rPr>
              <w:t xml:space="preserve"> k </w:t>
            </w:r>
            <w:r w:rsidRPr="001B33DB">
              <w:rPr>
                <w:b/>
                <w:i/>
                <w:lang w:val="cs-CZ"/>
              </w:rPr>
              <w:t>boji proti zastírání řádných pracovních poměrů stážemi</w:t>
            </w:r>
            <w:r w:rsidR="005F2835">
              <w:rPr>
                <w:b/>
                <w:i/>
                <w:lang w:val="cs-CZ"/>
              </w:rPr>
              <w:t xml:space="preserve"> a </w:t>
            </w:r>
            <w:r w:rsidRPr="001B33DB">
              <w:rPr>
                <w:lang w:val="cs-CZ"/>
              </w:rPr>
              <w:t xml:space="preserve">zajistit, aby příslušné </w:t>
            </w:r>
            <w:r w:rsidRPr="001B33DB">
              <w:rPr>
                <w:b/>
                <w:i/>
                <w:lang w:val="cs-CZ"/>
              </w:rPr>
              <w:t>unijní</w:t>
            </w:r>
            <w:r w:rsidR="005F2835">
              <w:rPr>
                <w:b/>
                <w:i/>
                <w:lang w:val="cs-CZ"/>
              </w:rPr>
              <w:t xml:space="preserve"> a </w:t>
            </w:r>
            <w:r w:rsidRPr="001B33DB">
              <w:rPr>
                <w:lang w:val="cs-CZ"/>
              </w:rPr>
              <w:t xml:space="preserve">vnitrostátní právní předpisy vztahující se na </w:t>
            </w:r>
            <w:r w:rsidRPr="001B33DB">
              <w:rPr>
                <w:b/>
                <w:i/>
                <w:lang w:val="cs-CZ"/>
              </w:rPr>
              <w:t>pracovníky</w:t>
            </w:r>
            <w:r w:rsidRPr="001B33DB">
              <w:rPr>
                <w:lang w:val="cs-CZ"/>
              </w:rPr>
              <w:t xml:space="preserve"> byly </w:t>
            </w:r>
            <w:r w:rsidRPr="001B33DB">
              <w:rPr>
                <w:b/>
                <w:i/>
                <w:lang w:val="cs-CZ"/>
              </w:rPr>
              <w:t>ve vztahu ke stážistům</w:t>
            </w:r>
            <w:r w:rsidRPr="001B33DB">
              <w:rPr>
                <w:lang w:val="cs-CZ"/>
              </w:rPr>
              <w:t xml:space="preserve">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w:t>
            </w:r>
            <w:r w:rsidRPr="001B33DB">
              <w:rPr>
                <w:b/>
                <w:i/>
                <w:lang w:val="cs-CZ"/>
              </w:rPr>
              <w:t xml:space="preserve"> Tato směrnice řeší uvedené problémy stanovením minimálních požadavků</w:t>
            </w:r>
            <w:r w:rsidR="005F2835">
              <w:rPr>
                <w:b/>
                <w:i/>
                <w:lang w:val="cs-CZ"/>
              </w:rPr>
              <w:t xml:space="preserve"> v </w:t>
            </w:r>
            <w:r w:rsidRPr="001B33DB">
              <w:rPr>
                <w:b/>
                <w:i/>
                <w:lang w:val="cs-CZ"/>
              </w:rPr>
              <w:t>zájmu zlepšení</w:t>
            </w:r>
            <w:r w:rsidR="005F2835">
              <w:rPr>
                <w:b/>
                <w:i/>
                <w:lang w:val="cs-CZ"/>
              </w:rPr>
              <w:t xml:space="preserve"> a </w:t>
            </w:r>
            <w:r w:rsidRPr="001B33DB">
              <w:rPr>
                <w:b/>
                <w:i/>
                <w:lang w:val="cs-CZ"/>
              </w:rPr>
              <w:t>prosazování pracovních podmínek stážistů</w:t>
            </w:r>
            <w:r w:rsidR="005F2835">
              <w:rPr>
                <w:b/>
                <w:i/>
                <w:lang w:val="cs-CZ"/>
              </w:rPr>
              <w:t xml:space="preserve"> v </w:t>
            </w:r>
            <w:r w:rsidRPr="001B33DB">
              <w:rPr>
                <w:b/>
                <w:i/>
                <w:lang w:val="cs-CZ"/>
              </w:rPr>
              <w:t>Unii</w:t>
            </w:r>
            <w:r w:rsidR="005F2835">
              <w:rPr>
                <w:b/>
                <w:i/>
                <w:lang w:val="cs-CZ"/>
              </w:rPr>
              <w:t xml:space="preserve"> a </w:t>
            </w:r>
            <w:r w:rsidRPr="001B33DB">
              <w:rPr>
                <w:b/>
                <w:i/>
                <w:lang w:val="cs-CZ"/>
              </w:rPr>
              <w:t>boje proti zastírání řádných pracovních poměrů stážemi,</w:t>
            </w:r>
            <w:r w:rsidR="005F2835">
              <w:rPr>
                <w:b/>
                <w:i/>
                <w:lang w:val="cs-CZ"/>
              </w:rPr>
              <w:t xml:space="preserve"> a </w:t>
            </w:r>
            <w:r w:rsidRPr="001B33DB">
              <w:rPr>
                <w:b/>
                <w:i/>
                <w:lang w:val="cs-CZ"/>
              </w:rPr>
              <w:t>to stanovením společného rámce zásad</w:t>
            </w:r>
            <w:r w:rsidR="005F2835">
              <w:rPr>
                <w:b/>
                <w:i/>
                <w:lang w:val="cs-CZ"/>
              </w:rPr>
              <w:t xml:space="preserve"> a </w:t>
            </w:r>
            <w:r w:rsidRPr="001B33DB">
              <w:rPr>
                <w:b/>
                <w:i/>
                <w:lang w:val="cs-CZ"/>
              </w:rPr>
              <w:t>opatření nezbytných</w:t>
            </w:r>
            <w:r w:rsidR="005F2835">
              <w:rPr>
                <w:b/>
                <w:i/>
                <w:lang w:val="cs-CZ"/>
              </w:rPr>
              <w:t xml:space="preserve"> k </w:t>
            </w:r>
            <w:r w:rsidRPr="001B33DB">
              <w:rPr>
                <w:b/>
                <w:i/>
                <w:lang w:val="cs-CZ"/>
              </w:rPr>
              <w:t>zajištění rovného zacházení</w:t>
            </w:r>
            <w:r w:rsidR="005F2835">
              <w:rPr>
                <w:b/>
                <w:i/>
                <w:lang w:val="cs-CZ"/>
              </w:rPr>
              <w:t xml:space="preserve"> a k </w:t>
            </w:r>
            <w:r w:rsidRPr="001B33DB">
              <w:rPr>
                <w:b/>
                <w:i/>
                <w:lang w:val="cs-CZ"/>
              </w:rPr>
              <w:t>účinnějšímu provádění</w:t>
            </w:r>
            <w:r w:rsidR="005F2835">
              <w:rPr>
                <w:b/>
                <w:i/>
                <w:lang w:val="cs-CZ"/>
              </w:rPr>
              <w:t xml:space="preserve"> a </w:t>
            </w:r>
            <w:r w:rsidRPr="001B33DB">
              <w:rPr>
                <w:b/>
                <w:i/>
                <w:lang w:val="cs-CZ"/>
              </w:rPr>
              <w:t>prosazování právních předpisů Unie</w:t>
            </w:r>
            <w:r w:rsidR="005F2835">
              <w:rPr>
                <w:b/>
                <w:i/>
                <w:lang w:val="cs-CZ"/>
              </w:rPr>
              <w:t xml:space="preserve"> a </w:t>
            </w:r>
            <w:r w:rsidRPr="001B33DB">
              <w:rPr>
                <w:b/>
                <w:i/>
                <w:lang w:val="cs-CZ"/>
              </w:rPr>
              <w:t>vnitrostátních právních předpisů vztahujících se na pracovníky</w:t>
            </w:r>
            <w:r w:rsidRPr="001B33DB">
              <w:rPr>
                <w:lang w:val="cs-CZ"/>
              </w:rPr>
              <w:t>.</w:t>
            </w:r>
          </w:p>
        </w:tc>
        <w:tc>
          <w:tcPr>
            <w:tcW w:w="4876" w:type="dxa"/>
            <w:hideMark/>
          </w:tcPr>
          <w:p w14:paraId="7D00715F" w14:textId="24B1949A"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w:t>
            </w:r>
            <w:r w:rsidR="005F2835">
              <w:rPr>
                <w:lang w:val="cs-CZ"/>
              </w:rPr>
              <w:t xml:space="preserve"> a </w:t>
            </w:r>
            <w:r w:rsidRPr="001B33DB">
              <w:rPr>
                <w:b/>
                <w:i/>
                <w:lang w:val="cs-CZ"/>
              </w:rPr>
              <w:t>nekalým praktikám vyplývajícím</w:t>
            </w:r>
            <w:r w:rsidR="005F2835">
              <w:rPr>
                <w:b/>
                <w:i/>
                <w:lang w:val="cs-CZ"/>
              </w:rPr>
              <w:t xml:space="preserve"> z </w:t>
            </w:r>
            <w:r w:rsidRPr="001B33DB">
              <w:rPr>
                <w:lang w:val="cs-CZ"/>
              </w:rPr>
              <w:t>využívání stáží</w:t>
            </w:r>
            <w:r w:rsidR="005F2835">
              <w:rPr>
                <w:lang w:val="cs-CZ"/>
              </w:rPr>
              <w:t xml:space="preserve"> v </w:t>
            </w:r>
            <w:r w:rsidRPr="001B33DB">
              <w:rPr>
                <w:lang w:val="cs-CZ"/>
              </w:rPr>
              <w:t xml:space="preserve">Unii </w:t>
            </w:r>
            <w:r w:rsidRPr="001B33DB">
              <w:rPr>
                <w:b/>
                <w:i/>
                <w:lang w:val="cs-CZ"/>
              </w:rPr>
              <w:t>musí členské státy</w:t>
            </w:r>
            <w:r w:rsidRPr="001B33DB">
              <w:rPr>
                <w:lang w:val="cs-CZ"/>
              </w:rPr>
              <w:t xml:space="preserve"> zajistit, aby příslušné vnitrostátní</w:t>
            </w:r>
            <w:r w:rsidR="005F2835">
              <w:rPr>
                <w:lang w:val="cs-CZ"/>
              </w:rPr>
              <w:t xml:space="preserve"> a </w:t>
            </w:r>
            <w:r w:rsidRPr="001B33DB">
              <w:rPr>
                <w:b/>
                <w:i/>
                <w:lang w:val="cs-CZ"/>
              </w:rPr>
              <w:t>unijní</w:t>
            </w:r>
            <w:r w:rsidRPr="001B33DB">
              <w:rPr>
                <w:lang w:val="cs-CZ"/>
              </w:rPr>
              <w:t xml:space="preserve"> právní předpisy vztahující se na </w:t>
            </w:r>
            <w:r w:rsidRPr="001B33DB">
              <w:rPr>
                <w:b/>
                <w:i/>
                <w:lang w:val="cs-CZ"/>
              </w:rPr>
              <w:t>stážisty</w:t>
            </w:r>
            <w:r w:rsidRPr="001B33DB">
              <w:rPr>
                <w:lang w:val="cs-CZ"/>
              </w:rPr>
              <w:t xml:space="preserve"> byly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w:t>
            </w:r>
            <w:r w:rsidRPr="001B33DB">
              <w:rPr>
                <w:b/>
                <w:i/>
                <w:lang w:val="cs-CZ"/>
              </w:rPr>
              <w:t>. To by se mělo dít</w:t>
            </w:r>
            <w:r w:rsidR="005F2835">
              <w:rPr>
                <w:b/>
                <w:i/>
                <w:lang w:val="cs-CZ"/>
              </w:rPr>
              <w:t xml:space="preserve"> v </w:t>
            </w:r>
            <w:r w:rsidRPr="001B33DB">
              <w:rPr>
                <w:b/>
                <w:i/>
                <w:lang w:val="cs-CZ"/>
              </w:rPr>
              <w:t>souladu</w:t>
            </w:r>
            <w:r w:rsidR="005F2835">
              <w:rPr>
                <w:b/>
                <w:i/>
                <w:lang w:val="cs-CZ"/>
              </w:rPr>
              <w:t xml:space="preserve"> s </w:t>
            </w:r>
            <w:r w:rsidRPr="001B33DB">
              <w:rPr>
                <w:b/>
                <w:i/>
                <w:lang w:val="cs-CZ"/>
              </w:rPr>
              <w:t>kolektivními smlouvami</w:t>
            </w:r>
            <w:r w:rsidR="005F2835">
              <w:rPr>
                <w:b/>
                <w:i/>
                <w:lang w:val="cs-CZ"/>
              </w:rPr>
              <w:t xml:space="preserve"> a </w:t>
            </w:r>
            <w:r w:rsidRPr="001B33DB">
              <w:rPr>
                <w:b/>
                <w:i/>
                <w:lang w:val="cs-CZ"/>
              </w:rPr>
              <w:t>modely trhu práce platnými</w:t>
            </w:r>
            <w:r w:rsidR="005F2835">
              <w:rPr>
                <w:b/>
                <w:i/>
                <w:lang w:val="cs-CZ"/>
              </w:rPr>
              <w:t xml:space="preserve"> v </w:t>
            </w:r>
            <w:r w:rsidRPr="001B33DB">
              <w:rPr>
                <w:b/>
                <w:i/>
                <w:lang w:val="cs-CZ"/>
              </w:rPr>
              <w:t>jednotlivých členských státech, je-li to relevantní. Minimální požadavky EU by neměly nahrazovat nebo oslabovat podmínky vyjednané</w:t>
            </w:r>
            <w:r w:rsidR="005F2835">
              <w:rPr>
                <w:b/>
                <w:i/>
                <w:lang w:val="cs-CZ"/>
              </w:rPr>
              <w:t xml:space="preserve"> v </w:t>
            </w:r>
            <w:r w:rsidRPr="001B33DB">
              <w:rPr>
                <w:b/>
                <w:i/>
                <w:lang w:val="cs-CZ"/>
              </w:rPr>
              <w:t>kolektivních smlouvách</w:t>
            </w:r>
            <w:r w:rsidRPr="001B33DB">
              <w:rPr>
                <w:lang w:val="cs-CZ"/>
              </w:rPr>
              <w:t>.</w:t>
            </w:r>
          </w:p>
        </w:tc>
      </w:tr>
    </w:tbl>
    <w:p w14:paraId="461F8A3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FDF8622" w14:textId="43061255" w:rsidR="0055701C" w:rsidRPr="001B33DB" w:rsidRDefault="00EF28FE" w:rsidP="00EF28FE">
      <w:r w:rsidRPr="001B33DB">
        <w:rPr>
          <w:rStyle w:val="HideTWBExt"/>
        </w:rPr>
        <w:t>&lt;/AmendB&gt;</w:t>
      </w:r>
    </w:p>
    <w:p w14:paraId="17E3C5CF"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169</w:t>
      </w:r>
      <w:r w:rsidRPr="001B33DB">
        <w:rPr>
          <w:rStyle w:val="HideTWBExt"/>
          <w:b w:val="0"/>
          <w:lang w:val="cs-CZ"/>
        </w:rPr>
        <w:t>&lt;/NumAmB&gt;</w:t>
      </w:r>
    </w:p>
    <w:p w14:paraId="18285777" w14:textId="77777777" w:rsidR="00EF28FE" w:rsidRPr="001B33DB" w:rsidRDefault="00EF28FE" w:rsidP="00EF28FE">
      <w:pPr>
        <w:pStyle w:val="NormalBold"/>
      </w:pPr>
      <w:r w:rsidRPr="001B33DB">
        <w:rPr>
          <w:rStyle w:val="HideTWBExt"/>
          <w:b w:val="0"/>
        </w:rPr>
        <w:t>&lt;RepeatBlock-By&gt;&lt;Members&gt;</w:t>
      </w:r>
      <w:r w:rsidRPr="001B33DB">
        <w:t>Miriam Lexmann</w:t>
      </w:r>
      <w:r w:rsidRPr="001B33DB">
        <w:rPr>
          <w:rStyle w:val="HideTWBExt"/>
          <w:b w:val="0"/>
        </w:rPr>
        <w:t>&lt;/Members&gt;</w:t>
      </w:r>
    </w:p>
    <w:p w14:paraId="5EB02BB9" w14:textId="77777777" w:rsidR="00EF28FE" w:rsidRPr="001B33DB" w:rsidRDefault="00EF28FE" w:rsidP="00EF28FE">
      <w:r w:rsidRPr="001B33DB">
        <w:rPr>
          <w:rStyle w:val="HideTWBExt"/>
        </w:rPr>
        <w:t>&lt;/RepeatBlock-By&gt;</w:t>
      </w:r>
    </w:p>
    <w:p w14:paraId="278A3A9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CF67949"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AD94D06" w14:textId="77777777" w:rsidTr="00DE3D9B">
        <w:trPr>
          <w:jc w:val="center"/>
        </w:trPr>
        <w:tc>
          <w:tcPr>
            <w:tcW w:w="9752" w:type="dxa"/>
            <w:gridSpan w:val="2"/>
          </w:tcPr>
          <w:p w14:paraId="1697DBD6" w14:textId="77777777" w:rsidR="00EF28FE" w:rsidRPr="001B33DB" w:rsidRDefault="00EF28FE" w:rsidP="00DE3D9B">
            <w:pPr>
              <w:keepNext/>
            </w:pPr>
          </w:p>
        </w:tc>
      </w:tr>
      <w:tr w:rsidR="00EF28FE" w:rsidRPr="001B33DB" w14:paraId="33C18D3B" w14:textId="77777777" w:rsidTr="00DE3D9B">
        <w:trPr>
          <w:jc w:val="center"/>
        </w:trPr>
        <w:tc>
          <w:tcPr>
            <w:tcW w:w="4876" w:type="dxa"/>
            <w:hideMark/>
          </w:tcPr>
          <w:p w14:paraId="5D6CC66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1054F5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8C9B2E3" w14:textId="77777777" w:rsidTr="00DE3D9B">
        <w:trPr>
          <w:jc w:val="center"/>
        </w:trPr>
        <w:tc>
          <w:tcPr>
            <w:tcW w:w="4876" w:type="dxa"/>
            <w:hideMark/>
          </w:tcPr>
          <w:p w14:paraId="2353D4FF" w14:textId="6AF0B8A9"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621EF5D4" w14:textId="0F244265"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w:t>
            </w:r>
            <w:r w:rsidR="005F2835">
              <w:rPr>
                <w:lang w:val="cs-CZ"/>
              </w:rPr>
              <w:t xml:space="preserve"> v </w:t>
            </w:r>
            <w:r w:rsidRPr="001B33DB">
              <w:rPr>
                <w:b/>
                <w:i/>
                <w:lang w:val="cs-CZ"/>
              </w:rPr>
              <w:t>souladu se zásadou subsidiarity</w:t>
            </w:r>
            <w:r w:rsidRPr="001B33DB">
              <w:rPr>
                <w:lang w:val="cs-CZ"/>
              </w:rPr>
              <w:t xml:space="preserve">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 xml:space="preserve">vnitrostátních právních předpisů vztahujících se na pracovníky. </w:t>
            </w:r>
            <w:r w:rsidRPr="001B33DB">
              <w:rPr>
                <w:b/>
                <w:i/>
                <w:lang w:val="cs-CZ"/>
              </w:rPr>
              <w:t>Připomíná však, že je třeba jasně odlišit stáže jako neoddělitelné součásti formálního vzdělávání</w:t>
            </w:r>
            <w:r w:rsidR="005F2835">
              <w:rPr>
                <w:b/>
                <w:i/>
                <w:lang w:val="cs-CZ"/>
              </w:rPr>
              <w:t xml:space="preserve"> a </w:t>
            </w:r>
            <w:r w:rsidRPr="001B33DB">
              <w:rPr>
                <w:b/>
                <w:i/>
                <w:lang w:val="cs-CZ"/>
              </w:rPr>
              <w:t>odborné přípravy</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vnitrostátními vzdělávacími systémy;</w:t>
            </w:r>
          </w:p>
        </w:tc>
      </w:tr>
    </w:tbl>
    <w:p w14:paraId="4CE0856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A0940A0" w14:textId="5C69CF0D" w:rsidR="0055701C" w:rsidRPr="001B33DB" w:rsidRDefault="00EF28FE" w:rsidP="00EF28FE">
      <w:r w:rsidRPr="001B33DB">
        <w:rPr>
          <w:rStyle w:val="HideTWBExt"/>
        </w:rPr>
        <w:t>&lt;/AmendB&gt;</w:t>
      </w:r>
    </w:p>
    <w:p w14:paraId="1EDBC47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170</w:t>
      </w:r>
      <w:r w:rsidRPr="001B33DB">
        <w:rPr>
          <w:rStyle w:val="HideTWBExt"/>
          <w:b w:val="0"/>
          <w:lang w:val="cs-CZ"/>
        </w:rPr>
        <w:t>&lt;/NumAmB&gt;</w:t>
      </w:r>
    </w:p>
    <w:p w14:paraId="700C1145"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19FF6553" w14:textId="77777777" w:rsidR="00EF28FE" w:rsidRPr="001B33DB" w:rsidRDefault="00EF28FE" w:rsidP="00EF28FE">
      <w:r w:rsidRPr="001B33DB">
        <w:rPr>
          <w:rStyle w:val="HideTWBExt"/>
        </w:rPr>
        <w:t>&lt;/RepeatBlock-By&gt;</w:t>
      </w:r>
    </w:p>
    <w:p w14:paraId="75DEF24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50242F3"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069FAC9" w14:textId="77777777" w:rsidTr="00DE3D9B">
        <w:trPr>
          <w:jc w:val="center"/>
        </w:trPr>
        <w:tc>
          <w:tcPr>
            <w:tcW w:w="9752" w:type="dxa"/>
            <w:gridSpan w:val="2"/>
          </w:tcPr>
          <w:p w14:paraId="42CF2923" w14:textId="77777777" w:rsidR="00EF28FE" w:rsidRPr="001B33DB" w:rsidRDefault="00EF28FE" w:rsidP="00DE3D9B">
            <w:pPr>
              <w:keepNext/>
            </w:pPr>
          </w:p>
        </w:tc>
      </w:tr>
      <w:tr w:rsidR="00EF28FE" w:rsidRPr="001B33DB" w14:paraId="705887DE" w14:textId="77777777" w:rsidTr="00DE3D9B">
        <w:trPr>
          <w:jc w:val="center"/>
        </w:trPr>
        <w:tc>
          <w:tcPr>
            <w:tcW w:w="4876" w:type="dxa"/>
            <w:hideMark/>
          </w:tcPr>
          <w:p w14:paraId="1CC6A70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C03296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CFC2525" w14:textId="77777777" w:rsidTr="00DE3D9B">
        <w:trPr>
          <w:jc w:val="center"/>
        </w:trPr>
        <w:tc>
          <w:tcPr>
            <w:tcW w:w="4876" w:type="dxa"/>
            <w:hideMark/>
          </w:tcPr>
          <w:p w14:paraId="0F6150FA" w14:textId="3AEC7BE8"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 xml:space="preserve">přetrvávajícím problémům týkajícím se problematického </w:t>
            </w:r>
            <w:r w:rsidRPr="001B33DB">
              <w:rPr>
                <w:lang w:val="cs-CZ"/>
              </w:rPr>
              <w:lastRenderedPageBreak/>
              <w:t>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b/>
                <w:i/>
                <w:lang w:val="cs-CZ"/>
              </w:rPr>
              <w:t>zajistit, aby příslušné unijní</w:t>
            </w:r>
            <w:r w:rsidR="005F2835">
              <w:rPr>
                <w:b/>
                <w:i/>
                <w:lang w:val="cs-CZ"/>
              </w:rPr>
              <w:t xml:space="preserve"> a </w:t>
            </w:r>
            <w:r w:rsidRPr="001B33DB">
              <w:rPr>
                <w:b/>
                <w:i/>
                <w:lang w:val="cs-CZ"/>
              </w:rPr>
              <w:t>vnitrostátní právní předpisy vztahující se na pracovníky byly ve vztahu ke stážistům prováděny</w:t>
            </w:r>
            <w:r w:rsidR="005F2835">
              <w:rPr>
                <w:b/>
                <w:i/>
                <w:lang w:val="cs-CZ"/>
              </w:rPr>
              <w:t xml:space="preserve"> a </w:t>
            </w:r>
            <w:r w:rsidRPr="001B33DB">
              <w:rPr>
                <w:b/>
                <w:i/>
                <w:lang w:val="cs-CZ"/>
              </w:rPr>
              <w:t>prosazovány</w:t>
            </w:r>
            <w:r w:rsidR="005F2835">
              <w:rPr>
                <w:b/>
                <w:i/>
                <w:lang w:val="cs-CZ"/>
              </w:rPr>
              <w:t xml:space="preserve"> v </w:t>
            </w:r>
            <w:r w:rsidRPr="001B33DB">
              <w:rPr>
                <w:b/>
                <w:i/>
                <w:lang w:val="cs-CZ"/>
              </w:rPr>
              <w:t>plném rozsahu</w:t>
            </w:r>
            <w:r w:rsidRPr="001B33DB">
              <w:rPr>
                <w:lang w:val="cs-CZ"/>
              </w:rPr>
              <w:t>.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b/>
                <w:i/>
                <w:lang w:val="cs-CZ"/>
              </w:rPr>
              <w:t>zajištění rovného zacházení</w:t>
            </w:r>
            <w:r w:rsidR="005F2835">
              <w:rPr>
                <w:b/>
                <w:i/>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236C4E14" w14:textId="1451B928" w:rsidR="00EF28FE" w:rsidRPr="001B33DB" w:rsidRDefault="00EF28FE" w:rsidP="00DE3D9B">
            <w:pPr>
              <w:pStyle w:val="Normal6"/>
              <w:rPr>
                <w:lang w:val="cs-CZ"/>
              </w:rPr>
            </w:pPr>
            <w:r w:rsidRPr="001B33DB">
              <w:rPr>
                <w:lang w:val="cs-CZ"/>
              </w:rPr>
              <w:lastRenderedPageBreak/>
              <w:t>(15)</w:t>
            </w:r>
            <w:r w:rsidRPr="001B33DB">
              <w:rPr>
                <w:lang w:val="cs-CZ"/>
              </w:rPr>
              <w:tab/>
              <w:t>Vzhledem</w:t>
            </w:r>
            <w:r w:rsidR="005F2835">
              <w:rPr>
                <w:lang w:val="cs-CZ"/>
              </w:rPr>
              <w:t xml:space="preserve"> k </w:t>
            </w:r>
            <w:r w:rsidRPr="001B33DB">
              <w:rPr>
                <w:lang w:val="cs-CZ"/>
              </w:rPr>
              <w:t xml:space="preserve">přetrvávajícím problémům týkajícím se problematického </w:t>
            </w:r>
            <w:r w:rsidRPr="001B33DB">
              <w:rPr>
                <w:lang w:val="cs-CZ"/>
              </w:rPr>
              <w:lastRenderedPageBreak/>
              <w:t>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 xml:space="preserve">prosazování pracovních podmínek stážistů </w:t>
            </w:r>
            <w:r w:rsidRPr="001B33DB">
              <w:rPr>
                <w:b/>
                <w:i/>
                <w:lang w:val="cs-CZ"/>
              </w:rPr>
              <w:t>na otevřeném trhu</w:t>
            </w:r>
            <w:r w:rsidR="005F2835">
              <w:rPr>
                <w:lang w:val="cs-CZ"/>
              </w:rPr>
              <w:t xml:space="preserve"> v </w:t>
            </w:r>
            <w:r w:rsidRPr="001B33DB">
              <w:rPr>
                <w:lang w:val="cs-CZ"/>
              </w:rPr>
              <w:t>Unii</w:t>
            </w:r>
            <w:r w:rsidR="005F2835">
              <w:rPr>
                <w:lang w:val="cs-CZ"/>
              </w:rPr>
              <w:t xml:space="preserve"> a </w:t>
            </w:r>
            <w:r w:rsidRPr="001B33DB">
              <w:rPr>
                <w:lang w:val="cs-CZ"/>
              </w:rPr>
              <w:t xml:space="preserve">boje proti zastírání řádných pracovních poměrů stážemi </w:t>
            </w:r>
            <w:r w:rsidRPr="001B33DB">
              <w:rPr>
                <w:b/>
                <w:i/>
                <w:lang w:val="cs-CZ"/>
              </w:rPr>
              <w:t>na otevřeném trhu</w:t>
            </w:r>
            <w:r w:rsidRPr="001B33DB">
              <w:rPr>
                <w:lang w:val="cs-CZ"/>
              </w:rPr>
              <w:t>,</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4029A1AE"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D95A2A6" w14:textId="182C749E" w:rsidR="0055701C" w:rsidRPr="001B33DB" w:rsidRDefault="00EF28FE" w:rsidP="00EF28FE">
      <w:r w:rsidRPr="001B33DB">
        <w:rPr>
          <w:rStyle w:val="HideTWBExt"/>
        </w:rPr>
        <w:t>&lt;/AmendB&gt;</w:t>
      </w:r>
    </w:p>
    <w:p w14:paraId="601B5BB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171</w:t>
      </w:r>
      <w:r w:rsidRPr="001B33DB">
        <w:rPr>
          <w:rStyle w:val="HideTWBExt"/>
          <w:b w:val="0"/>
          <w:lang w:val="cs-CZ"/>
        </w:rPr>
        <w:t>&lt;/NumAmB&gt;</w:t>
      </w:r>
    </w:p>
    <w:p w14:paraId="149A69EE"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02DE78E6"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2BD0D431" w14:textId="77777777" w:rsidR="00EF28FE" w:rsidRPr="001B33DB" w:rsidRDefault="00EF28FE" w:rsidP="00EF28FE">
      <w:r w:rsidRPr="001B33DB">
        <w:rPr>
          <w:rStyle w:val="HideTWBExt"/>
        </w:rPr>
        <w:t>&lt;/RepeatBlock-By&gt;</w:t>
      </w:r>
    </w:p>
    <w:p w14:paraId="05691DF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CAF661F"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58D642A" w14:textId="77777777" w:rsidTr="00DE3D9B">
        <w:trPr>
          <w:jc w:val="center"/>
        </w:trPr>
        <w:tc>
          <w:tcPr>
            <w:tcW w:w="9752" w:type="dxa"/>
            <w:gridSpan w:val="2"/>
          </w:tcPr>
          <w:p w14:paraId="5FED817C" w14:textId="77777777" w:rsidR="00EF28FE" w:rsidRPr="001B33DB" w:rsidRDefault="00EF28FE" w:rsidP="00DE3D9B">
            <w:pPr>
              <w:keepNext/>
            </w:pPr>
          </w:p>
        </w:tc>
      </w:tr>
      <w:tr w:rsidR="00EF28FE" w:rsidRPr="001B33DB" w14:paraId="21E790BB" w14:textId="77777777" w:rsidTr="00DE3D9B">
        <w:trPr>
          <w:jc w:val="center"/>
        </w:trPr>
        <w:tc>
          <w:tcPr>
            <w:tcW w:w="4876" w:type="dxa"/>
            <w:hideMark/>
          </w:tcPr>
          <w:p w14:paraId="0C486B3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146BDA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B7A1375" w14:textId="77777777" w:rsidTr="00DE3D9B">
        <w:trPr>
          <w:jc w:val="center"/>
        </w:trPr>
        <w:tc>
          <w:tcPr>
            <w:tcW w:w="4876" w:type="dxa"/>
            <w:hideMark/>
          </w:tcPr>
          <w:p w14:paraId="4BA82B94" w14:textId="09CAE1A7"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 xml:space="preserve">přetrvávajícím problémům týkajícím se </w:t>
            </w:r>
            <w:r w:rsidRPr="001B33DB">
              <w:rPr>
                <w:b/>
                <w:i/>
                <w:lang w:val="cs-CZ"/>
              </w:rPr>
              <w:t>problematického</w:t>
            </w:r>
            <w:r w:rsidRPr="001B33DB">
              <w:rPr>
                <w:lang w:val="cs-CZ"/>
              </w:rPr>
              <w:t xml:space="preserve">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 xml:space="preserve">boji proti </w:t>
            </w:r>
            <w:r w:rsidRPr="001B33DB">
              <w:rPr>
                <w:b/>
                <w:i/>
                <w:lang w:val="cs-CZ"/>
              </w:rPr>
              <w:t>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 xml:space="preserve">boje proti </w:t>
            </w:r>
            <w:r w:rsidRPr="001B33DB">
              <w:rPr>
                <w:b/>
                <w:i/>
                <w:lang w:val="cs-CZ"/>
              </w:rPr>
              <w:t>zastírání řádných pracovních poměrů stážemi</w:t>
            </w:r>
            <w:r w:rsidRPr="001B33DB">
              <w:rPr>
                <w:lang w:val="cs-CZ"/>
              </w:rPr>
              <w:t>,</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 xml:space="preserve">zajištění </w:t>
            </w:r>
            <w:r w:rsidRPr="001B33DB">
              <w:rPr>
                <w:lang w:val="cs-CZ"/>
              </w:rPr>
              <w:lastRenderedPageBreak/>
              <w:t>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0D9C97D9" w14:textId="2184A44A" w:rsidR="00EF28FE" w:rsidRPr="001B33DB" w:rsidRDefault="00EF28FE" w:rsidP="00DE3D9B">
            <w:pPr>
              <w:pStyle w:val="Normal6"/>
              <w:rPr>
                <w:lang w:val="cs-CZ"/>
              </w:rPr>
            </w:pPr>
            <w:r w:rsidRPr="001B33DB">
              <w:rPr>
                <w:lang w:val="cs-CZ"/>
              </w:rPr>
              <w:lastRenderedPageBreak/>
              <w:t>(15)</w:t>
            </w:r>
            <w:r w:rsidRPr="001B33DB">
              <w:rPr>
                <w:lang w:val="cs-CZ"/>
              </w:rPr>
              <w:tab/>
              <w:t>Vzhledem</w:t>
            </w:r>
            <w:r w:rsidR="005F2835">
              <w:rPr>
                <w:lang w:val="cs-CZ"/>
              </w:rPr>
              <w:t xml:space="preserve"> k </w:t>
            </w:r>
            <w:r w:rsidRPr="001B33DB">
              <w:rPr>
                <w:lang w:val="cs-CZ"/>
              </w:rPr>
              <w:t xml:space="preserve">přetrvávajícím problémům týkajícím se </w:t>
            </w:r>
            <w:r w:rsidRPr="001B33DB">
              <w:rPr>
                <w:b/>
                <w:i/>
                <w:lang w:val="cs-CZ"/>
              </w:rPr>
              <w:t>nekalého</w:t>
            </w:r>
            <w:r w:rsidRPr="001B33DB">
              <w:rPr>
                <w:lang w:val="cs-CZ"/>
              </w:rPr>
              <w:t xml:space="preserve">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 xml:space="preserve">boji proti </w:t>
            </w:r>
            <w:r w:rsidRPr="001B33DB">
              <w:rPr>
                <w:b/>
                <w:i/>
                <w:lang w:val="cs-CZ"/>
              </w:rPr>
              <w:t>podvodným stážím</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 xml:space="preserve">boje proti </w:t>
            </w:r>
            <w:r w:rsidRPr="001B33DB">
              <w:rPr>
                <w:b/>
                <w:i/>
                <w:lang w:val="cs-CZ"/>
              </w:rPr>
              <w:t>nekalým praktikám vyplývajícím</w:t>
            </w:r>
            <w:r w:rsidR="005F2835">
              <w:rPr>
                <w:b/>
                <w:i/>
                <w:lang w:val="cs-CZ"/>
              </w:rPr>
              <w:t xml:space="preserve"> z </w:t>
            </w:r>
            <w:r w:rsidRPr="001B33DB">
              <w:rPr>
                <w:b/>
                <w:i/>
                <w:lang w:val="cs-CZ"/>
              </w:rPr>
              <w:t>podvodných stáží</w:t>
            </w:r>
            <w:r w:rsidRPr="001B33DB">
              <w:rPr>
                <w:lang w:val="cs-CZ"/>
              </w:rPr>
              <w:t>,</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w:t>
            </w:r>
            <w:r w:rsidR="005F2835">
              <w:rPr>
                <w:lang w:val="cs-CZ"/>
              </w:rPr>
              <w:lastRenderedPageBreak/>
              <w:t>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25494F1D"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134D15E" w14:textId="086CDCB0" w:rsidR="0055701C" w:rsidRPr="001B33DB" w:rsidRDefault="00EF28FE" w:rsidP="00EF28FE">
      <w:r w:rsidRPr="001B33DB">
        <w:rPr>
          <w:rStyle w:val="HideTWBExt"/>
        </w:rPr>
        <w:t>&lt;/AmendB&gt;</w:t>
      </w:r>
    </w:p>
    <w:p w14:paraId="36CA5A9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172</w:t>
      </w:r>
      <w:r w:rsidRPr="001B33DB">
        <w:rPr>
          <w:rStyle w:val="HideTWBExt"/>
          <w:b w:val="0"/>
          <w:lang w:val="cs-CZ"/>
        </w:rPr>
        <w:t>&lt;/NumAmB&gt;</w:t>
      </w:r>
    </w:p>
    <w:p w14:paraId="0C0331C0"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719837C3" w14:textId="77777777" w:rsidR="00EF28FE" w:rsidRPr="001B33DB" w:rsidRDefault="00EF28FE" w:rsidP="00EF28FE">
      <w:r w:rsidRPr="001B33DB">
        <w:rPr>
          <w:rStyle w:val="HideTWBExt"/>
        </w:rPr>
        <w:t>&lt;/RepeatBlock-By&gt;</w:t>
      </w:r>
    </w:p>
    <w:p w14:paraId="77A029B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66CAD97"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52DE598" w14:textId="77777777" w:rsidTr="00DE3D9B">
        <w:trPr>
          <w:jc w:val="center"/>
        </w:trPr>
        <w:tc>
          <w:tcPr>
            <w:tcW w:w="9752" w:type="dxa"/>
            <w:gridSpan w:val="2"/>
          </w:tcPr>
          <w:p w14:paraId="224C538C" w14:textId="77777777" w:rsidR="00EF28FE" w:rsidRPr="001B33DB" w:rsidRDefault="00EF28FE" w:rsidP="00DE3D9B">
            <w:pPr>
              <w:keepNext/>
            </w:pPr>
          </w:p>
        </w:tc>
      </w:tr>
      <w:tr w:rsidR="00EF28FE" w:rsidRPr="001B33DB" w14:paraId="484F9248" w14:textId="77777777" w:rsidTr="00DE3D9B">
        <w:trPr>
          <w:jc w:val="center"/>
        </w:trPr>
        <w:tc>
          <w:tcPr>
            <w:tcW w:w="4876" w:type="dxa"/>
            <w:hideMark/>
          </w:tcPr>
          <w:p w14:paraId="2CCDD9D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02B4DA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B2E090D" w14:textId="77777777" w:rsidTr="00DE3D9B">
        <w:trPr>
          <w:jc w:val="center"/>
        </w:trPr>
        <w:tc>
          <w:tcPr>
            <w:tcW w:w="4876" w:type="dxa"/>
            <w:hideMark/>
          </w:tcPr>
          <w:p w14:paraId="2FABA30F" w14:textId="3B8D5B06"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 xml:space="preserve">plném rozsahu. Tato směrnice řeší uvedené problémy stanovením </w:t>
            </w:r>
            <w:r w:rsidRPr="001B33DB">
              <w:rPr>
                <w:b/>
                <w:i/>
                <w:lang w:val="cs-CZ"/>
              </w:rPr>
              <w:t>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 xml:space="preserve">to stanovením </w:t>
            </w:r>
            <w:r w:rsidRPr="001B33DB">
              <w:rPr>
                <w:b/>
                <w:i/>
                <w:lang w:val="cs-CZ"/>
              </w:rPr>
              <w:t>společného rámce</w:t>
            </w:r>
            <w:r w:rsidRPr="001B33DB">
              <w:rPr>
                <w:lang w:val="cs-CZ"/>
              </w:rPr>
              <w:t xml:space="preserv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669B3430" w14:textId="7C8DD22A"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 xml:space="preserve">plném rozsahu. Tato směrnice řeší uvedené problémy stanovením </w:t>
            </w:r>
            <w:r w:rsidRPr="001B33DB">
              <w:rPr>
                <w:b/>
                <w:i/>
                <w:lang w:val="cs-CZ"/>
              </w:rPr>
              <w:t>společného rámce</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601E1BF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4B9625E4" w14:textId="7E242128" w:rsidR="0055701C" w:rsidRPr="001B33DB" w:rsidRDefault="00EF28FE" w:rsidP="00EF28FE">
      <w:r w:rsidRPr="001B33DB">
        <w:rPr>
          <w:rStyle w:val="HideTWBExt"/>
        </w:rPr>
        <w:t>&lt;/AmendB&gt;</w:t>
      </w:r>
    </w:p>
    <w:p w14:paraId="286AB38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173</w:t>
      </w:r>
      <w:r w:rsidRPr="001B33DB">
        <w:rPr>
          <w:rStyle w:val="HideTWBExt"/>
          <w:b w:val="0"/>
          <w:lang w:val="cs-CZ"/>
        </w:rPr>
        <w:t>&lt;/NumAmB&gt;</w:t>
      </w:r>
    </w:p>
    <w:p w14:paraId="2076A9CC"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035CC9D6" w14:textId="77777777" w:rsidR="00EF28FE" w:rsidRPr="001B33DB" w:rsidRDefault="00EF28FE" w:rsidP="00EF28FE">
      <w:r w:rsidRPr="001B33DB">
        <w:rPr>
          <w:rStyle w:val="HideTWBExt"/>
        </w:rPr>
        <w:t>&lt;/RepeatBlock-By&gt;</w:t>
      </w:r>
    </w:p>
    <w:p w14:paraId="19B7B83D"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3823B70E"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15CBE08" w14:textId="77777777" w:rsidTr="00DE3D9B">
        <w:trPr>
          <w:jc w:val="center"/>
        </w:trPr>
        <w:tc>
          <w:tcPr>
            <w:tcW w:w="9752" w:type="dxa"/>
            <w:gridSpan w:val="2"/>
          </w:tcPr>
          <w:p w14:paraId="4D326515" w14:textId="77777777" w:rsidR="00EF28FE" w:rsidRPr="001B33DB" w:rsidRDefault="00EF28FE" w:rsidP="00DE3D9B">
            <w:pPr>
              <w:keepNext/>
            </w:pPr>
          </w:p>
        </w:tc>
      </w:tr>
      <w:tr w:rsidR="00EF28FE" w:rsidRPr="001B33DB" w14:paraId="4EB722CB" w14:textId="77777777" w:rsidTr="00DE3D9B">
        <w:trPr>
          <w:jc w:val="center"/>
        </w:trPr>
        <w:tc>
          <w:tcPr>
            <w:tcW w:w="4876" w:type="dxa"/>
            <w:hideMark/>
          </w:tcPr>
          <w:p w14:paraId="7DF305DB"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F34914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624AA39" w14:textId="77777777" w:rsidTr="00DE3D9B">
        <w:trPr>
          <w:jc w:val="center"/>
        </w:trPr>
        <w:tc>
          <w:tcPr>
            <w:tcW w:w="4876" w:type="dxa"/>
            <w:hideMark/>
          </w:tcPr>
          <w:p w14:paraId="62BEAE45" w14:textId="2425ACDE"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 xml:space="preserve">plném rozsahu. Tato směrnice řeší uvedené problémy stanovením </w:t>
            </w:r>
            <w:r w:rsidRPr="001B33DB">
              <w:rPr>
                <w:b/>
                <w:i/>
                <w:lang w:val="cs-CZ"/>
              </w:rPr>
              <w:t>minimálních požadavků</w:t>
            </w:r>
            <w:r w:rsidR="005F2835">
              <w:rPr>
                <w:b/>
                <w:i/>
                <w:lang w:val="cs-CZ"/>
              </w:rPr>
              <w:t xml:space="preserve"> v </w:t>
            </w:r>
            <w:r w:rsidRPr="001B33DB">
              <w:rPr>
                <w:b/>
                <w:i/>
                <w:lang w:val="cs-CZ"/>
              </w:rPr>
              <w:t>zájmu zlepšení</w:t>
            </w:r>
            <w:r w:rsidR="005F2835">
              <w:rPr>
                <w:b/>
                <w:i/>
                <w:lang w:val="cs-CZ"/>
              </w:rPr>
              <w:t xml:space="preserve"> a </w:t>
            </w:r>
            <w:r w:rsidRPr="001B33DB">
              <w:rPr>
                <w:b/>
                <w:i/>
                <w:lang w:val="cs-CZ"/>
              </w:rPr>
              <w:t>prosazování pracovních podmínek stážistů</w:t>
            </w:r>
            <w:r w:rsidR="005F2835">
              <w:rPr>
                <w:b/>
                <w:i/>
                <w:lang w:val="cs-CZ"/>
              </w:rPr>
              <w:t xml:space="preserve"> v </w:t>
            </w:r>
            <w:r w:rsidRPr="001B33DB">
              <w:rPr>
                <w:b/>
                <w:i/>
                <w:lang w:val="cs-CZ"/>
              </w:rPr>
              <w:t>Unii</w:t>
            </w:r>
            <w:r w:rsidR="005F2835">
              <w:rPr>
                <w:b/>
                <w:i/>
                <w:lang w:val="cs-CZ"/>
              </w:rPr>
              <w:t xml:space="preserve"> a </w:t>
            </w:r>
            <w:r w:rsidRPr="001B33DB">
              <w:rPr>
                <w:b/>
                <w:i/>
                <w:lang w:val="cs-CZ"/>
              </w:rPr>
              <w:t>boje proti</w:t>
            </w:r>
            <w:r w:rsidRPr="001B33DB">
              <w:rPr>
                <w:lang w:val="cs-CZ"/>
              </w:rPr>
              <w:t xml:space="preserve"> zastírání řádných pracovních poměrů stážemi</w:t>
            </w:r>
            <w:r w:rsidRPr="001B33DB">
              <w:rPr>
                <w:b/>
                <w:i/>
                <w:lang w:val="cs-CZ"/>
              </w:rPr>
              <w:t>,</w:t>
            </w:r>
            <w:r w:rsidR="005F2835">
              <w:rPr>
                <w:b/>
                <w:i/>
                <w:lang w:val="cs-CZ"/>
              </w:rPr>
              <w:t xml:space="preserve"> a </w:t>
            </w:r>
            <w:r w:rsidRPr="001B33DB">
              <w:rPr>
                <w:b/>
                <w:i/>
                <w:lang w:val="cs-CZ"/>
              </w:rPr>
              <w:t>to stanovením společného rámce zásad</w:t>
            </w:r>
            <w:r w:rsidR="005F2835">
              <w:rPr>
                <w:b/>
                <w:i/>
                <w:lang w:val="cs-CZ"/>
              </w:rPr>
              <w:t xml:space="preserve"> a </w:t>
            </w:r>
            <w:r w:rsidRPr="001B33DB">
              <w:rPr>
                <w:b/>
                <w:i/>
                <w:lang w:val="cs-CZ"/>
              </w:rPr>
              <w:t>opatření nezbytných</w:t>
            </w:r>
            <w:r w:rsidR="005F2835">
              <w:rPr>
                <w:b/>
                <w:i/>
                <w:lang w:val="cs-CZ"/>
              </w:rPr>
              <w:t xml:space="preserve"> k </w:t>
            </w:r>
            <w:r w:rsidRPr="001B33DB">
              <w:rPr>
                <w:b/>
                <w:i/>
                <w:lang w:val="cs-CZ"/>
              </w:rPr>
              <w:t>zajištění rovného zacházení</w:t>
            </w:r>
            <w:r w:rsidR="005F2835">
              <w:rPr>
                <w:b/>
                <w:i/>
                <w:lang w:val="cs-CZ"/>
              </w:rPr>
              <w:t xml:space="preserve"> a k </w:t>
            </w:r>
            <w:r w:rsidRPr="001B33DB">
              <w:rPr>
                <w:b/>
                <w:i/>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483075D1" w14:textId="021C4FB7"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 xml:space="preserve">plném rozsahu. Tato směrnice řeší uvedené problémy stanovením </w:t>
            </w:r>
            <w:r w:rsidRPr="001B33DB">
              <w:rPr>
                <w:b/>
                <w:i/>
                <w:lang w:val="cs-CZ"/>
              </w:rPr>
              <w:t>jasných hranic pro odlišení mezi řádným pracovním poměrem</w:t>
            </w:r>
            <w:r w:rsidR="005F2835">
              <w:rPr>
                <w:b/>
                <w:i/>
                <w:lang w:val="cs-CZ"/>
              </w:rPr>
              <w:t xml:space="preserve"> a </w:t>
            </w:r>
            <w:r w:rsidRPr="001B33DB">
              <w:rPr>
                <w:b/>
                <w:i/>
                <w:lang w:val="cs-CZ"/>
              </w:rPr>
              <w:t>stáží, aby se zamezilo</w:t>
            </w:r>
            <w:r w:rsidRPr="001B33DB">
              <w:rPr>
                <w:lang w:val="cs-CZ"/>
              </w:rPr>
              <w:t xml:space="preserve"> zastírání řádných pracovních poměrů stážemi</w:t>
            </w:r>
            <w:r w:rsidR="005F2835">
              <w:rPr>
                <w:lang w:val="cs-CZ"/>
              </w:rPr>
              <w:t xml:space="preserve"> a </w:t>
            </w:r>
            <w:r w:rsidRPr="001B33DB">
              <w:rPr>
                <w:b/>
                <w:i/>
                <w:lang w:val="cs-CZ"/>
              </w:rPr>
              <w:t>aby se jasně vymezilo, co spadá do pravomoci Unie</w:t>
            </w:r>
            <w:r w:rsidR="005F2835">
              <w:rPr>
                <w:b/>
                <w:i/>
                <w:lang w:val="cs-CZ"/>
              </w:rPr>
              <w:t xml:space="preserve"> a </w:t>
            </w:r>
            <w:r w:rsidRPr="001B33DB">
              <w:rPr>
                <w:b/>
                <w:i/>
                <w:lang w:val="cs-CZ"/>
              </w:rPr>
              <w:t>co do pravomoci členských států, pokud jde</w:t>
            </w:r>
            <w:r w:rsidR="005F2835">
              <w:rPr>
                <w:b/>
                <w:i/>
                <w:lang w:val="cs-CZ"/>
              </w:rPr>
              <w:t xml:space="preserve"> o </w:t>
            </w:r>
            <w:r w:rsidRPr="001B33DB">
              <w:rPr>
                <w:b/>
                <w:i/>
                <w:lang w:val="cs-CZ"/>
              </w:rPr>
              <w:t>stáže,</w:t>
            </w:r>
            <w:r w:rsidR="005F2835">
              <w:rPr>
                <w:lang w:val="cs-CZ"/>
              </w:rPr>
              <w:t xml:space="preserve"> a </w:t>
            </w:r>
            <w:r w:rsidRPr="001B33DB">
              <w:rPr>
                <w:b/>
                <w:i/>
                <w:lang w:val="cs-CZ"/>
              </w:rPr>
              <w:t>zajistilo se tak účinnější</w:t>
            </w:r>
            <w:r w:rsidRPr="001B33DB">
              <w:rPr>
                <w:lang w:val="cs-CZ"/>
              </w:rPr>
              <w:t xml:space="preserve"> prosazování právních předpisů Unie</w:t>
            </w:r>
            <w:r w:rsidR="005F2835">
              <w:rPr>
                <w:lang w:val="cs-CZ"/>
              </w:rPr>
              <w:t xml:space="preserve"> a </w:t>
            </w:r>
            <w:r w:rsidRPr="001B33DB">
              <w:rPr>
                <w:lang w:val="cs-CZ"/>
              </w:rPr>
              <w:t>vnitrostátních právních předpisů vztahujících se na pracovníky</w:t>
            </w:r>
            <w:r w:rsidR="005F2835">
              <w:rPr>
                <w:lang w:val="cs-CZ"/>
              </w:rPr>
              <w:t xml:space="preserve"> a </w:t>
            </w:r>
            <w:r w:rsidRPr="001B33DB">
              <w:rPr>
                <w:b/>
                <w:i/>
                <w:lang w:val="cs-CZ"/>
              </w:rPr>
              <w:t>stážisty</w:t>
            </w:r>
            <w:r w:rsidRPr="001B33DB">
              <w:rPr>
                <w:lang w:val="cs-CZ"/>
              </w:rPr>
              <w:t>.</w:t>
            </w:r>
          </w:p>
        </w:tc>
      </w:tr>
    </w:tbl>
    <w:p w14:paraId="47A2F14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510ED67B"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41471489" w14:textId="17A2C230" w:rsidR="00EF28FE" w:rsidRPr="001B33DB" w:rsidRDefault="00EF28FE" w:rsidP="00EF28FE">
      <w:pPr>
        <w:pStyle w:val="Normal12Italic"/>
        <w:rPr>
          <w:noProof w:val="0"/>
          <w:lang w:val="cs-CZ"/>
        </w:rPr>
      </w:pPr>
      <w:r w:rsidRPr="001B33DB">
        <w:rPr>
          <w:lang w:val="cs-CZ"/>
        </w:rPr>
        <w:t>Výslovná úprava situace stážistů by vedla</w:t>
      </w:r>
      <w:r w:rsidR="005F2835">
        <w:rPr>
          <w:lang w:val="cs-CZ"/>
        </w:rPr>
        <w:t xml:space="preserve"> k </w:t>
      </w:r>
      <w:r w:rsidRPr="001B33DB">
        <w:rPr>
          <w:lang w:val="cs-CZ"/>
        </w:rPr>
        <w:t>jasnému porušení rozdělení pravomocí mezi Evropskou unií</w:t>
      </w:r>
      <w:r w:rsidR="005F2835">
        <w:rPr>
          <w:lang w:val="cs-CZ"/>
        </w:rPr>
        <w:t xml:space="preserve"> a </w:t>
      </w:r>
      <w:r w:rsidRPr="001B33DB">
        <w:rPr>
          <w:lang w:val="cs-CZ"/>
        </w:rPr>
        <w:t>členskými státy. Naopak zaměření se na rozlišení mezi stážistou</w:t>
      </w:r>
      <w:r w:rsidR="005F2835">
        <w:rPr>
          <w:lang w:val="cs-CZ"/>
        </w:rPr>
        <w:t xml:space="preserve"> a </w:t>
      </w:r>
      <w:r w:rsidRPr="001B33DB">
        <w:rPr>
          <w:lang w:val="cs-CZ"/>
        </w:rPr>
        <w:t>pracovníkem může stále spadat do působnosti EU</w:t>
      </w:r>
      <w:r w:rsidR="005F2835">
        <w:rPr>
          <w:lang w:val="cs-CZ"/>
        </w:rPr>
        <w:t xml:space="preserve"> a </w:t>
      </w:r>
      <w:r w:rsidRPr="001B33DB">
        <w:rPr>
          <w:lang w:val="cs-CZ"/>
        </w:rPr>
        <w:t>bude mít stejné účinky</w:t>
      </w:r>
      <w:r w:rsidR="005F2835">
        <w:rPr>
          <w:lang w:val="cs-CZ"/>
        </w:rPr>
        <w:t xml:space="preserve"> z </w:t>
      </w:r>
      <w:r w:rsidRPr="001B33DB">
        <w:rPr>
          <w:lang w:val="cs-CZ"/>
        </w:rPr>
        <w:t>hlediska ochrany před zneužíváním.</w:t>
      </w:r>
    </w:p>
    <w:p w14:paraId="7825E46F" w14:textId="5EEB9C2B" w:rsidR="0055701C" w:rsidRPr="001B33DB" w:rsidRDefault="00EF28FE" w:rsidP="00EF28FE">
      <w:r w:rsidRPr="001B33DB">
        <w:rPr>
          <w:rStyle w:val="HideTWBExt"/>
        </w:rPr>
        <w:t>&lt;/AmendB&gt;</w:t>
      </w:r>
    </w:p>
    <w:p w14:paraId="0D4BBE0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174</w:t>
      </w:r>
      <w:r w:rsidRPr="001B33DB">
        <w:rPr>
          <w:rStyle w:val="HideTWBExt"/>
          <w:b w:val="0"/>
          <w:lang w:val="cs-CZ"/>
        </w:rPr>
        <w:t>&lt;/NumAmB&gt;</w:t>
      </w:r>
    </w:p>
    <w:p w14:paraId="2DC4D1FB"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72B844B3" w14:textId="77777777" w:rsidR="00EF28FE" w:rsidRPr="001B33DB" w:rsidRDefault="00EF28FE" w:rsidP="00EF28FE">
      <w:r w:rsidRPr="001B33DB">
        <w:rPr>
          <w:rStyle w:val="HideTWBExt"/>
        </w:rPr>
        <w:t>&lt;/RepeatBlock-By&gt;</w:t>
      </w:r>
    </w:p>
    <w:p w14:paraId="223081E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9F49D4A"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A3CB95B" w14:textId="77777777" w:rsidTr="00DE3D9B">
        <w:trPr>
          <w:jc w:val="center"/>
        </w:trPr>
        <w:tc>
          <w:tcPr>
            <w:tcW w:w="9752" w:type="dxa"/>
            <w:gridSpan w:val="2"/>
          </w:tcPr>
          <w:p w14:paraId="7842EAF5" w14:textId="77777777" w:rsidR="00EF28FE" w:rsidRPr="001B33DB" w:rsidRDefault="00EF28FE" w:rsidP="00DE3D9B">
            <w:pPr>
              <w:keepNext/>
            </w:pPr>
          </w:p>
        </w:tc>
      </w:tr>
      <w:tr w:rsidR="00EF28FE" w:rsidRPr="001B33DB" w14:paraId="019C4BF0" w14:textId="77777777" w:rsidTr="00DE3D9B">
        <w:trPr>
          <w:jc w:val="center"/>
        </w:trPr>
        <w:tc>
          <w:tcPr>
            <w:tcW w:w="4876" w:type="dxa"/>
            <w:hideMark/>
          </w:tcPr>
          <w:p w14:paraId="469FB7B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858CC2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39B66FE" w14:textId="77777777" w:rsidTr="00DE3D9B">
        <w:trPr>
          <w:jc w:val="center"/>
        </w:trPr>
        <w:tc>
          <w:tcPr>
            <w:tcW w:w="4876" w:type="dxa"/>
            <w:hideMark/>
          </w:tcPr>
          <w:p w14:paraId="6419D4FB" w14:textId="66A9BC9F"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 xml:space="preserve">přetrvávajícím problémům týkajícím se problematického </w:t>
            </w:r>
            <w:r w:rsidRPr="001B33DB">
              <w:rPr>
                <w:lang w:val="cs-CZ"/>
              </w:rPr>
              <w:lastRenderedPageBreak/>
              <w:t>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4E0C9420" w14:textId="70F2153E" w:rsidR="00EF28FE" w:rsidRPr="001B33DB" w:rsidRDefault="00EF28FE" w:rsidP="00DE3D9B">
            <w:pPr>
              <w:pStyle w:val="Normal6"/>
              <w:rPr>
                <w:lang w:val="cs-CZ"/>
              </w:rPr>
            </w:pPr>
            <w:r w:rsidRPr="001B33DB">
              <w:rPr>
                <w:lang w:val="cs-CZ"/>
              </w:rPr>
              <w:lastRenderedPageBreak/>
              <w:t>(15)</w:t>
            </w:r>
            <w:r w:rsidRPr="001B33DB">
              <w:rPr>
                <w:lang w:val="cs-CZ"/>
              </w:rPr>
              <w:tab/>
              <w:t>Vzhledem</w:t>
            </w:r>
            <w:r w:rsidR="005F2835">
              <w:rPr>
                <w:lang w:val="cs-CZ"/>
              </w:rPr>
              <w:t xml:space="preserve"> k </w:t>
            </w:r>
            <w:r w:rsidRPr="001B33DB">
              <w:rPr>
                <w:lang w:val="cs-CZ"/>
              </w:rPr>
              <w:t xml:space="preserve">přetrvávajícím problémům týkajícím se problematického </w:t>
            </w:r>
            <w:r w:rsidRPr="001B33DB">
              <w:rPr>
                <w:lang w:val="cs-CZ"/>
              </w:rPr>
              <w:lastRenderedPageBreak/>
              <w:t>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w:t>
            </w:r>
            <w:r w:rsidR="005F2835">
              <w:rPr>
                <w:lang w:val="cs-CZ"/>
              </w:rPr>
              <w:t xml:space="preserve"> a </w:t>
            </w:r>
            <w:r w:rsidRPr="001B33DB">
              <w:rPr>
                <w:b/>
                <w:i/>
                <w:lang w:val="cs-CZ"/>
              </w:rPr>
              <w:t>současně zachovat flexibilitu</w:t>
            </w:r>
            <w:r w:rsidR="005F2835">
              <w:rPr>
                <w:b/>
                <w:i/>
                <w:lang w:val="cs-CZ"/>
              </w:rPr>
              <w:t xml:space="preserve"> a </w:t>
            </w:r>
            <w:r w:rsidRPr="001B33DB">
              <w:rPr>
                <w:b/>
                <w:i/>
                <w:lang w:val="cs-CZ"/>
              </w:rPr>
              <w:t>zabránit zbytečné zátěži pro mikropodniky</w:t>
            </w:r>
            <w:r w:rsidR="005F2835">
              <w:rPr>
                <w:b/>
                <w:i/>
                <w:lang w:val="cs-CZ"/>
              </w:rPr>
              <w:t xml:space="preserve"> a </w:t>
            </w:r>
            <w:r w:rsidRPr="001B33DB">
              <w:rPr>
                <w:b/>
                <w:i/>
                <w:lang w:val="cs-CZ"/>
              </w:rPr>
              <w:t>malé</w:t>
            </w:r>
            <w:r w:rsidR="005F2835">
              <w:rPr>
                <w:b/>
                <w:i/>
                <w:lang w:val="cs-CZ"/>
              </w:rPr>
              <w:t xml:space="preserve"> a </w:t>
            </w:r>
            <w:r w:rsidRPr="001B33DB">
              <w:rPr>
                <w:b/>
                <w:i/>
                <w:lang w:val="cs-CZ"/>
              </w:rPr>
              <w:t>střední podniky</w:t>
            </w:r>
            <w:r w:rsidRPr="001B33DB">
              <w:rPr>
                <w:lang w:val="cs-CZ"/>
              </w:rPr>
              <w:t>.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0BCAF02C"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BB6BDD4" w14:textId="036C8FEB" w:rsidR="0055701C" w:rsidRPr="001B33DB" w:rsidRDefault="00EF28FE" w:rsidP="00EF28FE">
      <w:r w:rsidRPr="001B33DB">
        <w:rPr>
          <w:rStyle w:val="HideTWBExt"/>
        </w:rPr>
        <w:t>&lt;/AmendB&gt;</w:t>
      </w:r>
    </w:p>
    <w:p w14:paraId="578A4D1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175</w:t>
      </w:r>
      <w:r w:rsidRPr="001B33DB">
        <w:rPr>
          <w:rStyle w:val="HideTWBExt"/>
          <w:b w:val="0"/>
          <w:lang w:val="cs-CZ"/>
        </w:rPr>
        <w:t>&lt;/NumAmB&gt;</w:t>
      </w:r>
    </w:p>
    <w:p w14:paraId="6FBCA4E0"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330E1BB0" w14:textId="77777777" w:rsidR="00EF28FE" w:rsidRPr="001B33DB" w:rsidRDefault="00EF28FE" w:rsidP="00EF28FE">
      <w:r w:rsidRPr="001B33DB">
        <w:rPr>
          <w:rStyle w:val="HideTWBExt"/>
        </w:rPr>
        <w:t>&lt;/RepeatBlock-By&gt;</w:t>
      </w:r>
    </w:p>
    <w:p w14:paraId="3F49019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ECE9861"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4DCCC18" w14:textId="77777777" w:rsidTr="00DE3D9B">
        <w:trPr>
          <w:jc w:val="center"/>
        </w:trPr>
        <w:tc>
          <w:tcPr>
            <w:tcW w:w="9752" w:type="dxa"/>
            <w:gridSpan w:val="2"/>
          </w:tcPr>
          <w:p w14:paraId="06B8A69F" w14:textId="77777777" w:rsidR="00EF28FE" w:rsidRPr="001B33DB" w:rsidRDefault="00EF28FE" w:rsidP="00DE3D9B">
            <w:pPr>
              <w:keepNext/>
            </w:pPr>
          </w:p>
        </w:tc>
      </w:tr>
      <w:tr w:rsidR="00EF28FE" w:rsidRPr="001B33DB" w14:paraId="2FFDD50E" w14:textId="77777777" w:rsidTr="00DE3D9B">
        <w:trPr>
          <w:jc w:val="center"/>
        </w:trPr>
        <w:tc>
          <w:tcPr>
            <w:tcW w:w="4876" w:type="dxa"/>
            <w:hideMark/>
          </w:tcPr>
          <w:p w14:paraId="558EA69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C9A8C1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F72D85C" w14:textId="77777777" w:rsidTr="00DE3D9B">
        <w:trPr>
          <w:jc w:val="center"/>
        </w:trPr>
        <w:tc>
          <w:tcPr>
            <w:tcW w:w="4876" w:type="dxa"/>
            <w:hideMark/>
          </w:tcPr>
          <w:p w14:paraId="37E34D7B" w14:textId="7D869B0B"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 xml:space="preserve">boje proti zastírání řádných pracovních poměrů </w:t>
            </w:r>
            <w:r w:rsidRPr="001B33DB">
              <w:rPr>
                <w:lang w:val="cs-CZ"/>
              </w:rPr>
              <w:lastRenderedPageBreak/>
              <w:t>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262047E5" w14:textId="542BA4B6" w:rsidR="00EF28FE" w:rsidRPr="001B33DB" w:rsidRDefault="00EF28FE" w:rsidP="00DE3D9B">
            <w:pPr>
              <w:pStyle w:val="Normal6"/>
              <w:rPr>
                <w:lang w:val="cs-CZ"/>
              </w:rPr>
            </w:pPr>
            <w:r w:rsidRPr="001B33DB">
              <w:rPr>
                <w:lang w:val="cs-CZ"/>
              </w:rPr>
              <w:lastRenderedPageBreak/>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 xml:space="preserve">Unii je třeba přijmout další opatření </w:t>
            </w:r>
            <w:r w:rsidRPr="001B33DB">
              <w:rPr>
                <w:b/>
                <w:i/>
                <w:lang w:val="cs-CZ"/>
              </w:rPr>
              <w:t>ke zlepšení pracovních podmínek stážistů, kvality</w:t>
            </w:r>
            <w:r w:rsidR="005F2835">
              <w:rPr>
                <w:b/>
                <w:i/>
                <w:lang w:val="cs-CZ"/>
              </w:rPr>
              <w:t xml:space="preserve"> a </w:t>
            </w:r>
            <w:r w:rsidRPr="001B33DB">
              <w:rPr>
                <w:b/>
                <w:i/>
                <w:lang w:val="cs-CZ"/>
              </w:rPr>
              <w:t>přístupnosti stáží</w:t>
            </w:r>
            <w:r w:rsidR="005F2835">
              <w:rPr>
                <w:b/>
                <w:i/>
                <w:lang w:val="cs-CZ"/>
              </w:rPr>
              <w:t xml:space="preserve"> a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 xml:space="preserve">prosazování pracovních </w:t>
            </w:r>
            <w:r w:rsidRPr="001B33DB">
              <w:rPr>
                <w:lang w:val="cs-CZ"/>
              </w:rPr>
              <w:lastRenderedPageBreak/>
              <w:t>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33E315CB"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AB604C2" w14:textId="29C7D474" w:rsidR="0055701C" w:rsidRPr="001B33DB" w:rsidRDefault="00EF28FE" w:rsidP="00EF28FE">
      <w:r w:rsidRPr="001B33DB">
        <w:rPr>
          <w:rStyle w:val="HideTWBExt"/>
        </w:rPr>
        <w:t>&lt;/AmendB&gt;</w:t>
      </w:r>
    </w:p>
    <w:p w14:paraId="52F08AE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176</w:t>
      </w:r>
      <w:r w:rsidRPr="001B33DB">
        <w:rPr>
          <w:rStyle w:val="HideTWBExt"/>
          <w:b w:val="0"/>
          <w:lang w:val="cs-CZ"/>
        </w:rPr>
        <w:t>&lt;/NumAmB&gt;</w:t>
      </w:r>
    </w:p>
    <w:p w14:paraId="710CA557"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D2FDF03" w14:textId="77777777" w:rsidR="00EF28FE" w:rsidRPr="001B33DB" w:rsidRDefault="00EF28FE" w:rsidP="00EF28FE">
      <w:r w:rsidRPr="001B33DB">
        <w:rPr>
          <w:rStyle w:val="HideTWBExt"/>
        </w:rPr>
        <w:t>&lt;/RepeatBlock-By&gt;</w:t>
      </w:r>
    </w:p>
    <w:p w14:paraId="008B38D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810D6F6"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0B14869" w14:textId="77777777" w:rsidTr="00DE3D9B">
        <w:trPr>
          <w:jc w:val="center"/>
        </w:trPr>
        <w:tc>
          <w:tcPr>
            <w:tcW w:w="9752" w:type="dxa"/>
            <w:gridSpan w:val="2"/>
          </w:tcPr>
          <w:p w14:paraId="39139E6B" w14:textId="77777777" w:rsidR="00EF28FE" w:rsidRPr="001B33DB" w:rsidRDefault="00EF28FE" w:rsidP="00DE3D9B">
            <w:pPr>
              <w:keepNext/>
            </w:pPr>
          </w:p>
        </w:tc>
      </w:tr>
      <w:tr w:rsidR="00EF28FE" w:rsidRPr="001B33DB" w14:paraId="0342966C" w14:textId="77777777" w:rsidTr="00DE3D9B">
        <w:trPr>
          <w:jc w:val="center"/>
        </w:trPr>
        <w:tc>
          <w:tcPr>
            <w:tcW w:w="4876" w:type="dxa"/>
            <w:hideMark/>
          </w:tcPr>
          <w:p w14:paraId="6C33C04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8655A3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DBE689B" w14:textId="77777777" w:rsidTr="00DE3D9B">
        <w:trPr>
          <w:jc w:val="center"/>
        </w:trPr>
        <w:tc>
          <w:tcPr>
            <w:tcW w:w="4876" w:type="dxa"/>
            <w:hideMark/>
          </w:tcPr>
          <w:p w14:paraId="2C9167AE" w14:textId="555F290B"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61434BC3" w14:textId="762D1E2C"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 xml:space="preserve">přetrvávajícím problémům týkajícím se problematického využívání stáží </w:t>
            </w:r>
            <w:r w:rsidRPr="001B33DB">
              <w:rPr>
                <w:b/>
                <w:i/>
                <w:lang w:val="cs-CZ"/>
              </w:rPr>
              <w:t>na otevřeném trhu práce</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 xml:space="preserve">vnitrostátní právní předpisy vztahující se na pracovníky byly ve vztahu ke stážistům </w:t>
            </w:r>
            <w:r w:rsidRPr="001B33DB">
              <w:rPr>
                <w:b/>
                <w:i/>
                <w:lang w:val="cs-CZ"/>
              </w:rPr>
              <w:t>na otevřeném trhu práce</w:t>
            </w:r>
            <w:r w:rsidRPr="001B33DB">
              <w:rPr>
                <w:lang w:val="cs-CZ"/>
              </w:rPr>
              <w:t xml:space="preserve">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3CBFEA4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2FFB897" w14:textId="298CB709" w:rsidR="0055701C" w:rsidRPr="001B33DB" w:rsidRDefault="00EF28FE" w:rsidP="00EF28FE">
      <w:r w:rsidRPr="001B33DB">
        <w:rPr>
          <w:rStyle w:val="HideTWBExt"/>
        </w:rPr>
        <w:t>&lt;/AmendB&gt;</w:t>
      </w:r>
    </w:p>
    <w:p w14:paraId="5838B80B"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177</w:t>
      </w:r>
      <w:r w:rsidRPr="001B33DB">
        <w:rPr>
          <w:rStyle w:val="HideTWBExt"/>
          <w:b w:val="0"/>
          <w:lang w:val="cs-CZ"/>
        </w:rPr>
        <w:t>&lt;/NumAmB&gt;</w:t>
      </w:r>
    </w:p>
    <w:p w14:paraId="12F9762F" w14:textId="77777777" w:rsidR="00EF28FE" w:rsidRPr="001B33DB" w:rsidRDefault="00EF28FE" w:rsidP="00EF28FE">
      <w:pPr>
        <w:pStyle w:val="NormalBold"/>
      </w:pPr>
      <w:r w:rsidRPr="001B33DB">
        <w:rPr>
          <w:rStyle w:val="HideTWBExt"/>
          <w:b w:val="0"/>
        </w:rPr>
        <w:t>&lt;RepeatBlock-By&gt;&lt;Members&gt;</w:t>
      </w:r>
      <w:r w:rsidRPr="001B33DB">
        <w:t>David Casa</w:t>
      </w:r>
      <w:r w:rsidRPr="001B33DB">
        <w:rPr>
          <w:rStyle w:val="HideTWBExt"/>
          <w:b w:val="0"/>
        </w:rPr>
        <w:t>&lt;/Members&gt;</w:t>
      </w:r>
    </w:p>
    <w:p w14:paraId="0737AA0A" w14:textId="77777777" w:rsidR="00EF28FE" w:rsidRPr="001B33DB" w:rsidRDefault="00EF28FE" w:rsidP="00EF28FE">
      <w:r w:rsidRPr="001B33DB">
        <w:rPr>
          <w:rStyle w:val="HideTWBExt"/>
        </w:rPr>
        <w:t>&lt;/RepeatBlock-By&gt;</w:t>
      </w:r>
    </w:p>
    <w:p w14:paraId="7D83079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6C804E7"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DF2271A" w14:textId="77777777" w:rsidTr="00DE3D9B">
        <w:trPr>
          <w:jc w:val="center"/>
        </w:trPr>
        <w:tc>
          <w:tcPr>
            <w:tcW w:w="9752" w:type="dxa"/>
            <w:gridSpan w:val="2"/>
          </w:tcPr>
          <w:p w14:paraId="6270D6ED" w14:textId="77777777" w:rsidR="00EF28FE" w:rsidRPr="001B33DB" w:rsidRDefault="00EF28FE" w:rsidP="00DE3D9B">
            <w:pPr>
              <w:keepNext/>
            </w:pPr>
          </w:p>
        </w:tc>
      </w:tr>
      <w:tr w:rsidR="00EF28FE" w:rsidRPr="001B33DB" w14:paraId="43F5F5A6" w14:textId="77777777" w:rsidTr="00DE3D9B">
        <w:trPr>
          <w:jc w:val="center"/>
        </w:trPr>
        <w:tc>
          <w:tcPr>
            <w:tcW w:w="4876" w:type="dxa"/>
            <w:hideMark/>
          </w:tcPr>
          <w:p w14:paraId="6DD2E49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E984E0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C873A1A" w14:textId="77777777" w:rsidTr="00DE3D9B">
        <w:trPr>
          <w:jc w:val="center"/>
        </w:trPr>
        <w:tc>
          <w:tcPr>
            <w:tcW w:w="4876" w:type="dxa"/>
            <w:hideMark/>
          </w:tcPr>
          <w:p w14:paraId="4DDDC75B" w14:textId="312277F5"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prosazování pracovních podmínek 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5035D708" w14:textId="2E407896"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vnitrostátní právní 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 xml:space="preserve">prosazování pracovních podmínek stážistů </w:t>
            </w:r>
            <w:r w:rsidRPr="001B33DB">
              <w:rPr>
                <w:b/>
                <w:i/>
                <w:lang w:val="cs-CZ"/>
              </w:rPr>
              <w:t>absolvujících stáže na otevřeném trhu</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2ACCDC6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6E8D1AF" w14:textId="102F1C0E" w:rsidR="0055701C" w:rsidRPr="001B33DB" w:rsidRDefault="00EF28FE" w:rsidP="00EF28FE">
      <w:r w:rsidRPr="001B33DB">
        <w:rPr>
          <w:rStyle w:val="HideTWBExt"/>
        </w:rPr>
        <w:t>&lt;/AmendB&gt;</w:t>
      </w:r>
    </w:p>
    <w:p w14:paraId="02A730E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178</w:t>
      </w:r>
      <w:r w:rsidRPr="001B33DB">
        <w:rPr>
          <w:rStyle w:val="HideTWBExt"/>
          <w:b w:val="0"/>
          <w:lang w:val="cs-CZ"/>
        </w:rPr>
        <w:t>&lt;/NumAmB&gt;</w:t>
      </w:r>
    </w:p>
    <w:p w14:paraId="630CB6C8"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79CD09D2" w14:textId="77777777" w:rsidR="00EF28FE" w:rsidRPr="001B33DB" w:rsidRDefault="00EF28FE" w:rsidP="00EF28FE">
      <w:r w:rsidRPr="001B33DB">
        <w:rPr>
          <w:rStyle w:val="HideTWBExt"/>
        </w:rPr>
        <w:t>&lt;/RepeatBlock-By&gt;</w:t>
      </w:r>
    </w:p>
    <w:p w14:paraId="49FEB51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B766B01" w14:textId="77777777" w:rsidR="00EF28FE" w:rsidRPr="001B33DB" w:rsidRDefault="00EF28FE" w:rsidP="00EF28FE">
      <w:pPr>
        <w:pStyle w:val="NormalBold"/>
      </w:pPr>
      <w:r w:rsidRPr="001B33DB">
        <w:rPr>
          <w:rStyle w:val="HideTWBExt"/>
          <w:b w:val="0"/>
        </w:rPr>
        <w:t>&lt;Article&gt;</w:t>
      </w:r>
      <w:r w:rsidRPr="001B33DB">
        <w:t>Bod odůvodnění 15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FEEB23E" w14:textId="77777777" w:rsidTr="00DE3D9B">
        <w:trPr>
          <w:jc w:val="center"/>
        </w:trPr>
        <w:tc>
          <w:tcPr>
            <w:tcW w:w="9752" w:type="dxa"/>
            <w:gridSpan w:val="2"/>
          </w:tcPr>
          <w:p w14:paraId="18F3E6EC" w14:textId="77777777" w:rsidR="00EF28FE" w:rsidRPr="001B33DB" w:rsidRDefault="00EF28FE" w:rsidP="00DE3D9B">
            <w:pPr>
              <w:keepNext/>
            </w:pPr>
          </w:p>
        </w:tc>
      </w:tr>
      <w:tr w:rsidR="00EF28FE" w:rsidRPr="001B33DB" w14:paraId="29721B29" w14:textId="77777777" w:rsidTr="00DE3D9B">
        <w:trPr>
          <w:jc w:val="center"/>
        </w:trPr>
        <w:tc>
          <w:tcPr>
            <w:tcW w:w="4876" w:type="dxa"/>
            <w:hideMark/>
          </w:tcPr>
          <w:p w14:paraId="6338CB7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4E17C8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9211BC0" w14:textId="77777777" w:rsidTr="00DE3D9B">
        <w:trPr>
          <w:jc w:val="center"/>
        </w:trPr>
        <w:tc>
          <w:tcPr>
            <w:tcW w:w="4876" w:type="dxa"/>
            <w:hideMark/>
          </w:tcPr>
          <w:p w14:paraId="1988B383" w14:textId="06052F71" w:rsidR="00EF28FE" w:rsidRPr="001B33DB" w:rsidRDefault="00EF28FE" w:rsidP="00DE3D9B">
            <w:pPr>
              <w:pStyle w:val="Normal6"/>
              <w:rPr>
                <w:lang w:val="cs-CZ"/>
              </w:rPr>
            </w:pPr>
            <w:r w:rsidRPr="001B33DB">
              <w:rPr>
                <w:lang w:val="cs-CZ"/>
              </w:rPr>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 xml:space="preserve">vnitrostátní právní </w:t>
            </w:r>
            <w:r w:rsidRPr="001B33DB">
              <w:rPr>
                <w:lang w:val="cs-CZ"/>
              </w:rPr>
              <w:lastRenderedPageBreak/>
              <w:t>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 xml:space="preserve">prosazování </w:t>
            </w:r>
            <w:r w:rsidRPr="001B33DB">
              <w:rPr>
                <w:b/>
                <w:i/>
                <w:lang w:val="cs-CZ"/>
              </w:rPr>
              <w:t>pracovních</w:t>
            </w:r>
            <w:r w:rsidRPr="001B33DB">
              <w:rPr>
                <w:lang w:val="cs-CZ"/>
              </w:rPr>
              <w:t xml:space="preserve"> podmínek </w:t>
            </w:r>
            <w:r w:rsidRPr="001B33DB">
              <w:rPr>
                <w:b/>
                <w:i/>
                <w:lang w:val="cs-CZ"/>
              </w:rPr>
              <w:t>stážistů</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c>
          <w:tcPr>
            <w:tcW w:w="4876" w:type="dxa"/>
            <w:hideMark/>
          </w:tcPr>
          <w:p w14:paraId="2C5B643C" w14:textId="76F77E06" w:rsidR="00EF28FE" w:rsidRPr="001B33DB" w:rsidRDefault="00EF28FE" w:rsidP="00DE3D9B">
            <w:pPr>
              <w:pStyle w:val="Normal6"/>
              <w:rPr>
                <w:lang w:val="cs-CZ"/>
              </w:rPr>
            </w:pPr>
            <w:r w:rsidRPr="001B33DB">
              <w:rPr>
                <w:lang w:val="cs-CZ"/>
              </w:rPr>
              <w:lastRenderedPageBreak/>
              <w:t>(15)</w:t>
            </w:r>
            <w:r w:rsidRPr="001B33DB">
              <w:rPr>
                <w:lang w:val="cs-CZ"/>
              </w:rPr>
              <w:tab/>
              <w:t>Vzhledem</w:t>
            </w:r>
            <w:r w:rsidR="005F2835">
              <w:rPr>
                <w:lang w:val="cs-CZ"/>
              </w:rPr>
              <w:t xml:space="preserve"> k </w:t>
            </w:r>
            <w:r w:rsidRPr="001B33DB">
              <w:rPr>
                <w:lang w:val="cs-CZ"/>
              </w:rPr>
              <w:t>přetrvávajícím problémům týkajícím se problematického využívání stáží</w:t>
            </w:r>
            <w:r w:rsidR="005F2835">
              <w:rPr>
                <w:lang w:val="cs-CZ"/>
              </w:rPr>
              <w:t xml:space="preserve"> v </w:t>
            </w:r>
            <w:r w:rsidRPr="001B33DB">
              <w:rPr>
                <w:lang w:val="cs-CZ"/>
              </w:rPr>
              <w:t>Unii je třeba přijmout další opatření</w:t>
            </w:r>
            <w:r w:rsidR="005F2835">
              <w:rPr>
                <w:lang w:val="cs-CZ"/>
              </w:rPr>
              <w:t xml:space="preserve"> k </w:t>
            </w:r>
            <w:r w:rsidRPr="001B33DB">
              <w:rPr>
                <w:lang w:val="cs-CZ"/>
              </w:rPr>
              <w:t>boji proti zastírání řádných pracovních poměrů stážemi</w:t>
            </w:r>
            <w:r w:rsidR="005F2835">
              <w:rPr>
                <w:lang w:val="cs-CZ"/>
              </w:rPr>
              <w:t xml:space="preserve"> a </w:t>
            </w:r>
            <w:r w:rsidRPr="001B33DB">
              <w:rPr>
                <w:lang w:val="cs-CZ"/>
              </w:rPr>
              <w:t>zajistit, aby příslušné unijní</w:t>
            </w:r>
            <w:r w:rsidR="005F2835">
              <w:rPr>
                <w:lang w:val="cs-CZ"/>
              </w:rPr>
              <w:t xml:space="preserve"> a </w:t>
            </w:r>
            <w:r w:rsidRPr="001B33DB">
              <w:rPr>
                <w:lang w:val="cs-CZ"/>
              </w:rPr>
              <w:t xml:space="preserve">vnitrostátní právní </w:t>
            </w:r>
            <w:r w:rsidRPr="001B33DB">
              <w:rPr>
                <w:lang w:val="cs-CZ"/>
              </w:rPr>
              <w:lastRenderedPageBreak/>
              <w:t>předpisy vztahující se na pracovníky byly ve vztahu ke stážistům prováděny</w:t>
            </w:r>
            <w:r w:rsidR="005F2835">
              <w:rPr>
                <w:lang w:val="cs-CZ"/>
              </w:rPr>
              <w:t xml:space="preserve"> a </w:t>
            </w:r>
            <w:r w:rsidRPr="001B33DB">
              <w:rPr>
                <w:lang w:val="cs-CZ"/>
              </w:rPr>
              <w:t>prosazovány</w:t>
            </w:r>
            <w:r w:rsidR="005F2835">
              <w:rPr>
                <w:lang w:val="cs-CZ"/>
              </w:rPr>
              <w:t xml:space="preserve"> v </w:t>
            </w:r>
            <w:r w:rsidRPr="001B33DB">
              <w:rPr>
                <w:lang w:val="cs-CZ"/>
              </w:rPr>
              <w:t>plném rozsahu. Tato směrnice řeší uvedené problémy stanovením minimálních požadavků</w:t>
            </w:r>
            <w:r w:rsidR="005F2835">
              <w:rPr>
                <w:lang w:val="cs-CZ"/>
              </w:rPr>
              <w:t xml:space="preserve"> v </w:t>
            </w:r>
            <w:r w:rsidRPr="001B33DB">
              <w:rPr>
                <w:lang w:val="cs-CZ"/>
              </w:rPr>
              <w:t>zájmu zlepšení</w:t>
            </w:r>
            <w:r w:rsidR="005F2835">
              <w:rPr>
                <w:lang w:val="cs-CZ"/>
              </w:rPr>
              <w:t xml:space="preserve"> a </w:t>
            </w:r>
            <w:r w:rsidRPr="001B33DB">
              <w:rPr>
                <w:lang w:val="cs-CZ"/>
              </w:rPr>
              <w:t xml:space="preserve">prosazování podmínek </w:t>
            </w:r>
            <w:r w:rsidRPr="001B33DB">
              <w:rPr>
                <w:b/>
                <w:i/>
                <w:lang w:val="cs-CZ"/>
              </w:rPr>
              <w:t>stáží</w:t>
            </w:r>
            <w:r w:rsidR="005F2835">
              <w:rPr>
                <w:lang w:val="cs-CZ"/>
              </w:rPr>
              <w:t xml:space="preserve"> v </w:t>
            </w:r>
            <w:r w:rsidRPr="001B33DB">
              <w:rPr>
                <w:lang w:val="cs-CZ"/>
              </w:rPr>
              <w:t>Unii</w:t>
            </w:r>
            <w:r w:rsidR="005F2835">
              <w:rPr>
                <w:lang w:val="cs-CZ"/>
              </w:rPr>
              <w:t xml:space="preserve"> a </w:t>
            </w:r>
            <w:r w:rsidRPr="001B33DB">
              <w:rPr>
                <w:lang w:val="cs-CZ"/>
              </w:rPr>
              <w:t>boje proti zastírání řádných pracovních poměrů stážemi,</w:t>
            </w:r>
            <w:r w:rsidR="005F2835">
              <w:rPr>
                <w:lang w:val="cs-CZ"/>
              </w:rPr>
              <w:t xml:space="preserve"> a </w:t>
            </w:r>
            <w:r w:rsidRPr="001B33DB">
              <w:rPr>
                <w:lang w:val="cs-CZ"/>
              </w:rPr>
              <w:t>to stanovením společného rámce zásad</w:t>
            </w:r>
            <w:r w:rsidR="005F2835">
              <w:rPr>
                <w:lang w:val="cs-CZ"/>
              </w:rPr>
              <w:t xml:space="preserve"> a </w:t>
            </w:r>
            <w:r w:rsidRPr="001B33DB">
              <w:rPr>
                <w:lang w:val="cs-CZ"/>
              </w:rPr>
              <w:t>opatření nezbytných</w:t>
            </w:r>
            <w:r w:rsidR="005F2835">
              <w:rPr>
                <w:lang w:val="cs-CZ"/>
              </w:rPr>
              <w:t xml:space="preserve"> k </w:t>
            </w:r>
            <w:r w:rsidRPr="001B33DB">
              <w:rPr>
                <w:lang w:val="cs-CZ"/>
              </w:rPr>
              <w:t>zajištění rovného zacházení</w:t>
            </w:r>
            <w:r w:rsidR="005F2835">
              <w:rPr>
                <w:lang w:val="cs-CZ"/>
              </w:rPr>
              <w:t xml:space="preserve"> a k </w:t>
            </w:r>
            <w:r w:rsidRPr="001B33DB">
              <w:rPr>
                <w:lang w:val="cs-CZ"/>
              </w:rPr>
              <w:t>účinnějšímu provádění</w:t>
            </w:r>
            <w:r w:rsidR="005F2835">
              <w:rPr>
                <w:lang w:val="cs-CZ"/>
              </w:rPr>
              <w:t xml:space="preserve"> a </w:t>
            </w:r>
            <w:r w:rsidRPr="001B33DB">
              <w:rPr>
                <w:lang w:val="cs-CZ"/>
              </w:rPr>
              <w:t>prosazování právních předpisů Unie</w:t>
            </w:r>
            <w:r w:rsidR="005F2835">
              <w:rPr>
                <w:lang w:val="cs-CZ"/>
              </w:rPr>
              <w:t xml:space="preserve"> a </w:t>
            </w:r>
            <w:r w:rsidRPr="001B33DB">
              <w:rPr>
                <w:lang w:val="cs-CZ"/>
              </w:rPr>
              <w:t>vnitrostátních právních předpisů vztahujících se na pracovníky.</w:t>
            </w:r>
          </w:p>
        </w:tc>
      </w:tr>
    </w:tbl>
    <w:p w14:paraId="1632794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78791FD" w14:textId="29647609" w:rsidR="0055701C" w:rsidRPr="001B33DB" w:rsidRDefault="00EF28FE" w:rsidP="00EF28FE">
      <w:r w:rsidRPr="001B33DB">
        <w:rPr>
          <w:rStyle w:val="HideTWBExt"/>
        </w:rPr>
        <w:t>&lt;/AmendB&gt;</w:t>
      </w:r>
    </w:p>
    <w:p w14:paraId="22A1A87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179</w:t>
      </w:r>
      <w:r w:rsidRPr="001B33DB">
        <w:rPr>
          <w:rStyle w:val="HideTWBExt"/>
          <w:b w:val="0"/>
          <w:lang w:val="cs-CZ"/>
        </w:rPr>
        <w:t>&lt;/NumAmB&gt;</w:t>
      </w:r>
    </w:p>
    <w:p w14:paraId="2EC7F30F" w14:textId="77777777" w:rsidR="00EF28FE" w:rsidRPr="001B33DB" w:rsidRDefault="00EF28FE" w:rsidP="00EF28FE">
      <w:pPr>
        <w:pStyle w:val="NormalBold"/>
      </w:pPr>
      <w:r w:rsidRPr="001B33DB">
        <w:rPr>
          <w:rStyle w:val="HideTWBExt"/>
          <w:b w:val="0"/>
        </w:rPr>
        <w:t>&lt;RepeatBlock-By&gt;&lt;Members&gt;</w:t>
      </w:r>
      <w:r w:rsidRPr="001B33DB">
        <w:t>Pierfrancesco Maran, Raffaele Topo, Brando Benifei, Cecilia Strada</w:t>
      </w:r>
      <w:r w:rsidRPr="001B33DB">
        <w:rPr>
          <w:rStyle w:val="HideTWBExt"/>
          <w:b w:val="0"/>
        </w:rPr>
        <w:t>&lt;/Members&gt;</w:t>
      </w:r>
    </w:p>
    <w:p w14:paraId="47C45187" w14:textId="77777777" w:rsidR="00EF28FE" w:rsidRPr="001B33DB" w:rsidRDefault="00EF28FE" w:rsidP="00EF28FE">
      <w:r w:rsidRPr="001B33DB">
        <w:rPr>
          <w:rStyle w:val="HideTWBExt"/>
        </w:rPr>
        <w:t>&lt;/RepeatBlock-By&gt;</w:t>
      </w:r>
    </w:p>
    <w:p w14:paraId="5178820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7214C84" w14:textId="4C3FC02F" w:rsidR="00EF28FE" w:rsidRPr="001B33DB" w:rsidRDefault="00EF28FE" w:rsidP="00EF28FE">
      <w:pPr>
        <w:pStyle w:val="NormalBold"/>
      </w:pPr>
      <w:r w:rsidRPr="001B33DB">
        <w:rPr>
          <w:rStyle w:val="HideTWBExt"/>
          <w:b w:val="0"/>
        </w:rPr>
        <w:t>&lt;Article&gt;</w:t>
      </w:r>
      <w:r w:rsidRPr="001B33DB">
        <w:t>Bod odůvodnění 15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EDEF56C" w14:textId="77777777" w:rsidTr="00DE3D9B">
        <w:trPr>
          <w:jc w:val="center"/>
        </w:trPr>
        <w:tc>
          <w:tcPr>
            <w:tcW w:w="9752" w:type="dxa"/>
            <w:gridSpan w:val="2"/>
          </w:tcPr>
          <w:p w14:paraId="73813519" w14:textId="77777777" w:rsidR="00EF28FE" w:rsidRPr="001B33DB" w:rsidRDefault="00EF28FE" w:rsidP="00DE3D9B">
            <w:pPr>
              <w:keepNext/>
            </w:pPr>
          </w:p>
        </w:tc>
      </w:tr>
      <w:tr w:rsidR="00EF28FE" w:rsidRPr="001B33DB" w14:paraId="6F3FAB67" w14:textId="77777777" w:rsidTr="00DE3D9B">
        <w:trPr>
          <w:jc w:val="center"/>
        </w:trPr>
        <w:tc>
          <w:tcPr>
            <w:tcW w:w="4876" w:type="dxa"/>
            <w:hideMark/>
          </w:tcPr>
          <w:p w14:paraId="0A79F51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3BC70C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BCE0EDE" w14:textId="77777777" w:rsidTr="00DE3D9B">
        <w:trPr>
          <w:jc w:val="center"/>
        </w:trPr>
        <w:tc>
          <w:tcPr>
            <w:tcW w:w="4876" w:type="dxa"/>
          </w:tcPr>
          <w:p w14:paraId="789F8D32" w14:textId="77777777" w:rsidR="00EF28FE" w:rsidRPr="001B33DB" w:rsidRDefault="00EF28FE" w:rsidP="00DE3D9B">
            <w:pPr>
              <w:pStyle w:val="Normal6"/>
              <w:rPr>
                <w:lang w:val="cs-CZ"/>
              </w:rPr>
            </w:pPr>
          </w:p>
        </w:tc>
        <w:tc>
          <w:tcPr>
            <w:tcW w:w="4876" w:type="dxa"/>
            <w:hideMark/>
          </w:tcPr>
          <w:p w14:paraId="1BF89DE5" w14:textId="1D87ECAF" w:rsidR="00EF28FE" w:rsidRPr="001B33DB" w:rsidRDefault="00EF28FE" w:rsidP="00DE3D9B">
            <w:pPr>
              <w:pStyle w:val="Normal6"/>
              <w:rPr>
                <w:lang w:val="cs-CZ"/>
              </w:rPr>
            </w:pPr>
            <w:r w:rsidRPr="001B33DB">
              <w:rPr>
                <w:b/>
                <w:i/>
                <w:lang w:val="cs-CZ"/>
              </w:rPr>
              <w:t>(15a)</w:t>
            </w:r>
            <w:r w:rsidRPr="001B33DB">
              <w:rPr>
                <w:b/>
                <w:i/>
                <w:lang w:val="cs-CZ"/>
              </w:rPr>
              <w:tab/>
              <w:t>Členské státy by měly zavést povinnost, aby všichni stážisté měli písemnou smlouvu na dobu určitou, která bude pokrývat stáž na otevřeném trhu,</w:t>
            </w:r>
            <w:r w:rsidR="005F2835">
              <w:rPr>
                <w:b/>
                <w:i/>
                <w:lang w:val="cs-CZ"/>
              </w:rPr>
              <w:t xml:space="preserve"> a </w:t>
            </w:r>
            <w:r w:rsidRPr="001B33DB">
              <w:rPr>
                <w:b/>
                <w:i/>
                <w:lang w:val="cs-CZ"/>
              </w:rPr>
              <w:t>aby stáže byly placené, stáže</w:t>
            </w:r>
            <w:r w:rsidR="005F2835">
              <w:rPr>
                <w:b/>
                <w:i/>
                <w:lang w:val="cs-CZ"/>
              </w:rPr>
              <w:t xml:space="preserve"> v </w:t>
            </w:r>
            <w:r w:rsidRPr="001B33DB">
              <w:rPr>
                <w:b/>
                <w:i/>
                <w:lang w:val="cs-CZ"/>
              </w:rPr>
              <w:t>rámci aktivních politik na trhu práce, stáže, které jsou povinnou součástí odborné přípravy,</w:t>
            </w:r>
            <w:r w:rsidR="005F2835">
              <w:rPr>
                <w:b/>
                <w:i/>
                <w:lang w:val="cs-CZ"/>
              </w:rPr>
              <w:t xml:space="preserve"> a </w:t>
            </w:r>
            <w:r w:rsidRPr="001B33DB">
              <w:rPr>
                <w:b/>
                <w:i/>
                <w:lang w:val="cs-CZ"/>
              </w:rPr>
              <w:t>stáže, které jsou součástí osnov formálního vzdělávání</w:t>
            </w:r>
            <w:r w:rsidR="005F2835">
              <w:rPr>
                <w:b/>
                <w:i/>
                <w:lang w:val="cs-CZ"/>
              </w:rPr>
              <w:t xml:space="preserve"> a </w:t>
            </w:r>
            <w:r w:rsidRPr="001B33DB">
              <w:rPr>
                <w:b/>
                <w:i/>
                <w:lang w:val="cs-CZ"/>
              </w:rPr>
              <w:t>odborné přípravy.</w:t>
            </w:r>
          </w:p>
        </w:tc>
      </w:tr>
    </w:tbl>
    <w:p w14:paraId="1B1D28B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9C7EA35" w14:textId="48B02563" w:rsidR="0055701C" w:rsidRPr="001B33DB" w:rsidRDefault="00EF28FE" w:rsidP="00EF28FE">
      <w:r w:rsidRPr="001B33DB">
        <w:rPr>
          <w:rStyle w:val="HideTWBExt"/>
        </w:rPr>
        <w:t>&lt;/AmendB&gt;</w:t>
      </w:r>
    </w:p>
    <w:p w14:paraId="0A7CBDF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180</w:t>
      </w:r>
      <w:r w:rsidRPr="001B33DB">
        <w:rPr>
          <w:rStyle w:val="HideTWBExt"/>
          <w:b w:val="0"/>
          <w:lang w:val="cs-CZ"/>
        </w:rPr>
        <w:t>&lt;/NumAmB&gt;</w:t>
      </w:r>
    </w:p>
    <w:p w14:paraId="6E90A417"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3DF3EDC2" w14:textId="77777777" w:rsidR="00EF28FE" w:rsidRPr="001B33DB" w:rsidRDefault="00EF28FE" w:rsidP="00EF28FE">
      <w:r w:rsidRPr="001B33DB">
        <w:rPr>
          <w:rStyle w:val="HideTWBExt"/>
        </w:rPr>
        <w:t>&lt;/RepeatBlock-By&gt;</w:t>
      </w:r>
    </w:p>
    <w:p w14:paraId="51F4F86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DEB5C58" w14:textId="48682C73" w:rsidR="00EF28FE" w:rsidRPr="001B33DB" w:rsidRDefault="00EF28FE" w:rsidP="00EF28FE">
      <w:pPr>
        <w:pStyle w:val="NormalBold"/>
      </w:pPr>
      <w:r w:rsidRPr="001B33DB">
        <w:rPr>
          <w:rStyle w:val="HideTWBExt"/>
          <w:b w:val="0"/>
        </w:rPr>
        <w:t>&lt;Article&gt;</w:t>
      </w:r>
      <w:r w:rsidRPr="001B33DB">
        <w:t>Bod odůvodnění 15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29ABB4E" w14:textId="77777777" w:rsidTr="00DE3D9B">
        <w:trPr>
          <w:jc w:val="center"/>
        </w:trPr>
        <w:tc>
          <w:tcPr>
            <w:tcW w:w="9752" w:type="dxa"/>
            <w:gridSpan w:val="2"/>
          </w:tcPr>
          <w:p w14:paraId="09426148" w14:textId="77777777" w:rsidR="00EF28FE" w:rsidRPr="001B33DB" w:rsidRDefault="00EF28FE" w:rsidP="00DE3D9B">
            <w:pPr>
              <w:keepNext/>
            </w:pPr>
          </w:p>
        </w:tc>
      </w:tr>
      <w:tr w:rsidR="00EF28FE" w:rsidRPr="001B33DB" w14:paraId="5E364296" w14:textId="77777777" w:rsidTr="00DE3D9B">
        <w:trPr>
          <w:jc w:val="center"/>
        </w:trPr>
        <w:tc>
          <w:tcPr>
            <w:tcW w:w="4876" w:type="dxa"/>
            <w:hideMark/>
          </w:tcPr>
          <w:p w14:paraId="1510895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672691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677A374" w14:textId="77777777" w:rsidTr="00DE3D9B">
        <w:trPr>
          <w:jc w:val="center"/>
        </w:trPr>
        <w:tc>
          <w:tcPr>
            <w:tcW w:w="4876" w:type="dxa"/>
          </w:tcPr>
          <w:p w14:paraId="62A56D46" w14:textId="77777777" w:rsidR="00EF28FE" w:rsidRPr="001B33DB" w:rsidRDefault="00EF28FE" w:rsidP="00DE3D9B">
            <w:pPr>
              <w:pStyle w:val="Normal6"/>
              <w:rPr>
                <w:lang w:val="cs-CZ"/>
              </w:rPr>
            </w:pPr>
          </w:p>
        </w:tc>
        <w:tc>
          <w:tcPr>
            <w:tcW w:w="4876" w:type="dxa"/>
            <w:hideMark/>
          </w:tcPr>
          <w:p w14:paraId="7F5E0F23" w14:textId="1A3F122E" w:rsidR="00EF28FE" w:rsidRPr="001B33DB" w:rsidRDefault="00EF28FE" w:rsidP="00DE3D9B">
            <w:pPr>
              <w:pStyle w:val="Normal6"/>
              <w:rPr>
                <w:lang w:val="cs-CZ"/>
              </w:rPr>
            </w:pPr>
            <w:r w:rsidRPr="001B33DB">
              <w:rPr>
                <w:b/>
                <w:i/>
                <w:lang w:val="cs-CZ"/>
              </w:rPr>
              <w:t>(15a)</w:t>
            </w:r>
            <w:r w:rsidRPr="001B33DB">
              <w:rPr>
                <w:b/>
                <w:i/>
                <w:lang w:val="cs-CZ"/>
              </w:rPr>
              <w:tab/>
              <w:t>Rovněž</w:t>
            </w:r>
            <w:r w:rsidR="005F2835">
              <w:rPr>
                <w:b/>
                <w:i/>
                <w:lang w:val="cs-CZ"/>
              </w:rPr>
              <w:t xml:space="preserve"> s </w:t>
            </w:r>
            <w:r w:rsidRPr="001B33DB">
              <w:rPr>
                <w:b/>
                <w:i/>
                <w:lang w:val="cs-CZ"/>
              </w:rPr>
              <w:t>ohledem na přetrvávající problémy</w:t>
            </w:r>
            <w:r w:rsidR="005F2835">
              <w:rPr>
                <w:b/>
                <w:i/>
                <w:lang w:val="cs-CZ"/>
              </w:rPr>
              <w:t xml:space="preserve"> s </w:t>
            </w:r>
            <w:r w:rsidRPr="001B33DB">
              <w:rPr>
                <w:b/>
                <w:i/>
                <w:lang w:val="cs-CZ"/>
              </w:rPr>
              <w:t>nedostatkem pracovních sil, který se podle prognóz bude</w:t>
            </w:r>
            <w:r w:rsidR="005F2835">
              <w:rPr>
                <w:b/>
                <w:i/>
                <w:lang w:val="cs-CZ"/>
              </w:rPr>
              <w:t xml:space="preserve"> v </w:t>
            </w:r>
            <w:r w:rsidRPr="001B33DB">
              <w:rPr>
                <w:b/>
                <w:i/>
                <w:lang w:val="cs-CZ"/>
              </w:rPr>
              <w:t>nadcházejících letech</w:t>
            </w:r>
            <w:r w:rsidR="005F2835">
              <w:rPr>
                <w:b/>
                <w:i/>
                <w:lang w:val="cs-CZ"/>
              </w:rPr>
              <w:t xml:space="preserve"> v </w:t>
            </w:r>
            <w:r w:rsidRPr="001B33DB">
              <w:rPr>
                <w:b/>
                <w:i/>
                <w:lang w:val="cs-CZ"/>
              </w:rPr>
              <w:t>důsledku demografických výzev pouze prohlubovat,</w:t>
            </w:r>
            <w:r w:rsidR="005F2835">
              <w:rPr>
                <w:b/>
                <w:i/>
                <w:lang w:val="cs-CZ"/>
              </w:rPr>
              <w:t xml:space="preserve"> a s </w:t>
            </w:r>
            <w:r w:rsidRPr="001B33DB">
              <w:rPr>
                <w:b/>
                <w:i/>
                <w:lang w:val="cs-CZ"/>
              </w:rPr>
              <w:t>uznáním úlohy stáží na otevřeném trhu při řešení těchto problémů je cílem této směrnice zvýšit počet stáží</w:t>
            </w:r>
            <w:r w:rsidR="005F2835">
              <w:rPr>
                <w:b/>
                <w:i/>
                <w:lang w:val="cs-CZ"/>
              </w:rPr>
              <w:t xml:space="preserve"> v </w:t>
            </w:r>
            <w:r w:rsidRPr="001B33DB">
              <w:rPr>
                <w:b/>
                <w:i/>
                <w:lang w:val="cs-CZ"/>
              </w:rPr>
              <w:t>Unii</w:t>
            </w:r>
            <w:r w:rsidR="005F2835">
              <w:rPr>
                <w:b/>
                <w:i/>
                <w:lang w:val="cs-CZ"/>
              </w:rPr>
              <w:t xml:space="preserve"> a </w:t>
            </w:r>
            <w:r w:rsidRPr="001B33DB">
              <w:rPr>
                <w:b/>
                <w:i/>
                <w:lang w:val="cs-CZ"/>
              </w:rPr>
              <w:t>zároveň zajistit udržitelnost systémů stáží zajištěním kvalitních stáží</w:t>
            </w:r>
            <w:r w:rsidR="005F2835">
              <w:rPr>
                <w:b/>
                <w:i/>
                <w:lang w:val="cs-CZ"/>
              </w:rPr>
              <w:t xml:space="preserve"> a </w:t>
            </w:r>
            <w:r w:rsidRPr="001B33DB">
              <w:rPr>
                <w:b/>
                <w:i/>
                <w:lang w:val="cs-CZ"/>
              </w:rPr>
              <w:t>důstojných pracovních podmínek.</w:t>
            </w:r>
          </w:p>
        </w:tc>
      </w:tr>
    </w:tbl>
    <w:p w14:paraId="46C68F2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A6EA83B"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1238A9D7" w14:textId="7585869B" w:rsidR="00EF28FE" w:rsidRPr="001B33DB" w:rsidRDefault="00EF28FE" w:rsidP="00EF28FE">
      <w:pPr>
        <w:pStyle w:val="Normal12Italic"/>
        <w:rPr>
          <w:noProof w:val="0"/>
          <w:lang w:val="cs-CZ"/>
        </w:rPr>
      </w:pPr>
      <w:r w:rsidRPr="001B33DB">
        <w:rPr>
          <w:lang w:val="cs-CZ"/>
        </w:rPr>
        <w:t xml:space="preserve"> Stáže jsou obecně společensky prospěšnou součástí evropských trhů práce</w:t>
      </w:r>
      <w:r w:rsidR="005F2835">
        <w:rPr>
          <w:lang w:val="cs-CZ"/>
        </w:rPr>
        <w:t xml:space="preserve"> a </w:t>
      </w:r>
      <w:r w:rsidRPr="001B33DB">
        <w:rPr>
          <w:lang w:val="cs-CZ"/>
        </w:rPr>
        <w:t>tato směrnice musí podpořit práci na usnadnění stáží</w:t>
      </w:r>
      <w:r w:rsidR="005F2835">
        <w:rPr>
          <w:lang w:val="cs-CZ"/>
        </w:rPr>
        <w:t xml:space="preserve"> a </w:t>
      </w:r>
      <w:r w:rsidRPr="001B33DB">
        <w:rPr>
          <w:lang w:val="cs-CZ"/>
        </w:rPr>
        <w:t>zvýšení jejich počtu, aby se zajistila budoucí kvalifikovaná pracovní síla, což má</w:t>
      </w:r>
      <w:r w:rsidR="005F2835">
        <w:rPr>
          <w:lang w:val="cs-CZ"/>
        </w:rPr>
        <w:t xml:space="preserve"> v </w:t>
      </w:r>
      <w:r w:rsidRPr="001B33DB">
        <w:rPr>
          <w:lang w:val="cs-CZ"/>
        </w:rPr>
        <w:t>EU velký význam. EU čelí demografickému tlaku</w:t>
      </w:r>
      <w:r w:rsidR="005F2835">
        <w:rPr>
          <w:lang w:val="cs-CZ"/>
        </w:rPr>
        <w:t xml:space="preserve"> a </w:t>
      </w:r>
      <w:r w:rsidRPr="001B33DB">
        <w:rPr>
          <w:lang w:val="cs-CZ"/>
        </w:rPr>
        <w:t>postrádá některé důležité</w:t>
      </w:r>
      <w:r w:rsidR="005F2835">
        <w:rPr>
          <w:lang w:val="cs-CZ"/>
        </w:rPr>
        <w:t xml:space="preserve"> a </w:t>
      </w:r>
      <w:r w:rsidRPr="001B33DB">
        <w:rPr>
          <w:lang w:val="cs-CZ"/>
        </w:rPr>
        <w:t>žádané dovednosti. EU musí využít příležitostí, které stáže poskytují</w:t>
      </w:r>
      <w:r w:rsidR="005F2835">
        <w:rPr>
          <w:lang w:val="cs-CZ"/>
        </w:rPr>
        <w:t xml:space="preserve"> k </w:t>
      </w:r>
      <w:r w:rsidRPr="001B33DB">
        <w:rPr>
          <w:lang w:val="cs-CZ"/>
        </w:rPr>
        <w:t>překlenutí nezaměstnanosti</w:t>
      </w:r>
      <w:r w:rsidR="005F2835">
        <w:rPr>
          <w:lang w:val="cs-CZ"/>
        </w:rPr>
        <w:t xml:space="preserve"> a </w:t>
      </w:r>
      <w:r w:rsidRPr="001B33DB">
        <w:rPr>
          <w:lang w:val="cs-CZ"/>
        </w:rPr>
        <w:t>trvalého zaměstnání, jakož</w:t>
      </w:r>
      <w:r w:rsidR="005F2835">
        <w:rPr>
          <w:lang w:val="cs-CZ"/>
        </w:rPr>
        <w:t xml:space="preserve"> i k </w:t>
      </w:r>
      <w:r w:rsidRPr="001B33DB">
        <w:rPr>
          <w:lang w:val="cs-CZ"/>
        </w:rPr>
        <w:t>prohlubování dovedností nebo změny kvalifikace pracovníků.</w:t>
      </w:r>
    </w:p>
    <w:p w14:paraId="1EE5A519" w14:textId="22D85EBF" w:rsidR="0055701C" w:rsidRPr="001B33DB" w:rsidRDefault="00EF28FE" w:rsidP="00EF28FE">
      <w:r w:rsidRPr="001B33DB">
        <w:rPr>
          <w:rStyle w:val="HideTWBExt"/>
        </w:rPr>
        <w:t>&lt;/AmendB&gt;</w:t>
      </w:r>
    </w:p>
    <w:p w14:paraId="58D593B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181</w:t>
      </w:r>
      <w:r w:rsidRPr="001B33DB">
        <w:rPr>
          <w:rStyle w:val="HideTWBExt"/>
          <w:b w:val="0"/>
          <w:lang w:val="cs-CZ"/>
        </w:rPr>
        <w:t>&lt;/NumAmB&gt;</w:t>
      </w:r>
    </w:p>
    <w:p w14:paraId="14910AAF"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1B539353" w14:textId="77777777" w:rsidR="00EF28FE" w:rsidRPr="001B33DB" w:rsidRDefault="00EF28FE" w:rsidP="00EF28FE">
      <w:r w:rsidRPr="001B33DB">
        <w:rPr>
          <w:rStyle w:val="HideTWBExt"/>
        </w:rPr>
        <w:t>&lt;/RepeatBlock-By&gt;</w:t>
      </w:r>
    </w:p>
    <w:p w14:paraId="7047900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46D0ADA"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8100716" w14:textId="77777777" w:rsidTr="00DE3D9B">
        <w:trPr>
          <w:jc w:val="center"/>
        </w:trPr>
        <w:tc>
          <w:tcPr>
            <w:tcW w:w="9752" w:type="dxa"/>
            <w:gridSpan w:val="2"/>
          </w:tcPr>
          <w:p w14:paraId="66460A8F" w14:textId="77777777" w:rsidR="00EF28FE" w:rsidRPr="001B33DB" w:rsidRDefault="00EF28FE" w:rsidP="00DE3D9B">
            <w:pPr>
              <w:keepNext/>
            </w:pPr>
          </w:p>
        </w:tc>
      </w:tr>
      <w:tr w:rsidR="00EF28FE" w:rsidRPr="001B33DB" w14:paraId="402F1BD4" w14:textId="77777777" w:rsidTr="00DE3D9B">
        <w:trPr>
          <w:jc w:val="center"/>
        </w:trPr>
        <w:tc>
          <w:tcPr>
            <w:tcW w:w="4876" w:type="dxa"/>
            <w:hideMark/>
          </w:tcPr>
          <w:p w14:paraId="09ECA97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72EF9B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DF8795D" w14:textId="77777777" w:rsidTr="00DE3D9B">
        <w:trPr>
          <w:jc w:val="center"/>
        </w:trPr>
        <w:tc>
          <w:tcPr>
            <w:tcW w:w="4876" w:type="dxa"/>
            <w:hideMark/>
          </w:tcPr>
          <w:p w14:paraId="6A4B63E3" w14:textId="6966BA28" w:rsidR="00EF28FE" w:rsidRPr="001B33DB" w:rsidRDefault="00EF28FE" w:rsidP="00DE3D9B">
            <w:pPr>
              <w:pStyle w:val="Normal6"/>
              <w:rPr>
                <w:lang w:val="cs-CZ"/>
              </w:rPr>
            </w:pPr>
            <w:r w:rsidRPr="001B33DB">
              <w:rPr>
                <w:b/>
                <w:i/>
                <w:lang w:val="cs-CZ"/>
              </w:rPr>
              <w:t>(16)</w:t>
            </w:r>
            <w:r w:rsidRPr="001B33DB">
              <w:rPr>
                <w:b/>
                <w:i/>
                <w:lang w:val="cs-CZ"/>
              </w:rPr>
              <w:tab/>
              <w:t>Tato směrnice se vztahuje na stážisty</w:t>
            </w:r>
            <w:r w:rsidR="005F2835">
              <w:rPr>
                <w:b/>
                <w:i/>
                <w:lang w:val="cs-CZ"/>
              </w:rPr>
              <w:t xml:space="preserve"> v </w:t>
            </w:r>
            <w:r w:rsidRPr="001B33DB">
              <w:rPr>
                <w:b/>
                <w:i/>
                <w:lang w:val="cs-CZ"/>
              </w:rPr>
              <w:t>Unii, 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 Soudní dvůr ve své judikatuře stanovil kritéria pro určení postavení pracovníka, které musí být založeno na analýze konkrétního případu.</w:t>
            </w:r>
          </w:p>
        </w:tc>
        <w:tc>
          <w:tcPr>
            <w:tcW w:w="4876" w:type="dxa"/>
            <w:hideMark/>
          </w:tcPr>
          <w:p w14:paraId="6943ED6E" w14:textId="77777777" w:rsidR="00EF28FE" w:rsidRPr="001B33DB" w:rsidRDefault="00EF28FE" w:rsidP="00DE3D9B">
            <w:pPr>
              <w:pStyle w:val="Normal6"/>
              <w:rPr>
                <w:lang w:val="cs-CZ"/>
              </w:rPr>
            </w:pPr>
            <w:r w:rsidRPr="001B33DB">
              <w:rPr>
                <w:b/>
                <w:i/>
                <w:lang w:val="cs-CZ"/>
              </w:rPr>
              <w:t>vypouští se</w:t>
            </w:r>
          </w:p>
        </w:tc>
      </w:tr>
    </w:tbl>
    <w:p w14:paraId="7054CDE8"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06C377E"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2999A24" w14:textId="5D17B3BA" w:rsidR="00EF28FE" w:rsidRPr="001B33DB" w:rsidRDefault="00EF28FE" w:rsidP="00EF28FE">
      <w:pPr>
        <w:pStyle w:val="Normal12Italic"/>
        <w:rPr>
          <w:noProof w:val="0"/>
          <w:lang w:val="cs-CZ"/>
        </w:rPr>
      </w:pPr>
      <w:r w:rsidRPr="001B33DB">
        <w:rPr>
          <w:lang w:val="cs-CZ"/>
        </w:rPr>
        <w:t>Žádný text Evropské unie nelze uplatnit na stážistu</w:t>
      </w:r>
      <w:r w:rsidR="005F2835">
        <w:rPr>
          <w:lang w:val="cs-CZ"/>
        </w:rPr>
        <w:t xml:space="preserve"> z </w:t>
      </w:r>
      <w:r w:rsidRPr="001B33DB">
        <w:rPr>
          <w:lang w:val="cs-CZ"/>
        </w:rPr>
        <w:t>důvodu jeho postavení stážisty, které spadá do působnosti politik vzdělávání</w:t>
      </w:r>
      <w:r w:rsidR="005F2835">
        <w:rPr>
          <w:lang w:val="cs-CZ"/>
        </w:rPr>
        <w:t xml:space="preserve"> a </w:t>
      </w:r>
      <w:r w:rsidRPr="001B33DB">
        <w:rPr>
          <w:lang w:val="cs-CZ"/>
        </w:rPr>
        <w:t>odborné přípravy, jež jsou ve výlučné pravomoci členských států. Pojem stážista existuje právě proto, aby se odlišil od řádného pracovního poměru.</w:t>
      </w:r>
    </w:p>
    <w:p w14:paraId="3B846E06" w14:textId="69BB27DA" w:rsidR="0055701C" w:rsidRPr="001B33DB" w:rsidRDefault="00EF28FE" w:rsidP="00EF28FE">
      <w:r w:rsidRPr="001B33DB">
        <w:rPr>
          <w:rStyle w:val="HideTWBExt"/>
        </w:rPr>
        <w:t>&lt;/AmendB&gt;</w:t>
      </w:r>
    </w:p>
    <w:p w14:paraId="52CC046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182</w:t>
      </w:r>
      <w:r w:rsidRPr="001B33DB">
        <w:rPr>
          <w:rStyle w:val="HideTWBExt"/>
          <w:b w:val="0"/>
          <w:lang w:val="cs-CZ"/>
        </w:rPr>
        <w:t>&lt;/NumAmB&gt;</w:t>
      </w:r>
    </w:p>
    <w:p w14:paraId="77D142BF"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31FA9219" w14:textId="77777777" w:rsidR="00EF28FE" w:rsidRPr="001B33DB" w:rsidRDefault="00EF28FE" w:rsidP="00EF28FE">
      <w:r w:rsidRPr="001B33DB">
        <w:rPr>
          <w:rStyle w:val="HideTWBExt"/>
        </w:rPr>
        <w:t>&lt;/RepeatBlock-By&gt;</w:t>
      </w:r>
    </w:p>
    <w:p w14:paraId="74C3948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E26223D"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4956305" w14:textId="77777777" w:rsidTr="00DE3D9B">
        <w:trPr>
          <w:jc w:val="center"/>
        </w:trPr>
        <w:tc>
          <w:tcPr>
            <w:tcW w:w="9752" w:type="dxa"/>
            <w:gridSpan w:val="2"/>
          </w:tcPr>
          <w:p w14:paraId="67FC4950" w14:textId="77777777" w:rsidR="00EF28FE" w:rsidRPr="001B33DB" w:rsidRDefault="00EF28FE" w:rsidP="00DE3D9B">
            <w:pPr>
              <w:keepNext/>
            </w:pPr>
          </w:p>
        </w:tc>
      </w:tr>
      <w:tr w:rsidR="00EF28FE" w:rsidRPr="001B33DB" w14:paraId="799B4260" w14:textId="77777777" w:rsidTr="00DE3D9B">
        <w:trPr>
          <w:jc w:val="center"/>
        </w:trPr>
        <w:tc>
          <w:tcPr>
            <w:tcW w:w="4876" w:type="dxa"/>
            <w:hideMark/>
          </w:tcPr>
          <w:p w14:paraId="0204924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46D8BD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974FB97" w14:textId="77777777" w:rsidTr="00DE3D9B">
        <w:trPr>
          <w:jc w:val="center"/>
        </w:trPr>
        <w:tc>
          <w:tcPr>
            <w:tcW w:w="4876" w:type="dxa"/>
            <w:hideMark/>
          </w:tcPr>
          <w:p w14:paraId="544E4A56" w14:textId="08BB8106" w:rsidR="00EF28FE" w:rsidRPr="001B33DB" w:rsidRDefault="00EF28FE" w:rsidP="00DE3D9B">
            <w:pPr>
              <w:pStyle w:val="Normal6"/>
              <w:rPr>
                <w:lang w:val="cs-CZ"/>
              </w:rPr>
            </w:pPr>
            <w:r w:rsidRPr="001B33DB">
              <w:rPr>
                <w:b/>
                <w:i/>
                <w:lang w:val="cs-CZ"/>
              </w:rPr>
              <w:t>(16)</w:t>
            </w:r>
            <w:r w:rsidRPr="001B33DB">
              <w:rPr>
                <w:b/>
                <w:i/>
                <w:lang w:val="cs-CZ"/>
              </w:rPr>
              <w:tab/>
              <w:t>Tato směrnice se vztahuje na stážisty</w:t>
            </w:r>
            <w:r w:rsidR="005F2835">
              <w:rPr>
                <w:b/>
                <w:i/>
                <w:lang w:val="cs-CZ"/>
              </w:rPr>
              <w:t xml:space="preserve"> v </w:t>
            </w:r>
            <w:r w:rsidRPr="001B33DB">
              <w:rPr>
                <w:b/>
                <w:i/>
                <w:lang w:val="cs-CZ"/>
              </w:rPr>
              <w:t>Unii, 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 Soudní dvůr ve své judikatuře stanovil kritéria pro určení postavení pracovníka, které musí být založeno na analýze konkrétního případu.</w:t>
            </w:r>
          </w:p>
        </w:tc>
        <w:tc>
          <w:tcPr>
            <w:tcW w:w="4876" w:type="dxa"/>
            <w:hideMark/>
          </w:tcPr>
          <w:p w14:paraId="5A869E55" w14:textId="77777777" w:rsidR="00EF28FE" w:rsidRPr="001B33DB" w:rsidRDefault="00EF28FE" w:rsidP="00DE3D9B">
            <w:pPr>
              <w:pStyle w:val="Normal6"/>
              <w:rPr>
                <w:lang w:val="cs-CZ"/>
              </w:rPr>
            </w:pPr>
            <w:r w:rsidRPr="001B33DB">
              <w:rPr>
                <w:b/>
                <w:i/>
                <w:lang w:val="cs-CZ"/>
              </w:rPr>
              <w:t>vypouští se</w:t>
            </w:r>
          </w:p>
        </w:tc>
      </w:tr>
    </w:tbl>
    <w:p w14:paraId="17E4D27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06A9D0F"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5181806" w14:textId="4734542D" w:rsidR="00EF28FE" w:rsidRPr="001B33DB" w:rsidRDefault="00EF28FE" w:rsidP="00EF28FE">
      <w:pPr>
        <w:pStyle w:val="Normal12Italic"/>
        <w:rPr>
          <w:noProof w:val="0"/>
          <w:lang w:val="cs-CZ"/>
        </w:rPr>
      </w:pPr>
      <w:r w:rsidRPr="001B33DB">
        <w:rPr>
          <w:lang w:val="cs-CZ"/>
        </w:rPr>
        <w:t>Je nezbytné definovat roli stážisty</w:t>
      </w:r>
      <w:r w:rsidR="005F2835">
        <w:rPr>
          <w:lang w:val="cs-CZ"/>
        </w:rPr>
        <w:t xml:space="preserve"> a </w:t>
      </w:r>
      <w:r w:rsidRPr="001B33DB">
        <w:rPr>
          <w:lang w:val="cs-CZ"/>
        </w:rPr>
        <w:t>jasně ho odlišit od pracovníků. Stáže nejsou formou zaměstnání, protože jejich hlavním cílem je umožnit praktické využití teoretických znalostí</w:t>
      </w:r>
      <w:r w:rsidR="005F2835">
        <w:rPr>
          <w:lang w:val="cs-CZ"/>
        </w:rPr>
        <w:t xml:space="preserve"> v </w:t>
      </w:r>
      <w:r w:rsidRPr="001B33DB">
        <w:rPr>
          <w:lang w:val="cs-CZ"/>
        </w:rPr>
        <w:t>odborném prostředí.</w:t>
      </w:r>
      <w:r w:rsidR="005F2835">
        <w:rPr>
          <w:lang w:val="cs-CZ"/>
        </w:rPr>
        <w:t xml:space="preserve"> Z </w:t>
      </w:r>
      <w:r w:rsidRPr="001B33DB">
        <w:rPr>
          <w:lang w:val="cs-CZ"/>
        </w:rPr>
        <w:t>tohoto důvodu je třeba na ně nahlížet odděleně od pracovních smluv.</w:t>
      </w:r>
      <w:r w:rsidR="005F2835">
        <w:rPr>
          <w:lang w:val="cs-CZ"/>
        </w:rPr>
        <w:t xml:space="preserve"> S </w:t>
      </w:r>
      <w:r w:rsidRPr="001B33DB">
        <w:rPr>
          <w:lang w:val="cs-CZ"/>
        </w:rPr>
        <w:t>ohledem na rozdílné právní úpravy</w:t>
      </w:r>
      <w:r w:rsidR="005F2835">
        <w:rPr>
          <w:lang w:val="cs-CZ"/>
        </w:rPr>
        <w:t xml:space="preserve"> v </w:t>
      </w:r>
      <w:r w:rsidRPr="001B33DB">
        <w:rPr>
          <w:lang w:val="cs-CZ"/>
        </w:rPr>
        <w:t>různých členských státech bychom se rádi vyhnuli možným nejasnostem</w:t>
      </w:r>
      <w:r w:rsidR="005F2835">
        <w:rPr>
          <w:lang w:val="cs-CZ"/>
        </w:rPr>
        <w:t xml:space="preserve"> a </w:t>
      </w:r>
      <w:r w:rsidRPr="001B33DB">
        <w:rPr>
          <w:lang w:val="cs-CZ"/>
        </w:rPr>
        <w:t>překrývání právních předpisů, které by vedly</w:t>
      </w:r>
      <w:r w:rsidR="005F2835">
        <w:rPr>
          <w:lang w:val="cs-CZ"/>
        </w:rPr>
        <w:t xml:space="preserve"> k </w:t>
      </w:r>
      <w:r w:rsidRPr="001B33DB">
        <w:rPr>
          <w:lang w:val="cs-CZ"/>
        </w:rPr>
        <w:t>tomu, že by stáže spadaly do pracovního poměru.</w:t>
      </w:r>
    </w:p>
    <w:p w14:paraId="3ED4F7F7" w14:textId="185E7446" w:rsidR="0055701C" w:rsidRPr="001B33DB" w:rsidRDefault="00EF28FE" w:rsidP="00EF28FE">
      <w:r w:rsidRPr="001B33DB">
        <w:rPr>
          <w:rStyle w:val="HideTWBExt"/>
        </w:rPr>
        <w:t>&lt;/AmendB&gt;</w:t>
      </w:r>
    </w:p>
    <w:p w14:paraId="29D9DA8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183</w:t>
      </w:r>
      <w:r w:rsidRPr="001B33DB">
        <w:rPr>
          <w:rStyle w:val="HideTWBExt"/>
          <w:b w:val="0"/>
          <w:lang w:val="cs-CZ"/>
        </w:rPr>
        <w:t>&lt;/NumAmB&gt;</w:t>
      </w:r>
    </w:p>
    <w:p w14:paraId="25A18A9E"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414FA8DD"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280DFB7B" w14:textId="77777777" w:rsidR="00EF28FE" w:rsidRPr="001B33DB" w:rsidRDefault="00EF28FE" w:rsidP="00EF28FE">
      <w:r w:rsidRPr="001B33DB">
        <w:rPr>
          <w:rStyle w:val="HideTWBExt"/>
        </w:rPr>
        <w:t>&lt;/RepeatBlock-By&gt;</w:t>
      </w:r>
    </w:p>
    <w:p w14:paraId="3B756551"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21BCA0C8"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EDB1FF1" w14:textId="77777777" w:rsidTr="00DE3D9B">
        <w:trPr>
          <w:jc w:val="center"/>
        </w:trPr>
        <w:tc>
          <w:tcPr>
            <w:tcW w:w="9752" w:type="dxa"/>
            <w:gridSpan w:val="2"/>
          </w:tcPr>
          <w:p w14:paraId="5C70CFA7" w14:textId="77777777" w:rsidR="00EF28FE" w:rsidRPr="001B33DB" w:rsidRDefault="00EF28FE" w:rsidP="00DE3D9B">
            <w:pPr>
              <w:keepNext/>
            </w:pPr>
          </w:p>
        </w:tc>
      </w:tr>
      <w:tr w:rsidR="00EF28FE" w:rsidRPr="001B33DB" w14:paraId="77542ECC" w14:textId="77777777" w:rsidTr="00DE3D9B">
        <w:trPr>
          <w:jc w:val="center"/>
        </w:trPr>
        <w:tc>
          <w:tcPr>
            <w:tcW w:w="4876" w:type="dxa"/>
            <w:hideMark/>
          </w:tcPr>
          <w:p w14:paraId="67655E6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6E481C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9130988" w14:textId="77777777" w:rsidTr="00DE3D9B">
        <w:trPr>
          <w:jc w:val="center"/>
        </w:trPr>
        <w:tc>
          <w:tcPr>
            <w:tcW w:w="4876" w:type="dxa"/>
            <w:hideMark/>
          </w:tcPr>
          <w:p w14:paraId="73943115" w14:textId="6A05ADCE" w:rsidR="00EF28FE" w:rsidRPr="001B33DB" w:rsidRDefault="00EF28FE" w:rsidP="00DE3D9B">
            <w:pPr>
              <w:pStyle w:val="Normal6"/>
              <w:rPr>
                <w:lang w:val="cs-CZ"/>
              </w:rPr>
            </w:pPr>
            <w:r w:rsidRPr="001B33DB">
              <w:rPr>
                <w:lang w:val="cs-CZ"/>
              </w:rPr>
              <w:t>(16)</w:t>
            </w:r>
            <w:r w:rsidRPr="001B33DB">
              <w:rPr>
                <w:lang w:val="cs-CZ"/>
              </w:rPr>
              <w:tab/>
              <w:t xml:space="preserve">Tato směrnice </w:t>
            </w:r>
            <w:r w:rsidRPr="001B33DB">
              <w:rPr>
                <w:b/>
                <w:i/>
                <w:lang w:val="cs-CZ"/>
              </w:rPr>
              <w:t>se vztahuje na</w:t>
            </w:r>
            <w:r w:rsidRPr="001B33DB">
              <w:rPr>
                <w:lang w:val="cs-CZ"/>
              </w:rPr>
              <w:t xml:space="preserve"> stážisty</w:t>
            </w:r>
            <w:r w:rsidR="005F2835">
              <w:rPr>
                <w:lang w:val="cs-CZ"/>
              </w:rPr>
              <w:t xml:space="preserve"> v </w:t>
            </w:r>
            <w:r w:rsidRPr="001B33DB">
              <w:rPr>
                <w:b/>
                <w:i/>
                <w:lang w:val="cs-CZ"/>
              </w:rPr>
              <w:t>Unii, kteří 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r w:rsidRPr="001B33DB">
              <w:rPr>
                <w:lang w:val="cs-CZ"/>
              </w:rPr>
              <w:t>.</w:t>
            </w:r>
            <w:r w:rsidRPr="001B33DB">
              <w:rPr>
                <w:b/>
                <w:i/>
                <w:lang w:val="cs-CZ"/>
              </w:rPr>
              <w:t xml:space="preserve"> Soudní dvůr ve své judikatuře stanovil kritéria pro určení postavení pracovníka, které musí být založeno na analýze konkrétního případu.</w:t>
            </w:r>
          </w:p>
        </w:tc>
        <w:tc>
          <w:tcPr>
            <w:tcW w:w="4876" w:type="dxa"/>
            <w:hideMark/>
          </w:tcPr>
          <w:p w14:paraId="172BDEE7" w14:textId="2B7EA705" w:rsidR="00EF28FE" w:rsidRPr="001B33DB" w:rsidRDefault="00EF28FE" w:rsidP="00DE3D9B">
            <w:pPr>
              <w:pStyle w:val="Normal6"/>
              <w:rPr>
                <w:lang w:val="cs-CZ"/>
              </w:rPr>
            </w:pPr>
            <w:r w:rsidRPr="001B33DB">
              <w:rPr>
                <w:lang w:val="cs-CZ"/>
              </w:rPr>
              <w:t>(16)</w:t>
            </w:r>
            <w:r w:rsidRPr="001B33DB">
              <w:rPr>
                <w:lang w:val="cs-CZ"/>
              </w:rPr>
              <w:tab/>
              <w:t xml:space="preserve">Tato směrnice </w:t>
            </w:r>
            <w:r w:rsidRPr="001B33DB">
              <w:rPr>
                <w:b/>
                <w:i/>
                <w:lang w:val="cs-CZ"/>
              </w:rPr>
              <w:t>stanoví společnou definici stáží</w:t>
            </w:r>
            <w:r w:rsidR="005F2835">
              <w:rPr>
                <w:b/>
                <w:i/>
                <w:lang w:val="cs-CZ"/>
              </w:rPr>
              <w:t xml:space="preserve"> a </w:t>
            </w:r>
            <w:r w:rsidRPr="001B33DB">
              <w:rPr>
                <w:b/>
                <w:i/>
                <w:lang w:val="cs-CZ"/>
              </w:rPr>
              <w:t>společná pravidla, která mají zabránit nekalým praktikám plynoucím</w:t>
            </w:r>
            <w:r w:rsidR="005F2835">
              <w:rPr>
                <w:b/>
                <w:i/>
                <w:lang w:val="cs-CZ"/>
              </w:rPr>
              <w:t xml:space="preserve"> z </w:t>
            </w:r>
            <w:r w:rsidRPr="001B33DB">
              <w:rPr>
                <w:b/>
                <w:i/>
                <w:lang w:val="cs-CZ"/>
              </w:rPr>
              <w:t>podvodných stáží; směrnice tedy upravuje pracovní podmínky nástupní práce vykonávané</w:t>
            </w:r>
            <w:r w:rsidRPr="001B33DB">
              <w:rPr>
                <w:lang w:val="cs-CZ"/>
              </w:rPr>
              <w:t xml:space="preserve"> stážisty </w:t>
            </w:r>
            <w:r w:rsidRPr="001B33DB">
              <w:rPr>
                <w:b/>
                <w:i/>
                <w:lang w:val="cs-CZ"/>
              </w:rPr>
              <w:t>během stáže</w:t>
            </w:r>
            <w:r w:rsidRPr="001B33DB">
              <w:rPr>
                <w:lang w:val="cs-CZ"/>
              </w:rPr>
              <w:t>.</w:t>
            </w:r>
          </w:p>
        </w:tc>
      </w:tr>
    </w:tbl>
    <w:p w14:paraId="3A61501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A9EACE7" w14:textId="424975B7" w:rsidR="0055701C" w:rsidRPr="001B33DB" w:rsidRDefault="00EF28FE" w:rsidP="00EF28FE">
      <w:r w:rsidRPr="001B33DB">
        <w:rPr>
          <w:rStyle w:val="HideTWBExt"/>
        </w:rPr>
        <w:t>&lt;/AmendB&gt;</w:t>
      </w:r>
    </w:p>
    <w:p w14:paraId="2B6054F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184</w:t>
      </w:r>
      <w:r w:rsidRPr="001B33DB">
        <w:rPr>
          <w:rStyle w:val="HideTWBExt"/>
          <w:b w:val="0"/>
          <w:lang w:val="cs-CZ"/>
        </w:rPr>
        <w:t>&lt;/NumAmB&gt;</w:t>
      </w:r>
    </w:p>
    <w:p w14:paraId="29A934A5"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5B556366" w14:textId="77777777" w:rsidR="00EF28FE" w:rsidRPr="001B33DB" w:rsidRDefault="00EF28FE" w:rsidP="00EF28FE">
      <w:r w:rsidRPr="001B33DB">
        <w:rPr>
          <w:rStyle w:val="HideTWBExt"/>
        </w:rPr>
        <w:t>&lt;/RepeatBlock-By&gt;</w:t>
      </w:r>
    </w:p>
    <w:p w14:paraId="75D3288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0C5BEA5"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66A9C7C" w14:textId="77777777" w:rsidTr="00DE3D9B">
        <w:trPr>
          <w:jc w:val="center"/>
        </w:trPr>
        <w:tc>
          <w:tcPr>
            <w:tcW w:w="9752" w:type="dxa"/>
            <w:gridSpan w:val="2"/>
          </w:tcPr>
          <w:p w14:paraId="7D2F9B6D" w14:textId="77777777" w:rsidR="00EF28FE" w:rsidRPr="001B33DB" w:rsidRDefault="00EF28FE" w:rsidP="00DE3D9B">
            <w:pPr>
              <w:keepNext/>
            </w:pPr>
          </w:p>
        </w:tc>
      </w:tr>
      <w:tr w:rsidR="00EF28FE" w:rsidRPr="001B33DB" w14:paraId="69E2D518" w14:textId="77777777" w:rsidTr="00DE3D9B">
        <w:trPr>
          <w:jc w:val="center"/>
        </w:trPr>
        <w:tc>
          <w:tcPr>
            <w:tcW w:w="4876" w:type="dxa"/>
            <w:hideMark/>
          </w:tcPr>
          <w:p w14:paraId="63020C7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0A660F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EA55F1F" w14:textId="77777777" w:rsidTr="00DE3D9B">
        <w:trPr>
          <w:jc w:val="center"/>
        </w:trPr>
        <w:tc>
          <w:tcPr>
            <w:tcW w:w="4876" w:type="dxa"/>
            <w:hideMark/>
          </w:tcPr>
          <w:p w14:paraId="3E15F31A" w14:textId="4EDA92CE" w:rsidR="00EF28FE" w:rsidRPr="001B33DB" w:rsidRDefault="00EF28FE" w:rsidP="00DE3D9B">
            <w:pPr>
              <w:pStyle w:val="Normal6"/>
              <w:rPr>
                <w:lang w:val="cs-CZ"/>
              </w:rPr>
            </w:pPr>
            <w:r w:rsidRPr="001B33DB">
              <w:rPr>
                <w:lang w:val="cs-CZ"/>
              </w:rPr>
              <w:t>(16)</w:t>
            </w:r>
            <w:r w:rsidRPr="001B33DB">
              <w:rPr>
                <w:lang w:val="cs-CZ"/>
              </w:rPr>
              <w:tab/>
              <w:t xml:space="preserve">Tato směrnice se </w:t>
            </w:r>
            <w:r w:rsidRPr="001B33DB">
              <w:rPr>
                <w:b/>
                <w:i/>
                <w:lang w:val="cs-CZ"/>
              </w:rPr>
              <w:t>vztahuje</w:t>
            </w:r>
            <w:r w:rsidRPr="001B33DB">
              <w:rPr>
                <w:lang w:val="cs-CZ"/>
              </w:rPr>
              <w:t xml:space="preserve"> na </w:t>
            </w:r>
            <w:r w:rsidRPr="001B33DB">
              <w:rPr>
                <w:b/>
                <w:i/>
                <w:lang w:val="cs-CZ"/>
              </w:rPr>
              <w:t>stážisty</w:t>
            </w:r>
            <w:r w:rsidR="005F2835">
              <w:rPr>
                <w:lang w:val="cs-CZ"/>
              </w:rPr>
              <w:t xml:space="preserve"> v </w:t>
            </w:r>
            <w:r w:rsidRPr="001B33DB">
              <w:rPr>
                <w:lang w:val="cs-CZ"/>
              </w:rPr>
              <w:t>Unii</w:t>
            </w:r>
            <w:r w:rsidRPr="001B33DB">
              <w:rPr>
                <w:b/>
                <w:i/>
                <w:lang w:val="cs-CZ"/>
              </w:rPr>
              <w:t>, kteří uzavřeli pracovní smlouvu nebo jsou</w:t>
            </w:r>
            <w:r w:rsidR="005F2835">
              <w:rPr>
                <w:b/>
                <w:i/>
                <w:lang w:val="cs-CZ"/>
              </w:rPr>
              <w:t xml:space="preserve"> v </w:t>
            </w:r>
            <w:r w:rsidRPr="001B33DB">
              <w:rPr>
                <w:b/>
                <w:i/>
                <w:lang w:val="cs-CZ"/>
              </w:rPr>
              <w:t>pracovním poměru</w:t>
            </w:r>
            <w:r w:rsidRPr="001B33DB">
              <w:rPr>
                <w:lang w:val="cs-CZ"/>
              </w:rPr>
              <w:t xml:space="preserve"> ve smyslu vymezeném právními předpisy, kolektivními smlouvami nebo zvyklostmi </w:t>
            </w:r>
            <w:r w:rsidRPr="001B33DB">
              <w:rPr>
                <w:b/>
                <w:i/>
                <w:lang w:val="cs-CZ"/>
              </w:rPr>
              <w:t>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 xml:space="preserve">judikatuře Soudního dvora Evropské unie. </w:t>
            </w:r>
            <w:r w:rsidRPr="001B33DB">
              <w:rPr>
                <w:b/>
                <w:i/>
                <w:lang w:val="cs-CZ"/>
              </w:rPr>
              <w:t>Soudní dvůr ve své judikatuře stanovil kritéria pro</w:t>
            </w:r>
            <w:r w:rsidRPr="001B33DB">
              <w:rPr>
                <w:lang w:val="cs-CZ"/>
              </w:rPr>
              <w:t xml:space="preserve"> určení postavení pracovníka</w:t>
            </w:r>
            <w:r w:rsidRPr="001B33DB">
              <w:rPr>
                <w:b/>
                <w:i/>
                <w:lang w:val="cs-CZ"/>
              </w:rPr>
              <w:t xml:space="preserve">, které musí být </w:t>
            </w:r>
            <w:r w:rsidRPr="001B33DB">
              <w:rPr>
                <w:lang w:val="cs-CZ"/>
              </w:rPr>
              <w:t xml:space="preserve">založeno na analýze </w:t>
            </w:r>
            <w:r w:rsidRPr="001B33DB">
              <w:rPr>
                <w:b/>
                <w:i/>
                <w:lang w:val="cs-CZ"/>
              </w:rPr>
              <w:t>konkrétního případu</w:t>
            </w:r>
            <w:r w:rsidRPr="001B33DB">
              <w:rPr>
                <w:lang w:val="cs-CZ"/>
              </w:rPr>
              <w:t>.</w:t>
            </w:r>
          </w:p>
        </w:tc>
        <w:tc>
          <w:tcPr>
            <w:tcW w:w="4876" w:type="dxa"/>
            <w:hideMark/>
          </w:tcPr>
          <w:p w14:paraId="6B1C102C" w14:textId="332FC239" w:rsidR="00EF28FE" w:rsidRPr="001B33DB" w:rsidRDefault="00EF28FE" w:rsidP="00DE3D9B">
            <w:pPr>
              <w:pStyle w:val="Normal6"/>
              <w:rPr>
                <w:lang w:val="cs-CZ"/>
              </w:rPr>
            </w:pPr>
            <w:r w:rsidRPr="001B33DB">
              <w:rPr>
                <w:lang w:val="cs-CZ"/>
              </w:rPr>
              <w:t>(16)</w:t>
            </w:r>
            <w:r w:rsidRPr="001B33DB">
              <w:rPr>
                <w:lang w:val="cs-CZ"/>
              </w:rPr>
              <w:tab/>
              <w:t xml:space="preserve">Tato směrnice </w:t>
            </w:r>
            <w:r w:rsidRPr="001B33DB">
              <w:rPr>
                <w:b/>
                <w:i/>
                <w:lang w:val="cs-CZ"/>
              </w:rPr>
              <w:t>by</w:t>
            </w:r>
            <w:r w:rsidRPr="001B33DB">
              <w:rPr>
                <w:lang w:val="cs-CZ"/>
              </w:rPr>
              <w:t xml:space="preserve"> se </w:t>
            </w:r>
            <w:r w:rsidRPr="001B33DB">
              <w:rPr>
                <w:b/>
                <w:i/>
                <w:lang w:val="cs-CZ"/>
              </w:rPr>
              <w:t>měla vztahovat</w:t>
            </w:r>
            <w:r w:rsidRPr="001B33DB">
              <w:rPr>
                <w:lang w:val="cs-CZ"/>
              </w:rPr>
              <w:t xml:space="preserve"> na </w:t>
            </w:r>
            <w:r w:rsidRPr="001B33DB">
              <w:rPr>
                <w:b/>
                <w:i/>
                <w:lang w:val="cs-CZ"/>
              </w:rPr>
              <w:t>stáže na otevřeném trhu</w:t>
            </w:r>
            <w:r w:rsidR="005F2835">
              <w:rPr>
                <w:lang w:val="cs-CZ"/>
              </w:rPr>
              <w:t xml:space="preserve"> v </w:t>
            </w:r>
            <w:r w:rsidRPr="001B33DB">
              <w:rPr>
                <w:lang w:val="cs-CZ"/>
              </w:rPr>
              <w:t xml:space="preserve">Unii ve smyslu vymezeném </w:t>
            </w:r>
            <w:r w:rsidRPr="001B33DB">
              <w:rPr>
                <w:b/>
                <w:i/>
                <w:lang w:val="cs-CZ"/>
              </w:rPr>
              <w:t>vnitrostátními</w:t>
            </w:r>
            <w:r w:rsidRPr="001B33DB">
              <w:rPr>
                <w:lang w:val="cs-CZ"/>
              </w:rPr>
              <w:t xml:space="preserve"> právními předpisy, kolektivními smlouvami nebo </w:t>
            </w:r>
            <w:r w:rsidRPr="001B33DB">
              <w:rPr>
                <w:b/>
                <w:i/>
                <w:lang w:val="cs-CZ"/>
              </w:rPr>
              <w:t>zavedenými</w:t>
            </w:r>
            <w:r w:rsidRPr="001B33DB">
              <w:rPr>
                <w:lang w:val="cs-CZ"/>
              </w:rPr>
              <w:t xml:space="preserve"> zvyklostmi</w:t>
            </w:r>
            <w:r w:rsidR="005F2835">
              <w:rPr>
                <w:lang w:val="cs-CZ"/>
              </w:rPr>
              <w:t xml:space="preserve"> v </w:t>
            </w:r>
            <w:r w:rsidRPr="001B33DB">
              <w:rPr>
                <w:b/>
                <w:i/>
                <w:lang w:val="cs-CZ"/>
              </w:rPr>
              <w:t>příslušných</w:t>
            </w:r>
            <w:r w:rsidRPr="001B33DB">
              <w:rPr>
                <w:lang w:val="cs-CZ"/>
              </w:rPr>
              <w:t xml:space="preserve"> členských státech</w:t>
            </w:r>
            <w:r w:rsidR="005F2835">
              <w:rPr>
                <w:lang w:val="cs-CZ"/>
              </w:rPr>
              <w:t xml:space="preserve"> s </w:t>
            </w:r>
            <w:r w:rsidRPr="001B33DB">
              <w:rPr>
                <w:b/>
                <w:i/>
                <w:lang w:val="cs-CZ"/>
              </w:rPr>
              <w:t>náležitým</w:t>
            </w:r>
            <w:r w:rsidRPr="001B33DB">
              <w:rPr>
                <w:lang w:val="cs-CZ"/>
              </w:rPr>
              <w:t xml:space="preserve"> přihlédnutím</w:t>
            </w:r>
            <w:r w:rsidR="005F2835">
              <w:rPr>
                <w:lang w:val="cs-CZ"/>
              </w:rPr>
              <w:t xml:space="preserve"> k </w:t>
            </w:r>
            <w:r w:rsidRPr="001B33DB">
              <w:rPr>
                <w:lang w:val="cs-CZ"/>
              </w:rPr>
              <w:t xml:space="preserve">judikatuře Soudního dvora Evropské unie. </w:t>
            </w:r>
            <w:r w:rsidRPr="001B33DB">
              <w:rPr>
                <w:b/>
                <w:i/>
                <w:lang w:val="cs-CZ"/>
              </w:rPr>
              <w:t>Je na členských státech, aby</w:t>
            </w:r>
            <w:r w:rsidR="005F2835">
              <w:rPr>
                <w:b/>
                <w:i/>
                <w:lang w:val="cs-CZ"/>
              </w:rPr>
              <w:t xml:space="preserve"> v </w:t>
            </w:r>
            <w:r w:rsidRPr="001B33DB">
              <w:rPr>
                <w:b/>
                <w:i/>
                <w:lang w:val="cs-CZ"/>
              </w:rPr>
              <w:t>souladu se svými vnitrostátními systémy určily, zda</w:t>
            </w:r>
            <w:r w:rsidR="005F2835">
              <w:rPr>
                <w:b/>
                <w:i/>
                <w:lang w:val="cs-CZ"/>
              </w:rPr>
              <w:t xml:space="preserve"> a </w:t>
            </w:r>
            <w:r w:rsidRPr="001B33DB">
              <w:rPr>
                <w:b/>
                <w:i/>
                <w:lang w:val="cs-CZ"/>
              </w:rPr>
              <w:t>do jaké míry představuje stáž pracovní poměr.</w:t>
            </w:r>
            <w:r w:rsidR="005F2835">
              <w:rPr>
                <w:b/>
                <w:i/>
                <w:lang w:val="cs-CZ"/>
              </w:rPr>
              <w:t xml:space="preserve"> V </w:t>
            </w:r>
            <w:r w:rsidRPr="001B33DB">
              <w:rPr>
                <w:b/>
                <w:i/>
                <w:lang w:val="cs-CZ"/>
              </w:rPr>
              <w:t>relevantních případech lze vycházet</w:t>
            </w:r>
            <w:r w:rsidR="005F2835">
              <w:rPr>
                <w:b/>
                <w:i/>
                <w:lang w:val="cs-CZ"/>
              </w:rPr>
              <w:t xml:space="preserve"> z </w:t>
            </w:r>
            <w:r w:rsidRPr="001B33DB">
              <w:rPr>
                <w:b/>
                <w:i/>
                <w:lang w:val="cs-CZ"/>
              </w:rPr>
              <w:t>judikatury Soudního dvora, přičemž je třeba mít na paměti, že</w:t>
            </w:r>
            <w:r w:rsidRPr="001B33DB">
              <w:rPr>
                <w:lang w:val="cs-CZ"/>
              </w:rPr>
              <w:t xml:space="preserve"> určení postavení pracovníka </w:t>
            </w:r>
            <w:r w:rsidRPr="001B33DB">
              <w:rPr>
                <w:b/>
                <w:i/>
                <w:lang w:val="cs-CZ"/>
              </w:rPr>
              <w:t>je</w:t>
            </w:r>
            <w:r w:rsidRPr="001B33DB">
              <w:rPr>
                <w:lang w:val="cs-CZ"/>
              </w:rPr>
              <w:t xml:space="preserve"> založeno na </w:t>
            </w:r>
            <w:r w:rsidRPr="001B33DB">
              <w:rPr>
                <w:b/>
                <w:i/>
                <w:lang w:val="cs-CZ"/>
              </w:rPr>
              <w:t>individuální</w:t>
            </w:r>
            <w:r w:rsidRPr="001B33DB">
              <w:rPr>
                <w:lang w:val="cs-CZ"/>
              </w:rPr>
              <w:t xml:space="preserve"> analýze </w:t>
            </w:r>
            <w:r w:rsidRPr="001B33DB">
              <w:rPr>
                <w:b/>
                <w:i/>
                <w:lang w:val="cs-CZ"/>
              </w:rPr>
              <w:t>skutkových okolností.</w:t>
            </w:r>
          </w:p>
        </w:tc>
      </w:tr>
    </w:tbl>
    <w:p w14:paraId="193EFAE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02C7D89" w14:textId="77777777" w:rsidR="00EF28FE" w:rsidRPr="001B33DB" w:rsidRDefault="00EF28FE" w:rsidP="00EF28FE">
      <w:pPr>
        <w:pStyle w:val="JustificationTitle"/>
        <w:rPr>
          <w:noProof w:val="0"/>
          <w:lang w:val="cs-CZ"/>
        </w:rPr>
      </w:pPr>
      <w:r w:rsidRPr="001B33DB">
        <w:rPr>
          <w:rStyle w:val="HideTWBExt"/>
          <w:i w:val="0"/>
          <w:lang w:val="cs-CZ"/>
        </w:rPr>
        <w:lastRenderedPageBreak/>
        <w:t>&lt;TitreJust&gt;</w:t>
      </w:r>
      <w:r w:rsidRPr="001B33DB">
        <w:rPr>
          <w:lang w:val="cs-CZ"/>
        </w:rPr>
        <w:t>Odůvodnění</w:t>
      </w:r>
      <w:r w:rsidRPr="001B33DB">
        <w:rPr>
          <w:rStyle w:val="HideTWBExt"/>
          <w:i w:val="0"/>
          <w:lang w:val="cs-CZ"/>
        </w:rPr>
        <w:t>&lt;/TitreJust&gt;</w:t>
      </w:r>
    </w:p>
    <w:p w14:paraId="65D8AFC8" w14:textId="2697A43D" w:rsidR="00EF28FE" w:rsidRPr="001B33DB" w:rsidRDefault="00EF28FE" w:rsidP="00EF28FE">
      <w:pPr>
        <w:pStyle w:val="Normal12Italic"/>
        <w:rPr>
          <w:noProof w:val="0"/>
          <w:lang w:val="cs-CZ"/>
        </w:rPr>
      </w:pPr>
      <w:r w:rsidRPr="001B33DB">
        <w:rPr>
          <w:lang w:val="cs-CZ"/>
        </w:rPr>
        <w:t>Tento bod odůvodnění objasňuje, že definice</w:t>
      </w:r>
      <w:r w:rsidR="005F2835">
        <w:rPr>
          <w:lang w:val="cs-CZ"/>
        </w:rPr>
        <w:t xml:space="preserve"> a </w:t>
      </w:r>
      <w:r w:rsidRPr="001B33DB">
        <w:rPr>
          <w:lang w:val="cs-CZ"/>
        </w:rPr>
        <w:t>právní klasifikace stáží zůstává</w:t>
      </w:r>
      <w:r w:rsidR="005F2835">
        <w:rPr>
          <w:lang w:val="cs-CZ"/>
        </w:rPr>
        <w:t xml:space="preserve"> v </w:t>
      </w:r>
      <w:r w:rsidRPr="001B33DB">
        <w:rPr>
          <w:lang w:val="cs-CZ"/>
        </w:rPr>
        <w:t>pravomoci jednotlivých států. Respektuje rozmanitost právních systémů</w:t>
      </w:r>
      <w:r w:rsidR="005F2835">
        <w:rPr>
          <w:lang w:val="cs-CZ"/>
        </w:rPr>
        <w:t xml:space="preserve"> a </w:t>
      </w:r>
      <w:r w:rsidRPr="001B33DB">
        <w:rPr>
          <w:lang w:val="cs-CZ"/>
        </w:rPr>
        <w:t>systémů trhu práce</w:t>
      </w:r>
      <w:r w:rsidR="005F2835">
        <w:rPr>
          <w:lang w:val="cs-CZ"/>
        </w:rPr>
        <w:t xml:space="preserve"> v </w:t>
      </w:r>
      <w:r w:rsidRPr="001B33DB">
        <w:rPr>
          <w:lang w:val="cs-CZ"/>
        </w:rPr>
        <w:t>Unii</w:t>
      </w:r>
      <w:r w:rsidR="005F2835">
        <w:rPr>
          <w:lang w:val="cs-CZ"/>
        </w:rPr>
        <w:t xml:space="preserve"> a </w:t>
      </w:r>
      <w:r w:rsidRPr="001B33DB">
        <w:rPr>
          <w:lang w:val="cs-CZ"/>
        </w:rPr>
        <w:t>zároveň uznává význam judikatury Soudního dvora jako výkladového vodítka, nikoli jako závazné definice.</w:t>
      </w:r>
    </w:p>
    <w:p w14:paraId="0E5A685B" w14:textId="44DC82A4" w:rsidR="0055701C" w:rsidRPr="001B33DB" w:rsidRDefault="00EF28FE" w:rsidP="00EF28FE">
      <w:r w:rsidRPr="001B33DB">
        <w:rPr>
          <w:rStyle w:val="HideTWBExt"/>
        </w:rPr>
        <w:t>&lt;/AmendB&gt;</w:t>
      </w:r>
    </w:p>
    <w:p w14:paraId="073DFF3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185</w:t>
      </w:r>
      <w:r w:rsidRPr="001B33DB">
        <w:rPr>
          <w:rStyle w:val="HideTWBExt"/>
          <w:b w:val="0"/>
          <w:lang w:val="cs-CZ"/>
        </w:rPr>
        <w:t>&lt;/NumAmB&gt;</w:t>
      </w:r>
    </w:p>
    <w:p w14:paraId="7073BF9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2389AD98" w14:textId="77777777" w:rsidR="00EF28FE" w:rsidRPr="001B33DB" w:rsidRDefault="00EF28FE" w:rsidP="00EF28FE">
      <w:r w:rsidRPr="001B33DB">
        <w:rPr>
          <w:rStyle w:val="HideTWBExt"/>
        </w:rPr>
        <w:t>&lt;/RepeatBlock-By&gt;</w:t>
      </w:r>
    </w:p>
    <w:p w14:paraId="73D55A6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AFB59B2"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452053" w14:textId="77777777" w:rsidTr="00DE3D9B">
        <w:trPr>
          <w:jc w:val="center"/>
        </w:trPr>
        <w:tc>
          <w:tcPr>
            <w:tcW w:w="9752" w:type="dxa"/>
            <w:gridSpan w:val="2"/>
          </w:tcPr>
          <w:p w14:paraId="77ACE7CA" w14:textId="77777777" w:rsidR="00EF28FE" w:rsidRPr="001B33DB" w:rsidRDefault="00EF28FE" w:rsidP="00DE3D9B">
            <w:pPr>
              <w:keepNext/>
            </w:pPr>
          </w:p>
        </w:tc>
      </w:tr>
      <w:tr w:rsidR="00EF28FE" w:rsidRPr="001B33DB" w14:paraId="44FB3650" w14:textId="77777777" w:rsidTr="00DE3D9B">
        <w:trPr>
          <w:jc w:val="center"/>
        </w:trPr>
        <w:tc>
          <w:tcPr>
            <w:tcW w:w="4876" w:type="dxa"/>
            <w:hideMark/>
          </w:tcPr>
          <w:p w14:paraId="59F5F86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C466E1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3324B45" w14:textId="77777777" w:rsidTr="00DE3D9B">
        <w:trPr>
          <w:jc w:val="center"/>
        </w:trPr>
        <w:tc>
          <w:tcPr>
            <w:tcW w:w="4876" w:type="dxa"/>
            <w:hideMark/>
          </w:tcPr>
          <w:p w14:paraId="745F647D" w14:textId="7183CE8E" w:rsidR="00EF28FE" w:rsidRPr="001B33DB" w:rsidRDefault="00EF28FE" w:rsidP="00DE3D9B">
            <w:pPr>
              <w:pStyle w:val="Normal6"/>
              <w:rPr>
                <w:lang w:val="cs-CZ"/>
              </w:rPr>
            </w:pPr>
            <w:r w:rsidRPr="001B33DB">
              <w:rPr>
                <w:lang w:val="cs-CZ"/>
              </w:rPr>
              <w:t>(16)</w:t>
            </w:r>
            <w:r w:rsidRPr="001B33DB">
              <w:rPr>
                <w:lang w:val="cs-CZ"/>
              </w:rPr>
              <w:tab/>
              <w:t xml:space="preserve">Tato směrnice se </w:t>
            </w:r>
            <w:r w:rsidRPr="001B33DB">
              <w:rPr>
                <w:b/>
                <w:i/>
                <w:lang w:val="cs-CZ"/>
              </w:rPr>
              <w:t>vztahuje</w:t>
            </w:r>
            <w:r w:rsidRPr="001B33DB">
              <w:rPr>
                <w:lang w:val="cs-CZ"/>
              </w:rPr>
              <w:t xml:space="preserve"> na stážisty</w:t>
            </w:r>
            <w:r w:rsidR="005F2835">
              <w:rPr>
                <w:lang w:val="cs-CZ"/>
              </w:rPr>
              <w:t xml:space="preserve"> v </w:t>
            </w:r>
            <w:r w:rsidRPr="001B33DB">
              <w:rPr>
                <w:lang w:val="cs-CZ"/>
              </w:rPr>
              <w:t xml:space="preserve">Unii, kteří </w:t>
            </w:r>
            <w:r w:rsidRPr="001B33DB">
              <w:rPr>
                <w:b/>
                <w:i/>
                <w:lang w:val="cs-CZ"/>
              </w:rPr>
              <w:t>uzavřeli pracovní smlouvu nebo jsou</w:t>
            </w:r>
            <w:r w:rsidR="005F2835">
              <w:rPr>
                <w:b/>
                <w:i/>
                <w:lang w:val="cs-CZ"/>
              </w:rPr>
              <w:t xml:space="preserve"> v </w:t>
            </w:r>
            <w:r w:rsidRPr="001B33DB">
              <w:rPr>
                <w:b/>
                <w:i/>
                <w:lang w:val="cs-CZ"/>
              </w:rPr>
              <w:t>pracovním poměru ve smyslu vymezeném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 xml:space="preserve">judikatuře Soudního dvora Evropské unie. </w:t>
            </w:r>
            <w:r w:rsidRPr="001B33DB">
              <w:rPr>
                <w:lang w:val="cs-CZ"/>
              </w:rPr>
              <w:t>Soudní dvůr ve své judikatuře stanovil kritéria pro určení postavení pracovníka, které musí být založeno na analýze konkrétního případu.</w:t>
            </w:r>
          </w:p>
        </w:tc>
        <w:tc>
          <w:tcPr>
            <w:tcW w:w="4876" w:type="dxa"/>
            <w:hideMark/>
          </w:tcPr>
          <w:p w14:paraId="0A9F0FEA" w14:textId="2C9978B4" w:rsidR="00EF28FE" w:rsidRPr="001B33DB" w:rsidRDefault="00EF28FE" w:rsidP="00DE3D9B">
            <w:pPr>
              <w:pStyle w:val="Normal6"/>
              <w:rPr>
                <w:lang w:val="cs-CZ"/>
              </w:rPr>
            </w:pPr>
            <w:r w:rsidRPr="001B33DB">
              <w:rPr>
                <w:lang w:val="cs-CZ"/>
              </w:rPr>
              <w:t xml:space="preserve">(16) Tato směrnice </w:t>
            </w:r>
            <w:r w:rsidRPr="001B33DB">
              <w:rPr>
                <w:b/>
                <w:i/>
                <w:lang w:val="cs-CZ"/>
              </w:rPr>
              <w:t>by</w:t>
            </w:r>
            <w:r w:rsidRPr="001B33DB">
              <w:rPr>
                <w:lang w:val="cs-CZ"/>
              </w:rPr>
              <w:t xml:space="preserve"> se </w:t>
            </w:r>
            <w:r w:rsidRPr="001B33DB">
              <w:rPr>
                <w:b/>
                <w:i/>
                <w:lang w:val="cs-CZ"/>
              </w:rPr>
              <w:t>měla vztahovat</w:t>
            </w:r>
            <w:r w:rsidRPr="001B33DB">
              <w:rPr>
                <w:lang w:val="cs-CZ"/>
              </w:rPr>
              <w:t xml:space="preserve"> na </w:t>
            </w:r>
            <w:r w:rsidRPr="001B33DB">
              <w:rPr>
                <w:b/>
                <w:i/>
                <w:lang w:val="cs-CZ"/>
              </w:rPr>
              <w:t>všechny</w:t>
            </w:r>
            <w:r w:rsidRPr="001B33DB">
              <w:rPr>
                <w:lang w:val="cs-CZ"/>
              </w:rPr>
              <w:t xml:space="preserve"> stážisty</w:t>
            </w:r>
            <w:r w:rsidR="005F2835">
              <w:rPr>
                <w:lang w:val="cs-CZ"/>
              </w:rPr>
              <w:t xml:space="preserve"> v </w:t>
            </w:r>
            <w:r w:rsidRPr="001B33DB">
              <w:rPr>
                <w:lang w:val="cs-CZ"/>
              </w:rPr>
              <w:t xml:space="preserve">Unii, kteří </w:t>
            </w:r>
            <w:r w:rsidRPr="001B33DB">
              <w:rPr>
                <w:b/>
                <w:i/>
                <w:lang w:val="cs-CZ"/>
              </w:rPr>
              <w:t>vykonávají stáž, jež není součástí učebních osnov formálního vzdělávání</w:t>
            </w:r>
            <w:r w:rsidR="005F2835">
              <w:rPr>
                <w:b/>
                <w:i/>
                <w:lang w:val="cs-CZ"/>
              </w:rPr>
              <w:t xml:space="preserve"> a </w:t>
            </w:r>
            <w:r w:rsidRPr="001B33DB">
              <w:rPr>
                <w:b/>
                <w:i/>
                <w:lang w:val="cs-CZ"/>
              </w:rPr>
              <w:t>odborné přípravy, včetně učňovské přípravy.</w:t>
            </w:r>
            <w:r w:rsidRPr="001B33DB">
              <w:rPr>
                <w:lang w:val="cs-CZ"/>
              </w:rPr>
              <w:t xml:space="preserve"> Soudní dvůr ve své judikatuře stanovil kritéria pro určení postavení pracovníka, které musí být založeno na analýze konkrétního případu.</w:t>
            </w:r>
          </w:p>
        </w:tc>
      </w:tr>
    </w:tbl>
    <w:p w14:paraId="0B7E3F9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FE7A0E5" w14:textId="0559DC5F" w:rsidR="0055701C" w:rsidRPr="001B33DB" w:rsidRDefault="00EF28FE" w:rsidP="00EF28FE">
      <w:r w:rsidRPr="001B33DB">
        <w:rPr>
          <w:rStyle w:val="HideTWBExt"/>
        </w:rPr>
        <w:t>&lt;/AmendB&gt;</w:t>
      </w:r>
    </w:p>
    <w:p w14:paraId="5B6F859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186</w:t>
      </w:r>
      <w:r w:rsidRPr="001B33DB">
        <w:rPr>
          <w:rStyle w:val="HideTWBExt"/>
          <w:b w:val="0"/>
          <w:lang w:val="cs-CZ"/>
        </w:rPr>
        <w:t>&lt;/NumAmB&gt;</w:t>
      </w:r>
    </w:p>
    <w:p w14:paraId="60641F48" w14:textId="77777777" w:rsidR="00EF28FE" w:rsidRPr="001B33DB" w:rsidRDefault="00EF28FE" w:rsidP="00EF28FE">
      <w:pPr>
        <w:pStyle w:val="NormalBold"/>
      </w:pPr>
      <w:r w:rsidRPr="001B33DB">
        <w:rPr>
          <w:rStyle w:val="HideTWBExt"/>
          <w:b w:val="0"/>
        </w:rPr>
        <w:t>&lt;RepeatBlock-By&gt;&lt;Members&gt;</w:t>
      </w:r>
      <w:r w:rsidRPr="001B33DB">
        <w:t>David Casa</w:t>
      </w:r>
      <w:r w:rsidRPr="001B33DB">
        <w:rPr>
          <w:rStyle w:val="HideTWBExt"/>
          <w:b w:val="0"/>
        </w:rPr>
        <w:t>&lt;/Members&gt;</w:t>
      </w:r>
    </w:p>
    <w:p w14:paraId="7C1106E9" w14:textId="77777777" w:rsidR="00EF28FE" w:rsidRPr="001B33DB" w:rsidRDefault="00EF28FE" w:rsidP="00EF28FE">
      <w:r w:rsidRPr="001B33DB">
        <w:rPr>
          <w:rStyle w:val="HideTWBExt"/>
        </w:rPr>
        <w:t>&lt;/RepeatBlock-By&gt;</w:t>
      </w:r>
    </w:p>
    <w:p w14:paraId="34431F3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E116384"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617E114" w14:textId="77777777" w:rsidTr="00DE3D9B">
        <w:trPr>
          <w:jc w:val="center"/>
        </w:trPr>
        <w:tc>
          <w:tcPr>
            <w:tcW w:w="9752" w:type="dxa"/>
            <w:gridSpan w:val="2"/>
          </w:tcPr>
          <w:p w14:paraId="4C236CF5" w14:textId="77777777" w:rsidR="00EF28FE" w:rsidRPr="001B33DB" w:rsidRDefault="00EF28FE" w:rsidP="00DE3D9B">
            <w:pPr>
              <w:keepNext/>
            </w:pPr>
          </w:p>
        </w:tc>
      </w:tr>
      <w:tr w:rsidR="00EF28FE" w:rsidRPr="001B33DB" w14:paraId="7D319290" w14:textId="77777777" w:rsidTr="00DE3D9B">
        <w:trPr>
          <w:jc w:val="center"/>
        </w:trPr>
        <w:tc>
          <w:tcPr>
            <w:tcW w:w="4876" w:type="dxa"/>
            <w:hideMark/>
          </w:tcPr>
          <w:p w14:paraId="5D22693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C2B88F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6B312FC" w14:textId="77777777" w:rsidTr="00DE3D9B">
        <w:trPr>
          <w:jc w:val="center"/>
        </w:trPr>
        <w:tc>
          <w:tcPr>
            <w:tcW w:w="4876" w:type="dxa"/>
            <w:hideMark/>
          </w:tcPr>
          <w:p w14:paraId="71D098AB" w14:textId="640E5DBD" w:rsidR="00EF28FE" w:rsidRPr="001B33DB" w:rsidRDefault="00EF28FE" w:rsidP="00DE3D9B">
            <w:pPr>
              <w:pStyle w:val="Normal6"/>
              <w:rPr>
                <w:lang w:val="cs-CZ"/>
              </w:rPr>
            </w:pPr>
            <w:r w:rsidRPr="001B33DB">
              <w:rPr>
                <w:lang w:val="cs-CZ"/>
              </w:rPr>
              <w:t>(16)</w:t>
            </w:r>
            <w:r w:rsidRPr="001B33DB">
              <w:rPr>
                <w:lang w:val="cs-CZ"/>
              </w:rPr>
              <w:tab/>
              <w:t xml:space="preserve">Tato směrnice se </w:t>
            </w:r>
            <w:r w:rsidRPr="001B33DB">
              <w:rPr>
                <w:b/>
                <w:i/>
                <w:lang w:val="cs-CZ"/>
              </w:rPr>
              <w:t>vztahuje</w:t>
            </w:r>
            <w:r w:rsidRPr="001B33DB">
              <w:rPr>
                <w:lang w:val="cs-CZ"/>
              </w:rPr>
              <w:t xml:space="preserve"> na stážisty</w:t>
            </w:r>
            <w:r w:rsidR="005F2835">
              <w:rPr>
                <w:lang w:val="cs-CZ"/>
              </w:rPr>
              <w:t xml:space="preserve"> v </w:t>
            </w:r>
            <w:r w:rsidRPr="001B33DB">
              <w:rPr>
                <w:lang w:val="cs-CZ"/>
              </w:rPr>
              <w:t>Unii</w:t>
            </w:r>
            <w:r w:rsidRPr="001B33DB">
              <w:rPr>
                <w:b/>
                <w:i/>
                <w:lang w:val="cs-CZ"/>
              </w:rPr>
              <w:t>,</w:t>
            </w:r>
            <w:r w:rsidRPr="001B33DB">
              <w:rPr>
                <w:lang w:val="cs-CZ"/>
              </w:rPr>
              <w:t xml:space="preserve">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 xml:space="preserve">judikatuře Soudního dvora </w:t>
            </w:r>
            <w:r w:rsidRPr="001B33DB">
              <w:rPr>
                <w:lang w:val="cs-CZ"/>
              </w:rPr>
              <w:lastRenderedPageBreak/>
              <w:t>Evropské unie. Soudní dvůr ve své judikatuře stanovil kritéria pro určení postavení pracovníka, které musí být založeno na analýze konkrétního případu.</w:t>
            </w:r>
          </w:p>
        </w:tc>
        <w:tc>
          <w:tcPr>
            <w:tcW w:w="4876" w:type="dxa"/>
            <w:hideMark/>
          </w:tcPr>
          <w:p w14:paraId="6A7DC9C9" w14:textId="0454F8AB" w:rsidR="00EF28FE" w:rsidRPr="001B33DB" w:rsidRDefault="00EF28FE" w:rsidP="00DE3D9B">
            <w:pPr>
              <w:pStyle w:val="Normal6"/>
              <w:rPr>
                <w:lang w:val="cs-CZ"/>
              </w:rPr>
            </w:pPr>
            <w:r w:rsidRPr="001B33DB">
              <w:rPr>
                <w:lang w:val="cs-CZ"/>
              </w:rPr>
              <w:lastRenderedPageBreak/>
              <w:t>(16)</w:t>
            </w:r>
            <w:r w:rsidRPr="001B33DB">
              <w:rPr>
                <w:lang w:val="cs-CZ"/>
              </w:rPr>
              <w:tab/>
              <w:t xml:space="preserve">Tato směrnice </w:t>
            </w:r>
            <w:r w:rsidRPr="001B33DB">
              <w:rPr>
                <w:b/>
                <w:i/>
                <w:lang w:val="cs-CZ"/>
              </w:rPr>
              <w:t>by</w:t>
            </w:r>
            <w:r w:rsidRPr="001B33DB">
              <w:rPr>
                <w:lang w:val="cs-CZ"/>
              </w:rPr>
              <w:t xml:space="preserve"> se </w:t>
            </w:r>
            <w:r w:rsidRPr="001B33DB">
              <w:rPr>
                <w:b/>
                <w:i/>
                <w:lang w:val="cs-CZ"/>
              </w:rPr>
              <w:t>měla vztahovat</w:t>
            </w:r>
            <w:r w:rsidRPr="001B33DB">
              <w:rPr>
                <w:lang w:val="cs-CZ"/>
              </w:rPr>
              <w:t xml:space="preserve"> na stážisty</w:t>
            </w:r>
            <w:r w:rsidRPr="001B33DB">
              <w:rPr>
                <w:b/>
                <w:i/>
                <w:lang w:val="cs-CZ"/>
              </w:rPr>
              <w:t>, kteří absolvují stáže na otevřeném trhu</w:t>
            </w:r>
            <w:r w:rsidR="005F2835">
              <w:rPr>
                <w:lang w:val="cs-CZ"/>
              </w:rPr>
              <w:t xml:space="preserve"> v </w:t>
            </w:r>
            <w:r w:rsidRPr="001B33DB">
              <w:rPr>
                <w:lang w:val="cs-CZ"/>
              </w:rPr>
              <w:t>Unii</w:t>
            </w:r>
            <w:r w:rsidR="005F2835">
              <w:rPr>
                <w:lang w:val="cs-CZ"/>
              </w:rPr>
              <w:t xml:space="preserve"> a </w:t>
            </w:r>
            <w:r w:rsidRPr="001B33DB">
              <w:rPr>
                <w:lang w:val="cs-CZ"/>
              </w:rPr>
              <w:t>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w:t>
            </w:r>
            <w:r w:rsidR="005F2835">
              <w:rPr>
                <w:lang w:val="cs-CZ"/>
              </w:rPr>
              <w:lastRenderedPageBreak/>
              <w:t>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r>
    </w:tbl>
    <w:p w14:paraId="4EEC4E2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F6CC4D7" w14:textId="5A7DEFC6" w:rsidR="0055701C" w:rsidRPr="001B33DB" w:rsidRDefault="00EF28FE" w:rsidP="00EF28FE">
      <w:r w:rsidRPr="001B33DB">
        <w:rPr>
          <w:rStyle w:val="HideTWBExt"/>
        </w:rPr>
        <w:t>&lt;/AmendB&gt;</w:t>
      </w:r>
    </w:p>
    <w:p w14:paraId="07BF62F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187</w:t>
      </w:r>
      <w:r w:rsidRPr="001B33DB">
        <w:rPr>
          <w:rStyle w:val="HideTWBExt"/>
          <w:b w:val="0"/>
          <w:lang w:val="cs-CZ"/>
        </w:rPr>
        <w:t>&lt;/NumAmB&gt;</w:t>
      </w:r>
    </w:p>
    <w:p w14:paraId="5444EF3B"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739A7F2D" w14:textId="77777777" w:rsidR="00EF28FE" w:rsidRPr="001B33DB" w:rsidRDefault="00EF28FE" w:rsidP="00EF28FE">
      <w:r w:rsidRPr="001B33DB">
        <w:rPr>
          <w:rStyle w:val="HideTWBExt"/>
        </w:rPr>
        <w:t>&lt;/RepeatBlock-By&gt;</w:t>
      </w:r>
    </w:p>
    <w:p w14:paraId="090DCBE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153F56B"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24614B1" w14:textId="77777777" w:rsidTr="00DE3D9B">
        <w:trPr>
          <w:jc w:val="center"/>
        </w:trPr>
        <w:tc>
          <w:tcPr>
            <w:tcW w:w="9752" w:type="dxa"/>
            <w:gridSpan w:val="2"/>
          </w:tcPr>
          <w:p w14:paraId="3CFAF2EC" w14:textId="77777777" w:rsidR="00EF28FE" w:rsidRPr="001B33DB" w:rsidRDefault="00EF28FE" w:rsidP="00DE3D9B">
            <w:pPr>
              <w:keepNext/>
            </w:pPr>
          </w:p>
        </w:tc>
      </w:tr>
      <w:tr w:rsidR="00EF28FE" w:rsidRPr="001B33DB" w14:paraId="04A9EF9A" w14:textId="77777777" w:rsidTr="00DE3D9B">
        <w:trPr>
          <w:jc w:val="center"/>
        </w:trPr>
        <w:tc>
          <w:tcPr>
            <w:tcW w:w="4876" w:type="dxa"/>
            <w:hideMark/>
          </w:tcPr>
          <w:p w14:paraId="55946C5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A0C4B1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7E5D349" w14:textId="77777777" w:rsidTr="00DE3D9B">
        <w:trPr>
          <w:jc w:val="center"/>
        </w:trPr>
        <w:tc>
          <w:tcPr>
            <w:tcW w:w="4876" w:type="dxa"/>
            <w:hideMark/>
          </w:tcPr>
          <w:p w14:paraId="0659A18B" w14:textId="47EF0D36" w:rsidR="00EF28FE" w:rsidRPr="001B33DB" w:rsidRDefault="00EF28FE" w:rsidP="00DE3D9B">
            <w:pPr>
              <w:pStyle w:val="Normal6"/>
              <w:rPr>
                <w:lang w:val="cs-CZ"/>
              </w:rPr>
            </w:pPr>
            <w:r w:rsidRPr="001B33DB">
              <w:rPr>
                <w:lang w:val="cs-CZ"/>
              </w:rPr>
              <w:t>(16)</w:t>
            </w:r>
            <w:r w:rsidRPr="001B33DB">
              <w:rPr>
                <w:lang w:val="cs-CZ"/>
              </w:rPr>
              <w:tab/>
              <w:t>Tato směrnice se vztahuje na stážisty</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c>
          <w:tcPr>
            <w:tcW w:w="4876" w:type="dxa"/>
            <w:hideMark/>
          </w:tcPr>
          <w:p w14:paraId="3797069F" w14:textId="6EA1D4D0" w:rsidR="00EF28FE" w:rsidRPr="001B33DB" w:rsidRDefault="00EF28FE" w:rsidP="00DE3D9B">
            <w:pPr>
              <w:pStyle w:val="Normal6"/>
              <w:rPr>
                <w:lang w:val="cs-CZ"/>
              </w:rPr>
            </w:pPr>
            <w:r w:rsidRPr="001B33DB">
              <w:rPr>
                <w:lang w:val="cs-CZ"/>
              </w:rPr>
              <w:t>(16)</w:t>
            </w:r>
            <w:r w:rsidRPr="001B33DB">
              <w:rPr>
                <w:lang w:val="cs-CZ"/>
              </w:rPr>
              <w:tab/>
              <w:t xml:space="preserve">Tato směrnice se vztahuje na stážisty </w:t>
            </w:r>
            <w:r w:rsidRPr="001B33DB">
              <w:rPr>
                <w:b/>
                <w:i/>
                <w:lang w:val="cs-CZ"/>
              </w:rPr>
              <w:t>na otevřeném trhu práce</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r>
    </w:tbl>
    <w:p w14:paraId="06E762F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D7D6A67" w14:textId="75CCC0EC" w:rsidR="0055701C" w:rsidRPr="001B33DB" w:rsidRDefault="00EF28FE" w:rsidP="00EF28FE">
      <w:r w:rsidRPr="001B33DB">
        <w:rPr>
          <w:rStyle w:val="HideTWBExt"/>
        </w:rPr>
        <w:t>&lt;/AmendB&gt;</w:t>
      </w:r>
    </w:p>
    <w:p w14:paraId="36AC8E2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188</w:t>
      </w:r>
      <w:r w:rsidRPr="001B33DB">
        <w:rPr>
          <w:rStyle w:val="HideTWBExt"/>
          <w:b w:val="0"/>
          <w:lang w:val="cs-CZ"/>
        </w:rPr>
        <w:t>&lt;/NumAmB&gt;</w:t>
      </w:r>
    </w:p>
    <w:p w14:paraId="14D7845B"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2AFD6463" w14:textId="77777777" w:rsidR="00EF28FE" w:rsidRPr="001B33DB" w:rsidRDefault="00EF28FE" w:rsidP="00EF28FE">
      <w:r w:rsidRPr="001B33DB">
        <w:rPr>
          <w:rStyle w:val="HideTWBExt"/>
        </w:rPr>
        <w:t>&lt;/RepeatBlock-By&gt;</w:t>
      </w:r>
    </w:p>
    <w:p w14:paraId="5600EED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CD6EBB7"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E7D85EC" w14:textId="77777777" w:rsidTr="00DE3D9B">
        <w:trPr>
          <w:jc w:val="center"/>
        </w:trPr>
        <w:tc>
          <w:tcPr>
            <w:tcW w:w="9752" w:type="dxa"/>
            <w:gridSpan w:val="2"/>
          </w:tcPr>
          <w:p w14:paraId="5C1DCE3B" w14:textId="77777777" w:rsidR="00EF28FE" w:rsidRPr="001B33DB" w:rsidRDefault="00EF28FE" w:rsidP="00DE3D9B">
            <w:pPr>
              <w:keepNext/>
            </w:pPr>
          </w:p>
        </w:tc>
      </w:tr>
      <w:tr w:rsidR="00EF28FE" w:rsidRPr="001B33DB" w14:paraId="6BA3EC51" w14:textId="77777777" w:rsidTr="00DE3D9B">
        <w:trPr>
          <w:jc w:val="center"/>
        </w:trPr>
        <w:tc>
          <w:tcPr>
            <w:tcW w:w="4876" w:type="dxa"/>
            <w:hideMark/>
          </w:tcPr>
          <w:p w14:paraId="30879C6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D88FEC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BE97B2B" w14:textId="77777777" w:rsidTr="00DE3D9B">
        <w:trPr>
          <w:jc w:val="center"/>
        </w:trPr>
        <w:tc>
          <w:tcPr>
            <w:tcW w:w="4876" w:type="dxa"/>
            <w:hideMark/>
          </w:tcPr>
          <w:p w14:paraId="0AADC435" w14:textId="08E3A74A" w:rsidR="00EF28FE" w:rsidRPr="001B33DB" w:rsidRDefault="00EF28FE" w:rsidP="00DE3D9B">
            <w:pPr>
              <w:pStyle w:val="Normal6"/>
              <w:rPr>
                <w:lang w:val="cs-CZ"/>
              </w:rPr>
            </w:pPr>
            <w:r w:rsidRPr="001B33DB">
              <w:rPr>
                <w:lang w:val="cs-CZ"/>
              </w:rPr>
              <w:t>(16)</w:t>
            </w:r>
            <w:r w:rsidRPr="001B33DB">
              <w:rPr>
                <w:lang w:val="cs-CZ"/>
              </w:rPr>
              <w:tab/>
              <w:t xml:space="preserve">Tato směrnice se </w:t>
            </w:r>
            <w:r w:rsidRPr="001B33DB">
              <w:rPr>
                <w:b/>
                <w:i/>
                <w:lang w:val="cs-CZ"/>
              </w:rPr>
              <w:t>vztahuje</w:t>
            </w:r>
            <w:r w:rsidRPr="001B33DB">
              <w:rPr>
                <w:lang w:val="cs-CZ"/>
              </w:rPr>
              <w:t xml:space="preserve"> na stážisty</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w:t>
            </w:r>
            <w:r w:rsidR="005F2835">
              <w:rPr>
                <w:lang w:val="cs-CZ"/>
              </w:rPr>
              <w:lastRenderedPageBreak/>
              <w:t>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c>
          <w:tcPr>
            <w:tcW w:w="4876" w:type="dxa"/>
            <w:hideMark/>
          </w:tcPr>
          <w:p w14:paraId="474CE491" w14:textId="1A76B6EC" w:rsidR="00EF28FE" w:rsidRPr="001B33DB" w:rsidRDefault="00EF28FE" w:rsidP="00DE3D9B">
            <w:pPr>
              <w:pStyle w:val="Normal6"/>
              <w:rPr>
                <w:lang w:val="cs-CZ"/>
              </w:rPr>
            </w:pPr>
            <w:r w:rsidRPr="001B33DB">
              <w:rPr>
                <w:lang w:val="cs-CZ"/>
              </w:rPr>
              <w:lastRenderedPageBreak/>
              <w:t>(16)</w:t>
            </w:r>
            <w:r w:rsidRPr="001B33DB">
              <w:rPr>
                <w:lang w:val="cs-CZ"/>
              </w:rPr>
              <w:tab/>
              <w:t xml:space="preserve">Tato směrnice </w:t>
            </w:r>
            <w:r w:rsidRPr="001B33DB">
              <w:rPr>
                <w:b/>
                <w:i/>
                <w:lang w:val="cs-CZ"/>
              </w:rPr>
              <w:t>by</w:t>
            </w:r>
            <w:r w:rsidRPr="001B33DB">
              <w:rPr>
                <w:lang w:val="cs-CZ"/>
              </w:rPr>
              <w:t xml:space="preserve"> se </w:t>
            </w:r>
            <w:r w:rsidRPr="001B33DB">
              <w:rPr>
                <w:b/>
                <w:i/>
                <w:lang w:val="cs-CZ"/>
              </w:rPr>
              <w:t>měla vztahovat</w:t>
            </w:r>
            <w:r w:rsidRPr="001B33DB">
              <w:rPr>
                <w:lang w:val="cs-CZ"/>
              </w:rPr>
              <w:t xml:space="preserve"> na stážisty</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w:t>
            </w:r>
            <w:r w:rsidR="005F2835">
              <w:rPr>
                <w:lang w:val="cs-CZ"/>
              </w:rPr>
              <w:lastRenderedPageBreak/>
              <w:t>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r>
    </w:tbl>
    <w:p w14:paraId="7727216B"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43D264B" w14:textId="333A0F5E" w:rsidR="0055701C" w:rsidRPr="001B33DB" w:rsidRDefault="00EF28FE" w:rsidP="00EF28FE">
      <w:r w:rsidRPr="001B33DB">
        <w:rPr>
          <w:rStyle w:val="HideTWBExt"/>
        </w:rPr>
        <w:t>&lt;/AmendB&gt;</w:t>
      </w:r>
    </w:p>
    <w:p w14:paraId="500219C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189</w:t>
      </w:r>
      <w:r w:rsidRPr="001B33DB">
        <w:rPr>
          <w:rStyle w:val="HideTWBExt"/>
          <w:b w:val="0"/>
          <w:lang w:val="cs-CZ"/>
        </w:rPr>
        <w:t>&lt;/NumAmB&gt;</w:t>
      </w:r>
    </w:p>
    <w:p w14:paraId="7BA4D637"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7DBAE8C6" w14:textId="77777777" w:rsidR="00EF28FE" w:rsidRPr="001B33DB" w:rsidRDefault="00EF28FE" w:rsidP="00EF28FE">
      <w:r w:rsidRPr="001B33DB">
        <w:rPr>
          <w:rStyle w:val="HideTWBExt"/>
        </w:rPr>
        <w:t>&lt;/RepeatBlock-By&gt;</w:t>
      </w:r>
    </w:p>
    <w:p w14:paraId="0680EA3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AA71F2C" w14:textId="77777777" w:rsidR="00EF28FE" w:rsidRPr="001B33DB" w:rsidRDefault="00EF28FE" w:rsidP="00EF28FE">
      <w:pPr>
        <w:pStyle w:val="NormalBold"/>
      </w:pPr>
      <w:r w:rsidRPr="001B33DB">
        <w:rPr>
          <w:rStyle w:val="HideTWBExt"/>
          <w:b w:val="0"/>
        </w:rPr>
        <w:t>&lt;Article&gt;</w:t>
      </w:r>
      <w:r w:rsidRPr="001B33DB">
        <w:t>Bod odůvodnění 16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05F9F64" w14:textId="77777777" w:rsidTr="00DE3D9B">
        <w:trPr>
          <w:jc w:val="center"/>
        </w:trPr>
        <w:tc>
          <w:tcPr>
            <w:tcW w:w="9752" w:type="dxa"/>
            <w:gridSpan w:val="2"/>
          </w:tcPr>
          <w:p w14:paraId="18639BE0" w14:textId="77777777" w:rsidR="00EF28FE" w:rsidRPr="001B33DB" w:rsidRDefault="00EF28FE" w:rsidP="00DE3D9B">
            <w:pPr>
              <w:keepNext/>
            </w:pPr>
          </w:p>
        </w:tc>
      </w:tr>
      <w:tr w:rsidR="00EF28FE" w:rsidRPr="001B33DB" w14:paraId="5423AE15" w14:textId="77777777" w:rsidTr="00DE3D9B">
        <w:trPr>
          <w:jc w:val="center"/>
        </w:trPr>
        <w:tc>
          <w:tcPr>
            <w:tcW w:w="4876" w:type="dxa"/>
            <w:hideMark/>
          </w:tcPr>
          <w:p w14:paraId="2F728F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909483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0073053" w14:textId="77777777" w:rsidTr="00DE3D9B">
        <w:trPr>
          <w:jc w:val="center"/>
        </w:trPr>
        <w:tc>
          <w:tcPr>
            <w:tcW w:w="4876" w:type="dxa"/>
            <w:hideMark/>
          </w:tcPr>
          <w:p w14:paraId="77DA487F" w14:textId="34CE28F5" w:rsidR="00EF28FE" w:rsidRPr="001B33DB" w:rsidRDefault="00EF28FE" w:rsidP="00DE3D9B">
            <w:pPr>
              <w:pStyle w:val="Normal6"/>
              <w:rPr>
                <w:lang w:val="cs-CZ"/>
              </w:rPr>
            </w:pPr>
            <w:r w:rsidRPr="001B33DB">
              <w:rPr>
                <w:lang w:val="cs-CZ"/>
              </w:rPr>
              <w:t>(16)</w:t>
            </w:r>
            <w:r w:rsidRPr="001B33DB">
              <w:rPr>
                <w:lang w:val="cs-CZ"/>
              </w:rPr>
              <w:tab/>
              <w:t>Tato směrnice se vztahuje na stážisty</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c>
          <w:tcPr>
            <w:tcW w:w="4876" w:type="dxa"/>
            <w:hideMark/>
          </w:tcPr>
          <w:p w14:paraId="0C1C2D6C" w14:textId="40E04398" w:rsidR="00EF28FE" w:rsidRPr="001B33DB" w:rsidRDefault="00EF28FE" w:rsidP="00DE3D9B">
            <w:pPr>
              <w:pStyle w:val="Normal6"/>
              <w:rPr>
                <w:lang w:val="cs-CZ"/>
              </w:rPr>
            </w:pPr>
            <w:r w:rsidRPr="001B33DB">
              <w:rPr>
                <w:lang w:val="cs-CZ"/>
              </w:rPr>
              <w:t>(16)</w:t>
            </w:r>
            <w:r w:rsidRPr="001B33DB">
              <w:rPr>
                <w:lang w:val="cs-CZ"/>
              </w:rPr>
              <w:tab/>
              <w:t xml:space="preserve">Tato směrnice </w:t>
            </w:r>
            <w:r w:rsidRPr="001B33DB">
              <w:rPr>
                <w:b/>
                <w:i/>
                <w:lang w:val="cs-CZ"/>
              </w:rPr>
              <w:t>by</w:t>
            </w:r>
            <w:r w:rsidRPr="001B33DB">
              <w:rPr>
                <w:lang w:val="cs-CZ"/>
              </w:rPr>
              <w:t xml:space="preserve"> se </w:t>
            </w:r>
            <w:r w:rsidRPr="001B33DB">
              <w:rPr>
                <w:b/>
                <w:i/>
                <w:lang w:val="cs-CZ"/>
              </w:rPr>
              <w:t>měla vztahovat</w:t>
            </w:r>
            <w:r w:rsidRPr="001B33DB">
              <w:rPr>
                <w:lang w:val="cs-CZ"/>
              </w:rPr>
              <w:t xml:space="preserve"> na stážisty</w:t>
            </w:r>
            <w:r w:rsidR="005F2835">
              <w:rPr>
                <w:lang w:val="cs-CZ"/>
              </w:rPr>
              <w:t xml:space="preserve"> v </w:t>
            </w:r>
            <w:r w:rsidRPr="001B33DB">
              <w:rPr>
                <w:lang w:val="cs-CZ"/>
              </w:rPr>
              <w:t>Unii, kteří uzavřeli pracovní smlouvu nebo jsou</w:t>
            </w:r>
            <w:r w:rsidR="005F2835">
              <w:rPr>
                <w:lang w:val="cs-CZ"/>
              </w:rPr>
              <w:t xml:space="preserve"> v </w:t>
            </w:r>
            <w:r w:rsidRPr="001B33DB">
              <w:rPr>
                <w:lang w:val="cs-CZ"/>
              </w:rPr>
              <w:t>pracovním poměru ve smyslu vymezeném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 Soudní dvůr ve své judikatuře stanovil kritéria pro určení postavení pracovníka, které musí být založeno na analýze konkrétního případu.</w:t>
            </w:r>
          </w:p>
        </w:tc>
      </w:tr>
    </w:tbl>
    <w:p w14:paraId="1ED59A7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42118C4" w14:textId="0392ED65" w:rsidR="0055701C" w:rsidRPr="001B33DB" w:rsidRDefault="00EF28FE" w:rsidP="00EF28FE">
      <w:r w:rsidRPr="001B33DB">
        <w:rPr>
          <w:rStyle w:val="HideTWBExt"/>
        </w:rPr>
        <w:t>&lt;/AmendB&gt;</w:t>
      </w:r>
    </w:p>
    <w:p w14:paraId="5AAD025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190</w:t>
      </w:r>
      <w:r w:rsidRPr="001B33DB">
        <w:rPr>
          <w:rStyle w:val="HideTWBExt"/>
          <w:b w:val="0"/>
          <w:lang w:val="cs-CZ"/>
        </w:rPr>
        <w:t>&lt;/NumAmB&gt;</w:t>
      </w:r>
    </w:p>
    <w:p w14:paraId="3A40B4B4"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5F612E16" w14:textId="77777777" w:rsidR="00EF28FE" w:rsidRPr="001B33DB" w:rsidRDefault="00EF28FE" w:rsidP="00EF28FE">
      <w:r w:rsidRPr="001B33DB">
        <w:rPr>
          <w:rStyle w:val="HideTWBExt"/>
        </w:rPr>
        <w:t>&lt;/RepeatBlock-By&gt;</w:t>
      </w:r>
    </w:p>
    <w:p w14:paraId="2E31F3E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D660289" w14:textId="7C604922" w:rsidR="00EF28FE" w:rsidRPr="001B33DB" w:rsidRDefault="00EF28FE" w:rsidP="00EF28FE">
      <w:pPr>
        <w:pStyle w:val="NormalBold"/>
      </w:pPr>
      <w:r w:rsidRPr="001B33DB">
        <w:rPr>
          <w:rStyle w:val="HideTWBExt"/>
          <w:b w:val="0"/>
        </w:rPr>
        <w:t>&lt;Article&gt;</w:t>
      </w:r>
      <w:r w:rsidRPr="001B33DB">
        <w:t>Bod odůvodnění 16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0247FDA" w14:textId="77777777" w:rsidTr="00DE3D9B">
        <w:trPr>
          <w:jc w:val="center"/>
        </w:trPr>
        <w:tc>
          <w:tcPr>
            <w:tcW w:w="9752" w:type="dxa"/>
            <w:gridSpan w:val="2"/>
          </w:tcPr>
          <w:p w14:paraId="5D7C2F03" w14:textId="77777777" w:rsidR="00EF28FE" w:rsidRPr="001B33DB" w:rsidRDefault="00EF28FE" w:rsidP="00DE3D9B">
            <w:pPr>
              <w:keepNext/>
            </w:pPr>
          </w:p>
        </w:tc>
      </w:tr>
      <w:tr w:rsidR="00EF28FE" w:rsidRPr="001B33DB" w14:paraId="77FC8FFE" w14:textId="77777777" w:rsidTr="00DE3D9B">
        <w:trPr>
          <w:jc w:val="center"/>
        </w:trPr>
        <w:tc>
          <w:tcPr>
            <w:tcW w:w="4876" w:type="dxa"/>
            <w:hideMark/>
          </w:tcPr>
          <w:p w14:paraId="1349880B"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6F4CA2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4EC3301" w14:textId="77777777" w:rsidTr="00DE3D9B">
        <w:trPr>
          <w:jc w:val="center"/>
        </w:trPr>
        <w:tc>
          <w:tcPr>
            <w:tcW w:w="4876" w:type="dxa"/>
          </w:tcPr>
          <w:p w14:paraId="2F2CF466" w14:textId="77777777" w:rsidR="00EF28FE" w:rsidRPr="001B33DB" w:rsidRDefault="00EF28FE" w:rsidP="00DE3D9B">
            <w:pPr>
              <w:pStyle w:val="Normal6"/>
              <w:rPr>
                <w:lang w:val="cs-CZ"/>
              </w:rPr>
            </w:pPr>
          </w:p>
        </w:tc>
        <w:tc>
          <w:tcPr>
            <w:tcW w:w="4876" w:type="dxa"/>
            <w:hideMark/>
          </w:tcPr>
          <w:p w14:paraId="6AA8B31C" w14:textId="1F5E4408" w:rsidR="00EF28FE" w:rsidRPr="001B33DB" w:rsidRDefault="00EF28FE" w:rsidP="00DE3D9B">
            <w:pPr>
              <w:pStyle w:val="Normal6"/>
              <w:rPr>
                <w:lang w:val="cs-CZ"/>
              </w:rPr>
            </w:pPr>
            <w:r w:rsidRPr="001B33DB">
              <w:rPr>
                <w:b/>
                <w:i/>
                <w:lang w:val="cs-CZ"/>
              </w:rPr>
              <w:t>(16a)</w:t>
            </w:r>
            <w:r w:rsidRPr="001B33DB">
              <w:rPr>
                <w:b/>
                <w:i/>
                <w:lang w:val="cs-CZ"/>
              </w:rPr>
              <w:tab/>
              <w:t>Tato směrnice definuje stáže jako stáže na otevřeném trhu</w:t>
            </w:r>
            <w:r w:rsidRPr="001B33DB">
              <w:rPr>
                <w:b/>
                <w:i/>
                <w:vertAlign w:val="superscript"/>
                <w:lang w:val="cs-CZ"/>
              </w:rPr>
              <w:t>1a</w:t>
            </w:r>
            <w:r w:rsidRPr="001B33DB">
              <w:rPr>
                <w:b/>
                <w:i/>
                <w:lang w:val="cs-CZ"/>
              </w:rPr>
              <w:t>, což jsou nepovinné, dvoustranné</w:t>
            </w:r>
            <w:r w:rsidR="005F2835">
              <w:rPr>
                <w:b/>
                <w:i/>
                <w:lang w:val="cs-CZ"/>
              </w:rPr>
              <w:t xml:space="preserve"> a </w:t>
            </w:r>
            <w:r w:rsidRPr="001B33DB">
              <w:rPr>
                <w:b/>
                <w:i/>
                <w:lang w:val="cs-CZ"/>
              </w:rPr>
              <w:t>soukromé dohody mezi stážistou</w:t>
            </w:r>
            <w:r w:rsidR="005F2835">
              <w:rPr>
                <w:b/>
                <w:i/>
                <w:lang w:val="cs-CZ"/>
              </w:rPr>
              <w:t xml:space="preserve"> a </w:t>
            </w:r>
            <w:r w:rsidRPr="001B33DB">
              <w:rPr>
                <w:b/>
                <w:i/>
                <w:lang w:val="cs-CZ"/>
              </w:rPr>
              <w:t>poskytovatelem stáže</w:t>
            </w:r>
            <w:r w:rsidR="005F2835">
              <w:rPr>
                <w:b/>
                <w:i/>
                <w:lang w:val="cs-CZ"/>
              </w:rPr>
              <w:t xml:space="preserve"> s </w:t>
            </w:r>
            <w:r w:rsidRPr="001B33DB">
              <w:rPr>
                <w:b/>
                <w:i/>
                <w:lang w:val="cs-CZ"/>
              </w:rPr>
              <w:t xml:space="preserve">omezenou dobou pracovní praxe bez formální vazby na vzdělávání nebo odbornou přípravu, bez účasti třetí strany, </w:t>
            </w:r>
            <w:r w:rsidRPr="001B33DB">
              <w:rPr>
                <w:b/>
                <w:i/>
                <w:lang w:val="cs-CZ"/>
              </w:rPr>
              <w:lastRenderedPageBreak/>
              <w:t>jejichž cílem je získat praktické</w:t>
            </w:r>
            <w:r w:rsidR="005F2835">
              <w:rPr>
                <w:b/>
                <w:i/>
                <w:lang w:val="cs-CZ"/>
              </w:rPr>
              <w:t xml:space="preserve"> a </w:t>
            </w:r>
            <w:r w:rsidRPr="001B33DB">
              <w:rPr>
                <w:b/>
                <w:i/>
                <w:lang w:val="cs-CZ"/>
              </w:rPr>
              <w:t>odborné zkušenosti</w:t>
            </w:r>
            <w:r w:rsidR="005F2835">
              <w:rPr>
                <w:b/>
                <w:i/>
                <w:lang w:val="cs-CZ"/>
              </w:rPr>
              <w:t xml:space="preserve"> s </w:t>
            </w:r>
            <w:r w:rsidRPr="001B33DB">
              <w:rPr>
                <w:b/>
                <w:i/>
                <w:lang w:val="cs-CZ"/>
              </w:rPr>
              <w:t>cílem zlepšit zaměstnatelnost</w:t>
            </w:r>
            <w:r w:rsidR="005F2835">
              <w:rPr>
                <w:b/>
                <w:i/>
                <w:lang w:val="cs-CZ"/>
              </w:rPr>
              <w:t xml:space="preserve"> a </w:t>
            </w:r>
            <w:r w:rsidRPr="001B33DB">
              <w:rPr>
                <w:b/>
                <w:i/>
                <w:lang w:val="cs-CZ"/>
              </w:rPr>
              <w:t>usnadnit přechod do řádného pracovního poměru</w:t>
            </w:r>
            <w:r w:rsidR="005F2835">
              <w:rPr>
                <w:b/>
                <w:i/>
                <w:lang w:val="cs-CZ"/>
              </w:rPr>
              <w:t xml:space="preserve"> a </w:t>
            </w:r>
            <w:r w:rsidRPr="001B33DB">
              <w:rPr>
                <w:b/>
                <w:i/>
                <w:lang w:val="cs-CZ"/>
              </w:rPr>
              <w:t>to na základě písemné pracovní smlouvy mezi stážistou</w:t>
            </w:r>
            <w:r w:rsidR="005F2835">
              <w:rPr>
                <w:b/>
                <w:i/>
                <w:lang w:val="cs-CZ"/>
              </w:rPr>
              <w:t xml:space="preserve"> a </w:t>
            </w:r>
            <w:r w:rsidRPr="001B33DB">
              <w:rPr>
                <w:b/>
                <w:i/>
                <w:lang w:val="cs-CZ"/>
              </w:rPr>
              <w:t>poskytovatelem stáže.</w:t>
            </w:r>
          </w:p>
        </w:tc>
      </w:tr>
      <w:tr w:rsidR="00EF28FE" w:rsidRPr="001B33DB" w14:paraId="0D66B93E" w14:textId="77777777" w:rsidTr="00DE3D9B">
        <w:trPr>
          <w:jc w:val="center"/>
        </w:trPr>
        <w:tc>
          <w:tcPr>
            <w:tcW w:w="4876" w:type="dxa"/>
          </w:tcPr>
          <w:p w14:paraId="546D948A" w14:textId="77777777" w:rsidR="00EF28FE" w:rsidRPr="001B33DB" w:rsidRDefault="00EF28FE" w:rsidP="00DE3D9B">
            <w:pPr>
              <w:pStyle w:val="Normal6"/>
              <w:rPr>
                <w:lang w:val="cs-CZ"/>
              </w:rPr>
            </w:pPr>
          </w:p>
        </w:tc>
        <w:tc>
          <w:tcPr>
            <w:tcW w:w="4876" w:type="dxa"/>
            <w:hideMark/>
          </w:tcPr>
          <w:p w14:paraId="0AE8508C" w14:textId="77777777" w:rsidR="00EF28FE" w:rsidRPr="001B33DB" w:rsidRDefault="00EF28FE" w:rsidP="00DE3D9B">
            <w:pPr>
              <w:pStyle w:val="Normal6"/>
              <w:rPr>
                <w:lang w:val="cs-CZ"/>
              </w:rPr>
            </w:pPr>
            <w:r w:rsidRPr="001B33DB">
              <w:rPr>
                <w:b/>
                <w:i/>
                <w:lang w:val="cs-CZ"/>
              </w:rPr>
              <w:t>__________________</w:t>
            </w:r>
          </w:p>
        </w:tc>
      </w:tr>
      <w:tr w:rsidR="00EF28FE" w:rsidRPr="001B33DB" w14:paraId="667ED57D" w14:textId="77777777" w:rsidTr="00DE3D9B">
        <w:trPr>
          <w:jc w:val="center"/>
        </w:trPr>
        <w:tc>
          <w:tcPr>
            <w:tcW w:w="4876" w:type="dxa"/>
          </w:tcPr>
          <w:p w14:paraId="38DD43B5" w14:textId="77777777" w:rsidR="00EF28FE" w:rsidRPr="001B33DB" w:rsidRDefault="00EF28FE" w:rsidP="00DE3D9B">
            <w:pPr>
              <w:pStyle w:val="Normal6"/>
              <w:rPr>
                <w:lang w:val="cs-CZ"/>
              </w:rPr>
            </w:pPr>
          </w:p>
        </w:tc>
        <w:tc>
          <w:tcPr>
            <w:tcW w:w="4876" w:type="dxa"/>
            <w:hideMark/>
          </w:tcPr>
          <w:p w14:paraId="1B7B5BD6" w14:textId="77777777"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eur-lex.europa.eu/legal-content/EN/TXT/PDF/?uri=CELEX:52016SC0324&amp;</w:t>
            </w:r>
          </w:p>
        </w:tc>
      </w:tr>
    </w:tbl>
    <w:p w14:paraId="2AD117D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28B8CFC"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2EAC7424" w14:textId="4EC63A8D" w:rsidR="00EF28FE" w:rsidRPr="001B33DB" w:rsidRDefault="00EF28FE" w:rsidP="00EF28FE">
      <w:pPr>
        <w:pStyle w:val="Normal12Italic"/>
        <w:rPr>
          <w:noProof w:val="0"/>
          <w:lang w:val="cs-CZ"/>
        </w:rPr>
      </w:pPr>
      <w:r w:rsidRPr="001B33DB">
        <w:rPr>
          <w:lang w:val="cs-CZ"/>
        </w:rPr>
        <w:t>Tento návrh směrnice by se měl vztahovat pouze na stáže na otevřeném trhu, viz výše. Definice stáže na otevřeném trhu by měla být jasná</w:t>
      </w:r>
      <w:r w:rsidR="005F2835">
        <w:rPr>
          <w:lang w:val="cs-CZ"/>
        </w:rPr>
        <w:t xml:space="preserve"> a v </w:t>
      </w:r>
      <w:r w:rsidRPr="001B33DB">
        <w:rPr>
          <w:lang w:val="cs-CZ"/>
        </w:rPr>
        <w:t>souladu</w:t>
      </w:r>
      <w:r w:rsidR="005F2835">
        <w:rPr>
          <w:lang w:val="cs-CZ"/>
        </w:rPr>
        <w:t xml:space="preserve"> s </w:t>
      </w:r>
      <w:r w:rsidRPr="001B33DB">
        <w:rPr>
          <w:lang w:val="cs-CZ"/>
        </w:rPr>
        <w:t>definicí uvedenou</w:t>
      </w:r>
      <w:r w:rsidR="005F2835">
        <w:rPr>
          <w:lang w:val="cs-CZ"/>
        </w:rPr>
        <w:t xml:space="preserve"> v </w:t>
      </w:r>
      <w:r w:rsidRPr="001B33DB">
        <w:rPr>
          <w:lang w:val="cs-CZ"/>
        </w:rPr>
        <w:t>rámci kvality stáží. Stáže na otevřeném trhu jsou ve spojení</w:t>
      </w:r>
      <w:r w:rsidR="005F2835">
        <w:rPr>
          <w:lang w:val="cs-CZ"/>
        </w:rPr>
        <w:t xml:space="preserve"> s </w:t>
      </w:r>
      <w:r w:rsidRPr="001B33DB">
        <w:rPr>
          <w:lang w:val="cs-CZ"/>
        </w:rPr>
        <w:t>rámcem kvality stáží (Evropská komise, 2014) definovány jako nepovinné, dvoustranné</w:t>
      </w:r>
      <w:r w:rsidR="005F2835">
        <w:rPr>
          <w:lang w:val="cs-CZ"/>
        </w:rPr>
        <w:t xml:space="preserve"> a </w:t>
      </w:r>
      <w:r w:rsidRPr="001B33DB">
        <w:rPr>
          <w:lang w:val="cs-CZ"/>
        </w:rPr>
        <w:t>soukromé dohody mezi stážistou</w:t>
      </w:r>
      <w:r w:rsidR="005F2835">
        <w:rPr>
          <w:lang w:val="cs-CZ"/>
        </w:rPr>
        <w:t xml:space="preserve"> a </w:t>
      </w:r>
      <w:r w:rsidRPr="001B33DB">
        <w:rPr>
          <w:lang w:val="cs-CZ"/>
        </w:rPr>
        <w:t>zaměstnavatelem. Jsou bez jakéhokoli formálního spojení se vzděláním nebo odbornou přípravou. Jejich četnými příjemci jsou studenti, absolventi nebo zaměstnanci, kteří hledají praktickou výuku na pracovišti, ale mohou</w:t>
      </w:r>
      <w:r w:rsidR="005F2835">
        <w:rPr>
          <w:lang w:val="cs-CZ"/>
        </w:rPr>
        <w:t xml:space="preserve"> z </w:t>
      </w:r>
      <w:r w:rsidRPr="001B33DB">
        <w:rPr>
          <w:lang w:val="cs-CZ"/>
        </w:rPr>
        <w:t>nich těžit</w:t>
      </w:r>
      <w:r w:rsidR="005F2835">
        <w:rPr>
          <w:lang w:val="cs-CZ"/>
        </w:rPr>
        <w:t xml:space="preserve"> i </w:t>
      </w:r>
      <w:r w:rsidRPr="001B33DB">
        <w:rPr>
          <w:lang w:val="cs-CZ"/>
        </w:rPr>
        <w:t>zaměstnavatelé.</w:t>
      </w:r>
    </w:p>
    <w:p w14:paraId="6E817A8C" w14:textId="28F065B1" w:rsidR="0055701C" w:rsidRPr="001B33DB" w:rsidRDefault="00EF28FE" w:rsidP="00EF28FE">
      <w:r w:rsidRPr="001B33DB">
        <w:rPr>
          <w:rStyle w:val="HideTWBExt"/>
        </w:rPr>
        <w:t>&lt;/AmendB&gt;</w:t>
      </w:r>
    </w:p>
    <w:p w14:paraId="624FA8F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191</w:t>
      </w:r>
      <w:r w:rsidRPr="001B33DB">
        <w:rPr>
          <w:rStyle w:val="HideTWBExt"/>
          <w:b w:val="0"/>
          <w:lang w:val="cs-CZ"/>
        </w:rPr>
        <w:t>&lt;/NumAmB&gt;</w:t>
      </w:r>
    </w:p>
    <w:p w14:paraId="2512512C"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4AC0C100" w14:textId="77777777" w:rsidR="00EF28FE" w:rsidRPr="001B33DB" w:rsidRDefault="00EF28FE" w:rsidP="00EF28FE">
      <w:r w:rsidRPr="001B33DB">
        <w:rPr>
          <w:rStyle w:val="HideTWBExt"/>
        </w:rPr>
        <w:t>&lt;/RepeatBlock-By&gt;</w:t>
      </w:r>
    </w:p>
    <w:p w14:paraId="5FB909C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8B9A70F" w14:textId="5D64498B" w:rsidR="00EF28FE" w:rsidRPr="001B33DB" w:rsidRDefault="00EF28FE" w:rsidP="00EF28FE">
      <w:pPr>
        <w:pStyle w:val="NormalBold"/>
      </w:pPr>
      <w:r w:rsidRPr="001B33DB">
        <w:rPr>
          <w:rStyle w:val="HideTWBExt"/>
          <w:b w:val="0"/>
        </w:rPr>
        <w:t>&lt;Article&gt;</w:t>
      </w:r>
      <w:r w:rsidRPr="001B33DB">
        <w:t>Bod odůvodnění 16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F424919" w14:textId="77777777" w:rsidTr="00DE3D9B">
        <w:trPr>
          <w:jc w:val="center"/>
        </w:trPr>
        <w:tc>
          <w:tcPr>
            <w:tcW w:w="9752" w:type="dxa"/>
            <w:gridSpan w:val="2"/>
          </w:tcPr>
          <w:p w14:paraId="654ABD05" w14:textId="77777777" w:rsidR="00EF28FE" w:rsidRPr="001B33DB" w:rsidRDefault="00EF28FE" w:rsidP="00DE3D9B">
            <w:pPr>
              <w:keepNext/>
            </w:pPr>
          </w:p>
        </w:tc>
      </w:tr>
      <w:tr w:rsidR="00EF28FE" w:rsidRPr="001B33DB" w14:paraId="02A6BA53" w14:textId="77777777" w:rsidTr="00DE3D9B">
        <w:trPr>
          <w:jc w:val="center"/>
        </w:trPr>
        <w:tc>
          <w:tcPr>
            <w:tcW w:w="4876" w:type="dxa"/>
            <w:hideMark/>
          </w:tcPr>
          <w:p w14:paraId="2CFB2D9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B107D6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9B4AEF0" w14:textId="77777777" w:rsidTr="00DE3D9B">
        <w:trPr>
          <w:jc w:val="center"/>
        </w:trPr>
        <w:tc>
          <w:tcPr>
            <w:tcW w:w="4876" w:type="dxa"/>
          </w:tcPr>
          <w:p w14:paraId="5146AB96" w14:textId="77777777" w:rsidR="00EF28FE" w:rsidRPr="001B33DB" w:rsidRDefault="00EF28FE" w:rsidP="00DE3D9B">
            <w:pPr>
              <w:pStyle w:val="Normal6"/>
              <w:rPr>
                <w:lang w:val="cs-CZ"/>
              </w:rPr>
            </w:pPr>
          </w:p>
        </w:tc>
        <w:tc>
          <w:tcPr>
            <w:tcW w:w="4876" w:type="dxa"/>
            <w:hideMark/>
          </w:tcPr>
          <w:p w14:paraId="1F31847F" w14:textId="349B0DB0" w:rsidR="00EF28FE" w:rsidRPr="001B33DB" w:rsidRDefault="00EF28FE" w:rsidP="00DE3D9B">
            <w:pPr>
              <w:pStyle w:val="Normal6"/>
              <w:rPr>
                <w:lang w:val="cs-CZ"/>
              </w:rPr>
            </w:pPr>
            <w:r w:rsidRPr="001B33DB">
              <w:rPr>
                <w:b/>
                <w:i/>
                <w:lang w:val="cs-CZ"/>
              </w:rPr>
              <w:t>(16a)</w:t>
            </w:r>
            <w:r w:rsidRPr="001B33DB">
              <w:rPr>
                <w:b/>
                <w:i/>
                <w:lang w:val="cs-CZ"/>
              </w:rPr>
              <w:tab/>
              <w:t>Tato směrnice definuje stáž jako časově omezenou práci na nástupní pozici, jejímž cílem je získání praktických</w:t>
            </w:r>
            <w:r w:rsidR="005F2835">
              <w:rPr>
                <w:b/>
                <w:i/>
                <w:lang w:val="cs-CZ"/>
              </w:rPr>
              <w:t xml:space="preserve"> a </w:t>
            </w:r>
            <w:r w:rsidRPr="001B33DB">
              <w:rPr>
                <w:b/>
                <w:i/>
                <w:lang w:val="cs-CZ"/>
              </w:rPr>
              <w:t>odborných dovedností prostřednictvím rozsáhlé odborné přípravy, aby se usnadnil přechod do stabilního zaměstnání nebo přístup</w:t>
            </w:r>
            <w:r w:rsidR="005F2835">
              <w:rPr>
                <w:b/>
                <w:i/>
                <w:lang w:val="cs-CZ"/>
              </w:rPr>
              <w:t xml:space="preserve"> k </w:t>
            </w:r>
            <w:r w:rsidRPr="001B33DB">
              <w:rPr>
                <w:b/>
                <w:i/>
                <w:lang w:val="cs-CZ"/>
              </w:rPr>
              <w:t>povolání</w:t>
            </w:r>
            <w:r w:rsidR="005F2835">
              <w:rPr>
                <w:b/>
                <w:i/>
                <w:lang w:val="cs-CZ"/>
              </w:rPr>
              <w:t xml:space="preserve"> a </w:t>
            </w:r>
            <w:r w:rsidRPr="001B33DB">
              <w:rPr>
                <w:b/>
                <w:i/>
                <w:lang w:val="cs-CZ"/>
              </w:rPr>
              <w:t>která se zakládá na písemné smlouvě mezi stážistou</w:t>
            </w:r>
            <w:r w:rsidR="005F2835">
              <w:rPr>
                <w:b/>
                <w:i/>
                <w:lang w:val="cs-CZ"/>
              </w:rPr>
              <w:t xml:space="preserve"> a </w:t>
            </w:r>
            <w:r w:rsidRPr="001B33DB">
              <w:rPr>
                <w:b/>
                <w:i/>
                <w:lang w:val="cs-CZ"/>
              </w:rPr>
              <w:t>poskytovatelem stáže</w:t>
            </w:r>
            <w:r w:rsidR="005F2835">
              <w:rPr>
                <w:b/>
                <w:i/>
                <w:lang w:val="cs-CZ"/>
              </w:rPr>
              <w:t xml:space="preserve"> a </w:t>
            </w:r>
            <w:r w:rsidRPr="001B33DB">
              <w:rPr>
                <w:b/>
                <w:i/>
                <w:lang w:val="cs-CZ"/>
              </w:rPr>
              <w:t>je placena</w:t>
            </w:r>
            <w:r w:rsidR="005F2835">
              <w:rPr>
                <w:b/>
                <w:i/>
                <w:lang w:val="cs-CZ"/>
              </w:rPr>
              <w:t xml:space="preserve"> v </w:t>
            </w:r>
            <w:r w:rsidRPr="001B33DB">
              <w:rPr>
                <w:b/>
                <w:i/>
                <w:lang w:val="cs-CZ"/>
              </w:rPr>
              <w:t>souladu se směrnicí (EU) 2022/2041.</w:t>
            </w:r>
          </w:p>
        </w:tc>
      </w:tr>
    </w:tbl>
    <w:p w14:paraId="33A80CD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271D427" w14:textId="51029F20" w:rsidR="0055701C" w:rsidRPr="001B33DB" w:rsidRDefault="00EF28FE" w:rsidP="00EF28FE">
      <w:r w:rsidRPr="001B33DB">
        <w:rPr>
          <w:rStyle w:val="HideTWBExt"/>
        </w:rPr>
        <w:lastRenderedPageBreak/>
        <w:t>&lt;/AmendB&gt;</w:t>
      </w:r>
    </w:p>
    <w:p w14:paraId="740ADDA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192</w:t>
      </w:r>
      <w:r w:rsidRPr="001B33DB">
        <w:rPr>
          <w:rStyle w:val="HideTWBExt"/>
          <w:b w:val="0"/>
          <w:lang w:val="cs-CZ"/>
        </w:rPr>
        <w:t>&lt;/NumAmB&gt;</w:t>
      </w:r>
    </w:p>
    <w:p w14:paraId="5FE65F3B"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23E0352C"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6B64B18C" w14:textId="77777777" w:rsidR="00EF28FE" w:rsidRPr="001B33DB" w:rsidRDefault="00EF28FE" w:rsidP="00EF28FE">
      <w:r w:rsidRPr="001B33DB">
        <w:rPr>
          <w:rStyle w:val="HideTWBExt"/>
        </w:rPr>
        <w:t>&lt;/RepeatBlock-By&gt;</w:t>
      </w:r>
    </w:p>
    <w:p w14:paraId="10FC3C8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7AAB37A" w14:textId="226F6368" w:rsidR="00EF28FE" w:rsidRPr="001B33DB" w:rsidRDefault="00EF28FE" w:rsidP="00EF28FE">
      <w:pPr>
        <w:pStyle w:val="NormalBold"/>
      </w:pPr>
      <w:r w:rsidRPr="001B33DB">
        <w:rPr>
          <w:rStyle w:val="HideTWBExt"/>
          <w:b w:val="0"/>
        </w:rPr>
        <w:t>&lt;Article&gt;</w:t>
      </w:r>
      <w:r w:rsidRPr="001B33DB">
        <w:t>Bod odůvodnění 16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AF54E93" w14:textId="77777777" w:rsidTr="00DE3D9B">
        <w:trPr>
          <w:jc w:val="center"/>
        </w:trPr>
        <w:tc>
          <w:tcPr>
            <w:tcW w:w="9752" w:type="dxa"/>
            <w:gridSpan w:val="2"/>
          </w:tcPr>
          <w:p w14:paraId="2AB41E26" w14:textId="77777777" w:rsidR="00EF28FE" w:rsidRPr="001B33DB" w:rsidRDefault="00EF28FE" w:rsidP="00DE3D9B">
            <w:pPr>
              <w:keepNext/>
            </w:pPr>
          </w:p>
        </w:tc>
      </w:tr>
      <w:tr w:rsidR="00EF28FE" w:rsidRPr="001B33DB" w14:paraId="3D3DBCEE" w14:textId="77777777" w:rsidTr="00DE3D9B">
        <w:trPr>
          <w:jc w:val="center"/>
        </w:trPr>
        <w:tc>
          <w:tcPr>
            <w:tcW w:w="4876" w:type="dxa"/>
            <w:hideMark/>
          </w:tcPr>
          <w:p w14:paraId="0FD4552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FD3039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EEAE912" w14:textId="77777777" w:rsidTr="00DE3D9B">
        <w:trPr>
          <w:jc w:val="center"/>
        </w:trPr>
        <w:tc>
          <w:tcPr>
            <w:tcW w:w="4876" w:type="dxa"/>
          </w:tcPr>
          <w:p w14:paraId="0485C0B8" w14:textId="77777777" w:rsidR="00EF28FE" w:rsidRPr="001B33DB" w:rsidRDefault="00EF28FE" w:rsidP="00DE3D9B">
            <w:pPr>
              <w:pStyle w:val="Normal6"/>
              <w:rPr>
                <w:lang w:val="cs-CZ"/>
              </w:rPr>
            </w:pPr>
          </w:p>
        </w:tc>
        <w:tc>
          <w:tcPr>
            <w:tcW w:w="4876" w:type="dxa"/>
            <w:hideMark/>
          </w:tcPr>
          <w:p w14:paraId="1A3F068C" w14:textId="173EBFCF" w:rsidR="00EF28FE" w:rsidRPr="001B33DB" w:rsidRDefault="00EF28FE" w:rsidP="00DE3D9B">
            <w:pPr>
              <w:pStyle w:val="Normal6"/>
              <w:rPr>
                <w:lang w:val="cs-CZ"/>
              </w:rPr>
            </w:pPr>
            <w:r w:rsidRPr="001B33DB">
              <w:rPr>
                <w:b/>
                <w:i/>
                <w:lang w:val="cs-CZ"/>
              </w:rPr>
              <w:t>(16a)</w:t>
            </w:r>
            <w:r w:rsidRPr="001B33DB">
              <w:rPr>
                <w:b/>
                <w:i/>
                <w:lang w:val="cs-CZ"/>
              </w:rPr>
              <w:tab/>
              <w:t>Tato směrnice definuje stáž jako časově omezenou práci na nástupní pozici, jejímž cílem je získání praktických</w:t>
            </w:r>
            <w:r w:rsidR="005F2835">
              <w:rPr>
                <w:b/>
                <w:i/>
                <w:lang w:val="cs-CZ"/>
              </w:rPr>
              <w:t xml:space="preserve"> a </w:t>
            </w:r>
            <w:r w:rsidRPr="001B33DB">
              <w:rPr>
                <w:b/>
                <w:i/>
                <w:lang w:val="cs-CZ"/>
              </w:rPr>
              <w:t>odborných dovedností prostřednictvím rozsáhlé odborné přípravy, aby se usnadnil přechod do stabilního zaměstnání nebo přístup</w:t>
            </w:r>
            <w:r w:rsidR="005F2835">
              <w:rPr>
                <w:b/>
                <w:i/>
                <w:lang w:val="cs-CZ"/>
              </w:rPr>
              <w:t xml:space="preserve"> k </w:t>
            </w:r>
            <w:r w:rsidRPr="001B33DB">
              <w:rPr>
                <w:b/>
                <w:i/>
                <w:lang w:val="cs-CZ"/>
              </w:rPr>
              <w:t>povolání</w:t>
            </w:r>
            <w:r w:rsidR="005F2835">
              <w:rPr>
                <w:b/>
                <w:i/>
                <w:lang w:val="cs-CZ"/>
              </w:rPr>
              <w:t xml:space="preserve"> a </w:t>
            </w:r>
            <w:r w:rsidRPr="001B33DB">
              <w:rPr>
                <w:b/>
                <w:i/>
                <w:lang w:val="cs-CZ"/>
              </w:rPr>
              <w:t>která se zakládá na písemné smlouvě mezi stážistou</w:t>
            </w:r>
            <w:r w:rsidR="005F2835">
              <w:rPr>
                <w:b/>
                <w:i/>
                <w:lang w:val="cs-CZ"/>
              </w:rPr>
              <w:t xml:space="preserve"> a </w:t>
            </w:r>
            <w:r w:rsidRPr="001B33DB">
              <w:rPr>
                <w:b/>
                <w:i/>
                <w:lang w:val="cs-CZ"/>
              </w:rPr>
              <w:t>poskytovatelem stáže.</w:t>
            </w:r>
          </w:p>
        </w:tc>
      </w:tr>
    </w:tbl>
    <w:p w14:paraId="14FC4AE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DA394B1" w14:textId="2DD35BD0" w:rsidR="0055701C" w:rsidRPr="001B33DB" w:rsidRDefault="00EF28FE" w:rsidP="00EF28FE">
      <w:r w:rsidRPr="001B33DB">
        <w:rPr>
          <w:rStyle w:val="HideTWBExt"/>
        </w:rPr>
        <w:t>&lt;/AmendB&gt;</w:t>
      </w:r>
    </w:p>
    <w:p w14:paraId="19F06F8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193</w:t>
      </w:r>
      <w:r w:rsidRPr="001B33DB">
        <w:rPr>
          <w:rStyle w:val="HideTWBExt"/>
          <w:b w:val="0"/>
          <w:lang w:val="cs-CZ"/>
        </w:rPr>
        <w:t>&lt;/NumAmB&gt;</w:t>
      </w:r>
    </w:p>
    <w:p w14:paraId="37F469B6"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6883DC4"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23B64918" w14:textId="77777777" w:rsidR="00EF28FE" w:rsidRPr="001B33DB" w:rsidRDefault="00EF28FE" w:rsidP="00EF28FE">
      <w:r w:rsidRPr="001B33DB">
        <w:rPr>
          <w:rStyle w:val="HideTWBExt"/>
        </w:rPr>
        <w:t>&lt;/RepeatBlock-By&gt;</w:t>
      </w:r>
    </w:p>
    <w:p w14:paraId="231EDCB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206E8EB" w14:textId="77777777" w:rsidR="00EF28FE" w:rsidRPr="001B33DB" w:rsidRDefault="00EF28FE" w:rsidP="00EF28FE">
      <w:pPr>
        <w:pStyle w:val="NormalBold"/>
      </w:pPr>
      <w:r w:rsidRPr="001B33DB">
        <w:rPr>
          <w:rStyle w:val="HideTWBExt"/>
          <w:b w:val="0"/>
        </w:rPr>
        <w:t>&lt;Article&gt;</w:t>
      </w:r>
      <w:r w:rsidRPr="001B33DB">
        <w:t>Bod odůvodnění 16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954A0E0" w14:textId="77777777" w:rsidTr="00DE3D9B">
        <w:trPr>
          <w:jc w:val="center"/>
        </w:trPr>
        <w:tc>
          <w:tcPr>
            <w:tcW w:w="9752" w:type="dxa"/>
            <w:gridSpan w:val="2"/>
          </w:tcPr>
          <w:p w14:paraId="0E226A4C" w14:textId="77777777" w:rsidR="00EF28FE" w:rsidRPr="001B33DB" w:rsidRDefault="00EF28FE" w:rsidP="00DE3D9B">
            <w:pPr>
              <w:keepNext/>
            </w:pPr>
          </w:p>
        </w:tc>
      </w:tr>
      <w:tr w:rsidR="00EF28FE" w:rsidRPr="001B33DB" w14:paraId="388FFE1E" w14:textId="77777777" w:rsidTr="00DE3D9B">
        <w:trPr>
          <w:jc w:val="center"/>
        </w:trPr>
        <w:tc>
          <w:tcPr>
            <w:tcW w:w="4876" w:type="dxa"/>
            <w:hideMark/>
          </w:tcPr>
          <w:p w14:paraId="1EACA53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04B01C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253EB75" w14:textId="77777777" w:rsidTr="00DE3D9B">
        <w:trPr>
          <w:jc w:val="center"/>
        </w:trPr>
        <w:tc>
          <w:tcPr>
            <w:tcW w:w="4876" w:type="dxa"/>
          </w:tcPr>
          <w:p w14:paraId="0714A20A" w14:textId="77777777" w:rsidR="00EF28FE" w:rsidRPr="001B33DB" w:rsidRDefault="00EF28FE" w:rsidP="00DE3D9B">
            <w:pPr>
              <w:pStyle w:val="Normal6"/>
              <w:rPr>
                <w:lang w:val="cs-CZ"/>
              </w:rPr>
            </w:pPr>
          </w:p>
        </w:tc>
        <w:tc>
          <w:tcPr>
            <w:tcW w:w="4876" w:type="dxa"/>
            <w:hideMark/>
          </w:tcPr>
          <w:p w14:paraId="3D9904A4" w14:textId="72D3B908" w:rsidR="00EF28FE" w:rsidRPr="001B33DB" w:rsidRDefault="00EF28FE" w:rsidP="00DE3D9B">
            <w:pPr>
              <w:pStyle w:val="Normal6"/>
              <w:rPr>
                <w:lang w:val="cs-CZ"/>
              </w:rPr>
            </w:pPr>
            <w:r w:rsidRPr="001B33DB">
              <w:rPr>
                <w:b/>
                <w:i/>
                <w:lang w:val="cs-CZ"/>
              </w:rPr>
              <w:t>(16b)</w:t>
            </w:r>
            <w:r w:rsidRPr="001B33DB">
              <w:rPr>
                <w:b/>
                <w:i/>
                <w:lang w:val="cs-CZ"/>
              </w:rPr>
              <w:tab/>
              <w:t>Tato směrnice zajistí, aby se na stáže vztahovala zásada nediskriminace podle článku 21 Listiny, jakož</w:t>
            </w:r>
            <w:r w:rsidR="005F2835">
              <w:rPr>
                <w:b/>
                <w:i/>
                <w:lang w:val="cs-CZ"/>
              </w:rPr>
              <w:t xml:space="preserve"> i </w:t>
            </w:r>
            <w:r w:rsidRPr="001B33DB">
              <w:rPr>
                <w:b/>
                <w:i/>
                <w:lang w:val="cs-CZ"/>
              </w:rPr>
              <w:t>směrnice Evropského parlamentu</w:t>
            </w:r>
            <w:r w:rsidR="005F2835">
              <w:rPr>
                <w:b/>
                <w:i/>
                <w:lang w:val="cs-CZ"/>
              </w:rPr>
              <w:t xml:space="preserve"> a </w:t>
            </w:r>
            <w:r w:rsidRPr="001B33DB">
              <w:rPr>
                <w:b/>
                <w:i/>
                <w:lang w:val="cs-CZ"/>
              </w:rPr>
              <w:t>Rady 2006/54/ES</w:t>
            </w:r>
            <w:r w:rsidRPr="001B33DB">
              <w:rPr>
                <w:b/>
                <w:i/>
                <w:vertAlign w:val="superscript"/>
                <w:lang w:val="cs-CZ"/>
              </w:rPr>
              <w:t>1a</w:t>
            </w:r>
            <w:r w:rsidRPr="001B33DB">
              <w:rPr>
                <w:b/>
                <w:i/>
                <w:lang w:val="cs-CZ"/>
              </w:rPr>
              <w:t>, směrnice Rady 2000/43/ES</w:t>
            </w:r>
            <w:r w:rsidRPr="001B33DB">
              <w:rPr>
                <w:b/>
                <w:i/>
                <w:vertAlign w:val="superscript"/>
                <w:lang w:val="cs-CZ"/>
              </w:rPr>
              <w:t>1b</w:t>
            </w:r>
            <w:r w:rsidR="005F2835">
              <w:rPr>
                <w:b/>
                <w:i/>
                <w:lang w:val="cs-CZ"/>
              </w:rPr>
              <w:t xml:space="preserve"> a </w:t>
            </w:r>
            <w:r w:rsidRPr="001B33DB">
              <w:rPr>
                <w:b/>
                <w:i/>
                <w:lang w:val="cs-CZ"/>
              </w:rPr>
              <w:t>směrnice 2000/78/ES, pokud jde</w:t>
            </w:r>
            <w:r w:rsidR="005F2835">
              <w:rPr>
                <w:b/>
                <w:i/>
                <w:lang w:val="cs-CZ"/>
              </w:rPr>
              <w:t xml:space="preserve"> o </w:t>
            </w:r>
            <w:r w:rsidRPr="001B33DB">
              <w:rPr>
                <w:b/>
                <w:i/>
                <w:lang w:val="cs-CZ"/>
              </w:rPr>
              <w:t>přístup ke stážím</w:t>
            </w:r>
            <w:r w:rsidR="005F2835">
              <w:rPr>
                <w:b/>
                <w:i/>
                <w:lang w:val="cs-CZ"/>
              </w:rPr>
              <w:t xml:space="preserve"> a </w:t>
            </w:r>
            <w:r w:rsidRPr="001B33DB">
              <w:rPr>
                <w:b/>
                <w:i/>
                <w:lang w:val="cs-CZ"/>
              </w:rPr>
              <w:t>pracovní podmínky včetně odměny za práci. Tím reaguje na obavy týkající se diskriminačních důsledků stáží</w:t>
            </w:r>
            <w:r w:rsidR="005F2835">
              <w:rPr>
                <w:b/>
                <w:i/>
                <w:lang w:val="cs-CZ"/>
              </w:rPr>
              <w:t xml:space="preserve"> a </w:t>
            </w:r>
            <w:r w:rsidRPr="001B33DB">
              <w:rPr>
                <w:b/>
                <w:i/>
                <w:lang w:val="cs-CZ"/>
              </w:rPr>
              <w:t>podporuje inkluzivnost stáží.</w:t>
            </w:r>
          </w:p>
        </w:tc>
      </w:tr>
    </w:tbl>
    <w:p w14:paraId="587CC63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A0424A6" w14:textId="45CCF63C" w:rsidR="0055701C" w:rsidRPr="001B33DB" w:rsidRDefault="00EF28FE" w:rsidP="00EF28FE">
      <w:r w:rsidRPr="001B33DB">
        <w:rPr>
          <w:rStyle w:val="HideTWBExt"/>
        </w:rPr>
        <w:t>&lt;/AmendB&gt;</w:t>
      </w:r>
    </w:p>
    <w:p w14:paraId="203F9E75"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194</w:t>
      </w:r>
      <w:r w:rsidRPr="001B33DB">
        <w:rPr>
          <w:rStyle w:val="HideTWBExt"/>
          <w:b w:val="0"/>
          <w:lang w:val="cs-CZ"/>
        </w:rPr>
        <w:t>&lt;/NumAmB&gt;</w:t>
      </w:r>
    </w:p>
    <w:p w14:paraId="43AEB517"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206601E2" w14:textId="77777777" w:rsidR="00EF28FE" w:rsidRPr="001B33DB" w:rsidRDefault="00EF28FE" w:rsidP="00EF28FE">
      <w:r w:rsidRPr="001B33DB">
        <w:rPr>
          <w:rStyle w:val="HideTWBExt"/>
        </w:rPr>
        <w:t>&lt;/RepeatBlock-By&gt;</w:t>
      </w:r>
    </w:p>
    <w:p w14:paraId="0462FC5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4785DA4" w14:textId="77777777" w:rsidR="00EF28FE" w:rsidRPr="001B33DB" w:rsidRDefault="00EF28FE" w:rsidP="00EF28FE">
      <w:pPr>
        <w:pStyle w:val="NormalBold"/>
      </w:pPr>
      <w:r w:rsidRPr="001B33DB">
        <w:rPr>
          <w:rStyle w:val="HideTWBExt"/>
          <w:b w:val="0"/>
        </w:rPr>
        <w:t>&lt;Article&gt;</w:t>
      </w:r>
      <w:r w:rsidRPr="001B33DB">
        <w:t>Bod odůvodnění 16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95529CD" w14:textId="77777777" w:rsidTr="00DE3D9B">
        <w:trPr>
          <w:jc w:val="center"/>
        </w:trPr>
        <w:tc>
          <w:tcPr>
            <w:tcW w:w="9752" w:type="dxa"/>
            <w:gridSpan w:val="2"/>
          </w:tcPr>
          <w:p w14:paraId="78AD3EF5" w14:textId="77777777" w:rsidR="00EF28FE" w:rsidRPr="001B33DB" w:rsidRDefault="00EF28FE" w:rsidP="00DE3D9B">
            <w:pPr>
              <w:keepNext/>
            </w:pPr>
          </w:p>
        </w:tc>
      </w:tr>
      <w:tr w:rsidR="00EF28FE" w:rsidRPr="001B33DB" w14:paraId="5522B11E" w14:textId="77777777" w:rsidTr="00DE3D9B">
        <w:trPr>
          <w:jc w:val="center"/>
        </w:trPr>
        <w:tc>
          <w:tcPr>
            <w:tcW w:w="4876" w:type="dxa"/>
            <w:hideMark/>
          </w:tcPr>
          <w:p w14:paraId="43316D6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A3F9AC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96BAA6A" w14:textId="77777777" w:rsidTr="00DE3D9B">
        <w:trPr>
          <w:jc w:val="center"/>
        </w:trPr>
        <w:tc>
          <w:tcPr>
            <w:tcW w:w="4876" w:type="dxa"/>
          </w:tcPr>
          <w:p w14:paraId="2EF1B566" w14:textId="77777777" w:rsidR="00EF28FE" w:rsidRPr="001B33DB" w:rsidRDefault="00EF28FE" w:rsidP="00DE3D9B">
            <w:pPr>
              <w:pStyle w:val="Normal6"/>
              <w:rPr>
                <w:lang w:val="cs-CZ"/>
              </w:rPr>
            </w:pPr>
          </w:p>
        </w:tc>
        <w:tc>
          <w:tcPr>
            <w:tcW w:w="4876" w:type="dxa"/>
            <w:hideMark/>
          </w:tcPr>
          <w:p w14:paraId="09C8DA4E" w14:textId="6FBDE56D" w:rsidR="00EF28FE" w:rsidRPr="001B33DB" w:rsidRDefault="00EF28FE" w:rsidP="00DE3D9B">
            <w:pPr>
              <w:pStyle w:val="Normal6"/>
              <w:rPr>
                <w:lang w:val="cs-CZ"/>
              </w:rPr>
            </w:pPr>
            <w:r w:rsidRPr="001B33DB">
              <w:rPr>
                <w:b/>
                <w:i/>
                <w:lang w:val="cs-CZ"/>
              </w:rPr>
              <w:t>(16b)</w:t>
            </w:r>
            <w:r w:rsidRPr="001B33DB">
              <w:rPr>
                <w:b/>
                <w:i/>
                <w:lang w:val="cs-CZ"/>
              </w:rPr>
              <w:tab/>
              <w:t>Tato směrnice se nevztahuje na jiné stáže, jako jsou: a) vztahy</w:t>
            </w:r>
            <w:r w:rsidR="005F2835">
              <w:rPr>
                <w:b/>
                <w:i/>
                <w:lang w:val="cs-CZ"/>
              </w:rPr>
              <w:t xml:space="preserve"> v </w:t>
            </w:r>
            <w:r w:rsidRPr="001B33DB">
              <w:rPr>
                <w:b/>
                <w:i/>
                <w:lang w:val="cs-CZ"/>
              </w:rPr>
              <w:t>oblasti odborného vzdělávání</w:t>
            </w:r>
            <w:r w:rsidR="005F2835">
              <w:rPr>
                <w:b/>
                <w:i/>
                <w:lang w:val="cs-CZ"/>
              </w:rPr>
              <w:t xml:space="preserve"> a </w:t>
            </w:r>
            <w:r w:rsidRPr="001B33DB">
              <w:rPr>
                <w:b/>
                <w:i/>
                <w:lang w:val="cs-CZ"/>
              </w:rPr>
              <w:t>přípravy, b) učňovská příprava, c) stáže, které se uskutečňují</w:t>
            </w:r>
            <w:r w:rsidR="005F2835">
              <w:rPr>
                <w:b/>
                <w:i/>
                <w:lang w:val="cs-CZ"/>
              </w:rPr>
              <w:t xml:space="preserve"> v </w:t>
            </w:r>
            <w:r w:rsidRPr="001B33DB">
              <w:rPr>
                <w:b/>
                <w:i/>
                <w:lang w:val="cs-CZ"/>
              </w:rPr>
              <w:t>rámci formálního vzdělávání, d) stáže, které jsou povinné pro získání určitého titulu nebo kvalifikace,</w:t>
            </w:r>
            <w:r w:rsidR="005F2835">
              <w:rPr>
                <w:b/>
                <w:i/>
                <w:lang w:val="cs-CZ"/>
              </w:rPr>
              <w:t xml:space="preserve"> a </w:t>
            </w:r>
            <w:r w:rsidRPr="001B33DB">
              <w:rPr>
                <w:b/>
                <w:i/>
                <w:lang w:val="cs-CZ"/>
              </w:rPr>
              <w:t>odborné stáže, jak jsou definovány ve směrnici 2005/36/ES, ani e) stáže</w:t>
            </w:r>
            <w:r w:rsidR="005F2835">
              <w:rPr>
                <w:b/>
                <w:i/>
                <w:lang w:val="cs-CZ"/>
              </w:rPr>
              <w:t xml:space="preserve"> v </w:t>
            </w:r>
            <w:r w:rsidRPr="001B33DB">
              <w:rPr>
                <w:b/>
                <w:i/>
                <w:lang w:val="cs-CZ"/>
              </w:rPr>
              <w:t>rámci aktivních politik trhu práce.</w:t>
            </w:r>
          </w:p>
        </w:tc>
      </w:tr>
    </w:tbl>
    <w:p w14:paraId="32759AA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4BB7D31"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07BEB04C" w14:textId="781987C3" w:rsidR="00EF28FE" w:rsidRPr="001B33DB" w:rsidRDefault="00EF28FE" w:rsidP="00EF28FE">
      <w:pPr>
        <w:pStyle w:val="Normal12Italic"/>
        <w:rPr>
          <w:noProof w:val="0"/>
          <w:lang w:val="cs-CZ"/>
        </w:rPr>
      </w:pPr>
      <w:r w:rsidRPr="001B33DB">
        <w:rPr>
          <w:lang w:val="cs-CZ"/>
        </w:rPr>
        <w:t>Nový bod odůvodnění 16b je užitečný pro větší přehlednost, protože zdůrazňuje typy stáží vyňaté</w:t>
      </w:r>
      <w:r w:rsidR="005F2835">
        <w:rPr>
          <w:lang w:val="cs-CZ"/>
        </w:rPr>
        <w:t xml:space="preserve"> z </w:t>
      </w:r>
      <w:r w:rsidRPr="001B33DB">
        <w:rPr>
          <w:lang w:val="cs-CZ"/>
        </w:rPr>
        <w:t>oblasti působnosti směrnice.</w:t>
      </w:r>
    </w:p>
    <w:p w14:paraId="6905CA4A" w14:textId="397E11E0" w:rsidR="0055701C" w:rsidRPr="001B33DB" w:rsidRDefault="00EF28FE" w:rsidP="00EF28FE">
      <w:r w:rsidRPr="001B33DB">
        <w:rPr>
          <w:rStyle w:val="HideTWBExt"/>
        </w:rPr>
        <w:t>&lt;/AmendB&gt;</w:t>
      </w:r>
    </w:p>
    <w:p w14:paraId="5B59CD9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195</w:t>
      </w:r>
      <w:r w:rsidRPr="001B33DB">
        <w:rPr>
          <w:rStyle w:val="HideTWBExt"/>
          <w:b w:val="0"/>
          <w:lang w:val="cs-CZ"/>
        </w:rPr>
        <w:t>&lt;/NumAmB&gt;</w:t>
      </w:r>
    </w:p>
    <w:p w14:paraId="1F31A4E7"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4E8FF37B"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037C8D0E" w14:textId="77777777" w:rsidR="00EF28FE" w:rsidRPr="001B33DB" w:rsidRDefault="00EF28FE" w:rsidP="00EF28FE">
      <w:r w:rsidRPr="001B33DB">
        <w:rPr>
          <w:rStyle w:val="HideTWBExt"/>
        </w:rPr>
        <w:t>&lt;/RepeatBlock-By&gt;</w:t>
      </w:r>
    </w:p>
    <w:p w14:paraId="5C3BFD9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47D84B2" w14:textId="77777777" w:rsidR="00EF28FE" w:rsidRPr="001B33DB" w:rsidRDefault="00EF28FE" w:rsidP="00EF28FE">
      <w:pPr>
        <w:pStyle w:val="NormalBold"/>
      </w:pPr>
      <w:r w:rsidRPr="001B33DB">
        <w:rPr>
          <w:rStyle w:val="HideTWBExt"/>
          <w:b w:val="0"/>
        </w:rPr>
        <w:t>&lt;Article&gt;</w:t>
      </w:r>
      <w:r w:rsidRPr="001B33DB">
        <w:t>Bod odůvodnění 16 c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FC8A1EA" w14:textId="77777777" w:rsidTr="00DE3D9B">
        <w:trPr>
          <w:jc w:val="center"/>
        </w:trPr>
        <w:tc>
          <w:tcPr>
            <w:tcW w:w="9752" w:type="dxa"/>
            <w:gridSpan w:val="2"/>
          </w:tcPr>
          <w:p w14:paraId="5E586286" w14:textId="77777777" w:rsidR="00EF28FE" w:rsidRPr="001B33DB" w:rsidRDefault="00EF28FE" w:rsidP="00DE3D9B">
            <w:pPr>
              <w:keepNext/>
            </w:pPr>
          </w:p>
        </w:tc>
      </w:tr>
      <w:tr w:rsidR="00EF28FE" w:rsidRPr="001B33DB" w14:paraId="1F6FE2CF" w14:textId="77777777" w:rsidTr="00DE3D9B">
        <w:trPr>
          <w:jc w:val="center"/>
        </w:trPr>
        <w:tc>
          <w:tcPr>
            <w:tcW w:w="4876" w:type="dxa"/>
            <w:hideMark/>
          </w:tcPr>
          <w:p w14:paraId="4EF89C2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28B274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188B8F8" w14:textId="77777777" w:rsidTr="00DE3D9B">
        <w:trPr>
          <w:jc w:val="center"/>
        </w:trPr>
        <w:tc>
          <w:tcPr>
            <w:tcW w:w="4876" w:type="dxa"/>
          </w:tcPr>
          <w:p w14:paraId="225CE243" w14:textId="77777777" w:rsidR="00EF28FE" w:rsidRPr="001B33DB" w:rsidRDefault="00EF28FE" w:rsidP="00DE3D9B">
            <w:pPr>
              <w:pStyle w:val="Normal6"/>
              <w:rPr>
                <w:lang w:val="cs-CZ"/>
              </w:rPr>
            </w:pPr>
          </w:p>
        </w:tc>
        <w:tc>
          <w:tcPr>
            <w:tcW w:w="4876" w:type="dxa"/>
            <w:hideMark/>
          </w:tcPr>
          <w:p w14:paraId="6060ED9E" w14:textId="77777777" w:rsidR="00EF28FE" w:rsidRPr="001B33DB" w:rsidRDefault="00EF28FE" w:rsidP="00DE3D9B">
            <w:pPr>
              <w:pStyle w:val="Normal6"/>
              <w:rPr>
                <w:lang w:val="cs-CZ"/>
              </w:rPr>
            </w:pPr>
            <w:r w:rsidRPr="001B33DB">
              <w:rPr>
                <w:b/>
                <w:i/>
                <w:lang w:val="cs-CZ"/>
              </w:rPr>
              <w:t>(16c)</w:t>
            </w:r>
            <w:r w:rsidRPr="001B33DB">
              <w:rPr>
                <w:b/>
                <w:i/>
                <w:lang w:val="cs-CZ"/>
              </w:rPr>
              <w:tab/>
              <w:t>Členské státy by rovněž měly podporovat lepší přístup ke stážím pro stážisty ze zranitelného prostředí, včetně osob se zdravotním postižením, tím, že zajistí, aby stážistům se zdravotním postižením byla přizpůsobena pracoviště.</w:t>
            </w:r>
          </w:p>
        </w:tc>
      </w:tr>
    </w:tbl>
    <w:p w14:paraId="752CAB2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2AC187A" w14:textId="4DAEE5B0" w:rsidR="0055701C" w:rsidRPr="001B33DB" w:rsidRDefault="00EF28FE" w:rsidP="00EF28FE">
      <w:r w:rsidRPr="001B33DB">
        <w:rPr>
          <w:rStyle w:val="HideTWBExt"/>
        </w:rPr>
        <w:t>&lt;/AmendB&gt;</w:t>
      </w:r>
    </w:p>
    <w:p w14:paraId="4AD8E607"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196</w:t>
      </w:r>
      <w:r w:rsidRPr="001B33DB">
        <w:rPr>
          <w:rStyle w:val="HideTWBExt"/>
          <w:b w:val="0"/>
          <w:lang w:val="cs-CZ"/>
        </w:rPr>
        <w:t>&lt;/NumAmB&gt;</w:t>
      </w:r>
    </w:p>
    <w:p w14:paraId="7DFD7D38"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0B9D604" w14:textId="77777777" w:rsidR="00EF28FE" w:rsidRPr="001B33DB" w:rsidRDefault="00EF28FE" w:rsidP="00EF28FE">
      <w:r w:rsidRPr="001B33DB">
        <w:rPr>
          <w:rStyle w:val="HideTWBExt"/>
        </w:rPr>
        <w:t>&lt;/RepeatBlock-By&gt;</w:t>
      </w:r>
    </w:p>
    <w:p w14:paraId="745416E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9000971"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FF22EC5" w14:textId="77777777" w:rsidTr="00DE3D9B">
        <w:trPr>
          <w:jc w:val="center"/>
        </w:trPr>
        <w:tc>
          <w:tcPr>
            <w:tcW w:w="9752" w:type="dxa"/>
            <w:gridSpan w:val="2"/>
          </w:tcPr>
          <w:p w14:paraId="717711C9" w14:textId="77777777" w:rsidR="00EF28FE" w:rsidRPr="001B33DB" w:rsidRDefault="00EF28FE" w:rsidP="00DE3D9B">
            <w:pPr>
              <w:keepNext/>
            </w:pPr>
          </w:p>
        </w:tc>
      </w:tr>
      <w:tr w:rsidR="00EF28FE" w:rsidRPr="001B33DB" w14:paraId="6CD8D4AD" w14:textId="77777777" w:rsidTr="00DE3D9B">
        <w:trPr>
          <w:jc w:val="center"/>
        </w:trPr>
        <w:tc>
          <w:tcPr>
            <w:tcW w:w="4876" w:type="dxa"/>
            <w:hideMark/>
          </w:tcPr>
          <w:p w14:paraId="08F94B5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ECCAB6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29D0A2A" w14:textId="77777777" w:rsidTr="00DE3D9B">
        <w:trPr>
          <w:jc w:val="center"/>
        </w:trPr>
        <w:tc>
          <w:tcPr>
            <w:tcW w:w="4876" w:type="dxa"/>
            <w:hideMark/>
          </w:tcPr>
          <w:p w14:paraId="5563E283" w14:textId="56E53B65" w:rsidR="00EF28FE" w:rsidRPr="001B33DB" w:rsidRDefault="00EF28FE" w:rsidP="00DE3D9B">
            <w:pPr>
              <w:pStyle w:val="Normal6"/>
              <w:rPr>
                <w:lang w:val="cs-CZ"/>
              </w:rPr>
            </w:pPr>
            <w:r w:rsidRPr="001B33DB">
              <w:rPr>
                <w:b/>
                <w:i/>
                <w:lang w:val="cs-CZ"/>
              </w:rPr>
              <w:t>(17)</w:t>
            </w:r>
            <w:r w:rsidRPr="001B33DB">
              <w:rPr>
                <w:b/>
                <w:i/>
                <w:lang w:val="cs-CZ"/>
              </w:rPr>
              <w:tab/>
              <w:t>Programy učení se prací spadající pod definici stáže se</w:t>
            </w:r>
            <w:r w:rsidR="005F2835">
              <w:rPr>
                <w:b/>
                <w:i/>
                <w:lang w:val="cs-CZ"/>
              </w:rPr>
              <w:t xml:space="preserve"> v </w:t>
            </w:r>
            <w:r w:rsidRPr="001B33DB">
              <w:rPr>
                <w:b/>
                <w:i/>
                <w:lang w:val="cs-CZ"/>
              </w:rPr>
              <w:t>jednotlivých členských státech výrazně liší. Učňovská příprava tudíž může spadat do oblasti působnosti této směrnice,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73F5AA8E" w14:textId="77777777" w:rsidR="00EF28FE" w:rsidRPr="001B33DB" w:rsidRDefault="00EF28FE" w:rsidP="00DE3D9B">
            <w:pPr>
              <w:pStyle w:val="Normal6"/>
              <w:rPr>
                <w:lang w:val="cs-CZ"/>
              </w:rPr>
            </w:pPr>
            <w:r w:rsidRPr="001B33DB">
              <w:rPr>
                <w:b/>
                <w:i/>
                <w:lang w:val="cs-CZ"/>
              </w:rPr>
              <w:t>vypouští se</w:t>
            </w:r>
          </w:p>
        </w:tc>
      </w:tr>
    </w:tbl>
    <w:p w14:paraId="4D9BBB6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33BEC47" w14:textId="6A716FED" w:rsidR="0055701C" w:rsidRPr="001B33DB" w:rsidRDefault="00EF28FE" w:rsidP="00EF28FE">
      <w:r w:rsidRPr="001B33DB">
        <w:rPr>
          <w:rStyle w:val="HideTWBExt"/>
        </w:rPr>
        <w:t>&lt;/AmendB&gt;</w:t>
      </w:r>
    </w:p>
    <w:p w14:paraId="06B508D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197</w:t>
      </w:r>
      <w:r w:rsidRPr="001B33DB">
        <w:rPr>
          <w:rStyle w:val="HideTWBExt"/>
          <w:b w:val="0"/>
          <w:lang w:val="cs-CZ"/>
        </w:rPr>
        <w:t>&lt;/NumAmB&gt;</w:t>
      </w:r>
    </w:p>
    <w:p w14:paraId="6A1FDB0B"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632319C6" w14:textId="77777777" w:rsidR="00EF28FE" w:rsidRPr="001B33DB" w:rsidRDefault="00EF28FE" w:rsidP="00EF28FE">
      <w:r w:rsidRPr="001B33DB">
        <w:rPr>
          <w:rStyle w:val="HideTWBExt"/>
        </w:rPr>
        <w:t>&lt;/RepeatBlock-By&gt;</w:t>
      </w:r>
    </w:p>
    <w:p w14:paraId="54A0A68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22194EF"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8665948" w14:textId="77777777" w:rsidTr="00DE3D9B">
        <w:trPr>
          <w:jc w:val="center"/>
        </w:trPr>
        <w:tc>
          <w:tcPr>
            <w:tcW w:w="9752" w:type="dxa"/>
            <w:gridSpan w:val="2"/>
          </w:tcPr>
          <w:p w14:paraId="4D5B7362" w14:textId="77777777" w:rsidR="00EF28FE" w:rsidRPr="001B33DB" w:rsidRDefault="00EF28FE" w:rsidP="00DE3D9B">
            <w:pPr>
              <w:keepNext/>
            </w:pPr>
          </w:p>
        </w:tc>
      </w:tr>
      <w:tr w:rsidR="00EF28FE" w:rsidRPr="001B33DB" w14:paraId="4D550DBC" w14:textId="77777777" w:rsidTr="00DE3D9B">
        <w:trPr>
          <w:jc w:val="center"/>
        </w:trPr>
        <w:tc>
          <w:tcPr>
            <w:tcW w:w="4876" w:type="dxa"/>
            <w:hideMark/>
          </w:tcPr>
          <w:p w14:paraId="197C017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550F1B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1724581" w14:textId="77777777" w:rsidTr="00DE3D9B">
        <w:trPr>
          <w:jc w:val="center"/>
        </w:trPr>
        <w:tc>
          <w:tcPr>
            <w:tcW w:w="4876" w:type="dxa"/>
            <w:hideMark/>
          </w:tcPr>
          <w:p w14:paraId="52FCB77E" w14:textId="33E763D7" w:rsidR="00EF28FE" w:rsidRPr="001B33DB" w:rsidRDefault="00EF28FE" w:rsidP="00DE3D9B">
            <w:pPr>
              <w:pStyle w:val="Normal6"/>
              <w:rPr>
                <w:lang w:val="cs-CZ"/>
              </w:rPr>
            </w:pPr>
            <w:r w:rsidRPr="001B33DB">
              <w:rPr>
                <w:b/>
                <w:i/>
                <w:lang w:val="cs-CZ"/>
              </w:rPr>
              <w:t>(17)</w:t>
            </w:r>
            <w:r w:rsidRPr="001B33DB">
              <w:rPr>
                <w:b/>
                <w:i/>
                <w:lang w:val="cs-CZ"/>
              </w:rPr>
              <w:tab/>
              <w:t>Programy učení se prací spadající pod definici stáže se</w:t>
            </w:r>
            <w:r w:rsidR="005F2835">
              <w:rPr>
                <w:b/>
                <w:i/>
                <w:lang w:val="cs-CZ"/>
              </w:rPr>
              <w:t xml:space="preserve"> v </w:t>
            </w:r>
            <w:r w:rsidRPr="001B33DB">
              <w:rPr>
                <w:b/>
                <w:i/>
                <w:lang w:val="cs-CZ"/>
              </w:rPr>
              <w:t>jednotlivých členských státech výrazně liší. Učňovská příprava tudíž může spadat do oblasti působnosti této směrnice,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44184094" w14:textId="77777777" w:rsidR="00EF28FE" w:rsidRPr="001B33DB" w:rsidRDefault="00EF28FE" w:rsidP="00DE3D9B">
            <w:pPr>
              <w:pStyle w:val="Normal6"/>
              <w:rPr>
                <w:lang w:val="cs-CZ"/>
              </w:rPr>
            </w:pPr>
            <w:r w:rsidRPr="001B33DB">
              <w:rPr>
                <w:b/>
                <w:i/>
                <w:lang w:val="cs-CZ"/>
              </w:rPr>
              <w:t>vypouští se</w:t>
            </w:r>
          </w:p>
        </w:tc>
      </w:tr>
    </w:tbl>
    <w:p w14:paraId="47E15A9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A4D7EA9" w14:textId="2B5D9FC9" w:rsidR="0055701C" w:rsidRPr="001B33DB" w:rsidRDefault="00EF28FE" w:rsidP="00EF28FE">
      <w:r w:rsidRPr="001B33DB">
        <w:rPr>
          <w:rStyle w:val="HideTWBExt"/>
        </w:rPr>
        <w:t>&lt;/AmendB&gt;</w:t>
      </w:r>
    </w:p>
    <w:p w14:paraId="0789D59F"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198</w:t>
      </w:r>
      <w:r w:rsidRPr="001B33DB">
        <w:rPr>
          <w:rStyle w:val="HideTWBExt"/>
          <w:b w:val="0"/>
          <w:lang w:val="cs-CZ"/>
        </w:rPr>
        <w:t>&lt;/NumAmB&gt;</w:t>
      </w:r>
    </w:p>
    <w:p w14:paraId="4DD4E730"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7BB5FFA4" w14:textId="77777777" w:rsidR="00EF28FE" w:rsidRPr="001B33DB" w:rsidRDefault="00EF28FE" w:rsidP="00EF28FE">
      <w:r w:rsidRPr="001B33DB">
        <w:rPr>
          <w:rStyle w:val="HideTWBExt"/>
        </w:rPr>
        <w:t>&lt;/RepeatBlock-By&gt;</w:t>
      </w:r>
    </w:p>
    <w:p w14:paraId="101D234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8E00A07"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52882AE" w14:textId="77777777" w:rsidTr="00DE3D9B">
        <w:trPr>
          <w:jc w:val="center"/>
        </w:trPr>
        <w:tc>
          <w:tcPr>
            <w:tcW w:w="9752" w:type="dxa"/>
            <w:gridSpan w:val="2"/>
          </w:tcPr>
          <w:p w14:paraId="55ED8C34" w14:textId="77777777" w:rsidR="00EF28FE" w:rsidRPr="001B33DB" w:rsidRDefault="00EF28FE" w:rsidP="00DE3D9B">
            <w:pPr>
              <w:keepNext/>
            </w:pPr>
          </w:p>
        </w:tc>
      </w:tr>
      <w:tr w:rsidR="00EF28FE" w:rsidRPr="001B33DB" w14:paraId="186AFC87" w14:textId="77777777" w:rsidTr="00DE3D9B">
        <w:trPr>
          <w:jc w:val="center"/>
        </w:trPr>
        <w:tc>
          <w:tcPr>
            <w:tcW w:w="4876" w:type="dxa"/>
            <w:hideMark/>
          </w:tcPr>
          <w:p w14:paraId="4E2A143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F576FD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AA20E87" w14:textId="77777777" w:rsidTr="00DE3D9B">
        <w:trPr>
          <w:jc w:val="center"/>
        </w:trPr>
        <w:tc>
          <w:tcPr>
            <w:tcW w:w="4876" w:type="dxa"/>
            <w:hideMark/>
          </w:tcPr>
          <w:p w14:paraId="5B6683F5" w14:textId="47AE3D1A" w:rsidR="00EF28FE" w:rsidRPr="001B33DB" w:rsidRDefault="00EF28FE" w:rsidP="00DE3D9B">
            <w:pPr>
              <w:pStyle w:val="Normal6"/>
              <w:rPr>
                <w:lang w:val="cs-CZ"/>
              </w:rPr>
            </w:pPr>
            <w:r w:rsidRPr="001B33DB">
              <w:rPr>
                <w:b/>
                <w:i/>
                <w:lang w:val="cs-CZ"/>
              </w:rPr>
              <w:t>(17)</w:t>
            </w:r>
            <w:r w:rsidRPr="001B33DB">
              <w:rPr>
                <w:b/>
                <w:i/>
                <w:lang w:val="cs-CZ"/>
              </w:rPr>
              <w:tab/>
              <w:t>Programy učení se prací spadající pod definici stáže se</w:t>
            </w:r>
            <w:r w:rsidR="005F2835">
              <w:rPr>
                <w:b/>
                <w:i/>
                <w:lang w:val="cs-CZ"/>
              </w:rPr>
              <w:t xml:space="preserve"> v </w:t>
            </w:r>
            <w:r w:rsidRPr="001B33DB">
              <w:rPr>
                <w:b/>
                <w:i/>
                <w:lang w:val="cs-CZ"/>
              </w:rPr>
              <w:t>jednotlivých členských státech výrazně liší. Učňovská příprava tudíž může spadat do oblasti působnosti této směrnice,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06E141B2" w14:textId="77777777" w:rsidR="00EF28FE" w:rsidRPr="001B33DB" w:rsidRDefault="00EF28FE" w:rsidP="00DE3D9B">
            <w:pPr>
              <w:pStyle w:val="Normal6"/>
              <w:rPr>
                <w:lang w:val="cs-CZ"/>
              </w:rPr>
            </w:pPr>
            <w:r w:rsidRPr="001B33DB">
              <w:rPr>
                <w:b/>
                <w:i/>
                <w:lang w:val="cs-CZ"/>
              </w:rPr>
              <w:t>vypouští se</w:t>
            </w:r>
          </w:p>
        </w:tc>
      </w:tr>
    </w:tbl>
    <w:p w14:paraId="061401C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3B57CB0" w14:textId="4893D8C6" w:rsidR="0055701C" w:rsidRPr="001B33DB" w:rsidRDefault="00EF28FE" w:rsidP="00EF28FE">
      <w:r w:rsidRPr="001B33DB">
        <w:rPr>
          <w:rStyle w:val="HideTWBExt"/>
        </w:rPr>
        <w:t>&lt;/AmendB&gt;</w:t>
      </w:r>
    </w:p>
    <w:p w14:paraId="4844D30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199</w:t>
      </w:r>
      <w:r w:rsidRPr="001B33DB">
        <w:rPr>
          <w:rStyle w:val="HideTWBExt"/>
          <w:b w:val="0"/>
          <w:lang w:val="cs-CZ"/>
        </w:rPr>
        <w:t>&lt;/NumAmB&gt;</w:t>
      </w:r>
    </w:p>
    <w:p w14:paraId="13602A68" w14:textId="77777777" w:rsidR="00EF28FE" w:rsidRPr="001B33DB" w:rsidRDefault="00EF28FE" w:rsidP="00EF28FE">
      <w:pPr>
        <w:pStyle w:val="NormalBold"/>
      </w:pPr>
      <w:r w:rsidRPr="001B33DB">
        <w:rPr>
          <w:rStyle w:val="HideTWBExt"/>
          <w:b w:val="0"/>
        </w:rPr>
        <w:t>&lt;RepeatBlock-By&gt;&lt;Members&gt;</w:t>
      </w:r>
      <w:r w:rsidRPr="001B33DB">
        <w:t>David Casa</w:t>
      </w:r>
      <w:r w:rsidRPr="001B33DB">
        <w:rPr>
          <w:rStyle w:val="HideTWBExt"/>
          <w:b w:val="0"/>
        </w:rPr>
        <w:t>&lt;/Members&gt;</w:t>
      </w:r>
    </w:p>
    <w:p w14:paraId="6B47851C" w14:textId="77777777" w:rsidR="00EF28FE" w:rsidRPr="001B33DB" w:rsidRDefault="00EF28FE" w:rsidP="00EF28FE">
      <w:r w:rsidRPr="001B33DB">
        <w:rPr>
          <w:rStyle w:val="HideTWBExt"/>
        </w:rPr>
        <w:t>&lt;/RepeatBlock-By&gt;</w:t>
      </w:r>
    </w:p>
    <w:p w14:paraId="31CA7F4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080B2A9"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87F9153" w14:textId="77777777" w:rsidTr="00DE3D9B">
        <w:trPr>
          <w:jc w:val="center"/>
        </w:trPr>
        <w:tc>
          <w:tcPr>
            <w:tcW w:w="9752" w:type="dxa"/>
            <w:gridSpan w:val="2"/>
          </w:tcPr>
          <w:p w14:paraId="2452D344" w14:textId="77777777" w:rsidR="00EF28FE" w:rsidRPr="001B33DB" w:rsidRDefault="00EF28FE" w:rsidP="00DE3D9B">
            <w:pPr>
              <w:keepNext/>
            </w:pPr>
          </w:p>
        </w:tc>
      </w:tr>
      <w:tr w:rsidR="00EF28FE" w:rsidRPr="001B33DB" w14:paraId="62C29433" w14:textId="77777777" w:rsidTr="00DE3D9B">
        <w:trPr>
          <w:jc w:val="center"/>
        </w:trPr>
        <w:tc>
          <w:tcPr>
            <w:tcW w:w="4876" w:type="dxa"/>
            <w:hideMark/>
          </w:tcPr>
          <w:p w14:paraId="70F6EAC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B99B50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834DC9C" w14:textId="77777777" w:rsidTr="00DE3D9B">
        <w:trPr>
          <w:jc w:val="center"/>
        </w:trPr>
        <w:tc>
          <w:tcPr>
            <w:tcW w:w="4876" w:type="dxa"/>
            <w:hideMark/>
          </w:tcPr>
          <w:p w14:paraId="5DBC4D61" w14:textId="3B8213CA" w:rsidR="00EF28FE" w:rsidRPr="001B33DB" w:rsidRDefault="00EF28FE" w:rsidP="00DE3D9B">
            <w:pPr>
              <w:pStyle w:val="Normal6"/>
              <w:rPr>
                <w:lang w:val="cs-CZ"/>
              </w:rPr>
            </w:pPr>
            <w:r w:rsidRPr="001B33DB">
              <w:rPr>
                <w:b/>
                <w:i/>
                <w:lang w:val="cs-CZ"/>
              </w:rPr>
              <w:t>(17)</w:t>
            </w:r>
            <w:r w:rsidRPr="001B33DB">
              <w:rPr>
                <w:b/>
                <w:i/>
                <w:lang w:val="cs-CZ"/>
              </w:rPr>
              <w:tab/>
              <w:t>Programy učení se prací spadající pod definici stáže se</w:t>
            </w:r>
            <w:r w:rsidR="005F2835">
              <w:rPr>
                <w:b/>
                <w:i/>
                <w:lang w:val="cs-CZ"/>
              </w:rPr>
              <w:t xml:space="preserve"> v </w:t>
            </w:r>
            <w:r w:rsidRPr="001B33DB">
              <w:rPr>
                <w:b/>
                <w:i/>
                <w:lang w:val="cs-CZ"/>
              </w:rPr>
              <w:t>jednotlivých členských státech výrazně liší. Učňovská příprava tudíž může spadat do oblasti působnosti této směrnice,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1BF16ED0" w14:textId="77777777" w:rsidR="00EF28FE" w:rsidRPr="001B33DB" w:rsidRDefault="00EF28FE" w:rsidP="00DE3D9B">
            <w:pPr>
              <w:pStyle w:val="Normal6"/>
              <w:rPr>
                <w:lang w:val="cs-CZ"/>
              </w:rPr>
            </w:pPr>
            <w:r w:rsidRPr="001B33DB">
              <w:rPr>
                <w:b/>
                <w:i/>
                <w:lang w:val="cs-CZ"/>
              </w:rPr>
              <w:t>vypouští se</w:t>
            </w:r>
          </w:p>
        </w:tc>
      </w:tr>
    </w:tbl>
    <w:p w14:paraId="3F00053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ED5FAAE" w14:textId="77777777" w:rsidR="00EF28FE" w:rsidRPr="001B33DB" w:rsidRDefault="00EF28FE" w:rsidP="00EF28FE">
      <w:pPr>
        <w:pStyle w:val="JustificationTitle"/>
        <w:rPr>
          <w:noProof w:val="0"/>
          <w:lang w:val="cs-CZ"/>
        </w:rPr>
      </w:pPr>
      <w:r w:rsidRPr="001B33DB">
        <w:rPr>
          <w:rStyle w:val="HideTWBExt"/>
          <w:i w:val="0"/>
          <w:lang w:val="cs-CZ"/>
        </w:rPr>
        <w:lastRenderedPageBreak/>
        <w:t>&lt;TitreJust&gt;</w:t>
      </w:r>
      <w:r w:rsidRPr="001B33DB">
        <w:rPr>
          <w:lang w:val="cs-CZ"/>
        </w:rPr>
        <w:t>Odůvodnění</w:t>
      </w:r>
      <w:r w:rsidRPr="001B33DB">
        <w:rPr>
          <w:rStyle w:val="HideTWBExt"/>
          <w:i w:val="0"/>
          <w:lang w:val="cs-CZ"/>
        </w:rPr>
        <w:t>&lt;/TitreJust&gt;</w:t>
      </w:r>
    </w:p>
    <w:p w14:paraId="71FED946" w14:textId="4E760AE5" w:rsidR="00EF28FE" w:rsidRPr="001B33DB" w:rsidRDefault="00EF28FE" w:rsidP="00EF28FE">
      <w:pPr>
        <w:pStyle w:val="Normal12Italic"/>
        <w:rPr>
          <w:noProof w:val="0"/>
          <w:lang w:val="cs-CZ"/>
        </w:rPr>
      </w:pPr>
      <w:r w:rsidRPr="001B33DB">
        <w:rPr>
          <w:lang w:val="cs-CZ"/>
        </w:rPr>
        <w:t>Mělo by se rozlišovat mezi stážemi na otevřeném trhu</w:t>
      </w:r>
      <w:r w:rsidR="005F2835">
        <w:rPr>
          <w:lang w:val="cs-CZ"/>
        </w:rPr>
        <w:t xml:space="preserve"> a </w:t>
      </w:r>
      <w:r w:rsidRPr="001B33DB">
        <w:rPr>
          <w:lang w:val="cs-CZ"/>
        </w:rPr>
        <w:t>stážemi poskytovanými</w:t>
      </w:r>
      <w:r w:rsidR="005F2835">
        <w:rPr>
          <w:lang w:val="cs-CZ"/>
        </w:rPr>
        <w:t xml:space="preserve"> v </w:t>
      </w:r>
      <w:r w:rsidRPr="001B33DB">
        <w:rPr>
          <w:lang w:val="cs-CZ"/>
        </w:rPr>
        <w:t>rámci odborného vzdělávání</w:t>
      </w:r>
      <w:r w:rsidR="005F2835">
        <w:rPr>
          <w:lang w:val="cs-CZ"/>
        </w:rPr>
        <w:t xml:space="preserve"> a </w:t>
      </w:r>
      <w:r w:rsidRPr="001B33DB">
        <w:rPr>
          <w:lang w:val="cs-CZ"/>
        </w:rPr>
        <w:t>přípravy.</w:t>
      </w:r>
    </w:p>
    <w:p w14:paraId="06359498" w14:textId="58E23A34" w:rsidR="0055701C" w:rsidRPr="001B33DB" w:rsidRDefault="00EF28FE" w:rsidP="00EF28FE">
      <w:r w:rsidRPr="001B33DB">
        <w:rPr>
          <w:rStyle w:val="HideTWBExt"/>
        </w:rPr>
        <w:t>&lt;/AmendB&gt;</w:t>
      </w:r>
    </w:p>
    <w:p w14:paraId="36E5AE2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200</w:t>
      </w:r>
      <w:r w:rsidRPr="001B33DB">
        <w:rPr>
          <w:rStyle w:val="HideTWBExt"/>
          <w:b w:val="0"/>
          <w:lang w:val="cs-CZ"/>
        </w:rPr>
        <w:t>&lt;/NumAmB&gt;</w:t>
      </w:r>
    </w:p>
    <w:p w14:paraId="2457A308"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5116239A" w14:textId="77777777" w:rsidR="00EF28FE" w:rsidRPr="001B33DB" w:rsidRDefault="00EF28FE" w:rsidP="00EF28FE">
      <w:r w:rsidRPr="001B33DB">
        <w:rPr>
          <w:rStyle w:val="HideTWBExt"/>
        </w:rPr>
        <w:t>&lt;/RepeatBlock-By&gt;</w:t>
      </w:r>
    </w:p>
    <w:p w14:paraId="59609F8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AD54DBE"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C9A8D68" w14:textId="77777777" w:rsidTr="00DE3D9B">
        <w:trPr>
          <w:jc w:val="center"/>
        </w:trPr>
        <w:tc>
          <w:tcPr>
            <w:tcW w:w="9752" w:type="dxa"/>
            <w:gridSpan w:val="2"/>
          </w:tcPr>
          <w:p w14:paraId="14145F59" w14:textId="77777777" w:rsidR="00EF28FE" w:rsidRPr="001B33DB" w:rsidRDefault="00EF28FE" w:rsidP="00DE3D9B">
            <w:pPr>
              <w:keepNext/>
            </w:pPr>
          </w:p>
        </w:tc>
      </w:tr>
      <w:tr w:rsidR="00EF28FE" w:rsidRPr="001B33DB" w14:paraId="1038F503" w14:textId="77777777" w:rsidTr="00DE3D9B">
        <w:trPr>
          <w:jc w:val="center"/>
        </w:trPr>
        <w:tc>
          <w:tcPr>
            <w:tcW w:w="4876" w:type="dxa"/>
            <w:hideMark/>
          </w:tcPr>
          <w:p w14:paraId="002FB1D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0C63DA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F951372" w14:textId="77777777" w:rsidTr="00DE3D9B">
        <w:trPr>
          <w:jc w:val="center"/>
        </w:trPr>
        <w:tc>
          <w:tcPr>
            <w:tcW w:w="4876" w:type="dxa"/>
            <w:hideMark/>
          </w:tcPr>
          <w:p w14:paraId="741C29D0" w14:textId="1D7E8827"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Učňovská příprava tudíž může spadat do oblasti působnosti této směrnice,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777CF377" w14:textId="3C395322"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jednotlivých členských státech výrazně liší.</w:t>
            </w:r>
          </w:p>
        </w:tc>
      </w:tr>
    </w:tbl>
    <w:p w14:paraId="6517AF9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671980" w14:textId="58B81004" w:rsidR="0055701C" w:rsidRPr="001B33DB" w:rsidRDefault="00EF28FE" w:rsidP="00EF28FE">
      <w:r w:rsidRPr="001B33DB">
        <w:rPr>
          <w:rStyle w:val="HideTWBExt"/>
        </w:rPr>
        <w:t>&lt;/AmendB&gt;</w:t>
      </w:r>
    </w:p>
    <w:p w14:paraId="661E105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201</w:t>
      </w:r>
      <w:r w:rsidRPr="001B33DB">
        <w:rPr>
          <w:rStyle w:val="HideTWBExt"/>
          <w:b w:val="0"/>
          <w:lang w:val="cs-CZ"/>
        </w:rPr>
        <w:t>&lt;/NumAmB&gt;</w:t>
      </w:r>
    </w:p>
    <w:p w14:paraId="2A64AAE0"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72FC16BC" w14:textId="77777777" w:rsidR="00EF28FE" w:rsidRPr="001B33DB" w:rsidRDefault="00EF28FE" w:rsidP="00EF28FE">
      <w:r w:rsidRPr="001B33DB">
        <w:rPr>
          <w:rStyle w:val="HideTWBExt"/>
        </w:rPr>
        <w:t>&lt;/RepeatBlock-By&gt;</w:t>
      </w:r>
    </w:p>
    <w:p w14:paraId="4C010F7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FBA9102"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8D6CAAE" w14:textId="77777777" w:rsidTr="00DE3D9B">
        <w:trPr>
          <w:jc w:val="center"/>
        </w:trPr>
        <w:tc>
          <w:tcPr>
            <w:tcW w:w="9752" w:type="dxa"/>
            <w:gridSpan w:val="2"/>
          </w:tcPr>
          <w:p w14:paraId="1359D897" w14:textId="77777777" w:rsidR="00EF28FE" w:rsidRPr="001B33DB" w:rsidRDefault="00EF28FE" w:rsidP="00DE3D9B">
            <w:pPr>
              <w:keepNext/>
            </w:pPr>
          </w:p>
        </w:tc>
      </w:tr>
      <w:tr w:rsidR="00EF28FE" w:rsidRPr="001B33DB" w14:paraId="1F81BCCD" w14:textId="77777777" w:rsidTr="00DE3D9B">
        <w:trPr>
          <w:jc w:val="center"/>
        </w:trPr>
        <w:tc>
          <w:tcPr>
            <w:tcW w:w="4876" w:type="dxa"/>
            <w:hideMark/>
          </w:tcPr>
          <w:p w14:paraId="632A6D6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DB3A30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BBF5CEE" w14:textId="77777777" w:rsidTr="00DE3D9B">
        <w:trPr>
          <w:jc w:val="center"/>
        </w:trPr>
        <w:tc>
          <w:tcPr>
            <w:tcW w:w="4876" w:type="dxa"/>
            <w:hideMark/>
          </w:tcPr>
          <w:p w14:paraId="4F34D120" w14:textId="117CA523"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Učňovská příprava </w:t>
            </w:r>
            <w:r w:rsidRPr="001B33DB">
              <w:rPr>
                <w:b/>
                <w:i/>
                <w:lang w:val="cs-CZ"/>
              </w:rPr>
              <w:t>tudíž může spadat</w:t>
            </w:r>
            <w:r w:rsidRPr="001B33DB">
              <w:rPr>
                <w:lang w:val="cs-CZ"/>
              </w:rPr>
              <w:t xml:space="preserve"> do oblasti působnosti této směrnice</w:t>
            </w:r>
            <w:r w:rsidRPr="001B33DB">
              <w:rPr>
                <w:b/>
                <w:i/>
                <w:lang w:val="cs-CZ"/>
              </w:rPr>
              <w:t>,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w:t>
            </w:r>
            <w:r w:rsidR="005F2835">
              <w:rPr>
                <w:b/>
                <w:i/>
                <w:lang w:val="cs-CZ"/>
              </w:rPr>
              <w:lastRenderedPageBreak/>
              <w:t>k </w:t>
            </w:r>
            <w:r w:rsidRPr="001B33DB">
              <w:rPr>
                <w:b/>
                <w:i/>
                <w:lang w:val="cs-CZ"/>
              </w:rPr>
              <w:t>judikatuře Soudního dvora Evropské unie</w:t>
            </w:r>
            <w:r w:rsidRPr="001B33DB">
              <w:rPr>
                <w:lang w:val="cs-CZ"/>
              </w:rPr>
              <w:t>.</w:t>
            </w:r>
          </w:p>
        </w:tc>
        <w:tc>
          <w:tcPr>
            <w:tcW w:w="4876" w:type="dxa"/>
            <w:hideMark/>
          </w:tcPr>
          <w:p w14:paraId="38478B7F" w14:textId="30A823E9" w:rsidR="00EF28FE" w:rsidRPr="001B33DB" w:rsidRDefault="00EF28FE" w:rsidP="00DE3D9B">
            <w:pPr>
              <w:pStyle w:val="Normal6"/>
              <w:rPr>
                <w:lang w:val="cs-CZ"/>
              </w:rPr>
            </w:pPr>
            <w:r w:rsidRPr="001B33DB">
              <w:rPr>
                <w:lang w:val="cs-CZ"/>
              </w:rPr>
              <w:lastRenderedPageBreak/>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Stáže</w:t>
            </w:r>
            <w:r w:rsidR="005F2835">
              <w:rPr>
                <w:b/>
                <w:i/>
                <w:lang w:val="cs-CZ"/>
              </w:rPr>
              <w:t xml:space="preserve"> v </w:t>
            </w:r>
            <w:r w:rsidRPr="001B33DB">
              <w:rPr>
                <w:b/>
                <w:i/>
                <w:lang w:val="cs-CZ"/>
              </w:rPr>
              <w:t>rámci formálního vzdělávání</w:t>
            </w:r>
            <w:r w:rsidR="005F2835">
              <w:rPr>
                <w:b/>
                <w:i/>
                <w:lang w:val="cs-CZ"/>
              </w:rPr>
              <w:t xml:space="preserve"> a </w:t>
            </w:r>
            <w:r w:rsidRPr="001B33DB">
              <w:rPr>
                <w:b/>
                <w:i/>
                <w:lang w:val="cs-CZ"/>
              </w:rPr>
              <w:t>odborné přípravy,</w:t>
            </w:r>
            <w:r w:rsidRPr="001B33DB">
              <w:rPr>
                <w:lang w:val="cs-CZ"/>
              </w:rPr>
              <w:t xml:space="preserve"> učňovská příprava</w:t>
            </w:r>
            <w:r w:rsidR="005F2835">
              <w:rPr>
                <w:lang w:val="cs-CZ"/>
              </w:rPr>
              <w:t xml:space="preserve"> a </w:t>
            </w:r>
            <w:r w:rsidRPr="001B33DB">
              <w:rPr>
                <w:b/>
                <w:i/>
                <w:lang w:val="cs-CZ"/>
              </w:rPr>
              <w:t>stáže</w:t>
            </w:r>
            <w:r w:rsidR="005F2835">
              <w:rPr>
                <w:b/>
                <w:i/>
                <w:lang w:val="cs-CZ"/>
              </w:rPr>
              <w:t xml:space="preserve"> v </w:t>
            </w:r>
            <w:r w:rsidRPr="001B33DB">
              <w:rPr>
                <w:b/>
                <w:i/>
                <w:lang w:val="cs-CZ"/>
              </w:rPr>
              <w:t>rámci aktivních politik trhu práce tedy nespadají</w:t>
            </w:r>
            <w:r w:rsidRPr="001B33DB">
              <w:rPr>
                <w:lang w:val="cs-CZ"/>
              </w:rPr>
              <w:t xml:space="preserve"> do oblasti působnosti této směrnice.</w:t>
            </w:r>
            <w:r w:rsidRPr="001B33DB">
              <w:rPr>
                <w:b/>
                <w:i/>
                <w:lang w:val="cs-CZ"/>
              </w:rPr>
              <w:t xml:space="preserve"> Oblast působnosti směrnice je omezena na stáže na otevřeném trhu</w:t>
            </w:r>
            <w:r w:rsidRPr="001B33DB">
              <w:rPr>
                <w:lang w:val="cs-CZ"/>
              </w:rPr>
              <w:t>.</w:t>
            </w:r>
          </w:p>
        </w:tc>
      </w:tr>
    </w:tbl>
    <w:p w14:paraId="675CEF7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35BED10"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28A28589" w14:textId="4273869B" w:rsidR="00EF28FE" w:rsidRPr="001B33DB" w:rsidRDefault="00EF28FE" w:rsidP="00EF28FE">
      <w:pPr>
        <w:pStyle w:val="Normal12Italic"/>
        <w:rPr>
          <w:noProof w:val="0"/>
          <w:lang w:val="cs-CZ"/>
        </w:rPr>
      </w:pPr>
      <w:r w:rsidRPr="001B33DB">
        <w:rPr>
          <w:lang w:val="cs-CZ"/>
        </w:rPr>
        <w:t>Stáže mají čistě vzdělávací</w:t>
      </w:r>
      <w:r w:rsidR="005F2835">
        <w:rPr>
          <w:lang w:val="cs-CZ"/>
        </w:rPr>
        <w:t xml:space="preserve"> a </w:t>
      </w:r>
      <w:r w:rsidRPr="001B33DB">
        <w:rPr>
          <w:lang w:val="cs-CZ"/>
        </w:rPr>
        <w:t>pracovní účel,</w:t>
      </w:r>
      <w:r w:rsidR="005F2835">
        <w:rPr>
          <w:lang w:val="cs-CZ"/>
        </w:rPr>
        <w:t xml:space="preserve"> a </w:t>
      </w:r>
      <w:r w:rsidRPr="001B33DB">
        <w:rPr>
          <w:lang w:val="cs-CZ"/>
        </w:rPr>
        <w:t>proto je nelze považovat za pracovní činnost. Stáže nejsou formou zaměstnání, protože se zaměřují na možnost uplatnit teoretické znalosti</w:t>
      </w:r>
      <w:r w:rsidR="005F2835">
        <w:rPr>
          <w:lang w:val="cs-CZ"/>
        </w:rPr>
        <w:t xml:space="preserve"> v </w:t>
      </w:r>
      <w:r w:rsidRPr="001B33DB">
        <w:rPr>
          <w:lang w:val="cs-CZ"/>
        </w:rPr>
        <w:t>odborném kontextu</w:t>
      </w:r>
      <w:r w:rsidR="005F2835">
        <w:rPr>
          <w:lang w:val="cs-CZ"/>
        </w:rPr>
        <w:t xml:space="preserve"> a </w:t>
      </w:r>
      <w:r w:rsidRPr="001B33DB">
        <w:rPr>
          <w:lang w:val="cs-CZ"/>
        </w:rPr>
        <w:t>musí být posuzovány odděleně od pracovních poměrů. Rádi bychom se vyhnuli rozšíření působnosti směrnice na učně. Učňovská příprava</w:t>
      </w:r>
      <w:r w:rsidR="005F2835">
        <w:rPr>
          <w:lang w:val="cs-CZ"/>
        </w:rPr>
        <w:t xml:space="preserve"> a </w:t>
      </w:r>
      <w:r w:rsidRPr="001B33DB">
        <w:rPr>
          <w:lang w:val="cs-CZ"/>
        </w:rPr>
        <w:t>stáže jsou založeny na velmi odlišných přístupech</w:t>
      </w:r>
      <w:r w:rsidR="005F2835">
        <w:rPr>
          <w:lang w:val="cs-CZ"/>
        </w:rPr>
        <w:t xml:space="preserve"> k </w:t>
      </w:r>
      <w:r w:rsidRPr="001B33DB">
        <w:rPr>
          <w:lang w:val="cs-CZ"/>
        </w:rPr>
        <w:t>učení se na základě zkušeností,</w:t>
      </w:r>
      <w:r w:rsidR="005F2835">
        <w:rPr>
          <w:lang w:val="cs-CZ"/>
        </w:rPr>
        <w:t xml:space="preserve"> s </w:t>
      </w:r>
      <w:r w:rsidRPr="001B33DB">
        <w:rPr>
          <w:lang w:val="cs-CZ"/>
        </w:rPr>
        <w:t>odlišnými cíli</w:t>
      </w:r>
      <w:r w:rsidR="005F2835">
        <w:rPr>
          <w:lang w:val="cs-CZ"/>
        </w:rPr>
        <w:t xml:space="preserve"> a </w:t>
      </w:r>
      <w:r w:rsidRPr="001B33DB">
        <w:rPr>
          <w:lang w:val="cs-CZ"/>
        </w:rPr>
        <w:t>předpisy, které jsou již</w:t>
      </w:r>
      <w:r w:rsidR="005F2835">
        <w:rPr>
          <w:lang w:val="cs-CZ"/>
        </w:rPr>
        <w:t xml:space="preserve"> v </w:t>
      </w:r>
      <w:r w:rsidRPr="001B33DB">
        <w:rPr>
          <w:lang w:val="cs-CZ"/>
        </w:rPr>
        <w:t>členských státech dobře definovány.</w:t>
      </w:r>
    </w:p>
    <w:p w14:paraId="2FF2373A" w14:textId="7DE9A305" w:rsidR="0055701C" w:rsidRPr="001B33DB" w:rsidRDefault="00EF28FE" w:rsidP="00EF28FE">
      <w:r w:rsidRPr="001B33DB">
        <w:rPr>
          <w:rStyle w:val="HideTWBExt"/>
        </w:rPr>
        <w:t>&lt;/AmendB&gt;</w:t>
      </w:r>
    </w:p>
    <w:p w14:paraId="60D160C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202</w:t>
      </w:r>
      <w:r w:rsidRPr="001B33DB">
        <w:rPr>
          <w:rStyle w:val="HideTWBExt"/>
          <w:b w:val="0"/>
          <w:lang w:val="cs-CZ"/>
        </w:rPr>
        <w:t>&lt;/NumAmB&gt;</w:t>
      </w:r>
    </w:p>
    <w:p w14:paraId="5B7A4972"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7D60791F" w14:textId="77777777" w:rsidR="00EF28FE" w:rsidRPr="001B33DB" w:rsidRDefault="00EF28FE" w:rsidP="00EF28FE">
      <w:r w:rsidRPr="001B33DB">
        <w:rPr>
          <w:rStyle w:val="HideTWBExt"/>
        </w:rPr>
        <w:t>&lt;/RepeatBlock-By&gt;</w:t>
      </w:r>
    </w:p>
    <w:p w14:paraId="79138AE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DC3B3E0"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8995796" w14:textId="77777777" w:rsidTr="00DE3D9B">
        <w:trPr>
          <w:jc w:val="center"/>
        </w:trPr>
        <w:tc>
          <w:tcPr>
            <w:tcW w:w="9752" w:type="dxa"/>
            <w:gridSpan w:val="2"/>
          </w:tcPr>
          <w:p w14:paraId="57D885FE" w14:textId="77777777" w:rsidR="00EF28FE" w:rsidRPr="001B33DB" w:rsidRDefault="00EF28FE" w:rsidP="00DE3D9B">
            <w:pPr>
              <w:keepNext/>
            </w:pPr>
          </w:p>
        </w:tc>
      </w:tr>
      <w:tr w:rsidR="00EF28FE" w:rsidRPr="001B33DB" w14:paraId="51881838" w14:textId="77777777" w:rsidTr="00DE3D9B">
        <w:trPr>
          <w:jc w:val="center"/>
        </w:trPr>
        <w:tc>
          <w:tcPr>
            <w:tcW w:w="4876" w:type="dxa"/>
            <w:hideMark/>
          </w:tcPr>
          <w:p w14:paraId="1DC1E81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2F08E1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7AF98EC" w14:textId="77777777" w:rsidTr="00DE3D9B">
        <w:trPr>
          <w:jc w:val="center"/>
        </w:trPr>
        <w:tc>
          <w:tcPr>
            <w:tcW w:w="4876" w:type="dxa"/>
            <w:hideMark/>
          </w:tcPr>
          <w:p w14:paraId="6D15EC97" w14:textId="7BA98961"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Učňovská příprava tudíž může spadat do oblasti působnosti</w:t>
            </w:r>
            <w:r w:rsidRPr="001B33DB">
              <w:rPr>
                <w:lang w:val="cs-CZ"/>
              </w:rPr>
              <w:t xml:space="preserve"> této směrnice</w:t>
            </w:r>
            <w:r w:rsidRPr="001B33DB">
              <w:rPr>
                <w:b/>
                <w:i/>
                <w:lang w:val="cs-CZ"/>
              </w:rPr>
              <w:t>,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p>
        </w:tc>
        <w:tc>
          <w:tcPr>
            <w:tcW w:w="4876" w:type="dxa"/>
            <w:hideMark/>
          </w:tcPr>
          <w:p w14:paraId="7D224B4C" w14:textId="0B65A619"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Pro účely</w:t>
            </w:r>
            <w:r w:rsidRPr="001B33DB">
              <w:rPr>
                <w:lang w:val="cs-CZ"/>
              </w:rPr>
              <w:t xml:space="preserve"> této směrnice </w:t>
            </w:r>
            <w:r w:rsidRPr="001B33DB">
              <w:rPr>
                <w:b/>
                <w:i/>
                <w:lang w:val="cs-CZ"/>
              </w:rPr>
              <w:t>by měly být zahrnuty všechny stáže, které nejsou součástí osnov formálního vzdělávání</w:t>
            </w:r>
            <w:r w:rsidR="005F2835">
              <w:rPr>
                <w:b/>
                <w:i/>
                <w:lang w:val="cs-CZ"/>
              </w:rPr>
              <w:t xml:space="preserve"> a </w:t>
            </w:r>
            <w:r w:rsidRPr="001B33DB">
              <w:rPr>
                <w:b/>
                <w:i/>
                <w:lang w:val="cs-CZ"/>
              </w:rPr>
              <w:t>odborné přípravy. Tyto stáže mohou zahrnovat stáže na otevřeném trhu, stáže</w:t>
            </w:r>
            <w:r w:rsidR="005F2835">
              <w:rPr>
                <w:b/>
                <w:i/>
                <w:lang w:val="cs-CZ"/>
              </w:rPr>
              <w:t xml:space="preserve"> v </w:t>
            </w:r>
            <w:r w:rsidRPr="001B33DB">
              <w:rPr>
                <w:b/>
                <w:i/>
                <w:lang w:val="cs-CZ"/>
              </w:rPr>
              <w:t>rámci aktivní politiky trhu práce</w:t>
            </w:r>
            <w:r w:rsidR="005F2835">
              <w:rPr>
                <w:b/>
                <w:i/>
                <w:lang w:val="cs-CZ"/>
              </w:rPr>
              <w:t xml:space="preserve"> a </w:t>
            </w:r>
            <w:r w:rsidRPr="001B33DB">
              <w:rPr>
                <w:b/>
                <w:i/>
                <w:lang w:val="cs-CZ"/>
              </w:rPr>
              <w:t>stáže, které jsou povinnou součástí odborné přípravy</w:t>
            </w:r>
            <w:r w:rsidRPr="001B33DB">
              <w:rPr>
                <w:lang w:val="cs-CZ"/>
              </w:rPr>
              <w:t>.</w:t>
            </w:r>
          </w:p>
        </w:tc>
      </w:tr>
    </w:tbl>
    <w:p w14:paraId="168A686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9F28F9F" w14:textId="56D3387D" w:rsidR="0055701C" w:rsidRPr="001B33DB" w:rsidRDefault="00EF28FE" w:rsidP="00EF28FE">
      <w:r w:rsidRPr="001B33DB">
        <w:rPr>
          <w:rStyle w:val="HideTWBExt"/>
        </w:rPr>
        <w:t>&lt;/AmendB&gt;</w:t>
      </w:r>
    </w:p>
    <w:p w14:paraId="73A305F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203</w:t>
      </w:r>
      <w:r w:rsidRPr="001B33DB">
        <w:rPr>
          <w:rStyle w:val="HideTWBExt"/>
          <w:b w:val="0"/>
          <w:lang w:val="cs-CZ"/>
        </w:rPr>
        <w:t>&lt;/NumAmB&gt;</w:t>
      </w:r>
    </w:p>
    <w:p w14:paraId="502813C4"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2C8B33F9" w14:textId="77777777" w:rsidR="00EF28FE" w:rsidRPr="001B33DB" w:rsidRDefault="00EF28FE" w:rsidP="00EF28FE">
      <w:r w:rsidRPr="001B33DB">
        <w:rPr>
          <w:rStyle w:val="HideTWBExt"/>
        </w:rPr>
        <w:t>&lt;/RepeatBlock-By&gt;</w:t>
      </w:r>
    </w:p>
    <w:p w14:paraId="7355B54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A17DB6D"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9D08CB3" w14:textId="77777777" w:rsidTr="00DE3D9B">
        <w:trPr>
          <w:jc w:val="center"/>
        </w:trPr>
        <w:tc>
          <w:tcPr>
            <w:tcW w:w="9752" w:type="dxa"/>
            <w:gridSpan w:val="2"/>
          </w:tcPr>
          <w:p w14:paraId="4049C9D3" w14:textId="77777777" w:rsidR="00EF28FE" w:rsidRPr="001B33DB" w:rsidRDefault="00EF28FE" w:rsidP="00DE3D9B">
            <w:pPr>
              <w:keepNext/>
            </w:pPr>
          </w:p>
        </w:tc>
      </w:tr>
      <w:tr w:rsidR="00EF28FE" w:rsidRPr="001B33DB" w14:paraId="3DA7B839" w14:textId="77777777" w:rsidTr="00DE3D9B">
        <w:trPr>
          <w:jc w:val="center"/>
        </w:trPr>
        <w:tc>
          <w:tcPr>
            <w:tcW w:w="4876" w:type="dxa"/>
            <w:hideMark/>
          </w:tcPr>
          <w:p w14:paraId="00B2A23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005129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325522E" w14:textId="77777777" w:rsidTr="00DE3D9B">
        <w:trPr>
          <w:jc w:val="center"/>
        </w:trPr>
        <w:tc>
          <w:tcPr>
            <w:tcW w:w="4876" w:type="dxa"/>
            <w:hideMark/>
          </w:tcPr>
          <w:p w14:paraId="665347EF" w14:textId="5848F673"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Učňovská příprava </w:t>
            </w:r>
            <w:r w:rsidRPr="001B33DB">
              <w:rPr>
                <w:b/>
                <w:i/>
                <w:lang w:val="cs-CZ"/>
              </w:rPr>
              <w:t>tudíž může spadat</w:t>
            </w:r>
            <w:r w:rsidRPr="001B33DB">
              <w:rPr>
                <w:lang w:val="cs-CZ"/>
              </w:rPr>
              <w:t xml:space="preserve"> do oblasti působnosti této směrnice</w:t>
            </w:r>
            <w:r w:rsidRPr="001B33DB">
              <w:rPr>
                <w:b/>
                <w:i/>
                <w:lang w:val="cs-CZ"/>
              </w:rPr>
              <w:t>, pokud učni spadají pod pojem „pracovník“, jak je definován právními předpisy, kolektivními smlouvami nebo zvyklostmi platnými</w:t>
            </w:r>
            <w:r w:rsidR="005F2835">
              <w:rPr>
                <w:b/>
                <w:i/>
                <w:lang w:val="cs-CZ"/>
              </w:rPr>
              <w:t xml:space="preserve"> v </w:t>
            </w:r>
            <w:r w:rsidRPr="001B33DB">
              <w:rPr>
                <w:b/>
                <w:i/>
                <w:lang w:val="cs-CZ"/>
              </w:rPr>
              <w:t>členských státech</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judikatuře Soudního dvora Evropské unie</w:t>
            </w:r>
            <w:r w:rsidRPr="001B33DB">
              <w:rPr>
                <w:lang w:val="cs-CZ"/>
              </w:rPr>
              <w:t>.</w:t>
            </w:r>
          </w:p>
        </w:tc>
        <w:tc>
          <w:tcPr>
            <w:tcW w:w="4876" w:type="dxa"/>
            <w:hideMark/>
          </w:tcPr>
          <w:p w14:paraId="23FB84E0" w14:textId="01C08BAF"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Stáže</w:t>
            </w:r>
            <w:r w:rsidR="005F2835">
              <w:rPr>
                <w:b/>
                <w:i/>
                <w:lang w:val="cs-CZ"/>
              </w:rPr>
              <w:t xml:space="preserve"> v </w:t>
            </w:r>
            <w:r w:rsidRPr="001B33DB">
              <w:rPr>
                <w:b/>
                <w:i/>
                <w:lang w:val="cs-CZ"/>
              </w:rPr>
              <w:t>rámci formálního vzdělávání nebo odborné přípravy,</w:t>
            </w:r>
            <w:r w:rsidRPr="001B33DB">
              <w:rPr>
                <w:lang w:val="cs-CZ"/>
              </w:rPr>
              <w:t xml:space="preserve"> učňovská příprava</w:t>
            </w:r>
            <w:r w:rsidR="005F2835">
              <w:rPr>
                <w:lang w:val="cs-CZ"/>
              </w:rPr>
              <w:t xml:space="preserve"> a </w:t>
            </w:r>
            <w:r w:rsidRPr="001B33DB">
              <w:rPr>
                <w:b/>
                <w:i/>
                <w:lang w:val="cs-CZ"/>
              </w:rPr>
              <w:t>stáže</w:t>
            </w:r>
            <w:r w:rsidR="005F2835">
              <w:rPr>
                <w:b/>
                <w:i/>
                <w:lang w:val="cs-CZ"/>
              </w:rPr>
              <w:t xml:space="preserve"> v </w:t>
            </w:r>
            <w:r w:rsidRPr="001B33DB">
              <w:rPr>
                <w:b/>
                <w:i/>
                <w:lang w:val="cs-CZ"/>
              </w:rPr>
              <w:t>rámci aktivních politik trhu práce</w:t>
            </w:r>
            <w:r w:rsidRPr="001B33DB">
              <w:rPr>
                <w:lang w:val="cs-CZ"/>
              </w:rPr>
              <w:t xml:space="preserve"> tudíž </w:t>
            </w:r>
            <w:r w:rsidRPr="001B33DB">
              <w:rPr>
                <w:b/>
                <w:i/>
                <w:lang w:val="cs-CZ"/>
              </w:rPr>
              <w:t>nespadají</w:t>
            </w:r>
            <w:r w:rsidRPr="001B33DB">
              <w:rPr>
                <w:lang w:val="cs-CZ"/>
              </w:rPr>
              <w:t xml:space="preserve"> do oblasti působnosti této směrnice</w:t>
            </w:r>
            <w:r w:rsidRPr="001B33DB">
              <w:rPr>
                <w:b/>
                <w:i/>
                <w:lang w:val="cs-CZ"/>
              </w:rPr>
              <w:t>. Oblast působnosti směrnice je omezena na stáže na otevřeném trhu</w:t>
            </w:r>
            <w:r w:rsidRPr="001B33DB">
              <w:rPr>
                <w:lang w:val="cs-CZ"/>
              </w:rPr>
              <w:t>.</w:t>
            </w:r>
          </w:p>
        </w:tc>
      </w:tr>
    </w:tbl>
    <w:p w14:paraId="49CE692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9EE1B89" w14:textId="0EA4F116" w:rsidR="0055701C" w:rsidRPr="001B33DB" w:rsidRDefault="00EF28FE" w:rsidP="00EF28FE">
      <w:r w:rsidRPr="001B33DB">
        <w:rPr>
          <w:rStyle w:val="HideTWBExt"/>
        </w:rPr>
        <w:t>&lt;/AmendB&gt;</w:t>
      </w:r>
    </w:p>
    <w:p w14:paraId="03D3ED5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204</w:t>
      </w:r>
      <w:r w:rsidRPr="001B33DB">
        <w:rPr>
          <w:rStyle w:val="HideTWBExt"/>
          <w:b w:val="0"/>
          <w:lang w:val="cs-CZ"/>
        </w:rPr>
        <w:t>&lt;/NumAmB&gt;</w:t>
      </w:r>
    </w:p>
    <w:p w14:paraId="744484EE"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03ACA15D" w14:textId="77777777" w:rsidR="00EF28FE" w:rsidRPr="001B33DB" w:rsidRDefault="00EF28FE" w:rsidP="00EF28FE">
      <w:r w:rsidRPr="001B33DB">
        <w:rPr>
          <w:rStyle w:val="HideTWBExt"/>
        </w:rPr>
        <w:t>&lt;/RepeatBlock-By&gt;</w:t>
      </w:r>
    </w:p>
    <w:p w14:paraId="10B72CD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E406649" w14:textId="77777777" w:rsidR="00EF28FE" w:rsidRPr="001B33DB" w:rsidRDefault="00EF28FE" w:rsidP="00EF28FE">
      <w:pPr>
        <w:pStyle w:val="NormalBold"/>
      </w:pPr>
      <w:r w:rsidRPr="001B33DB">
        <w:rPr>
          <w:rStyle w:val="HideTWBExt"/>
          <w:b w:val="0"/>
        </w:rPr>
        <w:t>&lt;Article&gt;</w:t>
      </w:r>
      <w:r w:rsidRPr="001B33DB">
        <w:t>Bod odůvodnění 17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042D6FA" w14:textId="77777777" w:rsidTr="00DE3D9B">
        <w:trPr>
          <w:jc w:val="center"/>
        </w:trPr>
        <w:tc>
          <w:tcPr>
            <w:tcW w:w="9752" w:type="dxa"/>
            <w:gridSpan w:val="2"/>
          </w:tcPr>
          <w:p w14:paraId="67A0D61C" w14:textId="77777777" w:rsidR="00EF28FE" w:rsidRPr="001B33DB" w:rsidRDefault="00EF28FE" w:rsidP="00DE3D9B">
            <w:pPr>
              <w:keepNext/>
            </w:pPr>
          </w:p>
        </w:tc>
      </w:tr>
      <w:tr w:rsidR="00EF28FE" w:rsidRPr="001B33DB" w14:paraId="0458B8BE" w14:textId="77777777" w:rsidTr="00DE3D9B">
        <w:trPr>
          <w:jc w:val="center"/>
        </w:trPr>
        <w:tc>
          <w:tcPr>
            <w:tcW w:w="4876" w:type="dxa"/>
            <w:hideMark/>
          </w:tcPr>
          <w:p w14:paraId="3F3DF06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63BEF5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B100D43" w14:textId="77777777" w:rsidTr="00DE3D9B">
        <w:trPr>
          <w:jc w:val="center"/>
        </w:trPr>
        <w:tc>
          <w:tcPr>
            <w:tcW w:w="4876" w:type="dxa"/>
            <w:hideMark/>
          </w:tcPr>
          <w:p w14:paraId="5AB3FAFB" w14:textId="733C0608"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Učňovská příprava </w:t>
            </w:r>
            <w:r w:rsidRPr="001B33DB">
              <w:rPr>
                <w:b/>
                <w:i/>
                <w:lang w:val="cs-CZ"/>
              </w:rPr>
              <w:t>tudíž</w:t>
            </w:r>
            <w:r w:rsidRPr="001B33DB">
              <w:rPr>
                <w:lang w:val="cs-CZ"/>
              </w:rPr>
              <w:t xml:space="preserve"> může spadat do oblasti působnosti této směrnice, pokud učni spadají pod pojem „pracovník“, jak je definován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w:t>
            </w:r>
          </w:p>
        </w:tc>
        <w:tc>
          <w:tcPr>
            <w:tcW w:w="4876" w:type="dxa"/>
            <w:hideMark/>
          </w:tcPr>
          <w:p w14:paraId="45B06499" w14:textId="64F84098" w:rsidR="00EF28FE" w:rsidRPr="001B33DB" w:rsidRDefault="00EF28FE" w:rsidP="00DE3D9B">
            <w:pPr>
              <w:pStyle w:val="Normal6"/>
              <w:rPr>
                <w:lang w:val="cs-CZ"/>
              </w:rPr>
            </w:pPr>
            <w:r w:rsidRPr="001B33DB">
              <w:rPr>
                <w:lang w:val="cs-CZ"/>
              </w:rPr>
              <w:t>(17)</w:t>
            </w:r>
            <w:r w:rsidRPr="001B33DB">
              <w:rPr>
                <w:lang w:val="cs-CZ"/>
              </w:rPr>
              <w:tab/>
              <w:t>Programy učení se prací spadající pod definici stáže se</w:t>
            </w:r>
            <w:r w:rsidR="005F2835">
              <w:rPr>
                <w:lang w:val="cs-CZ"/>
              </w:rPr>
              <w:t xml:space="preserve"> v </w:t>
            </w:r>
            <w:r w:rsidRPr="001B33DB">
              <w:rPr>
                <w:lang w:val="cs-CZ"/>
              </w:rPr>
              <w:t xml:space="preserve">jednotlivých členských státech výrazně liší. </w:t>
            </w:r>
            <w:r w:rsidRPr="001B33DB">
              <w:rPr>
                <w:b/>
                <w:i/>
                <w:lang w:val="cs-CZ"/>
              </w:rPr>
              <w:t>Koncepce</w:t>
            </w:r>
            <w:r w:rsidR="005F2835">
              <w:rPr>
                <w:b/>
                <w:i/>
                <w:lang w:val="cs-CZ"/>
              </w:rPr>
              <w:t xml:space="preserve"> a </w:t>
            </w:r>
            <w:r w:rsidRPr="001B33DB">
              <w:rPr>
                <w:b/>
                <w:i/>
                <w:lang w:val="cs-CZ"/>
              </w:rPr>
              <w:t xml:space="preserve">pravidla pro učňovskou přípravu se však liší od pravidel pro stáže. </w:t>
            </w:r>
            <w:r w:rsidRPr="001B33DB">
              <w:rPr>
                <w:lang w:val="cs-CZ"/>
              </w:rPr>
              <w:t xml:space="preserve">Učňovská příprava </w:t>
            </w:r>
            <w:r w:rsidRPr="001B33DB">
              <w:rPr>
                <w:b/>
                <w:i/>
                <w:lang w:val="cs-CZ"/>
              </w:rPr>
              <w:t>nemůže</w:t>
            </w:r>
            <w:r w:rsidRPr="001B33DB">
              <w:rPr>
                <w:lang w:val="cs-CZ"/>
              </w:rPr>
              <w:t xml:space="preserve"> spadat do oblasti působnosti této směrnice, pokud učni spadají pod pojem „pracovník“, jak je definován právními předpisy, kolektivními smlouvami nebo zvyklostmi platnými</w:t>
            </w:r>
            <w:r w:rsidR="005F2835">
              <w:rPr>
                <w:lang w:val="cs-CZ"/>
              </w:rPr>
              <w:t xml:space="preserve"> v </w:t>
            </w:r>
            <w:r w:rsidRPr="001B33DB">
              <w:rPr>
                <w:lang w:val="cs-CZ"/>
              </w:rPr>
              <w:t>členských státech</w:t>
            </w:r>
            <w:r w:rsidR="005F2835">
              <w:rPr>
                <w:lang w:val="cs-CZ"/>
              </w:rPr>
              <w:t xml:space="preserve"> s </w:t>
            </w:r>
            <w:r w:rsidRPr="001B33DB">
              <w:rPr>
                <w:lang w:val="cs-CZ"/>
              </w:rPr>
              <w:t>přihlédnutím</w:t>
            </w:r>
            <w:r w:rsidR="005F2835">
              <w:rPr>
                <w:lang w:val="cs-CZ"/>
              </w:rPr>
              <w:t xml:space="preserve"> k </w:t>
            </w:r>
            <w:r w:rsidRPr="001B33DB">
              <w:rPr>
                <w:lang w:val="cs-CZ"/>
              </w:rPr>
              <w:t>judikatuře Soudního dvora Evropské unie.</w:t>
            </w:r>
          </w:p>
        </w:tc>
      </w:tr>
    </w:tbl>
    <w:p w14:paraId="51D9885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150A356"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2D96EE63" w14:textId="39AD6516" w:rsidR="00EF28FE" w:rsidRPr="001B33DB" w:rsidRDefault="00EF28FE" w:rsidP="00EF28FE">
      <w:pPr>
        <w:pStyle w:val="Normal12Italic"/>
        <w:rPr>
          <w:noProof w:val="0"/>
          <w:lang w:val="cs-CZ"/>
        </w:rPr>
      </w:pPr>
      <w:r w:rsidRPr="001B33DB">
        <w:rPr>
          <w:lang w:val="cs-CZ"/>
        </w:rPr>
        <w:t>Stáže</w:t>
      </w:r>
      <w:r w:rsidR="005F2835">
        <w:rPr>
          <w:lang w:val="cs-CZ"/>
        </w:rPr>
        <w:t xml:space="preserve"> a </w:t>
      </w:r>
      <w:r w:rsidRPr="001B33DB">
        <w:rPr>
          <w:lang w:val="cs-CZ"/>
        </w:rPr>
        <w:t>učňovská příprava jsou dva různé pojmy.</w:t>
      </w:r>
      <w:r w:rsidR="005F2835">
        <w:rPr>
          <w:lang w:val="cs-CZ"/>
        </w:rPr>
        <w:t xml:space="preserve"> V </w:t>
      </w:r>
      <w:r w:rsidRPr="001B33DB">
        <w:rPr>
          <w:lang w:val="cs-CZ"/>
        </w:rPr>
        <w:t>rámci učňovské přípravy musí učeň za mzdu převzít úkoly</w:t>
      </w:r>
      <w:r w:rsidR="005F2835">
        <w:rPr>
          <w:lang w:val="cs-CZ"/>
        </w:rPr>
        <w:t xml:space="preserve"> a </w:t>
      </w:r>
      <w:r w:rsidRPr="001B33DB">
        <w:rPr>
          <w:lang w:val="cs-CZ"/>
        </w:rPr>
        <w:t xml:space="preserve">povinnosti. Zatímco učňovská příprava může probíhat již na střední </w:t>
      </w:r>
      <w:r w:rsidRPr="001B33DB">
        <w:rPr>
          <w:lang w:val="cs-CZ"/>
        </w:rPr>
        <w:lastRenderedPageBreak/>
        <w:t>škole, učňovské obory začínají později</w:t>
      </w:r>
      <w:r w:rsidR="005F2835">
        <w:rPr>
          <w:lang w:val="cs-CZ"/>
        </w:rPr>
        <w:t xml:space="preserve"> a </w:t>
      </w:r>
      <w:r w:rsidRPr="001B33DB">
        <w:rPr>
          <w:lang w:val="cs-CZ"/>
        </w:rPr>
        <w:t>zřídkakdy před vysokoškolským studiem.</w:t>
      </w:r>
    </w:p>
    <w:p w14:paraId="7E39752A" w14:textId="12442522" w:rsidR="0055701C" w:rsidRPr="001B33DB" w:rsidRDefault="00EF28FE" w:rsidP="00EF28FE">
      <w:r w:rsidRPr="001B33DB">
        <w:rPr>
          <w:rStyle w:val="HideTWBExt"/>
        </w:rPr>
        <w:t>&lt;/AmendB&gt;</w:t>
      </w:r>
    </w:p>
    <w:p w14:paraId="0214EE9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205</w:t>
      </w:r>
      <w:r w:rsidRPr="001B33DB">
        <w:rPr>
          <w:rStyle w:val="HideTWBExt"/>
          <w:b w:val="0"/>
          <w:lang w:val="cs-CZ"/>
        </w:rPr>
        <w:t>&lt;/NumAmB&gt;</w:t>
      </w:r>
    </w:p>
    <w:p w14:paraId="7812C351"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02DBE2CF" w14:textId="77777777" w:rsidR="00EF28FE" w:rsidRPr="001B33DB" w:rsidRDefault="00EF28FE" w:rsidP="00EF28FE">
      <w:r w:rsidRPr="001B33DB">
        <w:rPr>
          <w:rStyle w:val="HideTWBExt"/>
        </w:rPr>
        <w:t>&lt;/RepeatBlock-By&gt;</w:t>
      </w:r>
    </w:p>
    <w:p w14:paraId="4898C44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AF215B" w14:textId="4D60D7E9" w:rsidR="00EF28FE" w:rsidRPr="001B33DB" w:rsidRDefault="00EF28FE" w:rsidP="00EF28FE">
      <w:pPr>
        <w:pStyle w:val="NormalBold"/>
      </w:pPr>
      <w:r w:rsidRPr="001B33DB">
        <w:rPr>
          <w:rStyle w:val="HideTWBExt"/>
          <w:b w:val="0"/>
        </w:rPr>
        <w:t>&lt;Article&gt;</w:t>
      </w:r>
      <w:r w:rsidRPr="001B33DB">
        <w:t>Bod odůvodnění 17</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08DD258" w14:textId="77777777" w:rsidTr="00DE3D9B">
        <w:trPr>
          <w:jc w:val="center"/>
        </w:trPr>
        <w:tc>
          <w:tcPr>
            <w:tcW w:w="9752" w:type="dxa"/>
            <w:gridSpan w:val="2"/>
          </w:tcPr>
          <w:p w14:paraId="049F5BB5" w14:textId="77777777" w:rsidR="00EF28FE" w:rsidRPr="001B33DB" w:rsidRDefault="00EF28FE" w:rsidP="00DE3D9B">
            <w:pPr>
              <w:keepNext/>
            </w:pPr>
          </w:p>
        </w:tc>
      </w:tr>
      <w:tr w:rsidR="00EF28FE" w:rsidRPr="001B33DB" w14:paraId="61251381" w14:textId="77777777" w:rsidTr="00DE3D9B">
        <w:trPr>
          <w:jc w:val="center"/>
        </w:trPr>
        <w:tc>
          <w:tcPr>
            <w:tcW w:w="4876" w:type="dxa"/>
            <w:hideMark/>
          </w:tcPr>
          <w:p w14:paraId="0BCB5E8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3F60B8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E379E01" w14:textId="77777777" w:rsidTr="00DE3D9B">
        <w:trPr>
          <w:jc w:val="center"/>
        </w:trPr>
        <w:tc>
          <w:tcPr>
            <w:tcW w:w="4876" w:type="dxa"/>
          </w:tcPr>
          <w:p w14:paraId="666A376B" w14:textId="77777777" w:rsidR="00EF28FE" w:rsidRPr="001B33DB" w:rsidRDefault="00EF28FE" w:rsidP="00DE3D9B">
            <w:pPr>
              <w:pStyle w:val="Normal6"/>
              <w:rPr>
                <w:lang w:val="cs-CZ"/>
              </w:rPr>
            </w:pPr>
          </w:p>
        </w:tc>
        <w:tc>
          <w:tcPr>
            <w:tcW w:w="4876" w:type="dxa"/>
            <w:hideMark/>
          </w:tcPr>
          <w:p w14:paraId="13DCF1DE" w14:textId="0DEC2B8D" w:rsidR="00EF28FE" w:rsidRPr="001B33DB" w:rsidRDefault="00EF28FE" w:rsidP="00DE3D9B">
            <w:pPr>
              <w:pStyle w:val="Normal6"/>
              <w:rPr>
                <w:lang w:val="cs-CZ"/>
              </w:rPr>
            </w:pPr>
            <w:r w:rsidRPr="001B33DB">
              <w:rPr>
                <w:b/>
                <w:i/>
                <w:lang w:val="cs-CZ"/>
              </w:rPr>
              <w:t>(17a)</w:t>
            </w:r>
            <w:r w:rsidRPr="001B33DB">
              <w:rPr>
                <w:b/>
                <w:i/>
                <w:lang w:val="cs-CZ"/>
              </w:rPr>
              <w:tab/>
              <w:t>Kapitola III směrnice stanoví ustanovení</w:t>
            </w:r>
            <w:r w:rsidR="005F2835">
              <w:rPr>
                <w:b/>
                <w:i/>
                <w:lang w:val="cs-CZ"/>
              </w:rPr>
              <w:t xml:space="preserve"> k </w:t>
            </w:r>
            <w:r w:rsidRPr="001B33DB">
              <w:rPr>
                <w:b/>
                <w:i/>
                <w:lang w:val="cs-CZ"/>
              </w:rPr>
              <w:t>zajištění kvality</w:t>
            </w:r>
            <w:r w:rsidR="005F2835">
              <w:rPr>
                <w:b/>
                <w:i/>
                <w:lang w:val="cs-CZ"/>
              </w:rPr>
              <w:t xml:space="preserve"> a </w:t>
            </w:r>
            <w:r w:rsidRPr="001B33DB">
              <w:rPr>
                <w:b/>
                <w:i/>
                <w:lang w:val="cs-CZ"/>
              </w:rPr>
              <w:t>dostupnosti stáží. Stanoví minimální kritéria kvality, která musí být obsažena</w:t>
            </w:r>
            <w:r w:rsidR="005F2835">
              <w:rPr>
                <w:b/>
                <w:i/>
                <w:lang w:val="cs-CZ"/>
              </w:rPr>
              <w:t xml:space="preserve"> v </w:t>
            </w:r>
            <w:r w:rsidRPr="001B33DB">
              <w:rPr>
                <w:b/>
                <w:i/>
                <w:lang w:val="cs-CZ"/>
              </w:rPr>
              <w:t>písemné dohodě</w:t>
            </w:r>
            <w:r w:rsidR="005F2835">
              <w:rPr>
                <w:b/>
                <w:i/>
                <w:lang w:val="cs-CZ"/>
              </w:rPr>
              <w:t xml:space="preserve"> o </w:t>
            </w:r>
            <w:r w:rsidRPr="001B33DB">
              <w:rPr>
                <w:b/>
                <w:i/>
                <w:lang w:val="cs-CZ"/>
              </w:rPr>
              <w:t>stáži,</w:t>
            </w:r>
            <w:r w:rsidR="005F2835">
              <w:rPr>
                <w:b/>
                <w:i/>
                <w:lang w:val="cs-CZ"/>
              </w:rPr>
              <w:t xml:space="preserve"> a </w:t>
            </w:r>
            <w:r w:rsidRPr="001B33DB">
              <w:rPr>
                <w:b/>
                <w:i/>
                <w:lang w:val="cs-CZ"/>
              </w:rPr>
              <w:t>požaduje, aby členské státy přijaly účinná opatření ke zlepšení přístupnosti</w:t>
            </w:r>
            <w:r w:rsidR="005F2835">
              <w:rPr>
                <w:b/>
                <w:i/>
                <w:lang w:val="cs-CZ"/>
              </w:rPr>
              <w:t xml:space="preserve"> a </w:t>
            </w:r>
            <w:r w:rsidRPr="001B33DB">
              <w:rPr>
                <w:b/>
                <w:i/>
                <w:lang w:val="cs-CZ"/>
              </w:rPr>
              <w:t>inkluzivnosti stáží, zejména pro osoby, které jsou vzdálenější od trhu práce, včetně osob se zdravotním postižením, osob žijících ve venkovských, odlehlých</w:t>
            </w:r>
            <w:r w:rsidR="005F2835">
              <w:rPr>
                <w:b/>
                <w:i/>
                <w:lang w:val="cs-CZ"/>
              </w:rPr>
              <w:t xml:space="preserve"> a </w:t>
            </w:r>
            <w:r w:rsidRPr="001B33DB">
              <w:rPr>
                <w:b/>
                <w:i/>
                <w:lang w:val="cs-CZ"/>
              </w:rPr>
              <w:t>nejvzdálenějších regionech, osob ze znevýhodněného socioekonomického zázemí a/nebo</w:t>
            </w:r>
            <w:r w:rsidR="005F2835">
              <w:rPr>
                <w:b/>
                <w:i/>
                <w:lang w:val="cs-CZ"/>
              </w:rPr>
              <w:t xml:space="preserve"> z </w:t>
            </w:r>
            <w:r w:rsidRPr="001B33DB">
              <w:rPr>
                <w:b/>
                <w:i/>
                <w:lang w:val="cs-CZ"/>
              </w:rPr>
              <w:t>rodin migrantů, osob</w:t>
            </w:r>
            <w:r w:rsidR="005F2835">
              <w:rPr>
                <w:b/>
                <w:i/>
                <w:lang w:val="cs-CZ"/>
              </w:rPr>
              <w:t xml:space="preserve"> z </w:t>
            </w:r>
            <w:r w:rsidRPr="001B33DB">
              <w:rPr>
                <w:b/>
                <w:i/>
                <w:lang w:val="cs-CZ"/>
              </w:rPr>
              <w:t>romské komunity</w:t>
            </w:r>
            <w:r w:rsidR="005F2835">
              <w:rPr>
                <w:b/>
                <w:i/>
                <w:lang w:val="cs-CZ"/>
              </w:rPr>
              <w:t xml:space="preserve"> a </w:t>
            </w:r>
            <w:r w:rsidRPr="001B33DB">
              <w:rPr>
                <w:b/>
                <w:i/>
                <w:lang w:val="cs-CZ"/>
              </w:rPr>
              <w:t>osob</w:t>
            </w:r>
            <w:r w:rsidR="005F2835">
              <w:rPr>
                <w:b/>
                <w:i/>
                <w:lang w:val="cs-CZ"/>
              </w:rPr>
              <w:t xml:space="preserve"> s </w:t>
            </w:r>
            <w:r w:rsidRPr="001B33DB">
              <w:rPr>
                <w:b/>
                <w:i/>
                <w:lang w:val="cs-CZ"/>
              </w:rPr>
              <w:t>nižší úrovní dosaženého vzdělání.</w:t>
            </w:r>
          </w:p>
        </w:tc>
      </w:tr>
    </w:tbl>
    <w:p w14:paraId="56B5435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8E791A8" w14:textId="02E606B4" w:rsidR="0055701C" w:rsidRPr="001B33DB" w:rsidRDefault="00EF28FE" w:rsidP="00EF28FE">
      <w:r w:rsidRPr="001B33DB">
        <w:rPr>
          <w:rStyle w:val="HideTWBExt"/>
        </w:rPr>
        <w:t>&lt;/AmendB&gt;</w:t>
      </w:r>
    </w:p>
    <w:p w14:paraId="145CB1F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206</w:t>
      </w:r>
      <w:r w:rsidRPr="001B33DB">
        <w:rPr>
          <w:rStyle w:val="HideTWBExt"/>
          <w:b w:val="0"/>
          <w:lang w:val="cs-CZ"/>
        </w:rPr>
        <w:t>&lt;/NumAmB&gt;</w:t>
      </w:r>
    </w:p>
    <w:p w14:paraId="43230B25"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26F64CE"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67B0EEB" w14:textId="77777777" w:rsidR="00EF28FE" w:rsidRPr="001B33DB" w:rsidRDefault="00EF28FE" w:rsidP="00EF28FE">
      <w:r w:rsidRPr="001B33DB">
        <w:rPr>
          <w:rStyle w:val="HideTWBExt"/>
        </w:rPr>
        <w:t>&lt;/RepeatBlock-By&gt;</w:t>
      </w:r>
    </w:p>
    <w:p w14:paraId="69F856A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720A26C" w14:textId="77777777" w:rsidR="00EF28FE" w:rsidRPr="001B33DB" w:rsidRDefault="00EF28FE" w:rsidP="00EF28FE">
      <w:pPr>
        <w:pStyle w:val="NormalBold"/>
      </w:pPr>
      <w:r w:rsidRPr="001B33DB">
        <w:rPr>
          <w:rStyle w:val="HideTWBExt"/>
          <w:b w:val="0"/>
        </w:rPr>
        <w:t>&lt;Article&gt;</w:t>
      </w:r>
      <w:r w:rsidRPr="001B33DB">
        <w:t>Bod odůvodnění 18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7DC8028" w14:textId="77777777" w:rsidTr="00DE3D9B">
        <w:trPr>
          <w:jc w:val="center"/>
        </w:trPr>
        <w:tc>
          <w:tcPr>
            <w:tcW w:w="9752" w:type="dxa"/>
            <w:gridSpan w:val="2"/>
          </w:tcPr>
          <w:p w14:paraId="3A040910" w14:textId="77777777" w:rsidR="00EF28FE" w:rsidRPr="001B33DB" w:rsidRDefault="00EF28FE" w:rsidP="00DE3D9B">
            <w:pPr>
              <w:keepNext/>
            </w:pPr>
          </w:p>
        </w:tc>
      </w:tr>
      <w:tr w:rsidR="00EF28FE" w:rsidRPr="001B33DB" w14:paraId="68E07EC5" w14:textId="77777777" w:rsidTr="00DE3D9B">
        <w:trPr>
          <w:jc w:val="center"/>
        </w:trPr>
        <w:tc>
          <w:tcPr>
            <w:tcW w:w="4876" w:type="dxa"/>
            <w:hideMark/>
          </w:tcPr>
          <w:p w14:paraId="712D541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3002D8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39C5D61" w14:textId="77777777" w:rsidTr="00DE3D9B">
        <w:trPr>
          <w:jc w:val="center"/>
        </w:trPr>
        <w:tc>
          <w:tcPr>
            <w:tcW w:w="4876" w:type="dxa"/>
            <w:hideMark/>
          </w:tcPr>
          <w:p w14:paraId="076C31D9" w14:textId="03E18724" w:rsidR="00EF28FE" w:rsidRPr="001B33DB" w:rsidRDefault="00EF28FE" w:rsidP="00DE3D9B">
            <w:pPr>
              <w:pStyle w:val="Normal6"/>
              <w:rPr>
                <w:lang w:val="cs-CZ"/>
              </w:rPr>
            </w:pPr>
            <w:r w:rsidRPr="001B33DB">
              <w:rPr>
                <w:b/>
                <w:i/>
                <w:lang w:val="cs-CZ"/>
              </w:rPr>
              <w:t>(17)</w:t>
            </w:r>
            <w:r w:rsidRPr="001B33DB">
              <w:rPr>
                <w:b/>
                <w:i/>
                <w:lang w:val="cs-CZ"/>
              </w:rPr>
              <w:tab/>
              <w:t>Kapitola III směrnice se vztahuje na řádné zaměstnance, kteří jsou nepravdivě označováni jako stážisté, tj. pokud zaměstnavatelé označují řádný pracovní poměr buď jako stáž, která není pracovním poměrem, nebo jako stáž, která sice představuje pracovní poměr, avšak</w:t>
            </w:r>
            <w:r w:rsidR="005F2835">
              <w:rPr>
                <w:b/>
                <w:i/>
                <w:lang w:val="cs-CZ"/>
              </w:rPr>
              <w:t xml:space="preserve"> </w:t>
            </w:r>
            <w:r w:rsidR="005F2835">
              <w:rPr>
                <w:b/>
                <w:i/>
                <w:lang w:val="cs-CZ"/>
              </w:rPr>
              <w:lastRenderedPageBreak/>
              <w:t>s </w:t>
            </w:r>
            <w:r w:rsidRPr="001B33DB">
              <w:rPr>
                <w:b/>
                <w:i/>
                <w:lang w:val="cs-CZ"/>
              </w:rPr>
              <w:t>nižší úrovní odměny nebo jiných pracovních podmínek, než na jaké by měli nárok řádní zaměstnanci podle práva Unie nebo vnitrostátních právních předpisů, kolektivních smluv nebo zvyklostí.</w:t>
            </w:r>
          </w:p>
        </w:tc>
        <w:tc>
          <w:tcPr>
            <w:tcW w:w="4876" w:type="dxa"/>
            <w:hideMark/>
          </w:tcPr>
          <w:p w14:paraId="5CC102FC" w14:textId="77777777" w:rsidR="00EF28FE" w:rsidRPr="001B33DB" w:rsidRDefault="00EF28FE" w:rsidP="00DE3D9B">
            <w:pPr>
              <w:pStyle w:val="Normal6"/>
              <w:rPr>
                <w:lang w:val="cs-CZ"/>
              </w:rPr>
            </w:pPr>
            <w:r w:rsidRPr="001B33DB">
              <w:rPr>
                <w:b/>
                <w:i/>
                <w:lang w:val="cs-CZ"/>
              </w:rPr>
              <w:lastRenderedPageBreak/>
              <w:t>vypouští se</w:t>
            </w:r>
          </w:p>
        </w:tc>
      </w:tr>
    </w:tbl>
    <w:p w14:paraId="50B7384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0707029" w14:textId="1FF75802" w:rsidR="0055701C" w:rsidRPr="001B33DB" w:rsidRDefault="00EF28FE" w:rsidP="00EF28FE">
      <w:r w:rsidRPr="001B33DB">
        <w:rPr>
          <w:rStyle w:val="HideTWBExt"/>
        </w:rPr>
        <w:t>&lt;/AmendB&gt;</w:t>
      </w:r>
    </w:p>
    <w:p w14:paraId="196F7E7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207</w:t>
      </w:r>
      <w:r w:rsidRPr="001B33DB">
        <w:rPr>
          <w:rStyle w:val="HideTWBExt"/>
          <w:b w:val="0"/>
          <w:lang w:val="cs-CZ"/>
        </w:rPr>
        <w:t>&lt;/NumAmB&gt;</w:t>
      </w:r>
    </w:p>
    <w:p w14:paraId="65527D21"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28975127" w14:textId="77777777" w:rsidR="00EF28FE" w:rsidRPr="001B33DB" w:rsidRDefault="00EF28FE" w:rsidP="00EF28FE">
      <w:r w:rsidRPr="001B33DB">
        <w:rPr>
          <w:rStyle w:val="HideTWBExt"/>
        </w:rPr>
        <w:t>&lt;/RepeatBlock-By&gt;</w:t>
      </w:r>
    </w:p>
    <w:p w14:paraId="501109C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B1E600" w14:textId="77777777" w:rsidR="00EF28FE" w:rsidRPr="001B33DB" w:rsidRDefault="00EF28FE" w:rsidP="00EF28FE">
      <w:pPr>
        <w:pStyle w:val="NormalBold"/>
      </w:pPr>
      <w:r w:rsidRPr="001B33DB">
        <w:rPr>
          <w:rStyle w:val="HideTWBExt"/>
          <w:b w:val="0"/>
        </w:rPr>
        <w:t>&lt;Article&gt;</w:t>
      </w:r>
      <w:r w:rsidRPr="001B33DB">
        <w:t>Bod odůvodnění 18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805BD42" w14:textId="77777777" w:rsidTr="00DE3D9B">
        <w:trPr>
          <w:jc w:val="center"/>
        </w:trPr>
        <w:tc>
          <w:tcPr>
            <w:tcW w:w="9752" w:type="dxa"/>
            <w:gridSpan w:val="2"/>
          </w:tcPr>
          <w:p w14:paraId="1BD15064" w14:textId="77777777" w:rsidR="00EF28FE" w:rsidRPr="001B33DB" w:rsidRDefault="00EF28FE" w:rsidP="00DE3D9B">
            <w:pPr>
              <w:keepNext/>
            </w:pPr>
          </w:p>
        </w:tc>
      </w:tr>
      <w:tr w:rsidR="00EF28FE" w:rsidRPr="001B33DB" w14:paraId="0ACA43BC" w14:textId="77777777" w:rsidTr="00DE3D9B">
        <w:trPr>
          <w:jc w:val="center"/>
        </w:trPr>
        <w:tc>
          <w:tcPr>
            <w:tcW w:w="4876" w:type="dxa"/>
            <w:hideMark/>
          </w:tcPr>
          <w:p w14:paraId="1F3A57E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C4B2B5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57E9E1C" w14:textId="77777777" w:rsidTr="00DE3D9B">
        <w:trPr>
          <w:jc w:val="center"/>
        </w:trPr>
        <w:tc>
          <w:tcPr>
            <w:tcW w:w="4876" w:type="dxa"/>
            <w:hideMark/>
          </w:tcPr>
          <w:p w14:paraId="0C952D56" w14:textId="66506CC4" w:rsidR="00EF28FE" w:rsidRPr="001B33DB" w:rsidRDefault="00EF28FE" w:rsidP="00DE3D9B">
            <w:pPr>
              <w:pStyle w:val="Normal6"/>
              <w:rPr>
                <w:lang w:val="cs-CZ"/>
              </w:rPr>
            </w:pPr>
            <w:r w:rsidRPr="001B33DB">
              <w:rPr>
                <w:lang w:val="cs-CZ"/>
              </w:rPr>
              <w:t>(18)</w:t>
            </w:r>
            <w:r w:rsidRPr="001B33DB">
              <w:rPr>
                <w:lang w:val="cs-CZ"/>
              </w:rPr>
              <w:tab/>
              <w:t xml:space="preserve">Kapitola III směrnice se vztahuje na řádné zaměstnance, kteří jsou nepravdivě označováni jako stážisté, tj. pokud zaměstnavatelé označují řádný pracovní poměr </w:t>
            </w:r>
            <w:r w:rsidRPr="001B33DB">
              <w:rPr>
                <w:b/>
                <w:i/>
                <w:lang w:val="cs-CZ"/>
              </w:rPr>
              <w:t>buď</w:t>
            </w:r>
            <w:r w:rsidRPr="001B33DB">
              <w:rPr>
                <w:lang w:val="cs-CZ"/>
              </w:rPr>
              <w:t xml:space="preserve"> jako stáž, která není pracovním poměrem</w:t>
            </w:r>
            <w:r w:rsidRPr="001B33DB">
              <w:rPr>
                <w:b/>
                <w:i/>
                <w:lang w:val="cs-CZ"/>
              </w:rPr>
              <w:t>, nebo jako stáž, která sice představuje pracovní poměr, avšak</w:t>
            </w:r>
            <w:r w:rsidR="005F2835">
              <w:rPr>
                <w:b/>
                <w:i/>
                <w:lang w:val="cs-CZ"/>
              </w:rPr>
              <w:t xml:space="preserve"> s </w:t>
            </w:r>
            <w:r w:rsidRPr="001B33DB">
              <w:rPr>
                <w:b/>
                <w:i/>
                <w:lang w:val="cs-CZ"/>
              </w:rPr>
              <w:t>nižší úrovní odměny nebo jiných pracovních podmínek, než na jaké by měli nárok řádní zaměstnanci podle práva Unie nebo vnitrostátních právních předpisů, kolektivních smluv nebo zvyklostí</w:t>
            </w:r>
            <w:r w:rsidRPr="001B33DB">
              <w:rPr>
                <w:lang w:val="cs-CZ"/>
              </w:rPr>
              <w:t>.</w:t>
            </w:r>
          </w:p>
        </w:tc>
        <w:tc>
          <w:tcPr>
            <w:tcW w:w="4876" w:type="dxa"/>
            <w:hideMark/>
          </w:tcPr>
          <w:p w14:paraId="51F8EBE5" w14:textId="77777777" w:rsidR="00EF28FE" w:rsidRPr="001B33DB" w:rsidRDefault="00EF28FE" w:rsidP="00DE3D9B">
            <w:pPr>
              <w:pStyle w:val="Normal6"/>
              <w:rPr>
                <w:lang w:val="cs-CZ"/>
              </w:rPr>
            </w:pPr>
            <w:r w:rsidRPr="001B33DB">
              <w:rPr>
                <w:lang w:val="cs-CZ"/>
              </w:rPr>
              <w:t>(18)</w:t>
            </w:r>
            <w:r w:rsidRPr="001B33DB">
              <w:rPr>
                <w:lang w:val="cs-CZ"/>
              </w:rPr>
              <w:tab/>
              <w:t>Kapitola III směrnice se vztahuje na řádné zaměstnance, kteří jsou nepravdivě označováni jako stážisté, tj. pokud zaměstnavatelé označují řádný pracovní poměr jako stáž, která není pracovním poměrem.</w:t>
            </w:r>
          </w:p>
        </w:tc>
      </w:tr>
    </w:tbl>
    <w:p w14:paraId="758483E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7C5AFDA"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75F8242B" w14:textId="77777777" w:rsidR="00EF28FE" w:rsidRPr="001B33DB" w:rsidRDefault="00EF28FE" w:rsidP="00EF28FE">
      <w:pPr>
        <w:pStyle w:val="Normal12Italic"/>
        <w:rPr>
          <w:noProof w:val="0"/>
          <w:lang w:val="cs-CZ"/>
        </w:rPr>
      </w:pPr>
      <w:r w:rsidRPr="001B33DB">
        <w:rPr>
          <w:lang w:val="cs-CZ"/>
        </w:rPr>
        <w:t>Stáž nemusí představovat alternativní pracovní poměr.</w:t>
      </w:r>
    </w:p>
    <w:p w14:paraId="77718098" w14:textId="4B908E11" w:rsidR="0055701C" w:rsidRPr="001B33DB" w:rsidRDefault="00EF28FE" w:rsidP="00EF28FE">
      <w:r w:rsidRPr="001B33DB">
        <w:rPr>
          <w:rStyle w:val="HideTWBExt"/>
        </w:rPr>
        <w:t>&lt;/AmendB&gt;</w:t>
      </w:r>
    </w:p>
    <w:p w14:paraId="4F0DD39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208</w:t>
      </w:r>
      <w:r w:rsidRPr="001B33DB">
        <w:rPr>
          <w:rStyle w:val="HideTWBExt"/>
          <w:b w:val="0"/>
          <w:lang w:val="cs-CZ"/>
        </w:rPr>
        <w:t>&lt;/NumAmB&gt;</w:t>
      </w:r>
    </w:p>
    <w:p w14:paraId="607B149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CD171F7" w14:textId="77777777" w:rsidR="00EF28FE" w:rsidRPr="001B33DB" w:rsidRDefault="00EF28FE" w:rsidP="00EF28FE">
      <w:r w:rsidRPr="001B33DB">
        <w:rPr>
          <w:rStyle w:val="HideTWBExt"/>
        </w:rPr>
        <w:t>&lt;/RepeatBlock-By&gt;</w:t>
      </w:r>
    </w:p>
    <w:p w14:paraId="3A0E08C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77320BE" w14:textId="77777777" w:rsidR="00EF28FE" w:rsidRPr="001B33DB" w:rsidRDefault="00EF28FE" w:rsidP="00EF28FE">
      <w:pPr>
        <w:pStyle w:val="NormalBold"/>
      </w:pPr>
      <w:r w:rsidRPr="001B33DB">
        <w:rPr>
          <w:rStyle w:val="HideTWBExt"/>
          <w:b w:val="0"/>
        </w:rPr>
        <w:t>&lt;Article&gt;</w:t>
      </w:r>
      <w:r w:rsidRPr="001B33DB">
        <w:t>Bod odůvodnění 18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3B9F5F3" w14:textId="77777777" w:rsidTr="00DE3D9B">
        <w:trPr>
          <w:jc w:val="center"/>
        </w:trPr>
        <w:tc>
          <w:tcPr>
            <w:tcW w:w="9752" w:type="dxa"/>
            <w:gridSpan w:val="2"/>
          </w:tcPr>
          <w:p w14:paraId="26BBF530" w14:textId="77777777" w:rsidR="00EF28FE" w:rsidRPr="001B33DB" w:rsidRDefault="00EF28FE" w:rsidP="00DE3D9B">
            <w:pPr>
              <w:keepNext/>
            </w:pPr>
          </w:p>
        </w:tc>
      </w:tr>
      <w:tr w:rsidR="00EF28FE" w:rsidRPr="001B33DB" w14:paraId="2E169490" w14:textId="77777777" w:rsidTr="00DE3D9B">
        <w:trPr>
          <w:jc w:val="center"/>
        </w:trPr>
        <w:tc>
          <w:tcPr>
            <w:tcW w:w="4876" w:type="dxa"/>
            <w:hideMark/>
          </w:tcPr>
          <w:p w14:paraId="601D380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FA583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1B33D26" w14:textId="77777777" w:rsidTr="00DE3D9B">
        <w:trPr>
          <w:jc w:val="center"/>
        </w:trPr>
        <w:tc>
          <w:tcPr>
            <w:tcW w:w="4876" w:type="dxa"/>
            <w:hideMark/>
          </w:tcPr>
          <w:p w14:paraId="334E31B4" w14:textId="074032B9" w:rsidR="00EF28FE" w:rsidRPr="001B33DB" w:rsidRDefault="00EF28FE" w:rsidP="00DE3D9B">
            <w:pPr>
              <w:pStyle w:val="Normal6"/>
              <w:rPr>
                <w:lang w:val="cs-CZ"/>
              </w:rPr>
            </w:pPr>
            <w:r w:rsidRPr="001B33DB">
              <w:rPr>
                <w:lang w:val="cs-CZ"/>
              </w:rPr>
              <w:t>(18)</w:t>
            </w:r>
            <w:r w:rsidRPr="001B33DB">
              <w:rPr>
                <w:lang w:val="cs-CZ"/>
              </w:rPr>
              <w:tab/>
              <w:t xml:space="preserve">Kapitola </w:t>
            </w:r>
            <w:r w:rsidRPr="001B33DB">
              <w:rPr>
                <w:b/>
                <w:i/>
                <w:lang w:val="cs-CZ"/>
              </w:rPr>
              <w:t>III</w:t>
            </w:r>
            <w:r w:rsidRPr="001B33DB">
              <w:rPr>
                <w:lang w:val="cs-CZ"/>
              </w:rPr>
              <w:t xml:space="preserve"> směrnice se vztahuje na řádné zaměstnance, kteří jsou nepravdivě označováni jako stážisté, tj. pokud </w:t>
            </w:r>
            <w:r w:rsidRPr="001B33DB">
              <w:rPr>
                <w:b/>
                <w:i/>
                <w:lang w:val="cs-CZ"/>
              </w:rPr>
              <w:t>zaměstnavatelé</w:t>
            </w:r>
            <w:r w:rsidRPr="001B33DB">
              <w:rPr>
                <w:lang w:val="cs-CZ"/>
              </w:rPr>
              <w:t xml:space="preserve"> označují řádný pracovní poměr </w:t>
            </w:r>
            <w:r w:rsidRPr="001B33DB">
              <w:rPr>
                <w:b/>
                <w:i/>
                <w:lang w:val="cs-CZ"/>
              </w:rPr>
              <w:t>buď</w:t>
            </w:r>
            <w:r w:rsidRPr="001B33DB">
              <w:rPr>
                <w:lang w:val="cs-CZ"/>
              </w:rPr>
              <w:t xml:space="preserve"> jako stáž</w:t>
            </w:r>
            <w:r w:rsidRPr="001B33DB">
              <w:rPr>
                <w:b/>
                <w:i/>
                <w:lang w:val="cs-CZ"/>
              </w:rPr>
              <w:t>, která není pracovním poměrem, nebo jako stáž, která sice představuje pracovní poměr, avšak</w:t>
            </w:r>
            <w:r w:rsidR="005F2835">
              <w:rPr>
                <w:b/>
                <w:i/>
                <w:lang w:val="cs-CZ"/>
              </w:rPr>
              <w:t xml:space="preserve"> s </w:t>
            </w:r>
            <w:r w:rsidRPr="001B33DB">
              <w:rPr>
                <w:lang w:val="cs-CZ"/>
              </w:rPr>
              <w:t xml:space="preserve">nižší </w:t>
            </w:r>
            <w:r w:rsidRPr="001B33DB">
              <w:rPr>
                <w:b/>
                <w:i/>
                <w:lang w:val="cs-CZ"/>
              </w:rPr>
              <w:t>úrovní</w:t>
            </w:r>
            <w:r w:rsidRPr="001B33DB">
              <w:rPr>
                <w:lang w:val="cs-CZ"/>
              </w:rPr>
              <w:t xml:space="preserve"> odměny nebo </w:t>
            </w:r>
            <w:r w:rsidRPr="001B33DB">
              <w:rPr>
                <w:b/>
                <w:i/>
                <w:lang w:val="cs-CZ"/>
              </w:rPr>
              <w:t>jiných pracovních podmínek</w:t>
            </w:r>
            <w:r w:rsidRPr="001B33DB">
              <w:rPr>
                <w:lang w:val="cs-CZ"/>
              </w:rPr>
              <w:t>, než na jaké by měli nárok řádní zaměstnanci podle práva Unie nebo vnitrostátních právních předpisů, kolektivních smluv nebo zvyklostí.</w:t>
            </w:r>
          </w:p>
        </w:tc>
        <w:tc>
          <w:tcPr>
            <w:tcW w:w="4876" w:type="dxa"/>
            <w:hideMark/>
          </w:tcPr>
          <w:p w14:paraId="59D5949D" w14:textId="77777777" w:rsidR="00EF28FE" w:rsidRPr="001B33DB" w:rsidRDefault="00EF28FE" w:rsidP="00DE3D9B">
            <w:pPr>
              <w:pStyle w:val="Normal6"/>
              <w:rPr>
                <w:lang w:val="cs-CZ"/>
              </w:rPr>
            </w:pPr>
            <w:r w:rsidRPr="001B33DB">
              <w:rPr>
                <w:lang w:val="cs-CZ"/>
              </w:rPr>
              <w:t>(18)</w:t>
            </w:r>
            <w:r w:rsidRPr="001B33DB">
              <w:rPr>
                <w:lang w:val="cs-CZ"/>
              </w:rPr>
              <w:tab/>
              <w:t xml:space="preserve">Kapitola </w:t>
            </w:r>
            <w:r w:rsidRPr="001B33DB">
              <w:rPr>
                <w:b/>
                <w:i/>
                <w:lang w:val="cs-CZ"/>
              </w:rPr>
              <w:t>IV</w:t>
            </w:r>
            <w:r w:rsidRPr="001B33DB">
              <w:rPr>
                <w:lang w:val="cs-CZ"/>
              </w:rPr>
              <w:t xml:space="preserve"> směrnice se vztahuje na řádné zaměstnance, kteří jsou nepravdivě označováni jako stážisté, tj. pokud </w:t>
            </w:r>
            <w:r w:rsidRPr="001B33DB">
              <w:rPr>
                <w:b/>
                <w:i/>
                <w:lang w:val="cs-CZ"/>
              </w:rPr>
              <w:t>poskytovatelé stáží</w:t>
            </w:r>
            <w:r w:rsidRPr="001B33DB">
              <w:rPr>
                <w:lang w:val="cs-CZ"/>
              </w:rPr>
              <w:t xml:space="preserve"> označují řádný pracovní poměr jako stáž </w:t>
            </w:r>
            <w:r w:rsidRPr="001B33DB">
              <w:rPr>
                <w:b/>
                <w:i/>
                <w:lang w:val="cs-CZ"/>
              </w:rPr>
              <w:t>ve snaze nenabídnout žádnou odměnu</w:t>
            </w:r>
            <w:r w:rsidRPr="001B33DB">
              <w:rPr>
                <w:lang w:val="cs-CZ"/>
              </w:rPr>
              <w:t xml:space="preserve"> nebo nižší </w:t>
            </w:r>
            <w:r w:rsidRPr="001B33DB">
              <w:rPr>
                <w:b/>
                <w:i/>
                <w:lang w:val="cs-CZ"/>
              </w:rPr>
              <w:t>úroveň</w:t>
            </w:r>
            <w:r w:rsidRPr="001B33DB">
              <w:rPr>
                <w:lang w:val="cs-CZ"/>
              </w:rPr>
              <w:t xml:space="preserve"> odměny nebo </w:t>
            </w:r>
            <w:r w:rsidRPr="001B33DB">
              <w:rPr>
                <w:b/>
                <w:i/>
                <w:lang w:val="cs-CZ"/>
              </w:rPr>
              <w:t>jiné pracovní podmínky</w:t>
            </w:r>
            <w:r w:rsidRPr="001B33DB">
              <w:rPr>
                <w:lang w:val="cs-CZ"/>
              </w:rPr>
              <w:t>, než na jaké by měli nárok řádní zaměstnanci podle práva Unie nebo vnitrostátních právních předpisů, kolektivních smluv nebo zvyklostí.</w:t>
            </w:r>
          </w:p>
        </w:tc>
      </w:tr>
    </w:tbl>
    <w:p w14:paraId="043DCD2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7C90BEA" w14:textId="51F3E579" w:rsidR="0055701C" w:rsidRPr="001B33DB" w:rsidRDefault="00EF28FE" w:rsidP="00EF28FE">
      <w:r w:rsidRPr="001B33DB">
        <w:rPr>
          <w:rStyle w:val="HideTWBExt"/>
        </w:rPr>
        <w:t>&lt;/AmendB&gt;</w:t>
      </w:r>
    </w:p>
    <w:p w14:paraId="74648EE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209</w:t>
      </w:r>
      <w:r w:rsidRPr="001B33DB">
        <w:rPr>
          <w:rStyle w:val="HideTWBExt"/>
          <w:b w:val="0"/>
          <w:lang w:val="cs-CZ"/>
        </w:rPr>
        <w:t>&lt;/NumAmB&gt;</w:t>
      </w:r>
    </w:p>
    <w:p w14:paraId="50CAAB9A"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A2606A5" w14:textId="77777777" w:rsidR="00EF28FE" w:rsidRPr="001B33DB" w:rsidRDefault="00EF28FE" w:rsidP="00EF28FE">
      <w:r w:rsidRPr="001B33DB">
        <w:rPr>
          <w:rStyle w:val="HideTWBExt"/>
        </w:rPr>
        <w:t>&lt;/RepeatBlock-By&gt;</w:t>
      </w:r>
    </w:p>
    <w:p w14:paraId="6FD9974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98E10A9" w14:textId="77777777" w:rsidR="00EF28FE" w:rsidRPr="001B33DB" w:rsidRDefault="00EF28FE" w:rsidP="00EF28FE">
      <w:pPr>
        <w:pStyle w:val="NormalBold"/>
      </w:pPr>
      <w:r w:rsidRPr="001B33DB">
        <w:rPr>
          <w:rStyle w:val="HideTWBExt"/>
          <w:b w:val="0"/>
        </w:rPr>
        <w:t>&lt;Article&gt;</w:t>
      </w:r>
      <w:r w:rsidRPr="001B33DB">
        <w:t>Bod odůvodnění 18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EA78168" w14:textId="77777777" w:rsidTr="00DE3D9B">
        <w:trPr>
          <w:jc w:val="center"/>
        </w:trPr>
        <w:tc>
          <w:tcPr>
            <w:tcW w:w="9752" w:type="dxa"/>
            <w:gridSpan w:val="2"/>
          </w:tcPr>
          <w:p w14:paraId="2A21D2FA" w14:textId="77777777" w:rsidR="00EF28FE" w:rsidRPr="001B33DB" w:rsidRDefault="00EF28FE" w:rsidP="00DE3D9B">
            <w:pPr>
              <w:keepNext/>
            </w:pPr>
          </w:p>
        </w:tc>
      </w:tr>
      <w:tr w:rsidR="00EF28FE" w:rsidRPr="001B33DB" w14:paraId="7E1F9470" w14:textId="77777777" w:rsidTr="00DE3D9B">
        <w:trPr>
          <w:jc w:val="center"/>
        </w:trPr>
        <w:tc>
          <w:tcPr>
            <w:tcW w:w="4876" w:type="dxa"/>
            <w:hideMark/>
          </w:tcPr>
          <w:p w14:paraId="2B1C62A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B015B7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DFA35F0" w14:textId="77777777" w:rsidTr="00DE3D9B">
        <w:trPr>
          <w:jc w:val="center"/>
        </w:trPr>
        <w:tc>
          <w:tcPr>
            <w:tcW w:w="4876" w:type="dxa"/>
            <w:hideMark/>
          </w:tcPr>
          <w:p w14:paraId="1C8E7836" w14:textId="5D748624" w:rsidR="00EF28FE" w:rsidRPr="001B33DB" w:rsidRDefault="00EF28FE" w:rsidP="00DE3D9B">
            <w:pPr>
              <w:pStyle w:val="Normal6"/>
              <w:rPr>
                <w:lang w:val="cs-CZ"/>
              </w:rPr>
            </w:pPr>
            <w:r w:rsidRPr="001B33DB">
              <w:rPr>
                <w:lang w:val="cs-CZ"/>
              </w:rPr>
              <w:t>(18)</w:t>
            </w:r>
            <w:r w:rsidRPr="001B33DB">
              <w:rPr>
                <w:lang w:val="cs-CZ"/>
              </w:rPr>
              <w:tab/>
              <w:t>Kapitola III směrnice se vztahuje na řádné zaměstnance, kteří jsou nepravdivě označováni jako stážisté, tj. pokud zaměstnavatelé označují řádný pracovní poměr buď jako stáž, která není pracovním poměrem, nebo jako stáž, která sice představuje pracovní poměr, avšak</w:t>
            </w:r>
            <w:r w:rsidR="005F2835">
              <w:rPr>
                <w:lang w:val="cs-CZ"/>
              </w:rPr>
              <w:t xml:space="preserve"> s </w:t>
            </w:r>
            <w:r w:rsidRPr="001B33DB">
              <w:rPr>
                <w:lang w:val="cs-CZ"/>
              </w:rPr>
              <w:t>nižší úrovní odměny nebo jiných pracovních podmínek, než na jaké by měli nárok řádní zaměstnanci podle práva Unie nebo vnitrostátních právních předpisů, kolektivních smluv nebo zvyklostí.</w:t>
            </w:r>
          </w:p>
        </w:tc>
        <w:tc>
          <w:tcPr>
            <w:tcW w:w="4876" w:type="dxa"/>
            <w:hideMark/>
          </w:tcPr>
          <w:p w14:paraId="20A67C45" w14:textId="77777777" w:rsidR="00EF28FE" w:rsidRPr="001B33DB" w:rsidRDefault="00EF28FE" w:rsidP="00DE3D9B">
            <w:pPr>
              <w:pStyle w:val="Normal6"/>
              <w:rPr>
                <w:lang w:val="cs-CZ"/>
              </w:rPr>
            </w:pPr>
            <w:r w:rsidRPr="001B33DB">
              <w:rPr>
                <w:lang w:val="cs-CZ"/>
              </w:rPr>
              <w:t>(18)</w:t>
            </w:r>
            <w:r w:rsidRPr="001B33DB">
              <w:rPr>
                <w:lang w:val="cs-CZ"/>
              </w:rPr>
              <w:tab/>
            </w:r>
            <w:r w:rsidRPr="001B33DB">
              <w:rPr>
                <w:i/>
                <w:iCs/>
                <w:lang w:val="cs-CZ"/>
              </w:rPr>
              <w:t>(Netýká se českého znění).</w:t>
            </w:r>
          </w:p>
        </w:tc>
      </w:tr>
    </w:tbl>
    <w:p w14:paraId="72F40DF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7644C3F" w14:textId="17C92F34" w:rsidR="0055701C" w:rsidRPr="001B33DB" w:rsidRDefault="00EF28FE" w:rsidP="00EF28FE">
      <w:r w:rsidRPr="001B33DB">
        <w:rPr>
          <w:rStyle w:val="HideTWBExt"/>
        </w:rPr>
        <w:t>&lt;/AmendB&gt;</w:t>
      </w:r>
    </w:p>
    <w:p w14:paraId="777B05F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210</w:t>
      </w:r>
      <w:r w:rsidRPr="001B33DB">
        <w:rPr>
          <w:rStyle w:val="HideTWBExt"/>
          <w:b w:val="0"/>
          <w:lang w:val="cs-CZ"/>
        </w:rPr>
        <w:t>&lt;/NumAmB&gt;</w:t>
      </w:r>
    </w:p>
    <w:p w14:paraId="45A0B769"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41A91987" w14:textId="77777777" w:rsidR="00EF28FE" w:rsidRPr="001B33DB" w:rsidRDefault="00EF28FE" w:rsidP="00EF28FE">
      <w:r w:rsidRPr="001B33DB">
        <w:rPr>
          <w:rStyle w:val="HideTWBExt"/>
        </w:rPr>
        <w:t>&lt;/RepeatBlock-By&gt;</w:t>
      </w:r>
    </w:p>
    <w:p w14:paraId="0F45167B"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687C1644" w14:textId="77777777" w:rsidR="00EF28FE" w:rsidRPr="001B33DB" w:rsidRDefault="00EF28FE" w:rsidP="00EF28FE">
      <w:pPr>
        <w:pStyle w:val="NormalBold"/>
      </w:pPr>
      <w:r w:rsidRPr="001B33DB">
        <w:rPr>
          <w:rStyle w:val="HideTWBExt"/>
          <w:b w:val="0"/>
        </w:rPr>
        <w:t>&lt;Article&gt;</w:t>
      </w:r>
      <w:r w:rsidRPr="001B33DB">
        <w:t>Bod odůvodnění 18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250787F" w14:textId="77777777" w:rsidTr="00DE3D9B">
        <w:trPr>
          <w:jc w:val="center"/>
        </w:trPr>
        <w:tc>
          <w:tcPr>
            <w:tcW w:w="9752" w:type="dxa"/>
            <w:gridSpan w:val="2"/>
          </w:tcPr>
          <w:p w14:paraId="7B6F27A2" w14:textId="77777777" w:rsidR="00EF28FE" w:rsidRPr="001B33DB" w:rsidRDefault="00EF28FE" w:rsidP="00DE3D9B">
            <w:pPr>
              <w:keepNext/>
            </w:pPr>
          </w:p>
        </w:tc>
      </w:tr>
      <w:tr w:rsidR="00EF28FE" w:rsidRPr="001B33DB" w14:paraId="1E50A113" w14:textId="77777777" w:rsidTr="00DE3D9B">
        <w:trPr>
          <w:jc w:val="center"/>
        </w:trPr>
        <w:tc>
          <w:tcPr>
            <w:tcW w:w="4876" w:type="dxa"/>
            <w:hideMark/>
          </w:tcPr>
          <w:p w14:paraId="142B89B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54EE26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39F332C" w14:textId="77777777" w:rsidTr="00DE3D9B">
        <w:trPr>
          <w:jc w:val="center"/>
        </w:trPr>
        <w:tc>
          <w:tcPr>
            <w:tcW w:w="4876" w:type="dxa"/>
            <w:hideMark/>
          </w:tcPr>
          <w:p w14:paraId="164021F5" w14:textId="09CB69E3" w:rsidR="00EF28FE" w:rsidRPr="001B33DB" w:rsidRDefault="00EF28FE" w:rsidP="00DE3D9B">
            <w:pPr>
              <w:pStyle w:val="Normal6"/>
              <w:rPr>
                <w:lang w:val="cs-CZ"/>
              </w:rPr>
            </w:pPr>
            <w:r w:rsidRPr="001B33DB">
              <w:rPr>
                <w:lang w:val="cs-CZ"/>
              </w:rPr>
              <w:t>(18)</w:t>
            </w:r>
            <w:r w:rsidRPr="001B33DB">
              <w:rPr>
                <w:lang w:val="cs-CZ"/>
              </w:rPr>
              <w:tab/>
              <w:t>Kapitola III směrnice se vztahuje na řádné zaměstnance, kteří jsou nepravdivě označováni jako stážisté, tj. pokud zaměstnavatelé označují řádný pracovní poměr buď jako stáž, která není pracovním poměrem, nebo jako stáž, která sice představuje pracovní poměr, avšak</w:t>
            </w:r>
            <w:r w:rsidR="005F2835">
              <w:rPr>
                <w:lang w:val="cs-CZ"/>
              </w:rPr>
              <w:t xml:space="preserve"> s </w:t>
            </w:r>
            <w:r w:rsidRPr="001B33DB">
              <w:rPr>
                <w:lang w:val="cs-CZ"/>
              </w:rPr>
              <w:t>nižší úrovní odměny nebo jiných pracovních podmínek, než na jaké by měli nárok řádní zaměstnanci podle práva Unie nebo vnitrostátních právních předpisů, kolektivních smluv nebo zvyklostí.</w:t>
            </w:r>
          </w:p>
        </w:tc>
        <w:tc>
          <w:tcPr>
            <w:tcW w:w="4876" w:type="dxa"/>
            <w:hideMark/>
          </w:tcPr>
          <w:p w14:paraId="3563757E" w14:textId="21063EC6" w:rsidR="00EF28FE" w:rsidRPr="001B33DB" w:rsidRDefault="00EF28FE" w:rsidP="00DE3D9B">
            <w:pPr>
              <w:pStyle w:val="Normal6"/>
              <w:rPr>
                <w:lang w:val="cs-CZ"/>
              </w:rPr>
            </w:pPr>
            <w:r w:rsidRPr="001B33DB">
              <w:rPr>
                <w:lang w:val="cs-CZ"/>
              </w:rPr>
              <w:t>(18)</w:t>
            </w:r>
            <w:r w:rsidRPr="001B33DB">
              <w:rPr>
                <w:lang w:val="cs-CZ"/>
              </w:rPr>
              <w:tab/>
              <w:t xml:space="preserve">Kapitola III směrnice se vztahuje na řádné zaměstnance, kteří jsou nepravdivě označováni jako stážisté </w:t>
            </w:r>
            <w:r w:rsidRPr="001B33DB">
              <w:rPr>
                <w:b/>
                <w:i/>
                <w:lang w:val="cs-CZ"/>
              </w:rPr>
              <w:t>na otevřeném trhu</w:t>
            </w:r>
            <w:r w:rsidRPr="001B33DB">
              <w:rPr>
                <w:lang w:val="cs-CZ"/>
              </w:rPr>
              <w:t xml:space="preserve">, tj. pokud zaměstnavatelé označují řádný pracovní poměr buď jako stáž </w:t>
            </w:r>
            <w:r w:rsidRPr="001B33DB">
              <w:rPr>
                <w:b/>
                <w:i/>
                <w:lang w:val="cs-CZ"/>
              </w:rPr>
              <w:t>na otevřeném trhu</w:t>
            </w:r>
            <w:r w:rsidRPr="001B33DB">
              <w:rPr>
                <w:lang w:val="cs-CZ"/>
              </w:rPr>
              <w:t xml:space="preserve">, která není pracovním poměrem, nebo jako stáž </w:t>
            </w:r>
            <w:r w:rsidRPr="001B33DB">
              <w:rPr>
                <w:b/>
                <w:i/>
                <w:lang w:val="cs-CZ"/>
              </w:rPr>
              <w:t>na otevřeném trhu</w:t>
            </w:r>
            <w:r w:rsidRPr="001B33DB">
              <w:rPr>
                <w:lang w:val="cs-CZ"/>
              </w:rPr>
              <w:t>, která sice představuje pracovní poměr, avšak</w:t>
            </w:r>
            <w:r w:rsidR="005F2835">
              <w:rPr>
                <w:lang w:val="cs-CZ"/>
              </w:rPr>
              <w:t xml:space="preserve"> s </w:t>
            </w:r>
            <w:r w:rsidRPr="001B33DB">
              <w:rPr>
                <w:lang w:val="cs-CZ"/>
              </w:rPr>
              <w:t>nižší úrovní odměny nebo jiných pracovních podmínek, než na jaké by měli nárok řádní zaměstnanci podle práva Unie nebo vnitrostátních právních předpisů, kolektivních smluv nebo zvyklostí.</w:t>
            </w:r>
          </w:p>
        </w:tc>
      </w:tr>
    </w:tbl>
    <w:p w14:paraId="4D7AF50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9CACA0E" w14:textId="0115EEED" w:rsidR="0055701C" w:rsidRPr="001B33DB" w:rsidRDefault="00EF28FE" w:rsidP="00EF28FE">
      <w:r w:rsidRPr="001B33DB">
        <w:rPr>
          <w:rStyle w:val="HideTWBExt"/>
        </w:rPr>
        <w:t>&lt;/AmendB&gt;</w:t>
      </w:r>
    </w:p>
    <w:p w14:paraId="05B650F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211</w:t>
      </w:r>
      <w:r w:rsidRPr="001B33DB">
        <w:rPr>
          <w:rStyle w:val="HideTWBExt"/>
          <w:b w:val="0"/>
          <w:lang w:val="cs-CZ"/>
        </w:rPr>
        <w:t>&lt;/NumAmB&gt;</w:t>
      </w:r>
    </w:p>
    <w:p w14:paraId="3E4CFB48"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2A50D40C" w14:textId="77777777" w:rsidR="00EF28FE" w:rsidRPr="001B33DB" w:rsidRDefault="00EF28FE" w:rsidP="00EF28FE">
      <w:r w:rsidRPr="001B33DB">
        <w:rPr>
          <w:rStyle w:val="HideTWBExt"/>
        </w:rPr>
        <w:t>&lt;/RepeatBlock-By&gt;</w:t>
      </w:r>
    </w:p>
    <w:p w14:paraId="79E3907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A2B448F" w14:textId="77777777" w:rsidR="00EF28FE" w:rsidRPr="001B33DB" w:rsidRDefault="00EF28FE" w:rsidP="00EF28FE">
      <w:pPr>
        <w:pStyle w:val="NormalBold"/>
      </w:pPr>
      <w:r w:rsidRPr="001B33DB">
        <w:rPr>
          <w:rStyle w:val="HideTWBExt"/>
          <w:b w:val="0"/>
        </w:rPr>
        <w:t>&lt;Article&gt;</w:t>
      </w:r>
      <w:r w:rsidRPr="001B33DB">
        <w:t>Bod odůvodnění 19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563D0EB" w14:textId="77777777" w:rsidTr="00DE3D9B">
        <w:trPr>
          <w:jc w:val="center"/>
        </w:trPr>
        <w:tc>
          <w:tcPr>
            <w:tcW w:w="9752" w:type="dxa"/>
            <w:gridSpan w:val="2"/>
          </w:tcPr>
          <w:p w14:paraId="58F1F57E" w14:textId="77777777" w:rsidR="00EF28FE" w:rsidRPr="001B33DB" w:rsidRDefault="00EF28FE" w:rsidP="00DE3D9B">
            <w:pPr>
              <w:keepNext/>
            </w:pPr>
          </w:p>
        </w:tc>
      </w:tr>
      <w:tr w:rsidR="00EF28FE" w:rsidRPr="001B33DB" w14:paraId="3BAA799E" w14:textId="77777777" w:rsidTr="00DE3D9B">
        <w:trPr>
          <w:jc w:val="center"/>
        </w:trPr>
        <w:tc>
          <w:tcPr>
            <w:tcW w:w="4876" w:type="dxa"/>
            <w:hideMark/>
          </w:tcPr>
          <w:p w14:paraId="7152A1A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A10A58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0586D6F" w14:textId="77777777" w:rsidTr="00DE3D9B">
        <w:trPr>
          <w:jc w:val="center"/>
        </w:trPr>
        <w:tc>
          <w:tcPr>
            <w:tcW w:w="4876" w:type="dxa"/>
            <w:hideMark/>
          </w:tcPr>
          <w:p w14:paraId="160872E0" w14:textId="6F85474A" w:rsidR="00EF28FE" w:rsidRPr="001B33DB" w:rsidRDefault="00EF28FE" w:rsidP="00DE3D9B">
            <w:pPr>
              <w:pStyle w:val="Normal6"/>
              <w:rPr>
                <w:lang w:val="cs-CZ"/>
              </w:rPr>
            </w:pPr>
            <w:r w:rsidRPr="001B33DB">
              <w:rPr>
                <w:lang w:val="cs-CZ"/>
              </w:rPr>
              <w:t>(19)</w:t>
            </w:r>
            <w:r w:rsidRPr="001B33DB">
              <w:rPr>
                <w:lang w:val="cs-CZ"/>
              </w:rPr>
              <w:tab/>
              <w:t>Stáže</w:t>
            </w:r>
            <w:r w:rsidRPr="001B33DB">
              <w:rPr>
                <w:b/>
                <w:i/>
                <w:lang w:val="cs-CZ"/>
              </w:rPr>
              <w:t>, které jsou pracovním poměrem,</w:t>
            </w:r>
            <w:r w:rsidRPr="001B33DB">
              <w:rPr>
                <w:lang w:val="cs-CZ"/>
              </w:rPr>
              <w:t xml:space="preserve"> lze od „řádných“ pracovních poměrů odlišit na základě toho, že jsou </w:t>
            </w:r>
            <w:r w:rsidRPr="001B33DB">
              <w:rPr>
                <w:b/>
                <w:i/>
                <w:lang w:val="cs-CZ"/>
              </w:rPr>
              <w:t>časově omezené, obsahují významný prvek vzdělávání</w:t>
            </w:r>
            <w:r w:rsidR="005F2835">
              <w:rPr>
                <w:b/>
                <w:i/>
                <w:lang w:val="cs-CZ"/>
              </w:rPr>
              <w:t xml:space="preserve"> a </w:t>
            </w:r>
            <w:r w:rsidRPr="001B33DB">
              <w:rPr>
                <w:b/>
                <w:i/>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odborných zkušeností za účelem zlepšení zaměstnatelnosti</w:t>
            </w:r>
            <w:r w:rsidR="005F2835">
              <w:rPr>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c>
          <w:tcPr>
            <w:tcW w:w="4876" w:type="dxa"/>
            <w:hideMark/>
          </w:tcPr>
          <w:p w14:paraId="5D2BB1FF" w14:textId="1152C0EB" w:rsidR="00EF28FE" w:rsidRPr="001B33DB" w:rsidRDefault="00EF28FE" w:rsidP="00DE3D9B">
            <w:pPr>
              <w:pStyle w:val="Normal6"/>
              <w:rPr>
                <w:lang w:val="cs-CZ"/>
              </w:rPr>
            </w:pPr>
            <w:r w:rsidRPr="001B33DB">
              <w:rPr>
                <w:lang w:val="cs-CZ"/>
              </w:rPr>
              <w:t xml:space="preserve">Stáže lze od „řádných“ pracovních poměrů odlišit na základě toho, že jsou </w:t>
            </w:r>
            <w:r w:rsidRPr="001B33DB">
              <w:rPr>
                <w:b/>
                <w:i/>
                <w:lang w:val="cs-CZ"/>
              </w:rPr>
              <w:t>organizovány výhradně za účelem vzdělávat stážisty</w:t>
            </w:r>
            <w:r w:rsidR="005F2835">
              <w:rPr>
                <w:b/>
                <w:i/>
                <w:lang w:val="cs-CZ"/>
              </w:rPr>
              <w:t xml:space="preserve"> a </w:t>
            </w:r>
            <w:r w:rsidRPr="001B33DB">
              <w:rPr>
                <w:b/>
                <w:i/>
                <w:lang w:val="cs-CZ"/>
              </w:rPr>
              <w:t>umožnit jim kontakt</w:t>
            </w:r>
            <w:r w:rsidR="005F2835">
              <w:rPr>
                <w:b/>
                <w:i/>
                <w:lang w:val="cs-CZ"/>
              </w:rPr>
              <w:t xml:space="preserve"> s </w:t>
            </w:r>
            <w:r w:rsidRPr="001B33DB">
              <w:rPr>
                <w:b/>
                <w:i/>
                <w:lang w:val="cs-CZ"/>
              </w:rPr>
              <w:t>profesionálním prostředím</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odborných zkušeností za účelem zlepšení zaměstnatelnosti</w:t>
            </w:r>
            <w:r w:rsidR="005F2835">
              <w:rPr>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r>
    </w:tbl>
    <w:p w14:paraId="0B6B277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8D51E73" w14:textId="77777777" w:rsidR="00EF28FE" w:rsidRPr="001B33DB" w:rsidRDefault="00EF28FE" w:rsidP="00EF28FE">
      <w:pPr>
        <w:pStyle w:val="JustificationTitle"/>
        <w:rPr>
          <w:noProof w:val="0"/>
          <w:lang w:val="cs-CZ"/>
        </w:rPr>
      </w:pPr>
      <w:r w:rsidRPr="001B33DB">
        <w:rPr>
          <w:rStyle w:val="HideTWBExt"/>
          <w:i w:val="0"/>
          <w:lang w:val="cs-CZ"/>
        </w:rPr>
        <w:lastRenderedPageBreak/>
        <w:t>&lt;TitreJust&gt;</w:t>
      </w:r>
      <w:r w:rsidRPr="001B33DB">
        <w:rPr>
          <w:lang w:val="cs-CZ"/>
        </w:rPr>
        <w:t>Odůvodnění</w:t>
      </w:r>
      <w:r w:rsidRPr="001B33DB">
        <w:rPr>
          <w:rStyle w:val="HideTWBExt"/>
          <w:i w:val="0"/>
          <w:lang w:val="cs-CZ"/>
        </w:rPr>
        <w:t>&lt;/TitreJust&gt;</w:t>
      </w:r>
    </w:p>
    <w:p w14:paraId="12FDFA0C" w14:textId="5836A5ED" w:rsidR="00EF28FE" w:rsidRPr="001B33DB" w:rsidRDefault="00EF28FE" w:rsidP="00EF28FE">
      <w:pPr>
        <w:pStyle w:val="Normal12Italic"/>
        <w:rPr>
          <w:noProof w:val="0"/>
          <w:lang w:val="cs-CZ"/>
        </w:rPr>
      </w:pPr>
      <w:r w:rsidRPr="001B33DB">
        <w:rPr>
          <w:lang w:val="cs-CZ"/>
        </w:rPr>
        <w:t>Pracovní poměr může být také časově omezen. Vzdělávání</w:t>
      </w:r>
      <w:r w:rsidR="005F2835">
        <w:rPr>
          <w:lang w:val="cs-CZ"/>
        </w:rPr>
        <w:t xml:space="preserve"> a </w:t>
      </w:r>
      <w:r w:rsidRPr="001B33DB">
        <w:rPr>
          <w:lang w:val="cs-CZ"/>
        </w:rPr>
        <w:t>odborná příprava nejsou jen součástí, ale samotnou podstatou pracovní stáže. Pracovní stáž není pracovněprávním vztahem, pokud neuvažujeme</w:t>
      </w:r>
      <w:r w:rsidR="005F2835">
        <w:rPr>
          <w:lang w:val="cs-CZ"/>
        </w:rPr>
        <w:t xml:space="preserve"> o </w:t>
      </w:r>
      <w:r w:rsidRPr="001B33DB">
        <w:rPr>
          <w:lang w:val="cs-CZ"/>
        </w:rPr>
        <w:t>tom, že za stejných okolností je student</w:t>
      </w:r>
      <w:r w:rsidR="005F2835">
        <w:rPr>
          <w:lang w:val="cs-CZ"/>
        </w:rPr>
        <w:t xml:space="preserve"> v </w:t>
      </w:r>
      <w:r w:rsidRPr="001B33DB">
        <w:rPr>
          <w:lang w:val="cs-CZ"/>
        </w:rPr>
        <w:t>pracovním vztahu se svým učitelem.</w:t>
      </w:r>
    </w:p>
    <w:p w14:paraId="33877520" w14:textId="346E50CA" w:rsidR="0055701C" w:rsidRPr="001B33DB" w:rsidRDefault="00EF28FE" w:rsidP="00EF28FE">
      <w:r w:rsidRPr="001B33DB">
        <w:rPr>
          <w:rStyle w:val="HideTWBExt"/>
        </w:rPr>
        <w:t>&lt;/AmendB&gt;</w:t>
      </w:r>
    </w:p>
    <w:p w14:paraId="26DFE17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212</w:t>
      </w:r>
      <w:r w:rsidRPr="001B33DB">
        <w:rPr>
          <w:rStyle w:val="HideTWBExt"/>
          <w:b w:val="0"/>
          <w:lang w:val="cs-CZ"/>
        </w:rPr>
        <w:t>&lt;/NumAmB&gt;</w:t>
      </w:r>
    </w:p>
    <w:p w14:paraId="75D99487"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723FA60"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A490E1D" w14:textId="77777777" w:rsidR="00EF28FE" w:rsidRPr="001B33DB" w:rsidRDefault="00EF28FE" w:rsidP="00EF28FE">
      <w:r w:rsidRPr="001B33DB">
        <w:rPr>
          <w:rStyle w:val="HideTWBExt"/>
        </w:rPr>
        <w:t>&lt;/RepeatBlock-By&gt;</w:t>
      </w:r>
    </w:p>
    <w:p w14:paraId="5FAF552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463E694" w14:textId="77777777" w:rsidR="00EF28FE" w:rsidRPr="001B33DB" w:rsidRDefault="00EF28FE" w:rsidP="00EF28FE">
      <w:pPr>
        <w:pStyle w:val="NormalBold"/>
      </w:pPr>
      <w:r w:rsidRPr="001B33DB">
        <w:rPr>
          <w:rStyle w:val="HideTWBExt"/>
          <w:b w:val="0"/>
        </w:rPr>
        <w:t>&lt;Article&gt;</w:t>
      </w:r>
      <w:r w:rsidRPr="001B33DB">
        <w:t>Bod odůvodnění 19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CCB0BEE" w14:textId="77777777" w:rsidTr="00DE3D9B">
        <w:trPr>
          <w:jc w:val="center"/>
        </w:trPr>
        <w:tc>
          <w:tcPr>
            <w:tcW w:w="9752" w:type="dxa"/>
            <w:gridSpan w:val="2"/>
          </w:tcPr>
          <w:p w14:paraId="6791BB4B" w14:textId="77777777" w:rsidR="00EF28FE" w:rsidRPr="001B33DB" w:rsidRDefault="00EF28FE" w:rsidP="00DE3D9B">
            <w:pPr>
              <w:keepNext/>
            </w:pPr>
          </w:p>
        </w:tc>
      </w:tr>
      <w:tr w:rsidR="00EF28FE" w:rsidRPr="001B33DB" w14:paraId="5047F9EB" w14:textId="77777777" w:rsidTr="00DE3D9B">
        <w:trPr>
          <w:jc w:val="center"/>
        </w:trPr>
        <w:tc>
          <w:tcPr>
            <w:tcW w:w="4876" w:type="dxa"/>
            <w:hideMark/>
          </w:tcPr>
          <w:p w14:paraId="7495819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698D59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5A55CB8" w14:textId="77777777" w:rsidTr="00DE3D9B">
        <w:trPr>
          <w:jc w:val="center"/>
        </w:trPr>
        <w:tc>
          <w:tcPr>
            <w:tcW w:w="4876" w:type="dxa"/>
            <w:hideMark/>
          </w:tcPr>
          <w:p w14:paraId="744B9F4F" w14:textId="7BDD9752" w:rsidR="00EF28FE" w:rsidRPr="001B33DB" w:rsidRDefault="00EF28FE" w:rsidP="00DE3D9B">
            <w:pPr>
              <w:pStyle w:val="Normal6"/>
              <w:rPr>
                <w:lang w:val="cs-CZ"/>
              </w:rPr>
            </w:pPr>
            <w:r w:rsidRPr="001B33DB">
              <w:rPr>
                <w:lang w:val="cs-CZ"/>
              </w:rPr>
              <w:t>(19)</w:t>
            </w:r>
            <w:r w:rsidRPr="001B33DB">
              <w:rPr>
                <w:lang w:val="cs-CZ"/>
              </w:rPr>
              <w:tab/>
              <w:t>Stáže</w:t>
            </w:r>
            <w:r w:rsidRPr="001B33DB">
              <w:rPr>
                <w:b/>
                <w:i/>
                <w:lang w:val="cs-CZ"/>
              </w:rPr>
              <w:t>, které jsou pracovním poměrem,</w:t>
            </w:r>
            <w:r w:rsidRPr="001B33DB">
              <w:rPr>
                <w:lang w:val="cs-CZ"/>
              </w:rPr>
              <w:t xml:space="preserve"> lze od </w:t>
            </w:r>
            <w:r w:rsidRPr="001B33DB">
              <w:rPr>
                <w:b/>
                <w:i/>
                <w:lang w:val="cs-CZ"/>
              </w:rPr>
              <w:t>„řádných“</w:t>
            </w:r>
            <w:r w:rsidRPr="001B33DB">
              <w:rPr>
                <w:lang w:val="cs-CZ"/>
              </w:rPr>
              <w:t xml:space="preserve">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 xml:space="preserve">odborných zkušeností za účelem </w:t>
            </w:r>
            <w:r w:rsidRPr="001B33DB">
              <w:rPr>
                <w:b/>
                <w:i/>
                <w:lang w:val="cs-CZ"/>
              </w:rPr>
              <w:t>zlepšení zaměstnatelnosti</w:t>
            </w:r>
            <w:r w:rsidR="005F2835">
              <w:rPr>
                <w:b/>
                <w:i/>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c>
          <w:tcPr>
            <w:tcW w:w="4876" w:type="dxa"/>
            <w:hideMark/>
          </w:tcPr>
          <w:p w14:paraId="142B8BF8" w14:textId="37E28842" w:rsidR="00EF28FE" w:rsidRPr="001B33DB" w:rsidRDefault="00EF28FE" w:rsidP="00DE3D9B">
            <w:pPr>
              <w:pStyle w:val="Normal6"/>
              <w:rPr>
                <w:lang w:val="cs-CZ"/>
              </w:rPr>
            </w:pPr>
            <w:r w:rsidRPr="001B33DB">
              <w:rPr>
                <w:lang w:val="cs-CZ"/>
              </w:rPr>
              <w:t>(19)</w:t>
            </w:r>
            <w:r w:rsidRPr="001B33DB">
              <w:rPr>
                <w:lang w:val="cs-CZ"/>
              </w:rPr>
              <w:tab/>
              <w:t xml:space="preserve">Stáže </w:t>
            </w:r>
            <w:r w:rsidRPr="001B33DB">
              <w:rPr>
                <w:b/>
                <w:i/>
                <w:lang w:val="cs-CZ"/>
              </w:rPr>
              <w:t>ve smyslu této směrnice nutně znamenají navázání pracovního poměru mezi stážistou</w:t>
            </w:r>
            <w:r w:rsidR="005F2835">
              <w:rPr>
                <w:b/>
                <w:i/>
                <w:lang w:val="cs-CZ"/>
              </w:rPr>
              <w:t xml:space="preserve"> a </w:t>
            </w:r>
            <w:r w:rsidRPr="001B33DB">
              <w:rPr>
                <w:b/>
                <w:i/>
                <w:lang w:val="cs-CZ"/>
              </w:rPr>
              <w:t>poskytovatelem stáže</w:t>
            </w:r>
            <w:r w:rsidR="005F2835">
              <w:rPr>
                <w:b/>
                <w:i/>
                <w:lang w:val="cs-CZ"/>
              </w:rPr>
              <w:t xml:space="preserve"> a </w:t>
            </w:r>
            <w:r w:rsidRPr="001B33DB">
              <w:rPr>
                <w:lang w:val="cs-CZ"/>
              </w:rPr>
              <w:t xml:space="preserve">lze </w:t>
            </w:r>
            <w:r w:rsidRPr="001B33DB">
              <w:rPr>
                <w:b/>
                <w:i/>
                <w:lang w:val="cs-CZ"/>
              </w:rPr>
              <w:t>je</w:t>
            </w:r>
            <w:r w:rsidRPr="001B33DB">
              <w:rPr>
                <w:lang w:val="cs-CZ"/>
              </w:rPr>
              <w:t xml:space="preserve"> od </w:t>
            </w:r>
            <w:r w:rsidRPr="001B33DB">
              <w:rPr>
                <w:b/>
                <w:i/>
                <w:lang w:val="cs-CZ"/>
              </w:rPr>
              <w:t>jiných</w:t>
            </w:r>
            <w:r w:rsidRPr="001B33DB">
              <w:rPr>
                <w:lang w:val="cs-CZ"/>
              </w:rPr>
              <w:t xml:space="preserve">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odborných zkušeností za účelem usnadnění přechodu do zaměstnání nebo přístupu</w:t>
            </w:r>
            <w:r w:rsidR="005F2835">
              <w:rPr>
                <w:lang w:val="cs-CZ"/>
              </w:rPr>
              <w:t xml:space="preserve"> k </w:t>
            </w:r>
            <w:r w:rsidRPr="001B33DB">
              <w:rPr>
                <w:lang w:val="cs-CZ"/>
              </w:rPr>
              <w:t>určitému povolání.</w:t>
            </w:r>
          </w:p>
        </w:tc>
      </w:tr>
    </w:tbl>
    <w:p w14:paraId="13E2DE7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92FD38" w14:textId="017CD94B" w:rsidR="0055701C" w:rsidRPr="001B33DB" w:rsidRDefault="00EF28FE" w:rsidP="00EF28FE">
      <w:r w:rsidRPr="001B33DB">
        <w:rPr>
          <w:rStyle w:val="HideTWBExt"/>
        </w:rPr>
        <w:t>&lt;/AmendB&gt;</w:t>
      </w:r>
    </w:p>
    <w:p w14:paraId="6D7FAC7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213</w:t>
      </w:r>
      <w:r w:rsidRPr="001B33DB">
        <w:rPr>
          <w:rStyle w:val="HideTWBExt"/>
          <w:b w:val="0"/>
          <w:lang w:val="cs-CZ"/>
        </w:rPr>
        <w:t>&lt;/NumAmB&gt;</w:t>
      </w:r>
    </w:p>
    <w:p w14:paraId="56080B99"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0DB1D99B" w14:textId="77777777" w:rsidR="00EF28FE" w:rsidRPr="001B33DB" w:rsidRDefault="00EF28FE" w:rsidP="00EF28FE">
      <w:r w:rsidRPr="001B33DB">
        <w:rPr>
          <w:rStyle w:val="HideTWBExt"/>
        </w:rPr>
        <w:t>&lt;/RepeatBlock-By&gt;</w:t>
      </w:r>
    </w:p>
    <w:p w14:paraId="7AF5CDC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2E4F7AE" w14:textId="77777777" w:rsidR="00EF28FE" w:rsidRPr="001B33DB" w:rsidRDefault="00EF28FE" w:rsidP="00EF28FE">
      <w:pPr>
        <w:pStyle w:val="NormalBold"/>
      </w:pPr>
      <w:r w:rsidRPr="001B33DB">
        <w:rPr>
          <w:rStyle w:val="HideTWBExt"/>
          <w:b w:val="0"/>
        </w:rPr>
        <w:t>&lt;Article&gt;</w:t>
      </w:r>
      <w:r w:rsidRPr="001B33DB">
        <w:t>Bod odůvodnění 19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9A6FF35" w14:textId="77777777" w:rsidTr="00DE3D9B">
        <w:trPr>
          <w:jc w:val="center"/>
        </w:trPr>
        <w:tc>
          <w:tcPr>
            <w:tcW w:w="9752" w:type="dxa"/>
            <w:gridSpan w:val="2"/>
          </w:tcPr>
          <w:p w14:paraId="64FEAFB1" w14:textId="77777777" w:rsidR="00EF28FE" w:rsidRPr="001B33DB" w:rsidRDefault="00EF28FE" w:rsidP="00DE3D9B">
            <w:pPr>
              <w:keepNext/>
            </w:pPr>
          </w:p>
        </w:tc>
      </w:tr>
      <w:tr w:rsidR="00EF28FE" w:rsidRPr="001B33DB" w14:paraId="6E0E8BF2" w14:textId="77777777" w:rsidTr="00DE3D9B">
        <w:trPr>
          <w:jc w:val="center"/>
        </w:trPr>
        <w:tc>
          <w:tcPr>
            <w:tcW w:w="4876" w:type="dxa"/>
            <w:hideMark/>
          </w:tcPr>
          <w:p w14:paraId="369948E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18FA08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C6EDFA1" w14:textId="77777777" w:rsidTr="00DE3D9B">
        <w:trPr>
          <w:jc w:val="center"/>
        </w:trPr>
        <w:tc>
          <w:tcPr>
            <w:tcW w:w="4876" w:type="dxa"/>
            <w:hideMark/>
          </w:tcPr>
          <w:p w14:paraId="3F1BBD7F" w14:textId="68F29DE8" w:rsidR="00EF28FE" w:rsidRPr="001B33DB" w:rsidRDefault="00EF28FE" w:rsidP="00DE3D9B">
            <w:pPr>
              <w:pStyle w:val="Normal6"/>
              <w:rPr>
                <w:lang w:val="cs-CZ"/>
              </w:rPr>
            </w:pPr>
            <w:r w:rsidRPr="001B33DB">
              <w:rPr>
                <w:lang w:val="cs-CZ"/>
              </w:rPr>
              <w:t>(19)</w:t>
            </w:r>
            <w:r w:rsidRPr="001B33DB">
              <w:rPr>
                <w:lang w:val="cs-CZ"/>
              </w:rPr>
              <w:tab/>
              <w:t>Stáže</w:t>
            </w:r>
            <w:r w:rsidRPr="001B33DB">
              <w:rPr>
                <w:b/>
                <w:i/>
                <w:lang w:val="cs-CZ"/>
              </w:rPr>
              <w:t>, které jsou pracovním poměrem,</w:t>
            </w:r>
            <w:r w:rsidRPr="001B33DB">
              <w:rPr>
                <w:lang w:val="cs-CZ"/>
              </w:rPr>
              <w:t xml:space="preserve"> lze od „řádných“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 xml:space="preserve">odborných </w:t>
            </w:r>
            <w:r w:rsidRPr="001B33DB">
              <w:rPr>
                <w:lang w:val="cs-CZ"/>
              </w:rPr>
              <w:lastRenderedPageBreak/>
              <w:t>zkušeností za účelem zlepšení zaměstnatelnosti</w:t>
            </w:r>
            <w:r w:rsidR="005F2835">
              <w:rPr>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c>
          <w:tcPr>
            <w:tcW w:w="4876" w:type="dxa"/>
            <w:hideMark/>
          </w:tcPr>
          <w:p w14:paraId="26419146" w14:textId="385FB215" w:rsidR="00EF28FE" w:rsidRPr="001B33DB" w:rsidRDefault="00EF28FE" w:rsidP="00DE3D9B">
            <w:pPr>
              <w:pStyle w:val="Normal6"/>
              <w:rPr>
                <w:lang w:val="cs-CZ"/>
              </w:rPr>
            </w:pPr>
            <w:r w:rsidRPr="001B33DB">
              <w:rPr>
                <w:lang w:val="cs-CZ"/>
              </w:rPr>
              <w:lastRenderedPageBreak/>
              <w:t>(19)</w:t>
            </w:r>
            <w:r w:rsidRPr="001B33DB">
              <w:rPr>
                <w:lang w:val="cs-CZ"/>
              </w:rPr>
              <w:tab/>
              <w:t>Stáže lze od „řádných“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 xml:space="preserve">odborných zkušeností za účelem zlepšení </w:t>
            </w:r>
            <w:r w:rsidRPr="001B33DB">
              <w:rPr>
                <w:lang w:val="cs-CZ"/>
              </w:rPr>
              <w:lastRenderedPageBreak/>
              <w:t>zaměstnatelnosti</w:t>
            </w:r>
            <w:r w:rsidR="005F2835">
              <w:rPr>
                <w:lang w:val="cs-CZ"/>
              </w:rPr>
              <w:t xml:space="preserve"> a </w:t>
            </w:r>
            <w:r w:rsidRPr="001B33DB">
              <w:rPr>
                <w:lang w:val="cs-CZ"/>
              </w:rPr>
              <w:t xml:space="preserve">usnadnění přechodu </w:t>
            </w:r>
            <w:r w:rsidRPr="001B33DB">
              <w:rPr>
                <w:b/>
                <w:i/>
                <w:lang w:val="cs-CZ"/>
              </w:rPr>
              <w:t>ze vzdělávání</w:t>
            </w:r>
            <w:r w:rsidRPr="001B33DB">
              <w:rPr>
                <w:lang w:val="cs-CZ"/>
              </w:rPr>
              <w:t xml:space="preserve"> do zaměstnání nebo přístupu</w:t>
            </w:r>
            <w:r w:rsidR="005F2835">
              <w:rPr>
                <w:lang w:val="cs-CZ"/>
              </w:rPr>
              <w:t xml:space="preserve"> k </w:t>
            </w:r>
            <w:r w:rsidRPr="001B33DB">
              <w:rPr>
                <w:lang w:val="cs-CZ"/>
              </w:rPr>
              <w:t>určitému povolání.</w:t>
            </w:r>
          </w:p>
        </w:tc>
      </w:tr>
    </w:tbl>
    <w:p w14:paraId="0485FBFC"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7B4E56E" w14:textId="23209384" w:rsidR="0055701C" w:rsidRPr="001B33DB" w:rsidRDefault="00EF28FE" w:rsidP="00EF28FE">
      <w:r w:rsidRPr="001B33DB">
        <w:rPr>
          <w:rStyle w:val="HideTWBExt"/>
        </w:rPr>
        <w:t>&lt;/AmendB&gt;</w:t>
      </w:r>
    </w:p>
    <w:p w14:paraId="079BE82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214</w:t>
      </w:r>
      <w:r w:rsidRPr="001B33DB">
        <w:rPr>
          <w:rStyle w:val="HideTWBExt"/>
          <w:b w:val="0"/>
          <w:lang w:val="cs-CZ"/>
        </w:rPr>
        <w:t>&lt;/NumAmB&gt;</w:t>
      </w:r>
    </w:p>
    <w:p w14:paraId="0325EC4D"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60E6E810" w14:textId="77777777" w:rsidR="00EF28FE" w:rsidRPr="001B33DB" w:rsidRDefault="00EF28FE" w:rsidP="00EF28FE">
      <w:r w:rsidRPr="001B33DB">
        <w:rPr>
          <w:rStyle w:val="HideTWBExt"/>
        </w:rPr>
        <w:t>&lt;/RepeatBlock-By&gt;</w:t>
      </w:r>
    </w:p>
    <w:p w14:paraId="1561A07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D556F89" w14:textId="77777777" w:rsidR="00EF28FE" w:rsidRPr="001B33DB" w:rsidRDefault="00EF28FE" w:rsidP="00EF28FE">
      <w:pPr>
        <w:pStyle w:val="NormalBold"/>
      </w:pPr>
      <w:r w:rsidRPr="001B33DB">
        <w:rPr>
          <w:rStyle w:val="HideTWBExt"/>
          <w:b w:val="0"/>
        </w:rPr>
        <w:t>&lt;Article&gt;</w:t>
      </w:r>
      <w:r w:rsidRPr="001B33DB">
        <w:t>Bod odůvodnění 19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7D1096A" w14:textId="77777777" w:rsidTr="00DE3D9B">
        <w:trPr>
          <w:jc w:val="center"/>
        </w:trPr>
        <w:tc>
          <w:tcPr>
            <w:tcW w:w="9752" w:type="dxa"/>
            <w:gridSpan w:val="2"/>
          </w:tcPr>
          <w:p w14:paraId="31A4BC1A" w14:textId="77777777" w:rsidR="00EF28FE" w:rsidRPr="001B33DB" w:rsidRDefault="00EF28FE" w:rsidP="00DE3D9B">
            <w:pPr>
              <w:keepNext/>
            </w:pPr>
          </w:p>
        </w:tc>
      </w:tr>
      <w:tr w:rsidR="00EF28FE" w:rsidRPr="001B33DB" w14:paraId="04CAA6F6" w14:textId="77777777" w:rsidTr="00DE3D9B">
        <w:trPr>
          <w:jc w:val="center"/>
        </w:trPr>
        <w:tc>
          <w:tcPr>
            <w:tcW w:w="4876" w:type="dxa"/>
            <w:hideMark/>
          </w:tcPr>
          <w:p w14:paraId="4962E46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1E1F6E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A95188E" w14:textId="77777777" w:rsidTr="00DE3D9B">
        <w:trPr>
          <w:jc w:val="center"/>
        </w:trPr>
        <w:tc>
          <w:tcPr>
            <w:tcW w:w="4876" w:type="dxa"/>
            <w:hideMark/>
          </w:tcPr>
          <w:p w14:paraId="6D73DC25" w14:textId="08B9A23C" w:rsidR="00EF28FE" w:rsidRPr="001B33DB" w:rsidRDefault="00EF28FE" w:rsidP="00DE3D9B">
            <w:pPr>
              <w:pStyle w:val="Normal6"/>
              <w:rPr>
                <w:lang w:val="cs-CZ"/>
              </w:rPr>
            </w:pPr>
            <w:r w:rsidRPr="001B33DB">
              <w:rPr>
                <w:lang w:val="cs-CZ"/>
              </w:rPr>
              <w:t>(19)</w:t>
            </w:r>
            <w:r w:rsidRPr="001B33DB">
              <w:rPr>
                <w:lang w:val="cs-CZ"/>
              </w:rPr>
              <w:tab/>
              <w:t>Stáže, které jsou pracovním poměrem, lze od „řádných“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odborných zkušeností za účelem zlepšení zaměstnatelnosti</w:t>
            </w:r>
            <w:r w:rsidR="005F2835">
              <w:rPr>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c>
          <w:tcPr>
            <w:tcW w:w="4876" w:type="dxa"/>
            <w:hideMark/>
          </w:tcPr>
          <w:p w14:paraId="10D15ACD" w14:textId="6CB02416" w:rsidR="00EF28FE" w:rsidRPr="001B33DB" w:rsidRDefault="00EF28FE" w:rsidP="00DE3D9B">
            <w:pPr>
              <w:pStyle w:val="Normal6"/>
              <w:rPr>
                <w:lang w:val="cs-CZ"/>
              </w:rPr>
            </w:pPr>
            <w:r w:rsidRPr="001B33DB">
              <w:rPr>
                <w:lang w:val="cs-CZ"/>
              </w:rPr>
              <w:t>(19)</w:t>
            </w:r>
            <w:r w:rsidRPr="001B33DB">
              <w:rPr>
                <w:lang w:val="cs-CZ"/>
              </w:rPr>
              <w:tab/>
              <w:t xml:space="preserve">Stáže </w:t>
            </w:r>
            <w:r w:rsidRPr="001B33DB">
              <w:rPr>
                <w:b/>
                <w:i/>
                <w:lang w:val="cs-CZ"/>
              </w:rPr>
              <w:t>na otevřeném trhu</w:t>
            </w:r>
            <w:r w:rsidRPr="001B33DB">
              <w:rPr>
                <w:lang w:val="cs-CZ"/>
              </w:rPr>
              <w:t>, které jsou pracovním poměrem, lze od „řádných“ pracovních poměrů odlišit na základě toho, že jsou časově omezené, obsahují významný prvek vzdělávání</w:t>
            </w:r>
            <w:r w:rsidR="005F2835">
              <w:rPr>
                <w:lang w:val="cs-CZ"/>
              </w:rPr>
              <w:t xml:space="preserve"> a </w:t>
            </w:r>
            <w:r w:rsidRPr="001B33DB">
              <w:rPr>
                <w:lang w:val="cs-CZ"/>
              </w:rPr>
              <w:t>odborné přípravy</w:t>
            </w:r>
            <w:r w:rsidR="005F2835">
              <w:rPr>
                <w:lang w:val="cs-CZ"/>
              </w:rPr>
              <w:t xml:space="preserve"> a </w:t>
            </w:r>
            <w:r w:rsidRPr="001B33DB">
              <w:rPr>
                <w:lang w:val="cs-CZ"/>
              </w:rPr>
              <w:t>jejich cílem je získání praktických</w:t>
            </w:r>
            <w:r w:rsidR="005F2835">
              <w:rPr>
                <w:lang w:val="cs-CZ"/>
              </w:rPr>
              <w:t xml:space="preserve"> a </w:t>
            </w:r>
            <w:r w:rsidRPr="001B33DB">
              <w:rPr>
                <w:lang w:val="cs-CZ"/>
              </w:rPr>
              <w:t>odborných zkušeností za účelem zlepšení zaměstnatelnosti</w:t>
            </w:r>
            <w:r w:rsidR="005F2835">
              <w:rPr>
                <w:lang w:val="cs-CZ"/>
              </w:rPr>
              <w:t xml:space="preserve"> a </w:t>
            </w:r>
            <w:r w:rsidRPr="001B33DB">
              <w:rPr>
                <w:lang w:val="cs-CZ"/>
              </w:rPr>
              <w:t>usnadnění přechodu do zaměstnání nebo přístupu</w:t>
            </w:r>
            <w:r w:rsidR="005F2835">
              <w:rPr>
                <w:lang w:val="cs-CZ"/>
              </w:rPr>
              <w:t xml:space="preserve"> k </w:t>
            </w:r>
            <w:r w:rsidRPr="001B33DB">
              <w:rPr>
                <w:lang w:val="cs-CZ"/>
              </w:rPr>
              <w:t>určitému povolání.</w:t>
            </w:r>
          </w:p>
        </w:tc>
      </w:tr>
    </w:tbl>
    <w:p w14:paraId="54DBCE4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C652F38" w14:textId="0F84AF8B" w:rsidR="0055701C" w:rsidRPr="001B33DB" w:rsidRDefault="00EF28FE" w:rsidP="00EF28FE">
      <w:r w:rsidRPr="001B33DB">
        <w:rPr>
          <w:rStyle w:val="HideTWBExt"/>
        </w:rPr>
        <w:t>&lt;/AmendB&gt;</w:t>
      </w:r>
    </w:p>
    <w:p w14:paraId="7987877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215</w:t>
      </w:r>
      <w:r w:rsidRPr="001B33DB">
        <w:rPr>
          <w:rStyle w:val="HideTWBExt"/>
          <w:b w:val="0"/>
          <w:lang w:val="cs-CZ"/>
        </w:rPr>
        <w:t>&lt;/NumAmB&gt;</w:t>
      </w:r>
    </w:p>
    <w:p w14:paraId="5F64E527"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3CB7EC00" w14:textId="77777777" w:rsidR="00EF28FE" w:rsidRPr="001B33DB" w:rsidRDefault="00EF28FE" w:rsidP="00EF28FE">
      <w:r w:rsidRPr="001B33DB">
        <w:rPr>
          <w:rStyle w:val="HideTWBExt"/>
        </w:rPr>
        <w:t>&lt;/RepeatBlock-By&gt;</w:t>
      </w:r>
    </w:p>
    <w:p w14:paraId="76E585E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E4DE652" w14:textId="7917F523" w:rsidR="00EF28FE" w:rsidRPr="001B33DB" w:rsidRDefault="00EF28FE" w:rsidP="00EF28FE">
      <w:pPr>
        <w:pStyle w:val="NormalBold"/>
      </w:pPr>
      <w:r w:rsidRPr="001B33DB">
        <w:rPr>
          <w:rStyle w:val="HideTWBExt"/>
          <w:b w:val="0"/>
        </w:rPr>
        <w:t>&lt;Article&gt;</w:t>
      </w:r>
      <w:r w:rsidRPr="001B33DB">
        <w:t>Bod odůvodnění 19</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B72457B" w14:textId="77777777" w:rsidTr="00DE3D9B">
        <w:trPr>
          <w:jc w:val="center"/>
        </w:trPr>
        <w:tc>
          <w:tcPr>
            <w:tcW w:w="9752" w:type="dxa"/>
            <w:gridSpan w:val="2"/>
          </w:tcPr>
          <w:p w14:paraId="6D89D30B" w14:textId="77777777" w:rsidR="00EF28FE" w:rsidRPr="001B33DB" w:rsidRDefault="00EF28FE" w:rsidP="00DE3D9B">
            <w:pPr>
              <w:keepNext/>
            </w:pPr>
          </w:p>
        </w:tc>
      </w:tr>
      <w:tr w:rsidR="00EF28FE" w:rsidRPr="001B33DB" w14:paraId="1D0D50B7" w14:textId="77777777" w:rsidTr="00DE3D9B">
        <w:trPr>
          <w:jc w:val="center"/>
        </w:trPr>
        <w:tc>
          <w:tcPr>
            <w:tcW w:w="4876" w:type="dxa"/>
            <w:hideMark/>
          </w:tcPr>
          <w:p w14:paraId="49E05C8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F4A362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2DBB251" w14:textId="77777777" w:rsidTr="00DE3D9B">
        <w:trPr>
          <w:jc w:val="center"/>
        </w:trPr>
        <w:tc>
          <w:tcPr>
            <w:tcW w:w="4876" w:type="dxa"/>
          </w:tcPr>
          <w:p w14:paraId="22DE3355" w14:textId="77777777" w:rsidR="00EF28FE" w:rsidRPr="001B33DB" w:rsidRDefault="00EF28FE" w:rsidP="00DE3D9B">
            <w:pPr>
              <w:pStyle w:val="Normal6"/>
              <w:rPr>
                <w:lang w:val="cs-CZ"/>
              </w:rPr>
            </w:pPr>
          </w:p>
        </w:tc>
        <w:tc>
          <w:tcPr>
            <w:tcW w:w="4876" w:type="dxa"/>
            <w:hideMark/>
          </w:tcPr>
          <w:p w14:paraId="4163F5DB" w14:textId="5F4BFEBA" w:rsidR="00EF28FE" w:rsidRPr="001B33DB" w:rsidRDefault="00EF28FE" w:rsidP="00DE3D9B">
            <w:pPr>
              <w:pStyle w:val="Normal6"/>
              <w:rPr>
                <w:lang w:val="cs-CZ"/>
              </w:rPr>
            </w:pPr>
            <w:r w:rsidRPr="001B33DB">
              <w:rPr>
                <w:b/>
                <w:i/>
                <w:lang w:val="cs-CZ"/>
              </w:rPr>
              <w:t>(19a)</w:t>
            </w:r>
            <w:r w:rsidRPr="001B33DB">
              <w:rPr>
                <w:b/>
                <w:i/>
                <w:lang w:val="cs-CZ"/>
              </w:rPr>
              <w:tab/>
              <w:t>Odborné vzdělávání</w:t>
            </w:r>
            <w:r w:rsidR="005F2835">
              <w:rPr>
                <w:b/>
                <w:i/>
                <w:lang w:val="cs-CZ"/>
              </w:rPr>
              <w:t xml:space="preserve"> a </w:t>
            </w:r>
            <w:r w:rsidRPr="001B33DB">
              <w:rPr>
                <w:b/>
                <w:i/>
                <w:lang w:val="cs-CZ"/>
              </w:rPr>
              <w:t>příprava tradičně představují cestu ke kvalitním pracovním místům</w:t>
            </w:r>
            <w:r w:rsidR="005F2835">
              <w:rPr>
                <w:b/>
                <w:i/>
                <w:lang w:val="cs-CZ"/>
              </w:rPr>
              <w:t xml:space="preserve"> a </w:t>
            </w:r>
            <w:r w:rsidRPr="001B33DB">
              <w:rPr>
                <w:b/>
                <w:i/>
                <w:lang w:val="cs-CZ"/>
              </w:rPr>
              <w:t>naplňující kariéře ve středně kvalifikovaných profesích. Podpora silného propojení mezi odborným vzděláváním</w:t>
            </w:r>
            <w:r w:rsidR="005F2835">
              <w:rPr>
                <w:b/>
                <w:i/>
                <w:lang w:val="cs-CZ"/>
              </w:rPr>
              <w:t xml:space="preserve"> a </w:t>
            </w:r>
            <w:r w:rsidRPr="001B33DB">
              <w:rPr>
                <w:b/>
                <w:i/>
                <w:lang w:val="cs-CZ"/>
              </w:rPr>
              <w:t>přípravou</w:t>
            </w:r>
            <w:r w:rsidR="005F2835">
              <w:rPr>
                <w:b/>
                <w:i/>
                <w:lang w:val="cs-CZ"/>
              </w:rPr>
              <w:t xml:space="preserve"> a </w:t>
            </w:r>
            <w:r w:rsidRPr="001B33DB">
              <w:rPr>
                <w:b/>
                <w:i/>
                <w:lang w:val="cs-CZ"/>
              </w:rPr>
              <w:t>průmyslem může zajistit, že vzdělávací programy budou</w:t>
            </w:r>
            <w:r w:rsidR="005F2835">
              <w:rPr>
                <w:b/>
                <w:i/>
                <w:lang w:val="cs-CZ"/>
              </w:rPr>
              <w:t xml:space="preserve"> v </w:t>
            </w:r>
            <w:r w:rsidRPr="001B33DB">
              <w:rPr>
                <w:b/>
                <w:i/>
                <w:lang w:val="cs-CZ"/>
              </w:rPr>
              <w:t>souladu</w:t>
            </w:r>
            <w:r w:rsidR="005F2835">
              <w:rPr>
                <w:b/>
                <w:i/>
                <w:lang w:val="cs-CZ"/>
              </w:rPr>
              <w:t xml:space="preserve"> s </w:t>
            </w:r>
            <w:r w:rsidRPr="001B33DB">
              <w:rPr>
                <w:b/>
                <w:i/>
                <w:lang w:val="cs-CZ"/>
              </w:rPr>
              <w:t xml:space="preserve">vyvíjejícími se potřebami trhu práce, což zvýší </w:t>
            </w:r>
            <w:r w:rsidRPr="001B33DB">
              <w:rPr>
                <w:b/>
                <w:i/>
                <w:lang w:val="cs-CZ"/>
              </w:rPr>
              <w:lastRenderedPageBreak/>
              <w:t>zaměstnatelnost</w:t>
            </w:r>
            <w:r w:rsidR="005F2835">
              <w:rPr>
                <w:b/>
                <w:i/>
                <w:lang w:val="cs-CZ"/>
              </w:rPr>
              <w:t xml:space="preserve"> a </w:t>
            </w:r>
            <w:r w:rsidRPr="001B33DB">
              <w:rPr>
                <w:b/>
                <w:i/>
                <w:lang w:val="cs-CZ"/>
              </w:rPr>
              <w:t>ekonomickou odolnost. Zatímco stáže jsou obvykle krátkodobé zkušenosti zaměřené na získání prvních profesních zkušeností, programy odborného vzdělávání</w:t>
            </w:r>
            <w:r w:rsidR="005F2835">
              <w:rPr>
                <w:b/>
                <w:i/>
                <w:lang w:val="cs-CZ"/>
              </w:rPr>
              <w:t xml:space="preserve"> a </w:t>
            </w:r>
            <w:r w:rsidRPr="001B33DB">
              <w:rPr>
                <w:b/>
                <w:i/>
                <w:lang w:val="cs-CZ"/>
              </w:rPr>
              <w:t>přípravy jsou strukturované, formální vzdělávací cesty, jejichž cílem je vybavit jednotlivce komplexními dovednostmi</w:t>
            </w:r>
            <w:r w:rsidR="005F2835">
              <w:rPr>
                <w:b/>
                <w:i/>
                <w:lang w:val="cs-CZ"/>
              </w:rPr>
              <w:t xml:space="preserve"> a </w:t>
            </w:r>
            <w:r w:rsidRPr="001B33DB">
              <w:rPr>
                <w:b/>
                <w:i/>
                <w:lang w:val="cs-CZ"/>
              </w:rPr>
              <w:t>připravit je na zaměstnání.</w:t>
            </w:r>
          </w:p>
        </w:tc>
      </w:tr>
    </w:tbl>
    <w:p w14:paraId="3154AC83"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86AE453"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7C6099C" w14:textId="662155E0" w:rsidR="00EF28FE" w:rsidRPr="001B33DB" w:rsidRDefault="00EF28FE" w:rsidP="00EF28FE">
      <w:pPr>
        <w:pStyle w:val="Normal12Italic"/>
        <w:rPr>
          <w:noProof w:val="0"/>
          <w:lang w:val="cs-CZ"/>
        </w:rPr>
      </w:pPr>
      <w:r w:rsidRPr="001B33DB">
        <w:rPr>
          <w:lang w:val="cs-CZ"/>
        </w:rPr>
        <w:t>Cílem je zdůraznit rozdíl mezi odborným vzděláváním</w:t>
      </w:r>
      <w:r w:rsidR="005F2835">
        <w:rPr>
          <w:lang w:val="cs-CZ"/>
        </w:rPr>
        <w:t xml:space="preserve"> a </w:t>
      </w:r>
      <w:r w:rsidRPr="001B33DB">
        <w:rPr>
          <w:lang w:val="cs-CZ"/>
        </w:rPr>
        <w:t>přípravou</w:t>
      </w:r>
      <w:r w:rsidR="005F2835">
        <w:rPr>
          <w:lang w:val="cs-CZ"/>
        </w:rPr>
        <w:t xml:space="preserve"> a </w:t>
      </w:r>
      <w:r w:rsidRPr="001B33DB">
        <w:rPr>
          <w:lang w:val="cs-CZ"/>
        </w:rPr>
        <w:t>stáží.</w:t>
      </w:r>
    </w:p>
    <w:p w14:paraId="708EBE0A" w14:textId="636B8E1F" w:rsidR="0055701C" w:rsidRPr="001B33DB" w:rsidRDefault="00EF28FE" w:rsidP="00EF28FE">
      <w:r w:rsidRPr="001B33DB">
        <w:rPr>
          <w:rStyle w:val="HideTWBExt"/>
        </w:rPr>
        <w:t>&lt;/AmendB&gt;</w:t>
      </w:r>
    </w:p>
    <w:p w14:paraId="1758844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216</w:t>
      </w:r>
      <w:r w:rsidRPr="001B33DB">
        <w:rPr>
          <w:rStyle w:val="HideTWBExt"/>
          <w:b w:val="0"/>
          <w:lang w:val="cs-CZ"/>
        </w:rPr>
        <w:t>&lt;/NumAmB&gt;</w:t>
      </w:r>
    </w:p>
    <w:p w14:paraId="39D6D5B5"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01D152A8" w14:textId="77777777" w:rsidR="00EF28FE" w:rsidRPr="001B33DB" w:rsidRDefault="00EF28FE" w:rsidP="00EF28FE">
      <w:r w:rsidRPr="001B33DB">
        <w:rPr>
          <w:rStyle w:val="HideTWBExt"/>
        </w:rPr>
        <w:t>&lt;/RepeatBlock-By&gt;</w:t>
      </w:r>
    </w:p>
    <w:p w14:paraId="565C989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9570DCF"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B8BB7F9" w14:textId="77777777" w:rsidTr="00DE3D9B">
        <w:trPr>
          <w:jc w:val="center"/>
        </w:trPr>
        <w:tc>
          <w:tcPr>
            <w:tcW w:w="9752" w:type="dxa"/>
            <w:gridSpan w:val="2"/>
          </w:tcPr>
          <w:p w14:paraId="5BB9A214" w14:textId="77777777" w:rsidR="00EF28FE" w:rsidRPr="001B33DB" w:rsidRDefault="00EF28FE" w:rsidP="00DE3D9B">
            <w:pPr>
              <w:keepNext/>
            </w:pPr>
          </w:p>
        </w:tc>
      </w:tr>
      <w:tr w:rsidR="00EF28FE" w:rsidRPr="001B33DB" w14:paraId="1D79102E" w14:textId="77777777" w:rsidTr="00DE3D9B">
        <w:trPr>
          <w:jc w:val="center"/>
        </w:trPr>
        <w:tc>
          <w:tcPr>
            <w:tcW w:w="4876" w:type="dxa"/>
            <w:hideMark/>
          </w:tcPr>
          <w:p w14:paraId="3A1DBC1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1C4FF0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5EA174B" w14:textId="77777777" w:rsidTr="00DE3D9B">
        <w:trPr>
          <w:jc w:val="center"/>
        </w:trPr>
        <w:tc>
          <w:tcPr>
            <w:tcW w:w="4876" w:type="dxa"/>
            <w:hideMark/>
          </w:tcPr>
          <w:p w14:paraId="486E7D9E" w14:textId="5D064742" w:rsidR="00EF28FE" w:rsidRPr="001B33DB" w:rsidRDefault="00EF28FE" w:rsidP="00DE3D9B">
            <w:pPr>
              <w:pStyle w:val="Normal6"/>
              <w:rPr>
                <w:lang w:val="cs-CZ"/>
              </w:rPr>
            </w:pPr>
            <w:r w:rsidRPr="001B33DB">
              <w:rPr>
                <w:lang w:val="cs-CZ"/>
              </w:rPr>
              <w:t>(20)</w:t>
            </w:r>
            <w:r w:rsidRPr="001B33DB">
              <w:rPr>
                <w:lang w:val="cs-CZ"/>
              </w:rPr>
              <w:tab/>
            </w:r>
            <w:r w:rsidRPr="001B33DB">
              <w:rPr>
                <w:b/>
                <w:i/>
                <w:lang w:val="cs-CZ"/>
              </w:rPr>
              <w:t>Zásada zákazu diskriminace je vhodná</w:t>
            </w:r>
            <w:r w:rsidR="005F2835">
              <w:rPr>
                <w:b/>
                <w:i/>
                <w:lang w:val="cs-CZ"/>
              </w:rPr>
              <w:t xml:space="preserve"> k </w:t>
            </w:r>
            <w:r w:rsidRPr="001B33DB">
              <w:rPr>
                <w:b/>
                <w:i/>
                <w:lang w:val="cs-CZ"/>
              </w:rPr>
              <w:t>boji proti zneužívání stáží, které může mít podobu poskytování méně příznivých pracovních podmínek nebo nižší odměny stážistům ve srovnání</w:t>
            </w:r>
            <w:r w:rsidR="005F2835">
              <w:rPr>
                <w:b/>
                <w:i/>
                <w:lang w:val="cs-CZ"/>
              </w:rPr>
              <w:t xml:space="preserve"> s </w:t>
            </w:r>
            <w:r w:rsidRPr="001B33DB">
              <w:rPr>
                <w:b/>
                <w:i/>
                <w:lang w:val="cs-CZ"/>
              </w:rPr>
              <w:t>řádnými zaměstnanci bez náležitého odůvodnění,</w:t>
            </w:r>
            <w:r w:rsidR="005F2835">
              <w:rPr>
                <w:b/>
                <w:i/>
                <w:lang w:val="cs-CZ"/>
              </w:rPr>
              <w:t xml:space="preserve"> a k </w:t>
            </w:r>
            <w:r w:rsidRPr="001B33DB">
              <w:rPr>
                <w:b/>
                <w:i/>
                <w:lang w:val="cs-CZ"/>
              </w:rPr>
              <w:t>zajištění udržitelnosti stáží jako cesty</w:t>
            </w:r>
            <w:r w:rsidR="005F2835">
              <w:rPr>
                <w:b/>
                <w:i/>
                <w:lang w:val="cs-CZ"/>
              </w:rPr>
              <w:t xml:space="preserve"> k </w:t>
            </w:r>
            <w:r w:rsidRPr="001B33DB">
              <w:rPr>
                <w:b/>
                <w:i/>
                <w:lang w:val="cs-CZ"/>
              </w:rPr>
              <w:t>příležitostem získat stabilní zaměstnání</w:t>
            </w:r>
            <w:r w:rsidRPr="001B33DB">
              <w:rPr>
                <w:lang w:val="cs-CZ"/>
              </w:rPr>
              <w:t xml:space="preserve">. </w:t>
            </w:r>
            <w:r w:rsidRPr="001B33DB">
              <w:rPr>
                <w:b/>
                <w:i/>
                <w:lang w:val="cs-CZ"/>
              </w:rPr>
              <w:t>Může také pomoci zpřístupnit stáže skupinám pracovníků ve zranitelné situaci.</w:t>
            </w:r>
          </w:p>
        </w:tc>
        <w:tc>
          <w:tcPr>
            <w:tcW w:w="4876" w:type="dxa"/>
            <w:hideMark/>
          </w:tcPr>
          <w:p w14:paraId="51D5E61F" w14:textId="2F18BA7C" w:rsidR="00EF28FE" w:rsidRPr="001B33DB" w:rsidRDefault="00EF28FE" w:rsidP="00DE3D9B">
            <w:pPr>
              <w:pStyle w:val="Normal6"/>
              <w:rPr>
                <w:lang w:val="cs-CZ"/>
              </w:rPr>
            </w:pPr>
            <w:r w:rsidRPr="001B33DB">
              <w:rPr>
                <w:lang w:val="cs-CZ"/>
              </w:rPr>
              <w:t>(20)</w:t>
            </w:r>
            <w:r w:rsidRPr="001B33DB">
              <w:rPr>
                <w:lang w:val="cs-CZ"/>
              </w:rPr>
              <w:tab/>
            </w:r>
            <w:r w:rsidRPr="001B33DB">
              <w:rPr>
                <w:b/>
                <w:i/>
                <w:lang w:val="cs-CZ"/>
              </w:rPr>
              <w:t>Zásady</w:t>
            </w:r>
            <w:r w:rsidR="005F2835">
              <w:rPr>
                <w:b/>
                <w:i/>
                <w:lang w:val="cs-CZ"/>
              </w:rPr>
              <w:t xml:space="preserve"> a </w:t>
            </w:r>
            <w:r w:rsidRPr="001B33DB">
              <w:rPr>
                <w:b/>
                <w:i/>
                <w:lang w:val="cs-CZ"/>
              </w:rPr>
              <w:t>opravné prostředky podle vnitrostátního práva jsou vhodné pro boj proti zastírání řádných pracovních poměrů stážemi na otevřeném trhu</w:t>
            </w:r>
            <w:r w:rsidRPr="001B33DB">
              <w:rPr>
                <w:lang w:val="cs-CZ"/>
              </w:rPr>
              <w:t>.</w:t>
            </w:r>
          </w:p>
        </w:tc>
      </w:tr>
    </w:tbl>
    <w:p w14:paraId="508C5E8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3E6164C" w14:textId="3413496B" w:rsidR="0055701C" w:rsidRPr="001B33DB" w:rsidRDefault="00EF28FE" w:rsidP="00EF28FE">
      <w:r w:rsidRPr="001B33DB">
        <w:rPr>
          <w:rStyle w:val="HideTWBExt"/>
        </w:rPr>
        <w:t>&lt;/AmendB&gt;</w:t>
      </w:r>
    </w:p>
    <w:p w14:paraId="52C6AE9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217</w:t>
      </w:r>
      <w:r w:rsidRPr="001B33DB">
        <w:rPr>
          <w:rStyle w:val="HideTWBExt"/>
          <w:b w:val="0"/>
          <w:lang w:val="cs-CZ"/>
        </w:rPr>
        <w:t>&lt;/NumAmB&gt;</w:t>
      </w:r>
    </w:p>
    <w:p w14:paraId="2B24D2DD"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w:t>
      </w:r>
      <w:r w:rsidRPr="001B33DB">
        <w:rPr>
          <w:rStyle w:val="HideTWBExt"/>
          <w:b w:val="0"/>
        </w:rPr>
        <w:t>&lt;/Members&gt;</w:t>
      </w:r>
    </w:p>
    <w:p w14:paraId="3EBA335D" w14:textId="77777777" w:rsidR="00EF28FE" w:rsidRPr="001B33DB" w:rsidRDefault="00EF28FE" w:rsidP="00EF28FE">
      <w:r w:rsidRPr="001B33DB">
        <w:rPr>
          <w:rStyle w:val="HideTWBExt"/>
        </w:rPr>
        <w:t>&lt;/RepeatBlock-By&gt;</w:t>
      </w:r>
    </w:p>
    <w:p w14:paraId="085150C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2949B8A"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1396F23" w14:textId="77777777" w:rsidTr="00DE3D9B">
        <w:trPr>
          <w:jc w:val="center"/>
        </w:trPr>
        <w:tc>
          <w:tcPr>
            <w:tcW w:w="9752" w:type="dxa"/>
            <w:gridSpan w:val="2"/>
          </w:tcPr>
          <w:p w14:paraId="0A1FCE49" w14:textId="77777777" w:rsidR="00EF28FE" w:rsidRPr="001B33DB" w:rsidRDefault="00EF28FE" w:rsidP="00DE3D9B">
            <w:pPr>
              <w:keepNext/>
            </w:pPr>
          </w:p>
        </w:tc>
      </w:tr>
      <w:tr w:rsidR="00EF28FE" w:rsidRPr="001B33DB" w14:paraId="668F73AE" w14:textId="77777777" w:rsidTr="00DE3D9B">
        <w:trPr>
          <w:jc w:val="center"/>
        </w:trPr>
        <w:tc>
          <w:tcPr>
            <w:tcW w:w="4876" w:type="dxa"/>
            <w:hideMark/>
          </w:tcPr>
          <w:p w14:paraId="1369301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5659EF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DAE97D2" w14:textId="77777777" w:rsidTr="00DE3D9B">
        <w:trPr>
          <w:jc w:val="center"/>
        </w:trPr>
        <w:tc>
          <w:tcPr>
            <w:tcW w:w="4876" w:type="dxa"/>
            <w:hideMark/>
          </w:tcPr>
          <w:p w14:paraId="2855C091" w14:textId="783D06F0" w:rsidR="00EF28FE" w:rsidRPr="001B33DB" w:rsidRDefault="00EF28FE" w:rsidP="00DE3D9B">
            <w:pPr>
              <w:pStyle w:val="Normal6"/>
              <w:rPr>
                <w:lang w:val="cs-CZ"/>
              </w:rPr>
            </w:pPr>
            <w:r w:rsidRPr="001B33DB">
              <w:rPr>
                <w:lang w:val="cs-CZ"/>
              </w:rPr>
              <w:t>(20)</w:t>
            </w:r>
            <w:r w:rsidRPr="001B33DB">
              <w:rPr>
                <w:lang w:val="cs-CZ"/>
              </w:rPr>
              <w:tab/>
              <w:t xml:space="preserve">Zásada zákazu diskriminace </w:t>
            </w:r>
            <w:r w:rsidRPr="001B33DB">
              <w:rPr>
                <w:b/>
                <w:i/>
                <w:lang w:val="cs-CZ"/>
              </w:rPr>
              <w:t>je</w:t>
            </w:r>
            <w:r w:rsidRPr="001B33DB">
              <w:rPr>
                <w:lang w:val="cs-CZ"/>
              </w:rPr>
              <w:t xml:space="preserve"> vhodná</w:t>
            </w:r>
            <w:r w:rsidR="005F2835">
              <w:rPr>
                <w:lang w:val="cs-CZ"/>
              </w:rPr>
              <w:t xml:space="preserve"> k </w:t>
            </w:r>
            <w:r w:rsidRPr="001B33DB">
              <w:rPr>
                <w:lang w:val="cs-CZ"/>
              </w:rPr>
              <w:t>boji proti zneužívání stáží</w:t>
            </w:r>
            <w:r w:rsidRPr="001B33DB">
              <w:rPr>
                <w:b/>
                <w:i/>
                <w:lang w:val="cs-CZ"/>
              </w:rPr>
              <w:t>, které může mít podobu poskytování méně příznivých pracovních podmínek nebo nižší odměny stážistům ve srovnání</w:t>
            </w:r>
            <w:r w:rsidR="005F2835">
              <w:rPr>
                <w:b/>
                <w:i/>
                <w:lang w:val="cs-CZ"/>
              </w:rPr>
              <w:t xml:space="preserve"> s </w:t>
            </w:r>
            <w:r w:rsidRPr="001B33DB">
              <w:rPr>
                <w:b/>
                <w:i/>
                <w:lang w:val="cs-CZ"/>
              </w:rPr>
              <w:t>řádnými zaměstnanci bez náležitého odůvodnění,</w:t>
            </w:r>
            <w:r w:rsidR="005F2835">
              <w:rPr>
                <w:b/>
                <w:i/>
                <w:lang w:val="cs-CZ"/>
              </w:rPr>
              <w:t xml:space="preserve"> a k </w:t>
            </w:r>
            <w:r w:rsidRPr="001B33DB">
              <w:rPr>
                <w:lang w:val="cs-CZ"/>
              </w:rPr>
              <w:t>zajištění udržitelnosti stáží jako cesty</w:t>
            </w:r>
            <w:r w:rsidR="005F2835">
              <w:rPr>
                <w:lang w:val="cs-CZ"/>
              </w:rPr>
              <w:t xml:space="preserve"> k </w:t>
            </w:r>
            <w:r w:rsidRPr="001B33DB">
              <w:rPr>
                <w:lang w:val="cs-CZ"/>
              </w:rPr>
              <w:t>příležitostem získat stabilní zaměstnání.</w:t>
            </w:r>
            <w:r w:rsidRPr="001B33DB">
              <w:rPr>
                <w:b/>
                <w:i/>
                <w:lang w:val="cs-CZ"/>
              </w:rPr>
              <w:t xml:space="preserve"> Může také</w:t>
            </w:r>
            <w:r w:rsidRPr="001B33DB">
              <w:rPr>
                <w:lang w:val="cs-CZ"/>
              </w:rPr>
              <w:t xml:space="preserve"> pomoci zpřístupnit stáže skupinám pracovníků ve zranitelné situaci.</w:t>
            </w:r>
          </w:p>
        </w:tc>
        <w:tc>
          <w:tcPr>
            <w:tcW w:w="4876" w:type="dxa"/>
            <w:hideMark/>
          </w:tcPr>
          <w:p w14:paraId="7CC932CB" w14:textId="3099770F" w:rsidR="00EF28FE" w:rsidRPr="001B33DB" w:rsidRDefault="00EF28FE" w:rsidP="00DE3D9B">
            <w:pPr>
              <w:pStyle w:val="Normal6"/>
              <w:rPr>
                <w:lang w:val="cs-CZ"/>
              </w:rPr>
            </w:pPr>
            <w:r w:rsidRPr="001B33DB">
              <w:rPr>
                <w:lang w:val="cs-CZ"/>
              </w:rPr>
              <w:t>(20)</w:t>
            </w:r>
            <w:r w:rsidRPr="001B33DB">
              <w:rPr>
                <w:lang w:val="cs-CZ"/>
              </w:rPr>
              <w:tab/>
              <w:t xml:space="preserve">Zásada zákazu diskriminace </w:t>
            </w:r>
            <w:r w:rsidRPr="001B33DB">
              <w:rPr>
                <w:b/>
                <w:i/>
                <w:lang w:val="cs-CZ"/>
              </w:rPr>
              <w:t>není</w:t>
            </w:r>
            <w:r w:rsidRPr="001B33DB">
              <w:rPr>
                <w:lang w:val="cs-CZ"/>
              </w:rPr>
              <w:t xml:space="preserve"> vhodná</w:t>
            </w:r>
            <w:r w:rsidR="005F2835">
              <w:rPr>
                <w:lang w:val="cs-CZ"/>
              </w:rPr>
              <w:t xml:space="preserve"> k </w:t>
            </w:r>
            <w:r w:rsidRPr="001B33DB">
              <w:rPr>
                <w:lang w:val="cs-CZ"/>
              </w:rPr>
              <w:t xml:space="preserve">boji proti zneužívání stáží </w:t>
            </w:r>
            <w:r w:rsidRPr="001B33DB">
              <w:rPr>
                <w:b/>
                <w:i/>
                <w:lang w:val="cs-CZ"/>
              </w:rPr>
              <w:t>srovnáváním situace řádného pracovníka</w:t>
            </w:r>
            <w:r w:rsidR="005F2835">
              <w:rPr>
                <w:b/>
                <w:i/>
                <w:lang w:val="cs-CZ"/>
              </w:rPr>
              <w:t xml:space="preserve"> a </w:t>
            </w:r>
            <w:r w:rsidRPr="001B33DB">
              <w:rPr>
                <w:b/>
                <w:i/>
                <w:lang w:val="cs-CZ"/>
              </w:rPr>
              <w:t>stážisty, jehož situace je odlišná, pokud jde</w:t>
            </w:r>
            <w:r w:rsidR="005F2835">
              <w:rPr>
                <w:b/>
                <w:i/>
                <w:lang w:val="cs-CZ"/>
              </w:rPr>
              <w:t xml:space="preserve"> o </w:t>
            </w:r>
            <w:r w:rsidRPr="001B33DB">
              <w:rPr>
                <w:b/>
                <w:i/>
                <w:lang w:val="cs-CZ"/>
              </w:rPr>
              <w:t>právní rámec</w:t>
            </w:r>
            <w:r w:rsidR="005F2835">
              <w:rPr>
                <w:b/>
                <w:i/>
                <w:lang w:val="cs-CZ"/>
              </w:rPr>
              <w:t xml:space="preserve"> a </w:t>
            </w:r>
            <w:r w:rsidRPr="001B33DB">
              <w:rPr>
                <w:b/>
                <w:i/>
                <w:lang w:val="cs-CZ"/>
              </w:rPr>
              <w:t>povinnosti</w:t>
            </w:r>
            <w:r w:rsidR="005F2835">
              <w:rPr>
                <w:b/>
                <w:i/>
                <w:lang w:val="cs-CZ"/>
              </w:rPr>
              <w:t xml:space="preserve"> s </w:t>
            </w:r>
            <w:r w:rsidRPr="001B33DB">
              <w:rPr>
                <w:b/>
                <w:i/>
                <w:lang w:val="cs-CZ"/>
              </w:rPr>
              <w:t>ním spojené. Zásada zákazu diskriminace se však může uplatňovat mezi stážisty, zejména za účelem</w:t>
            </w:r>
            <w:r w:rsidRPr="001B33DB">
              <w:rPr>
                <w:lang w:val="cs-CZ"/>
              </w:rPr>
              <w:t xml:space="preserve"> zajištění udržitelnosti stáží jako cesty</w:t>
            </w:r>
            <w:r w:rsidR="005F2835">
              <w:rPr>
                <w:lang w:val="cs-CZ"/>
              </w:rPr>
              <w:t xml:space="preserve"> k </w:t>
            </w:r>
            <w:r w:rsidRPr="001B33DB">
              <w:rPr>
                <w:lang w:val="cs-CZ"/>
              </w:rPr>
              <w:t xml:space="preserve">příležitostem získat stabilní zaměstnání </w:t>
            </w:r>
            <w:r w:rsidRPr="001B33DB">
              <w:rPr>
                <w:b/>
                <w:i/>
                <w:lang w:val="cs-CZ"/>
              </w:rPr>
              <w:t>nebo</w:t>
            </w:r>
            <w:r w:rsidRPr="001B33DB">
              <w:rPr>
                <w:lang w:val="cs-CZ"/>
              </w:rPr>
              <w:t xml:space="preserve"> pomoci zpřístupnit stáže skupinám pracovníků ve zranitelné situaci.</w:t>
            </w:r>
          </w:p>
        </w:tc>
      </w:tr>
    </w:tbl>
    <w:p w14:paraId="3E0339B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40FF671" w14:textId="1CCA06F0" w:rsidR="0055701C" w:rsidRPr="001B33DB" w:rsidRDefault="00EF28FE" w:rsidP="00EF28FE">
      <w:r w:rsidRPr="001B33DB">
        <w:rPr>
          <w:rStyle w:val="HideTWBExt"/>
        </w:rPr>
        <w:t>&lt;/AmendB&gt;</w:t>
      </w:r>
    </w:p>
    <w:p w14:paraId="10B3FAC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218</w:t>
      </w:r>
      <w:r w:rsidRPr="001B33DB">
        <w:rPr>
          <w:rStyle w:val="HideTWBExt"/>
          <w:b w:val="0"/>
          <w:lang w:val="cs-CZ"/>
        </w:rPr>
        <w:t>&lt;/NumAmB&gt;</w:t>
      </w:r>
    </w:p>
    <w:p w14:paraId="63A92DC3"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6C4D80E2" w14:textId="77777777" w:rsidR="00EF28FE" w:rsidRPr="001B33DB" w:rsidRDefault="00EF28FE" w:rsidP="00EF28FE">
      <w:r w:rsidRPr="001B33DB">
        <w:rPr>
          <w:rStyle w:val="HideTWBExt"/>
        </w:rPr>
        <w:t>&lt;/RepeatBlock-By&gt;</w:t>
      </w:r>
    </w:p>
    <w:p w14:paraId="74563F4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BC69DA0"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0B398F1" w14:textId="77777777" w:rsidTr="00DE3D9B">
        <w:trPr>
          <w:jc w:val="center"/>
        </w:trPr>
        <w:tc>
          <w:tcPr>
            <w:tcW w:w="9752" w:type="dxa"/>
            <w:gridSpan w:val="2"/>
          </w:tcPr>
          <w:p w14:paraId="7D99CF53" w14:textId="77777777" w:rsidR="00EF28FE" w:rsidRPr="001B33DB" w:rsidRDefault="00EF28FE" w:rsidP="00DE3D9B">
            <w:pPr>
              <w:keepNext/>
            </w:pPr>
          </w:p>
        </w:tc>
      </w:tr>
      <w:tr w:rsidR="00EF28FE" w:rsidRPr="001B33DB" w14:paraId="1EDFF832" w14:textId="77777777" w:rsidTr="00DE3D9B">
        <w:trPr>
          <w:jc w:val="center"/>
        </w:trPr>
        <w:tc>
          <w:tcPr>
            <w:tcW w:w="4876" w:type="dxa"/>
            <w:hideMark/>
          </w:tcPr>
          <w:p w14:paraId="54FF1DB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A237F8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01A96A9" w14:textId="77777777" w:rsidTr="00DE3D9B">
        <w:trPr>
          <w:jc w:val="center"/>
        </w:trPr>
        <w:tc>
          <w:tcPr>
            <w:tcW w:w="4876" w:type="dxa"/>
            <w:hideMark/>
          </w:tcPr>
          <w:p w14:paraId="114158B4" w14:textId="68D1ED03"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boji proti zneužívání stáží, které může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příležitostem získat stabilní zaměstnání. Může také pomoci zpřístupnit stáže skupinám pracovníků ve zranitelné situaci.</w:t>
            </w:r>
          </w:p>
        </w:tc>
        <w:tc>
          <w:tcPr>
            <w:tcW w:w="4876" w:type="dxa"/>
            <w:hideMark/>
          </w:tcPr>
          <w:p w14:paraId="12F4B042" w14:textId="09910E28"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 xml:space="preserve">boji proti zneužívání stáží </w:t>
            </w:r>
            <w:r w:rsidRPr="001B33DB">
              <w:rPr>
                <w:b/>
                <w:i/>
                <w:lang w:val="cs-CZ"/>
              </w:rPr>
              <w:t>na otevřeném trhu práce</w:t>
            </w:r>
            <w:r w:rsidRPr="001B33DB">
              <w:rPr>
                <w:lang w:val="cs-CZ"/>
              </w:rPr>
              <w:t>, které může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 xml:space="preserve">zajištění udržitelnosti stáží </w:t>
            </w:r>
            <w:r w:rsidRPr="001B33DB">
              <w:rPr>
                <w:b/>
                <w:i/>
                <w:lang w:val="cs-CZ"/>
              </w:rPr>
              <w:t>na otevřeném trhu práce</w:t>
            </w:r>
            <w:r w:rsidRPr="001B33DB">
              <w:rPr>
                <w:lang w:val="cs-CZ"/>
              </w:rPr>
              <w:t xml:space="preserve"> jako cesty</w:t>
            </w:r>
            <w:r w:rsidR="005F2835">
              <w:rPr>
                <w:lang w:val="cs-CZ"/>
              </w:rPr>
              <w:t xml:space="preserve"> k </w:t>
            </w:r>
            <w:r w:rsidRPr="001B33DB">
              <w:rPr>
                <w:lang w:val="cs-CZ"/>
              </w:rPr>
              <w:t xml:space="preserve">příležitostem získat stabilní zaměstnání. Může také pomoci zpřístupnit stáže </w:t>
            </w:r>
            <w:r w:rsidRPr="001B33DB">
              <w:rPr>
                <w:b/>
                <w:i/>
                <w:lang w:val="cs-CZ"/>
              </w:rPr>
              <w:t>na otevřeném trhu práce</w:t>
            </w:r>
            <w:r w:rsidRPr="001B33DB">
              <w:rPr>
                <w:lang w:val="cs-CZ"/>
              </w:rPr>
              <w:t xml:space="preserve"> skupinám pracovníků ve zranitelné situaci.</w:t>
            </w:r>
          </w:p>
        </w:tc>
      </w:tr>
    </w:tbl>
    <w:p w14:paraId="2712C49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7EEA80E" w14:textId="160B82C2" w:rsidR="0055701C" w:rsidRPr="001B33DB" w:rsidRDefault="00EF28FE" w:rsidP="00EF28FE">
      <w:r w:rsidRPr="001B33DB">
        <w:rPr>
          <w:rStyle w:val="HideTWBExt"/>
        </w:rPr>
        <w:t>&lt;/AmendB&gt;</w:t>
      </w:r>
    </w:p>
    <w:p w14:paraId="6BDB5A5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219</w:t>
      </w:r>
      <w:r w:rsidRPr="001B33DB">
        <w:rPr>
          <w:rStyle w:val="HideTWBExt"/>
          <w:b w:val="0"/>
          <w:lang w:val="cs-CZ"/>
        </w:rPr>
        <w:t>&lt;/NumAmB&gt;</w:t>
      </w:r>
    </w:p>
    <w:p w14:paraId="59255FCB" w14:textId="77777777" w:rsidR="00EF28FE" w:rsidRPr="001B33DB" w:rsidRDefault="00EF28FE" w:rsidP="00EF28FE">
      <w:pPr>
        <w:pStyle w:val="NormalBold"/>
      </w:pPr>
      <w:r w:rsidRPr="001B33DB">
        <w:rPr>
          <w:rStyle w:val="HideTWBExt"/>
          <w:b w:val="0"/>
        </w:rPr>
        <w:t>&lt;RepeatBlock-By&gt;&lt;Members&gt;</w:t>
      </w:r>
      <w:r w:rsidRPr="001B33DB">
        <w:t>Miriam Lexmann</w:t>
      </w:r>
      <w:r w:rsidRPr="001B33DB">
        <w:rPr>
          <w:rStyle w:val="HideTWBExt"/>
          <w:b w:val="0"/>
        </w:rPr>
        <w:t>&lt;/Members&gt;</w:t>
      </w:r>
    </w:p>
    <w:p w14:paraId="09D8E4C3" w14:textId="77777777" w:rsidR="00EF28FE" w:rsidRPr="001B33DB" w:rsidRDefault="00EF28FE" w:rsidP="00EF28FE">
      <w:r w:rsidRPr="001B33DB">
        <w:rPr>
          <w:rStyle w:val="HideTWBExt"/>
        </w:rPr>
        <w:t>&lt;/RepeatBlock-By&gt;</w:t>
      </w:r>
    </w:p>
    <w:p w14:paraId="60CCC389"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2A764F8A"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D00BDE8" w14:textId="77777777" w:rsidTr="00DE3D9B">
        <w:trPr>
          <w:jc w:val="center"/>
        </w:trPr>
        <w:tc>
          <w:tcPr>
            <w:tcW w:w="9752" w:type="dxa"/>
            <w:gridSpan w:val="2"/>
          </w:tcPr>
          <w:p w14:paraId="17D622C6" w14:textId="77777777" w:rsidR="00EF28FE" w:rsidRPr="001B33DB" w:rsidRDefault="00EF28FE" w:rsidP="00DE3D9B">
            <w:pPr>
              <w:keepNext/>
            </w:pPr>
          </w:p>
        </w:tc>
      </w:tr>
      <w:tr w:rsidR="00EF28FE" w:rsidRPr="001B33DB" w14:paraId="1EA4E6E0" w14:textId="77777777" w:rsidTr="00DE3D9B">
        <w:trPr>
          <w:jc w:val="center"/>
        </w:trPr>
        <w:tc>
          <w:tcPr>
            <w:tcW w:w="4876" w:type="dxa"/>
            <w:hideMark/>
          </w:tcPr>
          <w:p w14:paraId="708214B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960B8F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6BAFCE0" w14:textId="77777777" w:rsidTr="00DE3D9B">
        <w:trPr>
          <w:jc w:val="center"/>
        </w:trPr>
        <w:tc>
          <w:tcPr>
            <w:tcW w:w="4876" w:type="dxa"/>
            <w:hideMark/>
          </w:tcPr>
          <w:p w14:paraId="3739DE9E" w14:textId="419DBBFF"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 xml:space="preserve">boji proti </w:t>
            </w:r>
            <w:r w:rsidRPr="001B33DB">
              <w:rPr>
                <w:b/>
                <w:i/>
                <w:lang w:val="cs-CZ"/>
              </w:rPr>
              <w:t>zneužívání</w:t>
            </w:r>
            <w:r w:rsidRPr="001B33DB">
              <w:rPr>
                <w:lang w:val="cs-CZ"/>
              </w:rPr>
              <w:t xml:space="preserve"> stáží, které </w:t>
            </w:r>
            <w:r w:rsidRPr="001B33DB">
              <w:rPr>
                <w:b/>
                <w:i/>
                <w:lang w:val="cs-CZ"/>
              </w:rPr>
              <w:t>může</w:t>
            </w:r>
            <w:r w:rsidRPr="001B33DB">
              <w:rPr>
                <w:lang w:val="cs-CZ"/>
              </w:rPr>
              <w:t xml:space="preserv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 xml:space="preserve">příležitostem získat stabilní zaměstnání. Může také pomoci zpřístupnit stáže </w:t>
            </w:r>
            <w:r w:rsidRPr="001B33DB">
              <w:rPr>
                <w:b/>
                <w:i/>
                <w:lang w:val="cs-CZ"/>
              </w:rPr>
              <w:t>skupinám pracovníků ve zranitelné situaci</w:t>
            </w:r>
            <w:r w:rsidRPr="001B33DB">
              <w:rPr>
                <w:lang w:val="cs-CZ"/>
              </w:rPr>
              <w:t>.</w:t>
            </w:r>
          </w:p>
        </w:tc>
        <w:tc>
          <w:tcPr>
            <w:tcW w:w="4876" w:type="dxa"/>
            <w:hideMark/>
          </w:tcPr>
          <w:p w14:paraId="421E1290" w14:textId="789E967D"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 xml:space="preserve">boji proti </w:t>
            </w:r>
            <w:r w:rsidRPr="001B33DB">
              <w:rPr>
                <w:b/>
                <w:i/>
                <w:lang w:val="cs-CZ"/>
              </w:rPr>
              <w:t>vykořisťujícím praktikám</w:t>
            </w:r>
            <w:r w:rsidR="005F2835">
              <w:rPr>
                <w:b/>
                <w:i/>
                <w:lang w:val="cs-CZ"/>
              </w:rPr>
              <w:t xml:space="preserve"> v </w:t>
            </w:r>
            <w:r w:rsidRPr="001B33DB">
              <w:rPr>
                <w:b/>
                <w:i/>
                <w:lang w:val="cs-CZ"/>
              </w:rPr>
              <w:t>oblasti</w:t>
            </w:r>
            <w:r w:rsidRPr="001B33DB">
              <w:rPr>
                <w:lang w:val="cs-CZ"/>
              </w:rPr>
              <w:t xml:space="preserve"> stáží, které </w:t>
            </w:r>
            <w:r w:rsidRPr="001B33DB">
              <w:rPr>
                <w:b/>
                <w:i/>
                <w:lang w:val="cs-CZ"/>
              </w:rPr>
              <w:t>mohou</w:t>
            </w:r>
            <w:r w:rsidRPr="001B33DB">
              <w:rPr>
                <w:lang w:val="cs-CZ"/>
              </w:rPr>
              <w:t xml:space="preserv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 xml:space="preserve">příležitostem získat stabilní zaměstnání. Může také pomoci zpřístupnit stáže </w:t>
            </w:r>
            <w:r w:rsidRPr="001B33DB">
              <w:rPr>
                <w:b/>
                <w:i/>
                <w:lang w:val="cs-CZ"/>
              </w:rPr>
              <w:t>zranitelným pracovníkům, jako jsou pracovníci se zdravotním postižením nebo pracovníci ze znevýhodněného prostředí</w:t>
            </w:r>
            <w:r w:rsidRPr="001B33DB">
              <w:rPr>
                <w:lang w:val="cs-CZ"/>
              </w:rPr>
              <w:t>.</w:t>
            </w:r>
          </w:p>
        </w:tc>
      </w:tr>
    </w:tbl>
    <w:p w14:paraId="1E83D9B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9046EE5" w14:textId="43433D9B" w:rsidR="0055701C" w:rsidRPr="001B33DB" w:rsidRDefault="00EF28FE" w:rsidP="00EF28FE">
      <w:r w:rsidRPr="001B33DB">
        <w:rPr>
          <w:rStyle w:val="HideTWBExt"/>
        </w:rPr>
        <w:t>&lt;/AmendB&gt;</w:t>
      </w:r>
    </w:p>
    <w:p w14:paraId="6ED5806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220</w:t>
      </w:r>
      <w:r w:rsidRPr="001B33DB">
        <w:rPr>
          <w:rStyle w:val="HideTWBExt"/>
          <w:b w:val="0"/>
          <w:lang w:val="cs-CZ"/>
        </w:rPr>
        <w:t>&lt;/NumAmB&gt;</w:t>
      </w:r>
    </w:p>
    <w:p w14:paraId="0FACAC8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E631267" w14:textId="77777777" w:rsidR="00EF28FE" w:rsidRPr="001B33DB" w:rsidRDefault="00EF28FE" w:rsidP="00EF28FE">
      <w:r w:rsidRPr="001B33DB">
        <w:rPr>
          <w:rStyle w:val="HideTWBExt"/>
        </w:rPr>
        <w:t>&lt;/RepeatBlock-By&gt;</w:t>
      </w:r>
    </w:p>
    <w:p w14:paraId="69C5DA1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64BF107"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4294220" w14:textId="77777777" w:rsidTr="00DE3D9B">
        <w:trPr>
          <w:jc w:val="center"/>
        </w:trPr>
        <w:tc>
          <w:tcPr>
            <w:tcW w:w="9752" w:type="dxa"/>
            <w:gridSpan w:val="2"/>
          </w:tcPr>
          <w:p w14:paraId="0A6A897D" w14:textId="77777777" w:rsidR="00EF28FE" w:rsidRPr="001B33DB" w:rsidRDefault="00EF28FE" w:rsidP="00DE3D9B">
            <w:pPr>
              <w:keepNext/>
            </w:pPr>
          </w:p>
        </w:tc>
      </w:tr>
      <w:tr w:rsidR="00EF28FE" w:rsidRPr="001B33DB" w14:paraId="66411D8F" w14:textId="77777777" w:rsidTr="00DE3D9B">
        <w:trPr>
          <w:jc w:val="center"/>
        </w:trPr>
        <w:tc>
          <w:tcPr>
            <w:tcW w:w="4876" w:type="dxa"/>
            <w:hideMark/>
          </w:tcPr>
          <w:p w14:paraId="2DDA849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31C785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05726C2" w14:textId="77777777" w:rsidTr="00DE3D9B">
        <w:trPr>
          <w:jc w:val="center"/>
        </w:trPr>
        <w:tc>
          <w:tcPr>
            <w:tcW w:w="4876" w:type="dxa"/>
            <w:hideMark/>
          </w:tcPr>
          <w:p w14:paraId="6B17D821" w14:textId="7D94F17A"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boji proti zneužívání stáží, které může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 xml:space="preserve">příležitostem získat stabilní zaměstnání. Může také pomoci zpřístupnit stáže skupinám pracovníků </w:t>
            </w:r>
            <w:r w:rsidRPr="001B33DB">
              <w:rPr>
                <w:b/>
                <w:i/>
                <w:lang w:val="cs-CZ"/>
              </w:rPr>
              <w:t>ve zranitelné situaci</w:t>
            </w:r>
            <w:r w:rsidRPr="001B33DB">
              <w:rPr>
                <w:lang w:val="cs-CZ"/>
              </w:rPr>
              <w:t>.</w:t>
            </w:r>
          </w:p>
        </w:tc>
        <w:tc>
          <w:tcPr>
            <w:tcW w:w="4876" w:type="dxa"/>
            <w:hideMark/>
          </w:tcPr>
          <w:p w14:paraId="0CCB5A62" w14:textId="7937658F"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boji proti zneužívání stáží, které může mít podobu poskytování méně příznivých pracovních podmínek nebo nižší odměny stážistům ve srovnání</w:t>
            </w:r>
            <w:r w:rsidR="005F2835">
              <w:rPr>
                <w:lang w:val="cs-CZ"/>
              </w:rPr>
              <w:t xml:space="preserve"> s </w:t>
            </w:r>
            <w:r w:rsidRPr="001B33DB">
              <w:rPr>
                <w:lang w:val="cs-CZ"/>
              </w:rPr>
              <w:t>řádnými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příležitostem získat stabilní zaměstnání. Může také pomoci zpřístupnit stáže skupinám pracovníků ve zranitelné situaci</w:t>
            </w:r>
            <w:r w:rsidRPr="001B33DB">
              <w:rPr>
                <w:b/>
                <w:i/>
                <w:lang w:val="cs-CZ"/>
              </w:rPr>
              <w:t>, které jsou vzdálenější od trhu práce</w:t>
            </w:r>
            <w:r w:rsidRPr="001B33DB">
              <w:rPr>
                <w:lang w:val="cs-CZ"/>
              </w:rPr>
              <w:t>.</w:t>
            </w:r>
          </w:p>
        </w:tc>
      </w:tr>
    </w:tbl>
    <w:p w14:paraId="5A76D36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3657D95" w14:textId="1B997BED" w:rsidR="0055701C" w:rsidRPr="001B33DB" w:rsidRDefault="00EF28FE" w:rsidP="00EF28FE">
      <w:r w:rsidRPr="001B33DB">
        <w:rPr>
          <w:rStyle w:val="HideTWBExt"/>
        </w:rPr>
        <w:t>&lt;/AmendB&gt;</w:t>
      </w:r>
    </w:p>
    <w:p w14:paraId="3C6A5E66"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221</w:t>
      </w:r>
      <w:r w:rsidRPr="001B33DB">
        <w:rPr>
          <w:rStyle w:val="HideTWBExt"/>
          <w:b w:val="0"/>
          <w:lang w:val="cs-CZ"/>
        </w:rPr>
        <w:t>&lt;/NumAmB&gt;</w:t>
      </w:r>
    </w:p>
    <w:p w14:paraId="57B4454C"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9D35112"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AD9FEEB" w14:textId="77777777" w:rsidR="00EF28FE" w:rsidRPr="001B33DB" w:rsidRDefault="00EF28FE" w:rsidP="00EF28FE">
      <w:r w:rsidRPr="001B33DB">
        <w:rPr>
          <w:rStyle w:val="HideTWBExt"/>
        </w:rPr>
        <w:t>&lt;/RepeatBlock-By&gt;</w:t>
      </w:r>
    </w:p>
    <w:p w14:paraId="1815865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CCF92F2" w14:textId="77777777" w:rsidR="00EF28FE" w:rsidRPr="001B33DB" w:rsidRDefault="00EF28FE" w:rsidP="00EF28FE">
      <w:pPr>
        <w:pStyle w:val="NormalBold"/>
      </w:pPr>
      <w:r w:rsidRPr="001B33DB">
        <w:rPr>
          <w:rStyle w:val="HideTWBExt"/>
          <w:b w:val="0"/>
        </w:rPr>
        <w:t>&lt;Article&gt;</w:t>
      </w:r>
      <w:r w:rsidRPr="001B33DB">
        <w:t>Bod odůvodnění 20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EBD2F31" w14:textId="77777777" w:rsidTr="00DE3D9B">
        <w:trPr>
          <w:jc w:val="center"/>
        </w:trPr>
        <w:tc>
          <w:tcPr>
            <w:tcW w:w="9752" w:type="dxa"/>
            <w:gridSpan w:val="2"/>
          </w:tcPr>
          <w:p w14:paraId="12451181" w14:textId="77777777" w:rsidR="00EF28FE" w:rsidRPr="001B33DB" w:rsidRDefault="00EF28FE" w:rsidP="00DE3D9B">
            <w:pPr>
              <w:keepNext/>
            </w:pPr>
          </w:p>
        </w:tc>
      </w:tr>
      <w:tr w:rsidR="00EF28FE" w:rsidRPr="001B33DB" w14:paraId="1DCE8DAD" w14:textId="77777777" w:rsidTr="00DE3D9B">
        <w:trPr>
          <w:jc w:val="center"/>
        </w:trPr>
        <w:tc>
          <w:tcPr>
            <w:tcW w:w="4876" w:type="dxa"/>
            <w:hideMark/>
          </w:tcPr>
          <w:p w14:paraId="3AC866E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51FBE2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5316113" w14:textId="77777777" w:rsidTr="00DE3D9B">
        <w:trPr>
          <w:jc w:val="center"/>
        </w:trPr>
        <w:tc>
          <w:tcPr>
            <w:tcW w:w="4876" w:type="dxa"/>
            <w:hideMark/>
          </w:tcPr>
          <w:p w14:paraId="181DDF78" w14:textId="7E799E30"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 xml:space="preserve">boji proti </w:t>
            </w:r>
            <w:r w:rsidRPr="001B33DB">
              <w:rPr>
                <w:b/>
                <w:i/>
                <w:lang w:val="cs-CZ"/>
              </w:rPr>
              <w:t>zneužívání</w:t>
            </w:r>
            <w:r w:rsidRPr="001B33DB">
              <w:rPr>
                <w:lang w:val="cs-CZ"/>
              </w:rPr>
              <w:t xml:space="preserve"> stáží, které </w:t>
            </w:r>
            <w:r w:rsidRPr="001B33DB">
              <w:rPr>
                <w:b/>
                <w:i/>
                <w:lang w:val="cs-CZ"/>
              </w:rPr>
              <w:t>může</w:t>
            </w:r>
            <w:r w:rsidRPr="001B33DB">
              <w:rPr>
                <w:lang w:val="cs-CZ"/>
              </w:rPr>
              <w:t xml:space="preserve"> mít podobu poskytování méně příznivých pracovních podmínek nebo nižší odměny stážistům ve srovnání</w:t>
            </w:r>
            <w:r w:rsidR="005F2835">
              <w:rPr>
                <w:lang w:val="cs-CZ"/>
              </w:rPr>
              <w:t xml:space="preserve"> s </w:t>
            </w:r>
            <w:r w:rsidRPr="001B33DB">
              <w:rPr>
                <w:b/>
                <w:i/>
                <w:lang w:val="cs-CZ"/>
              </w:rPr>
              <w:t>řádnými</w:t>
            </w:r>
            <w:r w:rsidRPr="001B33DB">
              <w:rPr>
                <w:lang w:val="cs-CZ"/>
              </w:rPr>
              <w:t xml:space="preserve">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příležitostem získat stabilní zaměstnání. Může také pomoci zpřístupnit stáže skupinám pracovníků ve zranitelné situaci.</w:t>
            </w:r>
          </w:p>
        </w:tc>
        <w:tc>
          <w:tcPr>
            <w:tcW w:w="4876" w:type="dxa"/>
            <w:hideMark/>
          </w:tcPr>
          <w:p w14:paraId="4D12CC38" w14:textId="5C0B97A3" w:rsidR="00EF28FE" w:rsidRPr="001B33DB" w:rsidRDefault="00EF28FE" w:rsidP="00DE3D9B">
            <w:pPr>
              <w:pStyle w:val="Normal6"/>
              <w:rPr>
                <w:lang w:val="cs-CZ"/>
              </w:rPr>
            </w:pPr>
            <w:r w:rsidRPr="001B33DB">
              <w:rPr>
                <w:lang w:val="cs-CZ"/>
              </w:rPr>
              <w:t>(20)</w:t>
            </w:r>
            <w:r w:rsidRPr="001B33DB">
              <w:rPr>
                <w:lang w:val="cs-CZ"/>
              </w:rPr>
              <w:tab/>
              <w:t>Zásada zákazu diskriminace je vhodná</w:t>
            </w:r>
            <w:r w:rsidR="005F2835">
              <w:rPr>
                <w:lang w:val="cs-CZ"/>
              </w:rPr>
              <w:t xml:space="preserve"> k </w:t>
            </w:r>
            <w:r w:rsidRPr="001B33DB">
              <w:rPr>
                <w:lang w:val="cs-CZ"/>
              </w:rPr>
              <w:t xml:space="preserve">boji proti </w:t>
            </w:r>
            <w:r w:rsidRPr="001B33DB">
              <w:rPr>
                <w:b/>
                <w:i/>
                <w:lang w:val="cs-CZ"/>
              </w:rPr>
              <w:t>nekalým praktikám</w:t>
            </w:r>
            <w:r w:rsidR="005F2835">
              <w:rPr>
                <w:b/>
                <w:i/>
                <w:lang w:val="cs-CZ"/>
              </w:rPr>
              <w:t xml:space="preserve"> v </w:t>
            </w:r>
            <w:r w:rsidRPr="001B33DB">
              <w:rPr>
                <w:b/>
                <w:i/>
                <w:lang w:val="cs-CZ"/>
              </w:rPr>
              <w:t>oblasti</w:t>
            </w:r>
            <w:r w:rsidRPr="001B33DB">
              <w:rPr>
                <w:lang w:val="cs-CZ"/>
              </w:rPr>
              <w:t xml:space="preserve"> stáží, které </w:t>
            </w:r>
            <w:r w:rsidRPr="001B33DB">
              <w:rPr>
                <w:b/>
                <w:i/>
                <w:lang w:val="cs-CZ"/>
              </w:rPr>
              <w:t>mohou</w:t>
            </w:r>
            <w:r w:rsidRPr="001B33DB">
              <w:rPr>
                <w:lang w:val="cs-CZ"/>
              </w:rPr>
              <w:t xml:space="preserve"> mít podobu poskytování méně příznivých pracovních podmínek nebo nižší odměny stážistům ve srovnání</w:t>
            </w:r>
            <w:r w:rsidR="005F2835">
              <w:rPr>
                <w:lang w:val="cs-CZ"/>
              </w:rPr>
              <w:t xml:space="preserve"> s </w:t>
            </w:r>
            <w:r w:rsidRPr="001B33DB">
              <w:rPr>
                <w:b/>
                <w:i/>
                <w:lang w:val="cs-CZ"/>
              </w:rPr>
              <w:t>ostatními</w:t>
            </w:r>
            <w:r w:rsidRPr="001B33DB">
              <w:rPr>
                <w:lang w:val="cs-CZ"/>
              </w:rPr>
              <w:t xml:space="preserve"> zaměstnanci bez náležitého odůvodnění,</w:t>
            </w:r>
            <w:r w:rsidR="005F2835">
              <w:rPr>
                <w:lang w:val="cs-CZ"/>
              </w:rPr>
              <w:t xml:space="preserve"> a k </w:t>
            </w:r>
            <w:r w:rsidRPr="001B33DB">
              <w:rPr>
                <w:lang w:val="cs-CZ"/>
              </w:rPr>
              <w:t>zajištění udržitelnosti stáží jako cesty</w:t>
            </w:r>
            <w:r w:rsidR="005F2835">
              <w:rPr>
                <w:lang w:val="cs-CZ"/>
              </w:rPr>
              <w:t xml:space="preserve"> k </w:t>
            </w:r>
            <w:r w:rsidRPr="001B33DB">
              <w:rPr>
                <w:lang w:val="cs-CZ"/>
              </w:rPr>
              <w:t>příležitostem získat stabilní zaměstnání. Může také pomoci zpřístupnit stáže skupinám pracovníků ve zranitelné situaci.</w:t>
            </w:r>
          </w:p>
        </w:tc>
      </w:tr>
    </w:tbl>
    <w:p w14:paraId="326602D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361F096" w14:textId="0E881CB8" w:rsidR="0055701C" w:rsidRPr="001B33DB" w:rsidRDefault="00EF28FE" w:rsidP="00EF28FE">
      <w:r w:rsidRPr="001B33DB">
        <w:rPr>
          <w:rStyle w:val="HideTWBExt"/>
        </w:rPr>
        <w:t>&lt;/AmendB&gt;</w:t>
      </w:r>
    </w:p>
    <w:p w14:paraId="18ABE6F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222</w:t>
      </w:r>
      <w:r w:rsidRPr="001B33DB">
        <w:rPr>
          <w:rStyle w:val="HideTWBExt"/>
          <w:b w:val="0"/>
          <w:lang w:val="cs-CZ"/>
        </w:rPr>
        <w:t>&lt;/NumAmB&gt;</w:t>
      </w:r>
    </w:p>
    <w:p w14:paraId="15C8A8A4"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4DFA484F" w14:textId="77777777" w:rsidR="00EF28FE" w:rsidRPr="001B33DB" w:rsidRDefault="00EF28FE" w:rsidP="00EF28FE">
      <w:r w:rsidRPr="001B33DB">
        <w:rPr>
          <w:rStyle w:val="HideTWBExt"/>
        </w:rPr>
        <w:t>&lt;/RepeatBlock-By&gt;</w:t>
      </w:r>
    </w:p>
    <w:p w14:paraId="15B4E96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86ABAB5"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3B1C3EB" w14:textId="77777777" w:rsidTr="00DE3D9B">
        <w:trPr>
          <w:jc w:val="center"/>
        </w:trPr>
        <w:tc>
          <w:tcPr>
            <w:tcW w:w="9752" w:type="dxa"/>
            <w:gridSpan w:val="2"/>
          </w:tcPr>
          <w:p w14:paraId="118984A1" w14:textId="77777777" w:rsidR="00EF28FE" w:rsidRPr="001B33DB" w:rsidRDefault="00EF28FE" w:rsidP="00DE3D9B">
            <w:pPr>
              <w:keepNext/>
            </w:pPr>
          </w:p>
        </w:tc>
      </w:tr>
      <w:tr w:rsidR="00EF28FE" w:rsidRPr="001B33DB" w14:paraId="5F5B3079" w14:textId="77777777" w:rsidTr="00DE3D9B">
        <w:trPr>
          <w:jc w:val="center"/>
        </w:trPr>
        <w:tc>
          <w:tcPr>
            <w:tcW w:w="4876" w:type="dxa"/>
            <w:hideMark/>
          </w:tcPr>
          <w:p w14:paraId="35B5E76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E7A92B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B9AB707" w14:textId="77777777" w:rsidTr="00DE3D9B">
        <w:trPr>
          <w:jc w:val="center"/>
        </w:trPr>
        <w:tc>
          <w:tcPr>
            <w:tcW w:w="4876" w:type="dxa"/>
            <w:hideMark/>
          </w:tcPr>
          <w:p w14:paraId="485F826D" w14:textId="6D5C3011" w:rsidR="00EF28FE" w:rsidRPr="001B33DB" w:rsidRDefault="00EF28FE" w:rsidP="00DE3D9B">
            <w:pPr>
              <w:pStyle w:val="Normal6"/>
              <w:rPr>
                <w:lang w:val="cs-CZ"/>
              </w:rPr>
            </w:pPr>
            <w:r w:rsidRPr="001B33DB">
              <w:rPr>
                <w:b/>
                <w:i/>
                <w:lang w:val="cs-CZ"/>
              </w:rPr>
              <w:t>(21)</w:t>
            </w:r>
            <w:r w:rsidRPr="001B33DB">
              <w:rPr>
                <w:b/>
                <w:i/>
                <w:lang w:val="cs-CZ"/>
              </w:rPr>
              <w:tab/>
              <w:t>Je proto nezbytné stanovit zásadu zákazu diskriminace stážistů, která by se měla uplatňovat jako doplněk</w:t>
            </w:r>
            <w:r w:rsidR="005F2835">
              <w:rPr>
                <w:b/>
                <w:i/>
                <w:lang w:val="cs-CZ"/>
              </w:rPr>
              <w:t xml:space="preserve"> k </w:t>
            </w:r>
            <w:r w:rsidRPr="001B33DB">
              <w:rPr>
                <w:b/>
                <w:i/>
                <w:lang w:val="cs-CZ"/>
              </w:rPr>
              <w:t>ustanovení 4 přílohy směrnice Rady 1999/70/ES ze dne 28. června 1999</w:t>
            </w:r>
            <w:r w:rsidR="005F2835">
              <w:rPr>
                <w:b/>
                <w:i/>
                <w:lang w:val="cs-CZ"/>
              </w:rPr>
              <w:t xml:space="preserve"> o </w:t>
            </w:r>
            <w:r w:rsidRPr="001B33DB">
              <w:rPr>
                <w:b/>
                <w:i/>
                <w:lang w:val="cs-CZ"/>
              </w:rPr>
              <w:t>rámcové dohodě</w:t>
            </w:r>
            <w:r w:rsidR="005F2835">
              <w:rPr>
                <w:b/>
                <w:i/>
                <w:lang w:val="cs-CZ"/>
              </w:rPr>
              <w:t xml:space="preserve"> o </w:t>
            </w:r>
            <w:r w:rsidRPr="001B33DB">
              <w:rPr>
                <w:b/>
                <w:i/>
                <w:lang w:val="cs-CZ"/>
              </w:rPr>
              <w:t>pracovních poměrech na dobu určitou uzavřené mezi organizacemi UNICE, CEEP</w:t>
            </w:r>
            <w:r w:rsidR="005F2835">
              <w:rPr>
                <w:b/>
                <w:i/>
                <w:lang w:val="cs-CZ"/>
              </w:rPr>
              <w:t xml:space="preserve"> a </w:t>
            </w:r>
            <w:r w:rsidRPr="001B33DB">
              <w:rPr>
                <w:b/>
                <w:i/>
                <w:lang w:val="cs-CZ"/>
              </w:rPr>
              <w:t>EKOS, které stanoví, že pokud jde</w:t>
            </w:r>
            <w:r w:rsidR="005F2835">
              <w:rPr>
                <w:b/>
                <w:i/>
                <w:lang w:val="cs-CZ"/>
              </w:rPr>
              <w:t xml:space="preserve"> o </w:t>
            </w:r>
            <w:r w:rsidRPr="001B33DB">
              <w:rPr>
                <w:b/>
                <w:i/>
                <w:lang w:val="cs-CZ"/>
              </w:rPr>
              <w:t>pracovní podmínky, nesmí být se zaměstnanci</w:t>
            </w:r>
            <w:r w:rsidR="005F2835">
              <w:rPr>
                <w:b/>
                <w:i/>
                <w:lang w:val="cs-CZ"/>
              </w:rPr>
              <w:t xml:space="preserve"> v </w:t>
            </w:r>
            <w:r w:rsidRPr="001B33DB">
              <w:rPr>
                <w:b/>
                <w:i/>
                <w:lang w:val="cs-CZ"/>
              </w:rPr>
              <w:t>pracovním poměru na dobu určitou zacházeno méně příznivě než se srovnatelnými zaměstnanci</w:t>
            </w:r>
            <w:r w:rsidR="005F2835">
              <w:rPr>
                <w:b/>
                <w:i/>
                <w:lang w:val="cs-CZ"/>
              </w:rPr>
              <w:t xml:space="preserve"> v </w:t>
            </w:r>
            <w:r w:rsidRPr="001B33DB">
              <w:rPr>
                <w:b/>
                <w:i/>
                <w:lang w:val="cs-CZ"/>
              </w:rPr>
              <w:t>pracovním poměru na dobu neurčitou pouze</w:t>
            </w:r>
            <w:r w:rsidR="005F2835">
              <w:rPr>
                <w:b/>
                <w:i/>
                <w:lang w:val="cs-CZ"/>
              </w:rPr>
              <w:t xml:space="preserve"> z </w:t>
            </w:r>
            <w:r w:rsidRPr="001B33DB">
              <w:rPr>
                <w:b/>
                <w:i/>
                <w:lang w:val="cs-CZ"/>
              </w:rPr>
              <w:t xml:space="preserve">toho </w:t>
            </w:r>
            <w:r w:rsidRPr="001B33DB">
              <w:rPr>
                <w:b/>
                <w:i/>
                <w:lang w:val="cs-CZ"/>
              </w:rPr>
              <w:lastRenderedPageBreak/>
              <w:t>důvodu, že mají pracovní smlouvu nebo pracovní poměr na dobu určitou, pokud odlišné zacházení nelze ospravedlnit objektivními důvody. Stážisté, kteří jsou</w:t>
            </w:r>
            <w:r w:rsidR="005F2835">
              <w:rPr>
                <w:b/>
                <w:i/>
                <w:lang w:val="cs-CZ"/>
              </w:rPr>
              <w:t xml:space="preserve"> v </w:t>
            </w:r>
            <w:r w:rsidRPr="001B33DB">
              <w:rPr>
                <w:b/>
                <w:i/>
                <w:lang w:val="cs-CZ"/>
              </w:rPr>
              <w:t>pracovním poměru, jsou podle definice „zaměstnanci</w:t>
            </w:r>
            <w:r w:rsidR="005F2835">
              <w:rPr>
                <w:b/>
                <w:i/>
                <w:lang w:val="cs-CZ"/>
              </w:rPr>
              <w:t xml:space="preserve"> v </w:t>
            </w:r>
            <w:r w:rsidRPr="001B33DB">
              <w:rPr>
                <w:b/>
                <w:i/>
                <w:lang w:val="cs-CZ"/>
              </w:rPr>
              <w:t>pracovním poměru na dobu určitou“ ve smyslu uvedené směrnice. Její ustanovení</w:t>
            </w:r>
            <w:r w:rsidR="005F2835">
              <w:rPr>
                <w:b/>
                <w:i/>
                <w:lang w:val="cs-CZ"/>
              </w:rPr>
              <w:t xml:space="preserve"> o </w:t>
            </w:r>
            <w:r w:rsidRPr="001B33DB">
              <w:rPr>
                <w:b/>
                <w:i/>
                <w:lang w:val="cs-CZ"/>
              </w:rPr>
              <w:t>zásadě zákazu diskriminace však neumožňuje srovnání</w:t>
            </w:r>
            <w:r w:rsidR="005F2835">
              <w:rPr>
                <w:b/>
                <w:i/>
                <w:lang w:val="cs-CZ"/>
              </w:rPr>
              <w:t xml:space="preserve"> s </w:t>
            </w:r>
            <w:r w:rsidRPr="001B33DB">
              <w:rPr>
                <w:b/>
                <w:i/>
                <w:lang w:val="cs-CZ"/>
              </w:rPr>
              <w:t>ostatními zaměstnanci</w:t>
            </w:r>
            <w:r w:rsidR="005F2835">
              <w:rPr>
                <w:b/>
                <w:i/>
                <w:lang w:val="cs-CZ"/>
              </w:rPr>
              <w:t xml:space="preserve"> v </w:t>
            </w:r>
            <w:r w:rsidRPr="001B33DB">
              <w:rPr>
                <w:b/>
                <w:i/>
                <w:lang w:val="cs-CZ"/>
              </w:rPr>
              <w:t>pracovním poměru na dobu určitou. Ustanovení 2 bod 2 přílohy uvedené směrnice navíc umožňuje členským státům vyjmout</w:t>
            </w:r>
            <w:r w:rsidR="005F2835">
              <w:rPr>
                <w:b/>
                <w:i/>
                <w:lang w:val="cs-CZ"/>
              </w:rPr>
              <w:t xml:space="preserve"> z </w:t>
            </w:r>
            <w:r w:rsidRPr="001B33DB">
              <w:rPr>
                <w:b/>
                <w:i/>
                <w:lang w:val="cs-CZ"/>
              </w:rPr>
              <w:t>její působnosti některé typy pracovníků,</w:t>
            </w:r>
            <w:r w:rsidR="005F2835">
              <w:rPr>
                <w:b/>
                <w:i/>
                <w:lang w:val="cs-CZ"/>
              </w:rPr>
              <w:t xml:space="preserve"> a </w:t>
            </w:r>
            <w:r w:rsidRPr="001B33DB">
              <w:rPr>
                <w:b/>
                <w:i/>
                <w:lang w:val="cs-CZ"/>
              </w:rPr>
              <w:t>to</w:t>
            </w:r>
            <w:r w:rsidR="005F2835">
              <w:rPr>
                <w:b/>
                <w:i/>
                <w:lang w:val="cs-CZ"/>
              </w:rPr>
              <w:t xml:space="preserve"> i </w:t>
            </w:r>
            <w:r w:rsidRPr="001B33DB">
              <w:rPr>
                <w:b/>
                <w:i/>
                <w:lang w:val="cs-CZ"/>
              </w:rPr>
              <w:t>pokud jde</w:t>
            </w:r>
            <w:r w:rsidR="005F2835">
              <w:rPr>
                <w:b/>
                <w:i/>
                <w:lang w:val="cs-CZ"/>
              </w:rPr>
              <w:t xml:space="preserve"> o </w:t>
            </w:r>
            <w:r w:rsidRPr="001B33DB">
              <w:rPr>
                <w:b/>
                <w:i/>
                <w:lang w:val="cs-CZ"/>
              </w:rPr>
              <w:t>vztahy</w:t>
            </w:r>
            <w:r w:rsidR="005F2835">
              <w:rPr>
                <w:b/>
                <w:i/>
                <w:lang w:val="cs-CZ"/>
              </w:rPr>
              <w:t xml:space="preserve"> v </w:t>
            </w:r>
            <w:r w:rsidRPr="001B33DB">
              <w:rPr>
                <w:b/>
                <w:i/>
                <w:lang w:val="cs-CZ"/>
              </w:rPr>
              <w:t>rámci základního odborného vzdělávání</w:t>
            </w:r>
            <w:r w:rsidR="005F2835">
              <w:rPr>
                <w:b/>
                <w:i/>
                <w:lang w:val="cs-CZ"/>
              </w:rPr>
              <w:t xml:space="preserve"> a </w:t>
            </w:r>
            <w:r w:rsidRPr="001B33DB">
              <w:rPr>
                <w:b/>
                <w:i/>
                <w:lang w:val="cs-CZ"/>
              </w:rPr>
              <w:t>učňovského vzdělávání nebo pracovní smlouvy nebo poměry, které byly uzavřeny</w:t>
            </w:r>
            <w:r w:rsidR="005F2835">
              <w:rPr>
                <w:b/>
                <w:i/>
                <w:lang w:val="cs-CZ"/>
              </w:rPr>
              <w:t xml:space="preserve"> v </w:t>
            </w:r>
            <w:r w:rsidRPr="001B33DB">
              <w:rPr>
                <w:b/>
                <w:i/>
                <w:lang w:val="cs-CZ"/>
              </w:rPr>
              <w:t>rámci zvláštního veřejného nebo veřejně podporovaného výučního, integračního programu</w:t>
            </w:r>
            <w:r w:rsidR="005F2835">
              <w:rPr>
                <w:b/>
                <w:i/>
                <w:lang w:val="cs-CZ"/>
              </w:rPr>
              <w:t xml:space="preserve"> a </w:t>
            </w:r>
            <w:r w:rsidRPr="001B33DB">
              <w:rPr>
                <w:b/>
                <w:i/>
                <w:lang w:val="cs-CZ"/>
              </w:rPr>
              <w:t>programu odborného vzdělávání. Neuznává ani obzvláště zranitelné postavení stážistů. Je proto nutné zaručit, aby se zásada rovného zacházení ve srovnání</w:t>
            </w:r>
            <w:r w:rsidR="005F2835">
              <w:rPr>
                <w:b/>
                <w:i/>
                <w:lang w:val="cs-CZ"/>
              </w:rPr>
              <w:t xml:space="preserve"> s </w:t>
            </w:r>
            <w:r w:rsidRPr="001B33DB">
              <w:rPr>
                <w:b/>
                <w:i/>
                <w:lang w:val="cs-CZ"/>
              </w:rPr>
              <w:t>řádnými zaměstnanci vztahovala na všechny stážisty, kteří jsou</w:t>
            </w:r>
            <w:r w:rsidR="005F2835">
              <w:rPr>
                <w:b/>
                <w:i/>
                <w:lang w:val="cs-CZ"/>
              </w:rPr>
              <w:t xml:space="preserve"> v </w:t>
            </w:r>
            <w:r w:rsidRPr="001B33DB">
              <w:rPr>
                <w:b/>
                <w:i/>
                <w:lang w:val="cs-CZ"/>
              </w:rPr>
              <w:t>pracovním poměru.</w:t>
            </w:r>
          </w:p>
        </w:tc>
        <w:tc>
          <w:tcPr>
            <w:tcW w:w="4876" w:type="dxa"/>
            <w:hideMark/>
          </w:tcPr>
          <w:p w14:paraId="131B5BBA" w14:textId="77777777" w:rsidR="00EF28FE" w:rsidRPr="001B33DB" w:rsidRDefault="00EF28FE" w:rsidP="00DE3D9B">
            <w:pPr>
              <w:pStyle w:val="Normal6"/>
              <w:rPr>
                <w:lang w:val="cs-CZ"/>
              </w:rPr>
            </w:pPr>
            <w:r w:rsidRPr="001B33DB">
              <w:rPr>
                <w:b/>
                <w:i/>
                <w:lang w:val="cs-CZ"/>
              </w:rPr>
              <w:lastRenderedPageBreak/>
              <w:t>vypouští se</w:t>
            </w:r>
          </w:p>
        </w:tc>
      </w:tr>
    </w:tbl>
    <w:p w14:paraId="196C53D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BD875AE"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6A277E9B" w14:textId="77777777" w:rsidR="00EF28FE" w:rsidRPr="001B33DB" w:rsidRDefault="00EF28FE" w:rsidP="00EF28FE">
      <w:pPr>
        <w:pStyle w:val="Normal12Italic"/>
        <w:rPr>
          <w:noProof w:val="0"/>
          <w:lang w:val="cs-CZ"/>
        </w:rPr>
      </w:pPr>
      <w:r w:rsidRPr="001B33DB">
        <w:rPr>
          <w:lang w:val="cs-CZ"/>
        </w:rPr>
        <w:t>Práva pracovníků se nemusí vztahovat na stážisty</w:t>
      </w:r>
    </w:p>
    <w:p w14:paraId="3D1E4799" w14:textId="0830FDD1" w:rsidR="0055701C" w:rsidRPr="001B33DB" w:rsidRDefault="00EF28FE" w:rsidP="00EF28FE">
      <w:r w:rsidRPr="001B33DB">
        <w:rPr>
          <w:rStyle w:val="HideTWBExt"/>
        </w:rPr>
        <w:t>&lt;/AmendB&gt;</w:t>
      </w:r>
    </w:p>
    <w:p w14:paraId="47B9917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223</w:t>
      </w:r>
      <w:r w:rsidRPr="001B33DB">
        <w:rPr>
          <w:rStyle w:val="HideTWBExt"/>
          <w:b w:val="0"/>
          <w:lang w:val="cs-CZ"/>
        </w:rPr>
        <w:t>&lt;/NumAmB&gt;</w:t>
      </w:r>
    </w:p>
    <w:p w14:paraId="350F4D90"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271F6F65" w14:textId="77777777" w:rsidR="00EF28FE" w:rsidRPr="001B33DB" w:rsidRDefault="00EF28FE" w:rsidP="00EF28FE">
      <w:r w:rsidRPr="001B33DB">
        <w:rPr>
          <w:rStyle w:val="HideTWBExt"/>
        </w:rPr>
        <w:t>&lt;/RepeatBlock-By&gt;</w:t>
      </w:r>
    </w:p>
    <w:p w14:paraId="7C01469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7FED577"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CF7A100" w14:textId="77777777" w:rsidTr="00DE3D9B">
        <w:trPr>
          <w:jc w:val="center"/>
        </w:trPr>
        <w:tc>
          <w:tcPr>
            <w:tcW w:w="9752" w:type="dxa"/>
            <w:gridSpan w:val="2"/>
          </w:tcPr>
          <w:p w14:paraId="66502DBD" w14:textId="77777777" w:rsidR="00EF28FE" w:rsidRPr="001B33DB" w:rsidRDefault="00EF28FE" w:rsidP="00DE3D9B">
            <w:pPr>
              <w:keepNext/>
            </w:pPr>
          </w:p>
        </w:tc>
      </w:tr>
      <w:tr w:rsidR="00EF28FE" w:rsidRPr="001B33DB" w14:paraId="5A35D184" w14:textId="77777777" w:rsidTr="00DE3D9B">
        <w:trPr>
          <w:jc w:val="center"/>
        </w:trPr>
        <w:tc>
          <w:tcPr>
            <w:tcW w:w="4876" w:type="dxa"/>
            <w:hideMark/>
          </w:tcPr>
          <w:p w14:paraId="32E841B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32DAC4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AB68A6E" w14:textId="77777777" w:rsidTr="00DE3D9B">
        <w:trPr>
          <w:jc w:val="center"/>
        </w:trPr>
        <w:tc>
          <w:tcPr>
            <w:tcW w:w="4876" w:type="dxa"/>
            <w:hideMark/>
          </w:tcPr>
          <w:p w14:paraId="5DB38C9E" w14:textId="0FE28F1B" w:rsidR="00EF28FE" w:rsidRPr="001B33DB" w:rsidRDefault="00EF28FE" w:rsidP="00DE3D9B">
            <w:pPr>
              <w:pStyle w:val="Normal6"/>
              <w:rPr>
                <w:lang w:val="cs-CZ"/>
              </w:rPr>
            </w:pPr>
            <w:r w:rsidRPr="001B33DB">
              <w:rPr>
                <w:b/>
                <w:i/>
                <w:lang w:val="cs-CZ"/>
              </w:rPr>
              <w:t>(21)</w:t>
            </w:r>
            <w:r w:rsidRPr="001B33DB">
              <w:rPr>
                <w:b/>
                <w:i/>
                <w:lang w:val="cs-CZ"/>
              </w:rPr>
              <w:tab/>
              <w:t>Je proto nezbytné stanovit zásadu zákazu diskriminace stážistů, která by se měla uplatňovat jako doplněk</w:t>
            </w:r>
            <w:r w:rsidR="005F2835">
              <w:rPr>
                <w:b/>
                <w:i/>
                <w:lang w:val="cs-CZ"/>
              </w:rPr>
              <w:t xml:space="preserve"> </w:t>
            </w:r>
            <w:r w:rsidR="005F2835">
              <w:rPr>
                <w:b/>
                <w:i/>
                <w:lang w:val="cs-CZ"/>
              </w:rPr>
              <w:lastRenderedPageBreak/>
              <w:t>k </w:t>
            </w:r>
            <w:r w:rsidRPr="001B33DB">
              <w:rPr>
                <w:b/>
                <w:i/>
                <w:lang w:val="cs-CZ"/>
              </w:rPr>
              <w:t>ustanovení 4 přílohy směrnice Rady 1999/70/ES ze dne 28. června 1999</w:t>
            </w:r>
            <w:r w:rsidR="005F2835">
              <w:rPr>
                <w:b/>
                <w:i/>
                <w:lang w:val="cs-CZ"/>
              </w:rPr>
              <w:t xml:space="preserve"> o </w:t>
            </w:r>
            <w:r w:rsidRPr="001B33DB">
              <w:rPr>
                <w:b/>
                <w:i/>
                <w:lang w:val="cs-CZ"/>
              </w:rPr>
              <w:t>rámcové dohodě</w:t>
            </w:r>
            <w:r w:rsidR="005F2835">
              <w:rPr>
                <w:b/>
                <w:i/>
                <w:lang w:val="cs-CZ"/>
              </w:rPr>
              <w:t xml:space="preserve"> o </w:t>
            </w:r>
            <w:r w:rsidRPr="001B33DB">
              <w:rPr>
                <w:b/>
                <w:i/>
                <w:lang w:val="cs-CZ"/>
              </w:rPr>
              <w:t>pracovních poměrech na dobu určitou uzavřené mezi organizacemi UNICE, CEEP</w:t>
            </w:r>
            <w:r w:rsidR="005F2835">
              <w:rPr>
                <w:b/>
                <w:i/>
                <w:lang w:val="cs-CZ"/>
              </w:rPr>
              <w:t xml:space="preserve"> a </w:t>
            </w:r>
            <w:r w:rsidRPr="001B33DB">
              <w:rPr>
                <w:b/>
                <w:i/>
                <w:lang w:val="cs-CZ"/>
              </w:rPr>
              <w:t>EKOS, které stanoví, že pokud jde</w:t>
            </w:r>
            <w:r w:rsidR="005F2835">
              <w:rPr>
                <w:b/>
                <w:i/>
                <w:lang w:val="cs-CZ"/>
              </w:rPr>
              <w:t xml:space="preserve"> o </w:t>
            </w:r>
            <w:r w:rsidRPr="001B33DB">
              <w:rPr>
                <w:b/>
                <w:i/>
                <w:lang w:val="cs-CZ"/>
              </w:rPr>
              <w:t>pracovní podmínky, nesmí být se zaměstnanci</w:t>
            </w:r>
            <w:r w:rsidR="005F2835">
              <w:rPr>
                <w:b/>
                <w:i/>
                <w:lang w:val="cs-CZ"/>
              </w:rPr>
              <w:t xml:space="preserve"> v </w:t>
            </w:r>
            <w:r w:rsidRPr="001B33DB">
              <w:rPr>
                <w:b/>
                <w:i/>
                <w:lang w:val="cs-CZ"/>
              </w:rPr>
              <w:t>pracovním poměru na dobu určitou zacházeno méně příznivě než se srovnatelnými zaměstnanci</w:t>
            </w:r>
            <w:r w:rsidR="005F2835">
              <w:rPr>
                <w:b/>
                <w:i/>
                <w:lang w:val="cs-CZ"/>
              </w:rPr>
              <w:t xml:space="preserve"> v </w:t>
            </w:r>
            <w:r w:rsidRPr="001B33DB">
              <w:rPr>
                <w:b/>
                <w:i/>
                <w:lang w:val="cs-CZ"/>
              </w:rPr>
              <w:t>pracovním poměru na dobu neurčitou pouze</w:t>
            </w:r>
            <w:r w:rsidR="005F2835">
              <w:rPr>
                <w:b/>
                <w:i/>
                <w:lang w:val="cs-CZ"/>
              </w:rPr>
              <w:t xml:space="preserve"> z </w:t>
            </w:r>
            <w:r w:rsidRPr="001B33DB">
              <w:rPr>
                <w:b/>
                <w:i/>
                <w:lang w:val="cs-CZ"/>
              </w:rPr>
              <w:t>toho důvodu, že mají pracovní smlouvu nebo pracovní poměr na dobu určitou, pokud odlišné zacházení nelze ospravedlnit objektivními důvody. Stážisté, kteří jsou</w:t>
            </w:r>
            <w:r w:rsidR="005F2835">
              <w:rPr>
                <w:b/>
                <w:i/>
                <w:lang w:val="cs-CZ"/>
              </w:rPr>
              <w:t xml:space="preserve"> v </w:t>
            </w:r>
            <w:r w:rsidRPr="001B33DB">
              <w:rPr>
                <w:b/>
                <w:i/>
                <w:lang w:val="cs-CZ"/>
              </w:rPr>
              <w:t>pracovním poměru, jsou podle definice „zaměstnanci</w:t>
            </w:r>
            <w:r w:rsidR="005F2835">
              <w:rPr>
                <w:b/>
                <w:i/>
                <w:lang w:val="cs-CZ"/>
              </w:rPr>
              <w:t xml:space="preserve"> v </w:t>
            </w:r>
            <w:r w:rsidRPr="001B33DB">
              <w:rPr>
                <w:b/>
                <w:i/>
                <w:lang w:val="cs-CZ"/>
              </w:rPr>
              <w:t>pracovním poměru na dobu určitou“ ve smyslu uvedené směrnice. Její ustanovení</w:t>
            </w:r>
            <w:r w:rsidR="005F2835">
              <w:rPr>
                <w:b/>
                <w:i/>
                <w:lang w:val="cs-CZ"/>
              </w:rPr>
              <w:t xml:space="preserve"> o </w:t>
            </w:r>
            <w:r w:rsidRPr="001B33DB">
              <w:rPr>
                <w:b/>
                <w:i/>
                <w:lang w:val="cs-CZ"/>
              </w:rPr>
              <w:t>zásadě zákazu diskriminace však neumožňuje srovnání</w:t>
            </w:r>
            <w:r w:rsidR="005F2835">
              <w:rPr>
                <w:b/>
                <w:i/>
                <w:lang w:val="cs-CZ"/>
              </w:rPr>
              <w:t xml:space="preserve"> s </w:t>
            </w:r>
            <w:r w:rsidRPr="001B33DB">
              <w:rPr>
                <w:b/>
                <w:i/>
                <w:lang w:val="cs-CZ"/>
              </w:rPr>
              <w:t>ostatními zaměstnanci</w:t>
            </w:r>
            <w:r w:rsidR="005F2835">
              <w:rPr>
                <w:b/>
                <w:i/>
                <w:lang w:val="cs-CZ"/>
              </w:rPr>
              <w:t xml:space="preserve"> v </w:t>
            </w:r>
            <w:r w:rsidRPr="001B33DB">
              <w:rPr>
                <w:b/>
                <w:i/>
                <w:lang w:val="cs-CZ"/>
              </w:rPr>
              <w:t>pracovním poměru na dobu určitou. Ustanovení 2 bod 2 přílohy uvedené směrnice navíc umožňuje členským státům vyjmout</w:t>
            </w:r>
            <w:r w:rsidR="005F2835">
              <w:rPr>
                <w:b/>
                <w:i/>
                <w:lang w:val="cs-CZ"/>
              </w:rPr>
              <w:t xml:space="preserve"> z </w:t>
            </w:r>
            <w:r w:rsidRPr="001B33DB">
              <w:rPr>
                <w:b/>
                <w:i/>
                <w:lang w:val="cs-CZ"/>
              </w:rPr>
              <w:t>její působnosti některé typy pracovníků,</w:t>
            </w:r>
            <w:r w:rsidR="005F2835">
              <w:rPr>
                <w:b/>
                <w:i/>
                <w:lang w:val="cs-CZ"/>
              </w:rPr>
              <w:t xml:space="preserve"> a </w:t>
            </w:r>
            <w:r w:rsidRPr="001B33DB">
              <w:rPr>
                <w:b/>
                <w:i/>
                <w:lang w:val="cs-CZ"/>
              </w:rPr>
              <w:t>to</w:t>
            </w:r>
            <w:r w:rsidR="005F2835">
              <w:rPr>
                <w:b/>
                <w:i/>
                <w:lang w:val="cs-CZ"/>
              </w:rPr>
              <w:t xml:space="preserve"> i </w:t>
            </w:r>
            <w:r w:rsidRPr="001B33DB">
              <w:rPr>
                <w:b/>
                <w:i/>
                <w:lang w:val="cs-CZ"/>
              </w:rPr>
              <w:t>pokud jde</w:t>
            </w:r>
            <w:r w:rsidR="005F2835">
              <w:rPr>
                <w:b/>
                <w:i/>
                <w:lang w:val="cs-CZ"/>
              </w:rPr>
              <w:t xml:space="preserve"> o </w:t>
            </w:r>
            <w:r w:rsidRPr="001B33DB">
              <w:rPr>
                <w:b/>
                <w:i/>
                <w:lang w:val="cs-CZ"/>
              </w:rPr>
              <w:t>vztahy</w:t>
            </w:r>
            <w:r w:rsidR="005F2835">
              <w:rPr>
                <w:b/>
                <w:i/>
                <w:lang w:val="cs-CZ"/>
              </w:rPr>
              <w:t xml:space="preserve"> v </w:t>
            </w:r>
            <w:r w:rsidRPr="001B33DB">
              <w:rPr>
                <w:b/>
                <w:i/>
                <w:lang w:val="cs-CZ"/>
              </w:rPr>
              <w:t>rámci základního odborného vzdělávání</w:t>
            </w:r>
            <w:r w:rsidR="005F2835">
              <w:rPr>
                <w:b/>
                <w:i/>
                <w:lang w:val="cs-CZ"/>
              </w:rPr>
              <w:t xml:space="preserve"> a </w:t>
            </w:r>
            <w:r w:rsidRPr="001B33DB">
              <w:rPr>
                <w:b/>
                <w:i/>
                <w:lang w:val="cs-CZ"/>
              </w:rPr>
              <w:t>učňovského vzdělávání nebo pracovní smlouvy nebo poměry, které byly uzavřeny</w:t>
            </w:r>
            <w:r w:rsidR="005F2835">
              <w:rPr>
                <w:b/>
                <w:i/>
                <w:lang w:val="cs-CZ"/>
              </w:rPr>
              <w:t xml:space="preserve"> v </w:t>
            </w:r>
            <w:r w:rsidRPr="001B33DB">
              <w:rPr>
                <w:b/>
                <w:i/>
                <w:lang w:val="cs-CZ"/>
              </w:rPr>
              <w:t>rámci zvláštního veřejného nebo veřejně podporovaného výučního, integračního programu</w:t>
            </w:r>
            <w:r w:rsidR="005F2835">
              <w:rPr>
                <w:b/>
                <w:i/>
                <w:lang w:val="cs-CZ"/>
              </w:rPr>
              <w:t xml:space="preserve"> a </w:t>
            </w:r>
            <w:r w:rsidRPr="001B33DB">
              <w:rPr>
                <w:b/>
                <w:i/>
                <w:lang w:val="cs-CZ"/>
              </w:rPr>
              <w:t>programu odborného vzdělávání. Neuznává ani obzvláště zranitelné postavení stážistů. Je proto nutné zaručit, aby se zásada rovného zacházení ve srovnání</w:t>
            </w:r>
            <w:r w:rsidR="005F2835">
              <w:rPr>
                <w:b/>
                <w:i/>
                <w:lang w:val="cs-CZ"/>
              </w:rPr>
              <w:t xml:space="preserve"> s </w:t>
            </w:r>
            <w:r w:rsidRPr="001B33DB">
              <w:rPr>
                <w:b/>
                <w:i/>
                <w:lang w:val="cs-CZ"/>
              </w:rPr>
              <w:t>řádnými zaměstnanci vztahovala na všechny stážisty, kteří jsou</w:t>
            </w:r>
            <w:r w:rsidR="005F2835">
              <w:rPr>
                <w:b/>
                <w:i/>
                <w:lang w:val="cs-CZ"/>
              </w:rPr>
              <w:t xml:space="preserve"> v </w:t>
            </w:r>
            <w:r w:rsidRPr="001B33DB">
              <w:rPr>
                <w:b/>
                <w:i/>
                <w:lang w:val="cs-CZ"/>
              </w:rPr>
              <w:t>pracovním poměru.</w:t>
            </w:r>
          </w:p>
        </w:tc>
        <w:tc>
          <w:tcPr>
            <w:tcW w:w="4876" w:type="dxa"/>
            <w:hideMark/>
          </w:tcPr>
          <w:p w14:paraId="4C26772B" w14:textId="77777777" w:rsidR="00EF28FE" w:rsidRPr="001B33DB" w:rsidRDefault="00EF28FE" w:rsidP="00DE3D9B">
            <w:pPr>
              <w:pStyle w:val="Normal6"/>
              <w:rPr>
                <w:lang w:val="cs-CZ"/>
              </w:rPr>
            </w:pPr>
            <w:r w:rsidRPr="001B33DB">
              <w:rPr>
                <w:b/>
                <w:i/>
                <w:lang w:val="cs-CZ"/>
              </w:rPr>
              <w:lastRenderedPageBreak/>
              <w:t>vypouští se</w:t>
            </w:r>
          </w:p>
        </w:tc>
      </w:tr>
    </w:tbl>
    <w:p w14:paraId="47E987A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50729CD"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EDB8685" w14:textId="08E8E1DA" w:rsidR="00EF28FE" w:rsidRPr="001B33DB" w:rsidRDefault="00EF28FE" w:rsidP="00EF28FE">
      <w:pPr>
        <w:pStyle w:val="Normal12Italic"/>
        <w:rPr>
          <w:noProof w:val="0"/>
          <w:lang w:val="cs-CZ"/>
        </w:rPr>
      </w:pPr>
      <w:r w:rsidRPr="001B33DB">
        <w:rPr>
          <w:lang w:val="cs-CZ"/>
        </w:rPr>
        <w:t>Stáže nelze přirovnávat</w:t>
      </w:r>
      <w:r w:rsidR="005F2835">
        <w:rPr>
          <w:lang w:val="cs-CZ"/>
        </w:rPr>
        <w:t xml:space="preserve"> k </w:t>
      </w:r>
      <w:r w:rsidRPr="001B33DB">
        <w:rPr>
          <w:lang w:val="cs-CZ"/>
        </w:rPr>
        <w:t>pracovním poměrům na dobu určitou. Důsledky takového srovnání by znamenaly značnou</w:t>
      </w:r>
      <w:r w:rsidR="005F2835">
        <w:rPr>
          <w:lang w:val="cs-CZ"/>
        </w:rPr>
        <w:t xml:space="preserve"> a </w:t>
      </w:r>
      <w:r w:rsidRPr="001B33DB">
        <w:rPr>
          <w:lang w:val="cs-CZ"/>
        </w:rPr>
        <w:t>obtížnou asimilaci dvou zcela odlišných nástrojů: pracovního poměru na dobu určitou jako skutečného pracovního poměru</w:t>
      </w:r>
      <w:r w:rsidR="005F2835">
        <w:rPr>
          <w:lang w:val="cs-CZ"/>
        </w:rPr>
        <w:t xml:space="preserve"> a </w:t>
      </w:r>
      <w:r w:rsidRPr="001B33DB">
        <w:rPr>
          <w:lang w:val="cs-CZ"/>
        </w:rPr>
        <w:t>stáže jako nástroje pro přiblížení mladých lidí světu podnikání. Rozšíření působnosti směrnice na smlouvy na dobu určitou by vytvořilo právní nejistotu na vnitrostátní úrovni</w:t>
      </w:r>
      <w:r w:rsidR="005F2835">
        <w:rPr>
          <w:lang w:val="cs-CZ"/>
        </w:rPr>
        <w:t xml:space="preserve"> a </w:t>
      </w:r>
      <w:r w:rsidRPr="001B33DB">
        <w:rPr>
          <w:lang w:val="cs-CZ"/>
        </w:rPr>
        <w:t xml:space="preserve">podkopalo by dobrou praxi </w:t>
      </w:r>
      <w:r w:rsidRPr="001B33DB">
        <w:rPr>
          <w:lang w:val="cs-CZ"/>
        </w:rPr>
        <w:lastRenderedPageBreak/>
        <w:t>tohoto smluvního institutu.</w:t>
      </w:r>
    </w:p>
    <w:p w14:paraId="4ADFD52D" w14:textId="26C48F7C" w:rsidR="0055701C" w:rsidRPr="001B33DB" w:rsidRDefault="00EF28FE" w:rsidP="00EF28FE">
      <w:r w:rsidRPr="001B33DB">
        <w:rPr>
          <w:rStyle w:val="HideTWBExt"/>
        </w:rPr>
        <w:t>&lt;/AmendB&gt;</w:t>
      </w:r>
    </w:p>
    <w:p w14:paraId="3F6D54B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224</w:t>
      </w:r>
      <w:r w:rsidRPr="001B33DB">
        <w:rPr>
          <w:rStyle w:val="HideTWBExt"/>
          <w:b w:val="0"/>
          <w:lang w:val="cs-CZ"/>
        </w:rPr>
        <w:t>&lt;/NumAmB&gt;</w:t>
      </w:r>
    </w:p>
    <w:p w14:paraId="605800DE"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2B261F50" w14:textId="77777777" w:rsidR="00EF28FE" w:rsidRPr="001B33DB" w:rsidRDefault="00EF28FE" w:rsidP="00EF28FE">
      <w:r w:rsidRPr="001B33DB">
        <w:rPr>
          <w:rStyle w:val="HideTWBExt"/>
        </w:rPr>
        <w:t>&lt;/RepeatBlock-By&gt;</w:t>
      </w:r>
    </w:p>
    <w:p w14:paraId="708C11A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88E52D1"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C0BECF" w14:textId="77777777" w:rsidTr="00DE3D9B">
        <w:trPr>
          <w:jc w:val="center"/>
        </w:trPr>
        <w:tc>
          <w:tcPr>
            <w:tcW w:w="9752" w:type="dxa"/>
            <w:gridSpan w:val="2"/>
          </w:tcPr>
          <w:p w14:paraId="170BEE46" w14:textId="77777777" w:rsidR="00EF28FE" w:rsidRPr="001B33DB" w:rsidRDefault="00EF28FE" w:rsidP="00DE3D9B">
            <w:pPr>
              <w:keepNext/>
            </w:pPr>
          </w:p>
        </w:tc>
      </w:tr>
      <w:tr w:rsidR="00EF28FE" w:rsidRPr="001B33DB" w14:paraId="24A5AED1" w14:textId="77777777" w:rsidTr="00DE3D9B">
        <w:trPr>
          <w:jc w:val="center"/>
        </w:trPr>
        <w:tc>
          <w:tcPr>
            <w:tcW w:w="4876" w:type="dxa"/>
            <w:hideMark/>
          </w:tcPr>
          <w:p w14:paraId="6064DAB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826D42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2A3462D" w14:textId="77777777" w:rsidTr="00DE3D9B">
        <w:trPr>
          <w:jc w:val="center"/>
        </w:trPr>
        <w:tc>
          <w:tcPr>
            <w:tcW w:w="4876" w:type="dxa"/>
            <w:hideMark/>
          </w:tcPr>
          <w:p w14:paraId="033048D1" w14:textId="73A7B09B" w:rsidR="00EF28FE" w:rsidRPr="001B33DB" w:rsidRDefault="00EF28FE" w:rsidP="00DE3D9B">
            <w:pPr>
              <w:pStyle w:val="Normal6"/>
              <w:rPr>
                <w:lang w:val="cs-CZ"/>
              </w:rPr>
            </w:pPr>
            <w:r w:rsidRPr="001B33DB">
              <w:rPr>
                <w:b/>
                <w:i/>
                <w:lang w:val="cs-CZ"/>
              </w:rPr>
              <w:t>(21)</w:t>
            </w:r>
            <w:r w:rsidRPr="001B33DB">
              <w:rPr>
                <w:b/>
                <w:i/>
                <w:lang w:val="cs-CZ"/>
              </w:rPr>
              <w:tab/>
              <w:t>Je proto nezbytné stanovit zásadu zákazu diskriminace stážistů, která by se měla uplatňovat jako doplněk</w:t>
            </w:r>
            <w:r w:rsidR="005F2835">
              <w:rPr>
                <w:b/>
                <w:i/>
                <w:lang w:val="cs-CZ"/>
              </w:rPr>
              <w:t xml:space="preserve"> k </w:t>
            </w:r>
            <w:r w:rsidRPr="001B33DB">
              <w:rPr>
                <w:b/>
                <w:i/>
                <w:lang w:val="cs-CZ"/>
              </w:rPr>
              <w:t>ustanovení 4 přílohy směrnice Rady 1999/70/ES ze dne 28. června 1999</w:t>
            </w:r>
            <w:r w:rsidR="005F2835">
              <w:rPr>
                <w:b/>
                <w:i/>
                <w:lang w:val="cs-CZ"/>
              </w:rPr>
              <w:t xml:space="preserve"> o </w:t>
            </w:r>
            <w:r w:rsidRPr="001B33DB">
              <w:rPr>
                <w:b/>
                <w:i/>
                <w:lang w:val="cs-CZ"/>
              </w:rPr>
              <w:t>rámcové dohodě</w:t>
            </w:r>
            <w:r w:rsidR="005F2835">
              <w:rPr>
                <w:b/>
                <w:i/>
                <w:lang w:val="cs-CZ"/>
              </w:rPr>
              <w:t xml:space="preserve"> o </w:t>
            </w:r>
            <w:r w:rsidRPr="001B33DB">
              <w:rPr>
                <w:b/>
                <w:i/>
                <w:lang w:val="cs-CZ"/>
              </w:rPr>
              <w:t>pracovních poměrech na dobu určitou uzavřené mezi organizacemi UNICE, CEEP</w:t>
            </w:r>
            <w:r w:rsidR="005F2835">
              <w:rPr>
                <w:b/>
                <w:i/>
                <w:lang w:val="cs-CZ"/>
              </w:rPr>
              <w:t xml:space="preserve"> a </w:t>
            </w:r>
            <w:r w:rsidRPr="001B33DB">
              <w:rPr>
                <w:b/>
                <w:i/>
                <w:lang w:val="cs-CZ"/>
              </w:rPr>
              <w:t>EKOS, které stanoví, že pokud jde</w:t>
            </w:r>
            <w:r w:rsidR="005F2835">
              <w:rPr>
                <w:b/>
                <w:i/>
                <w:lang w:val="cs-CZ"/>
              </w:rPr>
              <w:t xml:space="preserve"> o </w:t>
            </w:r>
            <w:r w:rsidRPr="001B33DB">
              <w:rPr>
                <w:b/>
                <w:i/>
                <w:lang w:val="cs-CZ"/>
              </w:rPr>
              <w:t>pracovní podmínky, nesmí být se zaměstnanci</w:t>
            </w:r>
            <w:r w:rsidR="005F2835">
              <w:rPr>
                <w:b/>
                <w:i/>
                <w:lang w:val="cs-CZ"/>
              </w:rPr>
              <w:t xml:space="preserve"> v </w:t>
            </w:r>
            <w:r w:rsidRPr="001B33DB">
              <w:rPr>
                <w:b/>
                <w:i/>
                <w:lang w:val="cs-CZ"/>
              </w:rPr>
              <w:t>pracovním poměru na dobu určitou zacházeno méně příznivě než se srovnatelnými zaměstnanci</w:t>
            </w:r>
            <w:r w:rsidR="005F2835">
              <w:rPr>
                <w:b/>
                <w:i/>
                <w:lang w:val="cs-CZ"/>
              </w:rPr>
              <w:t xml:space="preserve"> v </w:t>
            </w:r>
            <w:r w:rsidRPr="001B33DB">
              <w:rPr>
                <w:b/>
                <w:i/>
                <w:lang w:val="cs-CZ"/>
              </w:rPr>
              <w:t>pracovním poměru na dobu neurčitou pouze</w:t>
            </w:r>
            <w:r w:rsidR="005F2835">
              <w:rPr>
                <w:b/>
                <w:i/>
                <w:lang w:val="cs-CZ"/>
              </w:rPr>
              <w:t xml:space="preserve"> z </w:t>
            </w:r>
            <w:r w:rsidRPr="001B33DB">
              <w:rPr>
                <w:b/>
                <w:i/>
                <w:lang w:val="cs-CZ"/>
              </w:rPr>
              <w:t>toho důvodu, že mají pracovní smlouvu nebo pracovní poměr na dobu určitou, pokud odlišné zacházení nelze ospravedlnit objektivními důvody. Stážisté, kteří jsou</w:t>
            </w:r>
            <w:r w:rsidR="005F2835">
              <w:rPr>
                <w:b/>
                <w:i/>
                <w:lang w:val="cs-CZ"/>
              </w:rPr>
              <w:t xml:space="preserve"> v </w:t>
            </w:r>
            <w:r w:rsidRPr="001B33DB">
              <w:rPr>
                <w:b/>
                <w:i/>
                <w:lang w:val="cs-CZ"/>
              </w:rPr>
              <w:t>pracovním poměru, jsou podle definice „zaměstnanci</w:t>
            </w:r>
            <w:r w:rsidR="005F2835">
              <w:rPr>
                <w:b/>
                <w:i/>
                <w:lang w:val="cs-CZ"/>
              </w:rPr>
              <w:t xml:space="preserve"> v </w:t>
            </w:r>
            <w:r w:rsidRPr="001B33DB">
              <w:rPr>
                <w:b/>
                <w:i/>
                <w:lang w:val="cs-CZ"/>
              </w:rPr>
              <w:t>pracovním poměru na dobu určitou“ ve smyslu uvedené směrnice. Její ustanovení</w:t>
            </w:r>
            <w:r w:rsidR="005F2835">
              <w:rPr>
                <w:b/>
                <w:i/>
                <w:lang w:val="cs-CZ"/>
              </w:rPr>
              <w:t xml:space="preserve"> o </w:t>
            </w:r>
            <w:r w:rsidRPr="001B33DB">
              <w:rPr>
                <w:b/>
                <w:i/>
                <w:lang w:val="cs-CZ"/>
              </w:rPr>
              <w:t>zásadě zákazu diskriminace však neumožňuje srovnání</w:t>
            </w:r>
            <w:r w:rsidR="005F2835">
              <w:rPr>
                <w:b/>
                <w:i/>
                <w:lang w:val="cs-CZ"/>
              </w:rPr>
              <w:t xml:space="preserve"> s </w:t>
            </w:r>
            <w:r w:rsidRPr="001B33DB">
              <w:rPr>
                <w:b/>
                <w:i/>
                <w:lang w:val="cs-CZ"/>
              </w:rPr>
              <w:t>ostatními zaměstnanci</w:t>
            </w:r>
            <w:r w:rsidR="005F2835">
              <w:rPr>
                <w:b/>
                <w:i/>
                <w:lang w:val="cs-CZ"/>
              </w:rPr>
              <w:t xml:space="preserve"> v </w:t>
            </w:r>
            <w:r w:rsidRPr="001B33DB">
              <w:rPr>
                <w:b/>
                <w:i/>
                <w:lang w:val="cs-CZ"/>
              </w:rPr>
              <w:t>pracovním poměru na dobu určitou. Ustanovení 2 bod 2 přílohy uvedené směrnice navíc umožňuje členským státům vyjmout</w:t>
            </w:r>
            <w:r w:rsidR="005F2835">
              <w:rPr>
                <w:b/>
                <w:i/>
                <w:lang w:val="cs-CZ"/>
              </w:rPr>
              <w:t xml:space="preserve"> z </w:t>
            </w:r>
            <w:r w:rsidRPr="001B33DB">
              <w:rPr>
                <w:b/>
                <w:i/>
                <w:lang w:val="cs-CZ"/>
              </w:rPr>
              <w:t>její působnosti některé typy pracovníků,</w:t>
            </w:r>
            <w:r w:rsidR="005F2835">
              <w:rPr>
                <w:b/>
                <w:i/>
                <w:lang w:val="cs-CZ"/>
              </w:rPr>
              <w:t xml:space="preserve"> a </w:t>
            </w:r>
            <w:r w:rsidRPr="001B33DB">
              <w:rPr>
                <w:b/>
                <w:i/>
                <w:lang w:val="cs-CZ"/>
              </w:rPr>
              <w:t>to</w:t>
            </w:r>
            <w:r w:rsidR="005F2835">
              <w:rPr>
                <w:b/>
                <w:i/>
                <w:lang w:val="cs-CZ"/>
              </w:rPr>
              <w:t xml:space="preserve"> i </w:t>
            </w:r>
            <w:r w:rsidRPr="001B33DB">
              <w:rPr>
                <w:b/>
                <w:i/>
                <w:lang w:val="cs-CZ"/>
              </w:rPr>
              <w:t>pokud jde</w:t>
            </w:r>
            <w:r w:rsidR="005F2835">
              <w:rPr>
                <w:b/>
                <w:i/>
                <w:lang w:val="cs-CZ"/>
              </w:rPr>
              <w:t xml:space="preserve"> o </w:t>
            </w:r>
            <w:r w:rsidRPr="001B33DB">
              <w:rPr>
                <w:b/>
                <w:i/>
                <w:lang w:val="cs-CZ"/>
              </w:rPr>
              <w:t>vztahy</w:t>
            </w:r>
            <w:r w:rsidR="005F2835">
              <w:rPr>
                <w:b/>
                <w:i/>
                <w:lang w:val="cs-CZ"/>
              </w:rPr>
              <w:t xml:space="preserve"> v </w:t>
            </w:r>
            <w:r w:rsidRPr="001B33DB">
              <w:rPr>
                <w:b/>
                <w:i/>
                <w:lang w:val="cs-CZ"/>
              </w:rPr>
              <w:t>rámci základního odborného vzdělávání</w:t>
            </w:r>
            <w:r w:rsidR="005F2835">
              <w:rPr>
                <w:b/>
                <w:i/>
                <w:lang w:val="cs-CZ"/>
              </w:rPr>
              <w:t xml:space="preserve"> a </w:t>
            </w:r>
            <w:r w:rsidRPr="001B33DB">
              <w:rPr>
                <w:b/>
                <w:i/>
                <w:lang w:val="cs-CZ"/>
              </w:rPr>
              <w:t>učňovského vzdělávání nebo pracovní smlouvy nebo poměry, které byly uzavřeny</w:t>
            </w:r>
            <w:r w:rsidR="005F2835">
              <w:rPr>
                <w:b/>
                <w:i/>
                <w:lang w:val="cs-CZ"/>
              </w:rPr>
              <w:t xml:space="preserve"> v </w:t>
            </w:r>
            <w:r w:rsidRPr="001B33DB">
              <w:rPr>
                <w:b/>
                <w:i/>
                <w:lang w:val="cs-CZ"/>
              </w:rPr>
              <w:t>rámci zvláštního veřejného nebo veřejně podporovaného výučního, integračního programu</w:t>
            </w:r>
            <w:r w:rsidR="005F2835">
              <w:rPr>
                <w:b/>
                <w:i/>
                <w:lang w:val="cs-CZ"/>
              </w:rPr>
              <w:t xml:space="preserve"> a </w:t>
            </w:r>
            <w:r w:rsidRPr="001B33DB">
              <w:rPr>
                <w:b/>
                <w:i/>
                <w:lang w:val="cs-CZ"/>
              </w:rPr>
              <w:t xml:space="preserve">programu odborného vzdělávání. Neuznává ani obzvláště zranitelné postavení stážistů. Je proto </w:t>
            </w:r>
            <w:r w:rsidRPr="001B33DB">
              <w:rPr>
                <w:b/>
                <w:i/>
                <w:lang w:val="cs-CZ"/>
              </w:rPr>
              <w:lastRenderedPageBreak/>
              <w:t>nutné zaručit, aby se zásada rovného zacházení ve srovnání</w:t>
            </w:r>
            <w:r w:rsidR="005F2835">
              <w:rPr>
                <w:b/>
                <w:i/>
                <w:lang w:val="cs-CZ"/>
              </w:rPr>
              <w:t xml:space="preserve"> s </w:t>
            </w:r>
            <w:r w:rsidRPr="001B33DB">
              <w:rPr>
                <w:b/>
                <w:i/>
                <w:lang w:val="cs-CZ"/>
              </w:rPr>
              <w:t>řádnými zaměstnanci vztahovala na všechny stážisty, kteří jsou</w:t>
            </w:r>
            <w:r w:rsidR="005F2835">
              <w:rPr>
                <w:b/>
                <w:i/>
                <w:lang w:val="cs-CZ"/>
              </w:rPr>
              <w:t xml:space="preserve"> v </w:t>
            </w:r>
            <w:r w:rsidRPr="001B33DB">
              <w:rPr>
                <w:b/>
                <w:i/>
                <w:lang w:val="cs-CZ"/>
              </w:rPr>
              <w:t>pracovním poměru.</w:t>
            </w:r>
          </w:p>
        </w:tc>
        <w:tc>
          <w:tcPr>
            <w:tcW w:w="4876" w:type="dxa"/>
            <w:hideMark/>
          </w:tcPr>
          <w:p w14:paraId="6E6638F0" w14:textId="77777777" w:rsidR="00EF28FE" w:rsidRPr="001B33DB" w:rsidRDefault="00EF28FE" w:rsidP="00DE3D9B">
            <w:pPr>
              <w:pStyle w:val="Normal6"/>
              <w:rPr>
                <w:lang w:val="cs-CZ"/>
              </w:rPr>
            </w:pPr>
            <w:r w:rsidRPr="001B33DB">
              <w:rPr>
                <w:b/>
                <w:i/>
                <w:lang w:val="cs-CZ"/>
              </w:rPr>
              <w:lastRenderedPageBreak/>
              <w:t>vypouští se</w:t>
            </w:r>
          </w:p>
        </w:tc>
      </w:tr>
    </w:tbl>
    <w:p w14:paraId="2CC807F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0E72E02"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0FDCC5F1" w14:textId="58C7D200" w:rsidR="00EF28FE" w:rsidRPr="001B33DB" w:rsidRDefault="00EF28FE" w:rsidP="00EF28FE">
      <w:pPr>
        <w:pStyle w:val="Normal12Italic"/>
        <w:rPr>
          <w:noProof w:val="0"/>
          <w:lang w:val="cs-CZ"/>
        </w:rPr>
      </w:pPr>
      <w:r w:rsidRPr="001B33DB">
        <w:rPr>
          <w:lang w:val="cs-CZ"/>
        </w:rPr>
        <w:t>Stáž není totéž co pracovní poměr na dobu určitou. Pracovní poměr na dobu určitou je skutečným pracovním místem, zatímco stáž má mladým lidem pomoci při vstupu na trh práce. Pokud by pracovní poměry na dobu určitou byly zařazeny do stejné kategorie jako stáže, mohlo by to vést</w:t>
      </w:r>
      <w:r w:rsidR="005F2835">
        <w:rPr>
          <w:lang w:val="cs-CZ"/>
        </w:rPr>
        <w:t xml:space="preserve"> k </w:t>
      </w:r>
      <w:r w:rsidRPr="001B33DB">
        <w:rPr>
          <w:lang w:val="cs-CZ"/>
        </w:rPr>
        <w:t>nejistotě</w:t>
      </w:r>
      <w:r w:rsidR="005F2835">
        <w:rPr>
          <w:lang w:val="cs-CZ"/>
        </w:rPr>
        <w:t xml:space="preserve"> a </w:t>
      </w:r>
      <w:r w:rsidRPr="001B33DB">
        <w:rPr>
          <w:lang w:val="cs-CZ"/>
        </w:rPr>
        <w:t>zmatku</w:t>
      </w:r>
      <w:r w:rsidR="005F2835">
        <w:rPr>
          <w:lang w:val="cs-CZ"/>
        </w:rPr>
        <w:t xml:space="preserve"> v </w:t>
      </w:r>
      <w:r w:rsidRPr="001B33DB">
        <w:rPr>
          <w:lang w:val="cs-CZ"/>
        </w:rPr>
        <w:t>právních předpisech na vnitrostátní úrovni.</w:t>
      </w:r>
    </w:p>
    <w:p w14:paraId="52BE9947" w14:textId="23A25F68" w:rsidR="0055701C" w:rsidRPr="001B33DB" w:rsidRDefault="00EF28FE" w:rsidP="00EF28FE">
      <w:r w:rsidRPr="001B33DB">
        <w:rPr>
          <w:rStyle w:val="HideTWBExt"/>
        </w:rPr>
        <w:t>&lt;/AmendB&gt;</w:t>
      </w:r>
    </w:p>
    <w:p w14:paraId="51BF26B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225</w:t>
      </w:r>
      <w:r w:rsidRPr="001B33DB">
        <w:rPr>
          <w:rStyle w:val="HideTWBExt"/>
          <w:b w:val="0"/>
          <w:lang w:val="cs-CZ"/>
        </w:rPr>
        <w:t>&lt;/NumAmB&gt;</w:t>
      </w:r>
    </w:p>
    <w:p w14:paraId="2D3E0E5B"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40B98FE7" w14:textId="77777777" w:rsidR="00EF28FE" w:rsidRPr="001B33DB" w:rsidRDefault="00EF28FE" w:rsidP="00EF28FE">
      <w:r w:rsidRPr="001B33DB">
        <w:rPr>
          <w:rStyle w:val="HideTWBExt"/>
        </w:rPr>
        <w:t>&lt;/RepeatBlock-By&gt;</w:t>
      </w:r>
    </w:p>
    <w:p w14:paraId="29D2586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59625D6"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88E1FB5" w14:textId="77777777" w:rsidTr="00DE3D9B">
        <w:trPr>
          <w:jc w:val="center"/>
        </w:trPr>
        <w:tc>
          <w:tcPr>
            <w:tcW w:w="9752" w:type="dxa"/>
            <w:gridSpan w:val="2"/>
          </w:tcPr>
          <w:p w14:paraId="6C3641FB" w14:textId="77777777" w:rsidR="00EF28FE" w:rsidRPr="001B33DB" w:rsidRDefault="00EF28FE" w:rsidP="00DE3D9B">
            <w:pPr>
              <w:keepNext/>
            </w:pPr>
          </w:p>
        </w:tc>
      </w:tr>
      <w:tr w:rsidR="00EF28FE" w:rsidRPr="001B33DB" w14:paraId="6A54792F" w14:textId="77777777" w:rsidTr="00DE3D9B">
        <w:trPr>
          <w:jc w:val="center"/>
        </w:trPr>
        <w:tc>
          <w:tcPr>
            <w:tcW w:w="4876" w:type="dxa"/>
            <w:hideMark/>
          </w:tcPr>
          <w:p w14:paraId="7F6367C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3901A7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40E5F67" w14:textId="77777777" w:rsidTr="00DE3D9B">
        <w:trPr>
          <w:jc w:val="center"/>
        </w:trPr>
        <w:tc>
          <w:tcPr>
            <w:tcW w:w="4876" w:type="dxa"/>
            <w:hideMark/>
          </w:tcPr>
          <w:p w14:paraId="45B9E920" w14:textId="059F2067" w:rsidR="00EF28FE" w:rsidRPr="001B33DB" w:rsidRDefault="00EF28FE" w:rsidP="00DE3D9B">
            <w:pPr>
              <w:pStyle w:val="Normal6"/>
              <w:rPr>
                <w:lang w:val="cs-CZ"/>
              </w:rPr>
            </w:pPr>
            <w:r w:rsidRPr="001B33DB">
              <w:rPr>
                <w:b/>
                <w:i/>
                <w:lang w:val="cs-CZ"/>
              </w:rPr>
              <w:t>(21)</w:t>
            </w:r>
            <w:r w:rsidRPr="001B33DB">
              <w:rPr>
                <w:b/>
                <w:i/>
                <w:lang w:val="cs-CZ"/>
              </w:rPr>
              <w:tab/>
              <w:t>Je proto nezbytné stanovit zásadu zákazu diskriminace stážistů, která by se měla uplatňovat jako doplněk</w:t>
            </w:r>
            <w:r w:rsidR="005F2835">
              <w:rPr>
                <w:b/>
                <w:i/>
                <w:lang w:val="cs-CZ"/>
              </w:rPr>
              <w:t xml:space="preserve"> k </w:t>
            </w:r>
            <w:r w:rsidRPr="001B33DB">
              <w:rPr>
                <w:b/>
                <w:i/>
                <w:lang w:val="cs-CZ"/>
              </w:rPr>
              <w:t>ustanovení 4 přílohy směrnice Rady 1999/70/ES ze dne 28. června 1999</w:t>
            </w:r>
            <w:r w:rsidR="005F2835">
              <w:rPr>
                <w:b/>
                <w:i/>
                <w:lang w:val="cs-CZ"/>
              </w:rPr>
              <w:t xml:space="preserve"> o </w:t>
            </w:r>
            <w:r w:rsidRPr="001B33DB">
              <w:rPr>
                <w:b/>
                <w:i/>
                <w:lang w:val="cs-CZ"/>
              </w:rPr>
              <w:t>rámcové dohodě</w:t>
            </w:r>
            <w:r w:rsidR="005F2835">
              <w:rPr>
                <w:b/>
                <w:i/>
                <w:lang w:val="cs-CZ"/>
              </w:rPr>
              <w:t xml:space="preserve"> o </w:t>
            </w:r>
            <w:r w:rsidRPr="001B33DB">
              <w:rPr>
                <w:b/>
                <w:i/>
                <w:lang w:val="cs-CZ"/>
              </w:rPr>
              <w:t>pracovních poměrech na dobu určitou uzavřené mezi organizacemi UNICE, CEEP</w:t>
            </w:r>
            <w:r w:rsidR="005F2835">
              <w:rPr>
                <w:b/>
                <w:i/>
                <w:lang w:val="cs-CZ"/>
              </w:rPr>
              <w:t xml:space="preserve"> a </w:t>
            </w:r>
            <w:r w:rsidRPr="001B33DB">
              <w:rPr>
                <w:b/>
                <w:i/>
                <w:lang w:val="cs-CZ"/>
              </w:rPr>
              <w:t>EKOS, které stanoví, že pokud jde</w:t>
            </w:r>
            <w:r w:rsidR="005F2835">
              <w:rPr>
                <w:b/>
                <w:i/>
                <w:lang w:val="cs-CZ"/>
              </w:rPr>
              <w:t xml:space="preserve"> o </w:t>
            </w:r>
            <w:r w:rsidRPr="001B33DB">
              <w:rPr>
                <w:b/>
                <w:i/>
                <w:lang w:val="cs-CZ"/>
              </w:rPr>
              <w:t>pracovní podmínky, nesmí být se zaměstnanci</w:t>
            </w:r>
            <w:r w:rsidR="005F2835">
              <w:rPr>
                <w:b/>
                <w:i/>
                <w:lang w:val="cs-CZ"/>
              </w:rPr>
              <w:t xml:space="preserve"> v </w:t>
            </w:r>
            <w:r w:rsidRPr="001B33DB">
              <w:rPr>
                <w:b/>
                <w:i/>
                <w:lang w:val="cs-CZ"/>
              </w:rPr>
              <w:t>pracovním poměru na dobu určitou zacházeno méně příznivě než se srovnatelnými zaměstnanci</w:t>
            </w:r>
            <w:r w:rsidR="005F2835">
              <w:rPr>
                <w:b/>
                <w:i/>
                <w:lang w:val="cs-CZ"/>
              </w:rPr>
              <w:t xml:space="preserve"> v </w:t>
            </w:r>
            <w:r w:rsidRPr="001B33DB">
              <w:rPr>
                <w:b/>
                <w:i/>
                <w:lang w:val="cs-CZ"/>
              </w:rPr>
              <w:t>pracovním poměru na dobu neurčitou pouze</w:t>
            </w:r>
            <w:r w:rsidR="005F2835">
              <w:rPr>
                <w:b/>
                <w:i/>
                <w:lang w:val="cs-CZ"/>
              </w:rPr>
              <w:t xml:space="preserve"> z </w:t>
            </w:r>
            <w:r w:rsidRPr="001B33DB">
              <w:rPr>
                <w:b/>
                <w:i/>
                <w:lang w:val="cs-CZ"/>
              </w:rPr>
              <w:t>toho důvodu, že mají pracovní smlouvu nebo pracovní poměr na dobu určitou, pokud odlišné zacházení nelze ospravedlnit objektivními důvody. Stážisté, kteří jsou</w:t>
            </w:r>
            <w:r w:rsidR="005F2835">
              <w:rPr>
                <w:b/>
                <w:i/>
                <w:lang w:val="cs-CZ"/>
              </w:rPr>
              <w:t xml:space="preserve"> v </w:t>
            </w:r>
            <w:r w:rsidRPr="001B33DB">
              <w:rPr>
                <w:b/>
                <w:i/>
                <w:lang w:val="cs-CZ"/>
              </w:rPr>
              <w:t>pracovním poměru, jsou podle definice „zaměstnanci</w:t>
            </w:r>
            <w:r w:rsidR="005F2835">
              <w:rPr>
                <w:b/>
                <w:i/>
                <w:lang w:val="cs-CZ"/>
              </w:rPr>
              <w:t xml:space="preserve"> v </w:t>
            </w:r>
            <w:r w:rsidRPr="001B33DB">
              <w:rPr>
                <w:b/>
                <w:i/>
                <w:lang w:val="cs-CZ"/>
              </w:rPr>
              <w:t>pracovním poměru na dobu určitou“ ve smyslu uvedené směrnice. Její ustanovení</w:t>
            </w:r>
            <w:r w:rsidR="005F2835">
              <w:rPr>
                <w:b/>
                <w:i/>
                <w:lang w:val="cs-CZ"/>
              </w:rPr>
              <w:t xml:space="preserve"> o </w:t>
            </w:r>
            <w:r w:rsidRPr="001B33DB">
              <w:rPr>
                <w:b/>
                <w:i/>
                <w:lang w:val="cs-CZ"/>
              </w:rPr>
              <w:t>zásadě zákazu diskriminace však neumožňuje srovnání</w:t>
            </w:r>
            <w:r w:rsidR="005F2835">
              <w:rPr>
                <w:b/>
                <w:i/>
                <w:lang w:val="cs-CZ"/>
              </w:rPr>
              <w:t xml:space="preserve"> s </w:t>
            </w:r>
            <w:r w:rsidRPr="001B33DB">
              <w:rPr>
                <w:b/>
                <w:i/>
                <w:lang w:val="cs-CZ"/>
              </w:rPr>
              <w:t>ostatními zaměstnanci</w:t>
            </w:r>
            <w:r w:rsidR="005F2835">
              <w:rPr>
                <w:b/>
                <w:i/>
                <w:lang w:val="cs-CZ"/>
              </w:rPr>
              <w:t xml:space="preserve"> v </w:t>
            </w:r>
            <w:r w:rsidRPr="001B33DB">
              <w:rPr>
                <w:b/>
                <w:i/>
                <w:lang w:val="cs-CZ"/>
              </w:rPr>
              <w:t xml:space="preserve">pracovním </w:t>
            </w:r>
            <w:r w:rsidRPr="001B33DB">
              <w:rPr>
                <w:b/>
                <w:i/>
                <w:lang w:val="cs-CZ"/>
              </w:rPr>
              <w:lastRenderedPageBreak/>
              <w:t>poměru na dobu určitou. Ustanovení 2 bod 2 přílohy uvedené směrnice navíc umožňuje členským státům vyjmout</w:t>
            </w:r>
            <w:r w:rsidR="005F2835">
              <w:rPr>
                <w:b/>
                <w:i/>
                <w:lang w:val="cs-CZ"/>
              </w:rPr>
              <w:t xml:space="preserve"> z </w:t>
            </w:r>
            <w:r w:rsidRPr="001B33DB">
              <w:rPr>
                <w:b/>
                <w:i/>
                <w:lang w:val="cs-CZ"/>
              </w:rPr>
              <w:t>její působnosti některé typy pracovníků,</w:t>
            </w:r>
            <w:r w:rsidR="005F2835">
              <w:rPr>
                <w:b/>
                <w:i/>
                <w:lang w:val="cs-CZ"/>
              </w:rPr>
              <w:t xml:space="preserve"> a </w:t>
            </w:r>
            <w:r w:rsidRPr="001B33DB">
              <w:rPr>
                <w:b/>
                <w:i/>
                <w:lang w:val="cs-CZ"/>
              </w:rPr>
              <w:t>to</w:t>
            </w:r>
            <w:r w:rsidR="005F2835">
              <w:rPr>
                <w:b/>
                <w:i/>
                <w:lang w:val="cs-CZ"/>
              </w:rPr>
              <w:t xml:space="preserve"> i </w:t>
            </w:r>
            <w:r w:rsidRPr="001B33DB">
              <w:rPr>
                <w:b/>
                <w:i/>
                <w:lang w:val="cs-CZ"/>
              </w:rPr>
              <w:t>pokud jde</w:t>
            </w:r>
            <w:r w:rsidR="005F2835">
              <w:rPr>
                <w:b/>
                <w:i/>
                <w:lang w:val="cs-CZ"/>
              </w:rPr>
              <w:t xml:space="preserve"> o </w:t>
            </w:r>
            <w:r w:rsidRPr="001B33DB">
              <w:rPr>
                <w:b/>
                <w:i/>
                <w:lang w:val="cs-CZ"/>
              </w:rPr>
              <w:t>vztahy</w:t>
            </w:r>
            <w:r w:rsidR="005F2835">
              <w:rPr>
                <w:b/>
                <w:i/>
                <w:lang w:val="cs-CZ"/>
              </w:rPr>
              <w:t xml:space="preserve"> v </w:t>
            </w:r>
            <w:r w:rsidRPr="001B33DB">
              <w:rPr>
                <w:b/>
                <w:i/>
                <w:lang w:val="cs-CZ"/>
              </w:rPr>
              <w:t>rámci základního odborného vzdělávání</w:t>
            </w:r>
            <w:r w:rsidR="005F2835">
              <w:rPr>
                <w:b/>
                <w:i/>
                <w:lang w:val="cs-CZ"/>
              </w:rPr>
              <w:t xml:space="preserve"> a </w:t>
            </w:r>
            <w:r w:rsidRPr="001B33DB">
              <w:rPr>
                <w:b/>
                <w:i/>
                <w:lang w:val="cs-CZ"/>
              </w:rPr>
              <w:t>učňovského vzdělávání nebo pracovní smlouvy nebo poměry, které byly uzavřeny</w:t>
            </w:r>
            <w:r w:rsidR="005F2835">
              <w:rPr>
                <w:b/>
                <w:i/>
                <w:lang w:val="cs-CZ"/>
              </w:rPr>
              <w:t xml:space="preserve"> v </w:t>
            </w:r>
            <w:r w:rsidRPr="001B33DB">
              <w:rPr>
                <w:b/>
                <w:i/>
                <w:lang w:val="cs-CZ"/>
              </w:rPr>
              <w:t>rámci zvláštního veřejného nebo veřejně podporovaného výučního, integračního programu</w:t>
            </w:r>
            <w:r w:rsidR="005F2835">
              <w:rPr>
                <w:b/>
                <w:i/>
                <w:lang w:val="cs-CZ"/>
              </w:rPr>
              <w:t xml:space="preserve"> a </w:t>
            </w:r>
            <w:r w:rsidRPr="001B33DB">
              <w:rPr>
                <w:b/>
                <w:i/>
                <w:lang w:val="cs-CZ"/>
              </w:rPr>
              <w:t>programu odborného vzdělávání. Neuznává ani obzvláště zranitelné postavení stážistů. Je proto nutné zaručit, aby se zásada rovného zacházení ve srovnání</w:t>
            </w:r>
            <w:r w:rsidR="005F2835">
              <w:rPr>
                <w:b/>
                <w:i/>
                <w:lang w:val="cs-CZ"/>
              </w:rPr>
              <w:t xml:space="preserve"> s </w:t>
            </w:r>
            <w:r w:rsidRPr="001B33DB">
              <w:rPr>
                <w:b/>
                <w:i/>
                <w:lang w:val="cs-CZ"/>
              </w:rPr>
              <w:t>řádnými zaměstnanci vztahovala na všechny stážisty, kteří jsou</w:t>
            </w:r>
            <w:r w:rsidR="005F2835">
              <w:rPr>
                <w:b/>
                <w:i/>
                <w:lang w:val="cs-CZ"/>
              </w:rPr>
              <w:t xml:space="preserve"> v </w:t>
            </w:r>
            <w:r w:rsidRPr="001B33DB">
              <w:rPr>
                <w:b/>
                <w:i/>
                <w:lang w:val="cs-CZ"/>
              </w:rPr>
              <w:t>pracovním poměru.</w:t>
            </w:r>
          </w:p>
        </w:tc>
        <w:tc>
          <w:tcPr>
            <w:tcW w:w="4876" w:type="dxa"/>
            <w:hideMark/>
          </w:tcPr>
          <w:p w14:paraId="08313D6E" w14:textId="77777777" w:rsidR="00EF28FE" w:rsidRPr="001B33DB" w:rsidRDefault="00EF28FE" w:rsidP="00DE3D9B">
            <w:pPr>
              <w:pStyle w:val="Normal6"/>
              <w:rPr>
                <w:lang w:val="cs-CZ"/>
              </w:rPr>
            </w:pPr>
            <w:r w:rsidRPr="001B33DB">
              <w:rPr>
                <w:b/>
                <w:i/>
                <w:lang w:val="cs-CZ"/>
              </w:rPr>
              <w:lastRenderedPageBreak/>
              <w:t>vypouští se</w:t>
            </w:r>
          </w:p>
        </w:tc>
      </w:tr>
    </w:tbl>
    <w:p w14:paraId="166EE65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34E9A6E" w14:textId="378724A5" w:rsidR="0055701C" w:rsidRPr="001B33DB" w:rsidRDefault="00EF28FE" w:rsidP="00EF28FE">
      <w:r w:rsidRPr="001B33DB">
        <w:rPr>
          <w:rStyle w:val="HideTWBExt"/>
        </w:rPr>
        <w:t>&lt;/AmendB&gt;</w:t>
      </w:r>
    </w:p>
    <w:p w14:paraId="3369A08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226</w:t>
      </w:r>
      <w:r w:rsidRPr="001B33DB">
        <w:rPr>
          <w:rStyle w:val="HideTWBExt"/>
          <w:b w:val="0"/>
          <w:lang w:val="cs-CZ"/>
        </w:rPr>
        <w:t>&lt;/NumAmB&gt;</w:t>
      </w:r>
    </w:p>
    <w:p w14:paraId="7640FED0"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367C573E" w14:textId="77777777" w:rsidR="00EF28FE" w:rsidRPr="001B33DB" w:rsidRDefault="00EF28FE" w:rsidP="00EF28FE">
      <w:r w:rsidRPr="001B33DB">
        <w:rPr>
          <w:rStyle w:val="HideTWBExt"/>
        </w:rPr>
        <w:t>&lt;/RepeatBlock-By&gt;</w:t>
      </w:r>
    </w:p>
    <w:p w14:paraId="5B2BABB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5680657"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1158B4C" w14:textId="77777777" w:rsidTr="00DE3D9B">
        <w:trPr>
          <w:jc w:val="center"/>
        </w:trPr>
        <w:tc>
          <w:tcPr>
            <w:tcW w:w="9752" w:type="dxa"/>
            <w:gridSpan w:val="2"/>
          </w:tcPr>
          <w:p w14:paraId="72C81689" w14:textId="77777777" w:rsidR="00EF28FE" w:rsidRPr="001B33DB" w:rsidRDefault="00EF28FE" w:rsidP="00DE3D9B">
            <w:pPr>
              <w:keepNext/>
            </w:pPr>
          </w:p>
        </w:tc>
      </w:tr>
      <w:tr w:rsidR="00EF28FE" w:rsidRPr="001B33DB" w14:paraId="0B357F25" w14:textId="77777777" w:rsidTr="00DE3D9B">
        <w:trPr>
          <w:jc w:val="center"/>
        </w:trPr>
        <w:tc>
          <w:tcPr>
            <w:tcW w:w="4876" w:type="dxa"/>
            <w:hideMark/>
          </w:tcPr>
          <w:p w14:paraId="328D8A1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AF7B05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D5DF44D" w14:textId="77777777" w:rsidTr="00DE3D9B">
        <w:trPr>
          <w:jc w:val="center"/>
        </w:trPr>
        <w:tc>
          <w:tcPr>
            <w:tcW w:w="4876" w:type="dxa"/>
            <w:hideMark/>
          </w:tcPr>
          <w:p w14:paraId="1E5B75DA" w14:textId="4683C7E6" w:rsidR="00EF28FE" w:rsidRPr="001B33DB" w:rsidRDefault="00EF28FE" w:rsidP="00DE3D9B">
            <w:pPr>
              <w:pStyle w:val="Normal6"/>
              <w:rPr>
                <w:lang w:val="cs-CZ"/>
              </w:rPr>
            </w:pPr>
            <w:r w:rsidRPr="001B33DB">
              <w:rPr>
                <w:b/>
                <w:i/>
                <w:lang w:val="cs-CZ"/>
              </w:rPr>
              <w:t>(21)</w:t>
            </w:r>
            <w:r w:rsidRPr="001B33DB">
              <w:rPr>
                <w:b/>
                <w:i/>
                <w:lang w:val="cs-CZ"/>
              </w:rPr>
              <w:tab/>
              <w:t>Je proto nezbytné stanovit zásadu zákazu diskriminace stážistů, která by se měla uplatňovat jako doplněk</w:t>
            </w:r>
            <w:r w:rsidR="005F2835">
              <w:rPr>
                <w:b/>
                <w:i/>
                <w:lang w:val="cs-CZ"/>
              </w:rPr>
              <w:t xml:space="preserve"> k </w:t>
            </w:r>
            <w:r w:rsidRPr="001B33DB">
              <w:rPr>
                <w:b/>
                <w:i/>
                <w:lang w:val="cs-CZ"/>
              </w:rPr>
              <w:t>ustanovení 4 přílohy směrnice Rady 1999/70/ES ze dne 28. června 1999</w:t>
            </w:r>
            <w:r w:rsidR="005F2835">
              <w:rPr>
                <w:b/>
                <w:i/>
                <w:lang w:val="cs-CZ"/>
              </w:rPr>
              <w:t xml:space="preserve"> o </w:t>
            </w:r>
            <w:r w:rsidRPr="001B33DB">
              <w:rPr>
                <w:b/>
                <w:i/>
                <w:lang w:val="cs-CZ"/>
              </w:rPr>
              <w:t>rámcové dohodě</w:t>
            </w:r>
            <w:r w:rsidR="005F2835">
              <w:rPr>
                <w:b/>
                <w:i/>
                <w:lang w:val="cs-CZ"/>
              </w:rPr>
              <w:t xml:space="preserve"> o </w:t>
            </w:r>
            <w:r w:rsidRPr="001B33DB">
              <w:rPr>
                <w:b/>
                <w:i/>
                <w:lang w:val="cs-CZ"/>
              </w:rPr>
              <w:t>pracovních poměrech na dobu určitou uzavřené mezi organizacemi UNICE, CEEP</w:t>
            </w:r>
            <w:r w:rsidR="005F2835">
              <w:rPr>
                <w:b/>
                <w:i/>
                <w:lang w:val="cs-CZ"/>
              </w:rPr>
              <w:t xml:space="preserve"> a </w:t>
            </w:r>
            <w:r w:rsidRPr="001B33DB">
              <w:rPr>
                <w:b/>
                <w:i/>
                <w:lang w:val="cs-CZ"/>
              </w:rPr>
              <w:t>EKOS, které stanoví, že pokud jde</w:t>
            </w:r>
            <w:r w:rsidR="005F2835">
              <w:rPr>
                <w:b/>
                <w:i/>
                <w:lang w:val="cs-CZ"/>
              </w:rPr>
              <w:t xml:space="preserve"> o </w:t>
            </w:r>
            <w:r w:rsidRPr="001B33DB">
              <w:rPr>
                <w:b/>
                <w:i/>
                <w:lang w:val="cs-CZ"/>
              </w:rPr>
              <w:t>pracovní podmínky, nesmí být se zaměstnanci</w:t>
            </w:r>
            <w:r w:rsidR="005F2835">
              <w:rPr>
                <w:b/>
                <w:i/>
                <w:lang w:val="cs-CZ"/>
              </w:rPr>
              <w:t xml:space="preserve"> v </w:t>
            </w:r>
            <w:r w:rsidRPr="001B33DB">
              <w:rPr>
                <w:b/>
                <w:i/>
                <w:lang w:val="cs-CZ"/>
              </w:rPr>
              <w:t>pracovním poměru na dobu určitou zacházeno méně příznivě než se srovnatelnými zaměstnanci</w:t>
            </w:r>
            <w:r w:rsidR="005F2835">
              <w:rPr>
                <w:b/>
                <w:i/>
                <w:lang w:val="cs-CZ"/>
              </w:rPr>
              <w:t xml:space="preserve"> v </w:t>
            </w:r>
            <w:r w:rsidRPr="001B33DB">
              <w:rPr>
                <w:b/>
                <w:i/>
                <w:lang w:val="cs-CZ"/>
              </w:rPr>
              <w:t>pracovním poměru na dobu neurčitou pouze</w:t>
            </w:r>
            <w:r w:rsidR="005F2835">
              <w:rPr>
                <w:b/>
                <w:i/>
                <w:lang w:val="cs-CZ"/>
              </w:rPr>
              <w:t xml:space="preserve"> z </w:t>
            </w:r>
            <w:r w:rsidRPr="001B33DB">
              <w:rPr>
                <w:b/>
                <w:i/>
                <w:lang w:val="cs-CZ"/>
              </w:rPr>
              <w:t>toho důvodu, že mají pracovní smlouvu nebo pracovní poměr na dobu určitou, pokud odlišné zacházení nelze ospravedlnit objektivními důvody. Stážisté, kteří jsou</w:t>
            </w:r>
            <w:r w:rsidR="005F2835">
              <w:rPr>
                <w:b/>
                <w:i/>
                <w:lang w:val="cs-CZ"/>
              </w:rPr>
              <w:t xml:space="preserve"> </w:t>
            </w:r>
            <w:r w:rsidR="005F2835">
              <w:rPr>
                <w:b/>
                <w:i/>
                <w:lang w:val="cs-CZ"/>
              </w:rPr>
              <w:lastRenderedPageBreak/>
              <w:t>v </w:t>
            </w:r>
            <w:r w:rsidRPr="001B33DB">
              <w:rPr>
                <w:b/>
                <w:i/>
                <w:lang w:val="cs-CZ"/>
              </w:rPr>
              <w:t>pracovním poměru, jsou podle definice „zaměstnanci</w:t>
            </w:r>
            <w:r w:rsidR="005F2835">
              <w:rPr>
                <w:b/>
                <w:i/>
                <w:lang w:val="cs-CZ"/>
              </w:rPr>
              <w:t xml:space="preserve"> v </w:t>
            </w:r>
            <w:r w:rsidRPr="001B33DB">
              <w:rPr>
                <w:b/>
                <w:i/>
                <w:lang w:val="cs-CZ"/>
              </w:rPr>
              <w:t>pracovním poměru na dobu určitou“ ve smyslu uvedené směrnice. Její ustanovení</w:t>
            </w:r>
            <w:r w:rsidR="005F2835">
              <w:rPr>
                <w:b/>
                <w:i/>
                <w:lang w:val="cs-CZ"/>
              </w:rPr>
              <w:t xml:space="preserve"> o </w:t>
            </w:r>
            <w:r w:rsidRPr="001B33DB">
              <w:rPr>
                <w:b/>
                <w:i/>
                <w:lang w:val="cs-CZ"/>
              </w:rPr>
              <w:t>zásadě zákazu diskriminace však neumožňuje srovnání</w:t>
            </w:r>
            <w:r w:rsidR="005F2835">
              <w:rPr>
                <w:b/>
                <w:i/>
                <w:lang w:val="cs-CZ"/>
              </w:rPr>
              <w:t xml:space="preserve"> s </w:t>
            </w:r>
            <w:r w:rsidRPr="001B33DB">
              <w:rPr>
                <w:b/>
                <w:i/>
                <w:lang w:val="cs-CZ"/>
              </w:rPr>
              <w:t>ostatními zaměstnanci</w:t>
            </w:r>
            <w:r w:rsidR="005F2835">
              <w:rPr>
                <w:b/>
                <w:i/>
                <w:lang w:val="cs-CZ"/>
              </w:rPr>
              <w:t xml:space="preserve"> v </w:t>
            </w:r>
            <w:r w:rsidRPr="001B33DB">
              <w:rPr>
                <w:b/>
                <w:i/>
                <w:lang w:val="cs-CZ"/>
              </w:rPr>
              <w:t>pracovním poměru na dobu určitou. Ustanovení 2 bod 2 přílohy uvedené směrnice navíc umožňuje členským státům vyjmout</w:t>
            </w:r>
            <w:r w:rsidR="005F2835">
              <w:rPr>
                <w:b/>
                <w:i/>
                <w:lang w:val="cs-CZ"/>
              </w:rPr>
              <w:t xml:space="preserve"> z </w:t>
            </w:r>
            <w:r w:rsidRPr="001B33DB">
              <w:rPr>
                <w:b/>
                <w:i/>
                <w:lang w:val="cs-CZ"/>
              </w:rPr>
              <w:t>její působnosti některé typy pracovníků,</w:t>
            </w:r>
            <w:r w:rsidR="005F2835">
              <w:rPr>
                <w:b/>
                <w:i/>
                <w:lang w:val="cs-CZ"/>
              </w:rPr>
              <w:t xml:space="preserve"> a </w:t>
            </w:r>
            <w:r w:rsidRPr="001B33DB">
              <w:rPr>
                <w:b/>
                <w:i/>
                <w:lang w:val="cs-CZ"/>
              </w:rPr>
              <w:t>to</w:t>
            </w:r>
            <w:r w:rsidR="005F2835">
              <w:rPr>
                <w:b/>
                <w:i/>
                <w:lang w:val="cs-CZ"/>
              </w:rPr>
              <w:t xml:space="preserve"> i </w:t>
            </w:r>
            <w:r w:rsidRPr="001B33DB">
              <w:rPr>
                <w:b/>
                <w:i/>
                <w:lang w:val="cs-CZ"/>
              </w:rPr>
              <w:t>pokud jde</w:t>
            </w:r>
            <w:r w:rsidR="005F2835">
              <w:rPr>
                <w:b/>
                <w:i/>
                <w:lang w:val="cs-CZ"/>
              </w:rPr>
              <w:t xml:space="preserve"> o </w:t>
            </w:r>
            <w:r w:rsidRPr="001B33DB">
              <w:rPr>
                <w:b/>
                <w:i/>
                <w:lang w:val="cs-CZ"/>
              </w:rPr>
              <w:t>vztahy</w:t>
            </w:r>
            <w:r w:rsidR="005F2835">
              <w:rPr>
                <w:b/>
                <w:i/>
                <w:lang w:val="cs-CZ"/>
              </w:rPr>
              <w:t xml:space="preserve"> v </w:t>
            </w:r>
            <w:r w:rsidRPr="001B33DB">
              <w:rPr>
                <w:b/>
                <w:i/>
                <w:lang w:val="cs-CZ"/>
              </w:rPr>
              <w:t>rámci základního odborného vzdělávání</w:t>
            </w:r>
            <w:r w:rsidR="005F2835">
              <w:rPr>
                <w:b/>
                <w:i/>
                <w:lang w:val="cs-CZ"/>
              </w:rPr>
              <w:t xml:space="preserve"> a </w:t>
            </w:r>
            <w:r w:rsidRPr="001B33DB">
              <w:rPr>
                <w:b/>
                <w:i/>
                <w:lang w:val="cs-CZ"/>
              </w:rPr>
              <w:t>učňovského vzdělávání nebo pracovní smlouvy nebo poměry, které byly uzavřeny</w:t>
            </w:r>
            <w:r w:rsidR="005F2835">
              <w:rPr>
                <w:b/>
                <w:i/>
                <w:lang w:val="cs-CZ"/>
              </w:rPr>
              <w:t xml:space="preserve"> v </w:t>
            </w:r>
            <w:r w:rsidRPr="001B33DB">
              <w:rPr>
                <w:b/>
                <w:i/>
                <w:lang w:val="cs-CZ"/>
              </w:rPr>
              <w:t>rámci zvláštního veřejného nebo veřejně podporovaného výučního, integračního programu</w:t>
            </w:r>
            <w:r w:rsidR="005F2835">
              <w:rPr>
                <w:b/>
                <w:i/>
                <w:lang w:val="cs-CZ"/>
              </w:rPr>
              <w:t xml:space="preserve"> a </w:t>
            </w:r>
            <w:r w:rsidRPr="001B33DB">
              <w:rPr>
                <w:b/>
                <w:i/>
                <w:lang w:val="cs-CZ"/>
              </w:rPr>
              <w:t>programu odborného vzdělávání. Neuznává ani obzvláště zranitelné postavení stážistů. Je proto nutné zaručit, aby se zásada rovného zacházení ve srovnání</w:t>
            </w:r>
            <w:r w:rsidR="005F2835">
              <w:rPr>
                <w:b/>
                <w:i/>
                <w:lang w:val="cs-CZ"/>
              </w:rPr>
              <w:t xml:space="preserve"> s </w:t>
            </w:r>
            <w:r w:rsidRPr="001B33DB">
              <w:rPr>
                <w:b/>
                <w:i/>
                <w:lang w:val="cs-CZ"/>
              </w:rPr>
              <w:t>řádnými zaměstnanci vztahovala na všechny stážisty, kteří jsou</w:t>
            </w:r>
            <w:r w:rsidR="005F2835">
              <w:rPr>
                <w:b/>
                <w:i/>
                <w:lang w:val="cs-CZ"/>
              </w:rPr>
              <w:t xml:space="preserve"> v </w:t>
            </w:r>
            <w:r w:rsidRPr="001B33DB">
              <w:rPr>
                <w:b/>
                <w:i/>
                <w:lang w:val="cs-CZ"/>
              </w:rPr>
              <w:t>pracovním poměru.</w:t>
            </w:r>
          </w:p>
        </w:tc>
        <w:tc>
          <w:tcPr>
            <w:tcW w:w="4876" w:type="dxa"/>
            <w:hideMark/>
          </w:tcPr>
          <w:p w14:paraId="35C4E3A5" w14:textId="77777777" w:rsidR="00EF28FE" w:rsidRPr="001B33DB" w:rsidRDefault="00EF28FE" w:rsidP="00DE3D9B">
            <w:pPr>
              <w:pStyle w:val="Normal6"/>
              <w:rPr>
                <w:lang w:val="cs-CZ"/>
              </w:rPr>
            </w:pPr>
            <w:r w:rsidRPr="001B33DB">
              <w:rPr>
                <w:b/>
                <w:i/>
                <w:lang w:val="cs-CZ"/>
              </w:rPr>
              <w:lastRenderedPageBreak/>
              <w:t>vypouští se</w:t>
            </w:r>
          </w:p>
        </w:tc>
      </w:tr>
    </w:tbl>
    <w:p w14:paraId="7872131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B5494B5"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06D9B4C1" w14:textId="2751A712" w:rsidR="00EF28FE" w:rsidRPr="001B33DB" w:rsidRDefault="00EF28FE" w:rsidP="00EF28FE">
      <w:pPr>
        <w:pStyle w:val="Normal12Italic"/>
        <w:rPr>
          <w:noProof w:val="0"/>
          <w:lang w:val="cs-CZ"/>
        </w:rPr>
      </w:pPr>
      <w:r w:rsidRPr="001B33DB">
        <w:rPr>
          <w:lang w:val="cs-CZ"/>
        </w:rPr>
        <w:t>Bod odůvodnění vytváří právní nejistotu tím, že klade rovnítko mezi stážisty</w:t>
      </w:r>
      <w:r w:rsidR="005F2835">
        <w:rPr>
          <w:lang w:val="cs-CZ"/>
        </w:rPr>
        <w:t xml:space="preserve"> a </w:t>
      </w:r>
      <w:r w:rsidRPr="001B33DB">
        <w:rPr>
          <w:lang w:val="cs-CZ"/>
        </w:rPr>
        <w:t>pracovníky na dobu určitou, přestože mají odlišné postavení. Hrozí, že bude zasahovat do vnitrostátních pravomocí</w:t>
      </w:r>
      <w:r w:rsidR="005F2835">
        <w:rPr>
          <w:lang w:val="cs-CZ"/>
        </w:rPr>
        <w:t xml:space="preserve"> a </w:t>
      </w:r>
      <w:r w:rsidRPr="001B33DB">
        <w:rPr>
          <w:lang w:val="cs-CZ"/>
        </w:rPr>
        <w:t>je nadbytečný, protože směrnice již poskytuje záruky proti neoprávněnému nerovnému zacházení.</w:t>
      </w:r>
    </w:p>
    <w:p w14:paraId="65089621" w14:textId="68F81126" w:rsidR="0055701C" w:rsidRPr="001B33DB" w:rsidRDefault="00EF28FE" w:rsidP="00EF28FE">
      <w:r w:rsidRPr="001B33DB">
        <w:rPr>
          <w:rStyle w:val="HideTWBExt"/>
        </w:rPr>
        <w:t>&lt;/AmendB&gt;</w:t>
      </w:r>
    </w:p>
    <w:p w14:paraId="1B2E678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227</w:t>
      </w:r>
      <w:r w:rsidRPr="001B33DB">
        <w:rPr>
          <w:rStyle w:val="HideTWBExt"/>
          <w:b w:val="0"/>
          <w:lang w:val="cs-CZ"/>
        </w:rPr>
        <w:t>&lt;/NumAmB&gt;</w:t>
      </w:r>
    </w:p>
    <w:p w14:paraId="5E4620DF"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4367F6C2" w14:textId="77777777" w:rsidR="00EF28FE" w:rsidRPr="001B33DB" w:rsidRDefault="00EF28FE" w:rsidP="00EF28FE">
      <w:r w:rsidRPr="001B33DB">
        <w:rPr>
          <w:rStyle w:val="HideTWBExt"/>
        </w:rPr>
        <w:t>&lt;/RepeatBlock-By&gt;</w:t>
      </w:r>
    </w:p>
    <w:p w14:paraId="067251F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ABF09E7"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DA2EBDE" w14:textId="77777777" w:rsidTr="00DE3D9B">
        <w:trPr>
          <w:jc w:val="center"/>
        </w:trPr>
        <w:tc>
          <w:tcPr>
            <w:tcW w:w="9752" w:type="dxa"/>
            <w:gridSpan w:val="2"/>
          </w:tcPr>
          <w:p w14:paraId="3DEBE452" w14:textId="77777777" w:rsidR="00EF28FE" w:rsidRPr="001B33DB" w:rsidRDefault="00EF28FE" w:rsidP="00DE3D9B">
            <w:pPr>
              <w:keepNext/>
            </w:pPr>
          </w:p>
        </w:tc>
      </w:tr>
      <w:tr w:rsidR="00EF28FE" w:rsidRPr="001B33DB" w14:paraId="5BB7A9E9" w14:textId="77777777" w:rsidTr="00DE3D9B">
        <w:trPr>
          <w:jc w:val="center"/>
        </w:trPr>
        <w:tc>
          <w:tcPr>
            <w:tcW w:w="4876" w:type="dxa"/>
            <w:hideMark/>
          </w:tcPr>
          <w:p w14:paraId="0E3F617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08AE67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0DB2EB7" w14:textId="77777777" w:rsidTr="00DE3D9B">
        <w:trPr>
          <w:jc w:val="center"/>
        </w:trPr>
        <w:tc>
          <w:tcPr>
            <w:tcW w:w="4876" w:type="dxa"/>
            <w:hideMark/>
          </w:tcPr>
          <w:p w14:paraId="2FFE2B35" w14:textId="50DA552F" w:rsidR="00EF28FE" w:rsidRPr="001B33DB" w:rsidRDefault="00EF28FE" w:rsidP="00DE3D9B">
            <w:pPr>
              <w:pStyle w:val="Normal6"/>
              <w:rPr>
                <w:lang w:val="cs-CZ"/>
              </w:rPr>
            </w:pPr>
            <w:r w:rsidRPr="001B33DB">
              <w:rPr>
                <w:lang w:val="cs-CZ"/>
              </w:rPr>
              <w:t>(21)</w:t>
            </w:r>
            <w:r w:rsidRPr="001B33DB">
              <w:rPr>
                <w:lang w:val="cs-CZ"/>
              </w:rPr>
              <w:tab/>
              <w:t>Je proto nezbytné stanovit zásadu zákazu diskriminace stážistů, která by se měla uplatňovat jako doplněk</w:t>
            </w:r>
            <w:r w:rsidR="005F2835">
              <w:rPr>
                <w:lang w:val="cs-CZ"/>
              </w:rPr>
              <w:t xml:space="preserve"> k </w:t>
            </w:r>
            <w:r w:rsidRPr="001B33DB">
              <w:rPr>
                <w:lang w:val="cs-CZ"/>
              </w:rPr>
              <w:t xml:space="preserve">ustanovení 4 přílohy směrnice Rady 1999/70/ES ze </w:t>
            </w:r>
            <w:r w:rsidRPr="001B33DB">
              <w:rPr>
                <w:lang w:val="cs-CZ"/>
              </w:rPr>
              <w:lastRenderedPageBreak/>
              <w:t>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toho důvodu, že mají pracovní smlouvu nebo pracovní poměr na dobu určitou, pokud odlišné zacházení nelze ospravedlnit objektivními důvody. Stážisté</w:t>
            </w:r>
            <w:r w:rsidRPr="001B33DB">
              <w:rPr>
                <w:b/>
                <w:i/>
                <w:lang w:val="cs-CZ"/>
              </w:rPr>
              <w:t>, kteří jsou</w:t>
            </w:r>
            <w:r w:rsidR="005F2835">
              <w:rPr>
                <w:b/>
                <w:i/>
                <w:lang w:val="cs-CZ"/>
              </w:rPr>
              <w:t xml:space="preserve"> v </w:t>
            </w:r>
            <w:r w:rsidRPr="001B33DB">
              <w:rPr>
                <w:b/>
                <w:i/>
                <w:lang w:val="cs-CZ"/>
              </w:rPr>
              <w:t>pracovním poměru,</w:t>
            </w:r>
            <w:r w:rsidRPr="001B33DB">
              <w:rPr>
                <w:lang w:val="cs-CZ"/>
              </w:rPr>
              <w:t xml:space="preserve"> 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programu odborného vzdělávání. Neuznává ani obzvláště zranitelné postavení stážistů. Je proto nutné zaručit, aby se zásada rovného zacházení ve srovnání</w:t>
            </w:r>
            <w:r w:rsidR="005F2835">
              <w:rPr>
                <w:lang w:val="cs-CZ"/>
              </w:rPr>
              <w:t xml:space="preserve"> s </w:t>
            </w:r>
            <w:r w:rsidRPr="001B33DB">
              <w:rPr>
                <w:lang w:val="cs-CZ"/>
              </w:rPr>
              <w:t>řádnými zaměstnanci vztahovala na všechny stážisty</w:t>
            </w:r>
            <w:r w:rsidRPr="001B33DB">
              <w:rPr>
                <w:b/>
                <w:i/>
                <w:lang w:val="cs-CZ"/>
              </w:rPr>
              <w:t>, kteří jsou</w:t>
            </w:r>
            <w:r w:rsidR="005F2835">
              <w:rPr>
                <w:b/>
                <w:i/>
                <w:lang w:val="cs-CZ"/>
              </w:rPr>
              <w:t xml:space="preserve"> v </w:t>
            </w:r>
            <w:r w:rsidRPr="001B33DB">
              <w:rPr>
                <w:b/>
                <w:i/>
                <w:lang w:val="cs-CZ"/>
              </w:rPr>
              <w:t>pracovním poměru</w:t>
            </w:r>
            <w:r w:rsidRPr="001B33DB">
              <w:rPr>
                <w:lang w:val="cs-CZ"/>
              </w:rPr>
              <w:t>.</w:t>
            </w:r>
          </w:p>
        </w:tc>
        <w:tc>
          <w:tcPr>
            <w:tcW w:w="4876" w:type="dxa"/>
            <w:hideMark/>
          </w:tcPr>
          <w:p w14:paraId="44CC68BF" w14:textId="39A59B88" w:rsidR="00EF28FE" w:rsidRPr="001B33DB" w:rsidRDefault="00EF28FE" w:rsidP="00DE3D9B">
            <w:pPr>
              <w:pStyle w:val="Normal6"/>
              <w:rPr>
                <w:lang w:val="cs-CZ"/>
              </w:rPr>
            </w:pPr>
            <w:r w:rsidRPr="001B33DB">
              <w:rPr>
                <w:lang w:val="cs-CZ"/>
              </w:rPr>
              <w:lastRenderedPageBreak/>
              <w:t>(21)</w:t>
            </w:r>
            <w:r w:rsidRPr="001B33DB">
              <w:rPr>
                <w:lang w:val="cs-CZ"/>
              </w:rPr>
              <w:tab/>
              <w:t>Je proto nezbytné stanovit zásadu zákazu diskriminace stážistů, která by se měla uplatňovat jako doplněk</w:t>
            </w:r>
            <w:r w:rsidR="005F2835">
              <w:rPr>
                <w:lang w:val="cs-CZ"/>
              </w:rPr>
              <w:t xml:space="preserve"> k </w:t>
            </w:r>
            <w:r w:rsidRPr="001B33DB">
              <w:rPr>
                <w:lang w:val="cs-CZ"/>
              </w:rPr>
              <w:t xml:space="preserve">ustanovení 4 přílohy směrnice Rady 1999/70/ES ze </w:t>
            </w:r>
            <w:r w:rsidRPr="001B33DB">
              <w:rPr>
                <w:lang w:val="cs-CZ"/>
              </w:rPr>
              <w:lastRenderedPageBreak/>
              <w:t>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toho důvodu, že mají pracovní smlouvu nebo pracovní poměr na dobu určitou, pokud odlišné zacházení nelze ospravedlnit objektivními důvody. Stážisté 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programu odborného vzdělávání. Neuznává ani obzvláště zranitelné postavení stážistů. Je proto nutné zaručit, aby se zásada rovného zacházení ve srovnání</w:t>
            </w:r>
            <w:r w:rsidR="005F2835">
              <w:rPr>
                <w:lang w:val="cs-CZ"/>
              </w:rPr>
              <w:t xml:space="preserve"> s </w:t>
            </w:r>
            <w:r w:rsidRPr="001B33DB">
              <w:rPr>
                <w:lang w:val="cs-CZ"/>
              </w:rPr>
              <w:t>řádnými zaměstnanci vztahovala na všechny stážisty</w:t>
            </w:r>
            <w:r w:rsidRPr="001B33DB">
              <w:rPr>
                <w:b/>
                <w:i/>
                <w:lang w:val="cs-CZ"/>
              </w:rPr>
              <w:t>. Poskytovatelé stáží by také měli informovat stážisty</w:t>
            </w:r>
            <w:r w:rsidR="005F2835">
              <w:rPr>
                <w:b/>
                <w:i/>
                <w:lang w:val="cs-CZ"/>
              </w:rPr>
              <w:t xml:space="preserve"> o </w:t>
            </w:r>
            <w:r w:rsidRPr="001B33DB">
              <w:rPr>
                <w:b/>
                <w:i/>
                <w:lang w:val="cs-CZ"/>
              </w:rPr>
              <w:t>volných pracovních místech, která se</w:t>
            </w:r>
            <w:r w:rsidR="005F2835">
              <w:rPr>
                <w:b/>
                <w:i/>
                <w:lang w:val="cs-CZ"/>
              </w:rPr>
              <w:t xml:space="preserve"> v </w:t>
            </w:r>
            <w:r w:rsidRPr="001B33DB">
              <w:rPr>
                <w:b/>
                <w:i/>
                <w:lang w:val="cs-CZ"/>
              </w:rPr>
              <w:t>jejich organizaci uvolní, aby měli stejnou možnost získat po ukončení stáže stálé pracovní místo</w:t>
            </w:r>
            <w:r w:rsidRPr="001B33DB">
              <w:rPr>
                <w:lang w:val="cs-CZ"/>
              </w:rPr>
              <w:t>.</w:t>
            </w:r>
          </w:p>
        </w:tc>
      </w:tr>
    </w:tbl>
    <w:p w14:paraId="239C1FB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E6E7461" w14:textId="37786A7F" w:rsidR="0055701C" w:rsidRPr="001B33DB" w:rsidRDefault="00EF28FE" w:rsidP="00EF28FE">
      <w:r w:rsidRPr="001B33DB">
        <w:rPr>
          <w:rStyle w:val="HideTWBExt"/>
        </w:rPr>
        <w:t>&lt;/AmendB&gt;</w:t>
      </w:r>
    </w:p>
    <w:p w14:paraId="75DDB0D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228</w:t>
      </w:r>
      <w:r w:rsidRPr="001B33DB">
        <w:rPr>
          <w:rStyle w:val="HideTWBExt"/>
          <w:b w:val="0"/>
          <w:lang w:val="cs-CZ"/>
        </w:rPr>
        <w:t>&lt;/NumAmB&gt;</w:t>
      </w:r>
    </w:p>
    <w:p w14:paraId="54D595AC"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20DBCD9D" w14:textId="77777777" w:rsidR="00EF28FE" w:rsidRPr="001B33DB" w:rsidRDefault="00EF28FE" w:rsidP="00EF28FE">
      <w:r w:rsidRPr="001B33DB">
        <w:rPr>
          <w:rStyle w:val="HideTWBExt"/>
        </w:rPr>
        <w:t>&lt;/RepeatBlock-By&gt;</w:t>
      </w:r>
    </w:p>
    <w:p w14:paraId="2B6BC99E"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6122741C"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96F80FA" w14:textId="77777777" w:rsidTr="00DE3D9B">
        <w:trPr>
          <w:jc w:val="center"/>
        </w:trPr>
        <w:tc>
          <w:tcPr>
            <w:tcW w:w="9752" w:type="dxa"/>
            <w:gridSpan w:val="2"/>
          </w:tcPr>
          <w:p w14:paraId="01CD3B7B" w14:textId="77777777" w:rsidR="00EF28FE" w:rsidRPr="001B33DB" w:rsidRDefault="00EF28FE" w:rsidP="00DE3D9B">
            <w:pPr>
              <w:keepNext/>
            </w:pPr>
          </w:p>
        </w:tc>
      </w:tr>
      <w:tr w:rsidR="00EF28FE" w:rsidRPr="001B33DB" w14:paraId="6A9CE5E6" w14:textId="77777777" w:rsidTr="00DE3D9B">
        <w:trPr>
          <w:jc w:val="center"/>
        </w:trPr>
        <w:tc>
          <w:tcPr>
            <w:tcW w:w="4876" w:type="dxa"/>
            <w:hideMark/>
          </w:tcPr>
          <w:p w14:paraId="05B3BF8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C689A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D56AA2C" w14:textId="77777777" w:rsidTr="00DE3D9B">
        <w:trPr>
          <w:jc w:val="center"/>
        </w:trPr>
        <w:tc>
          <w:tcPr>
            <w:tcW w:w="4876" w:type="dxa"/>
            <w:hideMark/>
          </w:tcPr>
          <w:p w14:paraId="202C94E7" w14:textId="010DFBE7" w:rsidR="00EF28FE" w:rsidRPr="001B33DB" w:rsidRDefault="00EF28FE" w:rsidP="00DE3D9B">
            <w:pPr>
              <w:pStyle w:val="Normal6"/>
              <w:rPr>
                <w:lang w:val="cs-CZ"/>
              </w:rPr>
            </w:pPr>
            <w:r w:rsidRPr="001B33DB">
              <w:rPr>
                <w:lang w:val="cs-CZ"/>
              </w:rPr>
              <w:t>(21)</w:t>
            </w:r>
            <w:r w:rsidRPr="001B33DB">
              <w:rPr>
                <w:lang w:val="cs-CZ"/>
              </w:rPr>
              <w:tab/>
              <w:t>Je proto nezbytné stanovit zásadu zákazu diskriminace stážistů, která by se měla uplatňovat jako doplněk</w:t>
            </w:r>
            <w:r w:rsidR="005F2835">
              <w:rPr>
                <w:lang w:val="cs-CZ"/>
              </w:rPr>
              <w:t xml:space="preserve"> k </w:t>
            </w:r>
            <w:r w:rsidRPr="001B33DB">
              <w:rPr>
                <w:lang w:val="cs-CZ"/>
              </w:rPr>
              <w:t>ustanovení 4 přílohy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toho důvodu, že mají pracovní smlouvu nebo pracovní poměr na dobu určitou, pokud odlišné zacházení nelze ospravedlnit objektivními důvody. Stážisté, kteří jsou</w:t>
            </w:r>
            <w:r w:rsidR="005F2835">
              <w:rPr>
                <w:lang w:val="cs-CZ"/>
              </w:rPr>
              <w:t xml:space="preserve"> v </w:t>
            </w:r>
            <w:r w:rsidRPr="001B33DB">
              <w:rPr>
                <w:lang w:val="cs-CZ"/>
              </w:rPr>
              <w:t>pracovním poměru, 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programu odborného vzdělávání. Neuznává ani obzvláště zranitelné postavení stážistů. Je proto nutné zaručit, aby se zásada rovného zacházení ve srovnání</w:t>
            </w:r>
            <w:r w:rsidR="005F2835">
              <w:rPr>
                <w:lang w:val="cs-CZ"/>
              </w:rPr>
              <w:t xml:space="preserve"> s </w:t>
            </w:r>
            <w:r w:rsidRPr="001B33DB">
              <w:rPr>
                <w:lang w:val="cs-CZ"/>
              </w:rPr>
              <w:t>řádnými zaměstnanci vztahovala na všechny stážisty, kteří jsou</w:t>
            </w:r>
            <w:r w:rsidR="005F2835">
              <w:rPr>
                <w:lang w:val="cs-CZ"/>
              </w:rPr>
              <w:t xml:space="preserve"> v </w:t>
            </w:r>
            <w:r w:rsidRPr="001B33DB">
              <w:rPr>
                <w:lang w:val="cs-CZ"/>
              </w:rPr>
              <w:t>pracovním poměru.</w:t>
            </w:r>
          </w:p>
        </w:tc>
        <w:tc>
          <w:tcPr>
            <w:tcW w:w="4876" w:type="dxa"/>
            <w:hideMark/>
          </w:tcPr>
          <w:p w14:paraId="69592E6B" w14:textId="40A214D6" w:rsidR="00EF28FE" w:rsidRPr="001B33DB" w:rsidRDefault="00EF28FE" w:rsidP="00DE3D9B">
            <w:pPr>
              <w:pStyle w:val="Normal6"/>
              <w:rPr>
                <w:lang w:val="cs-CZ"/>
              </w:rPr>
            </w:pPr>
            <w:r w:rsidRPr="001B33DB">
              <w:rPr>
                <w:lang w:val="cs-CZ"/>
              </w:rPr>
              <w:t>(21)</w:t>
            </w:r>
            <w:r w:rsidRPr="001B33DB">
              <w:rPr>
                <w:lang w:val="cs-CZ"/>
              </w:rPr>
              <w:tab/>
              <w:t xml:space="preserve">Je proto nezbytné stanovit zásadu zákazu diskriminace stážistů </w:t>
            </w:r>
            <w:r w:rsidRPr="001B33DB">
              <w:rPr>
                <w:b/>
                <w:i/>
                <w:lang w:val="cs-CZ"/>
              </w:rPr>
              <w:t>na otevřeném trhu práce</w:t>
            </w:r>
            <w:r w:rsidRPr="001B33DB">
              <w:rPr>
                <w:lang w:val="cs-CZ"/>
              </w:rPr>
              <w:t>, která by se měla uplatňovat jako doplněk</w:t>
            </w:r>
            <w:r w:rsidR="005F2835">
              <w:rPr>
                <w:lang w:val="cs-CZ"/>
              </w:rPr>
              <w:t xml:space="preserve"> k </w:t>
            </w:r>
            <w:r w:rsidRPr="001B33DB">
              <w:rPr>
                <w:lang w:val="cs-CZ"/>
              </w:rPr>
              <w:t>ustanovení 4 přílohy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toho důvodu, že mají pracovní smlouvu nebo pracovní poměr na dobu určitou, pokud odlišné zacházení nelze ospravedlnit objektivními důvody. Stážisté, kteří jsou</w:t>
            </w:r>
            <w:r w:rsidR="005F2835">
              <w:rPr>
                <w:lang w:val="cs-CZ"/>
              </w:rPr>
              <w:t xml:space="preserve"> v </w:t>
            </w:r>
            <w:r w:rsidRPr="001B33DB">
              <w:rPr>
                <w:lang w:val="cs-CZ"/>
              </w:rPr>
              <w:t>pracovním poměru, 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 xml:space="preserve">programu odborného vzdělávání. Neuznává ani obzvláště zranitelné postavení stážistů </w:t>
            </w:r>
            <w:r w:rsidRPr="001B33DB">
              <w:rPr>
                <w:b/>
                <w:i/>
                <w:lang w:val="cs-CZ"/>
              </w:rPr>
              <w:t>na otevřeném trhu práce</w:t>
            </w:r>
            <w:r w:rsidRPr="001B33DB">
              <w:rPr>
                <w:lang w:val="cs-CZ"/>
              </w:rPr>
              <w:t>. Je proto nutné zaručit, aby se zásada rovného zacházení ve srovnání</w:t>
            </w:r>
            <w:r w:rsidR="005F2835">
              <w:rPr>
                <w:lang w:val="cs-CZ"/>
              </w:rPr>
              <w:t xml:space="preserve"> s </w:t>
            </w:r>
            <w:r w:rsidRPr="001B33DB">
              <w:rPr>
                <w:lang w:val="cs-CZ"/>
              </w:rPr>
              <w:t>řádnými zaměstnanci vztahovala na všechny stážisty, kteří jsou</w:t>
            </w:r>
            <w:r w:rsidR="005F2835">
              <w:rPr>
                <w:lang w:val="cs-CZ"/>
              </w:rPr>
              <w:t xml:space="preserve"> v </w:t>
            </w:r>
            <w:r w:rsidRPr="001B33DB">
              <w:rPr>
                <w:lang w:val="cs-CZ"/>
              </w:rPr>
              <w:t>pracovním poměru.</w:t>
            </w:r>
          </w:p>
        </w:tc>
      </w:tr>
    </w:tbl>
    <w:p w14:paraId="20CB11A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51DB6044" w14:textId="2971324C" w:rsidR="0055701C" w:rsidRPr="001B33DB" w:rsidRDefault="00EF28FE" w:rsidP="00EF28FE">
      <w:r w:rsidRPr="001B33DB">
        <w:rPr>
          <w:rStyle w:val="HideTWBExt"/>
        </w:rPr>
        <w:lastRenderedPageBreak/>
        <w:t>&lt;/AmendB&gt;</w:t>
      </w:r>
    </w:p>
    <w:p w14:paraId="12AEDF5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229</w:t>
      </w:r>
      <w:r w:rsidRPr="001B33DB">
        <w:rPr>
          <w:rStyle w:val="HideTWBExt"/>
          <w:b w:val="0"/>
          <w:lang w:val="cs-CZ"/>
        </w:rPr>
        <w:t>&lt;/NumAmB&gt;</w:t>
      </w:r>
    </w:p>
    <w:p w14:paraId="59BBB372"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10E01341"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F4F5B3C" w14:textId="77777777" w:rsidR="00EF28FE" w:rsidRPr="001B33DB" w:rsidRDefault="00EF28FE" w:rsidP="00EF28FE">
      <w:r w:rsidRPr="001B33DB">
        <w:rPr>
          <w:rStyle w:val="HideTWBExt"/>
        </w:rPr>
        <w:t>&lt;/RepeatBlock-By&gt;</w:t>
      </w:r>
    </w:p>
    <w:p w14:paraId="226BF69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2E01158" w14:textId="77777777" w:rsidR="00EF28FE" w:rsidRPr="001B33DB" w:rsidRDefault="00EF28FE" w:rsidP="00EF28FE">
      <w:pPr>
        <w:pStyle w:val="NormalBold"/>
      </w:pPr>
      <w:r w:rsidRPr="001B33DB">
        <w:rPr>
          <w:rStyle w:val="HideTWBExt"/>
          <w:b w:val="0"/>
        </w:rPr>
        <w:t>&lt;Article&gt;</w:t>
      </w:r>
      <w:r w:rsidRPr="001B33DB">
        <w:t>Bod odůvodnění 21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94FCFF9" w14:textId="77777777" w:rsidTr="00DE3D9B">
        <w:trPr>
          <w:jc w:val="center"/>
        </w:trPr>
        <w:tc>
          <w:tcPr>
            <w:tcW w:w="9752" w:type="dxa"/>
            <w:gridSpan w:val="2"/>
          </w:tcPr>
          <w:p w14:paraId="09061492" w14:textId="77777777" w:rsidR="00EF28FE" w:rsidRPr="001B33DB" w:rsidRDefault="00EF28FE" w:rsidP="00DE3D9B">
            <w:pPr>
              <w:keepNext/>
            </w:pPr>
          </w:p>
        </w:tc>
      </w:tr>
      <w:tr w:rsidR="00EF28FE" w:rsidRPr="001B33DB" w14:paraId="52B3DF10" w14:textId="77777777" w:rsidTr="00DE3D9B">
        <w:trPr>
          <w:jc w:val="center"/>
        </w:trPr>
        <w:tc>
          <w:tcPr>
            <w:tcW w:w="4876" w:type="dxa"/>
            <w:hideMark/>
          </w:tcPr>
          <w:p w14:paraId="15EA605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7FD8F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1E0DB88" w14:textId="77777777" w:rsidTr="00DE3D9B">
        <w:trPr>
          <w:jc w:val="center"/>
        </w:trPr>
        <w:tc>
          <w:tcPr>
            <w:tcW w:w="4876" w:type="dxa"/>
            <w:hideMark/>
          </w:tcPr>
          <w:p w14:paraId="59814666" w14:textId="6D3C465C" w:rsidR="00EF28FE" w:rsidRPr="001B33DB" w:rsidRDefault="00EF28FE" w:rsidP="00DE3D9B">
            <w:pPr>
              <w:pStyle w:val="Normal6"/>
              <w:rPr>
                <w:lang w:val="cs-CZ"/>
              </w:rPr>
            </w:pPr>
            <w:r w:rsidRPr="001B33DB">
              <w:rPr>
                <w:lang w:val="cs-CZ"/>
              </w:rPr>
              <w:t>(21)</w:t>
            </w:r>
            <w:r w:rsidRPr="001B33DB">
              <w:rPr>
                <w:lang w:val="cs-CZ"/>
              </w:rPr>
              <w:tab/>
              <w:t>Je proto nezbytné stanovit zásadu zákazu diskriminace stážistů, která by se měla uplatňovat jako doplněk</w:t>
            </w:r>
            <w:r w:rsidR="005F2835">
              <w:rPr>
                <w:lang w:val="cs-CZ"/>
              </w:rPr>
              <w:t xml:space="preserve"> k </w:t>
            </w:r>
            <w:r w:rsidRPr="001B33DB">
              <w:rPr>
                <w:lang w:val="cs-CZ"/>
              </w:rPr>
              <w:t>ustanovení 4 přílohy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toho důvodu, že mají pracovní smlouvu nebo pracovní poměr na dobu určitou, pokud odlišné zacházení nelze ospravedlnit objektivními důvody. Stážisté</w:t>
            </w:r>
            <w:r w:rsidRPr="001B33DB">
              <w:rPr>
                <w:b/>
                <w:i/>
                <w:lang w:val="cs-CZ"/>
              </w:rPr>
              <w:t>, kteří</w:t>
            </w:r>
            <w:r w:rsidRPr="001B33DB">
              <w:rPr>
                <w:lang w:val="cs-CZ"/>
              </w:rPr>
              <w:t xml:space="preserve"> jsou</w:t>
            </w:r>
            <w:r w:rsidR="005F2835">
              <w:rPr>
                <w:lang w:val="cs-CZ"/>
              </w:rPr>
              <w:t xml:space="preserve"> v </w:t>
            </w:r>
            <w:r w:rsidRPr="001B33DB">
              <w:rPr>
                <w:lang w:val="cs-CZ"/>
              </w:rPr>
              <w:t>pracovním poměru</w:t>
            </w:r>
            <w:r w:rsidRPr="001B33DB">
              <w:rPr>
                <w:b/>
                <w:i/>
                <w:lang w:val="cs-CZ"/>
              </w:rPr>
              <w:t>,</w:t>
            </w:r>
            <w:r w:rsidRPr="001B33DB">
              <w:rPr>
                <w:lang w:val="cs-CZ"/>
              </w:rPr>
              <w:t xml:space="preserve"> 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programu odborného vzdělávání. Neuznává ani obzvláště zranitelné postavení stážistů. Je proto nutné zaručit, aby se zásada rovného zacházení ve srovnání</w:t>
            </w:r>
            <w:r w:rsidR="005F2835">
              <w:rPr>
                <w:lang w:val="cs-CZ"/>
              </w:rPr>
              <w:t xml:space="preserve"> s </w:t>
            </w:r>
            <w:r w:rsidRPr="001B33DB">
              <w:rPr>
                <w:lang w:val="cs-CZ"/>
              </w:rPr>
              <w:t xml:space="preserve">řádnými </w:t>
            </w:r>
            <w:r w:rsidRPr="001B33DB">
              <w:rPr>
                <w:lang w:val="cs-CZ"/>
              </w:rPr>
              <w:lastRenderedPageBreak/>
              <w:t>zaměstnanci vztahovala na všechny stážisty</w:t>
            </w:r>
            <w:r w:rsidRPr="001B33DB">
              <w:rPr>
                <w:b/>
                <w:i/>
                <w:lang w:val="cs-CZ"/>
              </w:rPr>
              <w:t>, kteří jsou</w:t>
            </w:r>
            <w:r w:rsidR="005F2835">
              <w:rPr>
                <w:b/>
                <w:i/>
                <w:lang w:val="cs-CZ"/>
              </w:rPr>
              <w:t xml:space="preserve"> v </w:t>
            </w:r>
            <w:r w:rsidRPr="001B33DB">
              <w:rPr>
                <w:b/>
                <w:i/>
                <w:lang w:val="cs-CZ"/>
              </w:rPr>
              <w:t>pracovním poměru</w:t>
            </w:r>
            <w:r w:rsidRPr="001B33DB">
              <w:rPr>
                <w:lang w:val="cs-CZ"/>
              </w:rPr>
              <w:t>.</w:t>
            </w:r>
          </w:p>
        </w:tc>
        <w:tc>
          <w:tcPr>
            <w:tcW w:w="4876" w:type="dxa"/>
            <w:hideMark/>
          </w:tcPr>
          <w:p w14:paraId="4F768BDF" w14:textId="6F84D53A" w:rsidR="00EF28FE" w:rsidRPr="001B33DB" w:rsidRDefault="00EF28FE" w:rsidP="00DE3D9B">
            <w:pPr>
              <w:pStyle w:val="Normal6"/>
              <w:rPr>
                <w:lang w:val="cs-CZ"/>
              </w:rPr>
            </w:pPr>
            <w:r w:rsidRPr="001B33DB">
              <w:rPr>
                <w:lang w:val="cs-CZ"/>
              </w:rPr>
              <w:lastRenderedPageBreak/>
              <w:t>(21)</w:t>
            </w:r>
            <w:r w:rsidRPr="001B33DB">
              <w:rPr>
                <w:lang w:val="cs-CZ"/>
              </w:rPr>
              <w:tab/>
              <w:t>Je proto nezbytné stanovit zásadu zákazu diskriminace stážistů, která by se měla uplatňovat jako doplněk</w:t>
            </w:r>
            <w:r w:rsidR="005F2835">
              <w:rPr>
                <w:lang w:val="cs-CZ"/>
              </w:rPr>
              <w:t xml:space="preserve"> k </w:t>
            </w:r>
            <w:r w:rsidRPr="001B33DB">
              <w:rPr>
                <w:lang w:val="cs-CZ"/>
              </w:rPr>
              <w:t>ustanovení 4 přílohy směrnice Rady 1999/70/ES ze dne 28. června 1999</w:t>
            </w:r>
            <w:r w:rsidR="005F2835">
              <w:rPr>
                <w:lang w:val="cs-CZ"/>
              </w:rPr>
              <w:t xml:space="preserve"> o </w:t>
            </w:r>
            <w:r w:rsidRPr="001B33DB">
              <w:rPr>
                <w:lang w:val="cs-CZ"/>
              </w:rPr>
              <w:t>rámcové dohodě</w:t>
            </w:r>
            <w:r w:rsidR="005F2835">
              <w:rPr>
                <w:lang w:val="cs-CZ"/>
              </w:rPr>
              <w:t xml:space="preserve"> o </w:t>
            </w:r>
            <w:r w:rsidRPr="001B33DB">
              <w:rPr>
                <w:lang w:val="cs-CZ"/>
              </w:rPr>
              <w:t>pracovních poměrech na dobu určitou uzavřené mezi organizacemi UNICE, CEEP</w:t>
            </w:r>
            <w:r w:rsidR="005F2835">
              <w:rPr>
                <w:lang w:val="cs-CZ"/>
              </w:rPr>
              <w:t xml:space="preserve"> a </w:t>
            </w:r>
            <w:r w:rsidRPr="001B33DB">
              <w:rPr>
                <w:lang w:val="cs-CZ"/>
              </w:rPr>
              <w:t>EKOS, které stanoví, že pokud jde</w:t>
            </w:r>
            <w:r w:rsidR="005F2835">
              <w:rPr>
                <w:lang w:val="cs-CZ"/>
              </w:rPr>
              <w:t xml:space="preserve"> o </w:t>
            </w:r>
            <w:r w:rsidRPr="001B33DB">
              <w:rPr>
                <w:lang w:val="cs-CZ"/>
              </w:rPr>
              <w:t>pracovní podmínky, nesmí být se zaměstnanci</w:t>
            </w:r>
            <w:r w:rsidR="005F2835">
              <w:rPr>
                <w:lang w:val="cs-CZ"/>
              </w:rPr>
              <w:t xml:space="preserve"> v </w:t>
            </w:r>
            <w:r w:rsidRPr="001B33DB">
              <w:rPr>
                <w:lang w:val="cs-CZ"/>
              </w:rPr>
              <w:t>pracovním poměru na dobu určitou zacházeno méně příznivě než se srovnatelnými zaměstnanci</w:t>
            </w:r>
            <w:r w:rsidR="005F2835">
              <w:rPr>
                <w:lang w:val="cs-CZ"/>
              </w:rPr>
              <w:t xml:space="preserve"> v </w:t>
            </w:r>
            <w:r w:rsidRPr="001B33DB">
              <w:rPr>
                <w:lang w:val="cs-CZ"/>
              </w:rPr>
              <w:t>pracovním poměru na dobu neurčitou pouze</w:t>
            </w:r>
            <w:r w:rsidR="005F2835">
              <w:rPr>
                <w:lang w:val="cs-CZ"/>
              </w:rPr>
              <w:t xml:space="preserve"> z </w:t>
            </w:r>
            <w:r w:rsidRPr="001B33DB">
              <w:rPr>
                <w:lang w:val="cs-CZ"/>
              </w:rPr>
              <w:t xml:space="preserve">toho důvodu, že mají pracovní smlouvu nebo pracovní poměr na dobu určitou, pokud odlišné zacházení nelze ospravedlnit objektivními důvody. Stážisté </w:t>
            </w:r>
            <w:r w:rsidRPr="001B33DB">
              <w:rPr>
                <w:b/>
                <w:i/>
                <w:lang w:val="cs-CZ"/>
              </w:rPr>
              <w:t>ve smyslu této směrnice</w:t>
            </w:r>
            <w:r w:rsidRPr="001B33DB">
              <w:rPr>
                <w:lang w:val="cs-CZ"/>
              </w:rPr>
              <w:t xml:space="preserve"> jsou</w:t>
            </w:r>
            <w:r w:rsidR="005F2835">
              <w:rPr>
                <w:lang w:val="cs-CZ"/>
              </w:rPr>
              <w:t xml:space="preserve"> v </w:t>
            </w:r>
            <w:r w:rsidRPr="001B33DB">
              <w:rPr>
                <w:lang w:val="cs-CZ"/>
              </w:rPr>
              <w:t xml:space="preserve">pracovním poměru </w:t>
            </w:r>
            <w:r w:rsidRPr="001B33DB">
              <w:rPr>
                <w:b/>
                <w:i/>
                <w:lang w:val="cs-CZ"/>
              </w:rPr>
              <w:t>se svým poskytovatelem stáže</w:t>
            </w:r>
            <w:r w:rsidR="005F2835">
              <w:rPr>
                <w:b/>
                <w:i/>
                <w:lang w:val="cs-CZ"/>
              </w:rPr>
              <w:t xml:space="preserve"> a </w:t>
            </w:r>
            <w:r w:rsidRPr="001B33DB">
              <w:rPr>
                <w:lang w:val="cs-CZ"/>
              </w:rPr>
              <w:t>jsou podle definice „zaměstnanci</w:t>
            </w:r>
            <w:r w:rsidR="005F2835">
              <w:rPr>
                <w:lang w:val="cs-CZ"/>
              </w:rPr>
              <w:t xml:space="preserve"> v </w:t>
            </w:r>
            <w:r w:rsidRPr="001B33DB">
              <w:rPr>
                <w:lang w:val="cs-CZ"/>
              </w:rPr>
              <w:t>pracovním poměru na dobu určitou“ ve smyslu uvedené směrnice. Její ustanovení</w:t>
            </w:r>
            <w:r w:rsidR="005F2835">
              <w:rPr>
                <w:lang w:val="cs-CZ"/>
              </w:rPr>
              <w:t xml:space="preserve"> o </w:t>
            </w:r>
            <w:r w:rsidRPr="001B33DB">
              <w:rPr>
                <w:lang w:val="cs-CZ"/>
              </w:rPr>
              <w:t>zásadě zákazu diskriminace však neumožňuje srovnání</w:t>
            </w:r>
            <w:r w:rsidR="005F2835">
              <w:rPr>
                <w:lang w:val="cs-CZ"/>
              </w:rPr>
              <w:t xml:space="preserve"> s </w:t>
            </w:r>
            <w:r w:rsidRPr="001B33DB">
              <w:rPr>
                <w:lang w:val="cs-CZ"/>
              </w:rPr>
              <w:t>ostatními zaměstnanci</w:t>
            </w:r>
            <w:r w:rsidR="005F2835">
              <w:rPr>
                <w:lang w:val="cs-CZ"/>
              </w:rPr>
              <w:t xml:space="preserve"> v </w:t>
            </w:r>
            <w:r w:rsidRPr="001B33DB">
              <w:rPr>
                <w:lang w:val="cs-CZ"/>
              </w:rPr>
              <w:t>pracovním poměru na dobu určitou. Ustanovení 2 bod 2 přílohy uvedené směrnice navíc umožňuje členským státům vyjmout</w:t>
            </w:r>
            <w:r w:rsidR="005F2835">
              <w:rPr>
                <w:lang w:val="cs-CZ"/>
              </w:rPr>
              <w:t xml:space="preserve"> z </w:t>
            </w:r>
            <w:r w:rsidRPr="001B33DB">
              <w:rPr>
                <w:lang w:val="cs-CZ"/>
              </w:rPr>
              <w:t>její působnosti některé typy pracovníků,</w:t>
            </w:r>
            <w:r w:rsidR="005F2835">
              <w:rPr>
                <w:lang w:val="cs-CZ"/>
              </w:rPr>
              <w:t xml:space="preserve"> a </w:t>
            </w:r>
            <w:r w:rsidRPr="001B33DB">
              <w:rPr>
                <w:lang w:val="cs-CZ"/>
              </w:rPr>
              <w:t>to</w:t>
            </w:r>
            <w:r w:rsidR="005F2835">
              <w:rPr>
                <w:lang w:val="cs-CZ"/>
              </w:rPr>
              <w:t xml:space="preserve"> i </w:t>
            </w:r>
            <w:r w:rsidRPr="001B33DB">
              <w:rPr>
                <w:lang w:val="cs-CZ"/>
              </w:rPr>
              <w:t>pokud jde</w:t>
            </w:r>
            <w:r w:rsidR="005F2835">
              <w:rPr>
                <w:lang w:val="cs-CZ"/>
              </w:rPr>
              <w:t xml:space="preserve"> o </w:t>
            </w:r>
            <w:r w:rsidRPr="001B33DB">
              <w:rPr>
                <w:lang w:val="cs-CZ"/>
              </w:rPr>
              <w:t>vztahy</w:t>
            </w:r>
            <w:r w:rsidR="005F2835">
              <w:rPr>
                <w:lang w:val="cs-CZ"/>
              </w:rPr>
              <w:t xml:space="preserve"> v </w:t>
            </w:r>
            <w:r w:rsidRPr="001B33DB">
              <w:rPr>
                <w:lang w:val="cs-CZ"/>
              </w:rPr>
              <w:t>rámci základního odborného vzdělávání</w:t>
            </w:r>
            <w:r w:rsidR="005F2835">
              <w:rPr>
                <w:lang w:val="cs-CZ"/>
              </w:rPr>
              <w:t xml:space="preserve"> a </w:t>
            </w:r>
            <w:r w:rsidRPr="001B33DB">
              <w:rPr>
                <w:lang w:val="cs-CZ"/>
              </w:rPr>
              <w:t>učňovského vzdělávání nebo pracovní smlouvy nebo poměry, které byly uzavřeny</w:t>
            </w:r>
            <w:r w:rsidR="005F2835">
              <w:rPr>
                <w:lang w:val="cs-CZ"/>
              </w:rPr>
              <w:t xml:space="preserve"> v </w:t>
            </w:r>
            <w:r w:rsidRPr="001B33DB">
              <w:rPr>
                <w:lang w:val="cs-CZ"/>
              </w:rPr>
              <w:t>rámci zvláštního veřejného nebo veřejně podporovaného výučního, integračního programu</w:t>
            </w:r>
            <w:r w:rsidR="005F2835">
              <w:rPr>
                <w:lang w:val="cs-CZ"/>
              </w:rPr>
              <w:t xml:space="preserve"> a </w:t>
            </w:r>
            <w:r w:rsidRPr="001B33DB">
              <w:rPr>
                <w:lang w:val="cs-CZ"/>
              </w:rPr>
              <w:t xml:space="preserve">programu odborného vzdělávání. Neuznává ani obzvláště zranitelné postavení stážistů. Je proto nutné </w:t>
            </w:r>
            <w:r w:rsidRPr="001B33DB">
              <w:rPr>
                <w:lang w:val="cs-CZ"/>
              </w:rPr>
              <w:lastRenderedPageBreak/>
              <w:t>zaručit, aby se zásada rovného zacházení ve srovnání</w:t>
            </w:r>
            <w:r w:rsidR="005F2835">
              <w:rPr>
                <w:lang w:val="cs-CZ"/>
              </w:rPr>
              <w:t xml:space="preserve"> s </w:t>
            </w:r>
            <w:r w:rsidRPr="001B33DB">
              <w:rPr>
                <w:lang w:val="cs-CZ"/>
              </w:rPr>
              <w:t>řádnými zaměstnanci vztahovala na všechny stážisty</w:t>
            </w:r>
          </w:p>
        </w:tc>
      </w:tr>
    </w:tbl>
    <w:p w14:paraId="7A52AAF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F3825DA" w14:textId="5076FA7D" w:rsidR="0055701C" w:rsidRPr="001B33DB" w:rsidRDefault="00EF28FE" w:rsidP="00EF28FE">
      <w:r w:rsidRPr="001B33DB">
        <w:rPr>
          <w:rStyle w:val="HideTWBExt"/>
        </w:rPr>
        <w:t>&lt;/AmendB&gt;</w:t>
      </w:r>
    </w:p>
    <w:p w14:paraId="7FE348E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230</w:t>
      </w:r>
      <w:r w:rsidRPr="001B33DB">
        <w:rPr>
          <w:rStyle w:val="HideTWBExt"/>
          <w:b w:val="0"/>
          <w:lang w:val="cs-CZ"/>
        </w:rPr>
        <w:t>&lt;/NumAmB&gt;</w:t>
      </w:r>
    </w:p>
    <w:p w14:paraId="4D71DC8E"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24270470" w14:textId="77777777" w:rsidR="00EF28FE" w:rsidRPr="001B33DB" w:rsidRDefault="00EF28FE" w:rsidP="00EF28FE">
      <w:r w:rsidRPr="001B33DB">
        <w:rPr>
          <w:rStyle w:val="HideTWBExt"/>
        </w:rPr>
        <w:t>&lt;/RepeatBlock-By&gt;</w:t>
      </w:r>
    </w:p>
    <w:p w14:paraId="07E1EFC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1B8ED95"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B582B68" w14:textId="77777777" w:rsidTr="00DE3D9B">
        <w:trPr>
          <w:jc w:val="center"/>
        </w:trPr>
        <w:tc>
          <w:tcPr>
            <w:tcW w:w="9752" w:type="dxa"/>
            <w:gridSpan w:val="2"/>
          </w:tcPr>
          <w:p w14:paraId="2E7F0E66" w14:textId="77777777" w:rsidR="00EF28FE" w:rsidRPr="001B33DB" w:rsidRDefault="00EF28FE" w:rsidP="00DE3D9B">
            <w:pPr>
              <w:keepNext/>
            </w:pPr>
          </w:p>
        </w:tc>
      </w:tr>
      <w:tr w:rsidR="00EF28FE" w:rsidRPr="001B33DB" w14:paraId="18E0D803" w14:textId="77777777" w:rsidTr="00DE3D9B">
        <w:trPr>
          <w:jc w:val="center"/>
        </w:trPr>
        <w:tc>
          <w:tcPr>
            <w:tcW w:w="4876" w:type="dxa"/>
            <w:hideMark/>
          </w:tcPr>
          <w:p w14:paraId="6086292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5E54DA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8AEC716" w14:textId="77777777" w:rsidTr="00DE3D9B">
        <w:trPr>
          <w:jc w:val="center"/>
        </w:trPr>
        <w:tc>
          <w:tcPr>
            <w:tcW w:w="4876" w:type="dxa"/>
            <w:hideMark/>
          </w:tcPr>
          <w:p w14:paraId="04CBA47D" w14:textId="00D01934" w:rsidR="00EF28FE" w:rsidRPr="001B33DB" w:rsidRDefault="00EF28FE" w:rsidP="00DE3D9B">
            <w:pPr>
              <w:pStyle w:val="Normal6"/>
              <w:rPr>
                <w:lang w:val="cs-CZ"/>
              </w:rPr>
            </w:pPr>
            <w:r w:rsidRPr="001B33DB">
              <w:rPr>
                <w:b/>
                <w:i/>
                <w:lang w:val="cs-CZ"/>
              </w:rPr>
              <w:t>(22)</w:t>
            </w:r>
            <w:r w:rsidRPr="001B33DB">
              <w:rPr>
                <w:b/>
                <w:i/>
                <w:lang w:val="cs-CZ"/>
              </w:rPr>
              <w:tab/>
              <w:t>Členské státy by proto měly zajistit, aby se stážisty nebylo zacházeno méně příznivě než se srovnatelnými řádnými zaměstnanci ve stejném zařízení, pokud jde</w:t>
            </w:r>
            <w:r w:rsidR="005F2835">
              <w:rPr>
                <w:b/>
                <w:i/>
                <w:lang w:val="cs-CZ"/>
              </w:rPr>
              <w:t xml:space="preserve"> o </w:t>
            </w:r>
            <w:r w:rsidRPr="001B33DB">
              <w:rPr>
                <w:b/>
                <w:i/>
                <w:lang w:val="cs-CZ"/>
              </w:rPr>
              <w:t>pracovní podmínky včetně odměňování, pokud odlišné zacházení nelze ospravedlnit objektivními důvody. Samotná skutečnost, že se jedná</w:t>
            </w:r>
            <w:r w:rsidR="005F2835">
              <w:rPr>
                <w:b/>
                <w:i/>
                <w:lang w:val="cs-CZ"/>
              </w:rPr>
              <w:t xml:space="preserve"> o </w:t>
            </w:r>
            <w:r w:rsidRPr="001B33DB">
              <w:rPr>
                <w:b/>
                <w:i/>
                <w:lang w:val="cs-CZ"/>
              </w:rPr>
              <w:t>stážistu, nemůže být důvodem pro méně příznivé zacházení ve srovnání</w:t>
            </w:r>
            <w:r w:rsidR="005F2835">
              <w:rPr>
                <w:b/>
                <w:i/>
                <w:lang w:val="cs-CZ"/>
              </w:rPr>
              <w:t xml:space="preserve"> s </w:t>
            </w:r>
            <w:r w:rsidRPr="001B33DB">
              <w:rPr>
                <w:b/>
                <w:i/>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b/>
                <w:i/>
                <w:lang w:val="cs-CZ"/>
              </w:rPr>
              <w:t xml:space="preserve"> o </w:t>
            </w:r>
            <w:r w:rsidRPr="001B33DB">
              <w:rPr>
                <w:b/>
                <w:i/>
                <w:lang w:val="cs-CZ"/>
              </w:rPr>
              <w:t>konkrétní pracovní podmínku. Rozsah odlišného zacházení by však měl být těmto důvodům přiměřený.</w:t>
            </w:r>
          </w:p>
        </w:tc>
        <w:tc>
          <w:tcPr>
            <w:tcW w:w="4876" w:type="dxa"/>
            <w:hideMark/>
          </w:tcPr>
          <w:p w14:paraId="13720822" w14:textId="77777777" w:rsidR="00EF28FE" w:rsidRPr="001B33DB" w:rsidRDefault="00EF28FE" w:rsidP="00DE3D9B">
            <w:pPr>
              <w:pStyle w:val="Normal6"/>
              <w:rPr>
                <w:lang w:val="cs-CZ"/>
              </w:rPr>
            </w:pPr>
            <w:r w:rsidRPr="001B33DB">
              <w:rPr>
                <w:b/>
                <w:i/>
                <w:lang w:val="cs-CZ"/>
              </w:rPr>
              <w:t>vypouští se</w:t>
            </w:r>
          </w:p>
        </w:tc>
      </w:tr>
    </w:tbl>
    <w:p w14:paraId="04185C7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54BC3304" w14:textId="359F903A" w:rsidR="0055701C" w:rsidRPr="001B33DB" w:rsidRDefault="00EF28FE" w:rsidP="00EF28FE">
      <w:r w:rsidRPr="001B33DB">
        <w:rPr>
          <w:rStyle w:val="HideTWBExt"/>
        </w:rPr>
        <w:t>&lt;/AmendB&gt;</w:t>
      </w:r>
    </w:p>
    <w:p w14:paraId="66A39A4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231</w:t>
      </w:r>
      <w:r w:rsidRPr="001B33DB">
        <w:rPr>
          <w:rStyle w:val="HideTWBExt"/>
          <w:b w:val="0"/>
          <w:lang w:val="cs-CZ"/>
        </w:rPr>
        <w:t>&lt;/NumAmB&gt;</w:t>
      </w:r>
    </w:p>
    <w:p w14:paraId="2D61FB45"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22F1545E" w14:textId="77777777" w:rsidR="00EF28FE" w:rsidRPr="001B33DB" w:rsidRDefault="00EF28FE" w:rsidP="00EF28FE">
      <w:r w:rsidRPr="001B33DB">
        <w:rPr>
          <w:rStyle w:val="HideTWBExt"/>
        </w:rPr>
        <w:t>&lt;/RepeatBlock-By&gt;</w:t>
      </w:r>
    </w:p>
    <w:p w14:paraId="1F3E6CD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E36EDE"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9386447" w14:textId="77777777" w:rsidTr="00DE3D9B">
        <w:trPr>
          <w:jc w:val="center"/>
        </w:trPr>
        <w:tc>
          <w:tcPr>
            <w:tcW w:w="9752" w:type="dxa"/>
            <w:gridSpan w:val="2"/>
          </w:tcPr>
          <w:p w14:paraId="08211BE9" w14:textId="77777777" w:rsidR="00EF28FE" w:rsidRPr="001B33DB" w:rsidRDefault="00EF28FE" w:rsidP="00DE3D9B">
            <w:pPr>
              <w:keepNext/>
            </w:pPr>
          </w:p>
        </w:tc>
      </w:tr>
      <w:tr w:rsidR="00EF28FE" w:rsidRPr="001B33DB" w14:paraId="28E79D48" w14:textId="77777777" w:rsidTr="00DE3D9B">
        <w:trPr>
          <w:jc w:val="center"/>
        </w:trPr>
        <w:tc>
          <w:tcPr>
            <w:tcW w:w="4876" w:type="dxa"/>
            <w:hideMark/>
          </w:tcPr>
          <w:p w14:paraId="036BDF3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C5E4E1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4894E0D" w14:textId="77777777" w:rsidTr="00DE3D9B">
        <w:trPr>
          <w:jc w:val="center"/>
        </w:trPr>
        <w:tc>
          <w:tcPr>
            <w:tcW w:w="4876" w:type="dxa"/>
            <w:hideMark/>
          </w:tcPr>
          <w:p w14:paraId="58899877" w14:textId="69AEC818" w:rsidR="00EF28FE" w:rsidRPr="001B33DB" w:rsidRDefault="00EF28FE" w:rsidP="00DE3D9B">
            <w:pPr>
              <w:pStyle w:val="Normal6"/>
              <w:rPr>
                <w:lang w:val="cs-CZ"/>
              </w:rPr>
            </w:pPr>
            <w:r w:rsidRPr="001B33DB">
              <w:rPr>
                <w:b/>
                <w:i/>
                <w:lang w:val="cs-CZ"/>
              </w:rPr>
              <w:t>(22)</w:t>
            </w:r>
            <w:r w:rsidRPr="001B33DB">
              <w:rPr>
                <w:b/>
                <w:i/>
                <w:lang w:val="cs-CZ"/>
              </w:rPr>
              <w:tab/>
              <w:t>Členské státy by proto měly zajistit, aby se stážisty nebylo zacházeno méně příznivě než se srovnatelnými řádnými zaměstnanci ve stejném zařízení, pokud jde</w:t>
            </w:r>
            <w:r w:rsidR="005F2835">
              <w:rPr>
                <w:b/>
                <w:i/>
                <w:lang w:val="cs-CZ"/>
              </w:rPr>
              <w:t xml:space="preserve"> o </w:t>
            </w:r>
            <w:r w:rsidRPr="001B33DB">
              <w:rPr>
                <w:b/>
                <w:i/>
                <w:lang w:val="cs-CZ"/>
              </w:rPr>
              <w:t>pracovní podmínky včetně odměňování, pokud odlišné zacházení nelze ospravedlnit objektivními důvody. Samotná skutečnost, že se jedná</w:t>
            </w:r>
            <w:r w:rsidR="005F2835">
              <w:rPr>
                <w:b/>
                <w:i/>
                <w:lang w:val="cs-CZ"/>
              </w:rPr>
              <w:t xml:space="preserve"> o </w:t>
            </w:r>
            <w:r w:rsidRPr="001B33DB">
              <w:rPr>
                <w:b/>
                <w:i/>
                <w:lang w:val="cs-CZ"/>
              </w:rPr>
              <w:t>stážistu, nemůže být důvodem pro méně příznivé zacházení ve srovnání</w:t>
            </w:r>
            <w:r w:rsidR="005F2835">
              <w:rPr>
                <w:b/>
                <w:i/>
                <w:lang w:val="cs-CZ"/>
              </w:rPr>
              <w:t xml:space="preserve"> s </w:t>
            </w:r>
            <w:r w:rsidRPr="001B33DB">
              <w:rPr>
                <w:b/>
                <w:i/>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b/>
                <w:i/>
                <w:lang w:val="cs-CZ"/>
              </w:rPr>
              <w:t xml:space="preserve"> o </w:t>
            </w:r>
            <w:r w:rsidRPr="001B33DB">
              <w:rPr>
                <w:b/>
                <w:i/>
                <w:lang w:val="cs-CZ"/>
              </w:rPr>
              <w:t>konkrétní pracovní podmínku. Rozsah odlišného zacházení by však měl být těmto důvodům přiměřený.</w:t>
            </w:r>
          </w:p>
        </w:tc>
        <w:tc>
          <w:tcPr>
            <w:tcW w:w="4876" w:type="dxa"/>
            <w:hideMark/>
          </w:tcPr>
          <w:p w14:paraId="31AAE7BF" w14:textId="77777777" w:rsidR="00EF28FE" w:rsidRPr="001B33DB" w:rsidRDefault="00EF28FE" w:rsidP="00DE3D9B">
            <w:pPr>
              <w:pStyle w:val="Normal6"/>
              <w:rPr>
                <w:lang w:val="cs-CZ"/>
              </w:rPr>
            </w:pPr>
            <w:r w:rsidRPr="001B33DB">
              <w:rPr>
                <w:b/>
                <w:i/>
                <w:lang w:val="cs-CZ"/>
              </w:rPr>
              <w:t>vypouští se</w:t>
            </w:r>
          </w:p>
        </w:tc>
      </w:tr>
    </w:tbl>
    <w:p w14:paraId="2283FD0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1484F10" w14:textId="3C8EA0C7" w:rsidR="0055701C" w:rsidRPr="001B33DB" w:rsidRDefault="00EF28FE" w:rsidP="00EF28FE">
      <w:r w:rsidRPr="001B33DB">
        <w:rPr>
          <w:rStyle w:val="HideTWBExt"/>
        </w:rPr>
        <w:t>&lt;/AmendB&gt;</w:t>
      </w:r>
    </w:p>
    <w:p w14:paraId="4DCD92C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232</w:t>
      </w:r>
      <w:r w:rsidRPr="001B33DB">
        <w:rPr>
          <w:rStyle w:val="HideTWBExt"/>
          <w:b w:val="0"/>
          <w:lang w:val="cs-CZ"/>
        </w:rPr>
        <w:t>&lt;/NumAmB&gt;</w:t>
      </w:r>
    </w:p>
    <w:p w14:paraId="62855A00"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0DA8D30"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B674673" w14:textId="77777777" w:rsidR="00EF28FE" w:rsidRPr="001B33DB" w:rsidRDefault="00EF28FE" w:rsidP="00EF28FE">
      <w:r w:rsidRPr="001B33DB">
        <w:rPr>
          <w:rStyle w:val="HideTWBExt"/>
        </w:rPr>
        <w:t>&lt;/RepeatBlock-By&gt;</w:t>
      </w:r>
    </w:p>
    <w:p w14:paraId="540685B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9449274"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0B4035D" w14:textId="77777777" w:rsidTr="00DE3D9B">
        <w:trPr>
          <w:jc w:val="center"/>
        </w:trPr>
        <w:tc>
          <w:tcPr>
            <w:tcW w:w="9752" w:type="dxa"/>
            <w:gridSpan w:val="2"/>
          </w:tcPr>
          <w:p w14:paraId="76B31EDD" w14:textId="77777777" w:rsidR="00EF28FE" w:rsidRPr="001B33DB" w:rsidRDefault="00EF28FE" w:rsidP="00DE3D9B">
            <w:pPr>
              <w:keepNext/>
            </w:pPr>
          </w:p>
        </w:tc>
      </w:tr>
      <w:tr w:rsidR="00EF28FE" w:rsidRPr="001B33DB" w14:paraId="6AC146FF" w14:textId="77777777" w:rsidTr="00DE3D9B">
        <w:trPr>
          <w:jc w:val="center"/>
        </w:trPr>
        <w:tc>
          <w:tcPr>
            <w:tcW w:w="4876" w:type="dxa"/>
            <w:hideMark/>
          </w:tcPr>
          <w:p w14:paraId="24F1E30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E9F27A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A0D3006" w14:textId="77777777" w:rsidTr="00DE3D9B">
        <w:trPr>
          <w:jc w:val="center"/>
        </w:trPr>
        <w:tc>
          <w:tcPr>
            <w:tcW w:w="4876" w:type="dxa"/>
            <w:hideMark/>
          </w:tcPr>
          <w:p w14:paraId="13CDA54B" w14:textId="20F2A332" w:rsidR="00EF28FE" w:rsidRPr="001B33DB" w:rsidRDefault="00EF28FE" w:rsidP="00DE3D9B">
            <w:pPr>
              <w:pStyle w:val="Normal6"/>
              <w:rPr>
                <w:lang w:val="cs-CZ"/>
              </w:rPr>
            </w:pPr>
            <w:r w:rsidRPr="001B33DB">
              <w:rPr>
                <w:lang w:val="cs-CZ"/>
              </w:rPr>
              <w:t>(22)</w:t>
            </w:r>
            <w:r w:rsidRPr="001B33DB">
              <w:rPr>
                <w:lang w:val="cs-CZ"/>
              </w:rPr>
              <w:tab/>
              <w:t xml:space="preserve">Členské státy by proto měly zajistit, aby se stážisty nebylo zacházeno méně příznivě než </w:t>
            </w:r>
            <w:r w:rsidRPr="001B33DB">
              <w:rPr>
                <w:b/>
                <w:i/>
                <w:lang w:val="cs-CZ"/>
              </w:rPr>
              <w:t>se srovnatelnými řádnými</w:t>
            </w:r>
            <w:r w:rsidRPr="001B33DB">
              <w:rPr>
                <w:lang w:val="cs-CZ"/>
              </w:rPr>
              <w:t xml:space="preserve"> zaměstnanci ve stejném zařízení, pokud jde</w:t>
            </w:r>
            <w:r w:rsidR="005F2835">
              <w:rPr>
                <w:lang w:val="cs-CZ"/>
              </w:rPr>
              <w:t xml:space="preserve"> o </w:t>
            </w:r>
            <w:r w:rsidRPr="001B33DB">
              <w:rPr>
                <w:lang w:val="cs-CZ"/>
              </w:rPr>
              <w:t>pracovní podmínky včetně odměňování</w:t>
            </w:r>
            <w:r w:rsidRPr="001B33DB">
              <w:rPr>
                <w:b/>
                <w:i/>
                <w:lang w:val="cs-CZ"/>
              </w:rPr>
              <w:t>, pokud odlišné zacházení nelze ospravedlnit objektivními důvody</w:t>
            </w:r>
            <w:r w:rsidRPr="001B33DB">
              <w:rPr>
                <w:lang w:val="cs-CZ"/>
              </w:rPr>
              <w:t>.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b/>
                <w:i/>
                <w:lang w:val="cs-CZ"/>
              </w:rPr>
              <w:t>řádnými</w:t>
            </w:r>
            <w:r w:rsidRPr="001B33DB">
              <w:rPr>
                <w:lang w:val="cs-CZ"/>
              </w:rPr>
              <w:t xml:space="preserve"> zaměstnanci ve stejném zařízení. </w:t>
            </w:r>
            <w:r w:rsidRPr="001B33DB">
              <w:rPr>
                <w:b/>
                <w:i/>
                <w:lang w:val="cs-CZ"/>
              </w:rPr>
              <w:t xml:space="preserve">Současně mohou odlišné úkoly, nižší odpovědnost </w:t>
            </w:r>
            <w:r w:rsidRPr="001B33DB">
              <w:rPr>
                <w:b/>
                <w:i/>
                <w:lang w:val="cs-CZ"/>
              </w:rPr>
              <w:lastRenderedPageBreak/>
              <w:t>nebo intenzita práce ve vztahu ke srovnatelným řádným zaměstnancům představovat objektivní důvody pro případné odlišné zacházení, pokud jde</w:t>
            </w:r>
            <w:r w:rsidR="005F2835">
              <w:rPr>
                <w:b/>
                <w:i/>
                <w:lang w:val="cs-CZ"/>
              </w:rPr>
              <w:t xml:space="preserve"> o </w:t>
            </w:r>
            <w:r w:rsidRPr="001B33DB">
              <w:rPr>
                <w:b/>
                <w:i/>
                <w:lang w:val="cs-CZ"/>
              </w:rPr>
              <w:t>konkrétní pracovní podmínku. Rozsah odlišného zacházení by však měl být těmto důvodům přiměřený.</w:t>
            </w:r>
          </w:p>
        </w:tc>
        <w:tc>
          <w:tcPr>
            <w:tcW w:w="4876" w:type="dxa"/>
            <w:hideMark/>
          </w:tcPr>
          <w:p w14:paraId="534ADD00" w14:textId="732EB301" w:rsidR="00EF28FE" w:rsidRPr="001B33DB" w:rsidRDefault="00EF28FE" w:rsidP="00DE3D9B">
            <w:pPr>
              <w:pStyle w:val="Normal6"/>
              <w:rPr>
                <w:lang w:val="cs-CZ"/>
              </w:rPr>
            </w:pPr>
            <w:r w:rsidRPr="001B33DB">
              <w:rPr>
                <w:lang w:val="cs-CZ"/>
              </w:rPr>
              <w:lastRenderedPageBreak/>
              <w:t>(22)</w:t>
            </w:r>
            <w:r w:rsidRPr="001B33DB">
              <w:rPr>
                <w:lang w:val="cs-CZ"/>
              </w:rPr>
              <w:tab/>
              <w:t>Členské státy by proto měly zajistit, aby se stážisty nebylo zacházeno méně příznivě než</w:t>
            </w:r>
            <w:r w:rsidR="005F2835">
              <w:rPr>
                <w:lang w:val="cs-CZ"/>
              </w:rPr>
              <w:t xml:space="preserve"> s </w:t>
            </w:r>
            <w:r w:rsidRPr="001B33DB">
              <w:rPr>
                <w:b/>
                <w:i/>
                <w:lang w:val="cs-CZ"/>
              </w:rPr>
              <w:t>ostatními</w:t>
            </w:r>
            <w:r w:rsidRPr="001B33DB">
              <w:rPr>
                <w:lang w:val="cs-CZ"/>
              </w:rPr>
              <w:t xml:space="preserve">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b/>
                <w:i/>
                <w:lang w:val="cs-CZ"/>
              </w:rPr>
              <w:t>jinými</w:t>
            </w:r>
            <w:r w:rsidRPr="001B33DB">
              <w:rPr>
                <w:lang w:val="cs-CZ"/>
              </w:rPr>
              <w:t xml:space="preserve"> zaměstnanci ve stejném zařízení.</w:t>
            </w:r>
          </w:p>
        </w:tc>
      </w:tr>
    </w:tbl>
    <w:p w14:paraId="66F84D0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22D0255" w14:textId="5EAF6F96" w:rsidR="0055701C" w:rsidRPr="001B33DB" w:rsidRDefault="00EF28FE" w:rsidP="00EF28FE">
      <w:r w:rsidRPr="001B33DB">
        <w:rPr>
          <w:rStyle w:val="HideTWBExt"/>
        </w:rPr>
        <w:t>&lt;/AmendB&gt;</w:t>
      </w:r>
    </w:p>
    <w:p w14:paraId="0BD53E0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233</w:t>
      </w:r>
      <w:r w:rsidRPr="001B33DB">
        <w:rPr>
          <w:rStyle w:val="HideTWBExt"/>
          <w:b w:val="0"/>
          <w:lang w:val="cs-CZ"/>
        </w:rPr>
        <w:t>&lt;/NumAmB&gt;</w:t>
      </w:r>
    </w:p>
    <w:p w14:paraId="0EB8BD0E"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60396BE5" w14:textId="77777777" w:rsidR="00EF28FE" w:rsidRPr="001B33DB" w:rsidRDefault="00EF28FE" w:rsidP="00EF28FE">
      <w:r w:rsidRPr="001B33DB">
        <w:rPr>
          <w:rStyle w:val="HideTWBExt"/>
        </w:rPr>
        <w:t>&lt;/RepeatBlock-By&gt;</w:t>
      </w:r>
    </w:p>
    <w:p w14:paraId="15ED17A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3B1CF0A"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07DB2A8" w14:textId="77777777" w:rsidTr="00DE3D9B">
        <w:trPr>
          <w:jc w:val="center"/>
        </w:trPr>
        <w:tc>
          <w:tcPr>
            <w:tcW w:w="9752" w:type="dxa"/>
            <w:gridSpan w:val="2"/>
          </w:tcPr>
          <w:p w14:paraId="17609D42" w14:textId="77777777" w:rsidR="00EF28FE" w:rsidRPr="001B33DB" w:rsidRDefault="00EF28FE" w:rsidP="00DE3D9B">
            <w:pPr>
              <w:keepNext/>
            </w:pPr>
          </w:p>
        </w:tc>
      </w:tr>
      <w:tr w:rsidR="00EF28FE" w:rsidRPr="001B33DB" w14:paraId="7F0AFF01" w14:textId="77777777" w:rsidTr="00DE3D9B">
        <w:trPr>
          <w:jc w:val="center"/>
        </w:trPr>
        <w:tc>
          <w:tcPr>
            <w:tcW w:w="4876" w:type="dxa"/>
            <w:hideMark/>
          </w:tcPr>
          <w:p w14:paraId="213BD46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F4FAF7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2101058" w14:textId="77777777" w:rsidTr="00DE3D9B">
        <w:trPr>
          <w:jc w:val="center"/>
        </w:trPr>
        <w:tc>
          <w:tcPr>
            <w:tcW w:w="4876" w:type="dxa"/>
            <w:hideMark/>
          </w:tcPr>
          <w:p w14:paraId="63E5D1F5" w14:textId="57313E83"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c>
          <w:tcPr>
            <w:tcW w:w="4876" w:type="dxa"/>
            <w:hideMark/>
          </w:tcPr>
          <w:p w14:paraId="02B482F1" w14:textId="5AAA09FC" w:rsidR="00EF28FE" w:rsidRPr="001B33DB" w:rsidRDefault="00EF28FE" w:rsidP="00DE3D9B">
            <w:pPr>
              <w:pStyle w:val="Normal6"/>
              <w:rPr>
                <w:lang w:val="cs-CZ"/>
              </w:rPr>
            </w:pPr>
            <w:r w:rsidRPr="001B33DB">
              <w:rPr>
                <w:lang w:val="cs-CZ"/>
              </w:rPr>
              <w:t>(22)</w:t>
            </w:r>
            <w:r w:rsidRPr="001B33DB">
              <w:rPr>
                <w:lang w:val="cs-CZ"/>
              </w:rPr>
              <w:tab/>
              <w:t xml:space="preserve">Členské státy by proto měly zajistit, aby se stážisty </w:t>
            </w:r>
            <w:r w:rsidRPr="001B33DB">
              <w:rPr>
                <w:b/>
                <w:i/>
                <w:lang w:val="cs-CZ"/>
              </w:rPr>
              <w:t>na otevřeném trhu práce</w:t>
            </w:r>
            <w:r w:rsidRPr="001B33DB">
              <w:rPr>
                <w:lang w:val="cs-CZ"/>
              </w:rPr>
              <w:t xml:space="preserve">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 xml:space="preserve">stážistu </w:t>
            </w:r>
            <w:r w:rsidRPr="001B33DB">
              <w:rPr>
                <w:b/>
                <w:i/>
                <w:lang w:val="cs-CZ"/>
              </w:rPr>
              <w:t>na otevřeném trhu práce</w:t>
            </w:r>
            <w:r w:rsidRPr="001B33DB">
              <w:rPr>
                <w:lang w:val="cs-CZ"/>
              </w:rPr>
              <w:t>,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r>
    </w:tbl>
    <w:p w14:paraId="1D4FF40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109D722E" w14:textId="1F51D59D" w:rsidR="0055701C" w:rsidRPr="001B33DB" w:rsidRDefault="00EF28FE" w:rsidP="00EF28FE">
      <w:r w:rsidRPr="001B33DB">
        <w:rPr>
          <w:rStyle w:val="HideTWBExt"/>
        </w:rPr>
        <w:t>&lt;/AmendB&gt;</w:t>
      </w:r>
    </w:p>
    <w:p w14:paraId="267236F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234</w:t>
      </w:r>
      <w:r w:rsidRPr="001B33DB">
        <w:rPr>
          <w:rStyle w:val="HideTWBExt"/>
          <w:b w:val="0"/>
          <w:lang w:val="cs-CZ"/>
        </w:rPr>
        <w:t>&lt;/NumAmB&gt;</w:t>
      </w:r>
    </w:p>
    <w:p w14:paraId="06B3038A"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1C9B70E5" w14:textId="77777777" w:rsidR="00EF28FE" w:rsidRPr="001B33DB" w:rsidRDefault="00EF28FE" w:rsidP="00EF28FE">
      <w:r w:rsidRPr="001B33DB">
        <w:rPr>
          <w:rStyle w:val="HideTWBExt"/>
        </w:rPr>
        <w:t>&lt;/RepeatBlock-By&gt;</w:t>
      </w:r>
    </w:p>
    <w:p w14:paraId="1246B7AB"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3E00D09F"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F91E30D" w14:textId="77777777" w:rsidTr="00DE3D9B">
        <w:trPr>
          <w:jc w:val="center"/>
        </w:trPr>
        <w:tc>
          <w:tcPr>
            <w:tcW w:w="9752" w:type="dxa"/>
            <w:gridSpan w:val="2"/>
          </w:tcPr>
          <w:p w14:paraId="405031C3" w14:textId="77777777" w:rsidR="00EF28FE" w:rsidRPr="001B33DB" w:rsidRDefault="00EF28FE" w:rsidP="00DE3D9B">
            <w:pPr>
              <w:keepNext/>
            </w:pPr>
          </w:p>
        </w:tc>
      </w:tr>
      <w:tr w:rsidR="00EF28FE" w:rsidRPr="001B33DB" w14:paraId="439AA346" w14:textId="77777777" w:rsidTr="00DE3D9B">
        <w:trPr>
          <w:jc w:val="center"/>
        </w:trPr>
        <w:tc>
          <w:tcPr>
            <w:tcW w:w="4876" w:type="dxa"/>
            <w:hideMark/>
          </w:tcPr>
          <w:p w14:paraId="7AC0420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CB33F9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D73A799" w14:textId="77777777" w:rsidTr="00DE3D9B">
        <w:trPr>
          <w:jc w:val="center"/>
        </w:trPr>
        <w:tc>
          <w:tcPr>
            <w:tcW w:w="4876" w:type="dxa"/>
            <w:hideMark/>
          </w:tcPr>
          <w:p w14:paraId="1E76891A" w14:textId="718AC3C2" w:rsidR="00EF28FE" w:rsidRPr="001B33DB" w:rsidRDefault="00EF28FE" w:rsidP="00DE3D9B">
            <w:pPr>
              <w:pStyle w:val="Normal6"/>
              <w:rPr>
                <w:lang w:val="cs-CZ"/>
              </w:rPr>
            </w:pPr>
            <w:r w:rsidRPr="001B33DB">
              <w:rPr>
                <w:lang w:val="cs-CZ"/>
              </w:rPr>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c>
          <w:tcPr>
            <w:tcW w:w="4876" w:type="dxa"/>
            <w:hideMark/>
          </w:tcPr>
          <w:p w14:paraId="447667A9" w14:textId="4E055E5F"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w:t>
            </w:r>
            <w:r w:rsidRPr="001B33DB">
              <w:rPr>
                <w:b/>
                <w:i/>
                <w:lang w:val="cs-CZ"/>
              </w:rPr>
              <w:t>, nižsí úroveň zkušeností</w:t>
            </w:r>
            <w:r w:rsidRPr="001B33DB">
              <w:rPr>
                <w:lang w:val="cs-CZ"/>
              </w:rPr>
              <w:t xml:space="preserve">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r>
    </w:tbl>
    <w:p w14:paraId="28F14CF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E89CC72" w14:textId="4C222B92" w:rsidR="0055701C" w:rsidRPr="001B33DB" w:rsidRDefault="00EF28FE" w:rsidP="00EF28FE">
      <w:r w:rsidRPr="001B33DB">
        <w:rPr>
          <w:rStyle w:val="HideTWBExt"/>
        </w:rPr>
        <w:t>&lt;/AmendB&gt;</w:t>
      </w:r>
    </w:p>
    <w:p w14:paraId="33C88D2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235</w:t>
      </w:r>
      <w:r w:rsidRPr="001B33DB">
        <w:rPr>
          <w:rStyle w:val="HideTWBExt"/>
          <w:b w:val="0"/>
          <w:lang w:val="cs-CZ"/>
        </w:rPr>
        <w:t>&lt;/NumAmB&gt;</w:t>
      </w:r>
    </w:p>
    <w:p w14:paraId="2FDBBEF3"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1C394972" w14:textId="77777777" w:rsidR="00EF28FE" w:rsidRPr="001B33DB" w:rsidRDefault="00EF28FE" w:rsidP="00EF28FE">
      <w:r w:rsidRPr="001B33DB">
        <w:rPr>
          <w:rStyle w:val="HideTWBExt"/>
        </w:rPr>
        <w:t>&lt;/RepeatBlock-By&gt;</w:t>
      </w:r>
    </w:p>
    <w:p w14:paraId="5CC353B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C702B6A"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F0450DF" w14:textId="77777777" w:rsidTr="00DE3D9B">
        <w:trPr>
          <w:jc w:val="center"/>
        </w:trPr>
        <w:tc>
          <w:tcPr>
            <w:tcW w:w="9752" w:type="dxa"/>
            <w:gridSpan w:val="2"/>
          </w:tcPr>
          <w:p w14:paraId="063E4C5D" w14:textId="77777777" w:rsidR="00EF28FE" w:rsidRPr="001B33DB" w:rsidRDefault="00EF28FE" w:rsidP="00DE3D9B">
            <w:pPr>
              <w:keepNext/>
            </w:pPr>
          </w:p>
        </w:tc>
      </w:tr>
      <w:tr w:rsidR="00EF28FE" w:rsidRPr="001B33DB" w14:paraId="11F56F90" w14:textId="77777777" w:rsidTr="00DE3D9B">
        <w:trPr>
          <w:jc w:val="center"/>
        </w:trPr>
        <w:tc>
          <w:tcPr>
            <w:tcW w:w="4876" w:type="dxa"/>
            <w:hideMark/>
          </w:tcPr>
          <w:p w14:paraId="039F40A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F7EE3C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47F0A16" w14:textId="77777777" w:rsidTr="00DE3D9B">
        <w:trPr>
          <w:jc w:val="center"/>
        </w:trPr>
        <w:tc>
          <w:tcPr>
            <w:tcW w:w="4876" w:type="dxa"/>
            <w:hideMark/>
          </w:tcPr>
          <w:p w14:paraId="0FC59D1D" w14:textId="564A7DEA"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 xml:space="preserve">řádnými zaměstnanci ve stejném zařízení. Současně mohou odlišné úkoly, </w:t>
            </w:r>
            <w:r w:rsidRPr="001B33DB">
              <w:rPr>
                <w:lang w:val="cs-CZ"/>
              </w:rPr>
              <w:lastRenderedPageBreak/>
              <w:t>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 xml:space="preserve">konkrétní pracovní </w:t>
            </w:r>
            <w:r w:rsidRPr="001B33DB">
              <w:rPr>
                <w:b/>
                <w:i/>
                <w:lang w:val="cs-CZ"/>
              </w:rPr>
              <w:t>podmínku</w:t>
            </w:r>
            <w:r w:rsidRPr="001B33DB">
              <w:rPr>
                <w:lang w:val="cs-CZ"/>
              </w:rPr>
              <w:t>. Rozsah odlišného zacházení by však měl být těmto důvodům přiměřený.</w:t>
            </w:r>
          </w:p>
        </w:tc>
        <w:tc>
          <w:tcPr>
            <w:tcW w:w="4876" w:type="dxa"/>
            <w:hideMark/>
          </w:tcPr>
          <w:p w14:paraId="2B29250C" w14:textId="3AE184F3" w:rsidR="00EF28FE" w:rsidRPr="001B33DB" w:rsidRDefault="00EF28FE" w:rsidP="00DE3D9B">
            <w:pPr>
              <w:pStyle w:val="Normal6"/>
              <w:rPr>
                <w:lang w:val="cs-CZ"/>
              </w:rPr>
            </w:pPr>
            <w:r w:rsidRPr="001B33DB">
              <w:rPr>
                <w:lang w:val="cs-CZ"/>
              </w:rPr>
              <w:lastRenderedPageBreak/>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w:t>
            </w:r>
            <w:r w:rsidRPr="001B33DB">
              <w:rPr>
                <w:b/>
                <w:i/>
                <w:lang w:val="cs-CZ"/>
              </w:rPr>
              <w:t xml:space="preserve"> Členské státy by to však měly provést po konzultaci se sociálními partnery</w:t>
            </w:r>
            <w:r w:rsidR="005F2835">
              <w:rPr>
                <w:b/>
                <w:i/>
                <w:lang w:val="cs-CZ"/>
              </w:rPr>
              <w:t xml:space="preserve"> a </w:t>
            </w:r>
            <w:r w:rsidRPr="001B33DB">
              <w:rPr>
                <w:b/>
                <w:i/>
                <w:lang w:val="cs-CZ"/>
              </w:rPr>
              <w:t>způsobem, který respektuje vnitrostátní modely trhu práce</w:t>
            </w:r>
            <w:r w:rsidRPr="001B33DB">
              <w:rPr>
                <w:lang w:val="cs-CZ"/>
              </w:rPr>
              <w:t>. Samotná skutečnost, že se jedná</w:t>
            </w:r>
            <w:r w:rsidR="005F2835">
              <w:rPr>
                <w:lang w:val="cs-CZ"/>
              </w:rPr>
              <w:t xml:space="preserve"> o </w:t>
            </w:r>
            <w:r w:rsidRPr="001B33DB">
              <w:rPr>
                <w:lang w:val="cs-CZ"/>
              </w:rPr>
              <w:t xml:space="preserve">stážistu, </w:t>
            </w:r>
            <w:r w:rsidRPr="001B33DB">
              <w:rPr>
                <w:lang w:val="cs-CZ"/>
              </w:rPr>
              <w:lastRenderedPageBreak/>
              <w:t>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 xml:space="preserve">konkrétní pracovní </w:t>
            </w:r>
            <w:r w:rsidRPr="001B33DB">
              <w:rPr>
                <w:b/>
                <w:i/>
                <w:lang w:val="cs-CZ"/>
              </w:rPr>
              <w:t>podmínky</w:t>
            </w:r>
            <w:r w:rsidRPr="001B33DB">
              <w:rPr>
                <w:lang w:val="cs-CZ"/>
              </w:rPr>
              <w:t>. Rozsah odlišného zacházení by však měl být těmto důvodům přiměřený</w:t>
            </w:r>
            <w:r w:rsidR="005F2835">
              <w:rPr>
                <w:lang w:val="cs-CZ"/>
              </w:rPr>
              <w:t xml:space="preserve"> a </w:t>
            </w:r>
            <w:r w:rsidRPr="001B33DB">
              <w:rPr>
                <w:b/>
                <w:i/>
                <w:lang w:val="cs-CZ"/>
              </w:rPr>
              <w:t>měl by zohledňovat specifika systému trhu práce</w:t>
            </w:r>
            <w:r w:rsidR="005F2835">
              <w:rPr>
                <w:b/>
                <w:i/>
                <w:lang w:val="cs-CZ"/>
              </w:rPr>
              <w:t xml:space="preserve"> a </w:t>
            </w:r>
            <w:r w:rsidRPr="001B33DB">
              <w:rPr>
                <w:b/>
                <w:i/>
                <w:lang w:val="cs-CZ"/>
              </w:rPr>
              <w:t>rámce kolektivního vyjednávání</w:t>
            </w:r>
            <w:r w:rsidR="005F2835">
              <w:rPr>
                <w:b/>
                <w:i/>
                <w:lang w:val="cs-CZ"/>
              </w:rPr>
              <w:t xml:space="preserve"> v </w:t>
            </w:r>
            <w:r w:rsidRPr="001B33DB">
              <w:rPr>
                <w:b/>
                <w:i/>
                <w:lang w:val="cs-CZ"/>
              </w:rPr>
              <w:t>jednotlivých členských státech</w:t>
            </w:r>
            <w:r w:rsidRPr="001B33DB">
              <w:rPr>
                <w:lang w:val="cs-CZ"/>
              </w:rPr>
              <w:t>.</w:t>
            </w:r>
          </w:p>
        </w:tc>
      </w:tr>
    </w:tbl>
    <w:p w14:paraId="78B2C7D4"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3139073" w14:textId="7DA9080C" w:rsidR="0055701C" w:rsidRPr="001B33DB" w:rsidRDefault="00EF28FE" w:rsidP="00EF28FE">
      <w:r w:rsidRPr="001B33DB">
        <w:rPr>
          <w:rStyle w:val="HideTWBExt"/>
        </w:rPr>
        <w:t>&lt;/AmendB&gt;</w:t>
      </w:r>
    </w:p>
    <w:p w14:paraId="15689E6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236</w:t>
      </w:r>
      <w:r w:rsidRPr="001B33DB">
        <w:rPr>
          <w:rStyle w:val="HideTWBExt"/>
          <w:b w:val="0"/>
          <w:lang w:val="cs-CZ"/>
        </w:rPr>
        <w:t>&lt;/NumAmB&gt;</w:t>
      </w:r>
    </w:p>
    <w:p w14:paraId="6990790D"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6680E00E" w14:textId="77777777" w:rsidR="00EF28FE" w:rsidRPr="001B33DB" w:rsidRDefault="00EF28FE" w:rsidP="00EF28FE">
      <w:r w:rsidRPr="001B33DB">
        <w:rPr>
          <w:rStyle w:val="HideTWBExt"/>
        </w:rPr>
        <w:t>&lt;/RepeatBlock-By&gt;</w:t>
      </w:r>
    </w:p>
    <w:p w14:paraId="79206E5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C36306F"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109AC85" w14:textId="77777777" w:rsidTr="00DE3D9B">
        <w:trPr>
          <w:jc w:val="center"/>
        </w:trPr>
        <w:tc>
          <w:tcPr>
            <w:tcW w:w="9752" w:type="dxa"/>
            <w:gridSpan w:val="2"/>
          </w:tcPr>
          <w:p w14:paraId="75ED05F0" w14:textId="77777777" w:rsidR="00EF28FE" w:rsidRPr="001B33DB" w:rsidRDefault="00EF28FE" w:rsidP="00DE3D9B">
            <w:pPr>
              <w:keepNext/>
            </w:pPr>
          </w:p>
        </w:tc>
      </w:tr>
      <w:tr w:rsidR="00EF28FE" w:rsidRPr="001B33DB" w14:paraId="1DBA2404" w14:textId="77777777" w:rsidTr="00DE3D9B">
        <w:trPr>
          <w:jc w:val="center"/>
        </w:trPr>
        <w:tc>
          <w:tcPr>
            <w:tcW w:w="4876" w:type="dxa"/>
            <w:hideMark/>
          </w:tcPr>
          <w:p w14:paraId="0B2C263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7C1B7E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2CBE376" w14:textId="77777777" w:rsidTr="00DE3D9B">
        <w:trPr>
          <w:jc w:val="center"/>
        </w:trPr>
        <w:tc>
          <w:tcPr>
            <w:tcW w:w="4876" w:type="dxa"/>
            <w:hideMark/>
          </w:tcPr>
          <w:p w14:paraId="09047F47" w14:textId="6DCD82BE"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c>
          <w:tcPr>
            <w:tcW w:w="4876" w:type="dxa"/>
            <w:hideMark/>
          </w:tcPr>
          <w:p w14:paraId="0C9387C2" w14:textId="0CA87E4F"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w:t>
            </w:r>
            <w:r w:rsidRPr="001B33DB">
              <w:rPr>
                <w:b/>
                <w:i/>
                <w:lang w:val="cs-CZ"/>
              </w:rPr>
              <w:t>, vzdělávací účel stáže</w:t>
            </w:r>
            <w:r w:rsidRPr="001B33DB">
              <w:rPr>
                <w:lang w:val="cs-CZ"/>
              </w:rPr>
              <w:t xml:space="preserve">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r>
    </w:tbl>
    <w:p w14:paraId="32E1F25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88334B2" w14:textId="211BEB73" w:rsidR="0055701C" w:rsidRPr="001B33DB" w:rsidRDefault="00EF28FE" w:rsidP="00EF28FE">
      <w:r w:rsidRPr="001B33DB">
        <w:rPr>
          <w:rStyle w:val="HideTWBExt"/>
        </w:rPr>
        <w:t>&lt;/AmendB&gt;</w:t>
      </w:r>
    </w:p>
    <w:p w14:paraId="44CA756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237</w:t>
      </w:r>
      <w:r w:rsidRPr="001B33DB">
        <w:rPr>
          <w:rStyle w:val="HideTWBExt"/>
          <w:b w:val="0"/>
          <w:lang w:val="cs-CZ"/>
        </w:rPr>
        <w:t>&lt;/NumAmB&gt;</w:t>
      </w:r>
    </w:p>
    <w:p w14:paraId="2606C2B1" w14:textId="77777777" w:rsidR="00EF28FE" w:rsidRPr="001B33DB" w:rsidRDefault="00EF28FE" w:rsidP="00EF28FE">
      <w:pPr>
        <w:pStyle w:val="NormalBold"/>
      </w:pPr>
      <w:r w:rsidRPr="001B33DB">
        <w:rPr>
          <w:rStyle w:val="HideTWBExt"/>
          <w:b w:val="0"/>
        </w:rPr>
        <w:t>&lt;RepeatBlock-By&gt;&lt;Members&gt;</w:t>
      </w:r>
      <w:r w:rsidRPr="001B33DB">
        <w:t>David Casa</w:t>
      </w:r>
      <w:r w:rsidRPr="001B33DB">
        <w:rPr>
          <w:rStyle w:val="HideTWBExt"/>
          <w:b w:val="0"/>
        </w:rPr>
        <w:t>&lt;/Members&gt;</w:t>
      </w:r>
    </w:p>
    <w:p w14:paraId="6C67C4B5" w14:textId="77777777" w:rsidR="00EF28FE" w:rsidRPr="001B33DB" w:rsidRDefault="00EF28FE" w:rsidP="00EF28FE">
      <w:r w:rsidRPr="001B33DB">
        <w:rPr>
          <w:rStyle w:val="HideTWBExt"/>
        </w:rPr>
        <w:t>&lt;/RepeatBlock-By&gt;</w:t>
      </w:r>
    </w:p>
    <w:p w14:paraId="63F24DB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19D1A68" w14:textId="77777777" w:rsidR="00EF28FE" w:rsidRPr="001B33DB" w:rsidRDefault="00EF28FE" w:rsidP="00EF28FE">
      <w:pPr>
        <w:pStyle w:val="NormalBold"/>
      </w:pPr>
      <w:r w:rsidRPr="001B33DB">
        <w:rPr>
          <w:rStyle w:val="HideTWBExt"/>
          <w:b w:val="0"/>
        </w:rPr>
        <w:t>&lt;Article&gt;</w:t>
      </w:r>
      <w:r w:rsidRPr="001B33DB">
        <w:t>Bod odůvodnění 22</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8B1468E" w14:textId="77777777" w:rsidTr="00DE3D9B">
        <w:trPr>
          <w:jc w:val="center"/>
        </w:trPr>
        <w:tc>
          <w:tcPr>
            <w:tcW w:w="9752" w:type="dxa"/>
            <w:gridSpan w:val="2"/>
          </w:tcPr>
          <w:p w14:paraId="630B044F" w14:textId="77777777" w:rsidR="00EF28FE" w:rsidRPr="001B33DB" w:rsidRDefault="00EF28FE" w:rsidP="00DE3D9B">
            <w:pPr>
              <w:keepNext/>
            </w:pPr>
          </w:p>
        </w:tc>
      </w:tr>
      <w:tr w:rsidR="00EF28FE" w:rsidRPr="001B33DB" w14:paraId="4542FE5A" w14:textId="77777777" w:rsidTr="00DE3D9B">
        <w:trPr>
          <w:jc w:val="center"/>
        </w:trPr>
        <w:tc>
          <w:tcPr>
            <w:tcW w:w="4876" w:type="dxa"/>
            <w:hideMark/>
          </w:tcPr>
          <w:p w14:paraId="03EC991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6B9E99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D4E7FD8" w14:textId="77777777" w:rsidTr="00DE3D9B">
        <w:trPr>
          <w:jc w:val="center"/>
        </w:trPr>
        <w:tc>
          <w:tcPr>
            <w:tcW w:w="4876" w:type="dxa"/>
            <w:hideMark/>
          </w:tcPr>
          <w:p w14:paraId="36249AE3" w14:textId="6F2F49DE"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pracovní podmínky včetně odměňování,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c>
          <w:tcPr>
            <w:tcW w:w="4876" w:type="dxa"/>
            <w:hideMark/>
          </w:tcPr>
          <w:p w14:paraId="3556C84A" w14:textId="03677566" w:rsidR="00EF28FE" w:rsidRPr="001B33DB" w:rsidRDefault="00EF28FE" w:rsidP="00DE3D9B">
            <w:pPr>
              <w:pStyle w:val="Normal6"/>
              <w:rPr>
                <w:lang w:val="cs-CZ"/>
              </w:rPr>
            </w:pPr>
            <w:r w:rsidRPr="001B33DB">
              <w:rPr>
                <w:lang w:val="cs-CZ"/>
              </w:rPr>
              <w:t>(22)</w:t>
            </w:r>
            <w:r w:rsidRPr="001B33DB">
              <w:rPr>
                <w:lang w:val="cs-CZ"/>
              </w:rPr>
              <w:tab/>
              <w:t>Členské státy by proto měly zajistit, aby se stážisty nebylo zacházeno méně příznivě než se srovnatelnými řádnými zaměstnanci ve stejném zařízení, pokud jde</w:t>
            </w:r>
            <w:r w:rsidR="005F2835">
              <w:rPr>
                <w:lang w:val="cs-CZ"/>
              </w:rPr>
              <w:t xml:space="preserve"> o </w:t>
            </w:r>
            <w:r w:rsidRPr="001B33DB">
              <w:rPr>
                <w:lang w:val="cs-CZ"/>
              </w:rPr>
              <w:t xml:space="preserve">pracovní podmínky včetně odměňování </w:t>
            </w:r>
            <w:r w:rsidRPr="001B33DB">
              <w:rPr>
                <w:b/>
                <w:i/>
                <w:lang w:val="cs-CZ"/>
              </w:rPr>
              <w:t>nebo náhrad</w:t>
            </w:r>
            <w:r w:rsidRPr="001B33DB">
              <w:rPr>
                <w:lang w:val="cs-CZ"/>
              </w:rPr>
              <w:t>, pokud odlišné zacházení nelze ospravedlnit objektivními důvody. Samotná skutečnost, že se jedná</w:t>
            </w:r>
            <w:r w:rsidR="005F2835">
              <w:rPr>
                <w:lang w:val="cs-CZ"/>
              </w:rPr>
              <w:t xml:space="preserve"> o </w:t>
            </w:r>
            <w:r w:rsidRPr="001B33DB">
              <w:rPr>
                <w:lang w:val="cs-CZ"/>
              </w:rPr>
              <w:t>stážistu, nemůže být důvodem pro méně příznivé zacházení ve srovnání</w:t>
            </w:r>
            <w:r w:rsidR="005F2835">
              <w:rPr>
                <w:lang w:val="cs-CZ"/>
              </w:rPr>
              <w:t xml:space="preserve"> s </w:t>
            </w:r>
            <w:r w:rsidRPr="001B33DB">
              <w:rPr>
                <w:lang w:val="cs-CZ"/>
              </w:rPr>
              <w:t>řádnými zaměstnanci ve stejném zařízení. Současně mohou odlišné úkoly, nižší odpovědnost nebo intenzita práce ve vztahu ke srovnatelným řádným zaměstnancům představovat objektivní důvody pro případné odlišné zacházení, pokud jde</w:t>
            </w:r>
            <w:r w:rsidR="005F2835">
              <w:rPr>
                <w:lang w:val="cs-CZ"/>
              </w:rPr>
              <w:t xml:space="preserve"> o </w:t>
            </w:r>
            <w:r w:rsidRPr="001B33DB">
              <w:rPr>
                <w:lang w:val="cs-CZ"/>
              </w:rPr>
              <w:t>konkrétní pracovní podmínku. Rozsah odlišného zacházení by však měl být těmto důvodům přiměřený.</w:t>
            </w:r>
          </w:p>
        </w:tc>
      </w:tr>
    </w:tbl>
    <w:p w14:paraId="278B6DD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5065D65" w14:textId="2B00B76E" w:rsidR="0055701C" w:rsidRPr="001B33DB" w:rsidRDefault="00EF28FE" w:rsidP="00EF28FE">
      <w:r w:rsidRPr="001B33DB">
        <w:rPr>
          <w:rStyle w:val="HideTWBExt"/>
        </w:rPr>
        <w:t>&lt;/AmendB&gt;</w:t>
      </w:r>
    </w:p>
    <w:p w14:paraId="5B7D924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238</w:t>
      </w:r>
      <w:r w:rsidRPr="001B33DB">
        <w:rPr>
          <w:rStyle w:val="HideTWBExt"/>
          <w:b w:val="0"/>
          <w:lang w:val="cs-CZ"/>
        </w:rPr>
        <w:t>&lt;/NumAmB&gt;</w:t>
      </w:r>
    </w:p>
    <w:p w14:paraId="7B61405F"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5CEF7E83" w14:textId="77777777" w:rsidR="00EF28FE" w:rsidRPr="001B33DB" w:rsidRDefault="00EF28FE" w:rsidP="00EF28FE">
      <w:r w:rsidRPr="001B33DB">
        <w:rPr>
          <w:rStyle w:val="HideTWBExt"/>
        </w:rPr>
        <w:t>&lt;/RepeatBlock-By&gt;</w:t>
      </w:r>
    </w:p>
    <w:p w14:paraId="6AD5471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31660CF"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7CD01E7" w14:textId="77777777" w:rsidTr="00DE3D9B">
        <w:trPr>
          <w:jc w:val="center"/>
        </w:trPr>
        <w:tc>
          <w:tcPr>
            <w:tcW w:w="9752" w:type="dxa"/>
            <w:gridSpan w:val="2"/>
          </w:tcPr>
          <w:p w14:paraId="5C8C9214" w14:textId="77777777" w:rsidR="00EF28FE" w:rsidRPr="001B33DB" w:rsidRDefault="00EF28FE" w:rsidP="00DE3D9B">
            <w:pPr>
              <w:keepNext/>
            </w:pPr>
          </w:p>
        </w:tc>
      </w:tr>
      <w:tr w:rsidR="00EF28FE" w:rsidRPr="001B33DB" w14:paraId="1D608678" w14:textId="77777777" w:rsidTr="00DE3D9B">
        <w:trPr>
          <w:jc w:val="center"/>
        </w:trPr>
        <w:tc>
          <w:tcPr>
            <w:tcW w:w="4876" w:type="dxa"/>
            <w:hideMark/>
          </w:tcPr>
          <w:p w14:paraId="2ECEBF5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C8ECD2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2B2A55E" w14:textId="77777777" w:rsidTr="00DE3D9B">
        <w:trPr>
          <w:jc w:val="center"/>
        </w:trPr>
        <w:tc>
          <w:tcPr>
            <w:tcW w:w="4876" w:type="dxa"/>
            <w:hideMark/>
          </w:tcPr>
          <w:p w14:paraId="1B135967" w14:textId="7F4D2CAE" w:rsidR="00EF28FE" w:rsidRPr="001B33DB" w:rsidRDefault="00EF28FE" w:rsidP="00DE3D9B">
            <w:pPr>
              <w:pStyle w:val="Normal6"/>
              <w:rPr>
                <w:lang w:val="cs-CZ"/>
              </w:rPr>
            </w:pPr>
            <w:r w:rsidRPr="001B33DB">
              <w:rPr>
                <w:b/>
                <w:i/>
                <w:lang w:val="cs-CZ"/>
              </w:rPr>
              <w:t>(23)</w:t>
            </w:r>
            <w:r w:rsidRPr="001B33DB">
              <w:rPr>
                <w:b/>
                <w:i/>
                <w:lang w:val="cs-CZ"/>
              </w:rPr>
              <w:tab/>
              <w:t xml:space="preserve">Uplatnění zásady zákazu diskriminace vyžaduje určení srovnatelného řádného zaměstnance vykonávajícího stejný nebo podobný druh </w:t>
            </w:r>
            <w:r w:rsidRPr="001B33DB">
              <w:rPr>
                <w:b/>
                <w:i/>
                <w:lang w:val="cs-CZ"/>
              </w:rPr>
              <w:lastRenderedPageBreak/>
              <w:t>práce nebo povolání jako stážista, přičemž je třeba brát náležitý ohled na kvalifikaci</w:t>
            </w:r>
            <w:r w:rsidR="005F2835">
              <w:rPr>
                <w:b/>
                <w:i/>
                <w:lang w:val="cs-CZ"/>
              </w:rPr>
              <w:t xml:space="preserve"> a </w:t>
            </w:r>
            <w:r w:rsidRPr="001B33DB">
              <w:rPr>
                <w:b/>
                <w:i/>
                <w:lang w:val="cs-CZ"/>
              </w:rPr>
              <w:t>dovednosti.</w:t>
            </w:r>
          </w:p>
        </w:tc>
        <w:tc>
          <w:tcPr>
            <w:tcW w:w="4876" w:type="dxa"/>
            <w:hideMark/>
          </w:tcPr>
          <w:p w14:paraId="5059738C" w14:textId="77777777" w:rsidR="00EF28FE" w:rsidRPr="001B33DB" w:rsidRDefault="00EF28FE" w:rsidP="00DE3D9B">
            <w:pPr>
              <w:pStyle w:val="Normal6"/>
              <w:rPr>
                <w:lang w:val="cs-CZ"/>
              </w:rPr>
            </w:pPr>
            <w:r w:rsidRPr="001B33DB">
              <w:rPr>
                <w:b/>
                <w:i/>
                <w:lang w:val="cs-CZ"/>
              </w:rPr>
              <w:lastRenderedPageBreak/>
              <w:t>vypouští se</w:t>
            </w:r>
          </w:p>
        </w:tc>
      </w:tr>
    </w:tbl>
    <w:p w14:paraId="6A7EC30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1C0C4F51"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1F4B8841" w14:textId="7FC1FD84" w:rsidR="00EF28FE" w:rsidRPr="001B33DB" w:rsidRDefault="00EF28FE" w:rsidP="00EF28FE">
      <w:pPr>
        <w:pStyle w:val="Normal12Italic"/>
        <w:rPr>
          <w:noProof w:val="0"/>
          <w:lang w:val="cs-CZ"/>
        </w:rPr>
      </w:pPr>
      <w:r w:rsidRPr="001B33DB">
        <w:rPr>
          <w:lang w:val="cs-CZ"/>
        </w:rPr>
        <w:t>Jedním ze základních principů pro uplatnění zásady zákazu diskriminace je, aby se dvě osoby nacházely</w:t>
      </w:r>
      <w:r w:rsidR="005F2835">
        <w:rPr>
          <w:lang w:val="cs-CZ"/>
        </w:rPr>
        <w:t xml:space="preserve"> v </w:t>
      </w:r>
      <w:r w:rsidRPr="001B33DB">
        <w:rPr>
          <w:lang w:val="cs-CZ"/>
        </w:rPr>
        <w:t>podobné právní situaci, což nemůže být případ stážisty</w:t>
      </w:r>
      <w:r w:rsidR="005F2835">
        <w:rPr>
          <w:lang w:val="cs-CZ"/>
        </w:rPr>
        <w:t xml:space="preserve"> a </w:t>
      </w:r>
      <w:r w:rsidRPr="001B33DB">
        <w:rPr>
          <w:lang w:val="cs-CZ"/>
        </w:rPr>
        <w:t>řádného pracovníka.</w:t>
      </w:r>
    </w:p>
    <w:p w14:paraId="167F4787" w14:textId="2FB6F770" w:rsidR="0055701C" w:rsidRPr="001B33DB" w:rsidRDefault="00EF28FE" w:rsidP="00EF28FE">
      <w:r w:rsidRPr="001B33DB">
        <w:rPr>
          <w:rStyle w:val="HideTWBExt"/>
        </w:rPr>
        <w:t>&lt;/AmendB&gt;</w:t>
      </w:r>
    </w:p>
    <w:p w14:paraId="7E2E1FB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239</w:t>
      </w:r>
      <w:r w:rsidRPr="001B33DB">
        <w:rPr>
          <w:rStyle w:val="HideTWBExt"/>
          <w:b w:val="0"/>
          <w:lang w:val="cs-CZ"/>
        </w:rPr>
        <w:t>&lt;/NumAmB&gt;</w:t>
      </w:r>
    </w:p>
    <w:p w14:paraId="4A845041"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5107A940" w14:textId="77777777" w:rsidR="00EF28FE" w:rsidRPr="001B33DB" w:rsidRDefault="00EF28FE" w:rsidP="00EF28FE">
      <w:r w:rsidRPr="001B33DB">
        <w:rPr>
          <w:rStyle w:val="HideTWBExt"/>
        </w:rPr>
        <w:t>&lt;/RepeatBlock-By&gt;</w:t>
      </w:r>
    </w:p>
    <w:p w14:paraId="2DF4DBB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59D9854"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387E143" w14:textId="77777777" w:rsidTr="00DE3D9B">
        <w:trPr>
          <w:jc w:val="center"/>
        </w:trPr>
        <w:tc>
          <w:tcPr>
            <w:tcW w:w="9752" w:type="dxa"/>
            <w:gridSpan w:val="2"/>
          </w:tcPr>
          <w:p w14:paraId="29E9A5BC" w14:textId="77777777" w:rsidR="00EF28FE" w:rsidRPr="001B33DB" w:rsidRDefault="00EF28FE" w:rsidP="00DE3D9B">
            <w:pPr>
              <w:keepNext/>
            </w:pPr>
          </w:p>
        </w:tc>
      </w:tr>
      <w:tr w:rsidR="00EF28FE" w:rsidRPr="001B33DB" w14:paraId="33B5EC14" w14:textId="77777777" w:rsidTr="00DE3D9B">
        <w:trPr>
          <w:jc w:val="center"/>
        </w:trPr>
        <w:tc>
          <w:tcPr>
            <w:tcW w:w="4876" w:type="dxa"/>
            <w:hideMark/>
          </w:tcPr>
          <w:p w14:paraId="0ED9712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6D6A64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26A6D8F" w14:textId="77777777" w:rsidTr="00DE3D9B">
        <w:trPr>
          <w:jc w:val="center"/>
        </w:trPr>
        <w:tc>
          <w:tcPr>
            <w:tcW w:w="4876" w:type="dxa"/>
            <w:hideMark/>
          </w:tcPr>
          <w:p w14:paraId="652E7F86" w14:textId="62475761" w:rsidR="00EF28FE" w:rsidRPr="001B33DB" w:rsidRDefault="00EF28FE" w:rsidP="00DE3D9B">
            <w:pPr>
              <w:pStyle w:val="Normal6"/>
              <w:rPr>
                <w:lang w:val="cs-CZ"/>
              </w:rPr>
            </w:pPr>
            <w:r w:rsidRPr="001B33DB">
              <w:rPr>
                <w:b/>
                <w:i/>
                <w:lang w:val="cs-CZ"/>
              </w:rPr>
              <w:t>(23)</w:t>
            </w:r>
            <w:r w:rsidRPr="001B33DB">
              <w:rPr>
                <w:b/>
                <w:i/>
                <w:lang w:val="cs-CZ"/>
              </w:rPr>
              <w:tab/>
              <w:t>Uplatnění zásady zákazu diskriminace vyžaduje určení srovnatelného řádného zaměstnance vykonávajícího stejný nebo podobný druh práce nebo povolání jako stážista, přičemž je třeba brát náležitý ohled na kvalifikaci</w:t>
            </w:r>
            <w:r w:rsidR="005F2835">
              <w:rPr>
                <w:b/>
                <w:i/>
                <w:lang w:val="cs-CZ"/>
              </w:rPr>
              <w:t xml:space="preserve"> a </w:t>
            </w:r>
            <w:r w:rsidRPr="001B33DB">
              <w:rPr>
                <w:b/>
                <w:i/>
                <w:lang w:val="cs-CZ"/>
              </w:rPr>
              <w:t>dovednosti.</w:t>
            </w:r>
          </w:p>
        </w:tc>
        <w:tc>
          <w:tcPr>
            <w:tcW w:w="4876" w:type="dxa"/>
            <w:hideMark/>
          </w:tcPr>
          <w:p w14:paraId="43DF23BA" w14:textId="77777777" w:rsidR="00EF28FE" w:rsidRPr="001B33DB" w:rsidRDefault="00EF28FE" w:rsidP="00DE3D9B">
            <w:pPr>
              <w:pStyle w:val="Normal6"/>
              <w:rPr>
                <w:lang w:val="cs-CZ"/>
              </w:rPr>
            </w:pPr>
            <w:r w:rsidRPr="001B33DB">
              <w:rPr>
                <w:b/>
                <w:i/>
                <w:lang w:val="cs-CZ"/>
              </w:rPr>
              <w:t>vypouští se</w:t>
            </w:r>
          </w:p>
        </w:tc>
      </w:tr>
    </w:tbl>
    <w:p w14:paraId="27FA02B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4C58FD7" w14:textId="3D479C78" w:rsidR="0055701C" w:rsidRPr="001B33DB" w:rsidRDefault="00EF28FE" w:rsidP="00EF28FE">
      <w:r w:rsidRPr="001B33DB">
        <w:rPr>
          <w:rStyle w:val="HideTWBExt"/>
        </w:rPr>
        <w:t>&lt;/AmendB&gt;</w:t>
      </w:r>
    </w:p>
    <w:p w14:paraId="69028B1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240</w:t>
      </w:r>
      <w:r w:rsidRPr="001B33DB">
        <w:rPr>
          <w:rStyle w:val="HideTWBExt"/>
          <w:b w:val="0"/>
          <w:lang w:val="cs-CZ"/>
        </w:rPr>
        <w:t>&lt;/NumAmB&gt;</w:t>
      </w:r>
    </w:p>
    <w:p w14:paraId="219F88FD"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00572742" w14:textId="77777777" w:rsidR="00EF28FE" w:rsidRPr="001B33DB" w:rsidRDefault="00EF28FE" w:rsidP="00EF28FE">
      <w:r w:rsidRPr="001B33DB">
        <w:rPr>
          <w:rStyle w:val="HideTWBExt"/>
        </w:rPr>
        <w:t>&lt;/RepeatBlock-By&gt;</w:t>
      </w:r>
    </w:p>
    <w:p w14:paraId="2A89BE2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151D531"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68EB37B" w14:textId="77777777" w:rsidTr="00DE3D9B">
        <w:trPr>
          <w:jc w:val="center"/>
        </w:trPr>
        <w:tc>
          <w:tcPr>
            <w:tcW w:w="9752" w:type="dxa"/>
            <w:gridSpan w:val="2"/>
          </w:tcPr>
          <w:p w14:paraId="3B6C5892" w14:textId="77777777" w:rsidR="00EF28FE" w:rsidRPr="001B33DB" w:rsidRDefault="00EF28FE" w:rsidP="00DE3D9B">
            <w:pPr>
              <w:keepNext/>
            </w:pPr>
          </w:p>
        </w:tc>
      </w:tr>
      <w:tr w:rsidR="00EF28FE" w:rsidRPr="001B33DB" w14:paraId="30A14D0A" w14:textId="77777777" w:rsidTr="00DE3D9B">
        <w:trPr>
          <w:jc w:val="center"/>
        </w:trPr>
        <w:tc>
          <w:tcPr>
            <w:tcW w:w="4876" w:type="dxa"/>
            <w:hideMark/>
          </w:tcPr>
          <w:p w14:paraId="6B883DD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B937D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05AEE8B" w14:textId="77777777" w:rsidTr="00DE3D9B">
        <w:trPr>
          <w:jc w:val="center"/>
        </w:trPr>
        <w:tc>
          <w:tcPr>
            <w:tcW w:w="4876" w:type="dxa"/>
            <w:hideMark/>
          </w:tcPr>
          <w:p w14:paraId="3715491B" w14:textId="48653837" w:rsidR="00EF28FE" w:rsidRPr="001B33DB" w:rsidRDefault="00EF28FE" w:rsidP="00DE3D9B">
            <w:pPr>
              <w:pStyle w:val="Normal6"/>
              <w:rPr>
                <w:lang w:val="cs-CZ"/>
              </w:rPr>
            </w:pPr>
            <w:r w:rsidRPr="001B33DB">
              <w:rPr>
                <w:b/>
                <w:i/>
                <w:lang w:val="cs-CZ"/>
              </w:rPr>
              <w:t>(23)</w:t>
            </w:r>
            <w:r w:rsidRPr="001B33DB">
              <w:rPr>
                <w:b/>
                <w:i/>
                <w:lang w:val="cs-CZ"/>
              </w:rPr>
              <w:tab/>
              <w:t>Uplatnění zásady zákazu diskriminace vyžaduje určení srovnatelného řádného zaměstnance vykonávajícího stejný nebo podobný druh práce nebo povolání jako stážista, přičemž je třeba brát náležitý ohled na kvalifikaci</w:t>
            </w:r>
            <w:r w:rsidR="005F2835">
              <w:rPr>
                <w:b/>
                <w:i/>
                <w:lang w:val="cs-CZ"/>
              </w:rPr>
              <w:t xml:space="preserve"> a </w:t>
            </w:r>
            <w:r w:rsidRPr="001B33DB">
              <w:rPr>
                <w:b/>
                <w:i/>
                <w:lang w:val="cs-CZ"/>
              </w:rPr>
              <w:t>dovednosti.</w:t>
            </w:r>
          </w:p>
        </w:tc>
        <w:tc>
          <w:tcPr>
            <w:tcW w:w="4876" w:type="dxa"/>
            <w:hideMark/>
          </w:tcPr>
          <w:p w14:paraId="46A26DCB" w14:textId="77777777" w:rsidR="00EF28FE" w:rsidRPr="001B33DB" w:rsidRDefault="00EF28FE" w:rsidP="00DE3D9B">
            <w:pPr>
              <w:pStyle w:val="Normal6"/>
              <w:rPr>
                <w:lang w:val="cs-CZ"/>
              </w:rPr>
            </w:pPr>
            <w:r w:rsidRPr="001B33DB">
              <w:rPr>
                <w:b/>
                <w:i/>
                <w:lang w:val="cs-CZ"/>
              </w:rPr>
              <w:t>vypouští se</w:t>
            </w:r>
          </w:p>
        </w:tc>
      </w:tr>
    </w:tbl>
    <w:p w14:paraId="1B7E369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402295C"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71F97FB7" w14:textId="54263D0C" w:rsidR="00EF28FE" w:rsidRPr="001B33DB" w:rsidRDefault="00EF28FE" w:rsidP="00EF28FE">
      <w:pPr>
        <w:pStyle w:val="Normal12Italic"/>
        <w:rPr>
          <w:noProof w:val="0"/>
          <w:lang w:val="cs-CZ"/>
        </w:rPr>
      </w:pPr>
      <w:r w:rsidRPr="001B33DB">
        <w:rPr>
          <w:lang w:val="cs-CZ"/>
        </w:rPr>
        <w:t>Toto ustanovení může vést</w:t>
      </w:r>
      <w:r w:rsidR="005F2835">
        <w:rPr>
          <w:lang w:val="cs-CZ"/>
        </w:rPr>
        <w:t xml:space="preserve"> k </w:t>
      </w:r>
      <w:r w:rsidRPr="001B33DB">
        <w:rPr>
          <w:lang w:val="cs-CZ"/>
        </w:rPr>
        <w:t>nadměrné zátěži pro zaměstnavatele, což je může odradit od najímání stážistů.</w:t>
      </w:r>
    </w:p>
    <w:p w14:paraId="64CBBC7E" w14:textId="0BA592C2" w:rsidR="0055701C" w:rsidRPr="001B33DB" w:rsidRDefault="00EF28FE" w:rsidP="00EF28FE">
      <w:r w:rsidRPr="001B33DB">
        <w:rPr>
          <w:rStyle w:val="HideTWBExt"/>
        </w:rPr>
        <w:t>&lt;/AmendB&gt;</w:t>
      </w:r>
    </w:p>
    <w:p w14:paraId="055C81A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241</w:t>
      </w:r>
      <w:r w:rsidRPr="001B33DB">
        <w:rPr>
          <w:rStyle w:val="HideTWBExt"/>
          <w:b w:val="0"/>
          <w:lang w:val="cs-CZ"/>
        </w:rPr>
        <w:t>&lt;/NumAmB&gt;</w:t>
      </w:r>
    </w:p>
    <w:p w14:paraId="48E62E52"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418BCD0A"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2B45DCE3" w14:textId="77777777" w:rsidR="00EF28FE" w:rsidRPr="001B33DB" w:rsidRDefault="00EF28FE" w:rsidP="00EF28FE">
      <w:r w:rsidRPr="001B33DB">
        <w:rPr>
          <w:rStyle w:val="HideTWBExt"/>
        </w:rPr>
        <w:t>&lt;/RepeatBlock-By&gt;</w:t>
      </w:r>
    </w:p>
    <w:p w14:paraId="3237CBA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18CA1AF"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8F8C2C7" w14:textId="77777777" w:rsidTr="00DE3D9B">
        <w:trPr>
          <w:jc w:val="center"/>
        </w:trPr>
        <w:tc>
          <w:tcPr>
            <w:tcW w:w="9752" w:type="dxa"/>
            <w:gridSpan w:val="2"/>
          </w:tcPr>
          <w:p w14:paraId="2B236C26" w14:textId="77777777" w:rsidR="00EF28FE" w:rsidRPr="001B33DB" w:rsidRDefault="00EF28FE" w:rsidP="00DE3D9B">
            <w:pPr>
              <w:keepNext/>
            </w:pPr>
          </w:p>
        </w:tc>
      </w:tr>
      <w:tr w:rsidR="00EF28FE" w:rsidRPr="001B33DB" w14:paraId="51A0ACA4" w14:textId="77777777" w:rsidTr="00DE3D9B">
        <w:trPr>
          <w:jc w:val="center"/>
        </w:trPr>
        <w:tc>
          <w:tcPr>
            <w:tcW w:w="4876" w:type="dxa"/>
            <w:hideMark/>
          </w:tcPr>
          <w:p w14:paraId="4A54FF0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9C83B8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2C8CD52" w14:textId="77777777" w:rsidTr="00DE3D9B">
        <w:trPr>
          <w:jc w:val="center"/>
        </w:trPr>
        <w:tc>
          <w:tcPr>
            <w:tcW w:w="4876" w:type="dxa"/>
            <w:hideMark/>
          </w:tcPr>
          <w:p w14:paraId="1C0C006C" w14:textId="6C6CC455" w:rsidR="00EF28FE" w:rsidRPr="001B33DB" w:rsidRDefault="00EF28FE" w:rsidP="00DE3D9B">
            <w:pPr>
              <w:pStyle w:val="Normal6"/>
              <w:rPr>
                <w:lang w:val="cs-CZ"/>
              </w:rPr>
            </w:pPr>
            <w:r w:rsidRPr="001B33DB">
              <w:rPr>
                <w:lang w:val="cs-CZ"/>
              </w:rPr>
              <w:t>(23)</w:t>
            </w:r>
            <w:r w:rsidRPr="001B33DB">
              <w:rPr>
                <w:lang w:val="cs-CZ"/>
              </w:rPr>
              <w:tab/>
              <w:t xml:space="preserve">Uplatnění zásady zákazu diskriminace vyžaduje určení srovnatelného </w:t>
            </w:r>
            <w:r w:rsidRPr="001B33DB">
              <w:rPr>
                <w:b/>
                <w:i/>
                <w:lang w:val="cs-CZ"/>
              </w:rPr>
              <w:t>řádného</w:t>
            </w:r>
            <w:r w:rsidRPr="001B33DB">
              <w:rPr>
                <w:lang w:val="cs-CZ"/>
              </w:rPr>
              <w:t xml:space="preserve"> zaměstnance vykonávajícího stejný nebo podobný druh práce nebo povolání jako stážista, přičemž je třeba brát náležitý ohled na kvalifikaci</w:t>
            </w:r>
            <w:r w:rsidR="005F2835">
              <w:rPr>
                <w:lang w:val="cs-CZ"/>
              </w:rPr>
              <w:t xml:space="preserve"> a </w:t>
            </w:r>
            <w:r w:rsidRPr="001B33DB">
              <w:rPr>
                <w:lang w:val="cs-CZ"/>
              </w:rPr>
              <w:t>dovednosti.</w:t>
            </w:r>
          </w:p>
        </w:tc>
        <w:tc>
          <w:tcPr>
            <w:tcW w:w="4876" w:type="dxa"/>
            <w:hideMark/>
          </w:tcPr>
          <w:p w14:paraId="1378F7D8" w14:textId="6A787F16" w:rsidR="00EF28FE" w:rsidRPr="001B33DB" w:rsidRDefault="00EF28FE" w:rsidP="00DE3D9B">
            <w:pPr>
              <w:pStyle w:val="Normal6"/>
              <w:rPr>
                <w:lang w:val="cs-CZ"/>
              </w:rPr>
            </w:pPr>
            <w:r w:rsidRPr="001B33DB">
              <w:rPr>
                <w:lang w:val="cs-CZ"/>
              </w:rPr>
              <w:t>(23)</w:t>
            </w:r>
            <w:r w:rsidRPr="001B33DB">
              <w:rPr>
                <w:lang w:val="cs-CZ"/>
              </w:rPr>
              <w:tab/>
              <w:t>Uplatnění zásady zákazu diskriminace vyžaduje určení srovnatelného zaměstnance vykonávajícího stejný nebo podobný druh práce nebo povolání jako stážista, přičemž je třeba brát náležitý ohled na kvalifikaci</w:t>
            </w:r>
            <w:r w:rsidR="005F2835">
              <w:rPr>
                <w:lang w:val="cs-CZ"/>
              </w:rPr>
              <w:t xml:space="preserve"> a </w:t>
            </w:r>
            <w:r w:rsidRPr="001B33DB">
              <w:rPr>
                <w:lang w:val="cs-CZ"/>
              </w:rPr>
              <w:t>dovednosti.</w:t>
            </w:r>
          </w:p>
        </w:tc>
      </w:tr>
    </w:tbl>
    <w:p w14:paraId="0C7990F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992BB9E" w14:textId="2EBA3256" w:rsidR="0055701C" w:rsidRPr="001B33DB" w:rsidRDefault="00EF28FE" w:rsidP="00EF28FE">
      <w:r w:rsidRPr="001B33DB">
        <w:rPr>
          <w:rStyle w:val="HideTWBExt"/>
        </w:rPr>
        <w:t>&lt;/AmendB&gt;</w:t>
      </w:r>
    </w:p>
    <w:p w14:paraId="103616C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242</w:t>
      </w:r>
      <w:r w:rsidRPr="001B33DB">
        <w:rPr>
          <w:rStyle w:val="HideTWBExt"/>
          <w:b w:val="0"/>
          <w:lang w:val="cs-CZ"/>
        </w:rPr>
        <w:t>&lt;/NumAmB&gt;</w:t>
      </w:r>
    </w:p>
    <w:p w14:paraId="0614D392"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68054481" w14:textId="77777777" w:rsidR="00EF28FE" w:rsidRPr="001B33DB" w:rsidRDefault="00EF28FE" w:rsidP="00EF28FE">
      <w:r w:rsidRPr="001B33DB">
        <w:rPr>
          <w:rStyle w:val="HideTWBExt"/>
        </w:rPr>
        <w:t>&lt;/RepeatBlock-By&gt;</w:t>
      </w:r>
    </w:p>
    <w:p w14:paraId="2D21F91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B5E5E66"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570F5BE" w14:textId="77777777" w:rsidTr="00DE3D9B">
        <w:trPr>
          <w:jc w:val="center"/>
        </w:trPr>
        <w:tc>
          <w:tcPr>
            <w:tcW w:w="9752" w:type="dxa"/>
            <w:gridSpan w:val="2"/>
          </w:tcPr>
          <w:p w14:paraId="3E581D83" w14:textId="77777777" w:rsidR="00EF28FE" w:rsidRPr="001B33DB" w:rsidRDefault="00EF28FE" w:rsidP="00DE3D9B">
            <w:pPr>
              <w:keepNext/>
            </w:pPr>
          </w:p>
        </w:tc>
      </w:tr>
      <w:tr w:rsidR="00EF28FE" w:rsidRPr="001B33DB" w14:paraId="1514DA02" w14:textId="77777777" w:rsidTr="00DE3D9B">
        <w:trPr>
          <w:jc w:val="center"/>
        </w:trPr>
        <w:tc>
          <w:tcPr>
            <w:tcW w:w="4876" w:type="dxa"/>
            <w:hideMark/>
          </w:tcPr>
          <w:p w14:paraId="69905AF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1FF2AA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0B8B8B8" w14:textId="77777777" w:rsidTr="00DE3D9B">
        <w:trPr>
          <w:jc w:val="center"/>
        </w:trPr>
        <w:tc>
          <w:tcPr>
            <w:tcW w:w="4876" w:type="dxa"/>
            <w:hideMark/>
          </w:tcPr>
          <w:p w14:paraId="5BFC4A2E" w14:textId="2A4D86D9" w:rsidR="00EF28FE" w:rsidRPr="001B33DB" w:rsidRDefault="00EF28FE" w:rsidP="00DE3D9B">
            <w:pPr>
              <w:pStyle w:val="Normal6"/>
              <w:rPr>
                <w:lang w:val="cs-CZ"/>
              </w:rPr>
            </w:pPr>
            <w:r w:rsidRPr="001B33DB">
              <w:rPr>
                <w:lang w:val="cs-CZ"/>
              </w:rPr>
              <w:t>(23)</w:t>
            </w:r>
            <w:r w:rsidRPr="001B33DB">
              <w:rPr>
                <w:lang w:val="cs-CZ"/>
              </w:rPr>
              <w:tab/>
              <w:t>Uplatnění zásady zákazu diskriminace vyžaduje určení srovnatelného řádného zaměstnance vykonávajícího stejný nebo podobný druh práce nebo povolání jako stážista, přičemž je třeba brát náležitý ohled na kvalifikaci</w:t>
            </w:r>
            <w:r w:rsidR="005F2835">
              <w:rPr>
                <w:lang w:val="cs-CZ"/>
              </w:rPr>
              <w:t xml:space="preserve"> a </w:t>
            </w:r>
            <w:r w:rsidRPr="001B33DB">
              <w:rPr>
                <w:lang w:val="cs-CZ"/>
              </w:rPr>
              <w:t>dovednosti.</w:t>
            </w:r>
          </w:p>
        </w:tc>
        <w:tc>
          <w:tcPr>
            <w:tcW w:w="4876" w:type="dxa"/>
            <w:hideMark/>
          </w:tcPr>
          <w:p w14:paraId="78B69D2D" w14:textId="1F76C14B" w:rsidR="00EF28FE" w:rsidRPr="001B33DB" w:rsidRDefault="00EF28FE" w:rsidP="00DE3D9B">
            <w:pPr>
              <w:pStyle w:val="Normal6"/>
              <w:rPr>
                <w:lang w:val="cs-CZ"/>
              </w:rPr>
            </w:pPr>
            <w:r w:rsidRPr="001B33DB">
              <w:rPr>
                <w:lang w:val="cs-CZ"/>
              </w:rPr>
              <w:t>(23)</w:t>
            </w:r>
            <w:r w:rsidRPr="001B33DB">
              <w:rPr>
                <w:lang w:val="cs-CZ"/>
              </w:rPr>
              <w:tab/>
              <w:t xml:space="preserve">Uplatnění zásady zákazu diskriminace vyžaduje určení srovnatelného řádného zaměstnance vykonávajícího stejný nebo podobný druh práce nebo povolání jako stážista </w:t>
            </w:r>
            <w:r w:rsidRPr="001B33DB">
              <w:rPr>
                <w:b/>
                <w:i/>
                <w:lang w:val="cs-CZ"/>
              </w:rPr>
              <w:t>na otevřeném trhu práce</w:t>
            </w:r>
            <w:r w:rsidRPr="001B33DB">
              <w:rPr>
                <w:lang w:val="cs-CZ"/>
              </w:rPr>
              <w:t>, přičemž je třeba brát náležitý ohled na kvalifikaci</w:t>
            </w:r>
            <w:r w:rsidR="005F2835">
              <w:rPr>
                <w:lang w:val="cs-CZ"/>
              </w:rPr>
              <w:t xml:space="preserve"> a </w:t>
            </w:r>
            <w:r w:rsidRPr="001B33DB">
              <w:rPr>
                <w:lang w:val="cs-CZ"/>
              </w:rPr>
              <w:t>dovednosti.</w:t>
            </w:r>
          </w:p>
        </w:tc>
      </w:tr>
    </w:tbl>
    <w:p w14:paraId="1993179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55C4CCF" w14:textId="3AFC4D1A" w:rsidR="0055701C" w:rsidRPr="001B33DB" w:rsidRDefault="00EF28FE" w:rsidP="00EF28FE">
      <w:r w:rsidRPr="001B33DB">
        <w:rPr>
          <w:rStyle w:val="HideTWBExt"/>
        </w:rPr>
        <w:lastRenderedPageBreak/>
        <w:t>&lt;/AmendB&gt;</w:t>
      </w:r>
    </w:p>
    <w:p w14:paraId="752FCF7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243</w:t>
      </w:r>
      <w:r w:rsidRPr="001B33DB">
        <w:rPr>
          <w:rStyle w:val="HideTWBExt"/>
          <w:b w:val="0"/>
          <w:lang w:val="cs-CZ"/>
        </w:rPr>
        <w:t>&lt;/NumAmB&gt;</w:t>
      </w:r>
    </w:p>
    <w:p w14:paraId="4637443A"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514134DE" w14:textId="77777777" w:rsidR="00EF28FE" w:rsidRPr="001B33DB" w:rsidRDefault="00EF28FE" w:rsidP="00EF28FE">
      <w:r w:rsidRPr="001B33DB">
        <w:rPr>
          <w:rStyle w:val="HideTWBExt"/>
        </w:rPr>
        <w:t>&lt;/RepeatBlock-By&gt;</w:t>
      </w:r>
    </w:p>
    <w:p w14:paraId="4D9613A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17C8978" w14:textId="77777777" w:rsidR="00EF28FE" w:rsidRPr="001B33DB" w:rsidRDefault="00EF28FE" w:rsidP="00EF28FE">
      <w:pPr>
        <w:pStyle w:val="NormalBold"/>
      </w:pPr>
      <w:r w:rsidRPr="001B33DB">
        <w:rPr>
          <w:rStyle w:val="HideTWBExt"/>
          <w:b w:val="0"/>
        </w:rPr>
        <w:t>&lt;Article&gt;</w:t>
      </w:r>
      <w:r w:rsidRPr="001B33DB">
        <w:t>Bod odůvodnění 23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857AE79" w14:textId="77777777" w:rsidTr="00DE3D9B">
        <w:trPr>
          <w:jc w:val="center"/>
        </w:trPr>
        <w:tc>
          <w:tcPr>
            <w:tcW w:w="9752" w:type="dxa"/>
            <w:gridSpan w:val="2"/>
          </w:tcPr>
          <w:p w14:paraId="71B282FA" w14:textId="77777777" w:rsidR="00EF28FE" w:rsidRPr="001B33DB" w:rsidRDefault="00EF28FE" w:rsidP="00DE3D9B">
            <w:pPr>
              <w:keepNext/>
            </w:pPr>
          </w:p>
        </w:tc>
      </w:tr>
      <w:tr w:rsidR="00EF28FE" w:rsidRPr="001B33DB" w14:paraId="104623B8" w14:textId="77777777" w:rsidTr="00DE3D9B">
        <w:trPr>
          <w:jc w:val="center"/>
        </w:trPr>
        <w:tc>
          <w:tcPr>
            <w:tcW w:w="4876" w:type="dxa"/>
            <w:hideMark/>
          </w:tcPr>
          <w:p w14:paraId="06CD495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C82C82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BFAEF90" w14:textId="77777777" w:rsidTr="00DE3D9B">
        <w:trPr>
          <w:jc w:val="center"/>
        </w:trPr>
        <w:tc>
          <w:tcPr>
            <w:tcW w:w="4876" w:type="dxa"/>
            <w:hideMark/>
          </w:tcPr>
          <w:p w14:paraId="6DD4F440" w14:textId="62F86410" w:rsidR="00EF28FE" w:rsidRPr="001B33DB" w:rsidRDefault="00EF28FE" w:rsidP="00DE3D9B">
            <w:pPr>
              <w:pStyle w:val="Normal6"/>
              <w:rPr>
                <w:lang w:val="cs-CZ"/>
              </w:rPr>
            </w:pPr>
            <w:r w:rsidRPr="001B33DB">
              <w:rPr>
                <w:lang w:val="cs-CZ"/>
              </w:rPr>
              <w:t>(23)</w:t>
            </w:r>
            <w:r w:rsidRPr="001B33DB">
              <w:rPr>
                <w:lang w:val="cs-CZ"/>
              </w:rPr>
              <w:tab/>
              <w:t>Uplatnění zásady zákazu diskriminace vyžaduje určení srovnatelného řádného zaměstnance vykonávajícího stejný nebo podobný druh práce nebo povolání jako stážista, přičemž je třeba brát náležitý ohled na kvalifikaci</w:t>
            </w:r>
            <w:r w:rsidR="005F2835">
              <w:rPr>
                <w:lang w:val="cs-CZ"/>
              </w:rPr>
              <w:t xml:space="preserve"> a </w:t>
            </w:r>
            <w:r w:rsidRPr="001B33DB">
              <w:rPr>
                <w:lang w:val="cs-CZ"/>
              </w:rPr>
              <w:t>dovednosti.</w:t>
            </w:r>
          </w:p>
        </w:tc>
        <w:tc>
          <w:tcPr>
            <w:tcW w:w="4876" w:type="dxa"/>
            <w:hideMark/>
          </w:tcPr>
          <w:p w14:paraId="1DAB341D" w14:textId="69201A17" w:rsidR="00EF28FE" w:rsidRPr="001B33DB" w:rsidRDefault="00EF28FE" w:rsidP="00DE3D9B">
            <w:pPr>
              <w:pStyle w:val="Normal6"/>
              <w:rPr>
                <w:lang w:val="cs-CZ"/>
              </w:rPr>
            </w:pPr>
            <w:r w:rsidRPr="001B33DB">
              <w:rPr>
                <w:lang w:val="cs-CZ"/>
              </w:rPr>
              <w:t>(23)</w:t>
            </w:r>
            <w:r w:rsidRPr="001B33DB">
              <w:rPr>
                <w:lang w:val="cs-CZ"/>
              </w:rPr>
              <w:tab/>
              <w:t>Uplatnění zásady zákazu diskriminace vyžaduje určení srovnatelného řádného zaměstnance vykonávajícího stejný nebo podobný druh práce nebo povolání jako stážista, přičemž je třeba brát náležitý ohled na kvalifikaci</w:t>
            </w:r>
            <w:r w:rsidRPr="001B33DB">
              <w:rPr>
                <w:b/>
                <w:i/>
                <w:lang w:val="cs-CZ"/>
              </w:rPr>
              <w:t>, zkušenosti</w:t>
            </w:r>
            <w:r w:rsidR="005F2835">
              <w:rPr>
                <w:lang w:val="cs-CZ"/>
              </w:rPr>
              <w:t xml:space="preserve"> a </w:t>
            </w:r>
            <w:r w:rsidRPr="001B33DB">
              <w:rPr>
                <w:lang w:val="cs-CZ"/>
              </w:rPr>
              <w:t>dovednosti.</w:t>
            </w:r>
          </w:p>
        </w:tc>
      </w:tr>
    </w:tbl>
    <w:p w14:paraId="74C5358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9E7C259" w14:textId="4CA3BAE3" w:rsidR="0055701C" w:rsidRPr="001B33DB" w:rsidRDefault="00EF28FE" w:rsidP="00EF28FE">
      <w:r w:rsidRPr="001B33DB">
        <w:rPr>
          <w:rStyle w:val="HideTWBExt"/>
        </w:rPr>
        <w:t>&lt;/AmendB&gt;</w:t>
      </w:r>
    </w:p>
    <w:p w14:paraId="3B885E5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244</w:t>
      </w:r>
      <w:r w:rsidRPr="001B33DB">
        <w:rPr>
          <w:rStyle w:val="HideTWBExt"/>
          <w:b w:val="0"/>
          <w:lang w:val="cs-CZ"/>
        </w:rPr>
        <w:t>&lt;/NumAmB&gt;</w:t>
      </w:r>
    </w:p>
    <w:p w14:paraId="79988393"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6AFC9948" w14:textId="77777777" w:rsidR="00EF28FE" w:rsidRPr="001B33DB" w:rsidRDefault="00EF28FE" w:rsidP="00EF28FE">
      <w:r w:rsidRPr="001B33DB">
        <w:rPr>
          <w:rStyle w:val="HideTWBExt"/>
        </w:rPr>
        <w:t>&lt;/RepeatBlock-By&gt;</w:t>
      </w:r>
    </w:p>
    <w:p w14:paraId="77915B2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E63256A" w14:textId="04BE9001" w:rsidR="00EF28FE" w:rsidRPr="001B33DB" w:rsidRDefault="00EF28FE" w:rsidP="00EF28FE">
      <w:pPr>
        <w:pStyle w:val="NormalBold"/>
      </w:pPr>
      <w:r w:rsidRPr="001B33DB">
        <w:rPr>
          <w:rStyle w:val="HideTWBExt"/>
          <w:b w:val="0"/>
        </w:rPr>
        <w:t>&lt;Article&gt;</w:t>
      </w:r>
      <w:r w:rsidRPr="001B33DB">
        <w:t>Bod odůvodnění 23</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CEFB6CD" w14:textId="77777777" w:rsidTr="00DE3D9B">
        <w:trPr>
          <w:jc w:val="center"/>
        </w:trPr>
        <w:tc>
          <w:tcPr>
            <w:tcW w:w="9752" w:type="dxa"/>
            <w:gridSpan w:val="2"/>
          </w:tcPr>
          <w:p w14:paraId="5C9F0E2D" w14:textId="77777777" w:rsidR="00EF28FE" w:rsidRPr="001B33DB" w:rsidRDefault="00EF28FE" w:rsidP="00DE3D9B">
            <w:pPr>
              <w:keepNext/>
            </w:pPr>
          </w:p>
        </w:tc>
      </w:tr>
      <w:tr w:rsidR="00EF28FE" w:rsidRPr="001B33DB" w14:paraId="33C929DB" w14:textId="77777777" w:rsidTr="00DE3D9B">
        <w:trPr>
          <w:jc w:val="center"/>
        </w:trPr>
        <w:tc>
          <w:tcPr>
            <w:tcW w:w="4876" w:type="dxa"/>
            <w:hideMark/>
          </w:tcPr>
          <w:p w14:paraId="7344CA3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10F51F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6045CB3" w14:textId="77777777" w:rsidTr="00DE3D9B">
        <w:trPr>
          <w:jc w:val="center"/>
        </w:trPr>
        <w:tc>
          <w:tcPr>
            <w:tcW w:w="4876" w:type="dxa"/>
          </w:tcPr>
          <w:p w14:paraId="47579352" w14:textId="77777777" w:rsidR="00EF28FE" w:rsidRPr="001B33DB" w:rsidRDefault="00EF28FE" w:rsidP="00DE3D9B">
            <w:pPr>
              <w:pStyle w:val="Normal6"/>
              <w:rPr>
                <w:lang w:val="cs-CZ"/>
              </w:rPr>
            </w:pPr>
          </w:p>
        </w:tc>
        <w:tc>
          <w:tcPr>
            <w:tcW w:w="4876" w:type="dxa"/>
            <w:hideMark/>
          </w:tcPr>
          <w:p w14:paraId="05BB85B0" w14:textId="5FE973B1" w:rsidR="00EF28FE" w:rsidRPr="001B33DB" w:rsidRDefault="00EF28FE" w:rsidP="00DE3D9B">
            <w:pPr>
              <w:pStyle w:val="Normal6"/>
              <w:rPr>
                <w:lang w:val="cs-CZ"/>
              </w:rPr>
            </w:pPr>
            <w:r w:rsidRPr="001B33DB">
              <w:rPr>
                <w:b/>
                <w:i/>
                <w:lang w:val="cs-CZ"/>
              </w:rPr>
              <w:t>(23a)</w:t>
            </w:r>
            <w:r w:rsidRPr="001B33DB">
              <w:rPr>
                <w:b/>
                <w:i/>
                <w:lang w:val="cs-CZ"/>
              </w:rPr>
              <w:tab/>
              <w:t>EU</w:t>
            </w:r>
            <w:r w:rsidR="005F2835">
              <w:rPr>
                <w:b/>
                <w:i/>
                <w:lang w:val="cs-CZ"/>
              </w:rPr>
              <w:t xml:space="preserve"> a </w:t>
            </w:r>
            <w:r w:rsidRPr="001B33DB">
              <w:rPr>
                <w:b/>
                <w:i/>
                <w:lang w:val="cs-CZ"/>
              </w:rPr>
              <w:t>všechny členské státy podepsaly</w:t>
            </w:r>
            <w:r w:rsidR="005F2835">
              <w:rPr>
                <w:b/>
                <w:i/>
                <w:lang w:val="cs-CZ"/>
              </w:rPr>
              <w:t xml:space="preserve"> a </w:t>
            </w:r>
            <w:r w:rsidRPr="001B33DB">
              <w:rPr>
                <w:b/>
                <w:i/>
                <w:lang w:val="cs-CZ"/>
              </w:rPr>
              <w:t>ratifikovaly Úmluvu OSN</w:t>
            </w:r>
            <w:r w:rsidR="005F2835">
              <w:rPr>
                <w:b/>
                <w:i/>
                <w:lang w:val="cs-CZ"/>
              </w:rPr>
              <w:t xml:space="preserve"> o </w:t>
            </w:r>
            <w:r w:rsidRPr="001B33DB">
              <w:rPr>
                <w:b/>
                <w:i/>
                <w:lang w:val="cs-CZ"/>
              </w:rPr>
              <w:t>právech osob se zdravotním postižením, která</w:t>
            </w:r>
            <w:r w:rsidR="005F2835">
              <w:rPr>
                <w:b/>
                <w:i/>
                <w:lang w:val="cs-CZ"/>
              </w:rPr>
              <w:t xml:space="preserve"> v </w:t>
            </w:r>
            <w:r w:rsidRPr="001B33DB">
              <w:rPr>
                <w:b/>
                <w:i/>
                <w:lang w:val="cs-CZ"/>
              </w:rPr>
              <w:t>článku 27 smluvním státům ukládá „umožnit osobám se zdravotním postižením účinný přístup</w:t>
            </w:r>
            <w:r w:rsidR="005F2835">
              <w:rPr>
                <w:b/>
                <w:i/>
                <w:lang w:val="cs-CZ"/>
              </w:rPr>
              <w:t xml:space="preserve"> k </w:t>
            </w:r>
            <w:r w:rsidRPr="001B33DB">
              <w:rPr>
                <w:b/>
                <w:i/>
                <w:lang w:val="cs-CZ"/>
              </w:rPr>
              <w:t>programům obecného odborného</w:t>
            </w:r>
            <w:r w:rsidR="005F2835">
              <w:rPr>
                <w:b/>
                <w:i/>
                <w:lang w:val="cs-CZ"/>
              </w:rPr>
              <w:t xml:space="preserve"> a </w:t>
            </w:r>
            <w:r w:rsidRPr="001B33DB">
              <w:rPr>
                <w:b/>
                <w:i/>
                <w:lang w:val="cs-CZ"/>
              </w:rPr>
              <w:t>profesního poradenství, ke službám zprostředkování práce</w:t>
            </w:r>
            <w:r w:rsidR="005F2835">
              <w:rPr>
                <w:b/>
                <w:i/>
                <w:lang w:val="cs-CZ"/>
              </w:rPr>
              <w:t xml:space="preserve"> a </w:t>
            </w:r>
            <w:r w:rsidRPr="001B33DB">
              <w:rPr>
                <w:b/>
                <w:i/>
                <w:lang w:val="cs-CZ"/>
              </w:rPr>
              <w:t>odborné přípravě na výkon povolání</w:t>
            </w:r>
            <w:r w:rsidR="005F2835">
              <w:rPr>
                <w:b/>
                <w:i/>
                <w:lang w:val="cs-CZ"/>
              </w:rPr>
              <w:t xml:space="preserve"> i </w:t>
            </w:r>
            <w:r w:rsidRPr="001B33DB">
              <w:rPr>
                <w:b/>
                <w:i/>
                <w:lang w:val="cs-CZ"/>
              </w:rPr>
              <w:t>dalšímu vzdělávání“</w:t>
            </w:r>
            <w:r w:rsidR="005F2835">
              <w:rPr>
                <w:b/>
                <w:i/>
                <w:lang w:val="cs-CZ"/>
              </w:rPr>
              <w:t xml:space="preserve"> a </w:t>
            </w:r>
            <w:r w:rsidRPr="001B33DB">
              <w:rPr>
                <w:b/>
                <w:i/>
                <w:lang w:val="cs-CZ"/>
              </w:rPr>
              <w:t>aby „podporovat</w:t>
            </w:r>
            <w:r w:rsidR="005F2835">
              <w:rPr>
                <w:b/>
                <w:i/>
                <w:lang w:val="cs-CZ"/>
              </w:rPr>
              <w:t xml:space="preserve"> u </w:t>
            </w:r>
            <w:r w:rsidRPr="001B33DB">
              <w:rPr>
                <w:b/>
                <w:i/>
                <w:lang w:val="cs-CZ"/>
              </w:rPr>
              <w:t>osob se zdravotním postižením získávání pracovních zkušeností na otevřeném trhu práce“. Mnoho osob se zdravotním postižením</w:t>
            </w:r>
            <w:r w:rsidR="005F2835">
              <w:rPr>
                <w:b/>
                <w:i/>
                <w:lang w:val="cs-CZ"/>
              </w:rPr>
              <w:t xml:space="preserve"> v </w:t>
            </w:r>
            <w:r w:rsidRPr="001B33DB">
              <w:rPr>
                <w:b/>
                <w:i/>
                <w:lang w:val="cs-CZ"/>
              </w:rPr>
              <w:t>EU se nemůže stáží účastnit, protože délka stáží</w:t>
            </w:r>
            <w:r w:rsidR="005F2835">
              <w:rPr>
                <w:b/>
                <w:i/>
                <w:lang w:val="cs-CZ"/>
              </w:rPr>
              <w:t xml:space="preserve"> v </w:t>
            </w:r>
            <w:r w:rsidRPr="001B33DB">
              <w:rPr>
                <w:b/>
                <w:i/>
                <w:lang w:val="cs-CZ"/>
              </w:rPr>
              <w:t>kombinaci</w:t>
            </w:r>
            <w:r w:rsidR="005F2835">
              <w:rPr>
                <w:b/>
                <w:i/>
                <w:lang w:val="cs-CZ"/>
              </w:rPr>
              <w:t xml:space="preserve"> s </w:t>
            </w:r>
            <w:r w:rsidRPr="001B33DB">
              <w:rPr>
                <w:b/>
                <w:i/>
                <w:lang w:val="cs-CZ"/>
              </w:rPr>
              <w:t xml:space="preserve">nedostatkem státních dotací na podporu osob se zdravotním postižením na stážích může zaměstnavatele finančně odrazovat od </w:t>
            </w:r>
            <w:r w:rsidRPr="001B33DB">
              <w:rPr>
                <w:b/>
                <w:i/>
                <w:lang w:val="cs-CZ"/>
              </w:rPr>
              <w:lastRenderedPageBreak/>
              <w:t>přijímání stážistů se zdravotním postižením.</w:t>
            </w:r>
            <w:r w:rsidR="005F2835">
              <w:rPr>
                <w:b/>
                <w:i/>
                <w:lang w:val="cs-CZ"/>
              </w:rPr>
              <w:t xml:space="preserve"> A </w:t>
            </w:r>
            <w:r w:rsidRPr="001B33DB">
              <w:rPr>
                <w:b/>
                <w:i/>
                <w:lang w:val="cs-CZ"/>
              </w:rPr>
              <w:t>dále mladým lidem se zdravotním postižením hrozí, že po nástupu na stáž přijdou</w:t>
            </w:r>
            <w:r w:rsidR="005F2835">
              <w:rPr>
                <w:b/>
                <w:i/>
                <w:lang w:val="cs-CZ"/>
              </w:rPr>
              <w:t xml:space="preserve"> o </w:t>
            </w:r>
            <w:r w:rsidRPr="001B33DB">
              <w:rPr>
                <w:b/>
                <w:i/>
                <w:lang w:val="cs-CZ"/>
              </w:rPr>
              <w:t>příspěvek pro osoby se zdravotním postižením</w:t>
            </w:r>
            <w:r w:rsidR="005F2835">
              <w:rPr>
                <w:b/>
                <w:i/>
                <w:lang w:val="cs-CZ"/>
              </w:rPr>
              <w:t xml:space="preserve"> a o </w:t>
            </w:r>
            <w:r w:rsidRPr="001B33DB">
              <w:rPr>
                <w:b/>
                <w:i/>
                <w:lang w:val="cs-CZ"/>
              </w:rPr>
              <w:t>přístup</w:t>
            </w:r>
            <w:r w:rsidR="005F2835">
              <w:rPr>
                <w:b/>
                <w:i/>
                <w:lang w:val="cs-CZ"/>
              </w:rPr>
              <w:t xml:space="preserve"> k </w:t>
            </w:r>
            <w:r w:rsidRPr="001B33DB">
              <w:rPr>
                <w:b/>
                <w:i/>
                <w:lang w:val="cs-CZ"/>
              </w:rPr>
              <w:t xml:space="preserve">některým službám, což může být po skončení stáže obtížné získat zpět. </w:t>
            </w:r>
          </w:p>
        </w:tc>
      </w:tr>
    </w:tbl>
    <w:p w14:paraId="7064F57F"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F92505D" w14:textId="6C2B0B5C" w:rsidR="0055701C" w:rsidRPr="001B33DB" w:rsidRDefault="00EF28FE" w:rsidP="00EF28FE">
      <w:r w:rsidRPr="001B33DB">
        <w:rPr>
          <w:rStyle w:val="HideTWBExt"/>
        </w:rPr>
        <w:t>&lt;/AmendB&gt;</w:t>
      </w:r>
    </w:p>
    <w:p w14:paraId="26E183F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245</w:t>
      </w:r>
      <w:r w:rsidRPr="001B33DB">
        <w:rPr>
          <w:rStyle w:val="HideTWBExt"/>
          <w:b w:val="0"/>
          <w:lang w:val="cs-CZ"/>
        </w:rPr>
        <w:t>&lt;/NumAmB&gt;</w:t>
      </w:r>
    </w:p>
    <w:p w14:paraId="34918FB9"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4F438DFD" w14:textId="77777777" w:rsidR="00EF28FE" w:rsidRPr="001B33DB" w:rsidRDefault="00EF28FE" w:rsidP="00EF28FE">
      <w:r w:rsidRPr="001B33DB">
        <w:rPr>
          <w:rStyle w:val="HideTWBExt"/>
        </w:rPr>
        <w:t>&lt;/RepeatBlock-By&gt;</w:t>
      </w:r>
    </w:p>
    <w:p w14:paraId="6DAAFE5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3EB80B5" w14:textId="77777777" w:rsidR="00EF28FE" w:rsidRPr="001B33DB" w:rsidRDefault="00EF28FE" w:rsidP="00EF28FE">
      <w:pPr>
        <w:pStyle w:val="NormalBold"/>
      </w:pPr>
      <w:r w:rsidRPr="001B33DB">
        <w:rPr>
          <w:rStyle w:val="HideTWBExt"/>
          <w:b w:val="0"/>
        </w:rPr>
        <w:t>&lt;Article&gt;</w:t>
      </w:r>
      <w:r w:rsidRPr="001B33DB">
        <w:t>Bod odůvodnění 23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77F9F7B" w14:textId="77777777" w:rsidTr="00DE3D9B">
        <w:trPr>
          <w:jc w:val="center"/>
        </w:trPr>
        <w:tc>
          <w:tcPr>
            <w:tcW w:w="9752" w:type="dxa"/>
            <w:gridSpan w:val="2"/>
          </w:tcPr>
          <w:p w14:paraId="0CB56F68" w14:textId="77777777" w:rsidR="00EF28FE" w:rsidRPr="001B33DB" w:rsidRDefault="00EF28FE" w:rsidP="00DE3D9B">
            <w:pPr>
              <w:keepNext/>
            </w:pPr>
          </w:p>
        </w:tc>
      </w:tr>
      <w:tr w:rsidR="00EF28FE" w:rsidRPr="001B33DB" w14:paraId="3DF6519C" w14:textId="77777777" w:rsidTr="00DE3D9B">
        <w:trPr>
          <w:jc w:val="center"/>
        </w:trPr>
        <w:tc>
          <w:tcPr>
            <w:tcW w:w="4876" w:type="dxa"/>
            <w:hideMark/>
          </w:tcPr>
          <w:p w14:paraId="6615FC1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474BFF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74B9B3A" w14:textId="77777777" w:rsidTr="00DE3D9B">
        <w:trPr>
          <w:jc w:val="center"/>
        </w:trPr>
        <w:tc>
          <w:tcPr>
            <w:tcW w:w="4876" w:type="dxa"/>
          </w:tcPr>
          <w:p w14:paraId="2DA59B86" w14:textId="77777777" w:rsidR="00EF28FE" w:rsidRPr="001B33DB" w:rsidRDefault="00EF28FE" w:rsidP="00DE3D9B">
            <w:pPr>
              <w:pStyle w:val="Normal6"/>
              <w:rPr>
                <w:lang w:val="cs-CZ"/>
              </w:rPr>
            </w:pPr>
          </w:p>
        </w:tc>
        <w:tc>
          <w:tcPr>
            <w:tcW w:w="4876" w:type="dxa"/>
            <w:hideMark/>
          </w:tcPr>
          <w:p w14:paraId="454C32F4" w14:textId="4830E676" w:rsidR="00EF28FE" w:rsidRPr="001B33DB" w:rsidRDefault="00EF28FE" w:rsidP="00DE3D9B">
            <w:pPr>
              <w:pStyle w:val="Normal6"/>
              <w:rPr>
                <w:lang w:val="cs-CZ"/>
              </w:rPr>
            </w:pPr>
            <w:r w:rsidRPr="001B33DB">
              <w:rPr>
                <w:b/>
                <w:i/>
                <w:lang w:val="cs-CZ"/>
              </w:rPr>
              <w:t>(23b)</w:t>
            </w:r>
            <w:r w:rsidRPr="001B33DB">
              <w:rPr>
                <w:b/>
                <w:i/>
                <w:lang w:val="cs-CZ"/>
              </w:rPr>
              <w:tab/>
              <w:t>S ohledem na postupující trendy</w:t>
            </w:r>
            <w:r w:rsidR="005F2835">
              <w:rPr>
                <w:b/>
                <w:i/>
                <w:lang w:val="cs-CZ"/>
              </w:rPr>
              <w:t xml:space="preserve"> v </w:t>
            </w:r>
            <w:r w:rsidRPr="001B33DB">
              <w:rPr>
                <w:b/>
                <w:i/>
                <w:lang w:val="cs-CZ"/>
              </w:rPr>
              <w:t>oblasti automatizace, digitalizace</w:t>
            </w:r>
            <w:r w:rsidR="005F2835">
              <w:rPr>
                <w:b/>
                <w:i/>
                <w:lang w:val="cs-CZ"/>
              </w:rPr>
              <w:t xml:space="preserve"> a </w:t>
            </w:r>
            <w:r w:rsidRPr="001B33DB">
              <w:rPr>
                <w:b/>
                <w:i/>
                <w:lang w:val="cs-CZ"/>
              </w:rPr>
              <w:t>vývoje nových technologií, včetně umělé inteligence, je nezbytné zajistit osobám se zdravotním postižením odpovídající ochranu</w:t>
            </w:r>
            <w:r w:rsidR="005F2835">
              <w:rPr>
                <w:b/>
                <w:i/>
                <w:lang w:val="cs-CZ"/>
              </w:rPr>
              <w:t xml:space="preserve"> a </w:t>
            </w:r>
            <w:r w:rsidRPr="001B33DB">
              <w:rPr>
                <w:b/>
                <w:i/>
                <w:lang w:val="cs-CZ"/>
              </w:rPr>
              <w:t>rovný přístup ke kvalitním stážím.</w:t>
            </w:r>
          </w:p>
        </w:tc>
      </w:tr>
    </w:tbl>
    <w:p w14:paraId="4A8EB8B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8CA5D46" w14:textId="60512A9B" w:rsidR="0055701C" w:rsidRPr="001B33DB" w:rsidRDefault="00EF28FE" w:rsidP="00EF28FE">
      <w:r w:rsidRPr="001B33DB">
        <w:rPr>
          <w:rStyle w:val="HideTWBExt"/>
        </w:rPr>
        <w:t>&lt;/AmendB&gt;</w:t>
      </w:r>
    </w:p>
    <w:p w14:paraId="65AA67B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246</w:t>
      </w:r>
      <w:r w:rsidRPr="001B33DB">
        <w:rPr>
          <w:rStyle w:val="HideTWBExt"/>
          <w:b w:val="0"/>
          <w:lang w:val="cs-CZ"/>
        </w:rPr>
        <w:t>&lt;/NumAmB&gt;</w:t>
      </w:r>
    </w:p>
    <w:p w14:paraId="5559DFD9" w14:textId="77777777" w:rsidR="00EF28FE" w:rsidRPr="001B33DB" w:rsidRDefault="00EF28FE" w:rsidP="00EF28FE">
      <w:pPr>
        <w:pStyle w:val="NormalBold"/>
      </w:pPr>
      <w:r w:rsidRPr="001B33DB">
        <w:rPr>
          <w:rStyle w:val="HideTWBExt"/>
          <w:b w:val="0"/>
        </w:rPr>
        <w:t>&lt;RepeatBlock-By&gt;&lt;Members&gt;</w:t>
      </w:r>
      <w:r w:rsidRPr="001B33DB">
        <w:t>Miriam Lexmann</w:t>
      </w:r>
      <w:r w:rsidRPr="001B33DB">
        <w:rPr>
          <w:rStyle w:val="HideTWBExt"/>
          <w:b w:val="0"/>
        </w:rPr>
        <w:t>&lt;/Members&gt;</w:t>
      </w:r>
    </w:p>
    <w:p w14:paraId="73ED7826" w14:textId="77777777" w:rsidR="00EF28FE" w:rsidRPr="001B33DB" w:rsidRDefault="00EF28FE" w:rsidP="00EF28FE">
      <w:r w:rsidRPr="001B33DB">
        <w:rPr>
          <w:rStyle w:val="HideTWBExt"/>
        </w:rPr>
        <w:t>&lt;/RepeatBlock-By&gt;</w:t>
      </w:r>
    </w:p>
    <w:p w14:paraId="78272E5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22A5046" w14:textId="77777777" w:rsidR="00EF28FE" w:rsidRPr="001B33DB" w:rsidRDefault="00EF28FE" w:rsidP="00EF28FE">
      <w:pPr>
        <w:pStyle w:val="NormalBold"/>
      </w:pPr>
      <w:r w:rsidRPr="001B33DB">
        <w:rPr>
          <w:rStyle w:val="HideTWBExt"/>
          <w:b w:val="0"/>
        </w:rPr>
        <w:t>&lt;Article&gt;</w:t>
      </w:r>
      <w:r w:rsidRPr="001B33DB">
        <w:t>Bod odůvodnění 24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3F95679" w14:textId="77777777" w:rsidTr="00DE3D9B">
        <w:trPr>
          <w:jc w:val="center"/>
        </w:trPr>
        <w:tc>
          <w:tcPr>
            <w:tcW w:w="9752" w:type="dxa"/>
            <w:gridSpan w:val="2"/>
          </w:tcPr>
          <w:p w14:paraId="7C56409A" w14:textId="77777777" w:rsidR="00EF28FE" w:rsidRPr="001B33DB" w:rsidRDefault="00EF28FE" w:rsidP="00DE3D9B">
            <w:pPr>
              <w:keepNext/>
            </w:pPr>
          </w:p>
        </w:tc>
      </w:tr>
      <w:tr w:rsidR="00EF28FE" w:rsidRPr="001B33DB" w14:paraId="69E61A68" w14:textId="77777777" w:rsidTr="00DE3D9B">
        <w:trPr>
          <w:jc w:val="center"/>
        </w:trPr>
        <w:tc>
          <w:tcPr>
            <w:tcW w:w="4876" w:type="dxa"/>
            <w:hideMark/>
          </w:tcPr>
          <w:p w14:paraId="5F77239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89E3F0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9DF5473" w14:textId="77777777" w:rsidTr="00DE3D9B">
        <w:trPr>
          <w:jc w:val="center"/>
        </w:trPr>
        <w:tc>
          <w:tcPr>
            <w:tcW w:w="4876" w:type="dxa"/>
            <w:hideMark/>
          </w:tcPr>
          <w:p w14:paraId="3B9000A4" w14:textId="0239CDEC"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boji proti zastírání řádných pracovních poměrů stážemi</w:t>
            </w:r>
            <w:r w:rsidRPr="001B33DB">
              <w:rPr>
                <w:b/>
                <w:i/>
                <w:lang w:val="cs-CZ"/>
              </w:rPr>
              <w:t>, jehož důsledkem je poskytování nižší úrovně ochrany, včetně pracovních podmínek</w:t>
            </w:r>
            <w:r w:rsidR="005F2835">
              <w:rPr>
                <w:b/>
                <w:i/>
                <w:lang w:val="cs-CZ"/>
              </w:rPr>
              <w:t xml:space="preserve"> a </w:t>
            </w:r>
            <w:r w:rsidRPr="001B33DB">
              <w:rPr>
                <w:b/>
                <w:i/>
                <w:lang w:val="cs-CZ"/>
              </w:rPr>
              <w:t xml:space="preserve">odměny, než na jakou by měl dotyčný pracovník nárok podle práva Unie nebo vnitrostátních právních předpisů, </w:t>
            </w:r>
            <w:r w:rsidRPr="001B33DB">
              <w:rPr>
                <w:b/>
                <w:i/>
                <w:lang w:val="cs-CZ"/>
              </w:rPr>
              <w:lastRenderedPageBreak/>
              <w:t>kolektivních smluv nebo zvyklostí</w:t>
            </w:r>
            <w:r w:rsidRPr="001B33DB">
              <w:rPr>
                <w:lang w:val="cs-CZ"/>
              </w:rPr>
              <w:t>.</w:t>
            </w:r>
          </w:p>
        </w:tc>
        <w:tc>
          <w:tcPr>
            <w:tcW w:w="4876" w:type="dxa"/>
            <w:hideMark/>
          </w:tcPr>
          <w:p w14:paraId="1E756CE5" w14:textId="617C3A16" w:rsidR="00EF28FE" w:rsidRPr="001B33DB" w:rsidRDefault="00EF28FE" w:rsidP="00DE3D9B">
            <w:pPr>
              <w:pStyle w:val="Normal6"/>
              <w:rPr>
                <w:lang w:val="cs-CZ"/>
              </w:rPr>
            </w:pPr>
            <w:r w:rsidRPr="001B33DB">
              <w:rPr>
                <w:lang w:val="cs-CZ"/>
              </w:rPr>
              <w:lastRenderedPageBreak/>
              <w:t>(24)</w:t>
            </w:r>
            <w:r w:rsidRPr="001B33DB">
              <w:rPr>
                <w:lang w:val="cs-CZ"/>
              </w:rPr>
              <w:tab/>
              <w:t xml:space="preserve">Členské státy by měly zavést vhodná opatření pro boj proti </w:t>
            </w:r>
            <w:r w:rsidRPr="001B33DB">
              <w:rPr>
                <w:b/>
                <w:i/>
                <w:lang w:val="cs-CZ"/>
              </w:rPr>
              <w:t>vykořisťovatelským praktikám</w:t>
            </w:r>
            <w:r w:rsidR="005F2835">
              <w:rPr>
                <w:b/>
                <w:i/>
                <w:lang w:val="cs-CZ"/>
              </w:rPr>
              <w:t xml:space="preserve"> v </w:t>
            </w:r>
            <w:r w:rsidRPr="001B33DB">
              <w:rPr>
                <w:b/>
                <w:i/>
                <w:lang w:val="cs-CZ"/>
              </w:rPr>
              <w:t>oblasti stáží, zejména</w:t>
            </w:r>
            <w:r w:rsidRPr="001B33DB">
              <w:rPr>
                <w:lang w:val="cs-CZ"/>
              </w:rPr>
              <w:t xml:space="preserve"> zastírání </w:t>
            </w:r>
            <w:r w:rsidRPr="001B33DB">
              <w:rPr>
                <w:b/>
                <w:i/>
                <w:lang w:val="cs-CZ"/>
              </w:rPr>
              <w:t>falešných</w:t>
            </w:r>
            <w:r w:rsidRPr="001B33DB">
              <w:rPr>
                <w:lang w:val="cs-CZ"/>
              </w:rPr>
              <w:t xml:space="preserve"> řádných pracovních poměrů stážemi.</w:t>
            </w:r>
          </w:p>
        </w:tc>
      </w:tr>
    </w:tbl>
    <w:p w14:paraId="27B78FA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1A8F8E7" w14:textId="480EC545" w:rsidR="0055701C" w:rsidRPr="001B33DB" w:rsidRDefault="00EF28FE" w:rsidP="00EF28FE">
      <w:r w:rsidRPr="001B33DB">
        <w:rPr>
          <w:rStyle w:val="HideTWBExt"/>
        </w:rPr>
        <w:t>&lt;/AmendB&gt;</w:t>
      </w:r>
    </w:p>
    <w:p w14:paraId="053A4C4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247</w:t>
      </w:r>
      <w:r w:rsidRPr="001B33DB">
        <w:rPr>
          <w:rStyle w:val="HideTWBExt"/>
          <w:b w:val="0"/>
          <w:lang w:val="cs-CZ"/>
        </w:rPr>
        <w:t>&lt;/NumAmB&gt;</w:t>
      </w:r>
    </w:p>
    <w:p w14:paraId="288D799E"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567F67DB" w14:textId="77777777" w:rsidR="00EF28FE" w:rsidRPr="001B33DB" w:rsidRDefault="00EF28FE" w:rsidP="00EF28FE">
      <w:r w:rsidRPr="001B33DB">
        <w:rPr>
          <w:rStyle w:val="HideTWBExt"/>
        </w:rPr>
        <w:t>&lt;/RepeatBlock-By&gt;</w:t>
      </w:r>
    </w:p>
    <w:p w14:paraId="70C0250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6589F83" w14:textId="77777777" w:rsidR="00EF28FE" w:rsidRPr="001B33DB" w:rsidRDefault="00EF28FE" w:rsidP="00EF28FE">
      <w:pPr>
        <w:pStyle w:val="NormalBold"/>
      </w:pPr>
      <w:r w:rsidRPr="001B33DB">
        <w:rPr>
          <w:rStyle w:val="HideTWBExt"/>
          <w:b w:val="0"/>
        </w:rPr>
        <w:t>&lt;Article&gt;</w:t>
      </w:r>
      <w:r w:rsidRPr="001B33DB">
        <w:t>Bod odůvodnění 24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CA35300" w14:textId="77777777" w:rsidTr="00DE3D9B">
        <w:trPr>
          <w:jc w:val="center"/>
        </w:trPr>
        <w:tc>
          <w:tcPr>
            <w:tcW w:w="9752" w:type="dxa"/>
            <w:gridSpan w:val="2"/>
          </w:tcPr>
          <w:p w14:paraId="60EC19B6" w14:textId="77777777" w:rsidR="00EF28FE" w:rsidRPr="001B33DB" w:rsidRDefault="00EF28FE" w:rsidP="00DE3D9B">
            <w:pPr>
              <w:keepNext/>
            </w:pPr>
          </w:p>
        </w:tc>
      </w:tr>
      <w:tr w:rsidR="00EF28FE" w:rsidRPr="001B33DB" w14:paraId="73354DB1" w14:textId="77777777" w:rsidTr="00DE3D9B">
        <w:trPr>
          <w:jc w:val="center"/>
        </w:trPr>
        <w:tc>
          <w:tcPr>
            <w:tcW w:w="4876" w:type="dxa"/>
            <w:hideMark/>
          </w:tcPr>
          <w:p w14:paraId="00B418D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828E06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CCE3042" w14:textId="77777777" w:rsidTr="00DE3D9B">
        <w:trPr>
          <w:jc w:val="center"/>
        </w:trPr>
        <w:tc>
          <w:tcPr>
            <w:tcW w:w="4876" w:type="dxa"/>
            <w:hideMark/>
          </w:tcPr>
          <w:p w14:paraId="5EF2842F" w14:textId="7EAEF590"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boji proti zastírání řádných pracovních poměrů stážemi, jehož důsledkem je poskytování nižší úrovně ochrany</w:t>
            </w:r>
            <w:r w:rsidRPr="001B33DB">
              <w:rPr>
                <w:b/>
                <w:i/>
                <w:lang w:val="cs-CZ"/>
              </w:rPr>
              <w:t>, včetně pracovních podmínek</w:t>
            </w:r>
            <w:r w:rsidR="005F2835">
              <w:rPr>
                <w:b/>
                <w:i/>
                <w:lang w:val="cs-CZ"/>
              </w:rPr>
              <w:t xml:space="preserve"> a </w:t>
            </w:r>
            <w:r w:rsidRPr="001B33DB">
              <w:rPr>
                <w:b/>
                <w:i/>
                <w:lang w:val="cs-CZ"/>
              </w:rPr>
              <w:t>odměny</w:t>
            </w:r>
            <w:r w:rsidRPr="001B33DB">
              <w:rPr>
                <w:lang w:val="cs-CZ"/>
              </w:rPr>
              <w:t>, než na jakou by měl dotyčný pracovník nárok podle práva Unie nebo vnitrostátních právních předpisů, kolektivních smluv nebo zvyklostí.</w:t>
            </w:r>
          </w:p>
        </w:tc>
        <w:tc>
          <w:tcPr>
            <w:tcW w:w="4876" w:type="dxa"/>
            <w:hideMark/>
          </w:tcPr>
          <w:p w14:paraId="18C5F17E" w14:textId="034718F7"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boji proti zastírání řádných pracovních poměrů stážemi, jehož důsledkem je poskytování nižší úrovně ochrany, než na jakou by měl dotyčný pracovník nárok podle práva Unie nebo vnitrostátních právních předpisů, kolektivních smluv nebo zvyklostí.</w:t>
            </w:r>
          </w:p>
        </w:tc>
      </w:tr>
    </w:tbl>
    <w:p w14:paraId="0D1E4AB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C2F590D" w14:textId="5E260AC0" w:rsidR="0055701C" w:rsidRPr="001B33DB" w:rsidRDefault="00EF28FE" w:rsidP="00EF28FE">
      <w:r w:rsidRPr="001B33DB">
        <w:rPr>
          <w:rStyle w:val="HideTWBExt"/>
        </w:rPr>
        <w:t>&lt;/AmendB&gt;</w:t>
      </w:r>
    </w:p>
    <w:p w14:paraId="6E1C368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248</w:t>
      </w:r>
      <w:r w:rsidRPr="001B33DB">
        <w:rPr>
          <w:rStyle w:val="HideTWBExt"/>
          <w:b w:val="0"/>
          <w:lang w:val="cs-CZ"/>
        </w:rPr>
        <w:t>&lt;/NumAmB&gt;</w:t>
      </w:r>
    </w:p>
    <w:p w14:paraId="4B63E3C8"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52263F4E" w14:textId="77777777" w:rsidR="00EF28FE" w:rsidRPr="001B33DB" w:rsidRDefault="00EF28FE" w:rsidP="00EF28FE">
      <w:r w:rsidRPr="001B33DB">
        <w:rPr>
          <w:rStyle w:val="HideTWBExt"/>
        </w:rPr>
        <w:t>&lt;/RepeatBlock-By&gt;</w:t>
      </w:r>
    </w:p>
    <w:p w14:paraId="2057706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57FC375" w14:textId="77777777" w:rsidR="00EF28FE" w:rsidRPr="001B33DB" w:rsidRDefault="00EF28FE" w:rsidP="00EF28FE">
      <w:pPr>
        <w:pStyle w:val="NormalBold"/>
      </w:pPr>
      <w:r w:rsidRPr="001B33DB">
        <w:rPr>
          <w:rStyle w:val="HideTWBExt"/>
          <w:b w:val="0"/>
        </w:rPr>
        <w:t>&lt;Article&gt;</w:t>
      </w:r>
      <w:r w:rsidRPr="001B33DB">
        <w:t>Bod odůvodnění 24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B15FE32" w14:textId="77777777" w:rsidTr="00DE3D9B">
        <w:trPr>
          <w:jc w:val="center"/>
        </w:trPr>
        <w:tc>
          <w:tcPr>
            <w:tcW w:w="9752" w:type="dxa"/>
            <w:gridSpan w:val="2"/>
          </w:tcPr>
          <w:p w14:paraId="217A4782" w14:textId="77777777" w:rsidR="00EF28FE" w:rsidRPr="001B33DB" w:rsidRDefault="00EF28FE" w:rsidP="00DE3D9B">
            <w:pPr>
              <w:keepNext/>
            </w:pPr>
          </w:p>
        </w:tc>
      </w:tr>
      <w:tr w:rsidR="00EF28FE" w:rsidRPr="001B33DB" w14:paraId="1DF44807" w14:textId="77777777" w:rsidTr="00DE3D9B">
        <w:trPr>
          <w:jc w:val="center"/>
        </w:trPr>
        <w:tc>
          <w:tcPr>
            <w:tcW w:w="4876" w:type="dxa"/>
            <w:hideMark/>
          </w:tcPr>
          <w:p w14:paraId="45C5B84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D3C50C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C7D62D5" w14:textId="77777777" w:rsidTr="00DE3D9B">
        <w:trPr>
          <w:jc w:val="center"/>
        </w:trPr>
        <w:tc>
          <w:tcPr>
            <w:tcW w:w="4876" w:type="dxa"/>
            <w:hideMark/>
          </w:tcPr>
          <w:p w14:paraId="3F7BE493" w14:textId="569B619F"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boji proti zastírání řádných pracovních poměrů stážemi, jehož důsledkem je poskytování nižší úrovně ochrany, včetně pracovních podmínek</w:t>
            </w:r>
            <w:r w:rsidR="005F2835">
              <w:rPr>
                <w:lang w:val="cs-CZ"/>
              </w:rPr>
              <w:t xml:space="preserve"> a </w:t>
            </w:r>
            <w:r w:rsidRPr="001B33DB">
              <w:rPr>
                <w:lang w:val="cs-CZ"/>
              </w:rPr>
              <w:t>odměny, než na jakou by měl dotyčný pracovník nárok podle práva Unie nebo vnitrostátních právních předpisů, kolektivních smluv nebo zvyklostí.</w:t>
            </w:r>
          </w:p>
        </w:tc>
        <w:tc>
          <w:tcPr>
            <w:tcW w:w="4876" w:type="dxa"/>
            <w:hideMark/>
          </w:tcPr>
          <w:p w14:paraId="0EFC9F71" w14:textId="77777777" w:rsidR="00EF28FE" w:rsidRPr="001B33DB" w:rsidRDefault="00EF28FE" w:rsidP="00DE3D9B">
            <w:pPr>
              <w:pStyle w:val="Normal6"/>
              <w:rPr>
                <w:lang w:val="cs-CZ"/>
              </w:rPr>
            </w:pPr>
            <w:r w:rsidRPr="001B33DB">
              <w:rPr>
                <w:lang w:val="cs-CZ"/>
              </w:rPr>
              <w:t>(24)</w:t>
            </w:r>
            <w:r w:rsidRPr="001B33DB">
              <w:rPr>
                <w:lang w:val="cs-CZ"/>
              </w:rPr>
              <w:tab/>
            </w:r>
            <w:r w:rsidRPr="001B33DB">
              <w:rPr>
                <w:i/>
                <w:iCs/>
                <w:lang w:val="cs-CZ"/>
              </w:rPr>
              <w:t>Netýká se českého znění.</w:t>
            </w:r>
          </w:p>
        </w:tc>
      </w:tr>
    </w:tbl>
    <w:p w14:paraId="4145425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1938BC3" w14:textId="19100ACF" w:rsidR="0055701C" w:rsidRPr="001B33DB" w:rsidRDefault="00EF28FE" w:rsidP="00EF28FE">
      <w:r w:rsidRPr="001B33DB">
        <w:rPr>
          <w:rStyle w:val="HideTWBExt"/>
        </w:rPr>
        <w:t>&lt;/AmendB&gt;</w:t>
      </w:r>
    </w:p>
    <w:p w14:paraId="51E2551C"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249</w:t>
      </w:r>
      <w:r w:rsidRPr="001B33DB">
        <w:rPr>
          <w:rStyle w:val="HideTWBExt"/>
          <w:b w:val="0"/>
          <w:lang w:val="cs-CZ"/>
        </w:rPr>
        <w:t>&lt;/NumAmB&gt;</w:t>
      </w:r>
    </w:p>
    <w:p w14:paraId="72E8013D"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49847AD8"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A6989B5" w14:textId="77777777" w:rsidR="00EF28FE" w:rsidRPr="001B33DB" w:rsidRDefault="00EF28FE" w:rsidP="00EF28FE">
      <w:r w:rsidRPr="001B33DB">
        <w:rPr>
          <w:rStyle w:val="HideTWBExt"/>
        </w:rPr>
        <w:t>&lt;/RepeatBlock-By&gt;</w:t>
      </w:r>
    </w:p>
    <w:p w14:paraId="3DD4CB6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8C28ED" w14:textId="77777777" w:rsidR="00EF28FE" w:rsidRPr="001B33DB" w:rsidRDefault="00EF28FE" w:rsidP="00EF28FE">
      <w:pPr>
        <w:pStyle w:val="NormalBold"/>
      </w:pPr>
      <w:r w:rsidRPr="001B33DB">
        <w:rPr>
          <w:rStyle w:val="HideTWBExt"/>
          <w:b w:val="0"/>
        </w:rPr>
        <w:t>&lt;Article&gt;</w:t>
      </w:r>
      <w:r w:rsidRPr="001B33DB">
        <w:t>Bod odůvodnění 24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80A1B07" w14:textId="77777777" w:rsidTr="00DE3D9B">
        <w:trPr>
          <w:jc w:val="center"/>
        </w:trPr>
        <w:tc>
          <w:tcPr>
            <w:tcW w:w="9752" w:type="dxa"/>
            <w:gridSpan w:val="2"/>
          </w:tcPr>
          <w:p w14:paraId="470AE543" w14:textId="77777777" w:rsidR="00EF28FE" w:rsidRPr="001B33DB" w:rsidRDefault="00EF28FE" w:rsidP="00DE3D9B">
            <w:pPr>
              <w:keepNext/>
            </w:pPr>
          </w:p>
        </w:tc>
      </w:tr>
      <w:tr w:rsidR="00EF28FE" w:rsidRPr="001B33DB" w14:paraId="7D160550" w14:textId="77777777" w:rsidTr="00DE3D9B">
        <w:trPr>
          <w:jc w:val="center"/>
        </w:trPr>
        <w:tc>
          <w:tcPr>
            <w:tcW w:w="4876" w:type="dxa"/>
            <w:hideMark/>
          </w:tcPr>
          <w:p w14:paraId="06BB8D4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28677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F3FE5A8" w14:textId="77777777" w:rsidTr="00DE3D9B">
        <w:trPr>
          <w:jc w:val="center"/>
        </w:trPr>
        <w:tc>
          <w:tcPr>
            <w:tcW w:w="4876" w:type="dxa"/>
            <w:hideMark/>
          </w:tcPr>
          <w:p w14:paraId="50D6BA09" w14:textId="02E877C5"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 xml:space="preserve">boji proti zastírání </w:t>
            </w:r>
            <w:r w:rsidRPr="001B33DB">
              <w:rPr>
                <w:b/>
                <w:i/>
                <w:lang w:val="cs-CZ"/>
              </w:rPr>
              <w:t>řádných pracovních poměrů</w:t>
            </w:r>
            <w:r w:rsidRPr="001B33DB">
              <w:rPr>
                <w:lang w:val="cs-CZ"/>
              </w:rPr>
              <w:t xml:space="preserve"> stážemi, jehož důsledkem je poskytování nižší úrovně ochrany, včetně pracovních podmínek</w:t>
            </w:r>
            <w:r w:rsidR="005F2835">
              <w:rPr>
                <w:lang w:val="cs-CZ"/>
              </w:rPr>
              <w:t xml:space="preserve"> a </w:t>
            </w:r>
            <w:r w:rsidRPr="001B33DB">
              <w:rPr>
                <w:lang w:val="cs-CZ"/>
              </w:rPr>
              <w:t>odměny, než na jakou by měl dotyčný pracovník nárok podle práva Unie nebo vnitrostátních právních předpisů, kolektivních smluv nebo zvyklostí.</w:t>
            </w:r>
          </w:p>
        </w:tc>
        <w:tc>
          <w:tcPr>
            <w:tcW w:w="4876" w:type="dxa"/>
            <w:hideMark/>
          </w:tcPr>
          <w:p w14:paraId="58ABBB5E" w14:textId="70A00BA2"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 xml:space="preserve">boji proti zastírání </w:t>
            </w:r>
            <w:r w:rsidRPr="001B33DB">
              <w:rPr>
                <w:b/>
                <w:i/>
                <w:lang w:val="cs-CZ"/>
              </w:rPr>
              <w:t>podvodných stáží řádnými</w:t>
            </w:r>
            <w:r w:rsidRPr="001B33DB">
              <w:rPr>
                <w:lang w:val="cs-CZ"/>
              </w:rPr>
              <w:t xml:space="preserve"> stážemi, jehož důsledkem je poskytování nižší úrovně ochrany, včetně pracovních podmínek</w:t>
            </w:r>
            <w:r w:rsidR="005F2835">
              <w:rPr>
                <w:lang w:val="cs-CZ"/>
              </w:rPr>
              <w:t xml:space="preserve"> a </w:t>
            </w:r>
            <w:r w:rsidRPr="001B33DB">
              <w:rPr>
                <w:lang w:val="cs-CZ"/>
              </w:rPr>
              <w:t>odměny, než na jakou by měl dotyčný pracovník nárok podle práva Unie nebo vnitrostátních právních předpisů, kolektivních smluv nebo zvyklostí.</w:t>
            </w:r>
          </w:p>
        </w:tc>
      </w:tr>
    </w:tbl>
    <w:p w14:paraId="615A361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9543B50" w14:textId="5CD93AC9" w:rsidR="0055701C" w:rsidRPr="001B33DB" w:rsidRDefault="00EF28FE" w:rsidP="00EF28FE">
      <w:r w:rsidRPr="001B33DB">
        <w:rPr>
          <w:rStyle w:val="HideTWBExt"/>
        </w:rPr>
        <w:t>&lt;/AmendB&gt;</w:t>
      </w:r>
    </w:p>
    <w:p w14:paraId="0BB322C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250</w:t>
      </w:r>
      <w:r w:rsidRPr="001B33DB">
        <w:rPr>
          <w:rStyle w:val="HideTWBExt"/>
          <w:b w:val="0"/>
          <w:lang w:val="cs-CZ"/>
        </w:rPr>
        <w:t>&lt;/NumAmB&gt;</w:t>
      </w:r>
    </w:p>
    <w:p w14:paraId="724937ED"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7DF37BED" w14:textId="77777777" w:rsidR="00EF28FE" w:rsidRPr="001B33DB" w:rsidRDefault="00EF28FE" w:rsidP="00EF28FE">
      <w:r w:rsidRPr="001B33DB">
        <w:rPr>
          <w:rStyle w:val="HideTWBExt"/>
        </w:rPr>
        <w:t>&lt;/RepeatBlock-By&gt;</w:t>
      </w:r>
    </w:p>
    <w:p w14:paraId="00E6249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8177C12" w14:textId="77777777" w:rsidR="00EF28FE" w:rsidRPr="001B33DB" w:rsidRDefault="00EF28FE" w:rsidP="00EF28FE">
      <w:pPr>
        <w:pStyle w:val="NormalBold"/>
      </w:pPr>
      <w:r w:rsidRPr="001B33DB">
        <w:rPr>
          <w:rStyle w:val="HideTWBExt"/>
          <w:b w:val="0"/>
        </w:rPr>
        <w:t>&lt;Article&gt;</w:t>
      </w:r>
      <w:r w:rsidRPr="001B33DB">
        <w:t>Bod odůvodnění 24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F1071C0" w14:textId="77777777" w:rsidTr="00DE3D9B">
        <w:trPr>
          <w:jc w:val="center"/>
        </w:trPr>
        <w:tc>
          <w:tcPr>
            <w:tcW w:w="9752" w:type="dxa"/>
            <w:gridSpan w:val="2"/>
          </w:tcPr>
          <w:p w14:paraId="57FF7AA2" w14:textId="77777777" w:rsidR="00EF28FE" w:rsidRPr="001B33DB" w:rsidRDefault="00EF28FE" w:rsidP="00DE3D9B">
            <w:pPr>
              <w:keepNext/>
            </w:pPr>
          </w:p>
        </w:tc>
      </w:tr>
      <w:tr w:rsidR="00EF28FE" w:rsidRPr="001B33DB" w14:paraId="4CE60B78" w14:textId="77777777" w:rsidTr="00DE3D9B">
        <w:trPr>
          <w:jc w:val="center"/>
        </w:trPr>
        <w:tc>
          <w:tcPr>
            <w:tcW w:w="4876" w:type="dxa"/>
            <w:hideMark/>
          </w:tcPr>
          <w:p w14:paraId="34E8D3A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30B8B2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542CB0E" w14:textId="77777777" w:rsidTr="00DE3D9B">
        <w:trPr>
          <w:jc w:val="center"/>
        </w:trPr>
        <w:tc>
          <w:tcPr>
            <w:tcW w:w="4876" w:type="dxa"/>
            <w:hideMark/>
          </w:tcPr>
          <w:p w14:paraId="3052CC31" w14:textId="46B56941" w:rsidR="00EF28FE" w:rsidRPr="001B33DB" w:rsidRDefault="00EF28FE" w:rsidP="00DE3D9B">
            <w:pPr>
              <w:pStyle w:val="Normal6"/>
              <w:rPr>
                <w:lang w:val="cs-CZ"/>
              </w:rPr>
            </w:pPr>
            <w:r w:rsidRPr="001B33DB">
              <w:rPr>
                <w:lang w:val="cs-CZ"/>
              </w:rPr>
              <w:t>(24)</w:t>
            </w:r>
            <w:r w:rsidRPr="001B33DB">
              <w:rPr>
                <w:lang w:val="cs-CZ"/>
              </w:rPr>
              <w:tab/>
              <w:t>Členské státy by měly zavést vhodná opatření</w:t>
            </w:r>
            <w:r w:rsidR="005F2835">
              <w:rPr>
                <w:lang w:val="cs-CZ"/>
              </w:rPr>
              <w:t xml:space="preserve"> k </w:t>
            </w:r>
            <w:r w:rsidRPr="001B33DB">
              <w:rPr>
                <w:lang w:val="cs-CZ"/>
              </w:rPr>
              <w:t>boji proti zastírání řádných pracovních poměrů stážemi, jehož důsledkem je poskytování nižší úrovně ochrany, včetně pracovních podmínek</w:t>
            </w:r>
            <w:r w:rsidR="005F2835">
              <w:rPr>
                <w:lang w:val="cs-CZ"/>
              </w:rPr>
              <w:t xml:space="preserve"> a </w:t>
            </w:r>
            <w:r w:rsidRPr="001B33DB">
              <w:rPr>
                <w:lang w:val="cs-CZ"/>
              </w:rPr>
              <w:t>odměny, než na jakou by měl dotyčný pracovník nárok podle práva Unie nebo vnitrostátních právních předpisů, kolektivních smluv nebo zvyklostí.</w:t>
            </w:r>
          </w:p>
        </w:tc>
        <w:tc>
          <w:tcPr>
            <w:tcW w:w="4876" w:type="dxa"/>
            <w:hideMark/>
          </w:tcPr>
          <w:p w14:paraId="73704638" w14:textId="18410DD7" w:rsidR="00EF28FE" w:rsidRPr="001B33DB" w:rsidRDefault="00EF28FE" w:rsidP="00DE3D9B">
            <w:pPr>
              <w:pStyle w:val="Normal6"/>
              <w:rPr>
                <w:lang w:val="cs-CZ"/>
              </w:rPr>
            </w:pPr>
            <w:r w:rsidRPr="001B33DB">
              <w:rPr>
                <w:lang w:val="cs-CZ"/>
              </w:rPr>
              <w:t>(24)</w:t>
            </w:r>
            <w:r w:rsidRPr="001B33DB">
              <w:rPr>
                <w:lang w:val="cs-CZ"/>
              </w:rPr>
              <w:tab/>
              <w:t xml:space="preserve">Členské státy by měly zavést vhodná </w:t>
            </w:r>
            <w:r w:rsidRPr="001B33DB">
              <w:rPr>
                <w:b/>
                <w:i/>
                <w:lang w:val="cs-CZ"/>
              </w:rPr>
              <w:t>donucovací</w:t>
            </w:r>
            <w:r w:rsidR="005F2835">
              <w:rPr>
                <w:b/>
                <w:i/>
                <w:lang w:val="cs-CZ"/>
              </w:rPr>
              <w:t xml:space="preserve"> a </w:t>
            </w:r>
            <w:r w:rsidRPr="001B33DB">
              <w:rPr>
                <w:b/>
                <w:i/>
                <w:lang w:val="cs-CZ"/>
              </w:rPr>
              <w:t>nápravná</w:t>
            </w:r>
            <w:r w:rsidRPr="001B33DB">
              <w:rPr>
                <w:lang w:val="cs-CZ"/>
              </w:rPr>
              <w:t xml:space="preserve"> opatření</w:t>
            </w:r>
            <w:r w:rsidR="005F2835">
              <w:rPr>
                <w:lang w:val="cs-CZ"/>
              </w:rPr>
              <w:t xml:space="preserve"> k </w:t>
            </w:r>
            <w:r w:rsidRPr="001B33DB">
              <w:rPr>
                <w:lang w:val="cs-CZ"/>
              </w:rPr>
              <w:t xml:space="preserve">boji proti zastírání řádných pracovních poměrů stážemi, jehož důsledkem je </w:t>
            </w:r>
            <w:r w:rsidRPr="001B33DB">
              <w:rPr>
                <w:b/>
                <w:i/>
                <w:lang w:val="cs-CZ"/>
              </w:rPr>
              <w:t>nahrazování řádných zaměstnaneckých poměrů</w:t>
            </w:r>
            <w:r w:rsidR="005F2835">
              <w:rPr>
                <w:b/>
                <w:i/>
                <w:lang w:val="cs-CZ"/>
              </w:rPr>
              <w:t xml:space="preserve"> a </w:t>
            </w:r>
            <w:r w:rsidRPr="001B33DB">
              <w:rPr>
                <w:lang w:val="cs-CZ"/>
              </w:rPr>
              <w:t>poskytování nižší úrovně ochrany, včetně pracovních podmínek</w:t>
            </w:r>
            <w:r w:rsidR="005F2835">
              <w:rPr>
                <w:lang w:val="cs-CZ"/>
              </w:rPr>
              <w:t xml:space="preserve"> a </w:t>
            </w:r>
            <w:r w:rsidRPr="001B33DB">
              <w:rPr>
                <w:lang w:val="cs-CZ"/>
              </w:rPr>
              <w:t>odměny, než na jakou by měl dotyčný pracovník nárok podle práva Unie nebo vnitrostátních právních předpisů, kolektivních smluv nebo zvyklostí.</w:t>
            </w:r>
          </w:p>
        </w:tc>
      </w:tr>
    </w:tbl>
    <w:p w14:paraId="5E74A38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5FC80BD" w14:textId="3BB2BB9A" w:rsidR="0055701C" w:rsidRPr="001B33DB" w:rsidRDefault="00EF28FE" w:rsidP="00EF28FE">
      <w:r w:rsidRPr="001B33DB">
        <w:rPr>
          <w:rStyle w:val="HideTWBExt"/>
        </w:rPr>
        <w:t>&lt;/AmendB&gt;</w:t>
      </w:r>
    </w:p>
    <w:p w14:paraId="7B0C2806"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251</w:t>
      </w:r>
      <w:r w:rsidRPr="001B33DB">
        <w:rPr>
          <w:rStyle w:val="HideTWBExt"/>
          <w:b w:val="0"/>
          <w:lang w:val="cs-CZ"/>
        </w:rPr>
        <w:t>&lt;/NumAmB&gt;</w:t>
      </w:r>
    </w:p>
    <w:p w14:paraId="1C686192"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6B73ED63" w14:textId="77777777" w:rsidR="00EF28FE" w:rsidRPr="001B33DB" w:rsidRDefault="00EF28FE" w:rsidP="00EF28FE">
      <w:r w:rsidRPr="001B33DB">
        <w:rPr>
          <w:rStyle w:val="HideTWBExt"/>
        </w:rPr>
        <w:t>&lt;/RepeatBlock-By&gt;</w:t>
      </w:r>
    </w:p>
    <w:p w14:paraId="5966D68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94060FD" w14:textId="5CA5E441" w:rsidR="00EF28FE" w:rsidRPr="001B33DB" w:rsidRDefault="00EF28FE" w:rsidP="00EF28FE">
      <w:pPr>
        <w:pStyle w:val="NormalBold"/>
      </w:pPr>
      <w:r w:rsidRPr="001B33DB">
        <w:rPr>
          <w:rStyle w:val="HideTWBExt"/>
          <w:b w:val="0"/>
        </w:rPr>
        <w:t>&lt;Article&gt;</w:t>
      </w:r>
      <w:r w:rsidRPr="001B33DB">
        <w:t>Bod odůvodnění 24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3F44083" w14:textId="77777777" w:rsidTr="00DE3D9B">
        <w:trPr>
          <w:jc w:val="center"/>
        </w:trPr>
        <w:tc>
          <w:tcPr>
            <w:tcW w:w="9752" w:type="dxa"/>
            <w:gridSpan w:val="2"/>
          </w:tcPr>
          <w:p w14:paraId="15D5BE5A" w14:textId="77777777" w:rsidR="00EF28FE" w:rsidRPr="001B33DB" w:rsidRDefault="00EF28FE" w:rsidP="00DE3D9B">
            <w:pPr>
              <w:keepNext/>
            </w:pPr>
          </w:p>
        </w:tc>
      </w:tr>
      <w:tr w:rsidR="00EF28FE" w:rsidRPr="001B33DB" w14:paraId="71ABE670" w14:textId="77777777" w:rsidTr="00DE3D9B">
        <w:trPr>
          <w:jc w:val="center"/>
        </w:trPr>
        <w:tc>
          <w:tcPr>
            <w:tcW w:w="4876" w:type="dxa"/>
            <w:hideMark/>
          </w:tcPr>
          <w:p w14:paraId="0C5BB5D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55AA65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8BE87BA" w14:textId="77777777" w:rsidTr="00DE3D9B">
        <w:trPr>
          <w:jc w:val="center"/>
        </w:trPr>
        <w:tc>
          <w:tcPr>
            <w:tcW w:w="4876" w:type="dxa"/>
          </w:tcPr>
          <w:p w14:paraId="6AB4558A" w14:textId="77777777" w:rsidR="00EF28FE" w:rsidRPr="001B33DB" w:rsidRDefault="00EF28FE" w:rsidP="00DE3D9B">
            <w:pPr>
              <w:pStyle w:val="Normal6"/>
              <w:rPr>
                <w:lang w:val="cs-CZ"/>
              </w:rPr>
            </w:pPr>
          </w:p>
        </w:tc>
        <w:tc>
          <w:tcPr>
            <w:tcW w:w="4876" w:type="dxa"/>
            <w:hideMark/>
          </w:tcPr>
          <w:p w14:paraId="23427CE8" w14:textId="349DE601" w:rsidR="00EF28FE" w:rsidRPr="001B33DB" w:rsidRDefault="00EF28FE" w:rsidP="00DE3D9B">
            <w:pPr>
              <w:pStyle w:val="Normal6"/>
              <w:rPr>
                <w:lang w:val="cs-CZ"/>
              </w:rPr>
            </w:pPr>
            <w:r w:rsidRPr="001B33DB">
              <w:rPr>
                <w:b/>
                <w:i/>
                <w:lang w:val="cs-CZ"/>
              </w:rPr>
              <w:t>(24a)</w:t>
            </w:r>
            <w:r w:rsidRPr="001B33DB">
              <w:rPr>
                <w:b/>
                <w:i/>
                <w:lang w:val="cs-CZ"/>
              </w:rPr>
              <w:tab/>
              <w:t>Členské státy by měly podporovat zástupce pracovníků</w:t>
            </w:r>
            <w:r w:rsidR="005F2835">
              <w:rPr>
                <w:b/>
                <w:i/>
                <w:lang w:val="cs-CZ"/>
              </w:rPr>
              <w:t xml:space="preserve"> a </w:t>
            </w:r>
            <w:r w:rsidRPr="001B33DB">
              <w:rPr>
                <w:b/>
                <w:i/>
                <w:lang w:val="cs-CZ"/>
              </w:rPr>
              <w:t>další příslušné právnické osoby, aby</w:t>
            </w:r>
            <w:r w:rsidR="005F2835">
              <w:rPr>
                <w:b/>
                <w:i/>
                <w:lang w:val="cs-CZ"/>
              </w:rPr>
              <w:t xml:space="preserve"> v </w:t>
            </w:r>
            <w:r w:rsidRPr="001B33DB">
              <w:rPr>
                <w:b/>
                <w:i/>
                <w:lang w:val="cs-CZ"/>
              </w:rPr>
              <w:t>rámci těchto organizací vyčlenily určenou osobu, která by sloužila jako první kontaktní místo pro stážisty, kde by mohli hledat radu ohledně dostupných opravných prostředků</w:t>
            </w:r>
            <w:r w:rsidR="005F2835">
              <w:rPr>
                <w:b/>
                <w:i/>
                <w:lang w:val="cs-CZ"/>
              </w:rPr>
              <w:t xml:space="preserve"> a </w:t>
            </w:r>
            <w:r w:rsidRPr="001B33DB">
              <w:rPr>
                <w:b/>
                <w:i/>
                <w:lang w:val="cs-CZ"/>
              </w:rPr>
              <w:t>podpory</w:t>
            </w:r>
            <w:r w:rsidR="005F2835">
              <w:rPr>
                <w:b/>
                <w:i/>
                <w:lang w:val="cs-CZ"/>
              </w:rPr>
              <w:t xml:space="preserve"> v </w:t>
            </w:r>
            <w:r w:rsidRPr="001B33DB">
              <w:rPr>
                <w:b/>
                <w:i/>
                <w:lang w:val="cs-CZ"/>
              </w:rPr>
              <w:t>případech podezření na nesprávný postup, špatné pracovní podmínky, porušování jejich práv nebo zneužívání. Jako takové mohou poskytovat dodatečný dohled</w:t>
            </w:r>
            <w:r w:rsidR="005F2835">
              <w:rPr>
                <w:b/>
                <w:i/>
                <w:lang w:val="cs-CZ"/>
              </w:rPr>
              <w:t xml:space="preserve"> a </w:t>
            </w:r>
            <w:r w:rsidRPr="001B33DB">
              <w:rPr>
                <w:b/>
                <w:i/>
                <w:lang w:val="cs-CZ"/>
              </w:rPr>
              <w:t>hrát důležitou roli při prosazování</w:t>
            </w:r>
            <w:r w:rsidR="005F2835">
              <w:rPr>
                <w:b/>
                <w:i/>
                <w:lang w:val="cs-CZ"/>
              </w:rPr>
              <w:t xml:space="preserve"> a </w:t>
            </w:r>
            <w:r w:rsidRPr="001B33DB">
              <w:rPr>
                <w:b/>
                <w:i/>
                <w:lang w:val="cs-CZ"/>
              </w:rPr>
              <w:t>monitorování této směrnice.</w:t>
            </w:r>
          </w:p>
        </w:tc>
      </w:tr>
    </w:tbl>
    <w:p w14:paraId="5069D44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D006580" w14:textId="07022667" w:rsidR="0055701C" w:rsidRPr="001B33DB" w:rsidRDefault="00EF28FE" w:rsidP="00EF28FE">
      <w:r w:rsidRPr="001B33DB">
        <w:rPr>
          <w:rStyle w:val="HideTWBExt"/>
        </w:rPr>
        <w:t>&lt;/AmendB&gt;</w:t>
      </w:r>
    </w:p>
    <w:p w14:paraId="7BDD009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252</w:t>
      </w:r>
      <w:r w:rsidRPr="001B33DB">
        <w:rPr>
          <w:rStyle w:val="HideTWBExt"/>
          <w:b w:val="0"/>
          <w:lang w:val="cs-CZ"/>
        </w:rPr>
        <w:t>&lt;/NumAmB&gt;</w:t>
      </w:r>
    </w:p>
    <w:p w14:paraId="686BAFA3"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063DEEE3" w14:textId="77777777" w:rsidR="00EF28FE" w:rsidRPr="001B33DB" w:rsidRDefault="00EF28FE" w:rsidP="00EF28FE">
      <w:r w:rsidRPr="001B33DB">
        <w:rPr>
          <w:rStyle w:val="HideTWBExt"/>
        </w:rPr>
        <w:t>&lt;/RepeatBlock-By&gt;</w:t>
      </w:r>
    </w:p>
    <w:p w14:paraId="110238C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D4A1579" w14:textId="76D896CE" w:rsidR="00EF28FE" w:rsidRPr="001B33DB" w:rsidRDefault="00EF28FE" w:rsidP="00EF28FE">
      <w:pPr>
        <w:pStyle w:val="NormalBold"/>
      </w:pPr>
      <w:r w:rsidRPr="001B33DB">
        <w:rPr>
          <w:rStyle w:val="HideTWBExt"/>
          <w:b w:val="0"/>
        </w:rPr>
        <w:t>&lt;Article&gt;</w:t>
      </w:r>
      <w:r w:rsidRPr="001B33DB">
        <w:t>Bod odůvodnění 24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6F8D6B5" w14:textId="77777777" w:rsidTr="00DE3D9B">
        <w:trPr>
          <w:jc w:val="center"/>
        </w:trPr>
        <w:tc>
          <w:tcPr>
            <w:tcW w:w="9752" w:type="dxa"/>
            <w:gridSpan w:val="2"/>
          </w:tcPr>
          <w:p w14:paraId="3E26863E" w14:textId="77777777" w:rsidR="00EF28FE" w:rsidRPr="001B33DB" w:rsidRDefault="00EF28FE" w:rsidP="00DE3D9B">
            <w:pPr>
              <w:keepNext/>
            </w:pPr>
          </w:p>
        </w:tc>
      </w:tr>
      <w:tr w:rsidR="00EF28FE" w:rsidRPr="001B33DB" w14:paraId="3B532B41" w14:textId="77777777" w:rsidTr="00DE3D9B">
        <w:trPr>
          <w:jc w:val="center"/>
        </w:trPr>
        <w:tc>
          <w:tcPr>
            <w:tcW w:w="4876" w:type="dxa"/>
            <w:hideMark/>
          </w:tcPr>
          <w:p w14:paraId="7351C3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2D75E8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15BFC7E" w14:textId="77777777" w:rsidTr="00DE3D9B">
        <w:trPr>
          <w:jc w:val="center"/>
        </w:trPr>
        <w:tc>
          <w:tcPr>
            <w:tcW w:w="4876" w:type="dxa"/>
          </w:tcPr>
          <w:p w14:paraId="00AF22E6" w14:textId="77777777" w:rsidR="00EF28FE" w:rsidRPr="001B33DB" w:rsidRDefault="00EF28FE" w:rsidP="00DE3D9B">
            <w:pPr>
              <w:pStyle w:val="Normal6"/>
              <w:rPr>
                <w:lang w:val="cs-CZ"/>
              </w:rPr>
            </w:pPr>
          </w:p>
        </w:tc>
        <w:tc>
          <w:tcPr>
            <w:tcW w:w="4876" w:type="dxa"/>
            <w:hideMark/>
          </w:tcPr>
          <w:p w14:paraId="59DA9391" w14:textId="5A58A9C4" w:rsidR="00EF28FE" w:rsidRPr="001B33DB" w:rsidRDefault="00EF28FE" w:rsidP="00DE3D9B">
            <w:pPr>
              <w:pStyle w:val="Normal6"/>
              <w:rPr>
                <w:lang w:val="cs-CZ"/>
              </w:rPr>
            </w:pPr>
            <w:r w:rsidRPr="001B33DB">
              <w:rPr>
                <w:b/>
                <w:i/>
                <w:lang w:val="cs-CZ"/>
              </w:rPr>
              <w:t>(24a)</w:t>
            </w:r>
            <w:r w:rsidRPr="001B33DB">
              <w:rPr>
                <w:b/>
                <w:i/>
                <w:lang w:val="cs-CZ"/>
              </w:rPr>
              <w:tab/>
              <w:t>Členské státy by měly definovat přiměřenou výši mzdy, která zajistí stážistovi důstojnou životní úroveň</w:t>
            </w:r>
            <w:r w:rsidR="005F2835">
              <w:rPr>
                <w:b/>
                <w:i/>
                <w:lang w:val="cs-CZ"/>
              </w:rPr>
              <w:t xml:space="preserve"> a </w:t>
            </w:r>
            <w:r w:rsidRPr="001B33DB">
              <w:rPr>
                <w:b/>
                <w:i/>
                <w:lang w:val="cs-CZ"/>
              </w:rPr>
              <w:t>řádně zohlední životní náklady</w:t>
            </w:r>
            <w:r w:rsidR="005F2835">
              <w:rPr>
                <w:b/>
                <w:i/>
                <w:lang w:val="cs-CZ"/>
              </w:rPr>
              <w:t xml:space="preserve"> a </w:t>
            </w:r>
            <w:r w:rsidRPr="001B33DB">
              <w:rPr>
                <w:b/>
                <w:i/>
                <w:lang w:val="cs-CZ"/>
              </w:rPr>
              <w:t>finanční dopad inflace na ně, aby se zabránilo nerovnému přístupu mladých lidí</w:t>
            </w:r>
            <w:r w:rsidR="005F2835">
              <w:rPr>
                <w:b/>
                <w:i/>
                <w:lang w:val="cs-CZ"/>
              </w:rPr>
              <w:t xml:space="preserve"> k </w:t>
            </w:r>
            <w:r w:rsidRPr="001B33DB">
              <w:rPr>
                <w:b/>
                <w:i/>
                <w:lang w:val="cs-CZ"/>
              </w:rPr>
              <w:t>možnostem získat stáž. Mzda poskytovaná stážistům by</w:t>
            </w:r>
            <w:r w:rsidR="005F2835">
              <w:rPr>
                <w:b/>
                <w:i/>
                <w:lang w:val="cs-CZ"/>
              </w:rPr>
              <w:t xml:space="preserve"> v </w:t>
            </w:r>
            <w:r w:rsidRPr="001B33DB">
              <w:rPr>
                <w:b/>
                <w:i/>
                <w:lang w:val="cs-CZ"/>
              </w:rPr>
              <w:t>zásadě neměla být nižší než minimální mzda a/nebo případně kolektivní smlouvy.</w:t>
            </w:r>
          </w:p>
        </w:tc>
      </w:tr>
    </w:tbl>
    <w:p w14:paraId="30F2326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B3AFBB3" w14:textId="5684A84E" w:rsidR="0055701C" w:rsidRPr="001B33DB" w:rsidRDefault="00EF28FE" w:rsidP="00EF28FE">
      <w:r w:rsidRPr="001B33DB">
        <w:rPr>
          <w:rStyle w:val="HideTWBExt"/>
        </w:rPr>
        <w:lastRenderedPageBreak/>
        <w:t>&lt;/AmendB&gt;</w:t>
      </w:r>
    </w:p>
    <w:p w14:paraId="4A1580A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253</w:t>
      </w:r>
      <w:r w:rsidRPr="001B33DB">
        <w:rPr>
          <w:rStyle w:val="HideTWBExt"/>
          <w:b w:val="0"/>
          <w:lang w:val="cs-CZ"/>
        </w:rPr>
        <w:t>&lt;/NumAmB&gt;</w:t>
      </w:r>
    </w:p>
    <w:p w14:paraId="35F5F11F"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372FF34D" w14:textId="77777777" w:rsidR="00EF28FE" w:rsidRPr="001B33DB" w:rsidRDefault="00EF28FE" w:rsidP="00EF28FE">
      <w:r w:rsidRPr="001B33DB">
        <w:rPr>
          <w:rStyle w:val="HideTWBExt"/>
        </w:rPr>
        <w:t>&lt;/RepeatBlock-By&gt;</w:t>
      </w:r>
    </w:p>
    <w:p w14:paraId="45959DE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7D8557B"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1B62EC9" w14:textId="77777777" w:rsidTr="00DE3D9B">
        <w:trPr>
          <w:jc w:val="center"/>
        </w:trPr>
        <w:tc>
          <w:tcPr>
            <w:tcW w:w="9752" w:type="dxa"/>
            <w:gridSpan w:val="2"/>
          </w:tcPr>
          <w:p w14:paraId="615414FE" w14:textId="77777777" w:rsidR="00EF28FE" w:rsidRPr="001B33DB" w:rsidRDefault="00EF28FE" w:rsidP="00DE3D9B">
            <w:pPr>
              <w:keepNext/>
            </w:pPr>
          </w:p>
        </w:tc>
      </w:tr>
      <w:tr w:rsidR="00EF28FE" w:rsidRPr="001B33DB" w14:paraId="5E5B7BEF" w14:textId="77777777" w:rsidTr="00DE3D9B">
        <w:trPr>
          <w:jc w:val="center"/>
        </w:trPr>
        <w:tc>
          <w:tcPr>
            <w:tcW w:w="4876" w:type="dxa"/>
            <w:hideMark/>
          </w:tcPr>
          <w:p w14:paraId="752DBF0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706E3B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9146C15" w14:textId="77777777" w:rsidTr="00DE3D9B">
        <w:trPr>
          <w:jc w:val="center"/>
        </w:trPr>
        <w:tc>
          <w:tcPr>
            <w:tcW w:w="4876" w:type="dxa"/>
            <w:hideMark/>
          </w:tcPr>
          <w:p w14:paraId="76AE7B87" w14:textId="726EDEF0" w:rsidR="00EF28FE" w:rsidRPr="001B33DB" w:rsidRDefault="00EF28FE" w:rsidP="00DE3D9B">
            <w:pPr>
              <w:pStyle w:val="Normal6"/>
              <w:rPr>
                <w:lang w:val="cs-CZ"/>
              </w:rPr>
            </w:pPr>
            <w:r w:rsidRPr="001B33DB">
              <w:rPr>
                <w:b/>
                <w:i/>
                <w:lang w:val="cs-CZ"/>
              </w:rPr>
              <w:t>(25)</w:t>
            </w:r>
            <w:r w:rsidRPr="001B33DB">
              <w:rPr>
                <w:b/>
                <w:i/>
                <w:lang w:val="cs-CZ"/>
              </w:rPr>
              <w:tab/>
              <w:t>Je nezbytné zajistit účinné kontroly</w:t>
            </w:r>
            <w:r w:rsidR="005F2835">
              <w:rPr>
                <w:b/>
                <w:i/>
                <w:lang w:val="cs-CZ"/>
              </w:rPr>
              <w:t xml:space="preserve"> a </w:t>
            </w:r>
            <w:r w:rsidRPr="001B33DB">
              <w:rPr>
                <w:b/>
                <w:i/>
                <w:lang w:val="cs-CZ"/>
              </w:rPr>
              <w:t>inspekce prováděné příslušnými orgány, neboť mají zásadní význam pro ochranu práv stážistů</w:t>
            </w:r>
            <w:r w:rsidR="005F2835">
              <w:rPr>
                <w:b/>
                <w:i/>
                <w:lang w:val="cs-CZ"/>
              </w:rPr>
              <w:t xml:space="preserve"> a </w:t>
            </w:r>
            <w:r w:rsidRPr="001B33DB">
              <w:rPr>
                <w:b/>
                <w:i/>
                <w:lang w:val="cs-CZ"/>
              </w:rPr>
              <w:t>pro boj proti zastírání řádných pracovních poměrů stážemi. Cílem kontrol</w:t>
            </w:r>
            <w:r w:rsidR="005F2835">
              <w:rPr>
                <w:b/>
                <w:i/>
                <w:lang w:val="cs-CZ"/>
              </w:rPr>
              <w:t xml:space="preserve"> a </w:t>
            </w:r>
            <w:r w:rsidRPr="001B33DB">
              <w:rPr>
                <w:b/>
                <w:i/>
                <w:lang w:val="cs-CZ"/>
              </w:rPr>
              <w:t>inspekcí by mělo být zabránit tomu, aby řádné zaměstnání bylo nahrazováno údajnými stážemi,</w:t>
            </w:r>
            <w:r w:rsidR="005F2835">
              <w:rPr>
                <w:b/>
                <w:i/>
                <w:lang w:val="cs-CZ"/>
              </w:rPr>
              <w:t xml:space="preserve"> a </w:t>
            </w:r>
            <w:r w:rsidRPr="001B33DB">
              <w:rPr>
                <w:b/>
                <w:i/>
                <w:lang w:val="cs-CZ"/>
              </w:rPr>
              <w:t>chránit práva pracovníků.</w:t>
            </w:r>
          </w:p>
        </w:tc>
        <w:tc>
          <w:tcPr>
            <w:tcW w:w="4876" w:type="dxa"/>
            <w:hideMark/>
          </w:tcPr>
          <w:p w14:paraId="1EC5E5FA" w14:textId="77777777" w:rsidR="00EF28FE" w:rsidRPr="001B33DB" w:rsidRDefault="00EF28FE" w:rsidP="00DE3D9B">
            <w:pPr>
              <w:pStyle w:val="Normal6"/>
              <w:rPr>
                <w:lang w:val="cs-CZ"/>
              </w:rPr>
            </w:pPr>
            <w:r w:rsidRPr="001B33DB">
              <w:rPr>
                <w:b/>
                <w:i/>
                <w:lang w:val="cs-CZ"/>
              </w:rPr>
              <w:t>vypouští se</w:t>
            </w:r>
          </w:p>
        </w:tc>
      </w:tr>
    </w:tbl>
    <w:p w14:paraId="0F83275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3BEC0DC5" w14:textId="3587FF0E" w:rsidR="0055701C" w:rsidRPr="001B33DB" w:rsidRDefault="00EF28FE" w:rsidP="00EF28FE">
      <w:r w:rsidRPr="001B33DB">
        <w:rPr>
          <w:rStyle w:val="HideTWBExt"/>
        </w:rPr>
        <w:t>&lt;/AmendB&gt;</w:t>
      </w:r>
    </w:p>
    <w:p w14:paraId="1EAAB3E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254</w:t>
      </w:r>
      <w:r w:rsidRPr="001B33DB">
        <w:rPr>
          <w:rStyle w:val="HideTWBExt"/>
          <w:b w:val="0"/>
          <w:lang w:val="cs-CZ"/>
        </w:rPr>
        <w:t>&lt;/NumAmB&gt;</w:t>
      </w:r>
    </w:p>
    <w:p w14:paraId="15C497F0"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32057EB2" w14:textId="77777777" w:rsidR="00EF28FE" w:rsidRPr="001B33DB" w:rsidRDefault="00EF28FE" w:rsidP="00EF28FE">
      <w:r w:rsidRPr="001B33DB">
        <w:rPr>
          <w:rStyle w:val="HideTWBExt"/>
        </w:rPr>
        <w:t>&lt;/RepeatBlock-By&gt;</w:t>
      </w:r>
    </w:p>
    <w:p w14:paraId="17DA487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C1A8985"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16F972C" w14:textId="77777777" w:rsidTr="00DE3D9B">
        <w:trPr>
          <w:jc w:val="center"/>
        </w:trPr>
        <w:tc>
          <w:tcPr>
            <w:tcW w:w="9752" w:type="dxa"/>
            <w:gridSpan w:val="2"/>
          </w:tcPr>
          <w:p w14:paraId="111A8511" w14:textId="77777777" w:rsidR="00EF28FE" w:rsidRPr="001B33DB" w:rsidRDefault="00EF28FE" w:rsidP="00DE3D9B">
            <w:pPr>
              <w:keepNext/>
            </w:pPr>
          </w:p>
        </w:tc>
      </w:tr>
      <w:tr w:rsidR="00EF28FE" w:rsidRPr="001B33DB" w14:paraId="72F1C880" w14:textId="77777777" w:rsidTr="00DE3D9B">
        <w:trPr>
          <w:jc w:val="center"/>
        </w:trPr>
        <w:tc>
          <w:tcPr>
            <w:tcW w:w="4876" w:type="dxa"/>
            <w:hideMark/>
          </w:tcPr>
          <w:p w14:paraId="71073D1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DBF677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415E5BC" w14:textId="77777777" w:rsidTr="00DE3D9B">
        <w:trPr>
          <w:jc w:val="center"/>
        </w:trPr>
        <w:tc>
          <w:tcPr>
            <w:tcW w:w="4876" w:type="dxa"/>
            <w:hideMark/>
          </w:tcPr>
          <w:p w14:paraId="40A5C924" w14:textId="6A784F46" w:rsidR="00EF28FE" w:rsidRPr="001B33DB" w:rsidRDefault="00EF28FE" w:rsidP="00DE3D9B">
            <w:pPr>
              <w:pStyle w:val="Normal6"/>
              <w:rPr>
                <w:lang w:val="cs-CZ"/>
              </w:rPr>
            </w:pPr>
            <w:r w:rsidRPr="001B33DB">
              <w:rPr>
                <w:b/>
                <w:i/>
                <w:lang w:val="cs-CZ"/>
              </w:rPr>
              <w:t>(25)</w:t>
            </w:r>
            <w:r w:rsidRPr="001B33DB">
              <w:rPr>
                <w:b/>
                <w:i/>
                <w:lang w:val="cs-CZ"/>
              </w:rPr>
              <w:tab/>
              <w:t>Je nezbytné zajistit účinné kontroly</w:t>
            </w:r>
            <w:r w:rsidR="005F2835">
              <w:rPr>
                <w:b/>
                <w:i/>
                <w:lang w:val="cs-CZ"/>
              </w:rPr>
              <w:t xml:space="preserve"> a </w:t>
            </w:r>
            <w:r w:rsidRPr="001B33DB">
              <w:rPr>
                <w:b/>
                <w:i/>
                <w:lang w:val="cs-CZ"/>
              </w:rPr>
              <w:t>inspekce prováděné příslušnými orgány, neboť mají zásadní význam pro ochranu práv stážistů</w:t>
            </w:r>
            <w:r w:rsidR="005F2835">
              <w:rPr>
                <w:b/>
                <w:i/>
                <w:lang w:val="cs-CZ"/>
              </w:rPr>
              <w:t xml:space="preserve"> a </w:t>
            </w:r>
            <w:r w:rsidRPr="001B33DB">
              <w:rPr>
                <w:b/>
                <w:i/>
                <w:lang w:val="cs-CZ"/>
              </w:rPr>
              <w:t>pro boj proti zastírání řádných pracovních poměrů stážemi. Cílem kontrol</w:t>
            </w:r>
            <w:r w:rsidR="005F2835">
              <w:rPr>
                <w:b/>
                <w:i/>
                <w:lang w:val="cs-CZ"/>
              </w:rPr>
              <w:t xml:space="preserve"> a </w:t>
            </w:r>
            <w:r w:rsidRPr="001B33DB">
              <w:rPr>
                <w:b/>
                <w:i/>
                <w:lang w:val="cs-CZ"/>
              </w:rPr>
              <w:t>inspekcí by mělo být zabránit tomu, aby řádné zaměstnání bylo nahrazováno údajnými stážemi,</w:t>
            </w:r>
            <w:r w:rsidR="005F2835">
              <w:rPr>
                <w:b/>
                <w:i/>
                <w:lang w:val="cs-CZ"/>
              </w:rPr>
              <w:t xml:space="preserve"> a </w:t>
            </w:r>
            <w:r w:rsidRPr="001B33DB">
              <w:rPr>
                <w:b/>
                <w:i/>
                <w:lang w:val="cs-CZ"/>
              </w:rPr>
              <w:t>chránit práva pracovníků.</w:t>
            </w:r>
          </w:p>
        </w:tc>
        <w:tc>
          <w:tcPr>
            <w:tcW w:w="4876" w:type="dxa"/>
            <w:hideMark/>
          </w:tcPr>
          <w:p w14:paraId="3322409F" w14:textId="77777777" w:rsidR="00EF28FE" w:rsidRPr="001B33DB" w:rsidRDefault="00EF28FE" w:rsidP="00DE3D9B">
            <w:pPr>
              <w:pStyle w:val="Normal6"/>
              <w:rPr>
                <w:lang w:val="cs-CZ"/>
              </w:rPr>
            </w:pPr>
            <w:r w:rsidRPr="001B33DB">
              <w:rPr>
                <w:b/>
                <w:i/>
                <w:lang w:val="cs-CZ"/>
              </w:rPr>
              <w:t>vypouští se</w:t>
            </w:r>
          </w:p>
        </w:tc>
      </w:tr>
    </w:tbl>
    <w:p w14:paraId="171B2C3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10D6055" w14:textId="087B5E46" w:rsidR="0055701C" w:rsidRPr="001B33DB" w:rsidRDefault="00EF28FE" w:rsidP="00EF28FE">
      <w:r w:rsidRPr="001B33DB">
        <w:rPr>
          <w:rStyle w:val="HideTWBExt"/>
        </w:rPr>
        <w:t>&lt;/AmendB&gt;</w:t>
      </w:r>
    </w:p>
    <w:p w14:paraId="3342A40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255</w:t>
      </w:r>
      <w:r w:rsidRPr="001B33DB">
        <w:rPr>
          <w:rStyle w:val="HideTWBExt"/>
          <w:b w:val="0"/>
          <w:lang w:val="cs-CZ"/>
        </w:rPr>
        <w:t>&lt;/NumAmB&gt;</w:t>
      </w:r>
    </w:p>
    <w:p w14:paraId="1E9C5CA1"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6F9A5CC5" w14:textId="77777777" w:rsidR="00EF28FE" w:rsidRPr="001B33DB" w:rsidRDefault="00EF28FE" w:rsidP="00EF28FE">
      <w:r w:rsidRPr="001B33DB">
        <w:rPr>
          <w:rStyle w:val="HideTWBExt"/>
        </w:rPr>
        <w:t>&lt;/RepeatBlock-By&gt;</w:t>
      </w:r>
    </w:p>
    <w:p w14:paraId="0FE5F6AE"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04352BE2"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95C0092" w14:textId="77777777" w:rsidTr="00DE3D9B">
        <w:trPr>
          <w:jc w:val="center"/>
        </w:trPr>
        <w:tc>
          <w:tcPr>
            <w:tcW w:w="9752" w:type="dxa"/>
            <w:gridSpan w:val="2"/>
          </w:tcPr>
          <w:p w14:paraId="06E13933" w14:textId="77777777" w:rsidR="00EF28FE" w:rsidRPr="001B33DB" w:rsidRDefault="00EF28FE" w:rsidP="00DE3D9B">
            <w:pPr>
              <w:keepNext/>
            </w:pPr>
          </w:p>
        </w:tc>
      </w:tr>
      <w:tr w:rsidR="00EF28FE" w:rsidRPr="001B33DB" w14:paraId="0F7942F7" w14:textId="77777777" w:rsidTr="00DE3D9B">
        <w:trPr>
          <w:jc w:val="center"/>
        </w:trPr>
        <w:tc>
          <w:tcPr>
            <w:tcW w:w="4876" w:type="dxa"/>
            <w:hideMark/>
          </w:tcPr>
          <w:p w14:paraId="298E868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CAD5C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E7183B5" w14:textId="77777777" w:rsidTr="00DE3D9B">
        <w:trPr>
          <w:jc w:val="center"/>
        </w:trPr>
        <w:tc>
          <w:tcPr>
            <w:tcW w:w="4876" w:type="dxa"/>
            <w:hideMark/>
          </w:tcPr>
          <w:p w14:paraId="3A0AAC43" w14:textId="399F2749" w:rsidR="00EF28FE" w:rsidRPr="001B33DB" w:rsidRDefault="00EF28FE" w:rsidP="00DE3D9B">
            <w:pPr>
              <w:pStyle w:val="Normal6"/>
              <w:rPr>
                <w:lang w:val="cs-CZ"/>
              </w:rPr>
            </w:pPr>
            <w:r w:rsidRPr="001B33DB">
              <w:rPr>
                <w:lang w:val="cs-CZ"/>
              </w:rPr>
              <w:t>(25)</w:t>
            </w:r>
            <w:r w:rsidRPr="001B33DB">
              <w:rPr>
                <w:lang w:val="cs-CZ"/>
              </w:rPr>
              <w:tab/>
              <w:t>Je nezbytné zajistit účinné kontroly</w:t>
            </w:r>
            <w:r w:rsidR="005F2835">
              <w:rPr>
                <w:lang w:val="cs-CZ"/>
              </w:rPr>
              <w:t xml:space="preserve"> a </w:t>
            </w:r>
            <w:r w:rsidRPr="001B33DB">
              <w:rPr>
                <w:lang w:val="cs-CZ"/>
              </w:rPr>
              <w:t xml:space="preserve">inspekce </w:t>
            </w:r>
            <w:r w:rsidRPr="001B33DB">
              <w:rPr>
                <w:b/>
                <w:i/>
                <w:lang w:val="cs-CZ"/>
              </w:rPr>
              <w:t>prováděné příslušnými orgány, neboť mají zásadní význam pro ochranu práv stážistů</w:t>
            </w:r>
            <w:r w:rsidR="005F2835">
              <w:rPr>
                <w:b/>
                <w:i/>
                <w:lang w:val="cs-CZ"/>
              </w:rPr>
              <w:t xml:space="preserve"> a </w:t>
            </w:r>
            <w:r w:rsidRPr="001B33DB">
              <w:rPr>
                <w:b/>
                <w:i/>
                <w:lang w:val="cs-CZ"/>
              </w:rPr>
              <w:t>pro boj proti zastírání řádných pracovních poměrů stážemi</w:t>
            </w:r>
            <w:r w:rsidRPr="001B33DB">
              <w:rPr>
                <w:lang w:val="cs-CZ"/>
              </w:rPr>
              <w:t>.</w:t>
            </w:r>
            <w:r w:rsidRPr="001B33DB">
              <w:rPr>
                <w:b/>
                <w:i/>
                <w:lang w:val="cs-CZ"/>
              </w:rPr>
              <w:t xml:space="preserve"> Cílem kontrol</w:t>
            </w:r>
            <w:r w:rsidR="005F2835">
              <w:rPr>
                <w:b/>
                <w:i/>
                <w:lang w:val="cs-CZ"/>
              </w:rPr>
              <w:t xml:space="preserve"> a </w:t>
            </w:r>
            <w:r w:rsidRPr="001B33DB">
              <w:rPr>
                <w:b/>
                <w:i/>
                <w:lang w:val="cs-CZ"/>
              </w:rPr>
              <w:t>inspekcí by mělo být zabránit tomu, aby řádné zaměstnání bylo nahrazováno údajnými stážemi,</w:t>
            </w:r>
            <w:r w:rsidR="005F2835">
              <w:rPr>
                <w:b/>
                <w:i/>
                <w:lang w:val="cs-CZ"/>
              </w:rPr>
              <w:t xml:space="preserve"> a </w:t>
            </w:r>
            <w:r w:rsidRPr="001B33DB">
              <w:rPr>
                <w:b/>
                <w:i/>
                <w:lang w:val="cs-CZ"/>
              </w:rPr>
              <w:t>chránit práva pracovníků</w:t>
            </w:r>
            <w:r w:rsidRPr="001B33DB">
              <w:rPr>
                <w:lang w:val="cs-CZ"/>
              </w:rPr>
              <w:t>.</w:t>
            </w:r>
          </w:p>
        </w:tc>
        <w:tc>
          <w:tcPr>
            <w:tcW w:w="4876" w:type="dxa"/>
            <w:hideMark/>
          </w:tcPr>
          <w:p w14:paraId="467F5876" w14:textId="735890C8" w:rsidR="00EF28FE" w:rsidRPr="001B33DB" w:rsidRDefault="00EF28FE" w:rsidP="00DE3D9B">
            <w:pPr>
              <w:pStyle w:val="Normal6"/>
              <w:rPr>
                <w:lang w:val="cs-CZ"/>
              </w:rPr>
            </w:pPr>
            <w:r w:rsidRPr="001B33DB">
              <w:rPr>
                <w:lang w:val="cs-CZ"/>
              </w:rPr>
              <w:t>(25) Je nezbytné zajistit účinné kontroly</w:t>
            </w:r>
            <w:r w:rsidR="005F2835">
              <w:rPr>
                <w:lang w:val="cs-CZ"/>
              </w:rPr>
              <w:t xml:space="preserve"> a </w:t>
            </w:r>
            <w:r w:rsidRPr="001B33DB">
              <w:rPr>
                <w:lang w:val="cs-CZ"/>
              </w:rPr>
              <w:t xml:space="preserve">inspekce, </w:t>
            </w:r>
            <w:r w:rsidRPr="001B33DB">
              <w:rPr>
                <w:b/>
                <w:i/>
                <w:lang w:val="cs-CZ"/>
              </w:rPr>
              <w:t>aby byla zajištěna práva pracovníků</w:t>
            </w:r>
            <w:r w:rsidRPr="001B33DB">
              <w:rPr>
                <w:lang w:val="cs-CZ"/>
              </w:rPr>
              <w:t>.</w:t>
            </w:r>
            <w:r w:rsidRPr="001B33DB">
              <w:rPr>
                <w:b/>
                <w:i/>
                <w:lang w:val="cs-CZ"/>
              </w:rPr>
              <w:t xml:space="preserve"> Tyto kontroly by měly být prováděny</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vnitrostátními postupy, přičemž by měla být respektována autonomie trhu práce</w:t>
            </w:r>
            <w:r w:rsidR="005F2835">
              <w:rPr>
                <w:b/>
                <w:i/>
                <w:lang w:val="cs-CZ"/>
              </w:rPr>
              <w:t xml:space="preserve"> a </w:t>
            </w:r>
            <w:r w:rsidRPr="001B33DB">
              <w:rPr>
                <w:b/>
                <w:i/>
                <w:lang w:val="cs-CZ"/>
              </w:rPr>
              <w:t>vnitrostátních systémů</w:t>
            </w:r>
            <w:r w:rsidR="005F2835">
              <w:rPr>
                <w:b/>
                <w:i/>
                <w:lang w:val="cs-CZ"/>
              </w:rPr>
              <w:t xml:space="preserve"> v </w:t>
            </w:r>
            <w:r w:rsidRPr="001B33DB">
              <w:rPr>
                <w:b/>
                <w:i/>
                <w:lang w:val="cs-CZ"/>
              </w:rPr>
              <w:t>souladu se zásadou subsidiarity</w:t>
            </w:r>
            <w:r w:rsidRPr="001B33DB">
              <w:rPr>
                <w:lang w:val="cs-CZ"/>
              </w:rPr>
              <w:t>.</w:t>
            </w:r>
          </w:p>
        </w:tc>
      </w:tr>
    </w:tbl>
    <w:p w14:paraId="03D66C4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195E424" w14:textId="5403C79D" w:rsidR="0055701C" w:rsidRPr="001B33DB" w:rsidRDefault="00EF28FE" w:rsidP="00EF28FE">
      <w:r w:rsidRPr="001B33DB">
        <w:rPr>
          <w:rStyle w:val="HideTWBExt"/>
        </w:rPr>
        <w:t>&lt;/AmendB&gt;</w:t>
      </w:r>
    </w:p>
    <w:p w14:paraId="6A7ABFD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256</w:t>
      </w:r>
      <w:r w:rsidRPr="001B33DB">
        <w:rPr>
          <w:rStyle w:val="HideTWBExt"/>
          <w:b w:val="0"/>
          <w:lang w:val="cs-CZ"/>
        </w:rPr>
        <w:t>&lt;/NumAmB&gt;</w:t>
      </w:r>
    </w:p>
    <w:p w14:paraId="021E50FC"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601577A9" w14:textId="77777777" w:rsidR="00EF28FE" w:rsidRPr="001B33DB" w:rsidRDefault="00EF28FE" w:rsidP="00EF28FE">
      <w:r w:rsidRPr="001B33DB">
        <w:rPr>
          <w:rStyle w:val="HideTWBExt"/>
        </w:rPr>
        <w:t>&lt;/RepeatBlock-By&gt;</w:t>
      </w:r>
    </w:p>
    <w:p w14:paraId="329C7D5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824A01"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E9F7A63" w14:textId="77777777" w:rsidTr="00DE3D9B">
        <w:trPr>
          <w:jc w:val="center"/>
        </w:trPr>
        <w:tc>
          <w:tcPr>
            <w:tcW w:w="9752" w:type="dxa"/>
            <w:gridSpan w:val="2"/>
          </w:tcPr>
          <w:p w14:paraId="795DCD72" w14:textId="77777777" w:rsidR="00EF28FE" w:rsidRPr="001B33DB" w:rsidRDefault="00EF28FE" w:rsidP="00DE3D9B">
            <w:pPr>
              <w:keepNext/>
            </w:pPr>
          </w:p>
        </w:tc>
      </w:tr>
      <w:tr w:rsidR="00EF28FE" w:rsidRPr="001B33DB" w14:paraId="7EBA47D4" w14:textId="77777777" w:rsidTr="00DE3D9B">
        <w:trPr>
          <w:jc w:val="center"/>
        </w:trPr>
        <w:tc>
          <w:tcPr>
            <w:tcW w:w="4876" w:type="dxa"/>
            <w:hideMark/>
          </w:tcPr>
          <w:p w14:paraId="6726F81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D075E5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5E7AE9F" w14:textId="77777777" w:rsidTr="00DE3D9B">
        <w:trPr>
          <w:jc w:val="center"/>
        </w:trPr>
        <w:tc>
          <w:tcPr>
            <w:tcW w:w="4876" w:type="dxa"/>
            <w:hideMark/>
          </w:tcPr>
          <w:p w14:paraId="4B627A43" w14:textId="3FD4F092" w:rsidR="00EF28FE" w:rsidRPr="001B33DB" w:rsidRDefault="00EF28FE" w:rsidP="00DE3D9B">
            <w:pPr>
              <w:pStyle w:val="Normal6"/>
              <w:rPr>
                <w:lang w:val="cs-CZ"/>
              </w:rPr>
            </w:pPr>
            <w:r w:rsidRPr="001B33DB">
              <w:rPr>
                <w:lang w:val="cs-CZ"/>
              </w:rPr>
              <w:t>(25)</w:t>
            </w:r>
            <w:r w:rsidRPr="001B33DB">
              <w:rPr>
                <w:lang w:val="cs-CZ"/>
              </w:rPr>
              <w:tab/>
              <w:t>Je nezbytné zajistit účinné kontroly</w:t>
            </w:r>
            <w:r w:rsidR="005F2835">
              <w:rPr>
                <w:lang w:val="cs-CZ"/>
              </w:rPr>
              <w:t xml:space="preserve"> a </w:t>
            </w:r>
            <w:r w:rsidRPr="001B33DB">
              <w:rPr>
                <w:lang w:val="cs-CZ"/>
              </w:rPr>
              <w:t xml:space="preserve">inspekce </w:t>
            </w:r>
            <w:r w:rsidRPr="001B33DB">
              <w:rPr>
                <w:b/>
                <w:i/>
                <w:lang w:val="cs-CZ"/>
              </w:rPr>
              <w:t>prováděné příslušnými orgány, neboť mají zásadní význam</w:t>
            </w:r>
            <w:r w:rsidRPr="001B33DB">
              <w:rPr>
                <w:lang w:val="cs-CZ"/>
              </w:rPr>
              <w:t xml:space="preserve"> pro ochranu práv stážistů</w:t>
            </w:r>
            <w:r w:rsidR="005F2835">
              <w:rPr>
                <w:lang w:val="cs-CZ"/>
              </w:rPr>
              <w:t xml:space="preserve"> a </w:t>
            </w:r>
            <w:r w:rsidRPr="001B33DB">
              <w:rPr>
                <w:b/>
                <w:i/>
                <w:lang w:val="cs-CZ"/>
              </w:rPr>
              <w:t>pro boj proti zastírání</w:t>
            </w:r>
            <w:r w:rsidRPr="001B33DB">
              <w:rPr>
                <w:lang w:val="cs-CZ"/>
              </w:rPr>
              <w:t xml:space="preserve"> řádných pracovních poměrů </w:t>
            </w:r>
            <w:r w:rsidRPr="001B33DB">
              <w:rPr>
                <w:b/>
                <w:i/>
                <w:lang w:val="cs-CZ"/>
              </w:rPr>
              <w:t>stážemi</w:t>
            </w:r>
            <w:r w:rsidRPr="001B33DB">
              <w:rPr>
                <w:lang w:val="cs-CZ"/>
              </w:rPr>
              <w:t>.</w:t>
            </w:r>
            <w:r w:rsidRPr="001B33DB">
              <w:rPr>
                <w:b/>
                <w:i/>
                <w:lang w:val="cs-CZ"/>
              </w:rPr>
              <w:t xml:space="preserve"> Cílem kontrol</w:t>
            </w:r>
            <w:r w:rsidR="005F2835">
              <w:rPr>
                <w:b/>
                <w:i/>
                <w:lang w:val="cs-CZ"/>
              </w:rPr>
              <w:t xml:space="preserve"> a </w:t>
            </w:r>
            <w:r w:rsidRPr="001B33DB">
              <w:rPr>
                <w:b/>
                <w:i/>
                <w:lang w:val="cs-CZ"/>
              </w:rPr>
              <w:t>inspekcí by mělo být zabránit tomu</w:t>
            </w:r>
            <w:r w:rsidRPr="001B33DB">
              <w:rPr>
                <w:lang w:val="cs-CZ"/>
              </w:rPr>
              <w:t xml:space="preserve">, aby </w:t>
            </w:r>
            <w:r w:rsidRPr="001B33DB">
              <w:rPr>
                <w:b/>
                <w:i/>
                <w:lang w:val="cs-CZ"/>
              </w:rPr>
              <w:t>řádné</w:t>
            </w:r>
            <w:r w:rsidRPr="001B33DB">
              <w:rPr>
                <w:lang w:val="cs-CZ"/>
              </w:rPr>
              <w:t xml:space="preserve"> zaměstnání </w:t>
            </w:r>
            <w:r w:rsidRPr="001B33DB">
              <w:rPr>
                <w:b/>
                <w:i/>
                <w:lang w:val="cs-CZ"/>
              </w:rPr>
              <w:t>bylo nahrazováno údajnými</w:t>
            </w:r>
            <w:r w:rsidRPr="001B33DB">
              <w:rPr>
                <w:lang w:val="cs-CZ"/>
              </w:rPr>
              <w:t xml:space="preserve"> stážemi</w:t>
            </w:r>
            <w:r w:rsidRPr="001B33DB">
              <w:rPr>
                <w:b/>
                <w:i/>
                <w:lang w:val="cs-CZ"/>
              </w:rPr>
              <w:t>,</w:t>
            </w:r>
            <w:r w:rsidR="005F2835">
              <w:rPr>
                <w:b/>
                <w:i/>
                <w:lang w:val="cs-CZ"/>
              </w:rPr>
              <w:t xml:space="preserve"> a </w:t>
            </w:r>
            <w:r w:rsidRPr="001B33DB">
              <w:rPr>
                <w:b/>
                <w:i/>
                <w:lang w:val="cs-CZ"/>
              </w:rPr>
              <w:t>chránit práva pracovníků</w:t>
            </w:r>
            <w:r w:rsidRPr="001B33DB">
              <w:rPr>
                <w:lang w:val="cs-CZ"/>
              </w:rPr>
              <w:t>.</w:t>
            </w:r>
          </w:p>
        </w:tc>
        <w:tc>
          <w:tcPr>
            <w:tcW w:w="4876" w:type="dxa"/>
            <w:hideMark/>
          </w:tcPr>
          <w:p w14:paraId="1BF94C0F" w14:textId="16E4F065" w:rsidR="00EF28FE" w:rsidRPr="001B33DB" w:rsidRDefault="00EF28FE" w:rsidP="00DE3D9B">
            <w:pPr>
              <w:pStyle w:val="Normal6"/>
              <w:rPr>
                <w:lang w:val="cs-CZ"/>
              </w:rPr>
            </w:pPr>
            <w:r w:rsidRPr="001B33DB">
              <w:rPr>
                <w:lang w:val="cs-CZ"/>
              </w:rPr>
              <w:t>(25)</w:t>
            </w:r>
            <w:r w:rsidRPr="001B33DB">
              <w:rPr>
                <w:lang w:val="cs-CZ"/>
              </w:rPr>
              <w:tab/>
              <w:t>Je nezbytné zajistit</w:t>
            </w:r>
            <w:r w:rsidRPr="001B33DB">
              <w:rPr>
                <w:b/>
                <w:i/>
                <w:lang w:val="cs-CZ"/>
              </w:rPr>
              <w:t>, aby příslušné orgány mohly provádět</w:t>
            </w:r>
            <w:r w:rsidRPr="001B33DB">
              <w:rPr>
                <w:lang w:val="cs-CZ"/>
              </w:rPr>
              <w:t xml:space="preserve"> účinné</w:t>
            </w:r>
            <w:r w:rsidR="005F2835">
              <w:rPr>
                <w:lang w:val="cs-CZ"/>
              </w:rPr>
              <w:t xml:space="preserve"> a </w:t>
            </w:r>
            <w:r w:rsidRPr="001B33DB">
              <w:rPr>
                <w:b/>
                <w:i/>
                <w:lang w:val="cs-CZ"/>
              </w:rPr>
              <w:t>přiměřené</w:t>
            </w:r>
            <w:r w:rsidRPr="001B33DB">
              <w:rPr>
                <w:lang w:val="cs-CZ"/>
              </w:rPr>
              <w:t xml:space="preserve"> kontroly</w:t>
            </w:r>
            <w:r w:rsidR="005F2835">
              <w:rPr>
                <w:lang w:val="cs-CZ"/>
              </w:rPr>
              <w:t xml:space="preserve"> a </w:t>
            </w:r>
            <w:r w:rsidRPr="001B33DB">
              <w:rPr>
                <w:lang w:val="cs-CZ"/>
              </w:rPr>
              <w:t>inspekce pro ochranu práv stážistů</w:t>
            </w:r>
            <w:r w:rsidR="005F2835">
              <w:rPr>
                <w:lang w:val="cs-CZ"/>
              </w:rPr>
              <w:t xml:space="preserve"> a </w:t>
            </w:r>
            <w:r w:rsidRPr="001B33DB">
              <w:rPr>
                <w:b/>
                <w:i/>
                <w:lang w:val="cs-CZ"/>
              </w:rPr>
              <w:t>odhalování případů, kdy jsou stáže zneužívány</w:t>
            </w:r>
            <w:r w:rsidR="005F2835">
              <w:rPr>
                <w:b/>
                <w:i/>
                <w:lang w:val="cs-CZ"/>
              </w:rPr>
              <w:t xml:space="preserve"> k </w:t>
            </w:r>
            <w:r w:rsidRPr="001B33DB">
              <w:rPr>
                <w:b/>
                <w:i/>
                <w:lang w:val="cs-CZ"/>
              </w:rPr>
              <w:t>obcházení</w:t>
            </w:r>
            <w:r w:rsidRPr="001B33DB">
              <w:rPr>
                <w:lang w:val="cs-CZ"/>
              </w:rPr>
              <w:t xml:space="preserve"> řádných pracovních poměrů</w:t>
            </w:r>
            <w:r w:rsidRPr="001B33DB">
              <w:rPr>
                <w:b/>
                <w:i/>
                <w:lang w:val="cs-CZ"/>
              </w:rPr>
              <w:t>. Tato opatření by měla být cílená</w:t>
            </w:r>
            <w:r w:rsidR="005F2835">
              <w:rPr>
                <w:b/>
                <w:i/>
                <w:lang w:val="cs-CZ"/>
              </w:rPr>
              <w:t xml:space="preserve"> a </w:t>
            </w:r>
            <w:r w:rsidRPr="001B33DB">
              <w:rPr>
                <w:b/>
                <w:i/>
                <w:lang w:val="cs-CZ"/>
              </w:rPr>
              <w:t>založená na riziku,</w:t>
            </w:r>
            <w:r w:rsidRPr="001B33DB">
              <w:rPr>
                <w:lang w:val="cs-CZ"/>
              </w:rPr>
              <w:t xml:space="preserve"> aby </w:t>
            </w:r>
            <w:r w:rsidRPr="001B33DB">
              <w:rPr>
                <w:b/>
                <w:i/>
                <w:lang w:val="cs-CZ"/>
              </w:rPr>
              <w:t>se zabránilo systematickému nahrazování řádného</w:t>
            </w:r>
            <w:r w:rsidRPr="001B33DB">
              <w:rPr>
                <w:lang w:val="cs-CZ"/>
              </w:rPr>
              <w:t xml:space="preserve"> zaměstnání stážemi.</w:t>
            </w:r>
            <w:r w:rsidRPr="001B33DB">
              <w:rPr>
                <w:b/>
                <w:i/>
                <w:lang w:val="cs-CZ"/>
              </w:rPr>
              <w:t xml:space="preserve"> Zároveň by členské státy měly zajistit, aby administrativní zátěž pro podniky, zejména pro malé</w:t>
            </w:r>
            <w:r w:rsidR="005F2835">
              <w:rPr>
                <w:b/>
                <w:i/>
                <w:lang w:val="cs-CZ"/>
              </w:rPr>
              <w:t xml:space="preserve"> a </w:t>
            </w:r>
            <w:r w:rsidRPr="001B33DB">
              <w:rPr>
                <w:b/>
                <w:i/>
                <w:lang w:val="cs-CZ"/>
              </w:rPr>
              <w:t>střední podniky, zůstala co nejmenší</w:t>
            </w:r>
            <w:r w:rsidRPr="001B33DB">
              <w:rPr>
                <w:lang w:val="cs-CZ"/>
              </w:rPr>
              <w:t>.</w:t>
            </w:r>
          </w:p>
        </w:tc>
      </w:tr>
    </w:tbl>
    <w:p w14:paraId="6422D51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754B5B5"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77CBB3FF" w14:textId="64D27A7E" w:rsidR="00EF28FE" w:rsidRPr="001B33DB" w:rsidRDefault="00EF28FE" w:rsidP="00EF28FE">
      <w:pPr>
        <w:pStyle w:val="Normal12Italic"/>
        <w:rPr>
          <w:noProof w:val="0"/>
          <w:lang w:val="cs-CZ"/>
        </w:rPr>
      </w:pPr>
      <w:r w:rsidRPr="001B33DB">
        <w:rPr>
          <w:lang w:val="cs-CZ"/>
        </w:rPr>
        <w:t>Tento bod odůvodnění zajišťuje, že prosazování pravidel pro stáže zůstane účinné</w:t>
      </w:r>
      <w:r w:rsidR="005F2835">
        <w:rPr>
          <w:lang w:val="cs-CZ"/>
        </w:rPr>
        <w:t xml:space="preserve"> a </w:t>
      </w:r>
      <w:r w:rsidRPr="001B33DB">
        <w:rPr>
          <w:lang w:val="cs-CZ"/>
        </w:rPr>
        <w:t>zároveň bude zachována proporcionalita. Zaměstnavatelé tak nebudou vystaveni zbytečné administrativní zátěži</w:t>
      </w:r>
      <w:r w:rsidR="005F2835">
        <w:rPr>
          <w:lang w:val="cs-CZ"/>
        </w:rPr>
        <w:t xml:space="preserve"> a </w:t>
      </w:r>
      <w:r w:rsidRPr="001B33DB">
        <w:rPr>
          <w:lang w:val="cs-CZ"/>
        </w:rPr>
        <w:t>bude respektována zásada zlepšování právní úpravy.</w:t>
      </w:r>
    </w:p>
    <w:p w14:paraId="5B10220B" w14:textId="5CC53645" w:rsidR="0055701C" w:rsidRPr="001B33DB" w:rsidRDefault="00EF28FE" w:rsidP="00EF28FE">
      <w:r w:rsidRPr="001B33DB">
        <w:rPr>
          <w:rStyle w:val="HideTWBExt"/>
        </w:rPr>
        <w:lastRenderedPageBreak/>
        <w:t>&lt;/AmendB&gt;</w:t>
      </w:r>
    </w:p>
    <w:p w14:paraId="2E0C6FC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257</w:t>
      </w:r>
      <w:r w:rsidRPr="001B33DB">
        <w:rPr>
          <w:rStyle w:val="HideTWBExt"/>
          <w:b w:val="0"/>
          <w:lang w:val="cs-CZ"/>
        </w:rPr>
        <w:t>&lt;/NumAmB&gt;</w:t>
      </w:r>
    </w:p>
    <w:p w14:paraId="2E2916BC" w14:textId="77777777" w:rsidR="00EF28FE" w:rsidRPr="001B33DB" w:rsidRDefault="00EF28FE" w:rsidP="00EF28FE">
      <w:pPr>
        <w:pStyle w:val="NormalBold"/>
      </w:pPr>
      <w:r w:rsidRPr="001B33DB">
        <w:rPr>
          <w:rStyle w:val="HideTWBExt"/>
          <w:b w:val="0"/>
        </w:rPr>
        <w:t>&lt;RepeatBlock-By&gt;&lt;Members&gt;</w:t>
      </w:r>
      <w:r w:rsidRPr="001B33DB">
        <w:t>Pierfrancesco Maran, Raffaele Topo, Brando Benifei, Cecilia Strada</w:t>
      </w:r>
      <w:r w:rsidRPr="001B33DB">
        <w:rPr>
          <w:rStyle w:val="HideTWBExt"/>
          <w:b w:val="0"/>
        </w:rPr>
        <w:t>&lt;/Members&gt;</w:t>
      </w:r>
    </w:p>
    <w:p w14:paraId="795A0448" w14:textId="77777777" w:rsidR="00EF28FE" w:rsidRPr="001B33DB" w:rsidRDefault="00EF28FE" w:rsidP="00EF28FE">
      <w:r w:rsidRPr="001B33DB">
        <w:rPr>
          <w:rStyle w:val="HideTWBExt"/>
        </w:rPr>
        <w:t>&lt;/RepeatBlock-By&gt;</w:t>
      </w:r>
    </w:p>
    <w:p w14:paraId="0D63442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4397723"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59D7302" w14:textId="77777777" w:rsidTr="00DE3D9B">
        <w:trPr>
          <w:jc w:val="center"/>
        </w:trPr>
        <w:tc>
          <w:tcPr>
            <w:tcW w:w="9752" w:type="dxa"/>
            <w:gridSpan w:val="2"/>
          </w:tcPr>
          <w:p w14:paraId="1B9C48B1" w14:textId="77777777" w:rsidR="00EF28FE" w:rsidRPr="001B33DB" w:rsidRDefault="00EF28FE" w:rsidP="00DE3D9B">
            <w:pPr>
              <w:keepNext/>
            </w:pPr>
          </w:p>
        </w:tc>
      </w:tr>
      <w:tr w:rsidR="00EF28FE" w:rsidRPr="001B33DB" w14:paraId="5838AB1F" w14:textId="77777777" w:rsidTr="00DE3D9B">
        <w:trPr>
          <w:jc w:val="center"/>
        </w:trPr>
        <w:tc>
          <w:tcPr>
            <w:tcW w:w="4876" w:type="dxa"/>
            <w:hideMark/>
          </w:tcPr>
          <w:p w14:paraId="1452033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9525FF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CAAE834" w14:textId="77777777" w:rsidTr="00DE3D9B">
        <w:trPr>
          <w:jc w:val="center"/>
        </w:trPr>
        <w:tc>
          <w:tcPr>
            <w:tcW w:w="4876" w:type="dxa"/>
            <w:hideMark/>
          </w:tcPr>
          <w:p w14:paraId="1109B209" w14:textId="30AA4BA8" w:rsidR="00EF28FE" w:rsidRPr="001B33DB" w:rsidRDefault="00EF28FE" w:rsidP="00DE3D9B">
            <w:pPr>
              <w:pStyle w:val="Normal6"/>
              <w:rPr>
                <w:lang w:val="cs-CZ"/>
              </w:rPr>
            </w:pPr>
            <w:r w:rsidRPr="001B33DB">
              <w:rPr>
                <w:lang w:val="cs-CZ"/>
              </w:rPr>
              <w:t>(25)</w:t>
            </w:r>
            <w:r w:rsidRPr="001B33DB">
              <w:rPr>
                <w:lang w:val="cs-CZ"/>
              </w:rPr>
              <w:tab/>
              <w:t>Je nezbytné zajistit účinné kontroly</w:t>
            </w:r>
            <w:r w:rsidR="005F2835">
              <w:rPr>
                <w:lang w:val="cs-CZ"/>
              </w:rPr>
              <w:t xml:space="preserve"> a </w:t>
            </w:r>
            <w:r w:rsidRPr="001B33DB">
              <w:rPr>
                <w:lang w:val="cs-CZ"/>
              </w:rPr>
              <w:t>inspekce prováděné příslušnými orgány, neboť mají zásadní význam pro ochranu práv stážistů</w:t>
            </w:r>
            <w:r w:rsidR="005F2835">
              <w:rPr>
                <w:lang w:val="cs-CZ"/>
              </w:rPr>
              <w:t xml:space="preserve"> a </w:t>
            </w:r>
            <w:r w:rsidRPr="001B33DB">
              <w:rPr>
                <w:lang w:val="cs-CZ"/>
              </w:rPr>
              <w:t xml:space="preserve">pro boj proti </w:t>
            </w:r>
            <w:r w:rsidRPr="001B33DB">
              <w:rPr>
                <w:b/>
                <w:i/>
                <w:lang w:val="cs-CZ"/>
              </w:rPr>
              <w:t>zastírání řádných pracovních poměrů stážemi</w:t>
            </w:r>
            <w:r w:rsidRPr="001B33DB">
              <w:rPr>
                <w:lang w:val="cs-CZ"/>
              </w:rPr>
              <w:t xml:space="preserve">. Cílem </w:t>
            </w:r>
            <w:r w:rsidRPr="001B33DB">
              <w:rPr>
                <w:b/>
                <w:i/>
                <w:lang w:val="cs-CZ"/>
              </w:rPr>
              <w:t>kontrol</w:t>
            </w:r>
            <w:r w:rsidR="005F2835">
              <w:rPr>
                <w:b/>
                <w:i/>
                <w:lang w:val="cs-CZ"/>
              </w:rPr>
              <w:t xml:space="preserve"> a </w:t>
            </w:r>
            <w:r w:rsidRPr="001B33DB">
              <w:rPr>
                <w:b/>
                <w:i/>
                <w:lang w:val="cs-CZ"/>
              </w:rPr>
              <w:t>inspekcí</w:t>
            </w:r>
            <w:r w:rsidRPr="001B33DB">
              <w:rPr>
                <w:lang w:val="cs-CZ"/>
              </w:rPr>
              <w:t xml:space="preserve"> by mělo být zabránit tomu, aby </w:t>
            </w:r>
            <w:r w:rsidRPr="001B33DB">
              <w:rPr>
                <w:b/>
                <w:i/>
                <w:lang w:val="cs-CZ"/>
              </w:rPr>
              <w:t>řádné</w:t>
            </w:r>
            <w:r w:rsidRPr="001B33DB">
              <w:rPr>
                <w:lang w:val="cs-CZ"/>
              </w:rPr>
              <w:t xml:space="preserve"> zaměstnání bylo nahrazováno </w:t>
            </w:r>
            <w:r w:rsidRPr="001B33DB">
              <w:rPr>
                <w:b/>
                <w:i/>
                <w:lang w:val="cs-CZ"/>
              </w:rPr>
              <w:t>údajnými</w:t>
            </w:r>
            <w:r w:rsidRPr="001B33DB">
              <w:rPr>
                <w:lang w:val="cs-CZ"/>
              </w:rPr>
              <w:t xml:space="preserve"> stážemi,</w:t>
            </w:r>
            <w:r w:rsidR="005F2835">
              <w:rPr>
                <w:lang w:val="cs-CZ"/>
              </w:rPr>
              <w:t xml:space="preserve"> a </w:t>
            </w:r>
            <w:r w:rsidRPr="001B33DB">
              <w:rPr>
                <w:lang w:val="cs-CZ"/>
              </w:rPr>
              <w:t xml:space="preserve">chránit práva </w:t>
            </w:r>
            <w:r w:rsidRPr="001B33DB">
              <w:rPr>
                <w:b/>
                <w:i/>
                <w:lang w:val="cs-CZ"/>
              </w:rPr>
              <w:t>pracovníků</w:t>
            </w:r>
            <w:r w:rsidRPr="001B33DB">
              <w:rPr>
                <w:lang w:val="cs-CZ"/>
              </w:rPr>
              <w:t>.</w:t>
            </w:r>
          </w:p>
        </w:tc>
        <w:tc>
          <w:tcPr>
            <w:tcW w:w="4876" w:type="dxa"/>
            <w:hideMark/>
          </w:tcPr>
          <w:p w14:paraId="3BFFBAB8" w14:textId="345DC987" w:rsidR="00EF28FE" w:rsidRPr="001B33DB" w:rsidRDefault="00EF28FE" w:rsidP="00DE3D9B">
            <w:pPr>
              <w:pStyle w:val="Normal6"/>
              <w:rPr>
                <w:lang w:val="cs-CZ"/>
              </w:rPr>
            </w:pPr>
            <w:r w:rsidRPr="001B33DB">
              <w:rPr>
                <w:lang w:val="cs-CZ"/>
              </w:rPr>
              <w:t>(25)</w:t>
            </w:r>
            <w:r w:rsidRPr="001B33DB">
              <w:rPr>
                <w:lang w:val="cs-CZ"/>
              </w:rPr>
              <w:tab/>
              <w:t xml:space="preserve">Je nezbytné zajistit </w:t>
            </w:r>
            <w:r w:rsidRPr="001B33DB">
              <w:rPr>
                <w:b/>
                <w:i/>
                <w:lang w:val="cs-CZ"/>
              </w:rPr>
              <w:t>důkladné shromažďování údajů, jakož</w:t>
            </w:r>
            <w:r w:rsidR="005F2835">
              <w:rPr>
                <w:b/>
                <w:i/>
                <w:lang w:val="cs-CZ"/>
              </w:rPr>
              <w:t xml:space="preserve"> i </w:t>
            </w:r>
            <w:r w:rsidRPr="001B33DB">
              <w:rPr>
                <w:b/>
                <w:i/>
                <w:lang w:val="cs-CZ"/>
              </w:rPr>
              <w:t>pravidelné</w:t>
            </w:r>
            <w:r w:rsidR="005F2835">
              <w:rPr>
                <w:b/>
                <w:i/>
                <w:lang w:val="cs-CZ"/>
              </w:rPr>
              <w:t xml:space="preserve"> a </w:t>
            </w:r>
            <w:r w:rsidRPr="001B33DB">
              <w:rPr>
                <w:lang w:val="cs-CZ"/>
              </w:rPr>
              <w:t>účinné kontroly</w:t>
            </w:r>
            <w:r w:rsidR="005F2835">
              <w:rPr>
                <w:lang w:val="cs-CZ"/>
              </w:rPr>
              <w:t xml:space="preserve"> a </w:t>
            </w:r>
            <w:r w:rsidRPr="001B33DB">
              <w:rPr>
                <w:lang w:val="cs-CZ"/>
              </w:rPr>
              <w:t>inspekce prováděné příslušnými orgány, neboť mají zásadní význam pro ochranu práv stážistů</w:t>
            </w:r>
            <w:r w:rsidR="005F2835">
              <w:rPr>
                <w:lang w:val="cs-CZ"/>
              </w:rPr>
              <w:t xml:space="preserve"> a </w:t>
            </w:r>
            <w:r w:rsidRPr="001B33DB">
              <w:rPr>
                <w:lang w:val="cs-CZ"/>
              </w:rPr>
              <w:t xml:space="preserve">pro boj proti </w:t>
            </w:r>
            <w:r w:rsidRPr="001B33DB">
              <w:rPr>
                <w:b/>
                <w:i/>
                <w:lang w:val="cs-CZ"/>
              </w:rPr>
              <w:t>nekalým praktikám vyplývajícím</w:t>
            </w:r>
            <w:r w:rsidR="005F2835">
              <w:rPr>
                <w:b/>
                <w:i/>
                <w:lang w:val="cs-CZ"/>
              </w:rPr>
              <w:t xml:space="preserve"> z </w:t>
            </w:r>
            <w:r w:rsidRPr="001B33DB">
              <w:rPr>
                <w:b/>
                <w:i/>
                <w:lang w:val="cs-CZ"/>
              </w:rPr>
              <w:t>využívání stáží</w:t>
            </w:r>
            <w:r w:rsidRPr="001B33DB">
              <w:rPr>
                <w:lang w:val="cs-CZ"/>
              </w:rPr>
              <w:t xml:space="preserve">. </w:t>
            </w:r>
            <w:r w:rsidRPr="001B33DB">
              <w:rPr>
                <w:b/>
                <w:i/>
                <w:lang w:val="cs-CZ"/>
              </w:rPr>
              <w:t>Tyto kontroly by se měly týkat minimálního počtu poskytovatelů stáží</w:t>
            </w:r>
            <w:r w:rsidR="005F2835">
              <w:rPr>
                <w:b/>
                <w:i/>
                <w:lang w:val="cs-CZ"/>
              </w:rPr>
              <w:t xml:space="preserve"> v </w:t>
            </w:r>
            <w:r w:rsidRPr="001B33DB">
              <w:rPr>
                <w:b/>
                <w:i/>
                <w:lang w:val="cs-CZ"/>
              </w:rPr>
              <w:t>každém členském státě</w:t>
            </w:r>
            <w:r w:rsidR="005F2835">
              <w:rPr>
                <w:b/>
                <w:i/>
                <w:lang w:val="cs-CZ"/>
              </w:rPr>
              <w:t xml:space="preserve"> a </w:t>
            </w:r>
            <w:r w:rsidRPr="001B33DB">
              <w:rPr>
                <w:b/>
                <w:i/>
                <w:lang w:val="cs-CZ"/>
              </w:rPr>
              <w:t>jejich</w:t>
            </w:r>
            <w:r w:rsidRPr="001B33DB">
              <w:rPr>
                <w:lang w:val="cs-CZ"/>
              </w:rPr>
              <w:t xml:space="preserve"> cílem by mělo být zabránit tomu, aby </w:t>
            </w:r>
            <w:r w:rsidRPr="001B33DB">
              <w:rPr>
                <w:b/>
                <w:i/>
                <w:lang w:val="cs-CZ"/>
              </w:rPr>
              <w:t>stabilní</w:t>
            </w:r>
            <w:r w:rsidRPr="001B33DB">
              <w:rPr>
                <w:lang w:val="cs-CZ"/>
              </w:rPr>
              <w:t xml:space="preserve"> zaměstnání bylo nahrazováno </w:t>
            </w:r>
            <w:r w:rsidRPr="001B33DB">
              <w:rPr>
                <w:b/>
                <w:i/>
                <w:lang w:val="cs-CZ"/>
              </w:rPr>
              <w:t>opakovanými</w:t>
            </w:r>
            <w:r w:rsidRPr="001B33DB">
              <w:rPr>
                <w:lang w:val="cs-CZ"/>
              </w:rPr>
              <w:t xml:space="preserve"> stážemi,</w:t>
            </w:r>
            <w:r w:rsidR="005F2835">
              <w:rPr>
                <w:lang w:val="cs-CZ"/>
              </w:rPr>
              <w:t xml:space="preserve"> a </w:t>
            </w:r>
            <w:r w:rsidRPr="001B33DB">
              <w:rPr>
                <w:lang w:val="cs-CZ"/>
              </w:rPr>
              <w:t xml:space="preserve">chránit práva </w:t>
            </w:r>
            <w:r w:rsidRPr="001B33DB">
              <w:rPr>
                <w:b/>
                <w:i/>
                <w:lang w:val="cs-CZ"/>
              </w:rPr>
              <w:t>stážistů</w:t>
            </w:r>
            <w:r w:rsidRPr="001B33DB">
              <w:rPr>
                <w:lang w:val="cs-CZ"/>
              </w:rPr>
              <w:t xml:space="preserve">. </w:t>
            </w:r>
            <w:r w:rsidRPr="001B33DB">
              <w:rPr>
                <w:b/>
                <w:i/>
                <w:lang w:val="cs-CZ"/>
              </w:rPr>
              <w:t>Všechny shromážděné údaje by měly být standardizované, srovnatelné</w:t>
            </w:r>
            <w:r w:rsidR="005F2835">
              <w:rPr>
                <w:b/>
                <w:i/>
                <w:lang w:val="cs-CZ"/>
              </w:rPr>
              <w:t xml:space="preserve"> a </w:t>
            </w:r>
            <w:r w:rsidRPr="001B33DB">
              <w:rPr>
                <w:b/>
                <w:i/>
                <w:lang w:val="cs-CZ"/>
              </w:rPr>
              <w:t>sdílené</w:t>
            </w:r>
            <w:r w:rsidR="005F2835">
              <w:rPr>
                <w:b/>
                <w:i/>
                <w:lang w:val="cs-CZ"/>
              </w:rPr>
              <w:t xml:space="preserve"> v </w:t>
            </w:r>
            <w:r w:rsidRPr="001B33DB">
              <w:rPr>
                <w:b/>
                <w:i/>
                <w:lang w:val="cs-CZ"/>
              </w:rPr>
              <w:t>souladu se zásadami směrnice</w:t>
            </w:r>
            <w:r w:rsidR="005F2835">
              <w:rPr>
                <w:b/>
                <w:i/>
                <w:lang w:val="cs-CZ"/>
              </w:rPr>
              <w:t xml:space="preserve"> o </w:t>
            </w:r>
            <w:r w:rsidRPr="001B33DB">
              <w:rPr>
                <w:b/>
                <w:i/>
                <w:lang w:val="cs-CZ"/>
              </w:rPr>
              <w:t>otevřených datech, aby bylo možné identifikovat trendy, podpořit transparentnost</w:t>
            </w:r>
            <w:r w:rsidR="005F2835">
              <w:rPr>
                <w:b/>
                <w:i/>
                <w:lang w:val="cs-CZ"/>
              </w:rPr>
              <w:t xml:space="preserve"> a </w:t>
            </w:r>
            <w:r w:rsidRPr="001B33DB">
              <w:rPr>
                <w:b/>
                <w:i/>
                <w:lang w:val="cs-CZ"/>
              </w:rPr>
              <w:t>podpořit budoucí zlepšování politiky založené na důkazech.</w:t>
            </w:r>
          </w:p>
        </w:tc>
      </w:tr>
    </w:tbl>
    <w:p w14:paraId="239AF80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7E7C972" w14:textId="0B2AA015" w:rsidR="0055701C" w:rsidRPr="001B33DB" w:rsidRDefault="00EF28FE" w:rsidP="00EF28FE">
      <w:r w:rsidRPr="001B33DB">
        <w:rPr>
          <w:rStyle w:val="HideTWBExt"/>
        </w:rPr>
        <w:t>&lt;/AmendB&gt;</w:t>
      </w:r>
    </w:p>
    <w:p w14:paraId="484FE0F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258</w:t>
      </w:r>
      <w:r w:rsidRPr="001B33DB">
        <w:rPr>
          <w:rStyle w:val="HideTWBExt"/>
          <w:b w:val="0"/>
          <w:lang w:val="cs-CZ"/>
        </w:rPr>
        <w:t>&lt;/NumAmB&gt;</w:t>
      </w:r>
    </w:p>
    <w:p w14:paraId="3B75645A"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2197B2A1"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53AC8D79" w14:textId="77777777" w:rsidR="00EF28FE" w:rsidRPr="001B33DB" w:rsidRDefault="00EF28FE" w:rsidP="00EF28FE">
      <w:r w:rsidRPr="001B33DB">
        <w:rPr>
          <w:rStyle w:val="HideTWBExt"/>
        </w:rPr>
        <w:t>&lt;/RepeatBlock-By&gt;</w:t>
      </w:r>
    </w:p>
    <w:p w14:paraId="1DBC43A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A7B6E2C" w14:textId="77777777" w:rsidR="00EF28FE" w:rsidRPr="001B33DB" w:rsidRDefault="00EF28FE" w:rsidP="00EF28FE">
      <w:pPr>
        <w:pStyle w:val="NormalBold"/>
      </w:pPr>
      <w:r w:rsidRPr="001B33DB">
        <w:rPr>
          <w:rStyle w:val="HideTWBExt"/>
          <w:b w:val="0"/>
        </w:rPr>
        <w:t>&lt;Article&gt;</w:t>
      </w:r>
      <w:r w:rsidRPr="001B33DB">
        <w:t>Bod odůvodnění 25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543ABBC" w14:textId="77777777" w:rsidTr="00DE3D9B">
        <w:trPr>
          <w:jc w:val="center"/>
        </w:trPr>
        <w:tc>
          <w:tcPr>
            <w:tcW w:w="9752" w:type="dxa"/>
            <w:gridSpan w:val="2"/>
          </w:tcPr>
          <w:p w14:paraId="4C3E8366" w14:textId="77777777" w:rsidR="00EF28FE" w:rsidRPr="001B33DB" w:rsidRDefault="00EF28FE" w:rsidP="00DE3D9B">
            <w:pPr>
              <w:keepNext/>
            </w:pPr>
          </w:p>
        </w:tc>
      </w:tr>
      <w:tr w:rsidR="00EF28FE" w:rsidRPr="001B33DB" w14:paraId="2E228EC0" w14:textId="77777777" w:rsidTr="00DE3D9B">
        <w:trPr>
          <w:jc w:val="center"/>
        </w:trPr>
        <w:tc>
          <w:tcPr>
            <w:tcW w:w="4876" w:type="dxa"/>
            <w:hideMark/>
          </w:tcPr>
          <w:p w14:paraId="6020104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91E655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821627D" w14:textId="77777777" w:rsidTr="00DE3D9B">
        <w:trPr>
          <w:jc w:val="center"/>
        </w:trPr>
        <w:tc>
          <w:tcPr>
            <w:tcW w:w="4876" w:type="dxa"/>
            <w:hideMark/>
          </w:tcPr>
          <w:p w14:paraId="7ECB34E9" w14:textId="12713909" w:rsidR="00EF28FE" w:rsidRPr="001B33DB" w:rsidRDefault="00EF28FE" w:rsidP="00DE3D9B">
            <w:pPr>
              <w:pStyle w:val="Normal6"/>
              <w:rPr>
                <w:lang w:val="cs-CZ"/>
              </w:rPr>
            </w:pPr>
            <w:r w:rsidRPr="001B33DB">
              <w:rPr>
                <w:lang w:val="cs-CZ"/>
              </w:rPr>
              <w:t>(25)</w:t>
            </w:r>
            <w:r w:rsidRPr="001B33DB">
              <w:rPr>
                <w:lang w:val="cs-CZ"/>
              </w:rPr>
              <w:tab/>
              <w:t>Je nezbytné zajistit účinné kontroly</w:t>
            </w:r>
            <w:r w:rsidR="005F2835">
              <w:rPr>
                <w:lang w:val="cs-CZ"/>
              </w:rPr>
              <w:t xml:space="preserve"> a </w:t>
            </w:r>
            <w:r w:rsidRPr="001B33DB">
              <w:rPr>
                <w:lang w:val="cs-CZ"/>
              </w:rPr>
              <w:t>inspekce prováděné příslušnými orgány, neboť mají zásadní význam pro ochranu práv stážistů</w:t>
            </w:r>
            <w:r w:rsidR="005F2835">
              <w:rPr>
                <w:lang w:val="cs-CZ"/>
              </w:rPr>
              <w:t xml:space="preserve"> a </w:t>
            </w:r>
            <w:r w:rsidRPr="001B33DB">
              <w:rPr>
                <w:lang w:val="cs-CZ"/>
              </w:rPr>
              <w:t xml:space="preserve">pro boj proti </w:t>
            </w:r>
            <w:r w:rsidRPr="001B33DB">
              <w:rPr>
                <w:b/>
                <w:i/>
                <w:lang w:val="cs-CZ"/>
              </w:rPr>
              <w:t>zastírání řádných pracovních poměrů stážemi</w:t>
            </w:r>
            <w:r w:rsidRPr="001B33DB">
              <w:rPr>
                <w:lang w:val="cs-CZ"/>
              </w:rPr>
              <w:t xml:space="preserve">. </w:t>
            </w:r>
            <w:r w:rsidRPr="001B33DB">
              <w:rPr>
                <w:lang w:val="cs-CZ"/>
              </w:rPr>
              <w:lastRenderedPageBreak/>
              <w:t>Cílem kontrol</w:t>
            </w:r>
            <w:r w:rsidR="005F2835">
              <w:rPr>
                <w:lang w:val="cs-CZ"/>
              </w:rPr>
              <w:t xml:space="preserve"> a </w:t>
            </w:r>
            <w:r w:rsidRPr="001B33DB">
              <w:rPr>
                <w:lang w:val="cs-CZ"/>
              </w:rPr>
              <w:t xml:space="preserve">inspekcí by mělo být zabránit tomu, aby </w:t>
            </w:r>
            <w:r w:rsidRPr="001B33DB">
              <w:rPr>
                <w:b/>
                <w:i/>
                <w:lang w:val="cs-CZ"/>
              </w:rPr>
              <w:t>řádné</w:t>
            </w:r>
            <w:r w:rsidRPr="001B33DB">
              <w:rPr>
                <w:lang w:val="cs-CZ"/>
              </w:rPr>
              <w:t xml:space="preserve"> zaměstnání bylo nahrazováno </w:t>
            </w:r>
            <w:r w:rsidRPr="001B33DB">
              <w:rPr>
                <w:b/>
                <w:i/>
                <w:lang w:val="cs-CZ"/>
              </w:rPr>
              <w:t>údajnými</w:t>
            </w:r>
            <w:r w:rsidRPr="001B33DB">
              <w:rPr>
                <w:lang w:val="cs-CZ"/>
              </w:rPr>
              <w:t xml:space="preserve"> stážemi,</w:t>
            </w:r>
            <w:r w:rsidR="005F2835">
              <w:rPr>
                <w:lang w:val="cs-CZ"/>
              </w:rPr>
              <w:t xml:space="preserve"> a </w:t>
            </w:r>
            <w:r w:rsidRPr="001B33DB">
              <w:rPr>
                <w:lang w:val="cs-CZ"/>
              </w:rPr>
              <w:t>chránit práva pracovníků.</w:t>
            </w:r>
          </w:p>
        </w:tc>
        <w:tc>
          <w:tcPr>
            <w:tcW w:w="4876" w:type="dxa"/>
            <w:hideMark/>
          </w:tcPr>
          <w:p w14:paraId="54B9D4B1" w14:textId="2F137D38" w:rsidR="00EF28FE" w:rsidRPr="001B33DB" w:rsidRDefault="00EF28FE" w:rsidP="00DE3D9B">
            <w:pPr>
              <w:pStyle w:val="Normal6"/>
              <w:rPr>
                <w:lang w:val="cs-CZ"/>
              </w:rPr>
            </w:pPr>
            <w:r w:rsidRPr="001B33DB">
              <w:rPr>
                <w:lang w:val="cs-CZ"/>
              </w:rPr>
              <w:lastRenderedPageBreak/>
              <w:t>(25)</w:t>
            </w:r>
            <w:r w:rsidRPr="001B33DB">
              <w:rPr>
                <w:lang w:val="cs-CZ"/>
              </w:rPr>
              <w:tab/>
              <w:t>Je nezbytné zajistit účinné kontroly</w:t>
            </w:r>
            <w:r w:rsidR="005F2835">
              <w:rPr>
                <w:lang w:val="cs-CZ"/>
              </w:rPr>
              <w:t xml:space="preserve"> a </w:t>
            </w:r>
            <w:r w:rsidRPr="001B33DB">
              <w:rPr>
                <w:lang w:val="cs-CZ"/>
              </w:rPr>
              <w:t>inspekce prováděné příslušnými orgány, neboť mají zásadní význam pro ochranu práv stážistů</w:t>
            </w:r>
            <w:r w:rsidR="005F2835">
              <w:rPr>
                <w:lang w:val="cs-CZ"/>
              </w:rPr>
              <w:t xml:space="preserve"> a </w:t>
            </w:r>
            <w:r w:rsidRPr="001B33DB">
              <w:rPr>
                <w:lang w:val="cs-CZ"/>
              </w:rPr>
              <w:t xml:space="preserve">pro boj proti </w:t>
            </w:r>
            <w:r w:rsidRPr="001B33DB">
              <w:rPr>
                <w:b/>
                <w:i/>
                <w:lang w:val="cs-CZ"/>
              </w:rPr>
              <w:t>nekalým praktikám vyplývajícím</w:t>
            </w:r>
            <w:r w:rsidR="005F2835">
              <w:rPr>
                <w:b/>
                <w:i/>
                <w:lang w:val="cs-CZ"/>
              </w:rPr>
              <w:t xml:space="preserve"> z </w:t>
            </w:r>
            <w:r w:rsidRPr="001B33DB">
              <w:rPr>
                <w:b/>
                <w:i/>
                <w:lang w:val="cs-CZ"/>
              </w:rPr>
              <w:t>využívání stáží</w:t>
            </w:r>
            <w:r w:rsidRPr="001B33DB">
              <w:rPr>
                <w:lang w:val="cs-CZ"/>
              </w:rPr>
              <w:t xml:space="preserve">. </w:t>
            </w:r>
            <w:r w:rsidRPr="001B33DB">
              <w:rPr>
                <w:lang w:val="cs-CZ"/>
              </w:rPr>
              <w:lastRenderedPageBreak/>
              <w:t>Cílem kontrol</w:t>
            </w:r>
            <w:r w:rsidR="005F2835">
              <w:rPr>
                <w:lang w:val="cs-CZ"/>
              </w:rPr>
              <w:t xml:space="preserve"> a </w:t>
            </w:r>
            <w:r w:rsidRPr="001B33DB">
              <w:rPr>
                <w:lang w:val="cs-CZ"/>
              </w:rPr>
              <w:t xml:space="preserve">inspekcí by mělo být zabránit tomu, aby </w:t>
            </w:r>
            <w:r w:rsidRPr="001B33DB">
              <w:rPr>
                <w:b/>
                <w:i/>
                <w:lang w:val="cs-CZ"/>
              </w:rPr>
              <w:t>stabilní</w:t>
            </w:r>
            <w:r w:rsidRPr="001B33DB">
              <w:rPr>
                <w:lang w:val="cs-CZ"/>
              </w:rPr>
              <w:t xml:space="preserve"> zaměstnání bylo nahrazováno </w:t>
            </w:r>
            <w:r w:rsidRPr="001B33DB">
              <w:rPr>
                <w:b/>
                <w:i/>
                <w:lang w:val="cs-CZ"/>
              </w:rPr>
              <w:t>podvodnými</w:t>
            </w:r>
            <w:r w:rsidRPr="001B33DB">
              <w:rPr>
                <w:lang w:val="cs-CZ"/>
              </w:rPr>
              <w:t xml:space="preserve"> stážemi,</w:t>
            </w:r>
            <w:r w:rsidR="005F2835">
              <w:rPr>
                <w:lang w:val="cs-CZ"/>
              </w:rPr>
              <w:t xml:space="preserve"> a </w:t>
            </w:r>
            <w:r w:rsidRPr="001B33DB">
              <w:rPr>
                <w:lang w:val="cs-CZ"/>
              </w:rPr>
              <w:t>chránit práva pracovníků</w:t>
            </w:r>
            <w:r w:rsidR="005F2835">
              <w:rPr>
                <w:lang w:val="cs-CZ"/>
              </w:rPr>
              <w:t xml:space="preserve"> a </w:t>
            </w:r>
            <w:r w:rsidRPr="001B33DB">
              <w:rPr>
                <w:b/>
                <w:i/>
                <w:lang w:val="cs-CZ"/>
              </w:rPr>
              <w:t>stážistů</w:t>
            </w:r>
            <w:r w:rsidRPr="001B33DB">
              <w:rPr>
                <w:lang w:val="cs-CZ"/>
              </w:rPr>
              <w:t>.</w:t>
            </w:r>
          </w:p>
        </w:tc>
      </w:tr>
    </w:tbl>
    <w:p w14:paraId="33CC4D99"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A5F2CF9" w14:textId="3FC9A78C" w:rsidR="0055701C" w:rsidRPr="001B33DB" w:rsidRDefault="00EF28FE" w:rsidP="00EF28FE">
      <w:r w:rsidRPr="001B33DB">
        <w:rPr>
          <w:rStyle w:val="HideTWBExt"/>
        </w:rPr>
        <w:t>&lt;/AmendB&gt;</w:t>
      </w:r>
    </w:p>
    <w:p w14:paraId="0A6615E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259</w:t>
      </w:r>
      <w:r w:rsidRPr="001B33DB">
        <w:rPr>
          <w:rStyle w:val="HideTWBExt"/>
          <w:b w:val="0"/>
          <w:lang w:val="cs-CZ"/>
        </w:rPr>
        <w:t>&lt;/NumAmB&gt;</w:t>
      </w:r>
    </w:p>
    <w:p w14:paraId="0962E61C"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32227393" w14:textId="77777777" w:rsidR="00EF28FE" w:rsidRPr="001B33DB" w:rsidRDefault="00EF28FE" w:rsidP="00EF28FE">
      <w:r w:rsidRPr="001B33DB">
        <w:rPr>
          <w:rStyle w:val="HideTWBExt"/>
        </w:rPr>
        <w:t>&lt;/RepeatBlock-By&gt;</w:t>
      </w:r>
    </w:p>
    <w:p w14:paraId="6EB8991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AD67E52" w14:textId="77777777" w:rsidR="00EF28FE" w:rsidRPr="001B33DB" w:rsidRDefault="00EF28FE" w:rsidP="00EF28FE">
      <w:pPr>
        <w:pStyle w:val="NormalBold"/>
      </w:pPr>
      <w:r w:rsidRPr="001B33DB">
        <w:rPr>
          <w:rStyle w:val="HideTWBExt"/>
          <w:b w:val="0"/>
        </w:rPr>
        <w:t>&lt;Article&gt;</w:t>
      </w:r>
      <w:r w:rsidRPr="001B33DB">
        <w:t>Bod odůvodnění 26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C1BABDA" w14:textId="77777777" w:rsidTr="00DE3D9B">
        <w:trPr>
          <w:jc w:val="center"/>
        </w:trPr>
        <w:tc>
          <w:tcPr>
            <w:tcW w:w="9752" w:type="dxa"/>
            <w:gridSpan w:val="2"/>
          </w:tcPr>
          <w:p w14:paraId="51B8DDA4" w14:textId="77777777" w:rsidR="00EF28FE" w:rsidRPr="001B33DB" w:rsidRDefault="00EF28FE" w:rsidP="00DE3D9B">
            <w:pPr>
              <w:keepNext/>
            </w:pPr>
          </w:p>
        </w:tc>
      </w:tr>
      <w:tr w:rsidR="00EF28FE" w:rsidRPr="001B33DB" w14:paraId="3664371A" w14:textId="77777777" w:rsidTr="00DE3D9B">
        <w:trPr>
          <w:jc w:val="center"/>
        </w:trPr>
        <w:tc>
          <w:tcPr>
            <w:tcW w:w="4876" w:type="dxa"/>
            <w:hideMark/>
          </w:tcPr>
          <w:p w14:paraId="0C9CAAC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150734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C2E5CCF" w14:textId="77777777" w:rsidTr="00DE3D9B">
        <w:trPr>
          <w:jc w:val="center"/>
        </w:trPr>
        <w:tc>
          <w:tcPr>
            <w:tcW w:w="4876" w:type="dxa"/>
            <w:hideMark/>
          </w:tcPr>
          <w:p w14:paraId="3DA2AA1A" w14:textId="318216B1"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 xml:space="preserve">formálního označení smluvního vztahu. Aby bylo možné určit, zda je řádný pracovní poměr zastírán stáží, </w:t>
            </w:r>
            <w:r w:rsidRPr="001B33DB">
              <w:rPr>
                <w:b/>
                <w:i/>
                <w:lang w:val="cs-CZ"/>
              </w:rPr>
              <w:t>měly by příslušné orgány provést</w:t>
            </w:r>
            <w:r w:rsidRPr="001B33DB">
              <w:rPr>
                <w:lang w:val="cs-CZ"/>
              </w:rPr>
              <w:t xml:space="preserve"> celkové posouzení všech relevantních skutečností.</w:t>
            </w:r>
            <w:r w:rsidRPr="001B33DB">
              <w:rPr>
                <w:b/>
                <w:i/>
                <w:lang w:val="cs-CZ"/>
              </w:rPr>
              <w:t xml:space="preserve"> Aby se příslušným orgánům usnadnilo toto posuzování, měly by být stanoveny klíčové prvky, které by umožnily rozlišit mezi řádným pracovním poměrem</w:t>
            </w:r>
            <w:r w:rsidR="005F2835">
              <w:rPr>
                <w:b/>
                <w:i/>
                <w:lang w:val="cs-CZ"/>
              </w:rPr>
              <w:t xml:space="preserve"> a </w:t>
            </w:r>
            <w:r w:rsidRPr="001B33DB">
              <w:rPr>
                <w:b/>
                <w:i/>
                <w:lang w:val="cs-CZ"/>
              </w:rPr>
              <w:t>pracovním poměrem, který je zastírán stáží. Posouzení těchto prvků by mělo být provedeno případ od případu</w:t>
            </w:r>
            <w:r w:rsidR="005F2835">
              <w:rPr>
                <w:b/>
                <w:i/>
                <w:lang w:val="cs-CZ"/>
              </w:rPr>
              <w:t xml:space="preserve"> s </w:t>
            </w:r>
            <w:r w:rsidRPr="001B33DB">
              <w:rPr>
                <w:b/>
                <w:i/>
                <w:lang w:val="cs-CZ"/>
              </w:rPr>
              <w:t>náležitým přihlédnutím</w:t>
            </w:r>
            <w:r w:rsidR="005F2835">
              <w:rPr>
                <w:b/>
                <w:i/>
                <w:lang w:val="cs-CZ"/>
              </w:rPr>
              <w:t xml:space="preserve"> k </w:t>
            </w:r>
            <w:r w:rsidRPr="001B33DB">
              <w:rPr>
                <w:b/>
                <w:i/>
                <w:lang w:val="cs-CZ"/>
              </w:rPr>
              <w:t>okolnostem každého konkrétního případu</w:t>
            </w:r>
            <w:r w:rsidRPr="001B33DB">
              <w:rPr>
                <w:lang w:val="cs-CZ"/>
              </w:rPr>
              <w:t xml:space="preserve">. </w:t>
            </w:r>
            <w:r w:rsidRPr="001B33DB">
              <w:rPr>
                <w:b/>
                <w:i/>
                <w:lang w:val="cs-CZ"/>
              </w:rPr>
              <w:t>Uvedené prvky jsou proto indikativní, jejich výčet není konečný</w:t>
            </w:r>
            <w:r w:rsidR="005F2835">
              <w:rPr>
                <w:b/>
                <w:i/>
                <w:lang w:val="cs-CZ"/>
              </w:rPr>
              <w:t xml:space="preserve"> a </w:t>
            </w:r>
            <w:r w:rsidRPr="001B33DB">
              <w:rPr>
                <w:b/>
                <w:i/>
                <w:lang w:val="cs-CZ"/>
              </w:rPr>
              <w:t>není třeba naplnit určitou prahovou hodnotu.</w:t>
            </w:r>
          </w:p>
        </w:tc>
        <w:tc>
          <w:tcPr>
            <w:tcW w:w="4876" w:type="dxa"/>
            <w:hideMark/>
          </w:tcPr>
          <w:p w14:paraId="24647021" w14:textId="23E77DEA"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 xml:space="preserve">formálního označení smluvního vztahu. Aby bylo možné určit, zda je řádný pracovní poměr zastírán stáží, </w:t>
            </w:r>
            <w:r w:rsidRPr="001B33DB">
              <w:rPr>
                <w:b/>
                <w:i/>
                <w:lang w:val="cs-CZ"/>
              </w:rPr>
              <w:t>mělo by být provedeno</w:t>
            </w:r>
            <w:r w:rsidRPr="001B33DB">
              <w:rPr>
                <w:lang w:val="cs-CZ"/>
              </w:rPr>
              <w:t xml:space="preserve"> celkové posouzení všech relevantních skutečností.</w:t>
            </w:r>
          </w:p>
        </w:tc>
      </w:tr>
    </w:tbl>
    <w:p w14:paraId="59AB3B3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85AFDE3" w14:textId="190C0B98" w:rsidR="0055701C" w:rsidRPr="001B33DB" w:rsidRDefault="00EF28FE" w:rsidP="00EF28FE">
      <w:r w:rsidRPr="001B33DB">
        <w:rPr>
          <w:rStyle w:val="HideTWBExt"/>
        </w:rPr>
        <w:t>&lt;/AmendB&gt;</w:t>
      </w:r>
    </w:p>
    <w:p w14:paraId="35596B1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260</w:t>
      </w:r>
      <w:r w:rsidRPr="001B33DB">
        <w:rPr>
          <w:rStyle w:val="HideTWBExt"/>
          <w:b w:val="0"/>
          <w:lang w:val="cs-CZ"/>
        </w:rPr>
        <w:t>&lt;/NumAmB&gt;</w:t>
      </w:r>
    </w:p>
    <w:p w14:paraId="426E104C"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1373FD44"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63C7E262" w14:textId="77777777" w:rsidR="00EF28FE" w:rsidRPr="001B33DB" w:rsidRDefault="00EF28FE" w:rsidP="00EF28FE">
      <w:r w:rsidRPr="001B33DB">
        <w:rPr>
          <w:rStyle w:val="HideTWBExt"/>
        </w:rPr>
        <w:t>&lt;/RepeatBlock-By&gt;</w:t>
      </w:r>
    </w:p>
    <w:p w14:paraId="0644AAC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358AB0D" w14:textId="77777777" w:rsidR="00EF28FE" w:rsidRPr="001B33DB" w:rsidRDefault="00EF28FE" w:rsidP="00EF28FE">
      <w:pPr>
        <w:pStyle w:val="NormalBold"/>
      </w:pPr>
      <w:r w:rsidRPr="001B33DB">
        <w:rPr>
          <w:rStyle w:val="HideTWBExt"/>
          <w:b w:val="0"/>
        </w:rPr>
        <w:t>&lt;Article&gt;</w:t>
      </w:r>
      <w:r w:rsidRPr="001B33DB">
        <w:t>Bod odůvodnění 26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A8E68AD" w14:textId="77777777" w:rsidTr="00DE3D9B">
        <w:trPr>
          <w:jc w:val="center"/>
        </w:trPr>
        <w:tc>
          <w:tcPr>
            <w:tcW w:w="9752" w:type="dxa"/>
            <w:gridSpan w:val="2"/>
          </w:tcPr>
          <w:p w14:paraId="4BA6D6E2" w14:textId="77777777" w:rsidR="00EF28FE" w:rsidRPr="001B33DB" w:rsidRDefault="00EF28FE" w:rsidP="00DE3D9B">
            <w:pPr>
              <w:keepNext/>
            </w:pPr>
          </w:p>
        </w:tc>
      </w:tr>
      <w:tr w:rsidR="00EF28FE" w:rsidRPr="001B33DB" w14:paraId="20F95D6B" w14:textId="77777777" w:rsidTr="00DE3D9B">
        <w:trPr>
          <w:jc w:val="center"/>
        </w:trPr>
        <w:tc>
          <w:tcPr>
            <w:tcW w:w="4876" w:type="dxa"/>
            <w:hideMark/>
          </w:tcPr>
          <w:p w14:paraId="2452A71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1E1DD7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C6C8170" w14:textId="77777777" w:rsidTr="00DE3D9B">
        <w:trPr>
          <w:jc w:val="center"/>
        </w:trPr>
        <w:tc>
          <w:tcPr>
            <w:tcW w:w="4876" w:type="dxa"/>
            <w:hideMark/>
          </w:tcPr>
          <w:p w14:paraId="1981A724" w14:textId="7319607A" w:rsidR="00EF28FE" w:rsidRPr="001B33DB" w:rsidRDefault="00EF28FE" w:rsidP="00DE3D9B">
            <w:pPr>
              <w:pStyle w:val="Normal6"/>
              <w:rPr>
                <w:lang w:val="cs-CZ"/>
              </w:rPr>
            </w:pPr>
            <w:r w:rsidRPr="001B33DB">
              <w:rPr>
                <w:lang w:val="cs-CZ"/>
              </w:rPr>
              <w:t>(26)</w:t>
            </w:r>
            <w:r w:rsidRPr="001B33DB">
              <w:rPr>
                <w:lang w:val="cs-CZ"/>
              </w:rPr>
              <w:tab/>
              <w:t xml:space="preserve">Posouzení toho, zda je </w:t>
            </w:r>
            <w:r w:rsidRPr="001B33DB">
              <w:rPr>
                <w:b/>
                <w:i/>
                <w:lang w:val="cs-CZ"/>
              </w:rPr>
              <w:t>řádný</w:t>
            </w:r>
            <w:r w:rsidRPr="001B33DB">
              <w:rPr>
                <w:lang w:val="cs-CZ"/>
              </w:rPr>
              <w:t xml:space="preserve"> pracovní </w:t>
            </w:r>
            <w:r w:rsidRPr="001B33DB">
              <w:rPr>
                <w:b/>
                <w:i/>
                <w:lang w:val="cs-CZ"/>
              </w:rPr>
              <w:t>poměr zastírán</w:t>
            </w:r>
            <w:r w:rsidRPr="001B33DB">
              <w:rPr>
                <w:lang w:val="cs-CZ"/>
              </w:rPr>
              <w:t xml:space="preserve">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formálního označení smluvního vztahu.</w:t>
            </w:r>
            <w:r w:rsidRPr="001B33DB">
              <w:rPr>
                <w:b/>
                <w:i/>
                <w:lang w:val="cs-CZ"/>
              </w:rPr>
              <w:t xml:space="preserve"> Aby bylo možné určit, zda je řádný pracovní poměr zastírán stáží, měly by</w:t>
            </w:r>
            <w:r w:rsidRPr="001B33DB">
              <w:rPr>
                <w:lang w:val="cs-CZ"/>
              </w:rPr>
              <w:t xml:space="preserve"> příslušné orgány provést celkové posouzení všech relevantních skutečností. Aby se příslušným orgánům usnadnilo toto posuzování, měly by být stanoveny klíčové prvky, které by umožnily rozlišit mezi </w:t>
            </w:r>
            <w:r w:rsidRPr="001B33DB">
              <w:rPr>
                <w:b/>
                <w:i/>
                <w:lang w:val="cs-CZ"/>
              </w:rPr>
              <w:t>řádným pracovním poměrem</w:t>
            </w:r>
            <w:r w:rsidR="005F2835">
              <w:rPr>
                <w:lang w:val="cs-CZ"/>
              </w:rPr>
              <w:t xml:space="preserve"> a </w:t>
            </w:r>
            <w:r w:rsidRPr="001B33DB">
              <w:rPr>
                <w:b/>
                <w:i/>
                <w:lang w:val="cs-CZ"/>
              </w:rPr>
              <w:t>pracovním poměrem, který je zastírán</w:t>
            </w:r>
            <w:r w:rsidRPr="001B33DB">
              <w:rPr>
                <w:lang w:val="cs-CZ"/>
              </w:rPr>
              <w:t xml:space="preserve"> stáží. </w:t>
            </w:r>
            <w:r w:rsidRPr="001B33DB">
              <w:rPr>
                <w:b/>
                <w:i/>
                <w:lang w:val="cs-CZ"/>
              </w:rPr>
              <w:t>Posouzení těchto prvků by mělo být provedeno případ od případu</w:t>
            </w:r>
            <w:r w:rsidR="005F2835">
              <w:rPr>
                <w:b/>
                <w:i/>
                <w:lang w:val="cs-CZ"/>
              </w:rPr>
              <w:t xml:space="preserve"> s </w:t>
            </w:r>
            <w:r w:rsidRPr="001B33DB">
              <w:rPr>
                <w:b/>
                <w:i/>
                <w:lang w:val="cs-CZ"/>
              </w:rPr>
              <w:t>náležitým přihlédnutím</w:t>
            </w:r>
            <w:r w:rsidR="005F2835">
              <w:rPr>
                <w:b/>
                <w:i/>
                <w:lang w:val="cs-CZ"/>
              </w:rPr>
              <w:t xml:space="preserve"> k </w:t>
            </w:r>
            <w:r w:rsidRPr="001B33DB">
              <w:rPr>
                <w:b/>
                <w:i/>
                <w:lang w:val="cs-CZ"/>
              </w:rPr>
              <w:t xml:space="preserve">okolnostem každého konkrétního případu. </w:t>
            </w:r>
            <w:r w:rsidRPr="001B33DB">
              <w:rPr>
                <w:lang w:val="cs-CZ"/>
              </w:rPr>
              <w:t xml:space="preserve">Uvedené prvky jsou </w:t>
            </w:r>
            <w:r w:rsidRPr="001B33DB">
              <w:rPr>
                <w:b/>
                <w:i/>
                <w:lang w:val="cs-CZ"/>
              </w:rPr>
              <w:t>proto</w:t>
            </w:r>
            <w:r w:rsidRPr="001B33DB">
              <w:rPr>
                <w:lang w:val="cs-CZ"/>
              </w:rPr>
              <w:t xml:space="preserve"> indikativní, jejich výčet není konečný</w:t>
            </w:r>
            <w:r w:rsidR="005F2835">
              <w:rPr>
                <w:lang w:val="cs-CZ"/>
              </w:rPr>
              <w:t xml:space="preserve"> a </w:t>
            </w:r>
            <w:r w:rsidRPr="001B33DB">
              <w:rPr>
                <w:lang w:val="cs-CZ"/>
              </w:rPr>
              <w:t>není třeba naplnit určitou prahovou hodnotu.</w:t>
            </w:r>
          </w:p>
        </w:tc>
        <w:tc>
          <w:tcPr>
            <w:tcW w:w="4876" w:type="dxa"/>
            <w:hideMark/>
          </w:tcPr>
          <w:p w14:paraId="1DF5DEAE" w14:textId="51DE4940" w:rsidR="00EF28FE" w:rsidRPr="001B33DB" w:rsidRDefault="00EF28FE" w:rsidP="00DE3D9B">
            <w:pPr>
              <w:pStyle w:val="Normal6"/>
              <w:rPr>
                <w:lang w:val="cs-CZ"/>
              </w:rPr>
            </w:pPr>
            <w:r w:rsidRPr="001B33DB">
              <w:rPr>
                <w:lang w:val="cs-CZ"/>
              </w:rPr>
              <w:t>(26)</w:t>
            </w:r>
            <w:r w:rsidRPr="001B33DB">
              <w:rPr>
                <w:lang w:val="cs-CZ"/>
              </w:rPr>
              <w:tab/>
              <w:t xml:space="preserve">Posouzení toho, zda je </w:t>
            </w:r>
            <w:r w:rsidRPr="001B33DB">
              <w:rPr>
                <w:b/>
                <w:i/>
                <w:lang w:val="cs-CZ"/>
              </w:rPr>
              <w:t>stabilní zaměstnání zastíráno</w:t>
            </w:r>
            <w:r w:rsidRPr="001B33DB">
              <w:rPr>
                <w:lang w:val="cs-CZ"/>
              </w:rPr>
              <w:t xml:space="preserve"> stáží, by mělo vycházet </w:t>
            </w:r>
            <w:r w:rsidRPr="001B33DB">
              <w:rPr>
                <w:b/>
                <w:i/>
                <w:lang w:val="cs-CZ"/>
              </w:rPr>
              <w:t>jak</w:t>
            </w:r>
            <w:r w:rsidR="005F2835">
              <w:rPr>
                <w:b/>
                <w:i/>
                <w:lang w:val="cs-CZ"/>
              </w:rPr>
              <w:t xml:space="preserve"> z </w:t>
            </w:r>
            <w:r w:rsidRPr="001B33DB">
              <w:rPr>
                <w:b/>
                <w:i/>
                <w:lang w:val="cs-CZ"/>
              </w:rPr>
              <w:t>obsahu písemné smlouvy mezi stážistou</w:t>
            </w:r>
            <w:r w:rsidR="005F2835">
              <w:rPr>
                <w:b/>
                <w:i/>
                <w:lang w:val="cs-CZ"/>
              </w:rPr>
              <w:t xml:space="preserve"> a </w:t>
            </w:r>
            <w:r w:rsidRPr="001B33DB">
              <w:rPr>
                <w:b/>
                <w:i/>
                <w:lang w:val="cs-CZ"/>
              </w:rPr>
              <w:t>poskytovatelem stáže, tak</w:t>
            </w:r>
            <w:r w:rsidRPr="001B33DB">
              <w:rPr>
                <w:lang w:val="cs-CZ"/>
              </w:rPr>
              <w:t xml:space="preserve"> ze skutkových okolností</w:t>
            </w:r>
            <w:r w:rsidRPr="001B33DB">
              <w:rPr>
                <w:b/>
                <w:i/>
                <w:lang w:val="cs-CZ"/>
              </w:rPr>
              <w:t>.</w:t>
            </w:r>
            <w:r w:rsidR="005F2835">
              <w:rPr>
                <w:b/>
                <w:i/>
                <w:lang w:val="cs-CZ"/>
              </w:rPr>
              <w:t xml:space="preserve"> V </w:t>
            </w:r>
            <w:r w:rsidRPr="001B33DB">
              <w:rPr>
                <w:b/>
                <w:i/>
                <w:lang w:val="cs-CZ"/>
              </w:rPr>
              <w:t>tomto ohledu by</w:t>
            </w:r>
            <w:r w:rsidRPr="001B33DB">
              <w:rPr>
                <w:lang w:val="cs-CZ"/>
              </w:rPr>
              <w:t xml:space="preserve"> příslušné orgány </w:t>
            </w:r>
            <w:r w:rsidRPr="001B33DB">
              <w:rPr>
                <w:b/>
                <w:i/>
                <w:lang w:val="cs-CZ"/>
              </w:rPr>
              <w:t>měly</w:t>
            </w:r>
            <w:r w:rsidRPr="001B33DB">
              <w:rPr>
                <w:lang w:val="cs-CZ"/>
              </w:rPr>
              <w:t xml:space="preserve"> provést celkové posouzení všech relevantních skutečností. Aby se příslušným orgánům usnadnilo toto posuzování, měly by být stanoveny klíčové prvky, které by umožnily rozlišit mezi </w:t>
            </w:r>
            <w:r w:rsidRPr="001B33DB">
              <w:rPr>
                <w:b/>
                <w:i/>
                <w:lang w:val="cs-CZ"/>
              </w:rPr>
              <w:t>stáží</w:t>
            </w:r>
            <w:r w:rsidR="005F2835">
              <w:rPr>
                <w:lang w:val="cs-CZ"/>
              </w:rPr>
              <w:t xml:space="preserve"> a </w:t>
            </w:r>
            <w:r w:rsidRPr="001B33DB">
              <w:rPr>
                <w:b/>
                <w:i/>
                <w:lang w:val="cs-CZ"/>
              </w:rPr>
              <w:t>podvodnou</w:t>
            </w:r>
            <w:r w:rsidRPr="001B33DB">
              <w:rPr>
                <w:lang w:val="cs-CZ"/>
              </w:rPr>
              <w:t xml:space="preserve"> stáží. Uvedené prvky jsou </w:t>
            </w:r>
            <w:r w:rsidRPr="001B33DB">
              <w:rPr>
                <w:b/>
                <w:i/>
                <w:lang w:val="cs-CZ"/>
              </w:rPr>
              <w:t>však</w:t>
            </w:r>
            <w:r w:rsidRPr="001B33DB">
              <w:rPr>
                <w:lang w:val="cs-CZ"/>
              </w:rPr>
              <w:t xml:space="preserve"> indikativní, jejich výčet není konečný</w:t>
            </w:r>
            <w:r w:rsidR="005F2835">
              <w:rPr>
                <w:lang w:val="cs-CZ"/>
              </w:rPr>
              <w:t xml:space="preserve"> a </w:t>
            </w:r>
            <w:r w:rsidRPr="001B33DB">
              <w:rPr>
                <w:lang w:val="cs-CZ"/>
              </w:rPr>
              <w:t>není třeba naplnit určitou prahovou hodnotu.</w:t>
            </w:r>
          </w:p>
        </w:tc>
      </w:tr>
    </w:tbl>
    <w:p w14:paraId="69AEA9C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BD0980" w14:textId="6CB466D9" w:rsidR="0055701C" w:rsidRPr="001B33DB" w:rsidRDefault="00EF28FE" w:rsidP="00EF28FE">
      <w:r w:rsidRPr="001B33DB">
        <w:rPr>
          <w:rStyle w:val="HideTWBExt"/>
        </w:rPr>
        <w:t>&lt;/AmendB&gt;</w:t>
      </w:r>
    </w:p>
    <w:p w14:paraId="48C7CD1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261</w:t>
      </w:r>
      <w:r w:rsidRPr="001B33DB">
        <w:rPr>
          <w:rStyle w:val="HideTWBExt"/>
          <w:b w:val="0"/>
          <w:lang w:val="cs-CZ"/>
        </w:rPr>
        <w:t>&lt;/NumAmB&gt;</w:t>
      </w:r>
    </w:p>
    <w:p w14:paraId="3414828A" w14:textId="77777777" w:rsidR="00EF28FE" w:rsidRPr="001B33DB" w:rsidRDefault="00EF28FE" w:rsidP="00EF28FE">
      <w:pPr>
        <w:pStyle w:val="NormalBold"/>
      </w:pPr>
      <w:r w:rsidRPr="001B33DB">
        <w:rPr>
          <w:rStyle w:val="HideTWBExt"/>
          <w:b w:val="0"/>
        </w:rPr>
        <w:t>&lt;RepeatBlock-By&gt;&lt;Members&gt;</w:t>
      </w:r>
      <w:r w:rsidRPr="001B33DB">
        <w:t>Arba Kokalari, Henrik Dahl</w:t>
      </w:r>
      <w:r w:rsidRPr="001B33DB">
        <w:rPr>
          <w:rStyle w:val="HideTWBExt"/>
          <w:b w:val="0"/>
        </w:rPr>
        <w:t>&lt;/Members&gt;</w:t>
      </w:r>
    </w:p>
    <w:p w14:paraId="11E0BA08" w14:textId="77777777" w:rsidR="00EF28FE" w:rsidRPr="001B33DB" w:rsidRDefault="00EF28FE" w:rsidP="00EF28FE">
      <w:r w:rsidRPr="001B33DB">
        <w:rPr>
          <w:rStyle w:val="HideTWBExt"/>
        </w:rPr>
        <w:t>&lt;/RepeatBlock-By&gt;</w:t>
      </w:r>
    </w:p>
    <w:p w14:paraId="754D8CD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B20D5F8" w14:textId="77777777" w:rsidR="00EF28FE" w:rsidRPr="001B33DB" w:rsidRDefault="00EF28FE" w:rsidP="00EF28FE">
      <w:pPr>
        <w:pStyle w:val="NormalBold"/>
      </w:pPr>
      <w:r w:rsidRPr="001B33DB">
        <w:rPr>
          <w:rStyle w:val="HideTWBExt"/>
          <w:b w:val="0"/>
        </w:rPr>
        <w:t>&lt;Article&gt;</w:t>
      </w:r>
      <w:r w:rsidRPr="001B33DB">
        <w:t>Bod odůvodnění 26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BE78CBD" w14:textId="77777777" w:rsidTr="00DE3D9B">
        <w:trPr>
          <w:jc w:val="center"/>
        </w:trPr>
        <w:tc>
          <w:tcPr>
            <w:tcW w:w="9752" w:type="dxa"/>
            <w:gridSpan w:val="2"/>
          </w:tcPr>
          <w:p w14:paraId="75BD580B" w14:textId="77777777" w:rsidR="00EF28FE" w:rsidRPr="001B33DB" w:rsidRDefault="00EF28FE" w:rsidP="00DE3D9B">
            <w:pPr>
              <w:keepNext/>
            </w:pPr>
          </w:p>
        </w:tc>
      </w:tr>
      <w:tr w:rsidR="00EF28FE" w:rsidRPr="001B33DB" w14:paraId="596EDF14" w14:textId="77777777" w:rsidTr="00DE3D9B">
        <w:trPr>
          <w:jc w:val="center"/>
        </w:trPr>
        <w:tc>
          <w:tcPr>
            <w:tcW w:w="4876" w:type="dxa"/>
            <w:hideMark/>
          </w:tcPr>
          <w:p w14:paraId="7D0F1A7B"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777C93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F50B49F" w14:textId="77777777" w:rsidTr="00DE3D9B">
        <w:trPr>
          <w:jc w:val="center"/>
        </w:trPr>
        <w:tc>
          <w:tcPr>
            <w:tcW w:w="4876" w:type="dxa"/>
            <w:hideMark/>
          </w:tcPr>
          <w:p w14:paraId="0D70E087" w14:textId="25605461"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 xml:space="preserve">formálního označení smluvního vztahu. </w:t>
            </w:r>
            <w:r w:rsidRPr="001B33DB">
              <w:rPr>
                <w:b/>
                <w:i/>
                <w:lang w:val="cs-CZ"/>
              </w:rPr>
              <w:t>Aby bylo možné určit</w:t>
            </w:r>
            <w:r w:rsidRPr="001B33DB">
              <w:rPr>
                <w:lang w:val="cs-CZ"/>
              </w:rPr>
              <w:t xml:space="preserve">, zda je řádný pracovní poměr zastírán stáží, měly </w:t>
            </w:r>
            <w:r w:rsidRPr="001B33DB">
              <w:rPr>
                <w:b/>
                <w:i/>
                <w:lang w:val="cs-CZ"/>
              </w:rPr>
              <w:t>by příslušné orgány provést celkové</w:t>
            </w:r>
            <w:r w:rsidRPr="001B33DB">
              <w:rPr>
                <w:lang w:val="cs-CZ"/>
              </w:rPr>
              <w:t xml:space="preserve"> posouzení všech relevantních skutečností. </w:t>
            </w:r>
            <w:r w:rsidRPr="001B33DB">
              <w:rPr>
                <w:b/>
                <w:i/>
                <w:lang w:val="cs-CZ"/>
              </w:rPr>
              <w:t>Aby se příslušným orgánům usnadnilo toto</w:t>
            </w:r>
            <w:r w:rsidRPr="001B33DB">
              <w:rPr>
                <w:lang w:val="cs-CZ"/>
              </w:rPr>
              <w:t xml:space="preserve"> posuzování</w:t>
            </w:r>
            <w:r w:rsidRPr="001B33DB">
              <w:rPr>
                <w:b/>
                <w:i/>
                <w:lang w:val="cs-CZ"/>
              </w:rPr>
              <w:t>, měly by být stanoveny</w:t>
            </w:r>
            <w:r w:rsidRPr="001B33DB">
              <w:rPr>
                <w:lang w:val="cs-CZ"/>
              </w:rPr>
              <w:t xml:space="preserve"> klíčové prvky, které </w:t>
            </w:r>
            <w:r w:rsidRPr="001B33DB">
              <w:rPr>
                <w:b/>
                <w:i/>
                <w:lang w:val="cs-CZ"/>
              </w:rPr>
              <w:t>by umožnily rozlišit</w:t>
            </w:r>
            <w:r w:rsidRPr="001B33DB">
              <w:rPr>
                <w:lang w:val="cs-CZ"/>
              </w:rPr>
              <w:t xml:space="preserve"> mezi řádným pracovním poměrem</w:t>
            </w:r>
            <w:r w:rsidR="005F2835">
              <w:rPr>
                <w:lang w:val="cs-CZ"/>
              </w:rPr>
              <w:t xml:space="preserve"> </w:t>
            </w:r>
            <w:r w:rsidR="005F2835">
              <w:rPr>
                <w:lang w:val="cs-CZ"/>
              </w:rPr>
              <w:lastRenderedPageBreak/>
              <w:t>a </w:t>
            </w:r>
            <w:r w:rsidRPr="001B33DB">
              <w:rPr>
                <w:lang w:val="cs-CZ"/>
              </w:rPr>
              <w:t>pracovním poměrem, který je zastírán stáží.</w:t>
            </w:r>
            <w:r w:rsidRPr="001B33DB">
              <w:rPr>
                <w:b/>
                <w:i/>
                <w:lang w:val="cs-CZ"/>
              </w:rPr>
              <w:t xml:space="preserve"> Posouzení těchto prvků by mělo být provedeno</w:t>
            </w:r>
            <w:r w:rsidRPr="001B33DB">
              <w:rPr>
                <w:lang w:val="cs-CZ"/>
              </w:rPr>
              <w:t xml:space="preserve"> případ od případu</w:t>
            </w:r>
            <w:r w:rsidR="005F2835">
              <w:rPr>
                <w:lang w:val="cs-CZ"/>
              </w:rPr>
              <w:t xml:space="preserve"> s </w:t>
            </w:r>
            <w:r w:rsidRPr="001B33DB">
              <w:rPr>
                <w:b/>
                <w:i/>
                <w:lang w:val="cs-CZ"/>
              </w:rPr>
              <w:t>náležitým</w:t>
            </w:r>
            <w:r w:rsidRPr="001B33DB">
              <w:rPr>
                <w:lang w:val="cs-CZ"/>
              </w:rPr>
              <w:t xml:space="preserve"> přihlédnutím</w:t>
            </w:r>
            <w:r w:rsidR="005F2835">
              <w:rPr>
                <w:lang w:val="cs-CZ"/>
              </w:rPr>
              <w:t xml:space="preserve"> k </w:t>
            </w:r>
            <w:r w:rsidRPr="001B33DB">
              <w:rPr>
                <w:lang w:val="cs-CZ"/>
              </w:rPr>
              <w:t xml:space="preserve">okolnostem každého </w:t>
            </w:r>
            <w:r w:rsidRPr="001B33DB">
              <w:rPr>
                <w:b/>
                <w:i/>
                <w:lang w:val="cs-CZ"/>
              </w:rPr>
              <w:t>konkrétního</w:t>
            </w:r>
            <w:r w:rsidRPr="001B33DB">
              <w:rPr>
                <w:lang w:val="cs-CZ"/>
              </w:rPr>
              <w:t xml:space="preserve"> případu. Uvedené prvky jsou proto indikativní, jejich výčet není konečný</w:t>
            </w:r>
            <w:r w:rsidR="005F2835">
              <w:rPr>
                <w:lang w:val="cs-CZ"/>
              </w:rPr>
              <w:t xml:space="preserve"> a </w:t>
            </w:r>
            <w:r w:rsidRPr="001B33DB">
              <w:rPr>
                <w:lang w:val="cs-CZ"/>
              </w:rPr>
              <w:t>není třeba naplnit určitou prahovou hodnotu.</w:t>
            </w:r>
          </w:p>
        </w:tc>
        <w:tc>
          <w:tcPr>
            <w:tcW w:w="4876" w:type="dxa"/>
            <w:hideMark/>
          </w:tcPr>
          <w:p w14:paraId="3E6261DA" w14:textId="21FF99A1" w:rsidR="00EF28FE" w:rsidRPr="001B33DB" w:rsidRDefault="00EF28FE" w:rsidP="00DE3D9B">
            <w:pPr>
              <w:pStyle w:val="Normal6"/>
              <w:rPr>
                <w:lang w:val="cs-CZ"/>
              </w:rPr>
            </w:pPr>
            <w:r w:rsidRPr="001B33DB">
              <w:rPr>
                <w:lang w:val="cs-CZ"/>
              </w:rPr>
              <w:lastRenderedPageBreak/>
              <w:t>(26)</w:t>
            </w:r>
            <w:r w:rsidRPr="001B33DB">
              <w:rPr>
                <w:lang w:val="cs-CZ"/>
              </w:rPr>
              <w:tab/>
              <w:t>Posouzení toho, zda je řádný pracovní poměr zastírán stáží, by mělo vycházet ze skutkových okolností, nikoli</w:t>
            </w:r>
            <w:r w:rsidR="005F2835">
              <w:rPr>
                <w:lang w:val="cs-CZ"/>
              </w:rPr>
              <w:t xml:space="preserve"> z </w:t>
            </w:r>
            <w:r w:rsidRPr="001B33DB">
              <w:rPr>
                <w:lang w:val="cs-CZ"/>
              </w:rPr>
              <w:t xml:space="preserve">formálního označení smluvního vztahu. </w:t>
            </w:r>
            <w:r w:rsidRPr="001B33DB">
              <w:rPr>
                <w:b/>
                <w:i/>
                <w:lang w:val="cs-CZ"/>
              </w:rPr>
              <w:t>Při určování</w:t>
            </w:r>
            <w:r w:rsidRPr="001B33DB">
              <w:rPr>
                <w:lang w:val="cs-CZ"/>
              </w:rPr>
              <w:t xml:space="preserve">, zda je řádný pracovní poměr zastírán stáží, </w:t>
            </w:r>
            <w:r w:rsidRPr="001B33DB">
              <w:rPr>
                <w:b/>
                <w:i/>
                <w:lang w:val="cs-CZ"/>
              </w:rPr>
              <w:t>by členské státy</w:t>
            </w:r>
            <w:r w:rsidRPr="001B33DB">
              <w:rPr>
                <w:lang w:val="cs-CZ"/>
              </w:rPr>
              <w:t xml:space="preserve"> měly </w:t>
            </w:r>
            <w:r w:rsidRPr="001B33DB">
              <w:rPr>
                <w:b/>
                <w:i/>
                <w:lang w:val="cs-CZ"/>
              </w:rPr>
              <w:t>uplatnit své příslušné systémy pro</w:t>
            </w:r>
            <w:r w:rsidRPr="001B33DB">
              <w:rPr>
                <w:lang w:val="cs-CZ"/>
              </w:rPr>
              <w:t xml:space="preserve"> posouzení všech relevantních skutečností. </w:t>
            </w:r>
            <w:r w:rsidRPr="001B33DB">
              <w:rPr>
                <w:b/>
                <w:i/>
                <w:lang w:val="cs-CZ"/>
              </w:rPr>
              <w:t>Vzhledem</w:t>
            </w:r>
            <w:r w:rsidR="005F2835">
              <w:rPr>
                <w:b/>
                <w:i/>
                <w:lang w:val="cs-CZ"/>
              </w:rPr>
              <w:t xml:space="preserve"> k </w:t>
            </w:r>
            <w:r w:rsidRPr="001B33DB">
              <w:rPr>
                <w:b/>
                <w:i/>
                <w:lang w:val="cs-CZ"/>
              </w:rPr>
              <w:t>různým přístupům</w:t>
            </w:r>
            <w:r w:rsidR="005F2835">
              <w:rPr>
                <w:b/>
                <w:i/>
                <w:lang w:val="cs-CZ"/>
              </w:rPr>
              <w:t xml:space="preserve"> k </w:t>
            </w:r>
            <w:r w:rsidRPr="001B33DB">
              <w:rPr>
                <w:b/>
                <w:i/>
                <w:lang w:val="cs-CZ"/>
              </w:rPr>
              <w:t>odhalování takových situací je důležité, aby tyto systémy byly respektovány</w:t>
            </w:r>
            <w:r w:rsidR="005F2835">
              <w:rPr>
                <w:b/>
                <w:i/>
                <w:lang w:val="cs-CZ"/>
              </w:rPr>
              <w:t xml:space="preserve"> v </w:t>
            </w:r>
            <w:r w:rsidRPr="001B33DB">
              <w:rPr>
                <w:b/>
                <w:i/>
                <w:lang w:val="cs-CZ"/>
              </w:rPr>
              <w:t xml:space="preserve">souladu se zásadou subsidiarity. Pro </w:t>
            </w:r>
            <w:r w:rsidRPr="001B33DB">
              <w:rPr>
                <w:b/>
                <w:i/>
                <w:lang w:val="cs-CZ"/>
              </w:rPr>
              <w:lastRenderedPageBreak/>
              <w:t>pomoc při tomto</w:t>
            </w:r>
            <w:r w:rsidRPr="001B33DB">
              <w:rPr>
                <w:lang w:val="cs-CZ"/>
              </w:rPr>
              <w:t xml:space="preserve"> posuzování </w:t>
            </w:r>
            <w:r w:rsidRPr="001B33DB">
              <w:rPr>
                <w:b/>
                <w:i/>
                <w:lang w:val="cs-CZ"/>
              </w:rPr>
              <w:t>lze určit</w:t>
            </w:r>
            <w:r w:rsidRPr="001B33DB">
              <w:rPr>
                <w:lang w:val="cs-CZ"/>
              </w:rPr>
              <w:t xml:space="preserve"> klíčové prvky, které </w:t>
            </w:r>
            <w:r w:rsidRPr="001B33DB">
              <w:rPr>
                <w:b/>
                <w:i/>
                <w:lang w:val="cs-CZ"/>
              </w:rPr>
              <w:t>rozliší</w:t>
            </w:r>
            <w:r w:rsidRPr="001B33DB">
              <w:rPr>
                <w:lang w:val="cs-CZ"/>
              </w:rPr>
              <w:t xml:space="preserve"> mezi řádným pracovním poměrem</w:t>
            </w:r>
            <w:r w:rsidR="005F2835">
              <w:rPr>
                <w:lang w:val="cs-CZ"/>
              </w:rPr>
              <w:t xml:space="preserve"> a </w:t>
            </w:r>
            <w:r w:rsidRPr="001B33DB">
              <w:rPr>
                <w:lang w:val="cs-CZ"/>
              </w:rPr>
              <w:t>pracovním poměrem, který je zastírán stáží.</w:t>
            </w:r>
            <w:r w:rsidRPr="001B33DB">
              <w:rPr>
                <w:b/>
                <w:i/>
                <w:lang w:val="cs-CZ"/>
              </w:rPr>
              <w:t xml:space="preserve"> Tyto prvky by měly být zváženy</w:t>
            </w:r>
            <w:r w:rsidRPr="001B33DB">
              <w:rPr>
                <w:lang w:val="cs-CZ"/>
              </w:rPr>
              <w:t xml:space="preserve"> případ od případu</w:t>
            </w:r>
            <w:r w:rsidR="005F2835">
              <w:rPr>
                <w:lang w:val="cs-CZ"/>
              </w:rPr>
              <w:t xml:space="preserve"> s </w:t>
            </w:r>
            <w:r w:rsidRPr="001B33DB">
              <w:rPr>
                <w:lang w:val="cs-CZ"/>
              </w:rPr>
              <w:t xml:space="preserve">přihlédnutím </w:t>
            </w:r>
            <w:r w:rsidRPr="001B33DB">
              <w:rPr>
                <w:b/>
                <w:i/>
                <w:lang w:val="cs-CZ"/>
              </w:rPr>
              <w:t>ke konkrétním</w:t>
            </w:r>
            <w:r w:rsidRPr="001B33DB">
              <w:rPr>
                <w:lang w:val="cs-CZ"/>
              </w:rPr>
              <w:t xml:space="preserve"> okolnostem každého případu. Uvedené prvky jsou proto indikativní, jejich výčet není konečný</w:t>
            </w:r>
            <w:r w:rsidR="005F2835">
              <w:rPr>
                <w:lang w:val="cs-CZ"/>
              </w:rPr>
              <w:t xml:space="preserve"> a </w:t>
            </w:r>
            <w:r w:rsidRPr="001B33DB">
              <w:rPr>
                <w:lang w:val="cs-CZ"/>
              </w:rPr>
              <w:t>není třeba naplnit určitou prahovou hodnotu.</w:t>
            </w:r>
          </w:p>
        </w:tc>
      </w:tr>
    </w:tbl>
    <w:p w14:paraId="362E1C1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D9EA7E5" w14:textId="21F88084" w:rsidR="0055701C" w:rsidRPr="001B33DB" w:rsidRDefault="00EF28FE" w:rsidP="00EF28FE">
      <w:r w:rsidRPr="001B33DB">
        <w:rPr>
          <w:rStyle w:val="HideTWBExt"/>
        </w:rPr>
        <w:t>&lt;/AmendB&gt;</w:t>
      </w:r>
    </w:p>
    <w:p w14:paraId="6900650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262</w:t>
      </w:r>
      <w:r w:rsidRPr="001B33DB">
        <w:rPr>
          <w:rStyle w:val="HideTWBExt"/>
          <w:b w:val="0"/>
          <w:lang w:val="cs-CZ"/>
        </w:rPr>
        <w:t>&lt;/NumAmB&gt;</w:t>
      </w:r>
    </w:p>
    <w:p w14:paraId="4F30C46A"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1CEBEE8D" w14:textId="77777777" w:rsidR="00EF28FE" w:rsidRPr="001B33DB" w:rsidRDefault="00EF28FE" w:rsidP="00EF28FE">
      <w:r w:rsidRPr="001B33DB">
        <w:rPr>
          <w:rStyle w:val="HideTWBExt"/>
        </w:rPr>
        <w:t>&lt;/RepeatBlock-By&gt;</w:t>
      </w:r>
    </w:p>
    <w:p w14:paraId="222B5B1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4530A60" w14:textId="77777777" w:rsidR="00EF28FE" w:rsidRPr="001B33DB" w:rsidRDefault="00EF28FE" w:rsidP="00EF28FE">
      <w:pPr>
        <w:pStyle w:val="NormalBold"/>
      </w:pPr>
      <w:r w:rsidRPr="001B33DB">
        <w:rPr>
          <w:rStyle w:val="HideTWBExt"/>
          <w:b w:val="0"/>
        </w:rPr>
        <w:t>&lt;Article&gt;</w:t>
      </w:r>
      <w:r w:rsidRPr="001B33DB">
        <w:t>Bod odůvodnění 26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B332581" w14:textId="77777777" w:rsidTr="00DE3D9B">
        <w:trPr>
          <w:jc w:val="center"/>
        </w:trPr>
        <w:tc>
          <w:tcPr>
            <w:tcW w:w="9752" w:type="dxa"/>
            <w:gridSpan w:val="2"/>
          </w:tcPr>
          <w:p w14:paraId="30C1F079" w14:textId="77777777" w:rsidR="00EF28FE" w:rsidRPr="001B33DB" w:rsidRDefault="00EF28FE" w:rsidP="00DE3D9B">
            <w:pPr>
              <w:keepNext/>
            </w:pPr>
          </w:p>
        </w:tc>
      </w:tr>
      <w:tr w:rsidR="00EF28FE" w:rsidRPr="001B33DB" w14:paraId="6C7E258D" w14:textId="77777777" w:rsidTr="00DE3D9B">
        <w:trPr>
          <w:jc w:val="center"/>
        </w:trPr>
        <w:tc>
          <w:tcPr>
            <w:tcW w:w="4876" w:type="dxa"/>
            <w:hideMark/>
          </w:tcPr>
          <w:p w14:paraId="14328DA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270CD3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597E210" w14:textId="77777777" w:rsidTr="00DE3D9B">
        <w:trPr>
          <w:jc w:val="center"/>
        </w:trPr>
        <w:tc>
          <w:tcPr>
            <w:tcW w:w="4876" w:type="dxa"/>
            <w:hideMark/>
          </w:tcPr>
          <w:p w14:paraId="3E737940" w14:textId="7CDBCE23"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Pr="001B33DB">
              <w:rPr>
                <w:b/>
                <w:i/>
                <w:lang w:val="cs-CZ"/>
              </w:rPr>
              <w:t>,</w:t>
            </w:r>
            <w:r w:rsidR="005F2835">
              <w:rPr>
                <w:b/>
                <w:i/>
                <w:lang w:val="cs-CZ"/>
              </w:rPr>
              <w:t xml:space="preserve"> a </w:t>
            </w:r>
            <w:r w:rsidRPr="001B33DB">
              <w:rPr>
                <w:b/>
                <w:i/>
                <w:lang w:val="cs-CZ"/>
              </w:rPr>
              <w:t>nikoli</w:t>
            </w:r>
            <w:r w:rsidR="005F2835">
              <w:rPr>
                <w:b/>
                <w:i/>
                <w:lang w:val="cs-CZ"/>
              </w:rPr>
              <w:t xml:space="preserve"> z </w:t>
            </w:r>
            <w:r w:rsidRPr="001B33DB">
              <w:rPr>
                <w:b/>
                <w:i/>
                <w:lang w:val="cs-CZ"/>
              </w:rPr>
              <w:t>formálního označení smluvního vztahu</w:t>
            </w:r>
            <w:r w:rsidRPr="001B33DB">
              <w:rPr>
                <w:lang w:val="cs-CZ"/>
              </w:rPr>
              <w:t>. Aby bylo možné určit, zda je řádný pracovní poměr zastírán stáží, měly by příslušné orgány provést celkové posouzení všech relevantních skutečností. Aby se příslušným orgánům usnadnilo toto posuzování, měly by být stanoveny klíčové prvky, které by umožnily rozlišit mezi řádným pracovním poměrem</w:t>
            </w:r>
            <w:r w:rsidR="005F2835">
              <w:rPr>
                <w:lang w:val="cs-CZ"/>
              </w:rPr>
              <w:t xml:space="preserve"> a </w:t>
            </w:r>
            <w:r w:rsidRPr="001B33DB">
              <w:rPr>
                <w:lang w:val="cs-CZ"/>
              </w:rPr>
              <w:t>pracovním poměrem, který je zastírán stáží. Posouzení těchto prvků by mělo být provedeno případ od případu</w:t>
            </w:r>
            <w:r w:rsidR="005F2835">
              <w:rPr>
                <w:lang w:val="cs-CZ"/>
              </w:rPr>
              <w:t xml:space="preserve"> s </w:t>
            </w:r>
            <w:r w:rsidRPr="001B33DB">
              <w:rPr>
                <w:lang w:val="cs-CZ"/>
              </w:rPr>
              <w:t>náležitým přihlédnutím</w:t>
            </w:r>
            <w:r w:rsidR="005F2835">
              <w:rPr>
                <w:lang w:val="cs-CZ"/>
              </w:rPr>
              <w:t xml:space="preserve"> k </w:t>
            </w:r>
            <w:r w:rsidRPr="001B33DB">
              <w:rPr>
                <w:lang w:val="cs-CZ"/>
              </w:rPr>
              <w:t>okolnostem každého konkrétního případu. Uvedené prvky jsou proto indikativní, jejich výčet není konečný</w:t>
            </w:r>
            <w:r w:rsidR="005F2835">
              <w:rPr>
                <w:lang w:val="cs-CZ"/>
              </w:rPr>
              <w:t xml:space="preserve"> a </w:t>
            </w:r>
            <w:r w:rsidRPr="001B33DB">
              <w:rPr>
                <w:lang w:val="cs-CZ"/>
              </w:rPr>
              <w:t>není třeba naplnit určitou prahovou hodnotu.</w:t>
            </w:r>
          </w:p>
        </w:tc>
        <w:tc>
          <w:tcPr>
            <w:tcW w:w="4876" w:type="dxa"/>
            <w:hideMark/>
          </w:tcPr>
          <w:p w14:paraId="6EFF5CCC" w14:textId="56FC3923"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 Aby bylo možné určit, zda je řádný pracovní poměr zastírán stáží, měly by příslušné orgány provést celkové posouzení všech relevantních skutečností</w:t>
            </w:r>
            <w:r w:rsidRPr="001B33DB">
              <w:rPr>
                <w:b/>
                <w:i/>
                <w:lang w:val="cs-CZ"/>
              </w:rPr>
              <w:t>, zejména skutečností týkajících se skutečného výkonu práce, bez ohledu na to, jak je tento vztah označen</w:t>
            </w:r>
            <w:r w:rsidR="005F2835">
              <w:rPr>
                <w:b/>
                <w:i/>
                <w:lang w:val="cs-CZ"/>
              </w:rPr>
              <w:t xml:space="preserve"> v </w:t>
            </w:r>
            <w:r w:rsidRPr="001B33DB">
              <w:rPr>
                <w:b/>
                <w:i/>
                <w:lang w:val="cs-CZ"/>
              </w:rPr>
              <w:t>případném smluvním ujednání, které bylo mezi zúčastněnými stranami dohodnuto</w:t>
            </w:r>
            <w:r w:rsidRPr="001B33DB">
              <w:rPr>
                <w:lang w:val="cs-CZ"/>
              </w:rPr>
              <w:t>. Aby se příslušným orgánům usnadnilo toto posuzování, měly by být stanoveny klíčové prvky, které by umožnily rozlišit mezi řádným pracovním poměrem</w:t>
            </w:r>
            <w:r w:rsidR="005F2835">
              <w:rPr>
                <w:lang w:val="cs-CZ"/>
              </w:rPr>
              <w:t xml:space="preserve"> a </w:t>
            </w:r>
            <w:r w:rsidRPr="001B33DB">
              <w:rPr>
                <w:lang w:val="cs-CZ"/>
              </w:rPr>
              <w:t>pracovním poměrem, který je zastírán stáží. Posouzení těchto prvků by mělo být provedeno případ od případu</w:t>
            </w:r>
            <w:r w:rsidR="005F2835">
              <w:rPr>
                <w:lang w:val="cs-CZ"/>
              </w:rPr>
              <w:t xml:space="preserve"> s </w:t>
            </w:r>
            <w:r w:rsidRPr="001B33DB">
              <w:rPr>
                <w:lang w:val="cs-CZ"/>
              </w:rPr>
              <w:t>náležitým přihlédnutím</w:t>
            </w:r>
            <w:r w:rsidR="005F2835">
              <w:rPr>
                <w:lang w:val="cs-CZ"/>
              </w:rPr>
              <w:t xml:space="preserve"> k </w:t>
            </w:r>
            <w:r w:rsidRPr="001B33DB">
              <w:rPr>
                <w:lang w:val="cs-CZ"/>
              </w:rPr>
              <w:t>okolnostem každého konkrétního případu. Uvedené prvky jsou proto indikativní, jejich výčet není konečný</w:t>
            </w:r>
            <w:r w:rsidR="005F2835">
              <w:rPr>
                <w:lang w:val="cs-CZ"/>
              </w:rPr>
              <w:t xml:space="preserve"> a </w:t>
            </w:r>
            <w:r w:rsidRPr="001B33DB">
              <w:rPr>
                <w:lang w:val="cs-CZ"/>
              </w:rPr>
              <w:t>není třeba naplnit určitou prahovou hodnotu.</w:t>
            </w:r>
          </w:p>
        </w:tc>
      </w:tr>
    </w:tbl>
    <w:p w14:paraId="3EC865A4"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B7B4643" w14:textId="28F018A6" w:rsidR="0055701C" w:rsidRPr="001B33DB" w:rsidRDefault="00EF28FE" w:rsidP="00EF28FE">
      <w:r w:rsidRPr="001B33DB">
        <w:rPr>
          <w:rStyle w:val="HideTWBExt"/>
        </w:rPr>
        <w:t>&lt;/AmendB&gt;</w:t>
      </w:r>
    </w:p>
    <w:p w14:paraId="3A52FEA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263</w:t>
      </w:r>
      <w:r w:rsidRPr="001B33DB">
        <w:rPr>
          <w:rStyle w:val="HideTWBExt"/>
          <w:b w:val="0"/>
          <w:lang w:val="cs-CZ"/>
        </w:rPr>
        <w:t>&lt;/NumAmB&gt;</w:t>
      </w:r>
    </w:p>
    <w:p w14:paraId="1CFFC0D5"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1A956A65" w14:textId="77777777" w:rsidR="00EF28FE" w:rsidRPr="001B33DB" w:rsidRDefault="00EF28FE" w:rsidP="00EF28FE">
      <w:r w:rsidRPr="001B33DB">
        <w:rPr>
          <w:rStyle w:val="HideTWBExt"/>
        </w:rPr>
        <w:t>&lt;/RepeatBlock-By&gt;</w:t>
      </w:r>
    </w:p>
    <w:p w14:paraId="711F755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EE468FC" w14:textId="77777777" w:rsidR="00EF28FE" w:rsidRPr="001B33DB" w:rsidRDefault="00EF28FE" w:rsidP="00EF28FE">
      <w:pPr>
        <w:pStyle w:val="NormalBold"/>
      </w:pPr>
      <w:r w:rsidRPr="001B33DB">
        <w:rPr>
          <w:rStyle w:val="HideTWBExt"/>
          <w:b w:val="0"/>
        </w:rPr>
        <w:t>&lt;Article&gt;</w:t>
      </w:r>
      <w:r w:rsidRPr="001B33DB">
        <w:t>Bod odůvodnění 26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B154B30" w14:textId="77777777" w:rsidTr="00DE3D9B">
        <w:trPr>
          <w:jc w:val="center"/>
        </w:trPr>
        <w:tc>
          <w:tcPr>
            <w:tcW w:w="9752" w:type="dxa"/>
            <w:gridSpan w:val="2"/>
          </w:tcPr>
          <w:p w14:paraId="7B9C6D2D" w14:textId="77777777" w:rsidR="00EF28FE" w:rsidRPr="001B33DB" w:rsidRDefault="00EF28FE" w:rsidP="00DE3D9B">
            <w:pPr>
              <w:keepNext/>
            </w:pPr>
          </w:p>
        </w:tc>
      </w:tr>
      <w:tr w:rsidR="00EF28FE" w:rsidRPr="001B33DB" w14:paraId="2B923BAE" w14:textId="77777777" w:rsidTr="00DE3D9B">
        <w:trPr>
          <w:jc w:val="center"/>
        </w:trPr>
        <w:tc>
          <w:tcPr>
            <w:tcW w:w="4876" w:type="dxa"/>
            <w:hideMark/>
          </w:tcPr>
          <w:p w14:paraId="3AF2436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B0FE35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AFF3B3C" w14:textId="77777777" w:rsidTr="00DE3D9B">
        <w:trPr>
          <w:jc w:val="center"/>
        </w:trPr>
        <w:tc>
          <w:tcPr>
            <w:tcW w:w="4876" w:type="dxa"/>
            <w:hideMark/>
          </w:tcPr>
          <w:p w14:paraId="24085469" w14:textId="297B386D"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 xml:space="preserve">formálního označení smluvního vztahu. Aby bylo možné určit, zda je řádný pracovní poměr zastírán stáží, </w:t>
            </w:r>
            <w:r w:rsidRPr="001B33DB">
              <w:rPr>
                <w:b/>
                <w:i/>
                <w:lang w:val="cs-CZ"/>
              </w:rPr>
              <w:t>měly by</w:t>
            </w:r>
            <w:r w:rsidRPr="001B33DB">
              <w:rPr>
                <w:lang w:val="cs-CZ"/>
              </w:rPr>
              <w:t xml:space="preserve"> příslušné orgány provést celkové posouzení všech relevantních skutečností. Aby se příslušným orgánům usnadnilo toto posuzování, měly by být stanoveny klíčové prvky, které by umožnily rozlišit mezi řádným pracovním poměrem</w:t>
            </w:r>
            <w:r w:rsidR="005F2835">
              <w:rPr>
                <w:lang w:val="cs-CZ"/>
              </w:rPr>
              <w:t xml:space="preserve"> a </w:t>
            </w:r>
            <w:r w:rsidRPr="001B33DB">
              <w:rPr>
                <w:lang w:val="cs-CZ"/>
              </w:rPr>
              <w:t>pracovním poměrem, který je zastírán stáží. Posouzení těchto prvků by mělo být provedeno případ od případu</w:t>
            </w:r>
            <w:r w:rsidR="005F2835">
              <w:rPr>
                <w:lang w:val="cs-CZ"/>
              </w:rPr>
              <w:t xml:space="preserve"> s </w:t>
            </w:r>
            <w:r w:rsidRPr="001B33DB">
              <w:rPr>
                <w:lang w:val="cs-CZ"/>
              </w:rPr>
              <w:t>náležitým přihlédnutím</w:t>
            </w:r>
            <w:r w:rsidR="005F2835">
              <w:rPr>
                <w:lang w:val="cs-CZ"/>
              </w:rPr>
              <w:t xml:space="preserve"> k </w:t>
            </w:r>
            <w:r w:rsidRPr="001B33DB">
              <w:rPr>
                <w:lang w:val="cs-CZ"/>
              </w:rPr>
              <w:t>okolnostem každého konkrétního případu. Uvedené prvky jsou proto indikativní, jejich výčet není konečný</w:t>
            </w:r>
            <w:r w:rsidR="005F2835">
              <w:rPr>
                <w:lang w:val="cs-CZ"/>
              </w:rPr>
              <w:t xml:space="preserve"> a </w:t>
            </w:r>
            <w:r w:rsidRPr="001B33DB">
              <w:rPr>
                <w:lang w:val="cs-CZ"/>
              </w:rPr>
              <w:t>není třeba naplnit určitou prahovou hodnotu.</w:t>
            </w:r>
          </w:p>
        </w:tc>
        <w:tc>
          <w:tcPr>
            <w:tcW w:w="4876" w:type="dxa"/>
            <w:hideMark/>
          </w:tcPr>
          <w:p w14:paraId="6E9AFD95" w14:textId="1BAEC687" w:rsidR="00EF28FE" w:rsidRPr="001B33DB" w:rsidRDefault="00EF28FE" w:rsidP="00DE3D9B">
            <w:pPr>
              <w:pStyle w:val="Normal6"/>
              <w:rPr>
                <w:lang w:val="cs-CZ"/>
              </w:rPr>
            </w:pPr>
            <w:r w:rsidRPr="001B33DB">
              <w:rPr>
                <w:lang w:val="cs-CZ"/>
              </w:rPr>
              <w:t>(26)</w:t>
            </w:r>
            <w:r w:rsidRPr="001B33DB">
              <w:rPr>
                <w:lang w:val="cs-CZ"/>
              </w:rPr>
              <w:tab/>
              <w:t>Posouzení toho, zda je řádný pracovní poměr zastírán stáží, by mělo vycházet ze skutkových okolností,</w:t>
            </w:r>
            <w:r w:rsidR="005F2835">
              <w:rPr>
                <w:lang w:val="cs-CZ"/>
              </w:rPr>
              <w:t xml:space="preserve"> a </w:t>
            </w:r>
            <w:r w:rsidRPr="001B33DB">
              <w:rPr>
                <w:lang w:val="cs-CZ"/>
              </w:rPr>
              <w:t>nikoli</w:t>
            </w:r>
            <w:r w:rsidR="005F2835">
              <w:rPr>
                <w:lang w:val="cs-CZ"/>
              </w:rPr>
              <w:t xml:space="preserve"> z </w:t>
            </w:r>
            <w:r w:rsidRPr="001B33DB">
              <w:rPr>
                <w:lang w:val="cs-CZ"/>
              </w:rPr>
              <w:t xml:space="preserve">formálního označení smluvního vztahu. Aby bylo možné určit, zda je řádný pracovní poměr zastírán stáží, </w:t>
            </w:r>
            <w:r w:rsidRPr="001B33DB">
              <w:rPr>
                <w:b/>
                <w:i/>
                <w:lang w:val="cs-CZ"/>
              </w:rPr>
              <w:t>mohou</w:t>
            </w:r>
            <w:r w:rsidRPr="001B33DB">
              <w:rPr>
                <w:lang w:val="cs-CZ"/>
              </w:rPr>
              <w:t xml:space="preserve"> příslušné orgány provést celkové posouzení všech relevantních skutečností. Aby se příslušným orgánům usnadnilo toto posuzování, měly by být stanoveny klíčové prvky, které by umožnily rozlišit mezi řádným pracovním poměrem</w:t>
            </w:r>
            <w:r w:rsidR="005F2835">
              <w:rPr>
                <w:lang w:val="cs-CZ"/>
              </w:rPr>
              <w:t xml:space="preserve"> a </w:t>
            </w:r>
            <w:r w:rsidRPr="001B33DB">
              <w:rPr>
                <w:lang w:val="cs-CZ"/>
              </w:rPr>
              <w:t>pracovním poměrem, který je zastírán stáží. Posouzení těchto prvků by mělo být provedeno případ od případu</w:t>
            </w:r>
            <w:r w:rsidR="005F2835">
              <w:rPr>
                <w:lang w:val="cs-CZ"/>
              </w:rPr>
              <w:t xml:space="preserve"> s </w:t>
            </w:r>
            <w:r w:rsidRPr="001B33DB">
              <w:rPr>
                <w:lang w:val="cs-CZ"/>
              </w:rPr>
              <w:t>náležitým přihlédnutím</w:t>
            </w:r>
            <w:r w:rsidR="005F2835">
              <w:rPr>
                <w:lang w:val="cs-CZ"/>
              </w:rPr>
              <w:t xml:space="preserve"> k </w:t>
            </w:r>
            <w:r w:rsidRPr="001B33DB">
              <w:rPr>
                <w:lang w:val="cs-CZ"/>
              </w:rPr>
              <w:t>okolnostem každého konkrétního případu. Uvedené prvky jsou proto indikativní, jejich výčet není konečný</w:t>
            </w:r>
            <w:r w:rsidR="005F2835">
              <w:rPr>
                <w:lang w:val="cs-CZ"/>
              </w:rPr>
              <w:t xml:space="preserve"> a </w:t>
            </w:r>
            <w:r w:rsidRPr="001B33DB">
              <w:rPr>
                <w:lang w:val="cs-CZ"/>
              </w:rPr>
              <w:t>není třeba naplnit určitou prahovou hodnotu.</w:t>
            </w:r>
          </w:p>
        </w:tc>
      </w:tr>
    </w:tbl>
    <w:p w14:paraId="3C903B3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D880588" w14:textId="043DC08C" w:rsidR="0055701C" w:rsidRPr="001B33DB" w:rsidRDefault="00EF28FE" w:rsidP="00EF28FE">
      <w:r w:rsidRPr="001B33DB">
        <w:rPr>
          <w:rStyle w:val="HideTWBExt"/>
        </w:rPr>
        <w:t>&lt;/AmendB&gt;</w:t>
      </w:r>
    </w:p>
    <w:p w14:paraId="08B4605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264</w:t>
      </w:r>
      <w:r w:rsidRPr="001B33DB">
        <w:rPr>
          <w:rStyle w:val="HideTWBExt"/>
          <w:b w:val="0"/>
          <w:lang w:val="cs-CZ"/>
        </w:rPr>
        <w:t>&lt;/NumAmB&gt;</w:t>
      </w:r>
    </w:p>
    <w:p w14:paraId="0AE18FA1"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0A4FBDAD" w14:textId="77777777" w:rsidR="00EF28FE" w:rsidRPr="001B33DB" w:rsidRDefault="00EF28FE" w:rsidP="00EF28FE">
      <w:r w:rsidRPr="001B33DB">
        <w:rPr>
          <w:rStyle w:val="HideTWBExt"/>
        </w:rPr>
        <w:t>&lt;/RepeatBlock-By&gt;</w:t>
      </w:r>
    </w:p>
    <w:p w14:paraId="302C537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F89D55E" w14:textId="75517BA5" w:rsidR="00EF28FE" w:rsidRPr="001B33DB" w:rsidRDefault="00EF28FE" w:rsidP="00EF28FE">
      <w:pPr>
        <w:pStyle w:val="NormalBold"/>
      </w:pPr>
      <w:r w:rsidRPr="001B33DB">
        <w:rPr>
          <w:rStyle w:val="HideTWBExt"/>
          <w:b w:val="0"/>
        </w:rPr>
        <w:t>&lt;Article&gt;</w:t>
      </w:r>
      <w:r w:rsidRPr="001B33DB">
        <w:t>Bod odůvodnění 26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0FACD98" w14:textId="77777777" w:rsidTr="00DE3D9B">
        <w:trPr>
          <w:jc w:val="center"/>
        </w:trPr>
        <w:tc>
          <w:tcPr>
            <w:tcW w:w="9752" w:type="dxa"/>
            <w:gridSpan w:val="2"/>
          </w:tcPr>
          <w:p w14:paraId="55CB3D48" w14:textId="77777777" w:rsidR="00EF28FE" w:rsidRPr="001B33DB" w:rsidRDefault="00EF28FE" w:rsidP="00DE3D9B">
            <w:pPr>
              <w:keepNext/>
            </w:pPr>
          </w:p>
        </w:tc>
      </w:tr>
      <w:tr w:rsidR="00EF28FE" w:rsidRPr="001B33DB" w14:paraId="7FCFB5F1" w14:textId="77777777" w:rsidTr="00DE3D9B">
        <w:trPr>
          <w:jc w:val="center"/>
        </w:trPr>
        <w:tc>
          <w:tcPr>
            <w:tcW w:w="4876" w:type="dxa"/>
            <w:hideMark/>
          </w:tcPr>
          <w:p w14:paraId="60AE234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38C135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545CCFF" w14:textId="77777777" w:rsidTr="00DE3D9B">
        <w:trPr>
          <w:jc w:val="center"/>
        </w:trPr>
        <w:tc>
          <w:tcPr>
            <w:tcW w:w="4876" w:type="dxa"/>
          </w:tcPr>
          <w:p w14:paraId="5E83D29D" w14:textId="77777777" w:rsidR="00EF28FE" w:rsidRPr="001B33DB" w:rsidRDefault="00EF28FE" w:rsidP="00DE3D9B">
            <w:pPr>
              <w:pStyle w:val="Normal6"/>
              <w:rPr>
                <w:lang w:val="cs-CZ"/>
              </w:rPr>
            </w:pPr>
          </w:p>
        </w:tc>
        <w:tc>
          <w:tcPr>
            <w:tcW w:w="4876" w:type="dxa"/>
            <w:hideMark/>
          </w:tcPr>
          <w:p w14:paraId="0233B8D1" w14:textId="48CD40BF" w:rsidR="00EF28FE" w:rsidRPr="001B33DB" w:rsidRDefault="00EF28FE" w:rsidP="00DE3D9B">
            <w:pPr>
              <w:pStyle w:val="Normal6"/>
              <w:rPr>
                <w:lang w:val="cs-CZ"/>
              </w:rPr>
            </w:pPr>
            <w:r w:rsidRPr="001B33DB">
              <w:rPr>
                <w:b/>
                <w:i/>
                <w:lang w:val="cs-CZ"/>
              </w:rPr>
              <w:t>(26a)</w:t>
            </w:r>
            <w:r w:rsidRPr="001B33DB">
              <w:rPr>
                <w:b/>
                <w:i/>
                <w:lang w:val="cs-CZ"/>
              </w:rPr>
              <w:tab/>
              <w:t>Přestože se vhodná délka stáže může lišit</w:t>
            </w:r>
            <w:r w:rsidR="005F2835">
              <w:rPr>
                <w:b/>
                <w:i/>
                <w:lang w:val="cs-CZ"/>
              </w:rPr>
              <w:t xml:space="preserve"> v </w:t>
            </w:r>
            <w:r w:rsidRPr="001B33DB">
              <w:rPr>
                <w:b/>
                <w:i/>
                <w:lang w:val="cs-CZ"/>
              </w:rPr>
              <w:t>závislosti na jejím účelu</w:t>
            </w:r>
            <w:r w:rsidR="005F2835">
              <w:rPr>
                <w:b/>
                <w:i/>
                <w:lang w:val="cs-CZ"/>
              </w:rPr>
              <w:t xml:space="preserve"> a </w:t>
            </w:r>
            <w:r w:rsidRPr="001B33DB">
              <w:rPr>
                <w:b/>
                <w:i/>
                <w:lang w:val="cs-CZ"/>
              </w:rPr>
              <w:t>odvětví,</w:t>
            </w:r>
            <w:r w:rsidR="005F2835">
              <w:rPr>
                <w:b/>
                <w:i/>
                <w:lang w:val="cs-CZ"/>
              </w:rPr>
              <w:t xml:space="preserve"> v </w:t>
            </w:r>
            <w:r w:rsidRPr="001B33DB">
              <w:rPr>
                <w:b/>
                <w:i/>
                <w:lang w:val="cs-CZ"/>
              </w:rPr>
              <w:t>souladu</w:t>
            </w:r>
            <w:r w:rsidR="005F2835">
              <w:rPr>
                <w:b/>
                <w:i/>
                <w:lang w:val="cs-CZ"/>
              </w:rPr>
              <w:t xml:space="preserve"> s </w:t>
            </w:r>
            <w:r w:rsidRPr="001B33DB">
              <w:rPr>
                <w:b/>
                <w:i/>
                <w:lang w:val="cs-CZ"/>
              </w:rPr>
              <w:t xml:space="preserve">vnitrostátními právními předpisy nebo praxí se obecně </w:t>
            </w:r>
            <w:r w:rsidRPr="001B33DB">
              <w:rPr>
                <w:b/>
                <w:i/>
                <w:lang w:val="cs-CZ"/>
              </w:rPr>
              <w:lastRenderedPageBreak/>
              <w:t>považuje za dostatečnou pro dosažení zamýšlených cílů délka stáže do šesti měsíců. Výrazně delší doba trvání, zejména</w:t>
            </w:r>
            <w:r w:rsidR="005F2835">
              <w:rPr>
                <w:b/>
                <w:i/>
                <w:lang w:val="cs-CZ"/>
              </w:rPr>
              <w:t xml:space="preserve"> v </w:t>
            </w:r>
            <w:r w:rsidRPr="001B33DB">
              <w:rPr>
                <w:b/>
                <w:i/>
                <w:lang w:val="cs-CZ"/>
              </w:rPr>
              <w:t>případě, že je</w:t>
            </w:r>
            <w:r w:rsidR="005F2835">
              <w:rPr>
                <w:b/>
                <w:i/>
                <w:lang w:val="cs-CZ"/>
              </w:rPr>
              <w:t xml:space="preserve"> u </w:t>
            </w:r>
            <w:r w:rsidRPr="001B33DB">
              <w:rPr>
                <w:b/>
                <w:i/>
                <w:lang w:val="cs-CZ"/>
              </w:rPr>
              <w:t>stejného poskytovatele prováděno více po sobě jdoucích stáží, může vyvolat obavy</w:t>
            </w:r>
            <w:r w:rsidR="005F2835">
              <w:rPr>
                <w:b/>
                <w:i/>
                <w:lang w:val="cs-CZ"/>
              </w:rPr>
              <w:t xml:space="preserve"> o </w:t>
            </w:r>
            <w:r w:rsidRPr="001B33DB">
              <w:rPr>
                <w:b/>
                <w:i/>
                <w:lang w:val="cs-CZ"/>
              </w:rPr>
              <w:t>skutečnou povahu stáže</w:t>
            </w:r>
            <w:r w:rsidR="005F2835">
              <w:rPr>
                <w:b/>
                <w:i/>
                <w:lang w:val="cs-CZ"/>
              </w:rPr>
              <w:t xml:space="preserve"> a </w:t>
            </w:r>
            <w:r w:rsidRPr="001B33DB">
              <w:rPr>
                <w:b/>
                <w:i/>
                <w:lang w:val="cs-CZ"/>
              </w:rPr>
              <w:t>měla by být pečlivě posouzena.</w:t>
            </w:r>
            <w:r w:rsidR="005F2835">
              <w:rPr>
                <w:b/>
                <w:i/>
                <w:lang w:val="cs-CZ"/>
              </w:rPr>
              <w:t xml:space="preserve"> V </w:t>
            </w:r>
            <w:r w:rsidRPr="001B33DB">
              <w:rPr>
                <w:b/>
                <w:i/>
                <w:lang w:val="cs-CZ"/>
              </w:rPr>
              <w:t>některých případech však může být vhodná delší doba trvání, pokud to podporuje účel stáže.</w:t>
            </w:r>
          </w:p>
        </w:tc>
      </w:tr>
    </w:tbl>
    <w:p w14:paraId="31D6066A"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AC0EEB0"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691E280" w14:textId="77777777" w:rsidR="00EF28FE" w:rsidRPr="001B33DB" w:rsidRDefault="00EF28FE" w:rsidP="00EF28FE">
      <w:pPr>
        <w:pStyle w:val="Normal12Italic"/>
        <w:rPr>
          <w:noProof w:val="0"/>
          <w:lang w:val="cs-CZ"/>
        </w:rPr>
      </w:pPr>
      <w:r w:rsidRPr="001B33DB">
        <w:rPr>
          <w:lang w:val="cs-CZ"/>
        </w:rPr>
        <w:t>Omezení délky stáže je zásadní.</w:t>
      </w:r>
    </w:p>
    <w:p w14:paraId="43F78AE8" w14:textId="35AB3F6A" w:rsidR="0055701C" w:rsidRPr="001B33DB" w:rsidRDefault="00EF28FE" w:rsidP="00EF28FE">
      <w:r w:rsidRPr="001B33DB">
        <w:rPr>
          <w:rStyle w:val="HideTWBExt"/>
        </w:rPr>
        <w:t>&lt;/AmendB&gt;</w:t>
      </w:r>
    </w:p>
    <w:p w14:paraId="6A2A3B2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265</w:t>
      </w:r>
      <w:r w:rsidRPr="001B33DB">
        <w:rPr>
          <w:rStyle w:val="HideTWBExt"/>
          <w:b w:val="0"/>
          <w:lang w:val="cs-CZ"/>
        </w:rPr>
        <w:t>&lt;/NumAmB&gt;</w:t>
      </w:r>
    </w:p>
    <w:p w14:paraId="712B8BD2"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2E9FFCE3" w14:textId="77777777" w:rsidR="00EF28FE" w:rsidRPr="001B33DB" w:rsidRDefault="00EF28FE" w:rsidP="00EF28FE">
      <w:r w:rsidRPr="001B33DB">
        <w:rPr>
          <w:rStyle w:val="HideTWBExt"/>
        </w:rPr>
        <w:t>&lt;/RepeatBlock-By&gt;</w:t>
      </w:r>
    </w:p>
    <w:p w14:paraId="4AB5653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BF88CCE" w14:textId="77777777" w:rsidR="00EF28FE" w:rsidRPr="001B33DB" w:rsidRDefault="00EF28FE" w:rsidP="00EF28FE">
      <w:pPr>
        <w:pStyle w:val="NormalBold"/>
      </w:pPr>
      <w:r w:rsidRPr="001B33DB">
        <w:rPr>
          <w:rStyle w:val="HideTWBExt"/>
          <w:b w:val="0"/>
        </w:rPr>
        <w:t>&lt;Article&gt;</w:t>
      </w:r>
      <w:r w:rsidRPr="001B33DB">
        <w:t>Bod odůvodnění 27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CC9F155" w14:textId="77777777" w:rsidTr="00DE3D9B">
        <w:trPr>
          <w:jc w:val="center"/>
        </w:trPr>
        <w:tc>
          <w:tcPr>
            <w:tcW w:w="9752" w:type="dxa"/>
            <w:gridSpan w:val="2"/>
          </w:tcPr>
          <w:p w14:paraId="793E798C" w14:textId="77777777" w:rsidR="00EF28FE" w:rsidRPr="001B33DB" w:rsidRDefault="00EF28FE" w:rsidP="00DE3D9B">
            <w:pPr>
              <w:keepNext/>
            </w:pPr>
          </w:p>
        </w:tc>
      </w:tr>
      <w:tr w:rsidR="00EF28FE" w:rsidRPr="001B33DB" w14:paraId="0EEF9F3C" w14:textId="77777777" w:rsidTr="00DE3D9B">
        <w:trPr>
          <w:jc w:val="center"/>
        </w:trPr>
        <w:tc>
          <w:tcPr>
            <w:tcW w:w="4876" w:type="dxa"/>
            <w:hideMark/>
          </w:tcPr>
          <w:p w14:paraId="1A3C454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53AE1A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9EA13CE" w14:textId="77777777" w:rsidTr="00DE3D9B">
        <w:trPr>
          <w:jc w:val="center"/>
        </w:trPr>
        <w:tc>
          <w:tcPr>
            <w:tcW w:w="4876" w:type="dxa"/>
            <w:hideMark/>
          </w:tcPr>
          <w:p w14:paraId="19BC72ED" w14:textId="294AB8FD" w:rsidR="00EF28FE" w:rsidRPr="001B33DB" w:rsidRDefault="00EF28FE" w:rsidP="00DE3D9B">
            <w:pPr>
              <w:pStyle w:val="Normal6"/>
              <w:rPr>
                <w:lang w:val="cs-CZ"/>
              </w:rPr>
            </w:pPr>
            <w:r w:rsidRPr="001B33DB">
              <w:rPr>
                <w:b/>
                <w:i/>
                <w:lang w:val="cs-CZ"/>
              </w:rPr>
              <w:t>(27)</w:t>
            </w:r>
            <w:r w:rsidRPr="001B33DB">
              <w:rPr>
                <w:b/>
                <w:i/>
                <w:lang w:val="cs-CZ"/>
              </w:rPr>
              <w:tab/>
              <w:t>Požadavek na předchozí pracovní praxi pro účely stáže ve stejném nebo podobném oboru činnosti nemusí naznačovat, že se jedná</w:t>
            </w:r>
            <w:r w:rsidR="005F2835">
              <w:rPr>
                <w:b/>
                <w:i/>
                <w:lang w:val="cs-CZ"/>
              </w:rPr>
              <w:t xml:space="preserve"> o </w:t>
            </w:r>
            <w:r w:rsidRPr="001B33DB">
              <w:rPr>
                <w:b/>
                <w:i/>
                <w:lang w:val="cs-CZ"/>
              </w:rPr>
              <w:t>řádný pracovní poměr, který je zastírán stáží, pokud zaměstnavatel uvede odůvodnění, například že rovnocenná doba předchozí pracovní praxe je považována za rovnocennou</w:t>
            </w:r>
            <w:r w:rsidR="005F2835">
              <w:rPr>
                <w:b/>
                <w:i/>
                <w:lang w:val="cs-CZ"/>
              </w:rPr>
              <w:t xml:space="preserve"> k </w:t>
            </w:r>
            <w:r w:rsidRPr="001B33DB">
              <w:rPr>
                <w:b/>
                <w:i/>
                <w:lang w:val="cs-CZ"/>
              </w:rPr>
              <w:t>dokladu</w:t>
            </w:r>
            <w:r w:rsidR="005F2835">
              <w:rPr>
                <w:b/>
                <w:i/>
                <w:lang w:val="cs-CZ"/>
              </w:rPr>
              <w:t xml:space="preserve"> o </w:t>
            </w:r>
            <w:r w:rsidRPr="001B33DB">
              <w:rPr>
                <w:b/>
                <w:i/>
                <w:lang w:val="cs-CZ"/>
              </w:rPr>
              <w:t>kvalifikaci</w:t>
            </w:r>
            <w:r w:rsidR="005F2835">
              <w:rPr>
                <w:b/>
                <w:i/>
                <w:lang w:val="cs-CZ"/>
              </w:rPr>
              <w:t xml:space="preserve"> v </w:t>
            </w:r>
            <w:r w:rsidRPr="001B33DB">
              <w:rPr>
                <w:b/>
                <w:i/>
                <w:lang w:val="cs-CZ"/>
              </w:rPr>
              <w:t>určité oblasti činnosti nebo odbornosti.</w:t>
            </w:r>
          </w:p>
        </w:tc>
        <w:tc>
          <w:tcPr>
            <w:tcW w:w="4876" w:type="dxa"/>
            <w:hideMark/>
          </w:tcPr>
          <w:p w14:paraId="6D91B56D" w14:textId="77777777" w:rsidR="00EF28FE" w:rsidRPr="001B33DB" w:rsidRDefault="00EF28FE" w:rsidP="00DE3D9B">
            <w:pPr>
              <w:pStyle w:val="Normal6"/>
              <w:rPr>
                <w:lang w:val="cs-CZ"/>
              </w:rPr>
            </w:pPr>
            <w:r w:rsidRPr="001B33DB">
              <w:rPr>
                <w:b/>
                <w:i/>
                <w:lang w:val="cs-CZ"/>
              </w:rPr>
              <w:t>vypouští se</w:t>
            </w:r>
          </w:p>
        </w:tc>
      </w:tr>
    </w:tbl>
    <w:p w14:paraId="74068D6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E01C7B8" w14:textId="3A6B2113" w:rsidR="0055701C" w:rsidRPr="001B33DB" w:rsidRDefault="00EF28FE" w:rsidP="00EF28FE">
      <w:r w:rsidRPr="001B33DB">
        <w:rPr>
          <w:rStyle w:val="HideTWBExt"/>
        </w:rPr>
        <w:t>&lt;/AmendB&gt;</w:t>
      </w:r>
    </w:p>
    <w:p w14:paraId="6CE6156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266</w:t>
      </w:r>
      <w:r w:rsidRPr="001B33DB">
        <w:rPr>
          <w:rStyle w:val="HideTWBExt"/>
          <w:b w:val="0"/>
          <w:lang w:val="cs-CZ"/>
        </w:rPr>
        <w:t>&lt;/NumAmB&gt;</w:t>
      </w:r>
    </w:p>
    <w:p w14:paraId="51D0819D"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4709327C"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46E29FB4" w14:textId="77777777" w:rsidR="00EF28FE" w:rsidRPr="001B33DB" w:rsidRDefault="00EF28FE" w:rsidP="00EF28FE">
      <w:r w:rsidRPr="001B33DB">
        <w:rPr>
          <w:rStyle w:val="HideTWBExt"/>
        </w:rPr>
        <w:t>&lt;/RepeatBlock-By&gt;</w:t>
      </w:r>
    </w:p>
    <w:p w14:paraId="7F15A25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C02D227" w14:textId="77777777" w:rsidR="00EF28FE" w:rsidRPr="001B33DB" w:rsidRDefault="00EF28FE" w:rsidP="00EF28FE">
      <w:pPr>
        <w:pStyle w:val="NormalBold"/>
      </w:pPr>
      <w:r w:rsidRPr="001B33DB">
        <w:rPr>
          <w:rStyle w:val="HideTWBExt"/>
          <w:b w:val="0"/>
        </w:rPr>
        <w:t>&lt;Article&gt;</w:t>
      </w:r>
      <w:r w:rsidRPr="001B33DB">
        <w:t>Bod odůvodnění 27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BE303AD" w14:textId="77777777" w:rsidTr="00DE3D9B">
        <w:trPr>
          <w:jc w:val="center"/>
        </w:trPr>
        <w:tc>
          <w:tcPr>
            <w:tcW w:w="9752" w:type="dxa"/>
            <w:gridSpan w:val="2"/>
          </w:tcPr>
          <w:p w14:paraId="1345127D" w14:textId="77777777" w:rsidR="00EF28FE" w:rsidRPr="001B33DB" w:rsidRDefault="00EF28FE" w:rsidP="00DE3D9B">
            <w:pPr>
              <w:keepNext/>
            </w:pPr>
          </w:p>
        </w:tc>
      </w:tr>
      <w:tr w:rsidR="00EF28FE" w:rsidRPr="001B33DB" w14:paraId="16138D3C" w14:textId="77777777" w:rsidTr="00DE3D9B">
        <w:trPr>
          <w:jc w:val="center"/>
        </w:trPr>
        <w:tc>
          <w:tcPr>
            <w:tcW w:w="4876" w:type="dxa"/>
            <w:hideMark/>
          </w:tcPr>
          <w:p w14:paraId="2F10DB8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4C21E5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CD0DCA7" w14:textId="77777777" w:rsidTr="00DE3D9B">
        <w:trPr>
          <w:jc w:val="center"/>
        </w:trPr>
        <w:tc>
          <w:tcPr>
            <w:tcW w:w="4876" w:type="dxa"/>
            <w:hideMark/>
          </w:tcPr>
          <w:p w14:paraId="071DFA29" w14:textId="5E1B3F74" w:rsidR="00EF28FE" w:rsidRPr="001B33DB" w:rsidRDefault="00EF28FE" w:rsidP="00DE3D9B">
            <w:pPr>
              <w:pStyle w:val="Normal6"/>
              <w:rPr>
                <w:lang w:val="cs-CZ"/>
              </w:rPr>
            </w:pPr>
            <w:r w:rsidRPr="001B33DB">
              <w:rPr>
                <w:lang w:val="cs-CZ"/>
              </w:rPr>
              <w:t>(27)</w:t>
            </w:r>
            <w:r w:rsidRPr="001B33DB">
              <w:rPr>
                <w:lang w:val="cs-CZ"/>
              </w:rPr>
              <w:tab/>
              <w:t xml:space="preserve">Požadavek na předchozí pracovní praxi pro účely stáže ve stejném nebo podobném oboru činnosti </w:t>
            </w:r>
            <w:r w:rsidRPr="001B33DB">
              <w:rPr>
                <w:b/>
                <w:i/>
                <w:lang w:val="cs-CZ"/>
              </w:rPr>
              <w:t>nemusí</w:t>
            </w:r>
            <w:r w:rsidRPr="001B33DB">
              <w:rPr>
                <w:lang w:val="cs-CZ"/>
              </w:rPr>
              <w:t xml:space="preserve"> naznačovat, že se jedná</w:t>
            </w:r>
            <w:r w:rsidR="005F2835">
              <w:rPr>
                <w:lang w:val="cs-CZ"/>
              </w:rPr>
              <w:t xml:space="preserve"> o </w:t>
            </w:r>
            <w:r w:rsidRPr="001B33DB">
              <w:rPr>
                <w:b/>
                <w:i/>
                <w:lang w:val="cs-CZ"/>
              </w:rPr>
              <w:t>řádný</w:t>
            </w:r>
            <w:r w:rsidRPr="001B33DB">
              <w:rPr>
                <w:lang w:val="cs-CZ"/>
              </w:rPr>
              <w:t xml:space="preserve"> pracovní poměr, který je zastírán stáží</w:t>
            </w:r>
            <w:r w:rsidRPr="001B33DB">
              <w:rPr>
                <w:b/>
                <w:i/>
                <w:lang w:val="cs-CZ"/>
              </w:rPr>
              <w:t>, pokud zaměstnavatel uvede odůvodnění, například že rovnocenná doba předchozí pracovní praxe je považována za rovnocennou</w:t>
            </w:r>
            <w:r w:rsidR="005F2835">
              <w:rPr>
                <w:b/>
                <w:i/>
                <w:lang w:val="cs-CZ"/>
              </w:rPr>
              <w:t xml:space="preserve"> k </w:t>
            </w:r>
            <w:r w:rsidRPr="001B33DB">
              <w:rPr>
                <w:b/>
                <w:i/>
                <w:lang w:val="cs-CZ"/>
              </w:rPr>
              <w:t>dokladu</w:t>
            </w:r>
            <w:r w:rsidR="005F2835">
              <w:rPr>
                <w:b/>
                <w:i/>
                <w:lang w:val="cs-CZ"/>
              </w:rPr>
              <w:t xml:space="preserve"> o </w:t>
            </w:r>
            <w:r w:rsidRPr="001B33DB">
              <w:rPr>
                <w:b/>
                <w:i/>
                <w:lang w:val="cs-CZ"/>
              </w:rPr>
              <w:t>kvalifikaci</w:t>
            </w:r>
            <w:r w:rsidR="005F2835">
              <w:rPr>
                <w:b/>
                <w:i/>
                <w:lang w:val="cs-CZ"/>
              </w:rPr>
              <w:t xml:space="preserve"> v </w:t>
            </w:r>
            <w:r w:rsidRPr="001B33DB">
              <w:rPr>
                <w:b/>
                <w:i/>
                <w:lang w:val="cs-CZ"/>
              </w:rPr>
              <w:t>určité oblasti činnosti nebo odbornosti</w:t>
            </w:r>
            <w:r w:rsidRPr="001B33DB">
              <w:rPr>
                <w:lang w:val="cs-CZ"/>
              </w:rPr>
              <w:t>.</w:t>
            </w:r>
          </w:p>
        </w:tc>
        <w:tc>
          <w:tcPr>
            <w:tcW w:w="4876" w:type="dxa"/>
            <w:hideMark/>
          </w:tcPr>
          <w:p w14:paraId="2412B5B0" w14:textId="404F13EF" w:rsidR="00EF28FE" w:rsidRPr="001B33DB" w:rsidRDefault="00EF28FE" w:rsidP="00DE3D9B">
            <w:pPr>
              <w:pStyle w:val="Normal6"/>
              <w:rPr>
                <w:lang w:val="cs-CZ"/>
              </w:rPr>
            </w:pPr>
            <w:r w:rsidRPr="001B33DB">
              <w:rPr>
                <w:lang w:val="cs-CZ"/>
              </w:rPr>
              <w:t>(27)</w:t>
            </w:r>
            <w:r w:rsidRPr="001B33DB">
              <w:rPr>
                <w:lang w:val="cs-CZ"/>
              </w:rPr>
              <w:tab/>
            </w:r>
            <w:r w:rsidRPr="001B33DB">
              <w:rPr>
                <w:b/>
                <w:i/>
                <w:lang w:val="cs-CZ"/>
              </w:rPr>
              <w:t>Od stážistů se nepožaduje předchozí pracovní praxe ve stejném oboru, aby měli přístup ke stáži ve stejném nebo podobném oboru.</w:t>
            </w:r>
            <w:r w:rsidRPr="001B33DB">
              <w:rPr>
                <w:lang w:val="cs-CZ"/>
              </w:rPr>
              <w:t xml:space="preserve"> Požadavek předchozí pracovní praxi pro stáž ve stejném nebo podobném oboru činnosti </w:t>
            </w:r>
            <w:r w:rsidRPr="001B33DB">
              <w:rPr>
                <w:b/>
                <w:i/>
                <w:lang w:val="cs-CZ"/>
              </w:rPr>
              <w:t>může</w:t>
            </w:r>
            <w:r w:rsidRPr="001B33DB">
              <w:rPr>
                <w:lang w:val="cs-CZ"/>
              </w:rPr>
              <w:t xml:space="preserve"> naznačovat, že se jedná</w:t>
            </w:r>
            <w:r w:rsidR="005F2835">
              <w:rPr>
                <w:lang w:val="cs-CZ"/>
              </w:rPr>
              <w:t xml:space="preserve"> o </w:t>
            </w:r>
            <w:r w:rsidRPr="001B33DB">
              <w:rPr>
                <w:b/>
                <w:i/>
                <w:lang w:val="cs-CZ"/>
              </w:rPr>
              <w:t>stabilní</w:t>
            </w:r>
            <w:r w:rsidRPr="001B33DB">
              <w:rPr>
                <w:lang w:val="cs-CZ"/>
              </w:rPr>
              <w:t xml:space="preserve"> pracovní poměr, který je zastírán stáží.</w:t>
            </w:r>
          </w:p>
        </w:tc>
      </w:tr>
    </w:tbl>
    <w:p w14:paraId="73ADE9F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1F51612"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625CA80C" w14:textId="75EB1CED" w:rsidR="00EF28FE" w:rsidRPr="001B33DB" w:rsidRDefault="00EF28FE" w:rsidP="00EF28FE">
      <w:pPr>
        <w:pStyle w:val="Normal12Italic"/>
        <w:rPr>
          <w:noProof w:val="0"/>
          <w:lang w:val="cs-CZ"/>
        </w:rPr>
      </w:pPr>
      <w:r w:rsidRPr="001B33DB">
        <w:rPr>
          <w:lang w:val="cs-CZ"/>
        </w:rPr>
        <w:t>Výše uvedený případ ukazuje nesprávné používání stáží</w:t>
      </w:r>
      <w:r w:rsidR="005F2835">
        <w:rPr>
          <w:lang w:val="cs-CZ"/>
        </w:rPr>
        <w:t xml:space="preserve"> v </w:t>
      </w:r>
      <w:r w:rsidRPr="001B33DB">
        <w:rPr>
          <w:lang w:val="cs-CZ"/>
        </w:rPr>
        <w:t>celé EU. Požadování předchozí pracovní praxe ve stejném oboru pro přístup ke stáži ve stejném nebo podobném oboru ukazuje na zneužívání praxe „využívání“ kvalifikovaných stážistů (kteří by mohli snadno získat základní pozici</w:t>
      </w:r>
      <w:r w:rsidR="005F2835">
        <w:rPr>
          <w:lang w:val="cs-CZ"/>
        </w:rPr>
        <w:t xml:space="preserve"> a </w:t>
      </w:r>
      <w:r w:rsidRPr="001B33DB">
        <w:rPr>
          <w:lang w:val="cs-CZ"/>
        </w:rPr>
        <w:t>získat řádnou smlouvu)</w:t>
      </w:r>
      <w:r w:rsidR="005F2835">
        <w:rPr>
          <w:lang w:val="cs-CZ"/>
        </w:rPr>
        <w:t xml:space="preserve"> k </w:t>
      </w:r>
      <w:r w:rsidRPr="001B33DB">
        <w:rPr>
          <w:lang w:val="cs-CZ"/>
        </w:rPr>
        <w:t>nahrazení řádných pracovníků.</w:t>
      </w:r>
    </w:p>
    <w:p w14:paraId="71AD2DE6" w14:textId="17A7C9C6" w:rsidR="0055701C" w:rsidRPr="001B33DB" w:rsidRDefault="00EF28FE" w:rsidP="00EF28FE">
      <w:r w:rsidRPr="001B33DB">
        <w:rPr>
          <w:rStyle w:val="HideTWBExt"/>
        </w:rPr>
        <w:t>&lt;/AmendB&gt;</w:t>
      </w:r>
    </w:p>
    <w:p w14:paraId="60B5F65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267</w:t>
      </w:r>
      <w:r w:rsidRPr="001B33DB">
        <w:rPr>
          <w:rStyle w:val="HideTWBExt"/>
          <w:b w:val="0"/>
          <w:lang w:val="cs-CZ"/>
        </w:rPr>
        <w:t>&lt;/NumAmB&gt;</w:t>
      </w:r>
    </w:p>
    <w:p w14:paraId="3FB7A033"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2899A66" w14:textId="77777777" w:rsidR="00EF28FE" w:rsidRPr="001B33DB" w:rsidRDefault="00EF28FE" w:rsidP="00EF28FE">
      <w:r w:rsidRPr="001B33DB">
        <w:rPr>
          <w:rStyle w:val="HideTWBExt"/>
        </w:rPr>
        <w:t>&lt;/RepeatBlock-By&gt;</w:t>
      </w:r>
    </w:p>
    <w:p w14:paraId="73F4F4A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75B5E7B" w14:textId="77777777" w:rsidR="00EF28FE" w:rsidRPr="001B33DB" w:rsidRDefault="00EF28FE" w:rsidP="00EF28FE">
      <w:pPr>
        <w:pStyle w:val="NormalBold"/>
      </w:pPr>
      <w:r w:rsidRPr="001B33DB">
        <w:rPr>
          <w:rStyle w:val="HideTWBExt"/>
          <w:b w:val="0"/>
        </w:rPr>
        <w:t>&lt;Article&gt;</w:t>
      </w:r>
      <w:r w:rsidRPr="001B33DB">
        <w:t>Bod odůvodnění 27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04F2D0E" w14:textId="77777777" w:rsidTr="00DE3D9B">
        <w:trPr>
          <w:jc w:val="center"/>
        </w:trPr>
        <w:tc>
          <w:tcPr>
            <w:tcW w:w="9752" w:type="dxa"/>
            <w:gridSpan w:val="2"/>
          </w:tcPr>
          <w:p w14:paraId="27443FC5" w14:textId="77777777" w:rsidR="00EF28FE" w:rsidRPr="001B33DB" w:rsidRDefault="00EF28FE" w:rsidP="00DE3D9B">
            <w:pPr>
              <w:keepNext/>
            </w:pPr>
          </w:p>
        </w:tc>
      </w:tr>
      <w:tr w:rsidR="00EF28FE" w:rsidRPr="001B33DB" w14:paraId="335D8C3B" w14:textId="77777777" w:rsidTr="00DE3D9B">
        <w:trPr>
          <w:jc w:val="center"/>
        </w:trPr>
        <w:tc>
          <w:tcPr>
            <w:tcW w:w="4876" w:type="dxa"/>
            <w:hideMark/>
          </w:tcPr>
          <w:p w14:paraId="7880264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74A95B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CAF3F4F" w14:textId="77777777" w:rsidTr="00DE3D9B">
        <w:trPr>
          <w:jc w:val="center"/>
        </w:trPr>
        <w:tc>
          <w:tcPr>
            <w:tcW w:w="4876" w:type="dxa"/>
            <w:hideMark/>
          </w:tcPr>
          <w:p w14:paraId="26D9809D" w14:textId="3D3EE42A" w:rsidR="00EF28FE" w:rsidRPr="001B33DB" w:rsidRDefault="00EF28FE" w:rsidP="00DE3D9B">
            <w:pPr>
              <w:pStyle w:val="Normal6"/>
              <w:rPr>
                <w:lang w:val="cs-CZ"/>
              </w:rPr>
            </w:pPr>
            <w:r w:rsidRPr="001B33DB">
              <w:rPr>
                <w:lang w:val="cs-CZ"/>
              </w:rPr>
              <w:t>(27)</w:t>
            </w:r>
            <w:r w:rsidRPr="001B33DB">
              <w:rPr>
                <w:lang w:val="cs-CZ"/>
              </w:rPr>
              <w:tab/>
              <w:t>Požadavek na předchozí pracovní praxi pro účely stáže ve stejném nebo podobném oboru činnosti nemusí naznačovat, že se jedná</w:t>
            </w:r>
            <w:r w:rsidR="005F2835">
              <w:rPr>
                <w:lang w:val="cs-CZ"/>
              </w:rPr>
              <w:t xml:space="preserve"> o </w:t>
            </w:r>
            <w:r w:rsidRPr="001B33DB">
              <w:rPr>
                <w:lang w:val="cs-CZ"/>
              </w:rPr>
              <w:t>řádný pracovní poměr, který je zastírán stáží, pokud zaměstnavatel uvede odůvodnění, například že rovnocenná doba předchozí pracovní praxe je považována za rovnocennou</w:t>
            </w:r>
            <w:r w:rsidR="005F2835">
              <w:rPr>
                <w:lang w:val="cs-CZ"/>
              </w:rPr>
              <w:t xml:space="preserve"> k </w:t>
            </w:r>
            <w:r w:rsidRPr="001B33DB">
              <w:rPr>
                <w:lang w:val="cs-CZ"/>
              </w:rPr>
              <w:t>dokladu</w:t>
            </w:r>
            <w:r w:rsidR="005F2835">
              <w:rPr>
                <w:lang w:val="cs-CZ"/>
              </w:rPr>
              <w:t xml:space="preserve"> o </w:t>
            </w:r>
            <w:r w:rsidRPr="001B33DB">
              <w:rPr>
                <w:lang w:val="cs-CZ"/>
              </w:rPr>
              <w:t>kvalifikaci</w:t>
            </w:r>
            <w:r w:rsidR="005F2835">
              <w:rPr>
                <w:lang w:val="cs-CZ"/>
              </w:rPr>
              <w:t xml:space="preserve"> v </w:t>
            </w:r>
            <w:r w:rsidRPr="001B33DB">
              <w:rPr>
                <w:lang w:val="cs-CZ"/>
              </w:rPr>
              <w:t>určité oblasti činnosti nebo odbornosti.</w:t>
            </w:r>
          </w:p>
        </w:tc>
        <w:tc>
          <w:tcPr>
            <w:tcW w:w="4876" w:type="dxa"/>
            <w:hideMark/>
          </w:tcPr>
          <w:p w14:paraId="0127BDF6" w14:textId="694C24D9" w:rsidR="00EF28FE" w:rsidRPr="001B33DB" w:rsidRDefault="00EF28FE" w:rsidP="00DE3D9B">
            <w:pPr>
              <w:pStyle w:val="Normal6"/>
              <w:rPr>
                <w:lang w:val="cs-CZ"/>
              </w:rPr>
            </w:pPr>
            <w:r w:rsidRPr="001B33DB">
              <w:rPr>
                <w:lang w:val="cs-CZ"/>
              </w:rPr>
              <w:t>(27)</w:t>
            </w:r>
            <w:r w:rsidRPr="001B33DB">
              <w:rPr>
                <w:lang w:val="cs-CZ"/>
              </w:rPr>
              <w:tab/>
              <w:t xml:space="preserve">Požadavek na předchozí pracovní praxi pro účely stáže </w:t>
            </w:r>
            <w:r w:rsidRPr="001B33DB">
              <w:rPr>
                <w:b/>
                <w:i/>
                <w:lang w:val="cs-CZ"/>
              </w:rPr>
              <w:t>na otevřeném trhu práce</w:t>
            </w:r>
            <w:r w:rsidRPr="001B33DB">
              <w:rPr>
                <w:lang w:val="cs-CZ"/>
              </w:rPr>
              <w:t xml:space="preserve"> ve stejném nebo podobném oboru činnosti nemusí naznačovat, že se jedná</w:t>
            </w:r>
            <w:r w:rsidR="005F2835">
              <w:rPr>
                <w:lang w:val="cs-CZ"/>
              </w:rPr>
              <w:t xml:space="preserve"> o </w:t>
            </w:r>
            <w:r w:rsidRPr="001B33DB">
              <w:rPr>
                <w:lang w:val="cs-CZ"/>
              </w:rPr>
              <w:t>řádný pracovní poměr, který je zastírán stáží, pokud zaměstnavatel uvede odůvodnění, například že rovnocenná doba předchozí pracovní praxe je považována za rovnocennou</w:t>
            </w:r>
            <w:r w:rsidR="005F2835">
              <w:rPr>
                <w:lang w:val="cs-CZ"/>
              </w:rPr>
              <w:t xml:space="preserve"> k </w:t>
            </w:r>
            <w:r w:rsidRPr="001B33DB">
              <w:rPr>
                <w:lang w:val="cs-CZ"/>
              </w:rPr>
              <w:t>dokladu</w:t>
            </w:r>
            <w:r w:rsidR="005F2835">
              <w:rPr>
                <w:lang w:val="cs-CZ"/>
              </w:rPr>
              <w:t xml:space="preserve"> o </w:t>
            </w:r>
            <w:r w:rsidRPr="001B33DB">
              <w:rPr>
                <w:lang w:val="cs-CZ"/>
              </w:rPr>
              <w:t>kvalifikaci</w:t>
            </w:r>
            <w:r w:rsidR="005F2835">
              <w:rPr>
                <w:lang w:val="cs-CZ"/>
              </w:rPr>
              <w:t xml:space="preserve"> v </w:t>
            </w:r>
            <w:r w:rsidRPr="001B33DB">
              <w:rPr>
                <w:lang w:val="cs-CZ"/>
              </w:rPr>
              <w:t>určité oblasti činnosti nebo odbornosti.</w:t>
            </w:r>
          </w:p>
        </w:tc>
      </w:tr>
    </w:tbl>
    <w:p w14:paraId="1A1CBBB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A0227D3" w14:textId="5B59AD19" w:rsidR="0055701C" w:rsidRPr="001B33DB" w:rsidRDefault="00EF28FE" w:rsidP="00EF28FE">
      <w:r w:rsidRPr="001B33DB">
        <w:rPr>
          <w:rStyle w:val="HideTWBExt"/>
        </w:rPr>
        <w:t>&lt;/AmendB&gt;</w:t>
      </w:r>
    </w:p>
    <w:p w14:paraId="5F13C054"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268</w:t>
      </w:r>
      <w:r w:rsidRPr="001B33DB">
        <w:rPr>
          <w:rStyle w:val="HideTWBExt"/>
          <w:b w:val="0"/>
          <w:lang w:val="cs-CZ"/>
        </w:rPr>
        <w:t>&lt;/NumAmB&gt;</w:t>
      </w:r>
    </w:p>
    <w:p w14:paraId="13C65080"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3A0B0D40" w14:textId="77777777" w:rsidR="00EF28FE" w:rsidRPr="001B33DB" w:rsidRDefault="00EF28FE" w:rsidP="00EF28FE">
      <w:r w:rsidRPr="001B33DB">
        <w:rPr>
          <w:rStyle w:val="HideTWBExt"/>
        </w:rPr>
        <w:t>&lt;/RepeatBlock-By&gt;</w:t>
      </w:r>
    </w:p>
    <w:p w14:paraId="5508266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4B6AC5E"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391AC1E" w14:textId="77777777" w:rsidTr="00DE3D9B">
        <w:trPr>
          <w:jc w:val="center"/>
        </w:trPr>
        <w:tc>
          <w:tcPr>
            <w:tcW w:w="9752" w:type="dxa"/>
            <w:gridSpan w:val="2"/>
          </w:tcPr>
          <w:p w14:paraId="5EFF4F4A" w14:textId="77777777" w:rsidR="00EF28FE" w:rsidRPr="001B33DB" w:rsidRDefault="00EF28FE" w:rsidP="00DE3D9B">
            <w:pPr>
              <w:keepNext/>
            </w:pPr>
          </w:p>
        </w:tc>
      </w:tr>
      <w:tr w:rsidR="00EF28FE" w:rsidRPr="001B33DB" w14:paraId="3ECC0CEC" w14:textId="77777777" w:rsidTr="00DE3D9B">
        <w:trPr>
          <w:jc w:val="center"/>
        </w:trPr>
        <w:tc>
          <w:tcPr>
            <w:tcW w:w="4876" w:type="dxa"/>
            <w:hideMark/>
          </w:tcPr>
          <w:p w14:paraId="0684B36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BE301E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E43669D" w14:textId="77777777" w:rsidTr="00DE3D9B">
        <w:trPr>
          <w:jc w:val="center"/>
        </w:trPr>
        <w:tc>
          <w:tcPr>
            <w:tcW w:w="4876" w:type="dxa"/>
            <w:hideMark/>
          </w:tcPr>
          <w:p w14:paraId="3518A110" w14:textId="4561CA29" w:rsidR="00EF28FE" w:rsidRPr="001B33DB" w:rsidRDefault="00EF28FE" w:rsidP="00DE3D9B">
            <w:pPr>
              <w:pStyle w:val="Normal6"/>
              <w:rPr>
                <w:lang w:val="cs-CZ"/>
              </w:rPr>
            </w:pPr>
            <w:r w:rsidRPr="001B33DB">
              <w:rPr>
                <w:b/>
                <w:i/>
                <w:lang w:val="cs-CZ"/>
              </w:rPr>
              <w:t>(28)</w:t>
            </w:r>
            <w:r w:rsidRPr="001B33DB">
              <w:rPr>
                <w:b/>
                <w:i/>
                <w:lang w:val="cs-CZ"/>
              </w:rPr>
              <w:tab/>
              <w:t>Když příslušné orgány provádějí analýzu relevantních skutečností, aby určily existenci řádného pracovního poměru, jenž je zastírán stáží, nemusí mít vždy snadný přístup</w:t>
            </w:r>
            <w:r w:rsidR="005F2835">
              <w:rPr>
                <w:b/>
                <w:i/>
                <w:lang w:val="cs-CZ"/>
              </w:rPr>
              <w:t xml:space="preserve"> k </w:t>
            </w:r>
            <w:r w:rsidRPr="001B33DB">
              <w:rPr>
                <w:b/>
                <w:i/>
                <w:lang w:val="cs-CZ"/>
              </w:rPr>
              <w:t>informacím potřebným</w:t>
            </w:r>
            <w:r w:rsidR="005F2835">
              <w:rPr>
                <w:b/>
                <w:i/>
                <w:lang w:val="cs-CZ"/>
              </w:rPr>
              <w:t xml:space="preserve"> k </w:t>
            </w:r>
            <w:r w:rsidRPr="001B33DB">
              <w:rPr>
                <w:b/>
                <w:i/>
                <w:lang w:val="cs-CZ"/>
              </w:rPr>
              <w:t>provedení této analýzy. Aby mohly příslušné orgány plnit své úkoly, měli by být zaměstnavatelé povinni poskytnout jim na jejich žádost nezbytné informace, které mají</w:t>
            </w:r>
            <w:r w:rsidR="005F2835">
              <w:rPr>
                <w:b/>
                <w:i/>
                <w:lang w:val="cs-CZ"/>
              </w:rPr>
              <w:t xml:space="preserve"> k </w:t>
            </w:r>
            <w:r w:rsidRPr="001B33DB">
              <w:rPr>
                <w:b/>
                <w:i/>
                <w:lang w:val="cs-CZ"/>
              </w:rPr>
              <w:t>dispozici.</w:t>
            </w:r>
          </w:p>
        </w:tc>
        <w:tc>
          <w:tcPr>
            <w:tcW w:w="4876" w:type="dxa"/>
            <w:hideMark/>
          </w:tcPr>
          <w:p w14:paraId="0CE7A8CD" w14:textId="77777777" w:rsidR="00EF28FE" w:rsidRPr="001B33DB" w:rsidRDefault="00EF28FE" w:rsidP="00DE3D9B">
            <w:pPr>
              <w:pStyle w:val="Normal6"/>
              <w:rPr>
                <w:lang w:val="cs-CZ"/>
              </w:rPr>
            </w:pPr>
            <w:r w:rsidRPr="001B33DB">
              <w:rPr>
                <w:b/>
                <w:i/>
                <w:lang w:val="cs-CZ"/>
              </w:rPr>
              <w:t>vypouští se</w:t>
            </w:r>
          </w:p>
        </w:tc>
      </w:tr>
    </w:tbl>
    <w:p w14:paraId="6AC459F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7A77F89" w14:textId="09BC5D22" w:rsidR="0055701C" w:rsidRPr="001B33DB" w:rsidRDefault="00EF28FE" w:rsidP="00EF28FE">
      <w:r w:rsidRPr="001B33DB">
        <w:rPr>
          <w:rStyle w:val="HideTWBExt"/>
        </w:rPr>
        <w:t>&lt;/AmendB&gt;</w:t>
      </w:r>
    </w:p>
    <w:p w14:paraId="286DE16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269</w:t>
      </w:r>
      <w:r w:rsidRPr="001B33DB">
        <w:rPr>
          <w:rStyle w:val="HideTWBExt"/>
          <w:b w:val="0"/>
          <w:lang w:val="cs-CZ"/>
        </w:rPr>
        <w:t>&lt;/NumAmB&gt;</w:t>
      </w:r>
    </w:p>
    <w:p w14:paraId="1A6CCAEB"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5AB14A13" w14:textId="77777777" w:rsidR="00EF28FE" w:rsidRPr="001B33DB" w:rsidRDefault="00EF28FE" w:rsidP="00EF28FE">
      <w:r w:rsidRPr="001B33DB">
        <w:rPr>
          <w:rStyle w:val="HideTWBExt"/>
        </w:rPr>
        <w:t>&lt;/RepeatBlock-By&gt;</w:t>
      </w:r>
    </w:p>
    <w:p w14:paraId="5E73974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37FCA4D"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B603A34" w14:textId="77777777" w:rsidTr="00DE3D9B">
        <w:trPr>
          <w:jc w:val="center"/>
        </w:trPr>
        <w:tc>
          <w:tcPr>
            <w:tcW w:w="9752" w:type="dxa"/>
            <w:gridSpan w:val="2"/>
          </w:tcPr>
          <w:p w14:paraId="2880AC56" w14:textId="77777777" w:rsidR="00EF28FE" w:rsidRPr="001B33DB" w:rsidRDefault="00EF28FE" w:rsidP="00DE3D9B">
            <w:pPr>
              <w:keepNext/>
            </w:pPr>
          </w:p>
        </w:tc>
      </w:tr>
      <w:tr w:rsidR="00EF28FE" w:rsidRPr="001B33DB" w14:paraId="557153EC" w14:textId="77777777" w:rsidTr="00DE3D9B">
        <w:trPr>
          <w:jc w:val="center"/>
        </w:trPr>
        <w:tc>
          <w:tcPr>
            <w:tcW w:w="4876" w:type="dxa"/>
            <w:hideMark/>
          </w:tcPr>
          <w:p w14:paraId="65A5CA5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45113C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75AC521" w14:textId="77777777" w:rsidTr="00DE3D9B">
        <w:trPr>
          <w:jc w:val="center"/>
        </w:trPr>
        <w:tc>
          <w:tcPr>
            <w:tcW w:w="4876" w:type="dxa"/>
            <w:hideMark/>
          </w:tcPr>
          <w:p w14:paraId="77AD6444" w14:textId="6C905286" w:rsidR="00EF28FE" w:rsidRPr="001B33DB" w:rsidRDefault="00EF28FE" w:rsidP="00DE3D9B">
            <w:pPr>
              <w:pStyle w:val="Normal6"/>
              <w:rPr>
                <w:lang w:val="cs-CZ"/>
              </w:rPr>
            </w:pPr>
            <w:r w:rsidRPr="001B33DB">
              <w:rPr>
                <w:lang w:val="cs-CZ"/>
              </w:rPr>
              <w:t>(28)</w:t>
            </w:r>
            <w:r w:rsidRPr="001B33DB">
              <w:rPr>
                <w:lang w:val="cs-CZ"/>
              </w:rPr>
              <w:tab/>
              <w:t xml:space="preserve">Když příslušné orgány </w:t>
            </w:r>
            <w:r w:rsidRPr="001B33DB">
              <w:rPr>
                <w:b/>
                <w:i/>
                <w:lang w:val="cs-CZ"/>
              </w:rPr>
              <w:t>provádějí analýzu relevantních skutečností, aby určily existenci řádného pracovního poměru, jenž je zastírán stáží</w:t>
            </w:r>
            <w:r w:rsidRPr="001B33DB">
              <w:rPr>
                <w:lang w:val="cs-CZ"/>
              </w:rPr>
              <w:t>, nemusí mít vždy snadný přístup</w:t>
            </w:r>
            <w:r w:rsidR="005F2835">
              <w:rPr>
                <w:lang w:val="cs-CZ"/>
              </w:rPr>
              <w:t xml:space="preserve"> k </w:t>
            </w:r>
            <w:r w:rsidRPr="001B33DB">
              <w:rPr>
                <w:lang w:val="cs-CZ"/>
              </w:rPr>
              <w:t xml:space="preserve">informacím </w:t>
            </w:r>
            <w:r w:rsidRPr="001B33DB">
              <w:rPr>
                <w:b/>
                <w:i/>
                <w:lang w:val="cs-CZ"/>
              </w:rPr>
              <w:t>potřebným</w:t>
            </w:r>
            <w:r w:rsidR="005F2835">
              <w:rPr>
                <w:b/>
                <w:i/>
                <w:lang w:val="cs-CZ"/>
              </w:rPr>
              <w:t xml:space="preserve"> k </w:t>
            </w:r>
            <w:r w:rsidRPr="001B33DB">
              <w:rPr>
                <w:b/>
                <w:i/>
                <w:lang w:val="cs-CZ"/>
              </w:rPr>
              <w:t>provedení této analýzy</w:t>
            </w:r>
            <w:r w:rsidRPr="001B33DB">
              <w:rPr>
                <w:lang w:val="cs-CZ"/>
              </w:rPr>
              <w:t xml:space="preserve">. Aby mohly </w:t>
            </w:r>
            <w:r w:rsidRPr="001B33DB">
              <w:rPr>
                <w:b/>
                <w:i/>
                <w:lang w:val="cs-CZ"/>
              </w:rPr>
              <w:t>příslušné</w:t>
            </w:r>
            <w:r w:rsidRPr="001B33DB">
              <w:rPr>
                <w:lang w:val="cs-CZ"/>
              </w:rPr>
              <w:t xml:space="preserve"> orgány plnit své úkoly, měli by být zaměstnavatelé povinni poskytnout </w:t>
            </w:r>
            <w:r w:rsidRPr="001B33DB">
              <w:rPr>
                <w:b/>
                <w:i/>
                <w:lang w:val="cs-CZ"/>
              </w:rPr>
              <w:t>jim</w:t>
            </w:r>
            <w:r w:rsidRPr="001B33DB">
              <w:rPr>
                <w:lang w:val="cs-CZ"/>
              </w:rPr>
              <w:t xml:space="preserve"> na </w:t>
            </w:r>
            <w:r w:rsidRPr="001B33DB">
              <w:rPr>
                <w:b/>
                <w:i/>
                <w:lang w:val="cs-CZ"/>
              </w:rPr>
              <w:t>jejich</w:t>
            </w:r>
            <w:r w:rsidRPr="001B33DB">
              <w:rPr>
                <w:lang w:val="cs-CZ"/>
              </w:rPr>
              <w:t xml:space="preserve"> žádost </w:t>
            </w:r>
            <w:r w:rsidRPr="001B33DB">
              <w:rPr>
                <w:b/>
                <w:i/>
                <w:lang w:val="cs-CZ"/>
              </w:rPr>
              <w:t>nezbytné</w:t>
            </w:r>
            <w:r w:rsidRPr="001B33DB">
              <w:rPr>
                <w:lang w:val="cs-CZ"/>
              </w:rPr>
              <w:t xml:space="preserve"> informace, které mají</w:t>
            </w:r>
            <w:r w:rsidR="005F2835">
              <w:rPr>
                <w:lang w:val="cs-CZ"/>
              </w:rPr>
              <w:t xml:space="preserve"> k </w:t>
            </w:r>
            <w:r w:rsidRPr="001B33DB">
              <w:rPr>
                <w:lang w:val="cs-CZ"/>
              </w:rPr>
              <w:t>dispozici.</w:t>
            </w:r>
          </w:p>
        </w:tc>
        <w:tc>
          <w:tcPr>
            <w:tcW w:w="4876" w:type="dxa"/>
            <w:hideMark/>
          </w:tcPr>
          <w:p w14:paraId="51EC753F" w14:textId="6ADBA05D" w:rsidR="00EF28FE" w:rsidRPr="001B33DB" w:rsidRDefault="00EF28FE" w:rsidP="00DE3D9B">
            <w:pPr>
              <w:pStyle w:val="Normal6"/>
              <w:rPr>
                <w:lang w:val="cs-CZ"/>
              </w:rPr>
            </w:pPr>
            <w:r w:rsidRPr="001B33DB">
              <w:rPr>
                <w:lang w:val="cs-CZ"/>
              </w:rPr>
              <w:t>(28)</w:t>
            </w:r>
            <w:r w:rsidRPr="001B33DB">
              <w:rPr>
                <w:lang w:val="cs-CZ"/>
              </w:rPr>
              <w:tab/>
              <w:t xml:space="preserve">Když příslušné orgány </w:t>
            </w:r>
            <w:r w:rsidRPr="001B33DB">
              <w:rPr>
                <w:b/>
                <w:i/>
                <w:lang w:val="cs-CZ"/>
              </w:rPr>
              <w:t>posuzují, zda je stáž ve skutečnosti zastíraným řádným pracovním poměrem</w:t>
            </w:r>
            <w:r w:rsidRPr="001B33DB">
              <w:rPr>
                <w:lang w:val="cs-CZ"/>
              </w:rPr>
              <w:t>, nemusí mít vždy snadný přístup</w:t>
            </w:r>
            <w:r w:rsidR="005F2835">
              <w:rPr>
                <w:lang w:val="cs-CZ"/>
              </w:rPr>
              <w:t xml:space="preserve"> k </w:t>
            </w:r>
            <w:r w:rsidRPr="001B33DB">
              <w:rPr>
                <w:b/>
                <w:i/>
                <w:lang w:val="cs-CZ"/>
              </w:rPr>
              <w:t>příslušným</w:t>
            </w:r>
            <w:r w:rsidRPr="001B33DB">
              <w:rPr>
                <w:lang w:val="cs-CZ"/>
              </w:rPr>
              <w:t xml:space="preserve"> informacím. Aby mohly orgány </w:t>
            </w:r>
            <w:r w:rsidRPr="001B33DB">
              <w:rPr>
                <w:b/>
                <w:i/>
                <w:lang w:val="cs-CZ"/>
              </w:rPr>
              <w:t>účinně</w:t>
            </w:r>
            <w:r w:rsidRPr="001B33DB">
              <w:rPr>
                <w:lang w:val="cs-CZ"/>
              </w:rPr>
              <w:t xml:space="preserve"> plnit své úkoly, měli by být zaměstnavatelé povinni poskytnout na žádost </w:t>
            </w:r>
            <w:r w:rsidRPr="001B33DB">
              <w:rPr>
                <w:b/>
                <w:i/>
                <w:lang w:val="cs-CZ"/>
              </w:rPr>
              <w:t>pouze</w:t>
            </w:r>
            <w:r w:rsidRPr="001B33DB">
              <w:rPr>
                <w:lang w:val="cs-CZ"/>
              </w:rPr>
              <w:t xml:space="preserve"> informace, které </w:t>
            </w:r>
            <w:r w:rsidRPr="001B33DB">
              <w:rPr>
                <w:b/>
                <w:i/>
                <w:lang w:val="cs-CZ"/>
              </w:rPr>
              <w:t>jsou nezbytné</w:t>
            </w:r>
            <w:r w:rsidR="005F2835">
              <w:rPr>
                <w:b/>
                <w:i/>
                <w:lang w:val="cs-CZ"/>
              </w:rPr>
              <w:t xml:space="preserve"> a </w:t>
            </w:r>
            <w:r w:rsidRPr="001B33DB">
              <w:rPr>
                <w:lang w:val="cs-CZ"/>
              </w:rPr>
              <w:t>které mají</w:t>
            </w:r>
            <w:r w:rsidR="005F2835">
              <w:rPr>
                <w:lang w:val="cs-CZ"/>
              </w:rPr>
              <w:t xml:space="preserve"> k </w:t>
            </w:r>
            <w:r w:rsidRPr="001B33DB">
              <w:rPr>
                <w:lang w:val="cs-CZ"/>
              </w:rPr>
              <w:t>dispozici.</w:t>
            </w:r>
            <w:r w:rsidRPr="001B33DB">
              <w:rPr>
                <w:b/>
                <w:i/>
                <w:lang w:val="cs-CZ"/>
              </w:rPr>
              <w:t xml:space="preserve"> Členské státy by měly zajistit, aby tyto povinnosti zůstaly přiměřené</w:t>
            </w:r>
            <w:r w:rsidR="005F2835">
              <w:rPr>
                <w:b/>
                <w:i/>
                <w:lang w:val="cs-CZ"/>
              </w:rPr>
              <w:t xml:space="preserve"> a </w:t>
            </w:r>
            <w:r w:rsidRPr="001B33DB">
              <w:rPr>
                <w:b/>
                <w:i/>
                <w:lang w:val="cs-CZ"/>
              </w:rPr>
              <w:t>nepředstavovaly pro podniky, zejména pro malé</w:t>
            </w:r>
            <w:r w:rsidR="005F2835">
              <w:rPr>
                <w:b/>
                <w:i/>
                <w:lang w:val="cs-CZ"/>
              </w:rPr>
              <w:t xml:space="preserve"> a </w:t>
            </w:r>
            <w:r w:rsidRPr="001B33DB">
              <w:rPr>
                <w:b/>
                <w:i/>
                <w:lang w:val="cs-CZ"/>
              </w:rPr>
              <w:t>střední podniky, nadměrnou administrativní zátěž</w:t>
            </w:r>
            <w:r w:rsidRPr="001B33DB">
              <w:rPr>
                <w:lang w:val="cs-CZ"/>
              </w:rPr>
              <w:t>.</w:t>
            </w:r>
          </w:p>
        </w:tc>
      </w:tr>
    </w:tbl>
    <w:p w14:paraId="70497B9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E186DAF" w14:textId="77777777" w:rsidR="00EF28FE" w:rsidRPr="001B33DB" w:rsidRDefault="00EF28FE" w:rsidP="00EF28FE">
      <w:pPr>
        <w:pStyle w:val="JustificationTitle"/>
        <w:rPr>
          <w:noProof w:val="0"/>
          <w:lang w:val="cs-CZ"/>
        </w:rPr>
      </w:pPr>
      <w:r w:rsidRPr="001B33DB">
        <w:rPr>
          <w:rStyle w:val="HideTWBExt"/>
          <w:i w:val="0"/>
          <w:lang w:val="cs-CZ"/>
        </w:rPr>
        <w:lastRenderedPageBreak/>
        <w:t>&lt;TitreJust&gt;</w:t>
      </w:r>
      <w:r w:rsidRPr="001B33DB">
        <w:rPr>
          <w:lang w:val="cs-CZ"/>
        </w:rPr>
        <w:t>Odůvodnění</w:t>
      </w:r>
      <w:r w:rsidRPr="001B33DB">
        <w:rPr>
          <w:rStyle w:val="HideTWBExt"/>
          <w:i w:val="0"/>
          <w:lang w:val="cs-CZ"/>
        </w:rPr>
        <w:t>&lt;/TitreJust&gt;</w:t>
      </w:r>
    </w:p>
    <w:p w14:paraId="1A34B435" w14:textId="5C378EFD" w:rsidR="00EF28FE" w:rsidRPr="001B33DB" w:rsidRDefault="00EF28FE" w:rsidP="00EF28FE">
      <w:pPr>
        <w:pStyle w:val="Normal12Italic"/>
        <w:rPr>
          <w:noProof w:val="0"/>
          <w:lang w:val="cs-CZ"/>
        </w:rPr>
      </w:pPr>
      <w:r w:rsidRPr="001B33DB">
        <w:rPr>
          <w:lang w:val="cs-CZ"/>
        </w:rPr>
        <w:t>Tento bod odůvodnění zajišťuje, že příslušné orgány mohou získat relevantní informace, aniž by zaměstnavatelům ukládaly nepřiměřené oznamovací povinnosti,</w:t>
      </w:r>
      <w:r w:rsidR="005F2835">
        <w:rPr>
          <w:lang w:val="cs-CZ"/>
        </w:rPr>
        <w:t xml:space="preserve"> a </w:t>
      </w:r>
      <w:r w:rsidRPr="001B33DB">
        <w:rPr>
          <w:lang w:val="cs-CZ"/>
        </w:rPr>
        <w:t>tím zachovávají vyvážený</w:t>
      </w:r>
      <w:r w:rsidR="005F2835">
        <w:rPr>
          <w:lang w:val="cs-CZ"/>
        </w:rPr>
        <w:t xml:space="preserve"> a </w:t>
      </w:r>
      <w:r w:rsidRPr="001B33DB">
        <w:rPr>
          <w:lang w:val="cs-CZ"/>
        </w:rPr>
        <w:t>pro malé</w:t>
      </w:r>
      <w:r w:rsidR="005F2835">
        <w:rPr>
          <w:lang w:val="cs-CZ"/>
        </w:rPr>
        <w:t xml:space="preserve"> a </w:t>
      </w:r>
      <w:r w:rsidRPr="001B33DB">
        <w:rPr>
          <w:lang w:val="cs-CZ"/>
        </w:rPr>
        <w:t>střední podniky příznivý přístup</w:t>
      </w:r>
      <w:r w:rsidR="005F2835">
        <w:rPr>
          <w:lang w:val="cs-CZ"/>
        </w:rPr>
        <w:t xml:space="preserve"> k </w:t>
      </w:r>
      <w:r w:rsidRPr="001B33DB">
        <w:rPr>
          <w:lang w:val="cs-CZ"/>
        </w:rPr>
        <w:t>prosazování práva.</w:t>
      </w:r>
    </w:p>
    <w:p w14:paraId="57FB2B42" w14:textId="72F222BA" w:rsidR="0055701C" w:rsidRPr="001B33DB" w:rsidRDefault="00EF28FE" w:rsidP="00EF28FE">
      <w:r w:rsidRPr="001B33DB">
        <w:rPr>
          <w:rStyle w:val="HideTWBExt"/>
        </w:rPr>
        <w:t>&lt;/AmendB&gt;</w:t>
      </w:r>
    </w:p>
    <w:p w14:paraId="701153A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270</w:t>
      </w:r>
      <w:r w:rsidRPr="001B33DB">
        <w:rPr>
          <w:rStyle w:val="HideTWBExt"/>
          <w:b w:val="0"/>
          <w:lang w:val="cs-CZ"/>
        </w:rPr>
        <w:t>&lt;/NumAmB&gt;</w:t>
      </w:r>
    </w:p>
    <w:p w14:paraId="63C35D5F"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58E203C4"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71B75283" w14:textId="77777777" w:rsidR="00EF28FE" w:rsidRPr="001B33DB" w:rsidRDefault="00EF28FE" w:rsidP="00EF28FE">
      <w:r w:rsidRPr="001B33DB">
        <w:rPr>
          <w:rStyle w:val="HideTWBExt"/>
        </w:rPr>
        <w:t>&lt;/RepeatBlock-By&gt;</w:t>
      </w:r>
    </w:p>
    <w:p w14:paraId="20E5636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B232AFB"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01341C0" w14:textId="77777777" w:rsidTr="00DE3D9B">
        <w:trPr>
          <w:jc w:val="center"/>
        </w:trPr>
        <w:tc>
          <w:tcPr>
            <w:tcW w:w="9752" w:type="dxa"/>
            <w:gridSpan w:val="2"/>
          </w:tcPr>
          <w:p w14:paraId="2F349A61" w14:textId="77777777" w:rsidR="00EF28FE" w:rsidRPr="001B33DB" w:rsidRDefault="00EF28FE" w:rsidP="00DE3D9B">
            <w:pPr>
              <w:keepNext/>
            </w:pPr>
          </w:p>
        </w:tc>
      </w:tr>
      <w:tr w:rsidR="00EF28FE" w:rsidRPr="001B33DB" w14:paraId="7D98B0AC" w14:textId="77777777" w:rsidTr="00DE3D9B">
        <w:trPr>
          <w:jc w:val="center"/>
        </w:trPr>
        <w:tc>
          <w:tcPr>
            <w:tcW w:w="4876" w:type="dxa"/>
            <w:hideMark/>
          </w:tcPr>
          <w:p w14:paraId="4DCE134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5C765C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7E0A300" w14:textId="77777777" w:rsidTr="00DE3D9B">
        <w:trPr>
          <w:jc w:val="center"/>
        </w:trPr>
        <w:tc>
          <w:tcPr>
            <w:tcW w:w="4876" w:type="dxa"/>
            <w:hideMark/>
          </w:tcPr>
          <w:p w14:paraId="65BEC2F9" w14:textId="379A718A" w:rsidR="00EF28FE" w:rsidRPr="001B33DB" w:rsidRDefault="00EF28FE" w:rsidP="00DE3D9B">
            <w:pPr>
              <w:pStyle w:val="Normal6"/>
              <w:rPr>
                <w:lang w:val="cs-CZ"/>
              </w:rPr>
            </w:pPr>
            <w:r w:rsidRPr="001B33DB">
              <w:rPr>
                <w:lang w:val="cs-CZ"/>
              </w:rPr>
              <w:t>(28)</w:t>
            </w:r>
            <w:r w:rsidRPr="001B33DB">
              <w:rPr>
                <w:lang w:val="cs-CZ"/>
              </w:rPr>
              <w:tab/>
              <w:t xml:space="preserve">Když příslušné orgány provádějí analýzu relevantních skutečností, aby určily existenci </w:t>
            </w:r>
            <w:r w:rsidRPr="001B33DB">
              <w:rPr>
                <w:b/>
                <w:i/>
                <w:lang w:val="cs-CZ"/>
              </w:rPr>
              <w:t>řádného</w:t>
            </w:r>
            <w:r w:rsidRPr="001B33DB">
              <w:rPr>
                <w:lang w:val="cs-CZ"/>
              </w:rPr>
              <w:t xml:space="preserve"> pracovního </w:t>
            </w:r>
            <w:r w:rsidRPr="001B33DB">
              <w:rPr>
                <w:b/>
                <w:i/>
                <w:lang w:val="cs-CZ"/>
              </w:rPr>
              <w:t>poměru</w:t>
            </w:r>
            <w:r w:rsidRPr="001B33DB">
              <w:rPr>
                <w:lang w:val="cs-CZ"/>
              </w:rPr>
              <w:t xml:space="preserve">, </w:t>
            </w:r>
            <w:r w:rsidRPr="001B33DB">
              <w:rPr>
                <w:b/>
                <w:i/>
                <w:lang w:val="cs-CZ"/>
              </w:rPr>
              <w:t>jenž</w:t>
            </w:r>
            <w:r w:rsidRPr="001B33DB">
              <w:rPr>
                <w:lang w:val="cs-CZ"/>
              </w:rPr>
              <w:t xml:space="preserve"> je </w:t>
            </w:r>
            <w:r w:rsidRPr="001B33DB">
              <w:rPr>
                <w:b/>
                <w:i/>
                <w:lang w:val="cs-CZ"/>
              </w:rPr>
              <w:t>zastírán</w:t>
            </w:r>
            <w:r w:rsidRPr="001B33DB">
              <w:rPr>
                <w:lang w:val="cs-CZ"/>
              </w:rPr>
              <w:t xml:space="preserve"> stáží, </w:t>
            </w:r>
            <w:r w:rsidRPr="001B33DB">
              <w:rPr>
                <w:b/>
                <w:i/>
                <w:lang w:val="cs-CZ"/>
              </w:rPr>
              <w:t>nemusí mít vždy snadný přístup</w:t>
            </w:r>
            <w:r w:rsidR="005F2835">
              <w:rPr>
                <w:b/>
                <w:i/>
                <w:lang w:val="cs-CZ"/>
              </w:rPr>
              <w:t xml:space="preserve"> k </w:t>
            </w:r>
            <w:r w:rsidRPr="001B33DB">
              <w:rPr>
                <w:b/>
                <w:i/>
                <w:lang w:val="cs-CZ"/>
              </w:rPr>
              <w:t>informacím potřebným</w:t>
            </w:r>
            <w:r w:rsidR="005F2835">
              <w:rPr>
                <w:lang w:val="cs-CZ"/>
              </w:rPr>
              <w:t xml:space="preserve"> k </w:t>
            </w:r>
            <w:r w:rsidRPr="001B33DB">
              <w:rPr>
                <w:lang w:val="cs-CZ"/>
              </w:rPr>
              <w:t>provedení této analýzy. Aby mohly příslušné orgány plnit své úkoly, měli by být zaměstnavatelé povinni poskytnout jim na jejich žádost nezbytné informace, které mají</w:t>
            </w:r>
            <w:r w:rsidR="005F2835">
              <w:rPr>
                <w:lang w:val="cs-CZ"/>
              </w:rPr>
              <w:t xml:space="preserve"> k </w:t>
            </w:r>
            <w:r w:rsidRPr="001B33DB">
              <w:rPr>
                <w:lang w:val="cs-CZ"/>
              </w:rPr>
              <w:t>dispozici.</w:t>
            </w:r>
          </w:p>
        </w:tc>
        <w:tc>
          <w:tcPr>
            <w:tcW w:w="4876" w:type="dxa"/>
            <w:hideMark/>
          </w:tcPr>
          <w:p w14:paraId="624ABA79" w14:textId="57936ED5" w:rsidR="00EF28FE" w:rsidRPr="001B33DB" w:rsidRDefault="00EF28FE" w:rsidP="00DE3D9B">
            <w:pPr>
              <w:pStyle w:val="Normal6"/>
              <w:rPr>
                <w:lang w:val="cs-CZ"/>
              </w:rPr>
            </w:pPr>
            <w:r w:rsidRPr="001B33DB">
              <w:rPr>
                <w:lang w:val="cs-CZ"/>
              </w:rPr>
              <w:t>(28)</w:t>
            </w:r>
            <w:r w:rsidRPr="001B33DB">
              <w:rPr>
                <w:lang w:val="cs-CZ"/>
              </w:rPr>
              <w:tab/>
              <w:t xml:space="preserve">Když příslušné orgány provádějí analýzu relevantních skutečností, aby určily existenci </w:t>
            </w:r>
            <w:r w:rsidRPr="001B33DB">
              <w:rPr>
                <w:b/>
                <w:i/>
                <w:lang w:val="cs-CZ"/>
              </w:rPr>
              <w:t>stabilního zaměstnání, jež</w:t>
            </w:r>
            <w:r w:rsidRPr="001B33DB">
              <w:rPr>
                <w:lang w:val="cs-CZ"/>
              </w:rPr>
              <w:t xml:space="preserve"> je </w:t>
            </w:r>
            <w:r w:rsidRPr="001B33DB">
              <w:rPr>
                <w:b/>
                <w:i/>
                <w:lang w:val="cs-CZ"/>
              </w:rPr>
              <w:t>zastíráno</w:t>
            </w:r>
            <w:r w:rsidRPr="001B33DB">
              <w:rPr>
                <w:lang w:val="cs-CZ"/>
              </w:rPr>
              <w:t xml:space="preserve"> stáží, </w:t>
            </w:r>
            <w:r w:rsidRPr="001B33DB">
              <w:rPr>
                <w:b/>
                <w:i/>
                <w:lang w:val="cs-CZ"/>
              </w:rPr>
              <w:t>lze informace potřebné</w:t>
            </w:r>
            <w:r w:rsidR="005F2835">
              <w:rPr>
                <w:lang w:val="cs-CZ"/>
              </w:rPr>
              <w:t xml:space="preserve"> k </w:t>
            </w:r>
            <w:r w:rsidRPr="001B33DB">
              <w:rPr>
                <w:lang w:val="cs-CZ"/>
              </w:rPr>
              <w:t xml:space="preserve">provedení této analýzy </w:t>
            </w:r>
            <w:r w:rsidRPr="001B33DB">
              <w:rPr>
                <w:b/>
                <w:i/>
                <w:lang w:val="cs-CZ"/>
              </w:rPr>
              <w:t>čerpat jak</w:t>
            </w:r>
            <w:r w:rsidR="005F2835">
              <w:rPr>
                <w:b/>
                <w:i/>
                <w:lang w:val="cs-CZ"/>
              </w:rPr>
              <w:t xml:space="preserve"> z </w:t>
            </w:r>
            <w:r w:rsidRPr="001B33DB">
              <w:rPr>
                <w:b/>
                <w:i/>
                <w:lang w:val="cs-CZ"/>
              </w:rPr>
              <w:t>obsahu písemné smlouvy, tak ze skutkových okolností existujícího pracovního poměru</w:t>
            </w:r>
            <w:r w:rsidRPr="001B33DB">
              <w:rPr>
                <w:lang w:val="cs-CZ"/>
              </w:rPr>
              <w:t>. Aby mohly příslušné orgány plnit své úkoly, měli by být zaměstnavatelé povinni poskytnout jim na jejich žádost nezbytné informace, které mají</w:t>
            </w:r>
            <w:r w:rsidR="005F2835">
              <w:rPr>
                <w:lang w:val="cs-CZ"/>
              </w:rPr>
              <w:t xml:space="preserve"> k </w:t>
            </w:r>
            <w:r w:rsidRPr="001B33DB">
              <w:rPr>
                <w:lang w:val="cs-CZ"/>
              </w:rPr>
              <w:t>dispozici.</w:t>
            </w:r>
          </w:p>
        </w:tc>
      </w:tr>
    </w:tbl>
    <w:p w14:paraId="2FDA182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4A66C32" w14:textId="5CDE8D1A" w:rsidR="0055701C" w:rsidRPr="001B33DB" w:rsidRDefault="00EF28FE" w:rsidP="00EF28FE">
      <w:r w:rsidRPr="001B33DB">
        <w:rPr>
          <w:rStyle w:val="HideTWBExt"/>
        </w:rPr>
        <w:t>&lt;/AmendB&gt;</w:t>
      </w:r>
    </w:p>
    <w:p w14:paraId="5184109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271</w:t>
      </w:r>
      <w:r w:rsidRPr="001B33DB">
        <w:rPr>
          <w:rStyle w:val="HideTWBExt"/>
          <w:b w:val="0"/>
          <w:lang w:val="cs-CZ"/>
        </w:rPr>
        <w:t>&lt;/NumAmB&gt;</w:t>
      </w:r>
    </w:p>
    <w:p w14:paraId="527E89F7"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5B7F9947" w14:textId="77777777" w:rsidR="00EF28FE" w:rsidRPr="001B33DB" w:rsidRDefault="00EF28FE" w:rsidP="00EF28FE">
      <w:r w:rsidRPr="001B33DB">
        <w:rPr>
          <w:rStyle w:val="HideTWBExt"/>
        </w:rPr>
        <w:t>&lt;/RepeatBlock-By&gt;</w:t>
      </w:r>
    </w:p>
    <w:p w14:paraId="49281CB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2E3B111"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3487423" w14:textId="77777777" w:rsidTr="00DE3D9B">
        <w:trPr>
          <w:jc w:val="center"/>
        </w:trPr>
        <w:tc>
          <w:tcPr>
            <w:tcW w:w="9752" w:type="dxa"/>
            <w:gridSpan w:val="2"/>
          </w:tcPr>
          <w:p w14:paraId="140C9F50" w14:textId="77777777" w:rsidR="00EF28FE" w:rsidRPr="001B33DB" w:rsidRDefault="00EF28FE" w:rsidP="00DE3D9B">
            <w:pPr>
              <w:keepNext/>
            </w:pPr>
          </w:p>
        </w:tc>
      </w:tr>
      <w:tr w:rsidR="00EF28FE" w:rsidRPr="001B33DB" w14:paraId="0DFBCEEC" w14:textId="77777777" w:rsidTr="00DE3D9B">
        <w:trPr>
          <w:jc w:val="center"/>
        </w:trPr>
        <w:tc>
          <w:tcPr>
            <w:tcW w:w="4876" w:type="dxa"/>
            <w:hideMark/>
          </w:tcPr>
          <w:p w14:paraId="4D9C45C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F2D755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31E71F4" w14:textId="77777777" w:rsidTr="00DE3D9B">
        <w:trPr>
          <w:jc w:val="center"/>
        </w:trPr>
        <w:tc>
          <w:tcPr>
            <w:tcW w:w="4876" w:type="dxa"/>
            <w:hideMark/>
          </w:tcPr>
          <w:p w14:paraId="103DE351" w14:textId="126EA20C" w:rsidR="00EF28FE" w:rsidRPr="001B33DB" w:rsidRDefault="00EF28FE" w:rsidP="00DE3D9B">
            <w:pPr>
              <w:pStyle w:val="Normal6"/>
              <w:rPr>
                <w:lang w:val="cs-CZ"/>
              </w:rPr>
            </w:pPr>
            <w:r w:rsidRPr="001B33DB">
              <w:rPr>
                <w:lang w:val="cs-CZ"/>
              </w:rPr>
              <w:t>(28)</w:t>
            </w:r>
            <w:r w:rsidRPr="001B33DB">
              <w:rPr>
                <w:lang w:val="cs-CZ"/>
              </w:rPr>
              <w:tab/>
              <w:t>Když příslušné orgány provádějí analýzu relevantních skutečností, aby 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 xml:space="preserve">provedení této analýzy. Aby </w:t>
            </w:r>
            <w:r w:rsidRPr="001B33DB">
              <w:rPr>
                <w:lang w:val="cs-CZ"/>
              </w:rPr>
              <w:lastRenderedPageBreak/>
              <w:t xml:space="preserve">mohly příslušné orgány plnit své úkoly, měli by být </w:t>
            </w:r>
            <w:r w:rsidRPr="001B33DB">
              <w:rPr>
                <w:b/>
                <w:i/>
                <w:lang w:val="cs-CZ"/>
              </w:rPr>
              <w:t>zaměstnavatelé</w:t>
            </w:r>
            <w:r w:rsidRPr="001B33DB">
              <w:rPr>
                <w:lang w:val="cs-CZ"/>
              </w:rPr>
              <w:t xml:space="preserve"> povinni poskytnout jim na jejich žádost nezbytné informace, které mají</w:t>
            </w:r>
            <w:r w:rsidR="005F2835">
              <w:rPr>
                <w:lang w:val="cs-CZ"/>
              </w:rPr>
              <w:t xml:space="preserve"> k </w:t>
            </w:r>
            <w:r w:rsidRPr="001B33DB">
              <w:rPr>
                <w:lang w:val="cs-CZ"/>
              </w:rPr>
              <w:t>dispozici.</w:t>
            </w:r>
          </w:p>
        </w:tc>
        <w:tc>
          <w:tcPr>
            <w:tcW w:w="4876" w:type="dxa"/>
            <w:hideMark/>
          </w:tcPr>
          <w:p w14:paraId="31465B04" w14:textId="23D30A73" w:rsidR="00EF28FE" w:rsidRPr="001B33DB" w:rsidRDefault="00EF28FE" w:rsidP="00DE3D9B">
            <w:pPr>
              <w:pStyle w:val="Normal6"/>
              <w:rPr>
                <w:lang w:val="cs-CZ"/>
              </w:rPr>
            </w:pPr>
            <w:r w:rsidRPr="001B33DB">
              <w:rPr>
                <w:lang w:val="cs-CZ"/>
              </w:rPr>
              <w:lastRenderedPageBreak/>
              <w:t>(28)</w:t>
            </w:r>
            <w:r w:rsidRPr="001B33DB">
              <w:rPr>
                <w:lang w:val="cs-CZ"/>
              </w:rPr>
              <w:tab/>
              <w:t>Když příslušné orgány provádějí analýzu relevantních skutečností, aby 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 xml:space="preserve">provedení této analýzy. Aby </w:t>
            </w:r>
            <w:r w:rsidRPr="001B33DB">
              <w:rPr>
                <w:lang w:val="cs-CZ"/>
              </w:rPr>
              <w:lastRenderedPageBreak/>
              <w:t xml:space="preserve">mohly příslušné orgány plnit své úkoly, měli by být </w:t>
            </w:r>
            <w:r w:rsidRPr="001B33DB">
              <w:rPr>
                <w:b/>
                <w:i/>
                <w:lang w:val="cs-CZ"/>
              </w:rPr>
              <w:t>poskytovatelé stáží</w:t>
            </w:r>
            <w:r w:rsidRPr="001B33DB">
              <w:rPr>
                <w:lang w:val="cs-CZ"/>
              </w:rPr>
              <w:t xml:space="preserve"> povinni poskytnout jim na jejich žádost nezbytné informace, které mají</w:t>
            </w:r>
            <w:r w:rsidR="005F2835">
              <w:rPr>
                <w:lang w:val="cs-CZ"/>
              </w:rPr>
              <w:t xml:space="preserve"> k </w:t>
            </w:r>
            <w:r w:rsidRPr="001B33DB">
              <w:rPr>
                <w:lang w:val="cs-CZ"/>
              </w:rPr>
              <w:t xml:space="preserve">dispozici. </w:t>
            </w:r>
            <w:r w:rsidRPr="001B33DB">
              <w:rPr>
                <w:b/>
                <w:i/>
                <w:lang w:val="cs-CZ"/>
              </w:rPr>
              <w:t>Tyto informace by měly být poskytnuty neprodleně.</w:t>
            </w:r>
          </w:p>
        </w:tc>
      </w:tr>
    </w:tbl>
    <w:p w14:paraId="7206A51C"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E879337" w14:textId="03F90C9A" w:rsidR="0055701C" w:rsidRPr="001B33DB" w:rsidRDefault="00EF28FE" w:rsidP="00EF28FE">
      <w:r w:rsidRPr="001B33DB">
        <w:rPr>
          <w:rStyle w:val="HideTWBExt"/>
        </w:rPr>
        <w:t>&lt;/AmendB&gt;</w:t>
      </w:r>
    </w:p>
    <w:p w14:paraId="2AC61F4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272</w:t>
      </w:r>
      <w:r w:rsidRPr="001B33DB">
        <w:rPr>
          <w:rStyle w:val="HideTWBExt"/>
          <w:b w:val="0"/>
          <w:lang w:val="cs-CZ"/>
        </w:rPr>
        <w:t>&lt;/NumAmB&gt;</w:t>
      </w:r>
    </w:p>
    <w:p w14:paraId="0DA9C4A7"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44E9EB72" w14:textId="77777777" w:rsidR="00EF28FE" w:rsidRPr="001B33DB" w:rsidRDefault="00EF28FE" w:rsidP="00EF28FE">
      <w:r w:rsidRPr="001B33DB">
        <w:rPr>
          <w:rStyle w:val="HideTWBExt"/>
        </w:rPr>
        <w:t>&lt;/RepeatBlock-By&gt;</w:t>
      </w:r>
    </w:p>
    <w:p w14:paraId="5CFA57C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B05F4DD"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2A2549F" w14:textId="77777777" w:rsidTr="00DE3D9B">
        <w:trPr>
          <w:jc w:val="center"/>
        </w:trPr>
        <w:tc>
          <w:tcPr>
            <w:tcW w:w="9752" w:type="dxa"/>
            <w:gridSpan w:val="2"/>
          </w:tcPr>
          <w:p w14:paraId="7E8F8305" w14:textId="77777777" w:rsidR="00EF28FE" w:rsidRPr="001B33DB" w:rsidRDefault="00EF28FE" w:rsidP="00DE3D9B">
            <w:pPr>
              <w:keepNext/>
            </w:pPr>
          </w:p>
        </w:tc>
      </w:tr>
      <w:tr w:rsidR="00EF28FE" w:rsidRPr="001B33DB" w14:paraId="11303A1A" w14:textId="77777777" w:rsidTr="00DE3D9B">
        <w:trPr>
          <w:jc w:val="center"/>
        </w:trPr>
        <w:tc>
          <w:tcPr>
            <w:tcW w:w="4876" w:type="dxa"/>
            <w:hideMark/>
          </w:tcPr>
          <w:p w14:paraId="089530B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E7A342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BC8D5B3" w14:textId="77777777" w:rsidTr="00DE3D9B">
        <w:trPr>
          <w:jc w:val="center"/>
        </w:trPr>
        <w:tc>
          <w:tcPr>
            <w:tcW w:w="4876" w:type="dxa"/>
            <w:hideMark/>
          </w:tcPr>
          <w:p w14:paraId="0231C12E" w14:textId="12CB149A" w:rsidR="00EF28FE" w:rsidRPr="001B33DB" w:rsidRDefault="00EF28FE" w:rsidP="00DE3D9B">
            <w:pPr>
              <w:pStyle w:val="Normal6"/>
              <w:rPr>
                <w:lang w:val="cs-CZ"/>
              </w:rPr>
            </w:pPr>
            <w:r w:rsidRPr="001B33DB">
              <w:rPr>
                <w:lang w:val="cs-CZ"/>
              </w:rPr>
              <w:t>(28)</w:t>
            </w:r>
            <w:r w:rsidRPr="001B33DB">
              <w:rPr>
                <w:lang w:val="cs-CZ"/>
              </w:rPr>
              <w:tab/>
              <w:t>Když příslušné orgány provádějí analýzu relevantních skutečností, aby 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provedení této analýzy. Aby mohly příslušné orgány plnit své úkoly, měli by být zaměstnavatelé povinni poskytnout jim na jejich žádost nezbytné informace, které mají</w:t>
            </w:r>
            <w:r w:rsidR="005F2835">
              <w:rPr>
                <w:lang w:val="cs-CZ"/>
              </w:rPr>
              <w:t xml:space="preserve"> k </w:t>
            </w:r>
            <w:r w:rsidRPr="001B33DB">
              <w:rPr>
                <w:lang w:val="cs-CZ"/>
              </w:rPr>
              <w:t>dispozici.</w:t>
            </w:r>
          </w:p>
        </w:tc>
        <w:tc>
          <w:tcPr>
            <w:tcW w:w="4876" w:type="dxa"/>
            <w:hideMark/>
          </w:tcPr>
          <w:p w14:paraId="49CCAAFF" w14:textId="774DD281" w:rsidR="00EF28FE" w:rsidRPr="001B33DB" w:rsidRDefault="00EF28FE" w:rsidP="00DE3D9B">
            <w:pPr>
              <w:pStyle w:val="Normal6"/>
              <w:rPr>
                <w:lang w:val="cs-CZ"/>
              </w:rPr>
            </w:pPr>
            <w:r w:rsidRPr="001B33DB">
              <w:rPr>
                <w:lang w:val="cs-CZ"/>
              </w:rPr>
              <w:t>(28)</w:t>
            </w:r>
            <w:r w:rsidRPr="001B33DB">
              <w:rPr>
                <w:lang w:val="cs-CZ"/>
              </w:rPr>
              <w:tab/>
              <w:t>Když příslušné orgány provádějí analýzu relevantních skutečností, aby 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provedení této analýzy. Aby mohly příslušné orgány plnit své úkoly, měli by být zaměstnavatelé povinni poskytnout jim na jejich žádost nezbytné informace, které mají</w:t>
            </w:r>
            <w:r w:rsidR="005F2835">
              <w:rPr>
                <w:lang w:val="cs-CZ"/>
              </w:rPr>
              <w:t xml:space="preserve"> k </w:t>
            </w:r>
            <w:r w:rsidRPr="001B33DB">
              <w:rPr>
                <w:lang w:val="cs-CZ"/>
              </w:rPr>
              <w:t>dispozici.</w:t>
            </w:r>
            <w:r w:rsidRPr="001B33DB">
              <w:rPr>
                <w:b/>
                <w:i/>
                <w:lang w:val="cs-CZ"/>
              </w:rPr>
              <w:t xml:space="preserve"> Zajištění přístupu</w:t>
            </w:r>
            <w:r w:rsidR="005F2835">
              <w:rPr>
                <w:b/>
                <w:i/>
                <w:lang w:val="cs-CZ"/>
              </w:rPr>
              <w:t xml:space="preserve"> k </w:t>
            </w:r>
            <w:r w:rsidRPr="001B33DB">
              <w:rPr>
                <w:b/>
                <w:i/>
                <w:lang w:val="cs-CZ"/>
              </w:rPr>
              <w:t>těmto informacím je zásadní pro to, aby příslušné orgány mohly určit, zda je stáž využívána</w:t>
            </w:r>
            <w:r w:rsidR="005F2835">
              <w:rPr>
                <w:b/>
                <w:i/>
                <w:lang w:val="cs-CZ"/>
              </w:rPr>
              <w:t xml:space="preserve"> v </w:t>
            </w:r>
            <w:r w:rsidRPr="001B33DB">
              <w:rPr>
                <w:b/>
                <w:i/>
                <w:lang w:val="cs-CZ"/>
              </w:rPr>
              <w:t>souladu se zamýšleným účelem, nebo zda může představovat falešnou stáž.</w:t>
            </w:r>
          </w:p>
        </w:tc>
      </w:tr>
    </w:tbl>
    <w:p w14:paraId="72BB156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C65D699" w14:textId="0E322243" w:rsidR="0055701C" w:rsidRPr="001B33DB" w:rsidRDefault="00EF28FE" w:rsidP="00EF28FE">
      <w:r w:rsidRPr="001B33DB">
        <w:rPr>
          <w:rStyle w:val="HideTWBExt"/>
        </w:rPr>
        <w:t>&lt;/AmendB&gt;</w:t>
      </w:r>
    </w:p>
    <w:p w14:paraId="25AB8C8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273</w:t>
      </w:r>
      <w:r w:rsidRPr="001B33DB">
        <w:rPr>
          <w:rStyle w:val="HideTWBExt"/>
          <w:b w:val="0"/>
          <w:lang w:val="cs-CZ"/>
        </w:rPr>
        <w:t>&lt;/NumAmB&gt;</w:t>
      </w:r>
    </w:p>
    <w:p w14:paraId="413AF288"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D771CEF" w14:textId="77777777" w:rsidR="00EF28FE" w:rsidRPr="001B33DB" w:rsidRDefault="00EF28FE" w:rsidP="00EF28FE">
      <w:r w:rsidRPr="001B33DB">
        <w:rPr>
          <w:rStyle w:val="HideTWBExt"/>
        </w:rPr>
        <w:t>&lt;/RepeatBlock-By&gt;</w:t>
      </w:r>
    </w:p>
    <w:p w14:paraId="2D9DA1E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359647A" w14:textId="77777777" w:rsidR="00EF28FE" w:rsidRPr="001B33DB" w:rsidRDefault="00EF28FE" w:rsidP="00EF28FE">
      <w:pPr>
        <w:pStyle w:val="NormalBold"/>
      </w:pPr>
      <w:r w:rsidRPr="001B33DB">
        <w:rPr>
          <w:rStyle w:val="HideTWBExt"/>
          <w:b w:val="0"/>
        </w:rPr>
        <w:t>&lt;Article&gt;</w:t>
      </w:r>
      <w:r w:rsidRPr="001B33DB">
        <w:t>Bod odůvodnění 28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E38AE2C" w14:textId="77777777" w:rsidTr="00DE3D9B">
        <w:trPr>
          <w:jc w:val="center"/>
        </w:trPr>
        <w:tc>
          <w:tcPr>
            <w:tcW w:w="9752" w:type="dxa"/>
            <w:gridSpan w:val="2"/>
          </w:tcPr>
          <w:p w14:paraId="67706752" w14:textId="77777777" w:rsidR="00EF28FE" w:rsidRPr="001B33DB" w:rsidRDefault="00EF28FE" w:rsidP="00DE3D9B">
            <w:pPr>
              <w:keepNext/>
            </w:pPr>
          </w:p>
        </w:tc>
      </w:tr>
      <w:tr w:rsidR="00EF28FE" w:rsidRPr="001B33DB" w14:paraId="63E8B21C" w14:textId="77777777" w:rsidTr="00DE3D9B">
        <w:trPr>
          <w:jc w:val="center"/>
        </w:trPr>
        <w:tc>
          <w:tcPr>
            <w:tcW w:w="4876" w:type="dxa"/>
            <w:hideMark/>
          </w:tcPr>
          <w:p w14:paraId="3F7EB1B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A748A4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04730E3" w14:textId="77777777" w:rsidTr="00DE3D9B">
        <w:trPr>
          <w:jc w:val="center"/>
        </w:trPr>
        <w:tc>
          <w:tcPr>
            <w:tcW w:w="4876" w:type="dxa"/>
            <w:hideMark/>
          </w:tcPr>
          <w:p w14:paraId="7105B58F" w14:textId="7FCBB97A" w:rsidR="00EF28FE" w:rsidRPr="001B33DB" w:rsidRDefault="00EF28FE" w:rsidP="00DE3D9B">
            <w:pPr>
              <w:pStyle w:val="Normal6"/>
              <w:rPr>
                <w:lang w:val="cs-CZ"/>
              </w:rPr>
            </w:pPr>
            <w:r w:rsidRPr="001B33DB">
              <w:rPr>
                <w:lang w:val="cs-CZ"/>
              </w:rPr>
              <w:t>(28)</w:t>
            </w:r>
            <w:r w:rsidRPr="001B33DB">
              <w:rPr>
                <w:lang w:val="cs-CZ"/>
              </w:rPr>
              <w:tab/>
              <w:t xml:space="preserve">Když příslušné orgány provádějí analýzu relevantních skutečností, aby </w:t>
            </w:r>
            <w:r w:rsidRPr="001B33DB">
              <w:rPr>
                <w:lang w:val="cs-CZ"/>
              </w:rPr>
              <w:lastRenderedPageBreak/>
              <w:t>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 xml:space="preserve">provedení této analýzy. Aby </w:t>
            </w:r>
            <w:r w:rsidRPr="001B33DB">
              <w:rPr>
                <w:b/>
                <w:i/>
                <w:lang w:val="cs-CZ"/>
              </w:rPr>
              <w:t>mohly příslušné orgány plnit své úkoly</w:t>
            </w:r>
            <w:r w:rsidRPr="001B33DB">
              <w:rPr>
                <w:lang w:val="cs-CZ"/>
              </w:rPr>
              <w:t>, měli by být zaměstnavatelé povinni poskytnout jim na jejich žádost nezbytné informace, které mají</w:t>
            </w:r>
            <w:r w:rsidR="005F2835">
              <w:rPr>
                <w:lang w:val="cs-CZ"/>
              </w:rPr>
              <w:t xml:space="preserve"> k </w:t>
            </w:r>
            <w:r w:rsidRPr="001B33DB">
              <w:rPr>
                <w:lang w:val="cs-CZ"/>
              </w:rPr>
              <w:t>dispozici.</w:t>
            </w:r>
          </w:p>
        </w:tc>
        <w:tc>
          <w:tcPr>
            <w:tcW w:w="4876" w:type="dxa"/>
            <w:hideMark/>
          </w:tcPr>
          <w:p w14:paraId="0313238B" w14:textId="0EDA6065" w:rsidR="00EF28FE" w:rsidRPr="001B33DB" w:rsidRDefault="00EF28FE" w:rsidP="00DE3D9B">
            <w:pPr>
              <w:pStyle w:val="Normal6"/>
              <w:rPr>
                <w:lang w:val="cs-CZ"/>
              </w:rPr>
            </w:pPr>
            <w:r w:rsidRPr="001B33DB">
              <w:rPr>
                <w:lang w:val="cs-CZ"/>
              </w:rPr>
              <w:lastRenderedPageBreak/>
              <w:t>(28)</w:t>
            </w:r>
            <w:r w:rsidRPr="001B33DB">
              <w:rPr>
                <w:lang w:val="cs-CZ"/>
              </w:rPr>
              <w:tab/>
              <w:t xml:space="preserve">Když příslušné orgány provádějí analýzu relevantních skutečností, aby </w:t>
            </w:r>
            <w:r w:rsidRPr="001B33DB">
              <w:rPr>
                <w:lang w:val="cs-CZ"/>
              </w:rPr>
              <w:lastRenderedPageBreak/>
              <w:t>určily existenci řádného pracovního poměru, jenž je zastírán stáží, nemusí mít vždy snadný přístup</w:t>
            </w:r>
            <w:r w:rsidR="005F2835">
              <w:rPr>
                <w:lang w:val="cs-CZ"/>
              </w:rPr>
              <w:t xml:space="preserve"> k </w:t>
            </w:r>
            <w:r w:rsidRPr="001B33DB">
              <w:rPr>
                <w:lang w:val="cs-CZ"/>
              </w:rPr>
              <w:t>informacím potřebným</w:t>
            </w:r>
            <w:r w:rsidR="005F2835">
              <w:rPr>
                <w:lang w:val="cs-CZ"/>
              </w:rPr>
              <w:t xml:space="preserve"> k </w:t>
            </w:r>
            <w:r w:rsidRPr="001B33DB">
              <w:rPr>
                <w:lang w:val="cs-CZ"/>
              </w:rPr>
              <w:t xml:space="preserve">provedení této analýzy. Aby </w:t>
            </w:r>
            <w:r w:rsidRPr="001B33DB">
              <w:rPr>
                <w:b/>
                <w:i/>
                <w:lang w:val="cs-CZ"/>
              </w:rPr>
              <w:t>usnadnila práce příslušných orgánů</w:t>
            </w:r>
            <w:r w:rsidRPr="001B33DB">
              <w:rPr>
                <w:lang w:val="cs-CZ"/>
              </w:rPr>
              <w:t xml:space="preserve">, měli by být zaměstnavatelé povinni poskytnout jim na jejich žádost </w:t>
            </w:r>
            <w:r w:rsidRPr="001B33DB">
              <w:rPr>
                <w:b/>
                <w:i/>
                <w:lang w:val="cs-CZ"/>
              </w:rPr>
              <w:t>určité</w:t>
            </w:r>
            <w:r w:rsidRPr="001B33DB">
              <w:rPr>
                <w:lang w:val="cs-CZ"/>
              </w:rPr>
              <w:t xml:space="preserve"> nezbytné informace, které mají</w:t>
            </w:r>
            <w:r w:rsidR="005F2835">
              <w:rPr>
                <w:lang w:val="cs-CZ"/>
              </w:rPr>
              <w:t xml:space="preserve"> k </w:t>
            </w:r>
            <w:r w:rsidRPr="001B33DB">
              <w:rPr>
                <w:lang w:val="cs-CZ"/>
              </w:rPr>
              <w:t>dispozici.</w:t>
            </w:r>
          </w:p>
        </w:tc>
      </w:tr>
    </w:tbl>
    <w:p w14:paraId="162B4073"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2CEE363" w14:textId="145426F0" w:rsidR="0055701C" w:rsidRPr="001B33DB" w:rsidRDefault="00EF28FE" w:rsidP="00EF28FE">
      <w:r w:rsidRPr="001B33DB">
        <w:rPr>
          <w:rStyle w:val="HideTWBExt"/>
        </w:rPr>
        <w:t>&lt;/AmendB&gt;</w:t>
      </w:r>
    </w:p>
    <w:p w14:paraId="32DB395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274</w:t>
      </w:r>
      <w:r w:rsidRPr="001B33DB">
        <w:rPr>
          <w:rStyle w:val="HideTWBExt"/>
          <w:b w:val="0"/>
          <w:lang w:val="cs-CZ"/>
        </w:rPr>
        <w:t>&lt;/NumAmB&gt;</w:t>
      </w:r>
    </w:p>
    <w:p w14:paraId="1F32EEBC" w14:textId="77777777" w:rsidR="00EF28FE" w:rsidRPr="001B33DB" w:rsidRDefault="00EF28FE" w:rsidP="00EF28FE">
      <w:pPr>
        <w:pStyle w:val="NormalBold"/>
      </w:pPr>
      <w:r w:rsidRPr="001B33DB">
        <w:rPr>
          <w:rStyle w:val="HideTWBExt"/>
          <w:b w:val="0"/>
        </w:rPr>
        <w:t>&lt;RepeatBlock-By&gt;&lt;Members&gt;</w:t>
      </w:r>
      <w:r w:rsidRPr="001B33DB">
        <w:t>Miriam Lexmann</w:t>
      </w:r>
      <w:r w:rsidRPr="001B33DB">
        <w:rPr>
          <w:rStyle w:val="HideTWBExt"/>
          <w:b w:val="0"/>
        </w:rPr>
        <w:t>&lt;/Members&gt;</w:t>
      </w:r>
    </w:p>
    <w:p w14:paraId="7FFD6401" w14:textId="77777777" w:rsidR="00EF28FE" w:rsidRPr="001B33DB" w:rsidRDefault="00EF28FE" w:rsidP="00EF28FE">
      <w:r w:rsidRPr="001B33DB">
        <w:rPr>
          <w:rStyle w:val="HideTWBExt"/>
        </w:rPr>
        <w:t>&lt;/RepeatBlock-By&gt;</w:t>
      </w:r>
    </w:p>
    <w:p w14:paraId="36F2860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10CAA90"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2C9D775" w14:textId="77777777" w:rsidTr="00DE3D9B">
        <w:trPr>
          <w:jc w:val="center"/>
        </w:trPr>
        <w:tc>
          <w:tcPr>
            <w:tcW w:w="9752" w:type="dxa"/>
            <w:gridSpan w:val="2"/>
          </w:tcPr>
          <w:p w14:paraId="2DF81EFF" w14:textId="77777777" w:rsidR="00EF28FE" w:rsidRPr="001B33DB" w:rsidRDefault="00EF28FE" w:rsidP="00DE3D9B">
            <w:pPr>
              <w:keepNext/>
            </w:pPr>
          </w:p>
        </w:tc>
      </w:tr>
      <w:tr w:rsidR="00EF28FE" w:rsidRPr="001B33DB" w14:paraId="55D2A809" w14:textId="77777777" w:rsidTr="00DE3D9B">
        <w:trPr>
          <w:jc w:val="center"/>
        </w:trPr>
        <w:tc>
          <w:tcPr>
            <w:tcW w:w="4876" w:type="dxa"/>
            <w:hideMark/>
          </w:tcPr>
          <w:p w14:paraId="345B6D8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285E5E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3A27A36" w14:textId="77777777" w:rsidTr="00DE3D9B">
        <w:trPr>
          <w:jc w:val="center"/>
        </w:trPr>
        <w:tc>
          <w:tcPr>
            <w:tcW w:w="4876" w:type="dxa"/>
            <w:hideMark/>
          </w:tcPr>
          <w:p w14:paraId="0D85538A" w14:textId="67900831" w:rsidR="00EF28FE" w:rsidRPr="001B33DB" w:rsidRDefault="00EF28FE" w:rsidP="00DE3D9B">
            <w:pPr>
              <w:pStyle w:val="Normal6"/>
              <w:rPr>
                <w:lang w:val="cs-CZ"/>
              </w:rPr>
            </w:pPr>
            <w:r w:rsidRPr="001B33DB">
              <w:rPr>
                <w:lang w:val="cs-CZ"/>
              </w:rPr>
              <w:t>(29)</w:t>
            </w:r>
            <w:r w:rsidRPr="001B33DB">
              <w:rPr>
                <w:lang w:val="cs-CZ"/>
              </w:rPr>
              <w:tab/>
              <w:t xml:space="preserve">Členské státy by měly zavést vhodná opatření, která usnadní posouzení, zda údajná stáž skutečně představuje stáž. </w:t>
            </w:r>
            <w:r w:rsidRPr="001B33DB">
              <w:rPr>
                <w:b/>
                <w:i/>
                <w:lang w:val="cs-CZ"/>
              </w:rPr>
              <w:t>Opatření by měla zahrnovat časové omezení pro nadměrnou dobu trvání stáže</w:t>
            </w:r>
            <w:r w:rsidR="005F2835">
              <w:rPr>
                <w:b/>
                <w:i/>
                <w:lang w:val="cs-CZ"/>
              </w:rPr>
              <w:t xml:space="preserve"> a </w:t>
            </w:r>
            <w:r w:rsidRPr="001B33DB">
              <w:rPr>
                <w:b/>
                <w:i/>
                <w:lang w:val="cs-CZ"/>
              </w:rPr>
              <w:t>opakované stáže</w:t>
            </w:r>
            <w:r w:rsidR="005F2835">
              <w:rPr>
                <w:b/>
                <w:i/>
                <w:lang w:val="cs-CZ"/>
              </w:rPr>
              <w:t xml:space="preserve"> u </w:t>
            </w:r>
            <w:r w:rsidRPr="001B33DB">
              <w:rPr>
                <w:b/>
                <w:i/>
                <w:lang w:val="cs-CZ"/>
              </w:rPr>
              <w:t>téhož zaměstnavatele, včetně po sobě jdoucích stáží. Přiměřená maximální délka stáží by</w:t>
            </w:r>
            <w:r w:rsidR="005F2835">
              <w:rPr>
                <w:b/>
                <w:i/>
                <w:lang w:val="cs-CZ"/>
              </w:rPr>
              <w:t xml:space="preserve"> v </w:t>
            </w:r>
            <w:r w:rsidRPr="001B33DB">
              <w:rPr>
                <w:b/>
                <w:i/>
                <w:lang w:val="cs-CZ"/>
              </w:rPr>
              <w:t>zásadě neměla přesáhnout šest měsíců, jak je stanoveno</w:t>
            </w:r>
            <w:r w:rsidR="005F2835">
              <w:rPr>
                <w:b/>
                <w:i/>
                <w:lang w:val="cs-CZ"/>
              </w:rPr>
              <w:t xml:space="preserve"> v </w:t>
            </w:r>
            <w:r w:rsidRPr="001B33DB">
              <w:rPr>
                <w:b/>
                <w:i/>
                <w:lang w:val="cs-CZ"/>
              </w:rPr>
              <w:t>doporučení</w:t>
            </w:r>
            <w:r w:rsidR="005F2835">
              <w:rPr>
                <w:b/>
                <w:i/>
                <w:lang w:val="cs-CZ"/>
              </w:rPr>
              <w:t xml:space="preserve"> z </w:t>
            </w:r>
            <w:r w:rsidRPr="001B33DB">
              <w:rPr>
                <w:b/>
                <w:i/>
                <w:lang w:val="cs-CZ"/>
              </w:rPr>
              <w:t>roku 2014. Členské státy však mohou stanovit, že delší doba trvání může být odůvodněna, pokud je založena na objektivních důvodech. Příkladem takových výjimek mohou být stáže, jejichž absolvování je povinným požadavkem pro přístup</w:t>
            </w:r>
            <w:r w:rsidR="005F2835">
              <w:rPr>
                <w:b/>
                <w:i/>
                <w:lang w:val="cs-CZ"/>
              </w:rPr>
              <w:t xml:space="preserve"> k </w:t>
            </w:r>
            <w:r w:rsidRPr="001B33DB">
              <w:rPr>
                <w:b/>
                <w:i/>
                <w:lang w:val="cs-CZ"/>
              </w:rPr>
              <w:t>určitému povolání</w:t>
            </w:r>
            <w:r w:rsidR="005F2835">
              <w:rPr>
                <w:b/>
                <w:i/>
                <w:lang w:val="cs-CZ"/>
              </w:rPr>
              <w:t xml:space="preserve"> a u </w:t>
            </w:r>
            <w:r w:rsidRPr="001B33DB">
              <w:rPr>
                <w:b/>
                <w:i/>
                <w:lang w:val="cs-CZ"/>
              </w:rPr>
              <w:t>nichž cesta</w:t>
            </w:r>
            <w:r w:rsidR="005F2835">
              <w:rPr>
                <w:b/>
                <w:i/>
                <w:lang w:val="cs-CZ"/>
              </w:rPr>
              <w:t xml:space="preserve"> k </w:t>
            </w:r>
            <w:r w:rsidRPr="001B33DB">
              <w:rPr>
                <w:b/>
                <w:i/>
                <w:lang w:val="cs-CZ"/>
              </w:rPr>
              <w:t>osvojení potřebných znalostí, kompetencí</w:t>
            </w:r>
            <w:r w:rsidR="005F2835">
              <w:rPr>
                <w:b/>
                <w:i/>
                <w:lang w:val="cs-CZ"/>
              </w:rPr>
              <w:t xml:space="preserve"> a </w:t>
            </w:r>
            <w:r w:rsidRPr="001B33DB">
              <w:rPr>
                <w:b/>
                <w:i/>
                <w:lang w:val="cs-CZ"/>
              </w:rPr>
              <w:t>zkušeností odůvodňuje delší dobu získávání zkušeností</w:t>
            </w:r>
            <w:r w:rsidR="005F2835">
              <w:rPr>
                <w:b/>
                <w:i/>
                <w:lang w:val="cs-CZ"/>
              </w:rPr>
              <w:t xml:space="preserve"> v </w:t>
            </w:r>
            <w:r w:rsidRPr="001B33DB">
              <w:rPr>
                <w:b/>
                <w:i/>
                <w:lang w:val="cs-CZ"/>
              </w:rPr>
              <w:t>rámci stáže. Delší dobu trvání by mohly využívat</w:t>
            </w:r>
            <w:r w:rsidR="005F2835">
              <w:rPr>
                <w:b/>
                <w:i/>
                <w:lang w:val="cs-CZ"/>
              </w:rPr>
              <w:t xml:space="preserve"> i </w:t>
            </w:r>
            <w:r w:rsidRPr="001B33DB">
              <w:rPr>
                <w:b/>
                <w:i/>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 xml:space="preserve">důvodů souvisejících se </w:t>
            </w:r>
            <w:r w:rsidRPr="001B33DB">
              <w:rPr>
                <w:b/>
                <w:i/>
                <w:lang w:val="cs-CZ"/>
              </w:rPr>
              <w:lastRenderedPageBreak/>
              <w:t>vzdělávacími programy.</w:t>
            </w:r>
          </w:p>
        </w:tc>
        <w:tc>
          <w:tcPr>
            <w:tcW w:w="4876" w:type="dxa"/>
            <w:hideMark/>
          </w:tcPr>
          <w:p w14:paraId="4EE288AF" w14:textId="77777777" w:rsidR="00EF28FE" w:rsidRPr="001B33DB" w:rsidRDefault="00EF28FE" w:rsidP="00DE3D9B">
            <w:pPr>
              <w:pStyle w:val="Normal6"/>
              <w:rPr>
                <w:lang w:val="cs-CZ"/>
              </w:rPr>
            </w:pPr>
            <w:r w:rsidRPr="001B33DB">
              <w:rPr>
                <w:lang w:val="cs-CZ"/>
              </w:rPr>
              <w:lastRenderedPageBreak/>
              <w:t>(29)</w:t>
            </w:r>
            <w:r w:rsidRPr="001B33DB">
              <w:rPr>
                <w:lang w:val="cs-CZ"/>
              </w:rPr>
              <w:tab/>
              <w:t>Členské státy by měly zavést vhodná opatření, která usnadní posouzení, zda údajná stáž skutečně představuje stáž.</w:t>
            </w:r>
          </w:p>
        </w:tc>
      </w:tr>
    </w:tbl>
    <w:p w14:paraId="6B37653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AD0506" w14:textId="473416DA" w:rsidR="0055701C" w:rsidRPr="001B33DB" w:rsidRDefault="00EF28FE" w:rsidP="00EF28FE">
      <w:r w:rsidRPr="001B33DB">
        <w:rPr>
          <w:rStyle w:val="HideTWBExt"/>
        </w:rPr>
        <w:t>&lt;/AmendB&gt;</w:t>
      </w:r>
    </w:p>
    <w:p w14:paraId="4F38A24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275</w:t>
      </w:r>
      <w:r w:rsidRPr="001B33DB">
        <w:rPr>
          <w:rStyle w:val="HideTWBExt"/>
          <w:b w:val="0"/>
          <w:lang w:val="cs-CZ"/>
        </w:rPr>
        <w:t>&lt;/NumAmB&gt;</w:t>
      </w:r>
    </w:p>
    <w:p w14:paraId="4AB6B5AB"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5E643138" w14:textId="77777777" w:rsidR="00EF28FE" w:rsidRPr="001B33DB" w:rsidRDefault="00EF28FE" w:rsidP="00EF28FE">
      <w:r w:rsidRPr="001B33DB">
        <w:rPr>
          <w:rStyle w:val="HideTWBExt"/>
        </w:rPr>
        <w:t>&lt;/RepeatBlock-By&gt;</w:t>
      </w:r>
    </w:p>
    <w:p w14:paraId="44C111D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DD6B03D"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FF40D91" w14:textId="77777777" w:rsidTr="00DE3D9B">
        <w:trPr>
          <w:jc w:val="center"/>
        </w:trPr>
        <w:tc>
          <w:tcPr>
            <w:tcW w:w="9752" w:type="dxa"/>
            <w:gridSpan w:val="2"/>
          </w:tcPr>
          <w:p w14:paraId="7033D80B" w14:textId="77777777" w:rsidR="00EF28FE" w:rsidRPr="001B33DB" w:rsidRDefault="00EF28FE" w:rsidP="00DE3D9B">
            <w:pPr>
              <w:keepNext/>
            </w:pPr>
          </w:p>
        </w:tc>
      </w:tr>
      <w:tr w:rsidR="00EF28FE" w:rsidRPr="001B33DB" w14:paraId="37AB8779" w14:textId="77777777" w:rsidTr="00DE3D9B">
        <w:trPr>
          <w:jc w:val="center"/>
        </w:trPr>
        <w:tc>
          <w:tcPr>
            <w:tcW w:w="4876" w:type="dxa"/>
            <w:hideMark/>
          </w:tcPr>
          <w:p w14:paraId="20B938F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CCBF60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26075BB" w14:textId="77777777" w:rsidTr="00DE3D9B">
        <w:trPr>
          <w:jc w:val="center"/>
        </w:trPr>
        <w:tc>
          <w:tcPr>
            <w:tcW w:w="4876" w:type="dxa"/>
            <w:hideMark/>
          </w:tcPr>
          <w:p w14:paraId="4A7907B2" w14:textId="77066728" w:rsidR="00EF28FE" w:rsidRPr="001B33DB" w:rsidRDefault="00EF28FE" w:rsidP="00DE3D9B">
            <w:pPr>
              <w:pStyle w:val="Normal6"/>
              <w:rPr>
                <w:lang w:val="cs-CZ"/>
              </w:rPr>
            </w:pPr>
            <w:r w:rsidRPr="001B33DB">
              <w:rPr>
                <w:lang w:val="cs-CZ"/>
              </w:rPr>
              <w:t>(29)</w:t>
            </w:r>
            <w:r w:rsidRPr="001B33DB">
              <w:rPr>
                <w:lang w:val="cs-CZ"/>
              </w:rPr>
              <w:tab/>
              <w:t xml:space="preserve">Členské státy by měly zavést vhodná opatření, která usnadní posouzení, zda údajná stáž skutečně představuje stáž. </w:t>
            </w:r>
            <w:r w:rsidRPr="001B33DB">
              <w:rPr>
                <w:b/>
                <w:i/>
                <w:lang w:val="cs-CZ"/>
              </w:rPr>
              <w:t>Opatření by měla zahrnovat časové omezení pro nadměrnou dobu trvání stáže</w:t>
            </w:r>
            <w:r w:rsidR="005F2835">
              <w:rPr>
                <w:b/>
                <w:i/>
                <w:lang w:val="cs-CZ"/>
              </w:rPr>
              <w:t xml:space="preserve"> a </w:t>
            </w:r>
            <w:r w:rsidRPr="001B33DB">
              <w:rPr>
                <w:b/>
                <w:i/>
                <w:lang w:val="cs-CZ"/>
              </w:rPr>
              <w:t>opakované stáže</w:t>
            </w:r>
            <w:r w:rsidR="005F2835">
              <w:rPr>
                <w:b/>
                <w:i/>
                <w:lang w:val="cs-CZ"/>
              </w:rPr>
              <w:t xml:space="preserve"> u </w:t>
            </w:r>
            <w:r w:rsidRPr="001B33DB">
              <w:rPr>
                <w:b/>
                <w:i/>
                <w:lang w:val="cs-CZ"/>
              </w:rPr>
              <w:t>téhož zaměstnavatele, včetně po sobě jdoucích stáží. Přiměřená maximální délka stáží by</w:t>
            </w:r>
            <w:r w:rsidR="005F2835">
              <w:rPr>
                <w:b/>
                <w:i/>
                <w:lang w:val="cs-CZ"/>
              </w:rPr>
              <w:t xml:space="preserve"> v </w:t>
            </w:r>
            <w:r w:rsidRPr="001B33DB">
              <w:rPr>
                <w:b/>
                <w:i/>
                <w:lang w:val="cs-CZ"/>
              </w:rPr>
              <w:t>zásadě neměla přesáhnout šest měsíců, jak je stanoveno</w:t>
            </w:r>
            <w:r w:rsidR="005F2835">
              <w:rPr>
                <w:b/>
                <w:i/>
                <w:lang w:val="cs-CZ"/>
              </w:rPr>
              <w:t xml:space="preserve"> v </w:t>
            </w:r>
            <w:r w:rsidRPr="001B33DB">
              <w:rPr>
                <w:b/>
                <w:i/>
                <w:lang w:val="cs-CZ"/>
              </w:rPr>
              <w:t>doporučení</w:t>
            </w:r>
            <w:r w:rsidR="005F2835">
              <w:rPr>
                <w:b/>
                <w:i/>
                <w:lang w:val="cs-CZ"/>
              </w:rPr>
              <w:t xml:space="preserve"> z </w:t>
            </w:r>
            <w:r w:rsidRPr="001B33DB">
              <w:rPr>
                <w:b/>
                <w:i/>
                <w:lang w:val="cs-CZ"/>
              </w:rPr>
              <w:t>roku 2014. Členské státy však mohou stanovit, že delší doba trvání může být odůvodněna, pokud je založena na objektivních důvodech. Příkladem takových výjimek mohou být stáže, jejichž absolvování je povinným požadavkem pro přístup</w:t>
            </w:r>
            <w:r w:rsidR="005F2835">
              <w:rPr>
                <w:b/>
                <w:i/>
                <w:lang w:val="cs-CZ"/>
              </w:rPr>
              <w:t xml:space="preserve"> k </w:t>
            </w:r>
            <w:r w:rsidRPr="001B33DB">
              <w:rPr>
                <w:b/>
                <w:i/>
                <w:lang w:val="cs-CZ"/>
              </w:rPr>
              <w:t>určitému povolání</w:t>
            </w:r>
            <w:r w:rsidR="005F2835">
              <w:rPr>
                <w:b/>
                <w:i/>
                <w:lang w:val="cs-CZ"/>
              </w:rPr>
              <w:t xml:space="preserve"> a u </w:t>
            </w:r>
            <w:r w:rsidRPr="001B33DB">
              <w:rPr>
                <w:b/>
                <w:i/>
                <w:lang w:val="cs-CZ"/>
              </w:rPr>
              <w:t>nichž cesta</w:t>
            </w:r>
            <w:r w:rsidR="005F2835">
              <w:rPr>
                <w:b/>
                <w:i/>
                <w:lang w:val="cs-CZ"/>
              </w:rPr>
              <w:t xml:space="preserve"> k </w:t>
            </w:r>
            <w:r w:rsidRPr="001B33DB">
              <w:rPr>
                <w:b/>
                <w:i/>
                <w:lang w:val="cs-CZ"/>
              </w:rPr>
              <w:t>osvojení potřebných znalostí, kompetencí</w:t>
            </w:r>
            <w:r w:rsidR="005F2835">
              <w:rPr>
                <w:b/>
                <w:i/>
                <w:lang w:val="cs-CZ"/>
              </w:rPr>
              <w:t xml:space="preserve"> a </w:t>
            </w:r>
            <w:r w:rsidRPr="001B33DB">
              <w:rPr>
                <w:b/>
                <w:i/>
                <w:lang w:val="cs-CZ"/>
              </w:rPr>
              <w:t>zkušeností odůvodňuje delší dobu získávání zkušeností</w:t>
            </w:r>
            <w:r w:rsidR="005F2835">
              <w:rPr>
                <w:b/>
                <w:i/>
                <w:lang w:val="cs-CZ"/>
              </w:rPr>
              <w:t xml:space="preserve"> v </w:t>
            </w:r>
            <w:r w:rsidRPr="001B33DB">
              <w:rPr>
                <w:b/>
                <w:i/>
                <w:lang w:val="cs-CZ"/>
              </w:rPr>
              <w:t>rámci stáže. Delší dobu trvání by mohly využívat</w:t>
            </w:r>
            <w:r w:rsidR="005F2835">
              <w:rPr>
                <w:b/>
                <w:i/>
                <w:lang w:val="cs-CZ"/>
              </w:rPr>
              <w:t xml:space="preserve"> i </w:t>
            </w:r>
            <w:r w:rsidRPr="001B33DB">
              <w:rPr>
                <w:b/>
                <w:i/>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důvodů souvisejících se vzdělávacími programy.</w:t>
            </w:r>
          </w:p>
        </w:tc>
        <w:tc>
          <w:tcPr>
            <w:tcW w:w="4876" w:type="dxa"/>
            <w:hideMark/>
          </w:tcPr>
          <w:p w14:paraId="2029103B" w14:textId="77777777"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 která usnadní posouzení, zda údajná stáž skutečně představuje stáž.</w:t>
            </w:r>
          </w:p>
        </w:tc>
      </w:tr>
    </w:tbl>
    <w:p w14:paraId="2991800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F6CE4E7" w14:textId="4DE907AC" w:rsidR="0055701C" w:rsidRPr="001B33DB" w:rsidRDefault="00EF28FE" w:rsidP="00EF28FE">
      <w:r w:rsidRPr="001B33DB">
        <w:rPr>
          <w:rStyle w:val="HideTWBExt"/>
        </w:rPr>
        <w:t>&lt;/AmendB&gt;</w:t>
      </w:r>
    </w:p>
    <w:p w14:paraId="20A69146"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276</w:t>
      </w:r>
      <w:r w:rsidRPr="001B33DB">
        <w:rPr>
          <w:rStyle w:val="HideTWBExt"/>
          <w:b w:val="0"/>
          <w:lang w:val="cs-CZ"/>
        </w:rPr>
        <w:t>&lt;/NumAmB&gt;</w:t>
      </w:r>
    </w:p>
    <w:p w14:paraId="311FDFA1"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2ED2FBFB" w14:textId="77777777" w:rsidR="00EF28FE" w:rsidRPr="001B33DB" w:rsidRDefault="00EF28FE" w:rsidP="00EF28FE">
      <w:r w:rsidRPr="001B33DB">
        <w:rPr>
          <w:rStyle w:val="HideTWBExt"/>
        </w:rPr>
        <w:t>&lt;/RepeatBlock-By&gt;</w:t>
      </w:r>
    </w:p>
    <w:p w14:paraId="6F19938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33D05CC"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BB5A780" w14:textId="77777777" w:rsidTr="00DE3D9B">
        <w:trPr>
          <w:jc w:val="center"/>
        </w:trPr>
        <w:tc>
          <w:tcPr>
            <w:tcW w:w="9752" w:type="dxa"/>
            <w:gridSpan w:val="2"/>
          </w:tcPr>
          <w:p w14:paraId="17142AAB" w14:textId="77777777" w:rsidR="00EF28FE" w:rsidRPr="001B33DB" w:rsidRDefault="00EF28FE" w:rsidP="00DE3D9B">
            <w:pPr>
              <w:keepNext/>
            </w:pPr>
          </w:p>
        </w:tc>
      </w:tr>
      <w:tr w:rsidR="00EF28FE" w:rsidRPr="001B33DB" w14:paraId="2AF56FED" w14:textId="77777777" w:rsidTr="00DE3D9B">
        <w:trPr>
          <w:jc w:val="center"/>
        </w:trPr>
        <w:tc>
          <w:tcPr>
            <w:tcW w:w="4876" w:type="dxa"/>
            <w:hideMark/>
          </w:tcPr>
          <w:p w14:paraId="02E7E15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4BCD2F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C092CE8" w14:textId="77777777" w:rsidTr="00DE3D9B">
        <w:trPr>
          <w:jc w:val="center"/>
        </w:trPr>
        <w:tc>
          <w:tcPr>
            <w:tcW w:w="4876" w:type="dxa"/>
            <w:hideMark/>
          </w:tcPr>
          <w:p w14:paraId="24D391B2" w14:textId="7E1DB3FC"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 xml:space="preserve">roku 2014. Členské státy však mohou stanovit, že delší doba trvání může být odůvodněna, pokud je založena na objektivních důvodech. </w:t>
            </w:r>
            <w:r w:rsidRPr="001B33DB">
              <w:rPr>
                <w:b/>
                <w:i/>
                <w:lang w:val="cs-CZ"/>
              </w:rPr>
              <w:t>Příkladem takových výjimek mohou být stáže, jejichž absolvování je povinným požadavkem pro přístup</w:t>
            </w:r>
            <w:r w:rsidR="005F2835">
              <w:rPr>
                <w:b/>
                <w:i/>
                <w:lang w:val="cs-CZ"/>
              </w:rPr>
              <w:t xml:space="preserve"> k </w:t>
            </w:r>
            <w:r w:rsidRPr="001B33DB">
              <w:rPr>
                <w:b/>
                <w:i/>
                <w:lang w:val="cs-CZ"/>
              </w:rPr>
              <w:t>určitému povolání</w:t>
            </w:r>
            <w:r w:rsidR="005F2835">
              <w:rPr>
                <w:b/>
                <w:i/>
                <w:lang w:val="cs-CZ"/>
              </w:rPr>
              <w:t xml:space="preserve"> a u </w:t>
            </w:r>
            <w:r w:rsidRPr="001B33DB">
              <w:rPr>
                <w:b/>
                <w:i/>
                <w:lang w:val="cs-CZ"/>
              </w:rPr>
              <w:t>nichž cesta</w:t>
            </w:r>
            <w:r w:rsidR="005F2835">
              <w:rPr>
                <w:b/>
                <w:i/>
                <w:lang w:val="cs-CZ"/>
              </w:rPr>
              <w:t xml:space="preserve"> k </w:t>
            </w:r>
            <w:r w:rsidRPr="001B33DB">
              <w:rPr>
                <w:b/>
                <w:i/>
                <w:lang w:val="cs-CZ"/>
              </w:rPr>
              <w:t>osvojení potřebných znalostí, kompetencí</w:t>
            </w:r>
            <w:r w:rsidR="005F2835">
              <w:rPr>
                <w:b/>
                <w:i/>
                <w:lang w:val="cs-CZ"/>
              </w:rPr>
              <w:t xml:space="preserve"> a </w:t>
            </w:r>
            <w:r w:rsidRPr="001B33DB">
              <w:rPr>
                <w:b/>
                <w:i/>
                <w:lang w:val="cs-CZ"/>
              </w:rPr>
              <w:t>zkušeností odůvodňuje delší dobu získávání zkušeností</w:t>
            </w:r>
            <w:r w:rsidR="005F2835">
              <w:rPr>
                <w:b/>
                <w:i/>
                <w:lang w:val="cs-CZ"/>
              </w:rPr>
              <w:t xml:space="preserve"> v </w:t>
            </w:r>
            <w:r w:rsidRPr="001B33DB">
              <w:rPr>
                <w:b/>
                <w:i/>
                <w:lang w:val="cs-CZ"/>
              </w:rPr>
              <w:t>rámci stáže. Delší dobu trvání by mohly využívat</w:t>
            </w:r>
            <w:r w:rsidR="005F2835">
              <w:rPr>
                <w:b/>
                <w:i/>
                <w:lang w:val="cs-CZ"/>
              </w:rPr>
              <w:t xml:space="preserve"> i </w:t>
            </w:r>
            <w:r w:rsidRPr="001B33DB">
              <w:rPr>
                <w:b/>
                <w:i/>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důvodů souvisejících se vzdělávacími programy.</w:t>
            </w:r>
          </w:p>
        </w:tc>
        <w:tc>
          <w:tcPr>
            <w:tcW w:w="4876" w:type="dxa"/>
            <w:hideMark/>
          </w:tcPr>
          <w:p w14:paraId="63890EC9" w14:textId="02223AD0"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roku 2014. Členské státy však mohou stanovit, že delší doba trvání může být odůvodněna, pokud je založena na objektivních důvodech.</w:t>
            </w:r>
          </w:p>
        </w:tc>
      </w:tr>
    </w:tbl>
    <w:p w14:paraId="270C8BB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0335C33" w14:textId="275981C4" w:rsidR="0055701C" w:rsidRPr="001B33DB" w:rsidRDefault="00EF28FE" w:rsidP="00EF28FE">
      <w:r w:rsidRPr="001B33DB">
        <w:rPr>
          <w:rStyle w:val="HideTWBExt"/>
        </w:rPr>
        <w:t>&lt;/AmendB&gt;</w:t>
      </w:r>
    </w:p>
    <w:p w14:paraId="1B99A21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277</w:t>
      </w:r>
      <w:r w:rsidRPr="001B33DB">
        <w:rPr>
          <w:rStyle w:val="HideTWBExt"/>
          <w:b w:val="0"/>
          <w:lang w:val="cs-CZ"/>
        </w:rPr>
        <w:t>&lt;/NumAmB&gt;</w:t>
      </w:r>
    </w:p>
    <w:p w14:paraId="6FEBA89D"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EB07696"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12C23388" w14:textId="77777777" w:rsidR="00EF28FE" w:rsidRPr="001B33DB" w:rsidRDefault="00EF28FE" w:rsidP="00EF28FE">
      <w:r w:rsidRPr="001B33DB">
        <w:rPr>
          <w:rStyle w:val="HideTWBExt"/>
        </w:rPr>
        <w:t>&lt;/RepeatBlock-By&gt;</w:t>
      </w:r>
    </w:p>
    <w:p w14:paraId="3F3FB67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A4870DE"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A4D0EFE" w14:textId="77777777" w:rsidTr="00DE3D9B">
        <w:trPr>
          <w:jc w:val="center"/>
        </w:trPr>
        <w:tc>
          <w:tcPr>
            <w:tcW w:w="9752" w:type="dxa"/>
            <w:gridSpan w:val="2"/>
          </w:tcPr>
          <w:p w14:paraId="181EA282" w14:textId="77777777" w:rsidR="00EF28FE" w:rsidRPr="001B33DB" w:rsidRDefault="00EF28FE" w:rsidP="00DE3D9B">
            <w:pPr>
              <w:keepNext/>
            </w:pPr>
          </w:p>
        </w:tc>
      </w:tr>
      <w:tr w:rsidR="00EF28FE" w:rsidRPr="001B33DB" w14:paraId="49E15826" w14:textId="77777777" w:rsidTr="00DE3D9B">
        <w:trPr>
          <w:jc w:val="center"/>
        </w:trPr>
        <w:tc>
          <w:tcPr>
            <w:tcW w:w="4876" w:type="dxa"/>
            <w:hideMark/>
          </w:tcPr>
          <w:p w14:paraId="2945283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D24050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CBE2ECB" w14:textId="77777777" w:rsidTr="00DE3D9B">
        <w:trPr>
          <w:jc w:val="center"/>
        </w:trPr>
        <w:tc>
          <w:tcPr>
            <w:tcW w:w="4876" w:type="dxa"/>
            <w:hideMark/>
          </w:tcPr>
          <w:p w14:paraId="64FF80A5" w14:textId="72FDA4D5"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w:t>
            </w:r>
            <w:r w:rsidRPr="001B33DB">
              <w:rPr>
                <w:b/>
                <w:i/>
                <w:lang w:val="cs-CZ"/>
              </w:rPr>
              <w:t>, která usnadní posouzení, zda údajná stáž skutečně představuje</w:t>
            </w:r>
            <w:r w:rsidRPr="001B33DB">
              <w:rPr>
                <w:lang w:val="cs-CZ"/>
              </w:rPr>
              <w:t xml:space="preserve"> stáž. Opatření by měla zahrnovat </w:t>
            </w:r>
            <w:r w:rsidRPr="001B33DB">
              <w:rPr>
                <w:b/>
                <w:i/>
                <w:lang w:val="cs-CZ"/>
              </w:rPr>
              <w:t>časové omezení pro nadměrnou</w:t>
            </w:r>
            <w:r w:rsidRPr="001B33DB">
              <w:rPr>
                <w:lang w:val="cs-CZ"/>
              </w:rPr>
              <w:t xml:space="preserve"> dobu trvání stáže</w:t>
            </w:r>
            <w:r w:rsidR="005F2835">
              <w:rPr>
                <w:lang w:val="cs-CZ"/>
              </w:rPr>
              <w:t xml:space="preserve"> a </w:t>
            </w:r>
            <w:r w:rsidRPr="001B33DB">
              <w:rPr>
                <w:b/>
                <w:i/>
                <w:lang w:val="cs-CZ"/>
              </w:rPr>
              <w:t>opakované stáže</w:t>
            </w:r>
            <w:r w:rsidR="005F2835">
              <w:rPr>
                <w:b/>
                <w:i/>
                <w:lang w:val="cs-CZ"/>
              </w:rPr>
              <w:t xml:space="preserve"> u </w:t>
            </w:r>
            <w:r w:rsidRPr="001B33DB">
              <w:rPr>
                <w:b/>
                <w:i/>
                <w:lang w:val="cs-CZ"/>
              </w:rPr>
              <w:t>téhož zaměstnavatele, včetně po sobě jdoucích stáží. Přiměřená</w:t>
            </w:r>
            <w:r w:rsidRPr="001B33DB">
              <w:rPr>
                <w:lang w:val="cs-CZ"/>
              </w:rPr>
              <w:t xml:space="preserve"> maximální délka </w:t>
            </w:r>
            <w:r w:rsidRPr="001B33DB">
              <w:rPr>
                <w:b/>
                <w:i/>
                <w:lang w:val="cs-CZ"/>
              </w:rPr>
              <w:t>stáží by</w:t>
            </w:r>
            <w:r w:rsidR="005F2835">
              <w:rPr>
                <w:b/>
                <w:i/>
                <w:lang w:val="cs-CZ"/>
              </w:rPr>
              <w:t xml:space="preserve"> v </w:t>
            </w:r>
            <w:r w:rsidRPr="001B33DB">
              <w:rPr>
                <w:b/>
                <w:i/>
                <w:lang w:val="cs-CZ"/>
              </w:rPr>
              <w:t>zásadě neměla přesáhnout</w:t>
            </w:r>
            <w:r w:rsidRPr="001B33DB">
              <w:rPr>
                <w:lang w:val="cs-CZ"/>
              </w:rPr>
              <w:t xml:space="preserve"> šest měsíců</w:t>
            </w:r>
            <w:r w:rsidRPr="001B33DB">
              <w:rPr>
                <w:b/>
                <w:i/>
                <w:lang w:val="cs-CZ"/>
              </w:rPr>
              <w:t>, jak je stanoveno</w:t>
            </w:r>
            <w:r w:rsidR="005F2835">
              <w:rPr>
                <w:b/>
                <w:i/>
                <w:lang w:val="cs-CZ"/>
              </w:rPr>
              <w:t xml:space="preserve"> v </w:t>
            </w:r>
            <w:r w:rsidRPr="001B33DB">
              <w:rPr>
                <w:b/>
                <w:i/>
                <w:lang w:val="cs-CZ"/>
              </w:rPr>
              <w:t>doporučení</w:t>
            </w:r>
            <w:r w:rsidR="005F2835">
              <w:rPr>
                <w:b/>
                <w:i/>
                <w:lang w:val="cs-CZ"/>
              </w:rPr>
              <w:t xml:space="preserve"> z </w:t>
            </w:r>
            <w:r w:rsidRPr="001B33DB">
              <w:rPr>
                <w:b/>
                <w:i/>
                <w:lang w:val="cs-CZ"/>
              </w:rPr>
              <w:t>roku 2014</w:t>
            </w:r>
            <w:r w:rsidRPr="001B33DB">
              <w:rPr>
                <w:lang w:val="cs-CZ"/>
              </w:rPr>
              <w:t>. Členské státy však mohou stanovit, že delší doba trvání může být odůvodněna</w:t>
            </w:r>
            <w:r w:rsidRPr="001B33DB">
              <w:rPr>
                <w:b/>
                <w:i/>
                <w:lang w:val="cs-CZ"/>
              </w:rPr>
              <w:t>, pokud je založena na objektivních důvodech. Příkladem takových výjimek mohou být</w:t>
            </w:r>
            <w:r w:rsidRPr="001B33DB">
              <w:rPr>
                <w:lang w:val="cs-CZ"/>
              </w:rPr>
              <w:t xml:space="preserve"> stáže, jejichž absolvování je 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zkušeností odůvodňuje delší dobu získávání zkušeností</w:t>
            </w:r>
            <w:r w:rsidR="005F2835">
              <w:rPr>
                <w:lang w:val="cs-CZ"/>
              </w:rPr>
              <w:t xml:space="preserve"> v </w:t>
            </w:r>
            <w:r w:rsidRPr="001B33DB">
              <w:rPr>
                <w:lang w:val="cs-CZ"/>
              </w:rPr>
              <w:t xml:space="preserve">rámci stáže. </w:t>
            </w:r>
            <w:r w:rsidRPr="001B33DB">
              <w:rPr>
                <w:b/>
                <w:i/>
                <w:lang w:val="cs-CZ"/>
              </w:rPr>
              <w:t>Delší dobu trvání by mohly využívat</w:t>
            </w:r>
            <w:r w:rsidR="005F2835">
              <w:rPr>
                <w:b/>
                <w:i/>
                <w:lang w:val="cs-CZ"/>
              </w:rPr>
              <w:t xml:space="preserve"> i </w:t>
            </w:r>
            <w:r w:rsidRPr="001B33DB">
              <w:rPr>
                <w:b/>
                <w:i/>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důvodů souvisejících se vzdělávacími programy.</w:t>
            </w:r>
          </w:p>
        </w:tc>
        <w:tc>
          <w:tcPr>
            <w:tcW w:w="4876" w:type="dxa"/>
            <w:hideMark/>
          </w:tcPr>
          <w:p w14:paraId="38F727C9" w14:textId="32169167"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w:t>
            </w:r>
            <w:r w:rsidR="005F2835">
              <w:rPr>
                <w:lang w:val="cs-CZ"/>
              </w:rPr>
              <w:t xml:space="preserve"> s </w:t>
            </w:r>
            <w:r w:rsidRPr="001B33DB">
              <w:rPr>
                <w:b/>
                <w:i/>
                <w:lang w:val="cs-CZ"/>
              </w:rPr>
              <w:t>cílem určit existenci podvodné stáže, která je zastírána jako</w:t>
            </w:r>
            <w:r w:rsidRPr="001B33DB">
              <w:rPr>
                <w:lang w:val="cs-CZ"/>
              </w:rPr>
              <w:t xml:space="preserve"> stáž. Opatření by měla zahrnovat </w:t>
            </w:r>
            <w:r w:rsidRPr="001B33DB">
              <w:rPr>
                <w:b/>
                <w:i/>
                <w:lang w:val="cs-CZ"/>
              </w:rPr>
              <w:t>minimální</w:t>
            </w:r>
            <w:r w:rsidRPr="001B33DB">
              <w:rPr>
                <w:lang w:val="cs-CZ"/>
              </w:rPr>
              <w:t xml:space="preserve"> dobu trvání stáže </w:t>
            </w:r>
            <w:r w:rsidRPr="001B33DB">
              <w:rPr>
                <w:b/>
                <w:i/>
                <w:lang w:val="cs-CZ"/>
              </w:rPr>
              <w:t>jeden měsíc</w:t>
            </w:r>
            <w:r w:rsidR="005F2835">
              <w:rPr>
                <w:b/>
                <w:i/>
                <w:lang w:val="cs-CZ"/>
              </w:rPr>
              <w:t xml:space="preserve"> a </w:t>
            </w:r>
            <w:r w:rsidRPr="001B33DB">
              <w:rPr>
                <w:lang w:val="cs-CZ"/>
              </w:rPr>
              <w:t xml:space="preserve">maximální </w:t>
            </w:r>
            <w:r w:rsidRPr="001B33DB">
              <w:rPr>
                <w:b/>
                <w:i/>
                <w:lang w:val="cs-CZ"/>
              </w:rPr>
              <w:t>dobu trvání stáže</w:t>
            </w:r>
            <w:r w:rsidRPr="001B33DB">
              <w:rPr>
                <w:lang w:val="cs-CZ"/>
              </w:rPr>
              <w:t xml:space="preserve"> šest měsíců. Členské státy však mohou stanovit, že delší doba trvání může být odůvodněna </w:t>
            </w:r>
            <w:r w:rsidRPr="001B33DB">
              <w:rPr>
                <w:b/>
                <w:i/>
                <w:lang w:val="cs-CZ"/>
              </w:rPr>
              <w:t>pro</w:t>
            </w:r>
            <w:r w:rsidRPr="001B33DB">
              <w:rPr>
                <w:lang w:val="cs-CZ"/>
              </w:rPr>
              <w:t xml:space="preserve"> stáže, jejichž absolvování je 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zkušeností odůvodňuje delší dobu získávání zkušeností</w:t>
            </w:r>
            <w:r w:rsidR="005F2835">
              <w:rPr>
                <w:lang w:val="cs-CZ"/>
              </w:rPr>
              <w:t xml:space="preserve"> v </w:t>
            </w:r>
            <w:r w:rsidRPr="001B33DB">
              <w:rPr>
                <w:lang w:val="cs-CZ"/>
              </w:rPr>
              <w:t>rámci stáže.</w:t>
            </w:r>
          </w:p>
        </w:tc>
      </w:tr>
    </w:tbl>
    <w:p w14:paraId="27162DB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C6AC036" w14:textId="18E484A6" w:rsidR="0055701C" w:rsidRPr="001B33DB" w:rsidRDefault="00EF28FE" w:rsidP="00EF28FE">
      <w:r w:rsidRPr="001B33DB">
        <w:rPr>
          <w:rStyle w:val="HideTWBExt"/>
        </w:rPr>
        <w:t>&lt;/AmendB&gt;</w:t>
      </w:r>
    </w:p>
    <w:p w14:paraId="697FC41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278</w:t>
      </w:r>
      <w:r w:rsidRPr="001B33DB">
        <w:rPr>
          <w:rStyle w:val="HideTWBExt"/>
          <w:b w:val="0"/>
          <w:lang w:val="cs-CZ"/>
        </w:rPr>
        <w:t>&lt;/NumAmB&gt;</w:t>
      </w:r>
    </w:p>
    <w:p w14:paraId="6592B850"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48B5CEF8" w14:textId="77777777" w:rsidR="00EF28FE" w:rsidRPr="001B33DB" w:rsidRDefault="00EF28FE" w:rsidP="00EF28FE">
      <w:r w:rsidRPr="001B33DB">
        <w:rPr>
          <w:rStyle w:val="HideTWBExt"/>
        </w:rPr>
        <w:t>&lt;/RepeatBlock-By&gt;</w:t>
      </w:r>
    </w:p>
    <w:p w14:paraId="01D1EE3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DAD7472"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34F334C" w14:textId="77777777" w:rsidTr="00DE3D9B">
        <w:trPr>
          <w:jc w:val="center"/>
        </w:trPr>
        <w:tc>
          <w:tcPr>
            <w:tcW w:w="9752" w:type="dxa"/>
            <w:gridSpan w:val="2"/>
          </w:tcPr>
          <w:p w14:paraId="325934E6" w14:textId="77777777" w:rsidR="00EF28FE" w:rsidRPr="001B33DB" w:rsidRDefault="00EF28FE" w:rsidP="00DE3D9B">
            <w:pPr>
              <w:keepNext/>
            </w:pPr>
          </w:p>
        </w:tc>
      </w:tr>
      <w:tr w:rsidR="00EF28FE" w:rsidRPr="001B33DB" w14:paraId="4A5668E5" w14:textId="77777777" w:rsidTr="00DE3D9B">
        <w:trPr>
          <w:jc w:val="center"/>
        </w:trPr>
        <w:tc>
          <w:tcPr>
            <w:tcW w:w="4876" w:type="dxa"/>
            <w:hideMark/>
          </w:tcPr>
          <w:p w14:paraId="306FB8F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918753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D254AEF" w14:textId="77777777" w:rsidTr="00DE3D9B">
        <w:trPr>
          <w:jc w:val="center"/>
        </w:trPr>
        <w:tc>
          <w:tcPr>
            <w:tcW w:w="4876" w:type="dxa"/>
            <w:hideMark/>
          </w:tcPr>
          <w:p w14:paraId="7002FAD2" w14:textId="38738002" w:rsidR="00EF28FE" w:rsidRPr="001B33DB" w:rsidRDefault="00EF28FE" w:rsidP="00DE3D9B">
            <w:pPr>
              <w:pStyle w:val="Normal6"/>
              <w:rPr>
                <w:lang w:val="cs-CZ"/>
              </w:rPr>
            </w:pPr>
            <w:r w:rsidRPr="001B33DB">
              <w:rPr>
                <w:lang w:val="cs-CZ"/>
              </w:rPr>
              <w:t>(29)</w:t>
            </w:r>
            <w:r w:rsidRPr="001B33DB">
              <w:rPr>
                <w:lang w:val="cs-CZ"/>
              </w:rPr>
              <w:tab/>
              <w:t xml:space="preserve">Členské státy by měly zavést vhodná opatření, která usnadní </w:t>
            </w:r>
            <w:r w:rsidRPr="001B33DB">
              <w:rPr>
                <w:b/>
                <w:i/>
                <w:lang w:val="cs-CZ"/>
              </w:rPr>
              <w:t>posouzení, zda údajná stáž skutečně představuje stáž</w:t>
            </w:r>
            <w:r w:rsidRPr="001B33DB">
              <w:rPr>
                <w:lang w:val="cs-CZ"/>
              </w:rPr>
              <w:t>. Opatření by měla zahrnovat časové omezení pro nadměrnou dobu trvání stáže</w:t>
            </w:r>
            <w:r w:rsidR="005F2835">
              <w:rPr>
                <w:lang w:val="cs-CZ"/>
              </w:rPr>
              <w:t xml:space="preserve"> </w:t>
            </w:r>
            <w:r w:rsidR="005F2835">
              <w:rPr>
                <w:lang w:val="cs-CZ"/>
              </w:rPr>
              <w:lastRenderedPageBreak/>
              <w:t>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 xml:space="preserve">roku 2014. Členské státy však mohou stanovit, že delší doba trvání může být odůvodněna, pokud je založena na objektivních důvodech. </w:t>
            </w:r>
            <w:r w:rsidRPr="001B33DB">
              <w:rPr>
                <w:b/>
                <w:i/>
                <w:lang w:val="cs-CZ"/>
              </w:rPr>
              <w:t>Příkladem takových výjimek mohou být stáže, jejichž absolvování je povinným požadavkem pro přístup</w:t>
            </w:r>
            <w:r w:rsidR="005F2835">
              <w:rPr>
                <w:b/>
                <w:i/>
                <w:lang w:val="cs-CZ"/>
              </w:rPr>
              <w:t xml:space="preserve"> k </w:t>
            </w:r>
            <w:r w:rsidRPr="001B33DB">
              <w:rPr>
                <w:b/>
                <w:i/>
                <w:lang w:val="cs-CZ"/>
              </w:rPr>
              <w:t>určitému povolání</w:t>
            </w:r>
            <w:r w:rsidR="005F2835">
              <w:rPr>
                <w:b/>
                <w:i/>
                <w:lang w:val="cs-CZ"/>
              </w:rPr>
              <w:t xml:space="preserve"> a u </w:t>
            </w:r>
            <w:r w:rsidRPr="001B33DB">
              <w:rPr>
                <w:b/>
                <w:i/>
                <w:lang w:val="cs-CZ"/>
              </w:rPr>
              <w:t>nichž cesta</w:t>
            </w:r>
            <w:r w:rsidR="005F2835">
              <w:rPr>
                <w:b/>
                <w:i/>
                <w:lang w:val="cs-CZ"/>
              </w:rPr>
              <w:t xml:space="preserve"> k </w:t>
            </w:r>
            <w:r w:rsidRPr="001B33DB">
              <w:rPr>
                <w:b/>
                <w:i/>
                <w:lang w:val="cs-CZ"/>
              </w:rPr>
              <w:t>osvojení potřebných znalostí, kompetencí</w:t>
            </w:r>
            <w:r w:rsidR="005F2835">
              <w:rPr>
                <w:b/>
                <w:i/>
                <w:lang w:val="cs-CZ"/>
              </w:rPr>
              <w:t xml:space="preserve"> a </w:t>
            </w:r>
            <w:r w:rsidRPr="001B33DB">
              <w:rPr>
                <w:b/>
                <w:i/>
                <w:lang w:val="cs-CZ"/>
              </w:rPr>
              <w:t>zkušeností odůvodňuje delší dobu získávání zkušeností</w:t>
            </w:r>
            <w:r w:rsidR="005F2835">
              <w:rPr>
                <w:b/>
                <w:i/>
                <w:lang w:val="cs-CZ"/>
              </w:rPr>
              <w:t xml:space="preserve"> v </w:t>
            </w:r>
            <w:r w:rsidRPr="001B33DB">
              <w:rPr>
                <w:b/>
                <w:i/>
                <w:lang w:val="cs-CZ"/>
              </w:rPr>
              <w:t>rámci stáže. Delší dobu trvání by mohly využívat</w:t>
            </w:r>
            <w:r w:rsidR="005F2835">
              <w:rPr>
                <w:b/>
                <w:i/>
                <w:lang w:val="cs-CZ"/>
              </w:rPr>
              <w:t xml:space="preserve"> i </w:t>
            </w:r>
            <w:r w:rsidRPr="001B33DB">
              <w:rPr>
                <w:b/>
                <w:i/>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důvodů souvisejících se vzdělávacími programy.</w:t>
            </w:r>
          </w:p>
        </w:tc>
        <w:tc>
          <w:tcPr>
            <w:tcW w:w="4876" w:type="dxa"/>
            <w:hideMark/>
          </w:tcPr>
          <w:p w14:paraId="3D5D3E21" w14:textId="2CB0D23E" w:rsidR="00EF28FE" w:rsidRPr="001B33DB" w:rsidRDefault="00EF28FE" w:rsidP="00DE3D9B">
            <w:pPr>
              <w:pStyle w:val="Normal6"/>
              <w:rPr>
                <w:lang w:val="cs-CZ"/>
              </w:rPr>
            </w:pPr>
            <w:r w:rsidRPr="001B33DB">
              <w:rPr>
                <w:lang w:val="cs-CZ"/>
              </w:rPr>
              <w:lastRenderedPageBreak/>
              <w:t>(29)</w:t>
            </w:r>
            <w:r w:rsidRPr="001B33DB">
              <w:rPr>
                <w:lang w:val="cs-CZ"/>
              </w:rPr>
              <w:tab/>
              <w:t xml:space="preserve">Členské státy by měly zavést vhodná opatření, která usnadní </w:t>
            </w:r>
            <w:r w:rsidRPr="001B33DB">
              <w:rPr>
                <w:b/>
                <w:i/>
                <w:lang w:val="cs-CZ"/>
              </w:rPr>
              <w:t>identifikaci nekalých praktik vyplývajících</w:t>
            </w:r>
            <w:r w:rsidR="005F2835">
              <w:rPr>
                <w:b/>
                <w:i/>
                <w:lang w:val="cs-CZ"/>
              </w:rPr>
              <w:t xml:space="preserve"> z </w:t>
            </w:r>
            <w:r w:rsidRPr="001B33DB">
              <w:rPr>
                <w:b/>
                <w:i/>
                <w:lang w:val="cs-CZ"/>
              </w:rPr>
              <w:t>využívání stáží</w:t>
            </w:r>
            <w:r w:rsidRPr="001B33DB">
              <w:rPr>
                <w:lang w:val="cs-CZ"/>
              </w:rPr>
              <w:t>. Opatření by měla zahrnovat časové omezení pro nadměrnou dobu trvání stáže</w:t>
            </w:r>
            <w:r w:rsidR="005F2835">
              <w:rPr>
                <w:lang w:val="cs-CZ"/>
              </w:rPr>
              <w:t xml:space="preserve"> </w:t>
            </w:r>
            <w:r w:rsidR="005F2835">
              <w:rPr>
                <w:lang w:val="cs-CZ"/>
              </w:rPr>
              <w:lastRenderedPageBreak/>
              <w:t>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roku 2014. Členské státy však mohou stanovit, že delší doba trvání může být odůvodněna, pokud je založena na objektivních důvodech.</w:t>
            </w:r>
          </w:p>
        </w:tc>
      </w:tr>
    </w:tbl>
    <w:p w14:paraId="5AB88F96"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D22C271" w14:textId="75694262" w:rsidR="0055701C" w:rsidRPr="001B33DB" w:rsidRDefault="00EF28FE" w:rsidP="00EF28FE">
      <w:r w:rsidRPr="001B33DB">
        <w:rPr>
          <w:rStyle w:val="HideTWBExt"/>
        </w:rPr>
        <w:t>&lt;/AmendB&gt;</w:t>
      </w:r>
    </w:p>
    <w:p w14:paraId="315AAB3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279</w:t>
      </w:r>
      <w:r w:rsidRPr="001B33DB">
        <w:rPr>
          <w:rStyle w:val="HideTWBExt"/>
          <w:b w:val="0"/>
          <w:lang w:val="cs-CZ"/>
        </w:rPr>
        <w:t>&lt;/NumAmB&gt;</w:t>
      </w:r>
    </w:p>
    <w:p w14:paraId="7E67E027"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720F43AF" w14:textId="77777777" w:rsidR="00EF28FE" w:rsidRPr="001B33DB" w:rsidRDefault="00EF28FE" w:rsidP="00EF28FE">
      <w:r w:rsidRPr="001B33DB">
        <w:rPr>
          <w:rStyle w:val="HideTWBExt"/>
        </w:rPr>
        <w:t>&lt;/RepeatBlock-By&gt;</w:t>
      </w:r>
    </w:p>
    <w:p w14:paraId="4EA472C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5D527C6"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F8DA045" w14:textId="77777777" w:rsidTr="00DE3D9B">
        <w:trPr>
          <w:jc w:val="center"/>
        </w:trPr>
        <w:tc>
          <w:tcPr>
            <w:tcW w:w="9752" w:type="dxa"/>
            <w:gridSpan w:val="2"/>
          </w:tcPr>
          <w:p w14:paraId="2D638FBA" w14:textId="77777777" w:rsidR="00EF28FE" w:rsidRPr="001B33DB" w:rsidRDefault="00EF28FE" w:rsidP="00DE3D9B">
            <w:pPr>
              <w:keepNext/>
            </w:pPr>
          </w:p>
        </w:tc>
      </w:tr>
      <w:tr w:rsidR="00EF28FE" w:rsidRPr="001B33DB" w14:paraId="52E3E0CD" w14:textId="77777777" w:rsidTr="00DE3D9B">
        <w:trPr>
          <w:jc w:val="center"/>
        </w:trPr>
        <w:tc>
          <w:tcPr>
            <w:tcW w:w="4876" w:type="dxa"/>
            <w:hideMark/>
          </w:tcPr>
          <w:p w14:paraId="574A5EC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B226E0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8299579" w14:textId="77777777" w:rsidTr="00DE3D9B">
        <w:trPr>
          <w:jc w:val="center"/>
        </w:trPr>
        <w:tc>
          <w:tcPr>
            <w:tcW w:w="4876" w:type="dxa"/>
            <w:hideMark/>
          </w:tcPr>
          <w:p w14:paraId="0B3405A6" w14:textId="310EE1FF"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w:t>
            </w:r>
            <w:r w:rsidRPr="001B33DB">
              <w:rPr>
                <w:b/>
                <w:i/>
                <w:lang w:val="cs-CZ"/>
              </w:rPr>
              <w:t>, která usnadní</w:t>
            </w:r>
            <w:r w:rsidRPr="001B33DB">
              <w:rPr>
                <w:lang w:val="cs-CZ"/>
              </w:rPr>
              <w:t xml:space="preserve"> posouzení, zda </w:t>
            </w:r>
            <w:r w:rsidRPr="001B33DB">
              <w:rPr>
                <w:b/>
                <w:i/>
                <w:lang w:val="cs-CZ"/>
              </w:rPr>
              <w:t>údajná</w:t>
            </w:r>
            <w:r w:rsidRPr="001B33DB">
              <w:rPr>
                <w:lang w:val="cs-CZ"/>
              </w:rPr>
              <w:t xml:space="preserve"> stáž skutečně představuje </w:t>
            </w:r>
            <w:r w:rsidRPr="001B33DB">
              <w:rPr>
                <w:b/>
                <w:i/>
                <w:lang w:val="cs-CZ"/>
              </w:rPr>
              <w:t>stáž</w:t>
            </w:r>
            <w:r w:rsidRPr="001B33DB">
              <w:rPr>
                <w:lang w:val="cs-CZ"/>
              </w:rPr>
              <w:t xml:space="preserve">. </w:t>
            </w:r>
            <w:r w:rsidRPr="001B33DB">
              <w:rPr>
                <w:b/>
                <w:i/>
                <w:lang w:val="cs-CZ"/>
              </w:rPr>
              <w:t>Opatření by měla zahrnovat časové omezení pro nadměrnou</w:t>
            </w:r>
            <w:r w:rsidRPr="001B33DB">
              <w:rPr>
                <w:lang w:val="cs-CZ"/>
              </w:rPr>
              <w:t xml:space="preserve">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téhož zaměstnavatele</w:t>
            </w:r>
            <w:r w:rsidRPr="001B33DB">
              <w:rPr>
                <w:b/>
                <w:i/>
                <w:lang w:val="cs-CZ"/>
              </w:rPr>
              <w:t>, včetně po sobě jdoucích stáží</w:t>
            </w:r>
            <w:r w:rsidRPr="001B33DB">
              <w:rPr>
                <w:lang w:val="cs-CZ"/>
              </w:rPr>
              <w:t>.</w:t>
            </w:r>
            <w:r w:rsidRPr="001B33DB">
              <w:rPr>
                <w:b/>
                <w:i/>
                <w:lang w:val="cs-CZ"/>
              </w:rPr>
              <w:t xml:space="preserve"> Přiměřená maximální délka stáží by</w:t>
            </w:r>
            <w:r w:rsidR="005F2835">
              <w:rPr>
                <w:b/>
                <w:i/>
                <w:lang w:val="cs-CZ"/>
              </w:rPr>
              <w:t xml:space="preserve"> v </w:t>
            </w:r>
            <w:r w:rsidRPr="001B33DB">
              <w:rPr>
                <w:b/>
                <w:i/>
                <w:lang w:val="cs-CZ"/>
              </w:rPr>
              <w:t>zásadě neměla přesáhnout šest měsíců, jak je stanoveno</w:t>
            </w:r>
            <w:r w:rsidR="005F2835">
              <w:rPr>
                <w:b/>
                <w:i/>
                <w:lang w:val="cs-CZ"/>
              </w:rPr>
              <w:t xml:space="preserve"> v </w:t>
            </w:r>
            <w:r w:rsidRPr="001B33DB">
              <w:rPr>
                <w:b/>
                <w:i/>
                <w:lang w:val="cs-CZ"/>
              </w:rPr>
              <w:t>doporučení</w:t>
            </w:r>
            <w:r w:rsidR="005F2835">
              <w:rPr>
                <w:b/>
                <w:i/>
                <w:lang w:val="cs-CZ"/>
              </w:rPr>
              <w:t xml:space="preserve"> z </w:t>
            </w:r>
            <w:r w:rsidRPr="001B33DB">
              <w:rPr>
                <w:b/>
                <w:i/>
                <w:lang w:val="cs-CZ"/>
              </w:rPr>
              <w:t xml:space="preserve">roku 2014. </w:t>
            </w:r>
            <w:r w:rsidRPr="001B33DB">
              <w:rPr>
                <w:lang w:val="cs-CZ"/>
              </w:rPr>
              <w:t xml:space="preserve">Členské státy </w:t>
            </w:r>
            <w:r w:rsidRPr="001B33DB">
              <w:rPr>
                <w:b/>
                <w:i/>
                <w:lang w:val="cs-CZ"/>
              </w:rPr>
              <w:t>však</w:t>
            </w:r>
            <w:r w:rsidRPr="001B33DB">
              <w:rPr>
                <w:lang w:val="cs-CZ"/>
              </w:rPr>
              <w:t xml:space="preserve"> mohou </w:t>
            </w:r>
            <w:r w:rsidRPr="001B33DB">
              <w:rPr>
                <w:b/>
                <w:i/>
                <w:lang w:val="cs-CZ"/>
              </w:rPr>
              <w:t>stanovit, že</w:t>
            </w:r>
            <w:r w:rsidRPr="001B33DB">
              <w:rPr>
                <w:lang w:val="cs-CZ"/>
              </w:rPr>
              <w:t xml:space="preserve"> delší </w:t>
            </w:r>
            <w:r w:rsidRPr="001B33DB">
              <w:rPr>
                <w:b/>
                <w:i/>
                <w:lang w:val="cs-CZ"/>
              </w:rPr>
              <w:t>doba</w:t>
            </w:r>
            <w:r w:rsidRPr="001B33DB">
              <w:rPr>
                <w:lang w:val="cs-CZ"/>
              </w:rPr>
              <w:t xml:space="preserve"> trvání </w:t>
            </w:r>
            <w:r w:rsidRPr="001B33DB">
              <w:rPr>
                <w:b/>
                <w:i/>
                <w:lang w:val="cs-CZ"/>
              </w:rPr>
              <w:t>může být odůvodněna</w:t>
            </w:r>
            <w:r w:rsidRPr="001B33DB">
              <w:rPr>
                <w:lang w:val="cs-CZ"/>
              </w:rPr>
              <w:t xml:space="preserve">, pokud je </w:t>
            </w:r>
            <w:r w:rsidRPr="001B33DB">
              <w:rPr>
                <w:b/>
                <w:i/>
                <w:lang w:val="cs-CZ"/>
              </w:rPr>
              <w:t>založena</w:t>
            </w:r>
            <w:r w:rsidRPr="001B33DB">
              <w:rPr>
                <w:lang w:val="cs-CZ"/>
              </w:rPr>
              <w:t xml:space="preserve"> </w:t>
            </w:r>
            <w:r w:rsidRPr="001B33DB">
              <w:rPr>
                <w:lang w:val="cs-CZ"/>
              </w:rPr>
              <w:lastRenderedPageBreak/>
              <w:t>na objektivních důvodech.</w:t>
            </w:r>
            <w:r w:rsidRPr="001B33DB">
              <w:rPr>
                <w:b/>
                <w:i/>
                <w:lang w:val="cs-CZ"/>
              </w:rPr>
              <w:t xml:space="preserve"> Příkladem takových výjimek mohou být stáže, jejichž absolvování je povinným požadavkem pro přístup</w:t>
            </w:r>
            <w:r w:rsidR="005F2835">
              <w:rPr>
                <w:b/>
                <w:i/>
                <w:lang w:val="cs-CZ"/>
              </w:rPr>
              <w:t xml:space="preserve"> k </w:t>
            </w:r>
            <w:r w:rsidRPr="001B33DB">
              <w:rPr>
                <w:b/>
                <w:i/>
                <w:lang w:val="cs-CZ"/>
              </w:rPr>
              <w:t>určitému povolání</w:t>
            </w:r>
            <w:r w:rsidR="005F2835">
              <w:rPr>
                <w:b/>
                <w:i/>
                <w:lang w:val="cs-CZ"/>
              </w:rPr>
              <w:t xml:space="preserve"> a u </w:t>
            </w:r>
            <w:r w:rsidRPr="001B33DB">
              <w:rPr>
                <w:b/>
                <w:i/>
                <w:lang w:val="cs-CZ"/>
              </w:rPr>
              <w:t>nichž cesta</w:t>
            </w:r>
            <w:r w:rsidR="005F2835">
              <w:rPr>
                <w:b/>
                <w:i/>
                <w:lang w:val="cs-CZ"/>
              </w:rPr>
              <w:t xml:space="preserve"> k </w:t>
            </w:r>
            <w:r w:rsidRPr="001B33DB">
              <w:rPr>
                <w:b/>
                <w:i/>
                <w:lang w:val="cs-CZ"/>
              </w:rPr>
              <w:t>osvojení potřebných znalostí, kompetencí</w:t>
            </w:r>
            <w:r w:rsidR="005F2835">
              <w:rPr>
                <w:b/>
                <w:i/>
                <w:lang w:val="cs-CZ"/>
              </w:rPr>
              <w:t xml:space="preserve"> a </w:t>
            </w:r>
            <w:r w:rsidRPr="001B33DB">
              <w:rPr>
                <w:b/>
                <w:i/>
                <w:lang w:val="cs-CZ"/>
              </w:rPr>
              <w:t>zkušeností odůvodňuje delší dobu získávání zkušeností</w:t>
            </w:r>
            <w:r w:rsidR="005F2835">
              <w:rPr>
                <w:b/>
                <w:i/>
                <w:lang w:val="cs-CZ"/>
              </w:rPr>
              <w:t xml:space="preserve"> v </w:t>
            </w:r>
            <w:r w:rsidRPr="001B33DB">
              <w:rPr>
                <w:b/>
                <w:i/>
                <w:lang w:val="cs-CZ"/>
              </w:rPr>
              <w:t>rámci stáže. Delší dobu trvání by mohly využívat</w:t>
            </w:r>
            <w:r w:rsidR="005F2835">
              <w:rPr>
                <w:b/>
                <w:i/>
                <w:lang w:val="cs-CZ"/>
              </w:rPr>
              <w:t xml:space="preserve"> i </w:t>
            </w:r>
            <w:r w:rsidRPr="001B33DB">
              <w:rPr>
                <w:b/>
                <w:i/>
                <w:lang w:val="cs-CZ"/>
              </w:rPr>
              <w:t>některé stáže, jež jsou součástí aktivních politik</w:t>
            </w:r>
            <w:r w:rsidRPr="001B33DB">
              <w:rPr>
                <w:lang w:val="cs-CZ"/>
              </w:rPr>
              <w:t xml:space="preserve"> na trhu práce</w:t>
            </w:r>
            <w:r w:rsidRPr="001B33DB">
              <w:rPr>
                <w:b/>
                <w:i/>
                <w:lang w:val="cs-CZ"/>
              </w:rPr>
              <w:t>, které cílí na integraci osob ve zranitelné situaci</w:t>
            </w:r>
            <w:r w:rsidRPr="001B33DB">
              <w:rPr>
                <w:lang w:val="cs-CZ"/>
              </w:rPr>
              <w:t>.</w:t>
            </w:r>
            <w:r w:rsidRPr="001B33DB">
              <w:rPr>
                <w:b/>
                <w:i/>
                <w:lang w:val="cs-CZ"/>
              </w:rPr>
              <w:t xml:space="preserve"> Některé stáže, které jsou součástí osnov</w:t>
            </w:r>
            <w:r w:rsidRPr="001B33DB">
              <w:rPr>
                <w:lang w:val="cs-CZ"/>
              </w:rPr>
              <w:t xml:space="preserve"> formálního vzdělávání nebo </w:t>
            </w:r>
            <w:r w:rsidRPr="001B33DB">
              <w:rPr>
                <w:b/>
                <w:i/>
                <w:lang w:val="cs-CZ"/>
              </w:rPr>
              <w:t>odborného vzdělávání</w:t>
            </w:r>
            <w:r w:rsidR="005F2835">
              <w:rPr>
                <w:lang w:val="cs-CZ"/>
              </w:rPr>
              <w:t xml:space="preserve"> a </w:t>
            </w:r>
            <w:r w:rsidRPr="001B33DB">
              <w:rPr>
                <w:lang w:val="cs-CZ"/>
              </w:rPr>
              <w:t>přípravy</w:t>
            </w:r>
            <w:r w:rsidRPr="001B33DB">
              <w:rPr>
                <w:b/>
                <w:i/>
                <w:lang w:val="cs-CZ"/>
              </w:rPr>
              <w:t>, mohou mít delší dobu trvání</w:t>
            </w:r>
            <w:r w:rsidR="005F2835">
              <w:rPr>
                <w:b/>
                <w:i/>
                <w:lang w:val="cs-CZ"/>
              </w:rPr>
              <w:t xml:space="preserve"> z </w:t>
            </w:r>
            <w:r w:rsidRPr="001B33DB">
              <w:rPr>
                <w:b/>
                <w:i/>
                <w:lang w:val="cs-CZ"/>
              </w:rPr>
              <w:t>důvodů souvisejících se vzdělávacími programy</w:t>
            </w:r>
            <w:r w:rsidRPr="001B33DB">
              <w:rPr>
                <w:lang w:val="cs-CZ"/>
              </w:rPr>
              <w:t>.</w:t>
            </w:r>
          </w:p>
        </w:tc>
        <w:tc>
          <w:tcPr>
            <w:tcW w:w="4876" w:type="dxa"/>
            <w:hideMark/>
          </w:tcPr>
          <w:p w14:paraId="65C9575E" w14:textId="149A5FB1" w:rsidR="00EF28FE" w:rsidRPr="001B33DB" w:rsidRDefault="00EF28FE" w:rsidP="00DE3D9B">
            <w:pPr>
              <w:pStyle w:val="Normal6"/>
              <w:rPr>
                <w:lang w:val="cs-CZ"/>
              </w:rPr>
            </w:pPr>
            <w:r w:rsidRPr="001B33DB">
              <w:rPr>
                <w:lang w:val="cs-CZ"/>
              </w:rPr>
              <w:lastRenderedPageBreak/>
              <w:t>(29)</w:t>
            </w:r>
            <w:r w:rsidRPr="001B33DB">
              <w:rPr>
                <w:lang w:val="cs-CZ"/>
              </w:rPr>
              <w:tab/>
              <w:t xml:space="preserve">Členské státy by měly zavést vhodná opatření </w:t>
            </w:r>
            <w:r w:rsidRPr="001B33DB">
              <w:rPr>
                <w:b/>
                <w:i/>
                <w:lang w:val="cs-CZ"/>
              </w:rPr>
              <w:t>na podporu</w:t>
            </w:r>
            <w:r w:rsidRPr="001B33DB">
              <w:rPr>
                <w:lang w:val="cs-CZ"/>
              </w:rPr>
              <w:t xml:space="preserve"> posouzení, zda stáž skutečně představuje </w:t>
            </w:r>
            <w:r w:rsidRPr="001B33DB">
              <w:rPr>
                <w:b/>
                <w:i/>
                <w:lang w:val="cs-CZ"/>
              </w:rPr>
              <w:t>zkušenost zaměřenou na učení,</w:t>
            </w:r>
            <w:r w:rsidR="005F2835">
              <w:rPr>
                <w:b/>
                <w:i/>
                <w:lang w:val="cs-CZ"/>
              </w:rPr>
              <w:t xml:space="preserve"> a </w:t>
            </w:r>
            <w:r w:rsidRPr="001B33DB">
              <w:rPr>
                <w:b/>
                <w:i/>
                <w:lang w:val="cs-CZ"/>
              </w:rPr>
              <w:t>nikoliv skrytou formu řádného zaměstnání</w:t>
            </w:r>
            <w:r w:rsidRPr="001B33DB">
              <w:rPr>
                <w:lang w:val="cs-CZ"/>
              </w:rPr>
              <w:t>.</w:t>
            </w:r>
            <w:r w:rsidR="005F2835">
              <w:rPr>
                <w:lang w:val="cs-CZ"/>
              </w:rPr>
              <w:t xml:space="preserve"> V </w:t>
            </w:r>
            <w:r w:rsidRPr="001B33DB">
              <w:rPr>
                <w:b/>
                <w:i/>
                <w:lang w:val="cs-CZ"/>
              </w:rPr>
              <w:t>této souvislosti mohou členské státy stanovit orientační kritéria nebo referenční prahové hodnoty, které pomohou určit, kdy lze</w:t>
            </w:r>
            <w:r w:rsidRPr="001B33DB">
              <w:rPr>
                <w:lang w:val="cs-CZ"/>
              </w:rPr>
              <w:t xml:space="preserve"> dobu trvání stáže </w:t>
            </w:r>
            <w:r w:rsidRPr="001B33DB">
              <w:rPr>
                <w:b/>
                <w:i/>
                <w:lang w:val="cs-CZ"/>
              </w:rPr>
              <w:t>nebo</w:t>
            </w:r>
            <w:r w:rsidRPr="001B33DB">
              <w:rPr>
                <w:lang w:val="cs-CZ"/>
              </w:rPr>
              <w:t xml:space="preserve"> opakované stáže</w:t>
            </w:r>
            <w:r w:rsidRPr="001B33DB">
              <w:rPr>
                <w:b/>
                <w:i/>
                <w:lang w:val="cs-CZ"/>
              </w:rPr>
              <w:t>, včetně po sobě jdoucích stáží,</w:t>
            </w:r>
            <w:r w:rsidR="005F2835">
              <w:rPr>
                <w:lang w:val="cs-CZ"/>
              </w:rPr>
              <w:t xml:space="preserve"> u </w:t>
            </w:r>
            <w:r w:rsidRPr="001B33DB">
              <w:rPr>
                <w:lang w:val="cs-CZ"/>
              </w:rPr>
              <w:t xml:space="preserve">téhož zaměstnavatele </w:t>
            </w:r>
            <w:r w:rsidRPr="001B33DB">
              <w:rPr>
                <w:b/>
                <w:i/>
                <w:lang w:val="cs-CZ"/>
              </w:rPr>
              <w:t xml:space="preserve">považovat za nadměrnou. Tato kritéria by měla </w:t>
            </w:r>
            <w:r w:rsidRPr="001B33DB">
              <w:rPr>
                <w:b/>
                <w:i/>
                <w:lang w:val="cs-CZ"/>
              </w:rPr>
              <w:lastRenderedPageBreak/>
              <w:t>zohledňovat povahu, cíle</w:t>
            </w:r>
            <w:r w:rsidR="005F2835">
              <w:rPr>
                <w:b/>
                <w:i/>
                <w:lang w:val="cs-CZ"/>
              </w:rPr>
              <w:t xml:space="preserve"> a </w:t>
            </w:r>
            <w:r w:rsidRPr="001B33DB">
              <w:rPr>
                <w:b/>
                <w:i/>
                <w:lang w:val="cs-CZ"/>
              </w:rPr>
              <w:t>kontext stáže, včetně odvětvových postupů</w:t>
            </w:r>
            <w:r w:rsidR="005F2835">
              <w:rPr>
                <w:b/>
                <w:i/>
                <w:lang w:val="cs-CZ"/>
              </w:rPr>
              <w:t xml:space="preserve"> a </w:t>
            </w:r>
            <w:r w:rsidRPr="001B33DB">
              <w:rPr>
                <w:b/>
                <w:i/>
                <w:lang w:val="cs-CZ"/>
              </w:rPr>
              <w:t xml:space="preserve">skutečností na vnitrostátním trhu práce. </w:t>
            </w:r>
            <w:r w:rsidRPr="001B33DB">
              <w:rPr>
                <w:lang w:val="cs-CZ"/>
              </w:rPr>
              <w:t xml:space="preserve">Členské státy mohou </w:t>
            </w:r>
            <w:r w:rsidRPr="001B33DB">
              <w:rPr>
                <w:b/>
                <w:i/>
                <w:lang w:val="cs-CZ"/>
              </w:rPr>
              <w:t>případně</w:t>
            </w:r>
            <w:r w:rsidRPr="001B33DB">
              <w:rPr>
                <w:lang w:val="cs-CZ"/>
              </w:rPr>
              <w:t xml:space="preserve"> </w:t>
            </w:r>
            <w:r w:rsidRPr="001B33DB">
              <w:rPr>
                <w:b/>
                <w:i/>
                <w:lang w:val="cs-CZ"/>
              </w:rPr>
              <w:t>povolit</w:t>
            </w:r>
            <w:r w:rsidRPr="001B33DB">
              <w:rPr>
                <w:lang w:val="cs-CZ"/>
              </w:rPr>
              <w:t xml:space="preserve"> delší </w:t>
            </w:r>
            <w:r w:rsidRPr="001B33DB">
              <w:rPr>
                <w:b/>
                <w:i/>
                <w:lang w:val="cs-CZ"/>
              </w:rPr>
              <w:t>dobu</w:t>
            </w:r>
            <w:r w:rsidRPr="001B33DB">
              <w:rPr>
                <w:lang w:val="cs-CZ"/>
              </w:rPr>
              <w:t xml:space="preserve"> trvání, pokud je </w:t>
            </w:r>
            <w:r w:rsidRPr="001B33DB">
              <w:rPr>
                <w:b/>
                <w:i/>
                <w:lang w:val="cs-CZ"/>
              </w:rPr>
              <w:t>to založeno na</w:t>
            </w:r>
            <w:r w:rsidRPr="001B33DB">
              <w:rPr>
                <w:lang w:val="cs-CZ"/>
              </w:rPr>
              <w:t xml:space="preserve"> objektivních důvodech</w:t>
            </w:r>
            <w:r w:rsidRPr="001B33DB">
              <w:rPr>
                <w:b/>
                <w:i/>
                <w:lang w:val="cs-CZ"/>
              </w:rPr>
              <w:t>, jako jsou právní nebo profesní požadavky, integrační opatření</w:t>
            </w:r>
            <w:r w:rsidR="005F2835">
              <w:rPr>
                <w:b/>
                <w:i/>
                <w:lang w:val="cs-CZ"/>
              </w:rPr>
              <w:t xml:space="preserve"> v </w:t>
            </w:r>
            <w:r w:rsidRPr="001B33DB">
              <w:rPr>
                <w:b/>
                <w:i/>
                <w:lang w:val="cs-CZ"/>
              </w:rPr>
              <w:t>rámci aktivní politiky</w:t>
            </w:r>
            <w:r w:rsidRPr="001B33DB">
              <w:rPr>
                <w:lang w:val="cs-CZ"/>
              </w:rPr>
              <w:t xml:space="preserve"> na trhu práce </w:t>
            </w:r>
            <w:r w:rsidRPr="001B33DB">
              <w:rPr>
                <w:b/>
                <w:i/>
                <w:lang w:val="cs-CZ"/>
              </w:rPr>
              <w:t>nebo struktura programů</w:t>
            </w:r>
            <w:r w:rsidRPr="001B33DB">
              <w:rPr>
                <w:lang w:val="cs-CZ"/>
              </w:rPr>
              <w:t xml:space="preserve"> formálního vzdělávání nebo </w:t>
            </w:r>
            <w:r w:rsidRPr="001B33DB">
              <w:rPr>
                <w:b/>
                <w:i/>
                <w:lang w:val="cs-CZ"/>
              </w:rPr>
              <w:t>odborné</w:t>
            </w:r>
            <w:r w:rsidRPr="001B33DB">
              <w:rPr>
                <w:lang w:val="cs-CZ"/>
              </w:rPr>
              <w:t xml:space="preserve"> přípravy.</w:t>
            </w:r>
          </w:p>
        </w:tc>
      </w:tr>
    </w:tbl>
    <w:p w14:paraId="6E584B79"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C545F5C"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5BDB36BE" w14:textId="5ACF1FA5" w:rsidR="00EF28FE" w:rsidRPr="001B33DB" w:rsidRDefault="00EF28FE" w:rsidP="00EF28FE">
      <w:pPr>
        <w:pStyle w:val="Normal12Italic"/>
        <w:rPr>
          <w:noProof w:val="0"/>
          <w:lang w:val="cs-CZ"/>
        </w:rPr>
      </w:pPr>
      <w:r w:rsidRPr="001B33DB">
        <w:rPr>
          <w:lang w:val="cs-CZ"/>
        </w:rPr>
        <w:t>Tento bod odůvodnění je</w:t>
      </w:r>
      <w:r w:rsidR="005F2835">
        <w:rPr>
          <w:lang w:val="cs-CZ"/>
        </w:rPr>
        <w:t xml:space="preserve"> v </w:t>
      </w:r>
      <w:r w:rsidRPr="001B33DB">
        <w:rPr>
          <w:lang w:val="cs-CZ"/>
        </w:rPr>
        <w:t>souladu</w:t>
      </w:r>
      <w:r w:rsidR="005F2835">
        <w:rPr>
          <w:lang w:val="cs-CZ"/>
        </w:rPr>
        <w:t xml:space="preserve"> s </w:t>
      </w:r>
      <w:r w:rsidRPr="001B33DB">
        <w:rPr>
          <w:lang w:val="cs-CZ"/>
        </w:rPr>
        <w:t>pozměněným článkem, neboť se vyhýbá pevným časovým limitům</w:t>
      </w:r>
      <w:r w:rsidR="005F2835">
        <w:rPr>
          <w:lang w:val="cs-CZ"/>
        </w:rPr>
        <w:t xml:space="preserve"> a </w:t>
      </w:r>
      <w:r w:rsidRPr="001B33DB">
        <w:rPr>
          <w:lang w:val="cs-CZ"/>
        </w:rPr>
        <w:t>respektuje flexibilitu jednotlivých států. Podporuje cíl zabránit zneužívání</w:t>
      </w:r>
      <w:r w:rsidR="005F2835">
        <w:rPr>
          <w:lang w:val="cs-CZ"/>
        </w:rPr>
        <w:t xml:space="preserve"> a </w:t>
      </w:r>
      <w:r w:rsidRPr="001B33DB">
        <w:rPr>
          <w:lang w:val="cs-CZ"/>
        </w:rPr>
        <w:t>zároveň uznává legitimní důvody pro delší stáže založené na vnitrostátních systémech, profesních požadavcích nebo vzdělávacích strukturách.</w:t>
      </w:r>
    </w:p>
    <w:p w14:paraId="21BD53C6" w14:textId="03D00D90" w:rsidR="0055701C" w:rsidRPr="001B33DB" w:rsidRDefault="00EF28FE" w:rsidP="00EF28FE">
      <w:r w:rsidRPr="001B33DB">
        <w:rPr>
          <w:rStyle w:val="HideTWBExt"/>
        </w:rPr>
        <w:t>&lt;/AmendB&gt;</w:t>
      </w:r>
    </w:p>
    <w:p w14:paraId="75D670F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280</w:t>
      </w:r>
      <w:r w:rsidRPr="001B33DB">
        <w:rPr>
          <w:rStyle w:val="HideTWBExt"/>
          <w:b w:val="0"/>
          <w:lang w:val="cs-CZ"/>
        </w:rPr>
        <w:t>&lt;/NumAmB&gt;</w:t>
      </w:r>
    </w:p>
    <w:p w14:paraId="3EB99AB6"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71711B3F" w14:textId="77777777" w:rsidR="00EF28FE" w:rsidRPr="001B33DB" w:rsidRDefault="00EF28FE" w:rsidP="00EF28FE">
      <w:r w:rsidRPr="001B33DB">
        <w:rPr>
          <w:rStyle w:val="HideTWBExt"/>
        </w:rPr>
        <w:t>&lt;/RepeatBlock-By&gt;</w:t>
      </w:r>
    </w:p>
    <w:p w14:paraId="1B2F25A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AC3D1D3"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F72B067" w14:textId="77777777" w:rsidTr="00DE3D9B">
        <w:trPr>
          <w:jc w:val="center"/>
        </w:trPr>
        <w:tc>
          <w:tcPr>
            <w:tcW w:w="9752" w:type="dxa"/>
            <w:gridSpan w:val="2"/>
          </w:tcPr>
          <w:p w14:paraId="45559645" w14:textId="77777777" w:rsidR="00EF28FE" w:rsidRPr="001B33DB" w:rsidRDefault="00EF28FE" w:rsidP="00DE3D9B">
            <w:pPr>
              <w:keepNext/>
            </w:pPr>
          </w:p>
        </w:tc>
      </w:tr>
      <w:tr w:rsidR="00EF28FE" w:rsidRPr="001B33DB" w14:paraId="3743EA01" w14:textId="77777777" w:rsidTr="00DE3D9B">
        <w:trPr>
          <w:jc w:val="center"/>
        </w:trPr>
        <w:tc>
          <w:tcPr>
            <w:tcW w:w="4876" w:type="dxa"/>
            <w:hideMark/>
          </w:tcPr>
          <w:p w14:paraId="6DE6495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6996EF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8D79EEF" w14:textId="77777777" w:rsidTr="00DE3D9B">
        <w:trPr>
          <w:jc w:val="center"/>
        </w:trPr>
        <w:tc>
          <w:tcPr>
            <w:tcW w:w="4876" w:type="dxa"/>
            <w:hideMark/>
          </w:tcPr>
          <w:p w14:paraId="4374F923" w14:textId="7BDD0AF1"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 xml:space="preserve">téhož </w:t>
            </w:r>
            <w:r w:rsidRPr="001B33DB">
              <w:rPr>
                <w:b/>
                <w:i/>
                <w:lang w:val="cs-CZ"/>
              </w:rPr>
              <w:t>zaměstnavatele</w:t>
            </w:r>
            <w:r w:rsidRPr="001B33DB">
              <w:rPr>
                <w:lang w:val="cs-CZ"/>
              </w:rPr>
              <w:t>,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 xml:space="preserve">roku 2014. Členské státy však mohou stanovit, že delší doba trvání </w:t>
            </w:r>
            <w:r w:rsidRPr="001B33DB">
              <w:rPr>
                <w:lang w:val="cs-CZ"/>
              </w:rPr>
              <w:lastRenderedPageBreak/>
              <w:t>může být odůvodněna, pokud je založena na objektivních důvodech. Příkladem takových výjimek mohou být stáže, jejichž absolvování je 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zkušeností odůvodňuje delší dobu získávání zkušeností</w:t>
            </w:r>
            <w:r w:rsidR="005F2835">
              <w:rPr>
                <w:lang w:val="cs-CZ"/>
              </w:rPr>
              <w:t xml:space="preserve"> v </w:t>
            </w:r>
            <w:r w:rsidRPr="001B33DB">
              <w:rPr>
                <w:lang w:val="cs-CZ"/>
              </w:rPr>
              <w:t>rámci stáže. Delší dobu trvání by mohly využívat</w:t>
            </w:r>
            <w:r w:rsidR="005F2835">
              <w:rPr>
                <w:lang w:val="cs-CZ"/>
              </w:rPr>
              <w:t xml:space="preserve"> i </w:t>
            </w:r>
            <w:r w:rsidRPr="001B33DB">
              <w:rPr>
                <w:lang w:val="cs-CZ"/>
              </w:rPr>
              <w:t xml:space="preserve">některé stáže, jež jsou součástí aktivních politik na trhu práce, které cílí na integraci osob ve zranitelné situaci. </w:t>
            </w:r>
            <w:r w:rsidRPr="001B33DB">
              <w:rPr>
                <w:b/>
                <w:i/>
                <w:lang w:val="cs-CZ"/>
              </w:rPr>
              <w:t>Některé stáže, které jsou součástí osnov formálního vzdělávání nebo odborného vzdělávání</w:t>
            </w:r>
            <w:r w:rsidR="005F2835">
              <w:rPr>
                <w:b/>
                <w:i/>
                <w:lang w:val="cs-CZ"/>
              </w:rPr>
              <w:t xml:space="preserve"> a </w:t>
            </w:r>
            <w:r w:rsidRPr="001B33DB">
              <w:rPr>
                <w:b/>
                <w:i/>
                <w:lang w:val="cs-CZ"/>
              </w:rPr>
              <w:t>přípravy, mohou mít delší dobu trvání</w:t>
            </w:r>
            <w:r w:rsidR="005F2835">
              <w:rPr>
                <w:b/>
                <w:i/>
                <w:lang w:val="cs-CZ"/>
              </w:rPr>
              <w:t xml:space="preserve"> z </w:t>
            </w:r>
            <w:r w:rsidRPr="001B33DB">
              <w:rPr>
                <w:b/>
                <w:i/>
                <w:lang w:val="cs-CZ"/>
              </w:rPr>
              <w:t>důvodů souvisejících se vzdělávacími programy.</w:t>
            </w:r>
          </w:p>
        </w:tc>
        <w:tc>
          <w:tcPr>
            <w:tcW w:w="4876" w:type="dxa"/>
            <w:hideMark/>
          </w:tcPr>
          <w:p w14:paraId="79868635" w14:textId="2E7D3295" w:rsidR="00EF28FE" w:rsidRPr="001B33DB" w:rsidRDefault="00EF28FE" w:rsidP="00DE3D9B">
            <w:pPr>
              <w:pStyle w:val="Normal6"/>
              <w:rPr>
                <w:lang w:val="cs-CZ"/>
              </w:rPr>
            </w:pPr>
            <w:r w:rsidRPr="001B33DB">
              <w:rPr>
                <w:lang w:val="cs-CZ"/>
              </w:rPr>
              <w:lastRenderedPageBreak/>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 xml:space="preserve">téhož </w:t>
            </w:r>
            <w:r w:rsidRPr="001B33DB">
              <w:rPr>
                <w:b/>
                <w:i/>
                <w:lang w:val="cs-CZ"/>
              </w:rPr>
              <w:t>poskytovatele stáže</w:t>
            </w:r>
            <w:r w:rsidRPr="001B33DB">
              <w:rPr>
                <w:lang w:val="cs-CZ"/>
              </w:rPr>
              <w:t>,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 xml:space="preserve">roku 2014. Členské státy však mohou stanovit, že delší </w:t>
            </w:r>
            <w:r w:rsidRPr="001B33DB">
              <w:rPr>
                <w:lang w:val="cs-CZ"/>
              </w:rPr>
              <w:lastRenderedPageBreak/>
              <w:t xml:space="preserve">doba trvání </w:t>
            </w:r>
            <w:r w:rsidRPr="001B33DB">
              <w:rPr>
                <w:b/>
                <w:i/>
                <w:lang w:val="cs-CZ"/>
              </w:rPr>
              <w:t>nebo prodloužení stáže</w:t>
            </w:r>
            <w:r w:rsidRPr="001B33DB">
              <w:rPr>
                <w:lang w:val="cs-CZ"/>
              </w:rPr>
              <w:t xml:space="preserve"> může být odůvodněna, pokud je založena na objektivních důvodech. Příkladem takových výjimek mohou být stáže, jejichž absolvování je 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zkušeností odůvodňuje delší dobu získávání zkušeností</w:t>
            </w:r>
            <w:r w:rsidR="005F2835">
              <w:rPr>
                <w:lang w:val="cs-CZ"/>
              </w:rPr>
              <w:t xml:space="preserve"> v </w:t>
            </w:r>
            <w:r w:rsidRPr="001B33DB">
              <w:rPr>
                <w:lang w:val="cs-CZ"/>
              </w:rPr>
              <w:t>rámci stáže. Delší dobu trvání by mohly využívat</w:t>
            </w:r>
            <w:r w:rsidR="005F2835">
              <w:rPr>
                <w:lang w:val="cs-CZ"/>
              </w:rPr>
              <w:t xml:space="preserve"> i </w:t>
            </w:r>
            <w:r w:rsidRPr="001B33DB">
              <w:rPr>
                <w:lang w:val="cs-CZ"/>
              </w:rPr>
              <w:t>některé stáže, jež jsou součástí aktivních politik na trhu práce, které cílí na integraci osob ve zranitelné situaci.</w:t>
            </w:r>
          </w:p>
        </w:tc>
      </w:tr>
    </w:tbl>
    <w:p w14:paraId="42F8FE15"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72D48E4" w14:textId="65383B80" w:rsidR="0055701C" w:rsidRPr="001B33DB" w:rsidRDefault="00EF28FE" w:rsidP="00EF28FE">
      <w:r w:rsidRPr="001B33DB">
        <w:rPr>
          <w:rStyle w:val="HideTWBExt"/>
        </w:rPr>
        <w:t>&lt;/AmendB&gt;</w:t>
      </w:r>
    </w:p>
    <w:p w14:paraId="192B461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281</w:t>
      </w:r>
      <w:r w:rsidRPr="001B33DB">
        <w:rPr>
          <w:rStyle w:val="HideTWBExt"/>
          <w:b w:val="0"/>
          <w:lang w:val="cs-CZ"/>
        </w:rPr>
        <w:t>&lt;/NumAmB&gt;</w:t>
      </w:r>
    </w:p>
    <w:p w14:paraId="2C2DD3DA"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75251BB2" w14:textId="77777777" w:rsidR="00EF28FE" w:rsidRPr="001B33DB" w:rsidRDefault="00EF28FE" w:rsidP="00EF28FE">
      <w:r w:rsidRPr="001B33DB">
        <w:rPr>
          <w:rStyle w:val="HideTWBExt"/>
        </w:rPr>
        <w:t>&lt;/RepeatBlock-By&gt;</w:t>
      </w:r>
    </w:p>
    <w:p w14:paraId="2BA4832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14798C6" w14:textId="77777777" w:rsidR="00EF28FE" w:rsidRPr="001B33DB" w:rsidRDefault="00EF28FE" w:rsidP="00EF28FE">
      <w:pPr>
        <w:pStyle w:val="NormalBold"/>
      </w:pPr>
      <w:r w:rsidRPr="001B33DB">
        <w:rPr>
          <w:rStyle w:val="HideTWBExt"/>
          <w:b w:val="0"/>
        </w:rPr>
        <w:t>&lt;Article&gt;</w:t>
      </w:r>
      <w:r w:rsidRPr="001B33DB">
        <w:t>Bod odůvodnění 29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10D7A9A" w14:textId="77777777" w:rsidTr="00DE3D9B">
        <w:trPr>
          <w:jc w:val="center"/>
        </w:trPr>
        <w:tc>
          <w:tcPr>
            <w:tcW w:w="9752" w:type="dxa"/>
            <w:gridSpan w:val="2"/>
          </w:tcPr>
          <w:p w14:paraId="12BCD393" w14:textId="77777777" w:rsidR="00EF28FE" w:rsidRPr="001B33DB" w:rsidRDefault="00EF28FE" w:rsidP="00DE3D9B">
            <w:pPr>
              <w:keepNext/>
            </w:pPr>
          </w:p>
        </w:tc>
      </w:tr>
      <w:tr w:rsidR="00EF28FE" w:rsidRPr="001B33DB" w14:paraId="78BA4FE8" w14:textId="77777777" w:rsidTr="00DE3D9B">
        <w:trPr>
          <w:jc w:val="center"/>
        </w:trPr>
        <w:tc>
          <w:tcPr>
            <w:tcW w:w="4876" w:type="dxa"/>
            <w:hideMark/>
          </w:tcPr>
          <w:p w14:paraId="2D255BB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D3D037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44FFA0F" w14:textId="77777777" w:rsidTr="00DE3D9B">
        <w:trPr>
          <w:jc w:val="center"/>
        </w:trPr>
        <w:tc>
          <w:tcPr>
            <w:tcW w:w="4876" w:type="dxa"/>
            <w:hideMark/>
          </w:tcPr>
          <w:p w14:paraId="1E985E29" w14:textId="2A2AE809" w:rsidR="00EF28FE" w:rsidRPr="001B33DB" w:rsidRDefault="00EF28FE" w:rsidP="00DE3D9B">
            <w:pPr>
              <w:pStyle w:val="Normal6"/>
              <w:rPr>
                <w:lang w:val="cs-CZ"/>
              </w:rPr>
            </w:pPr>
            <w:r w:rsidRPr="001B33DB">
              <w:rPr>
                <w:lang w:val="cs-CZ"/>
              </w:rPr>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roku 2014. Členské státy však mohou stanovit, že delší doba trvání může být odůvodněna, pokud je založena na objektivních důvodech. Příkladem takových výjimek mohou být stáže, jejichž absolvování je 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 xml:space="preserve">zkušeností odůvodňuje delší dobu </w:t>
            </w:r>
            <w:r w:rsidRPr="001B33DB">
              <w:rPr>
                <w:lang w:val="cs-CZ"/>
              </w:rPr>
              <w:lastRenderedPageBreak/>
              <w:t>získávání zkušeností</w:t>
            </w:r>
            <w:r w:rsidR="005F2835">
              <w:rPr>
                <w:lang w:val="cs-CZ"/>
              </w:rPr>
              <w:t xml:space="preserve"> v </w:t>
            </w:r>
            <w:r w:rsidRPr="001B33DB">
              <w:rPr>
                <w:lang w:val="cs-CZ"/>
              </w:rPr>
              <w:t>rámci stáže. Delší dobu trvání by mohly využívat</w:t>
            </w:r>
            <w:r w:rsidR="005F2835">
              <w:rPr>
                <w:lang w:val="cs-CZ"/>
              </w:rPr>
              <w:t xml:space="preserve"> i </w:t>
            </w:r>
            <w:r w:rsidRPr="001B33DB">
              <w:rPr>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lang w:val="cs-CZ"/>
              </w:rPr>
              <w:t xml:space="preserve"> a </w:t>
            </w:r>
            <w:r w:rsidRPr="001B33DB">
              <w:rPr>
                <w:lang w:val="cs-CZ"/>
              </w:rPr>
              <w:t>přípravy, mohou mít delší dobu trvání</w:t>
            </w:r>
            <w:r w:rsidR="005F2835">
              <w:rPr>
                <w:lang w:val="cs-CZ"/>
              </w:rPr>
              <w:t xml:space="preserve"> z </w:t>
            </w:r>
            <w:r w:rsidRPr="001B33DB">
              <w:rPr>
                <w:lang w:val="cs-CZ"/>
              </w:rPr>
              <w:t>důvodů souvisejících se vzdělávacími programy.</w:t>
            </w:r>
          </w:p>
        </w:tc>
        <w:tc>
          <w:tcPr>
            <w:tcW w:w="4876" w:type="dxa"/>
            <w:hideMark/>
          </w:tcPr>
          <w:p w14:paraId="56610D81" w14:textId="7E4A527B" w:rsidR="00EF28FE" w:rsidRPr="001B33DB" w:rsidRDefault="00EF28FE" w:rsidP="00DE3D9B">
            <w:pPr>
              <w:pStyle w:val="Normal6"/>
              <w:rPr>
                <w:lang w:val="cs-CZ"/>
              </w:rPr>
            </w:pPr>
            <w:r w:rsidRPr="001B33DB">
              <w:rPr>
                <w:lang w:val="cs-CZ"/>
              </w:rPr>
              <w:lastRenderedPageBreak/>
              <w:t>(29)</w:t>
            </w:r>
            <w:r w:rsidRPr="001B33DB">
              <w:rPr>
                <w:lang w:val="cs-CZ"/>
              </w:rPr>
              <w:tab/>
              <w:t>Členské státy by měly zavést vhodná opatření, která usnadní posouzení, zda údajná stáž skutečně představuje stáž. Opatření by měla zahrnovat časové omezení pro nadměrnou dobu trvání stáže</w:t>
            </w:r>
            <w:r w:rsidR="005F2835">
              <w:rPr>
                <w:lang w:val="cs-CZ"/>
              </w:rPr>
              <w:t xml:space="preserve"> a </w:t>
            </w:r>
            <w:r w:rsidRPr="001B33DB">
              <w:rPr>
                <w:lang w:val="cs-CZ"/>
              </w:rPr>
              <w:t>opakované stáže</w:t>
            </w:r>
            <w:r w:rsidR="005F2835">
              <w:rPr>
                <w:lang w:val="cs-CZ"/>
              </w:rPr>
              <w:t xml:space="preserve"> u </w:t>
            </w:r>
            <w:r w:rsidRPr="001B33DB">
              <w:rPr>
                <w:lang w:val="cs-CZ"/>
              </w:rPr>
              <w:t>téhož zaměstnavatele, včetně po sobě jdoucích stáží. Přiměřená maximální délka stáží by</w:t>
            </w:r>
            <w:r w:rsidR="005F2835">
              <w:rPr>
                <w:lang w:val="cs-CZ"/>
              </w:rPr>
              <w:t xml:space="preserve"> v </w:t>
            </w:r>
            <w:r w:rsidRPr="001B33DB">
              <w:rPr>
                <w:lang w:val="cs-CZ"/>
              </w:rPr>
              <w:t>zásadě neměla přesáhnout šest měsíců, jak je stanoveno</w:t>
            </w:r>
            <w:r w:rsidR="005F2835">
              <w:rPr>
                <w:lang w:val="cs-CZ"/>
              </w:rPr>
              <w:t xml:space="preserve"> v </w:t>
            </w:r>
            <w:r w:rsidRPr="001B33DB">
              <w:rPr>
                <w:lang w:val="cs-CZ"/>
              </w:rPr>
              <w:t>doporučení</w:t>
            </w:r>
            <w:r w:rsidR="005F2835">
              <w:rPr>
                <w:lang w:val="cs-CZ"/>
              </w:rPr>
              <w:t xml:space="preserve"> z </w:t>
            </w:r>
            <w:r w:rsidRPr="001B33DB">
              <w:rPr>
                <w:lang w:val="cs-CZ"/>
              </w:rPr>
              <w:t>roku 2014. Členské státy však mohou stanovit, že delší doba trvání může být odůvodněna, pokud je založena na objektivních důvodech</w:t>
            </w:r>
            <w:r w:rsidRPr="001B33DB">
              <w:rPr>
                <w:b/>
                <w:i/>
                <w:lang w:val="cs-CZ"/>
              </w:rPr>
              <w:t>, jako je složitost vzdělávacího programu, požadavky na certifikaci specifické pro dané odvětví nebo integrace zranitelných skupin na trhu práce</w:t>
            </w:r>
            <w:r w:rsidRPr="001B33DB">
              <w:rPr>
                <w:lang w:val="cs-CZ"/>
              </w:rPr>
              <w:t xml:space="preserve">. Příkladem takových výjimek mohou být stáže, jejichž absolvování je </w:t>
            </w:r>
            <w:r w:rsidRPr="001B33DB">
              <w:rPr>
                <w:lang w:val="cs-CZ"/>
              </w:rPr>
              <w:lastRenderedPageBreak/>
              <w:t>povinným požadavkem pro přístup</w:t>
            </w:r>
            <w:r w:rsidR="005F2835">
              <w:rPr>
                <w:lang w:val="cs-CZ"/>
              </w:rPr>
              <w:t xml:space="preserve"> k </w:t>
            </w:r>
            <w:r w:rsidRPr="001B33DB">
              <w:rPr>
                <w:lang w:val="cs-CZ"/>
              </w:rPr>
              <w:t>určitému povolání</w:t>
            </w:r>
            <w:r w:rsidR="005F2835">
              <w:rPr>
                <w:lang w:val="cs-CZ"/>
              </w:rPr>
              <w:t xml:space="preserve"> a u </w:t>
            </w:r>
            <w:r w:rsidRPr="001B33DB">
              <w:rPr>
                <w:lang w:val="cs-CZ"/>
              </w:rPr>
              <w:t>nichž cesta</w:t>
            </w:r>
            <w:r w:rsidR="005F2835">
              <w:rPr>
                <w:lang w:val="cs-CZ"/>
              </w:rPr>
              <w:t xml:space="preserve"> k </w:t>
            </w:r>
            <w:r w:rsidRPr="001B33DB">
              <w:rPr>
                <w:lang w:val="cs-CZ"/>
              </w:rPr>
              <w:t>osvojení potřebných znalostí, kompetencí</w:t>
            </w:r>
            <w:r w:rsidR="005F2835">
              <w:rPr>
                <w:lang w:val="cs-CZ"/>
              </w:rPr>
              <w:t xml:space="preserve"> a </w:t>
            </w:r>
            <w:r w:rsidRPr="001B33DB">
              <w:rPr>
                <w:lang w:val="cs-CZ"/>
              </w:rPr>
              <w:t>zkušeností odůvodňuje delší dobu získávání zkušeností</w:t>
            </w:r>
            <w:r w:rsidR="005F2835">
              <w:rPr>
                <w:lang w:val="cs-CZ"/>
              </w:rPr>
              <w:t xml:space="preserve"> v </w:t>
            </w:r>
            <w:r w:rsidRPr="001B33DB">
              <w:rPr>
                <w:lang w:val="cs-CZ"/>
              </w:rPr>
              <w:t>rámci stáže. Delší dobu trvání by mohly využívat</w:t>
            </w:r>
            <w:r w:rsidR="005F2835">
              <w:rPr>
                <w:lang w:val="cs-CZ"/>
              </w:rPr>
              <w:t xml:space="preserve"> i </w:t>
            </w:r>
            <w:r w:rsidRPr="001B33DB">
              <w:rPr>
                <w:lang w:val="cs-CZ"/>
              </w:rPr>
              <w:t>některé stáže, jež jsou součástí aktivních politik na trhu práce, které cílí na integraci osob ve zranitelné situaci. Některé stáže, které jsou součástí osnov formálního vzdělávání nebo odborného vzdělávání</w:t>
            </w:r>
            <w:r w:rsidR="005F2835">
              <w:rPr>
                <w:lang w:val="cs-CZ"/>
              </w:rPr>
              <w:t xml:space="preserve"> a </w:t>
            </w:r>
            <w:r w:rsidRPr="001B33DB">
              <w:rPr>
                <w:lang w:val="cs-CZ"/>
              </w:rPr>
              <w:t>přípravy, mohou mít delší dobu trvání</w:t>
            </w:r>
            <w:r w:rsidR="005F2835">
              <w:rPr>
                <w:lang w:val="cs-CZ"/>
              </w:rPr>
              <w:t xml:space="preserve"> z </w:t>
            </w:r>
            <w:r w:rsidRPr="001B33DB">
              <w:rPr>
                <w:lang w:val="cs-CZ"/>
              </w:rPr>
              <w:t>důvodů souvisejících se vzdělávacími programy.</w:t>
            </w:r>
          </w:p>
        </w:tc>
      </w:tr>
    </w:tbl>
    <w:p w14:paraId="6B38F66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1FE8528" w14:textId="0350B46B" w:rsidR="0055701C" w:rsidRPr="001B33DB" w:rsidRDefault="00EF28FE" w:rsidP="00EF28FE">
      <w:r w:rsidRPr="001B33DB">
        <w:rPr>
          <w:rStyle w:val="HideTWBExt"/>
        </w:rPr>
        <w:t>&lt;/AmendB&gt;</w:t>
      </w:r>
    </w:p>
    <w:p w14:paraId="40DDEDD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282</w:t>
      </w:r>
      <w:r w:rsidRPr="001B33DB">
        <w:rPr>
          <w:rStyle w:val="HideTWBExt"/>
          <w:b w:val="0"/>
          <w:lang w:val="cs-CZ"/>
        </w:rPr>
        <w:t>&lt;/NumAmB&gt;</w:t>
      </w:r>
    </w:p>
    <w:p w14:paraId="1CF9A593"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3051BDCA" w14:textId="77777777" w:rsidR="00EF28FE" w:rsidRPr="001B33DB" w:rsidRDefault="00EF28FE" w:rsidP="00EF28FE">
      <w:r w:rsidRPr="001B33DB">
        <w:rPr>
          <w:rStyle w:val="HideTWBExt"/>
        </w:rPr>
        <w:t>&lt;/RepeatBlock-By&gt;</w:t>
      </w:r>
    </w:p>
    <w:p w14:paraId="4AEAA98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757968"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3F23995" w14:textId="77777777" w:rsidTr="00DE3D9B">
        <w:trPr>
          <w:jc w:val="center"/>
        </w:trPr>
        <w:tc>
          <w:tcPr>
            <w:tcW w:w="9752" w:type="dxa"/>
            <w:gridSpan w:val="2"/>
          </w:tcPr>
          <w:p w14:paraId="60BF3F74" w14:textId="77777777" w:rsidR="00EF28FE" w:rsidRPr="001B33DB" w:rsidRDefault="00EF28FE" w:rsidP="00DE3D9B">
            <w:pPr>
              <w:keepNext/>
            </w:pPr>
          </w:p>
        </w:tc>
      </w:tr>
      <w:tr w:rsidR="00EF28FE" w:rsidRPr="001B33DB" w14:paraId="11D0267D" w14:textId="77777777" w:rsidTr="00DE3D9B">
        <w:trPr>
          <w:jc w:val="center"/>
        </w:trPr>
        <w:tc>
          <w:tcPr>
            <w:tcW w:w="4876" w:type="dxa"/>
            <w:hideMark/>
          </w:tcPr>
          <w:p w14:paraId="1E97C6F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FB8062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1D175AA" w14:textId="77777777" w:rsidTr="00DE3D9B">
        <w:trPr>
          <w:jc w:val="center"/>
        </w:trPr>
        <w:tc>
          <w:tcPr>
            <w:tcW w:w="4876" w:type="dxa"/>
            <w:hideMark/>
          </w:tcPr>
          <w:p w14:paraId="79613E9B" w14:textId="0B897840" w:rsidR="00EF28FE" w:rsidRPr="001B33DB" w:rsidRDefault="00EF28FE" w:rsidP="00DE3D9B">
            <w:pPr>
              <w:pStyle w:val="Normal6"/>
              <w:rPr>
                <w:lang w:val="cs-CZ"/>
              </w:rPr>
            </w:pPr>
            <w:r w:rsidRPr="001B33DB">
              <w:rPr>
                <w:b/>
                <w:i/>
                <w:lang w:val="cs-CZ"/>
              </w:rPr>
              <w:t>(30)</w:t>
            </w:r>
            <w:r w:rsidRPr="001B33DB">
              <w:rPr>
                <w:b/>
                <w:i/>
                <w:lang w:val="cs-CZ"/>
              </w:rPr>
              <w:tab/>
              <w:t>Povinnost zaměstnavatelů uvádět</w:t>
            </w:r>
            <w:r w:rsidR="005F2835">
              <w:rPr>
                <w:b/>
                <w:i/>
                <w:lang w:val="cs-CZ"/>
              </w:rPr>
              <w:t xml:space="preserve"> v </w:t>
            </w:r>
            <w:r w:rsidRPr="001B33DB">
              <w:rPr>
                <w:b/>
                <w:i/>
                <w:lang w:val="cs-CZ"/>
              </w:rPr>
              <w:t>oznámeních</w:t>
            </w:r>
            <w:r w:rsidR="005F2835">
              <w:rPr>
                <w:b/>
                <w:i/>
                <w:lang w:val="cs-CZ"/>
              </w:rPr>
              <w:t xml:space="preserve"> o </w:t>
            </w:r>
            <w:r w:rsidRPr="001B33DB">
              <w:rPr>
                <w:b/>
                <w:i/>
                <w:lang w:val="cs-CZ"/>
              </w:rPr>
              <w:t>volných místech pro stážisty</w:t>
            </w:r>
            <w:r w:rsidR="005F2835">
              <w:rPr>
                <w:b/>
                <w:i/>
                <w:lang w:val="cs-CZ"/>
              </w:rPr>
              <w:t xml:space="preserve"> a </w:t>
            </w:r>
            <w:r w:rsidRPr="001B33DB">
              <w:rPr>
                <w:b/>
                <w:i/>
                <w:lang w:val="cs-CZ"/>
              </w:rPr>
              <w:t>inzerátech stáží informace</w:t>
            </w:r>
            <w:r w:rsidR="005F2835">
              <w:rPr>
                <w:b/>
                <w:i/>
                <w:lang w:val="cs-CZ"/>
              </w:rPr>
              <w:t xml:space="preserve"> o </w:t>
            </w:r>
            <w:r w:rsidRPr="001B33DB">
              <w:rPr>
                <w:b/>
                <w:i/>
                <w:lang w:val="cs-CZ"/>
              </w:rPr>
              <w:t>očekávaných pracovních úkolech, pracovních podmínkách, včetně odměňování, sociální ochraně</w:t>
            </w:r>
            <w:r w:rsidR="005F2835">
              <w:rPr>
                <w:b/>
                <w:i/>
                <w:lang w:val="cs-CZ"/>
              </w:rPr>
              <w:t xml:space="preserve"> a </w:t>
            </w:r>
            <w:r w:rsidRPr="001B33DB">
              <w:rPr>
                <w:b/>
                <w:i/>
                <w:lang w:val="cs-CZ"/>
              </w:rPr>
              <w:t>prvcích vzdělávání</w:t>
            </w:r>
            <w:r w:rsidR="005F2835">
              <w:rPr>
                <w:b/>
                <w:i/>
                <w:lang w:val="cs-CZ"/>
              </w:rPr>
              <w:t xml:space="preserve"> a </w:t>
            </w:r>
            <w:r w:rsidRPr="001B33DB">
              <w:rPr>
                <w:b/>
                <w:i/>
                <w:lang w:val="cs-CZ"/>
              </w:rPr>
              <w:t>odborné přípravy, by mohla být splněna uvedením odkazu na internetové stránky obsahující tyto informace.</w:t>
            </w:r>
          </w:p>
        </w:tc>
        <w:tc>
          <w:tcPr>
            <w:tcW w:w="4876" w:type="dxa"/>
            <w:hideMark/>
          </w:tcPr>
          <w:p w14:paraId="22ABBF2A" w14:textId="77777777" w:rsidR="00EF28FE" w:rsidRPr="001B33DB" w:rsidRDefault="00EF28FE" w:rsidP="00DE3D9B">
            <w:pPr>
              <w:pStyle w:val="Normal6"/>
              <w:rPr>
                <w:lang w:val="cs-CZ"/>
              </w:rPr>
            </w:pPr>
            <w:r w:rsidRPr="001B33DB">
              <w:rPr>
                <w:b/>
                <w:i/>
                <w:lang w:val="cs-CZ"/>
              </w:rPr>
              <w:t>vypouští se</w:t>
            </w:r>
          </w:p>
        </w:tc>
      </w:tr>
    </w:tbl>
    <w:p w14:paraId="4B9BD89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4D01C67"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2EDE5A36" w14:textId="77777777" w:rsidR="00EF28FE" w:rsidRPr="001B33DB" w:rsidRDefault="00EF28FE" w:rsidP="00EF28FE">
      <w:pPr>
        <w:pStyle w:val="Normal12Italic"/>
        <w:rPr>
          <w:noProof w:val="0"/>
          <w:lang w:val="cs-CZ"/>
        </w:rPr>
      </w:pPr>
      <w:r w:rsidRPr="001B33DB">
        <w:rPr>
          <w:lang w:val="cs-CZ"/>
        </w:rPr>
        <w:t>S ohledem na nezbytné zjednodušení by se po zaměstnavatelích nemělo požadovat zveřejňování výše uvedených údajů, ale jejich poskytování na vyžádání.</w:t>
      </w:r>
    </w:p>
    <w:p w14:paraId="5BC70EE1" w14:textId="23378556" w:rsidR="0055701C" w:rsidRPr="001B33DB" w:rsidRDefault="00EF28FE" w:rsidP="00EF28FE">
      <w:r w:rsidRPr="001B33DB">
        <w:rPr>
          <w:rStyle w:val="HideTWBExt"/>
        </w:rPr>
        <w:t>&lt;/AmendB&gt;</w:t>
      </w:r>
    </w:p>
    <w:p w14:paraId="103953D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283</w:t>
      </w:r>
      <w:r w:rsidRPr="001B33DB">
        <w:rPr>
          <w:rStyle w:val="HideTWBExt"/>
          <w:b w:val="0"/>
          <w:lang w:val="cs-CZ"/>
        </w:rPr>
        <w:t>&lt;/NumAmB&gt;</w:t>
      </w:r>
    </w:p>
    <w:p w14:paraId="0252E881"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41AE5E93" w14:textId="77777777" w:rsidR="00EF28FE" w:rsidRPr="001B33DB" w:rsidRDefault="00EF28FE" w:rsidP="00EF28FE">
      <w:r w:rsidRPr="001B33DB">
        <w:rPr>
          <w:rStyle w:val="HideTWBExt"/>
        </w:rPr>
        <w:t>&lt;/RepeatBlock-By&gt;</w:t>
      </w:r>
    </w:p>
    <w:p w14:paraId="596F12B5"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152D8A6A"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A27BB44" w14:textId="77777777" w:rsidTr="00DE3D9B">
        <w:trPr>
          <w:jc w:val="center"/>
        </w:trPr>
        <w:tc>
          <w:tcPr>
            <w:tcW w:w="9752" w:type="dxa"/>
            <w:gridSpan w:val="2"/>
          </w:tcPr>
          <w:p w14:paraId="0F23C420" w14:textId="77777777" w:rsidR="00EF28FE" w:rsidRPr="001B33DB" w:rsidRDefault="00EF28FE" w:rsidP="00DE3D9B">
            <w:pPr>
              <w:keepNext/>
            </w:pPr>
          </w:p>
        </w:tc>
      </w:tr>
      <w:tr w:rsidR="00EF28FE" w:rsidRPr="001B33DB" w14:paraId="2ACC3136" w14:textId="77777777" w:rsidTr="00DE3D9B">
        <w:trPr>
          <w:jc w:val="center"/>
        </w:trPr>
        <w:tc>
          <w:tcPr>
            <w:tcW w:w="4876" w:type="dxa"/>
            <w:hideMark/>
          </w:tcPr>
          <w:p w14:paraId="1148100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49B746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79076B1" w14:textId="77777777" w:rsidTr="00DE3D9B">
        <w:trPr>
          <w:jc w:val="center"/>
        </w:trPr>
        <w:tc>
          <w:tcPr>
            <w:tcW w:w="4876" w:type="dxa"/>
            <w:hideMark/>
          </w:tcPr>
          <w:p w14:paraId="7688B024" w14:textId="53944476" w:rsidR="00EF28FE" w:rsidRPr="001B33DB" w:rsidRDefault="00EF28FE" w:rsidP="00DE3D9B">
            <w:pPr>
              <w:pStyle w:val="Normal6"/>
              <w:rPr>
                <w:lang w:val="cs-CZ"/>
              </w:rPr>
            </w:pPr>
            <w:r w:rsidRPr="001B33DB">
              <w:rPr>
                <w:lang w:val="cs-CZ"/>
              </w:rPr>
              <w:t>(30)</w:t>
            </w:r>
            <w:r w:rsidRPr="001B33DB">
              <w:rPr>
                <w:lang w:val="cs-CZ"/>
              </w:rPr>
              <w:tab/>
            </w:r>
            <w:r w:rsidRPr="001B33DB">
              <w:rPr>
                <w:b/>
                <w:i/>
                <w:lang w:val="cs-CZ"/>
              </w:rPr>
              <w:t>Povinnost zaměstnavatelů uvádět</w:t>
            </w:r>
            <w:r w:rsidR="005F2835">
              <w:rPr>
                <w:b/>
                <w:i/>
                <w:lang w:val="cs-CZ"/>
              </w:rPr>
              <w:t xml:space="preserve"> v </w:t>
            </w:r>
            <w:r w:rsidRPr="001B33DB">
              <w:rPr>
                <w:b/>
                <w:i/>
                <w:lang w:val="cs-CZ"/>
              </w:rPr>
              <w:t>oznámeních</w:t>
            </w:r>
            <w:r w:rsidR="005F2835">
              <w:rPr>
                <w:b/>
                <w:i/>
                <w:lang w:val="cs-CZ"/>
              </w:rPr>
              <w:t xml:space="preserve"> o </w:t>
            </w:r>
            <w:r w:rsidRPr="001B33DB">
              <w:rPr>
                <w:b/>
                <w:i/>
                <w:lang w:val="cs-CZ"/>
              </w:rPr>
              <w:t>volných místech pro stážisty</w:t>
            </w:r>
            <w:r w:rsidR="005F2835">
              <w:rPr>
                <w:b/>
                <w:i/>
                <w:lang w:val="cs-CZ"/>
              </w:rPr>
              <w:t xml:space="preserve"> a </w:t>
            </w:r>
            <w:r w:rsidRPr="001B33DB">
              <w:rPr>
                <w:b/>
                <w:i/>
                <w:lang w:val="cs-CZ"/>
              </w:rPr>
              <w:t>inzerátech stáží informace</w:t>
            </w:r>
            <w:r w:rsidR="005F2835">
              <w:rPr>
                <w:b/>
                <w:i/>
                <w:lang w:val="cs-CZ"/>
              </w:rPr>
              <w:t xml:space="preserve"> o </w:t>
            </w:r>
            <w:r w:rsidRPr="001B33DB">
              <w:rPr>
                <w:b/>
                <w:i/>
                <w:lang w:val="cs-CZ"/>
              </w:rPr>
              <w:t>očekávaných pracovních úkolech, pracovních podmínkách, včetně odměňování, sociální ochraně</w:t>
            </w:r>
            <w:r w:rsidR="005F2835">
              <w:rPr>
                <w:b/>
                <w:i/>
                <w:lang w:val="cs-CZ"/>
              </w:rPr>
              <w:t xml:space="preserve"> a </w:t>
            </w:r>
            <w:r w:rsidRPr="001B33DB">
              <w:rPr>
                <w:b/>
                <w:i/>
                <w:lang w:val="cs-CZ"/>
              </w:rPr>
              <w:t>prvcích vzdělávání</w:t>
            </w:r>
            <w:r w:rsidR="005F2835">
              <w:rPr>
                <w:b/>
                <w:i/>
                <w:lang w:val="cs-CZ"/>
              </w:rPr>
              <w:t xml:space="preserve"> a </w:t>
            </w:r>
            <w:r w:rsidRPr="001B33DB">
              <w:rPr>
                <w:b/>
                <w:i/>
                <w:lang w:val="cs-CZ"/>
              </w:rPr>
              <w:t>odborné přípravy, by mohla být splněna</w:t>
            </w:r>
            <w:r w:rsidRPr="001B33DB">
              <w:rPr>
                <w:lang w:val="cs-CZ"/>
              </w:rPr>
              <w:t xml:space="preserve"> uvedením odkazu na internetové stránky </w:t>
            </w:r>
            <w:r w:rsidRPr="001B33DB">
              <w:rPr>
                <w:b/>
                <w:i/>
                <w:lang w:val="cs-CZ"/>
              </w:rPr>
              <w:t>obsahující tyto informace</w:t>
            </w:r>
            <w:r w:rsidRPr="001B33DB">
              <w:rPr>
                <w:lang w:val="cs-CZ"/>
              </w:rPr>
              <w:t>.</w:t>
            </w:r>
          </w:p>
        </w:tc>
        <w:tc>
          <w:tcPr>
            <w:tcW w:w="4876" w:type="dxa"/>
            <w:hideMark/>
          </w:tcPr>
          <w:p w14:paraId="74DA58E0" w14:textId="4EADE1B1" w:rsidR="00EF28FE" w:rsidRPr="001B33DB" w:rsidRDefault="00EF28FE" w:rsidP="00DE3D9B">
            <w:pPr>
              <w:pStyle w:val="Normal6"/>
              <w:rPr>
                <w:lang w:val="cs-CZ"/>
              </w:rPr>
            </w:pPr>
            <w:r w:rsidRPr="001B33DB">
              <w:rPr>
                <w:lang w:val="cs-CZ"/>
              </w:rPr>
              <w:t>(30)</w:t>
            </w:r>
            <w:r w:rsidRPr="001B33DB">
              <w:rPr>
                <w:lang w:val="cs-CZ"/>
              </w:rPr>
              <w:tab/>
            </w:r>
            <w:r w:rsidRPr="001B33DB">
              <w:rPr>
                <w:b/>
                <w:i/>
                <w:lang w:val="cs-CZ"/>
              </w:rPr>
              <w:t>Zaměstnavatelé mohou splnit požadavek na poskytnutí informací týkajících se stáže</w:t>
            </w:r>
            <w:r w:rsidRPr="001B33DB">
              <w:rPr>
                <w:lang w:val="cs-CZ"/>
              </w:rPr>
              <w:t xml:space="preserve"> uvedením odkazu na internetové stránky</w:t>
            </w:r>
            <w:r w:rsidR="005F2835">
              <w:rPr>
                <w:lang w:val="cs-CZ"/>
              </w:rPr>
              <w:t xml:space="preserve"> s </w:t>
            </w:r>
            <w:r w:rsidRPr="001B33DB">
              <w:rPr>
                <w:b/>
                <w:i/>
                <w:lang w:val="cs-CZ"/>
              </w:rPr>
              <w:t>příslušnými informacemi</w:t>
            </w:r>
            <w:r w:rsidRPr="001B33DB">
              <w:rPr>
                <w:lang w:val="cs-CZ"/>
              </w:rPr>
              <w:t xml:space="preserve">. </w:t>
            </w:r>
            <w:r w:rsidRPr="001B33DB">
              <w:rPr>
                <w:b/>
                <w:i/>
                <w:lang w:val="cs-CZ"/>
              </w:rPr>
              <w:t>Mělo by se tak dít</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vnitrostátními zvyklostmi</w:t>
            </w:r>
            <w:r w:rsidR="005F2835">
              <w:rPr>
                <w:b/>
                <w:i/>
                <w:lang w:val="cs-CZ"/>
              </w:rPr>
              <w:t xml:space="preserve"> a </w:t>
            </w:r>
            <w:r w:rsidRPr="001B33DB">
              <w:rPr>
                <w:b/>
                <w:i/>
                <w:lang w:val="cs-CZ"/>
              </w:rPr>
              <w:t>kolektivními smlouvami, přičemž zaměstnavatelé mohou flexibilně přizpůsobit informace na základě místních podmínek</w:t>
            </w:r>
            <w:r w:rsidR="005F2835">
              <w:rPr>
                <w:b/>
                <w:i/>
                <w:lang w:val="cs-CZ"/>
              </w:rPr>
              <w:t xml:space="preserve"> a </w:t>
            </w:r>
            <w:r w:rsidRPr="001B33DB">
              <w:rPr>
                <w:b/>
                <w:i/>
                <w:lang w:val="cs-CZ"/>
              </w:rPr>
              <w:t>smluvních pravidel.</w:t>
            </w:r>
          </w:p>
        </w:tc>
      </w:tr>
    </w:tbl>
    <w:p w14:paraId="7C26651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AFF7A1C" w14:textId="68017993" w:rsidR="0055701C" w:rsidRPr="001B33DB" w:rsidRDefault="00EF28FE" w:rsidP="00EF28FE">
      <w:r w:rsidRPr="001B33DB">
        <w:rPr>
          <w:rStyle w:val="HideTWBExt"/>
        </w:rPr>
        <w:t>&lt;/AmendB&gt;</w:t>
      </w:r>
    </w:p>
    <w:p w14:paraId="374B802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284</w:t>
      </w:r>
      <w:r w:rsidRPr="001B33DB">
        <w:rPr>
          <w:rStyle w:val="HideTWBExt"/>
          <w:b w:val="0"/>
          <w:lang w:val="cs-CZ"/>
        </w:rPr>
        <w:t>&lt;/NumAmB&gt;</w:t>
      </w:r>
    </w:p>
    <w:p w14:paraId="667F927C"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47237BBC" w14:textId="77777777" w:rsidR="00EF28FE" w:rsidRPr="001B33DB" w:rsidRDefault="00EF28FE" w:rsidP="00EF28FE">
      <w:r w:rsidRPr="001B33DB">
        <w:rPr>
          <w:rStyle w:val="HideTWBExt"/>
        </w:rPr>
        <w:t>&lt;/RepeatBlock-By&gt;</w:t>
      </w:r>
    </w:p>
    <w:p w14:paraId="374EA93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FBEC5F3"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BAD4D0B" w14:textId="77777777" w:rsidTr="00DE3D9B">
        <w:trPr>
          <w:jc w:val="center"/>
        </w:trPr>
        <w:tc>
          <w:tcPr>
            <w:tcW w:w="9752" w:type="dxa"/>
            <w:gridSpan w:val="2"/>
          </w:tcPr>
          <w:p w14:paraId="34BCD7BD" w14:textId="77777777" w:rsidR="00EF28FE" w:rsidRPr="001B33DB" w:rsidRDefault="00EF28FE" w:rsidP="00DE3D9B">
            <w:pPr>
              <w:keepNext/>
            </w:pPr>
          </w:p>
        </w:tc>
      </w:tr>
      <w:tr w:rsidR="00EF28FE" w:rsidRPr="001B33DB" w14:paraId="12FAD01C" w14:textId="77777777" w:rsidTr="00DE3D9B">
        <w:trPr>
          <w:jc w:val="center"/>
        </w:trPr>
        <w:tc>
          <w:tcPr>
            <w:tcW w:w="4876" w:type="dxa"/>
            <w:hideMark/>
          </w:tcPr>
          <w:p w14:paraId="5271819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785CC4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3568F2E" w14:textId="77777777" w:rsidTr="00DE3D9B">
        <w:trPr>
          <w:jc w:val="center"/>
        </w:trPr>
        <w:tc>
          <w:tcPr>
            <w:tcW w:w="4876" w:type="dxa"/>
            <w:hideMark/>
          </w:tcPr>
          <w:p w14:paraId="3B0E6F81" w14:textId="58565C50" w:rsidR="00EF28FE" w:rsidRPr="001B33DB" w:rsidRDefault="00EF28FE" w:rsidP="00DE3D9B">
            <w:pPr>
              <w:pStyle w:val="Normal6"/>
              <w:rPr>
                <w:lang w:val="cs-CZ"/>
              </w:rPr>
            </w:pPr>
            <w:r w:rsidRPr="001B33DB">
              <w:rPr>
                <w:lang w:val="cs-CZ"/>
              </w:rPr>
              <w:t>(30)</w:t>
            </w:r>
            <w:r w:rsidRPr="001B33DB">
              <w:rPr>
                <w:lang w:val="cs-CZ"/>
              </w:rPr>
              <w:tab/>
            </w:r>
            <w:r w:rsidRPr="001B33DB">
              <w:rPr>
                <w:b/>
                <w:i/>
                <w:lang w:val="cs-CZ"/>
              </w:rPr>
              <w:t>Povinnost zaměstnavatelů</w:t>
            </w:r>
            <w:r w:rsidRPr="001B33DB">
              <w:rPr>
                <w:lang w:val="cs-CZ"/>
              </w:rPr>
              <w:t xml:space="preserve">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w:t>
            </w:r>
            <w:r w:rsidRPr="001B33DB">
              <w:rPr>
                <w:b/>
                <w:i/>
                <w:lang w:val="cs-CZ"/>
              </w:rPr>
              <w:t>, včetně odměňování, sociální ochraně</w:t>
            </w:r>
            <w:r w:rsidR="005F2835">
              <w:rPr>
                <w:b/>
                <w:i/>
                <w:lang w:val="cs-CZ"/>
              </w:rPr>
              <w:t xml:space="preserve"> a </w:t>
            </w:r>
            <w:r w:rsidRPr="001B33DB">
              <w:rPr>
                <w:b/>
                <w:i/>
                <w:lang w:val="cs-CZ"/>
              </w:rPr>
              <w:t>prvcích vzdělávání</w:t>
            </w:r>
            <w:r w:rsidR="005F2835">
              <w:rPr>
                <w:b/>
                <w:i/>
                <w:lang w:val="cs-CZ"/>
              </w:rPr>
              <w:t xml:space="preserve"> a </w:t>
            </w:r>
            <w:r w:rsidRPr="001B33DB">
              <w:rPr>
                <w:b/>
                <w:i/>
                <w:lang w:val="cs-CZ"/>
              </w:rPr>
              <w:t>odborné přípravy, by mohla být splněna</w:t>
            </w:r>
            <w:r w:rsidRPr="001B33DB">
              <w:rPr>
                <w:lang w:val="cs-CZ"/>
              </w:rPr>
              <w:t xml:space="preserve"> uvedením odkazu na internetové stránky obsahující tyto informace.</w:t>
            </w:r>
          </w:p>
        </w:tc>
        <w:tc>
          <w:tcPr>
            <w:tcW w:w="4876" w:type="dxa"/>
            <w:hideMark/>
          </w:tcPr>
          <w:p w14:paraId="33D87D95" w14:textId="67E3C4DC" w:rsidR="00EF28FE" w:rsidRPr="001B33DB" w:rsidRDefault="00EF28FE" w:rsidP="00DE3D9B">
            <w:pPr>
              <w:pStyle w:val="Normal6"/>
              <w:rPr>
                <w:lang w:val="cs-CZ"/>
              </w:rPr>
            </w:pPr>
            <w:r w:rsidRPr="001B33DB">
              <w:rPr>
                <w:lang w:val="cs-CZ"/>
              </w:rPr>
              <w:t>(30)</w:t>
            </w:r>
            <w:r w:rsidRPr="001B33DB">
              <w:rPr>
                <w:lang w:val="cs-CZ"/>
              </w:rPr>
              <w:tab/>
            </w:r>
            <w:r w:rsidRPr="001B33DB">
              <w:rPr>
                <w:b/>
                <w:i/>
                <w:lang w:val="cs-CZ"/>
              </w:rPr>
              <w:t>Zaměstnavatelé mohou</w:t>
            </w:r>
            <w:r w:rsidRPr="001B33DB">
              <w:rPr>
                <w:lang w:val="cs-CZ"/>
              </w:rPr>
              <w:t xml:space="preserve">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w:t>
            </w:r>
            <w:r w:rsidR="005F2835">
              <w:rPr>
                <w:lang w:val="cs-CZ"/>
              </w:rPr>
              <w:t xml:space="preserve"> a </w:t>
            </w:r>
            <w:r w:rsidRPr="001B33DB">
              <w:rPr>
                <w:b/>
                <w:i/>
                <w:lang w:val="cs-CZ"/>
              </w:rPr>
              <w:t>to</w:t>
            </w:r>
            <w:r w:rsidRPr="001B33DB">
              <w:rPr>
                <w:lang w:val="cs-CZ"/>
              </w:rPr>
              <w:t xml:space="preserve"> uvedením odkazu na internetové stránky obsahující tyto informace.</w:t>
            </w:r>
          </w:p>
        </w:tc>
      </w:tr>
    </w:tbl>
    <w:p w14:paraId="7ABF873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35257E57" w14:textId="20B328F7" w:rsidR="0055701C" w:rsidRPr="001B33DB" w:rsidRDefault="00EF28FE" w:rsidP="00EF28FE">
      <w:r w:rsidRPr="001B33DB">
        <w:rPr>
          <w:rStyle w:val="HideTWBExt"/>
        </w:rPr>
        <w:t>&lt;/AmendB&gt;</w:t>
      </w:r>
    </w:p>
    <w:p w14:paraId="0614200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285</w:t>
      </w:r>
      <w:r w:rsidRPr="001B33DB">
        <w:rPr>
          <w:rStyle w:val="HideTWBExt"/>
          <w:b w:val="0"/>
          <w:lang w:val="cs-CZ"/>
        </w:rPr>
        <w:t>&lt;/NumAmB&gt;</w:t>
      </w:r>
    </w:p>
    <w:p w14:paraId="4D1DB942"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0858F777" w14:textId="77777777" w:rsidR="00EF28FE" w:rsidRPr="001B33DB" w:rsidRDefault="00EF28FE" w:rsidP="00EF28FE">
      <w:r w:rsidRPr="001B33DB">
        <w:rPr>
          <w:rStyle w:val="HideTWBExt"/>
        </w:rPr>
        <w:t>&lt;/RepeatBlock-By&gt;</w:t>
      </w:r>
    </w:p>
    <w:p w14:paraId="581A459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2EC2532"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038CB35" w14:textId="77777777" w:rsidTr="00DE3D9B">
        <w:trPr>
          <w:jc w:val="center"/>
        </w:trPr>
        <w:tc>
          <w:tcPr>
            <w:tcW w:w="9752" w:type="dxa"/>
            <w:gridSpan w:val="2"/>
          </w:tcPr>
          <w:p w14:paraId="385BAE41" w14:textId="77777777" w:rsidR="00EF28FE" w:rsidRPr="001B33DB" w:rsidRDefault="00EF28FE" w:rsidP="00DE3D9B">
            <w:pPr>
              <w:keepNext/>
            </w:pPr>
          </w:p>
        </w:tc>
      </w:tr>
      <w:tr w:rsidR="00EF28FE" w:rsidRPr="001B33DB" w14:paraId="49E77537" w14:textId="77777777" w:rsidTr="00DE3D9B">
        <w:trPr>
          <w:jc w:val="center"/>
        </w:trPr>
        <w:tc>
          <w:tcPr>
            <w:tcW w:w="4876" w:type="dxa"/>
            <w:hideMark/>
          </w:tcPr>
          <w:p w14:paraId="0DD887B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6DA908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BC51038" w14:textId="77777777" w:rsidTr="00DE3D9B">
        <w:trPr>
          <w:jc w:val="center"/>
        </w:trPr>
        <w:tc>
          <w:tcPr>
            <w:tcW w:w="4876" w:type="dxa"/>
            <w:hideMark/>
          </w:tcPr>
          <w:p w14:paraId="4F88A794" w14:textId="4020FBB3"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b/>
                <w:i/>
                <w:lang w:val="cs-CZ"/>
              </w:rPr>
              <w:t>očekávaných pracovních úkolech, pracovních podmínkách, včetně odměňování,</w:t>
            </w:r>
            <w:r w:rsidRPr="001B33DB">
              <w:rPr>
                <w:lang w:val="cs-CZ"/>
              </w:rPr>
              <w:t xml:space="preserve">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c>
          <w:tcPr>
            <w:tcW w:w="4876" w:type="dxa"/>
            <w:hideMark/>
          </w:tcPr>
          <w:p w14:paraId="4891C87C" w14:textId="51CFC24A"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r>
    </w:tbl>
    <w:p w14:paraId="720BFFA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72C12BA4" w14:textId="515B4BD6" w:rsidR="0055701C" w:rsidRPr="001B33DB" w:rsidRDefault="00EF28FE" w:rsidP="00EF28FE">
      <w:r w:rsidRPr="001B33DB">
        <w:rPr>
          <w:rStyle w:val="HideTWBExt"/>
        </w:rPr>
        <w:t>&lt;/AmendB&gt;</w:t>
      </w:r>
    </w:p>
    <w:p w14:paraId="1CB5696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286</w:t>
      </w:r>
      <w:r w:rsidRPr="001B33DB">
        <w:rPr>
          <w:rStyle w:val="HideTWBExt"/>
          <w:b w:val="0"/>
          <w:lang w:val="cs-CZ"/>
        </w:rPr>
        <w:t>&lt;/NumAmB&gt;</w:t>
      </w:r>
    </w:p>
    <w:p w14:paraId="7698C969"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5E73C82A" w14:textId="77777777" w:rsidR="00EF28FE" w:rsidRPr="001B33DB" w:rsidRDefault="00EF28FE" w:rsidP="00EF28FE">
      <w:r w:rsidRPr="001B33DB">
        <w:rPr>
          <w:rStyle w:val="HideTWBExt"/>
        </w:rPr>
        <w:t>&lt;/RepeatBlock-By&gt;</w:t>
      </w:r>
    </w:p>
    <w:p w14:paraId="1AD2D96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5EA748C"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1052657" w14:textId="77777777" w:rsidTr="00DE3D9B">
        <w:trPr>
          <w:jc w:val="center"/>
        </w:trPr>
        <w:tc>
          <w:tcPr>
            <w:tcW w:w="9752" w:type="dxa"/>
            <w:gridSpan w:val="2"/>
          </w:tcPr>
          <w:p w14:paraId="2E85E093" w14:textId="77777777" w:rsidR="00EF28FE" w:rsidRPr="001B33DB" w:rsidRDefault="00EF28FE" w:rsidP="00DE3D9B">
            <w:pPr>
              <w:keepNext/>
            </w:pPr>
          </w:p>
        </w:tc>
      </w:tr>
      <w:tr w:rsidR="00EF28FE" w:rsidRPr="001B33DB" w14:paraId="64557904" w14:textId="77777777" w:rsidTr="00DE3D9B">
        <w:trPr>
          <w:jc w:val="center"/>
        </w:trPr>
        <w:tc>
          <w:tcPr>
            <w:tcW w:w="4876" w:type="dxa"/>
            <w:hideMark/>
          </w:tcPr>
          <w:p w14:paraId="1D9CC7A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2A30DC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D754FDA" w14:textId="77777777" w:rsidTr="00DE3D9B">
        <w:trPr>
          <w:jc w:val="center"/>
        </w:trPr>
        <w:tc>
          <w:tcPr>
            <w:tcW w:w="4876" w:type="dxa"/>
            <w:hideMark/>
          </w:tcPr>
          <w:p w14:paraId="3E107ED9" w14:textId="5D1EC984"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c>
          <w:tcPr>
            <w:tcW w:w="4876" w:type="dxa"/>
            <w:hideMark/>
          </w:tcPr>
          <w:p w14:paraId="19DF0FFE" w14:textId="77777777" w:rsidR="00EF28FE" w:rsidRPr="001B33DB" w:rsidRDefault="00EF28FE" w:rsidP="00DE3D9B">
            <w:pPr>
              <w:pStyle w:val="Normal6"/>
              <w:rPr>
                <w:lang w:val="cs-CZ"/>
              </w:rPr>
            </w:pPr>
            <w:r w:rsidRPr="001B33DB">
              <w:rPr>
                <w:lang w:val="cs-CZ"/>
              </w:rPr>
              <w:t>(30)</w:t>
            </w:r>
            <w:r w:rsidRPr="001B33DB">
              <w:rPr>
                <w:lang w:val="cs-CZ"/>
              </w:rPr>
              <w:tab/>
            </w:r>
            <w:r w:rsidRPr="001B33DB">
              <w:rPr>
                <w:i/>
                <w:iCs/>
                <w:lang w:val="cs-CZ"/>
              </w:rPr>
              <w:t>(Netýká se českého znění.)</w:t>
            </w:r>
          </w:p>
        </w:tc>
      </w:tr>
    </w:tbl>
    <w:p w14:paraId="38852A1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DE0EE7D" w14:textId="67ACDAFE" w:rsidR="0055701C" w:rsidRPr="001B33DB" w:rsidRDefault="00EF28FE" w:rsidP="00EF28FE">
      <w:r w:rsidRPr="001B33DB">
        <w:rPr>
          <w:rStyle w:val="HideTWBExt"/>
        </w:rPr>
        <w:t>&lt;/AmendB&gt;</w:t>
      </w:r>
    </w:p>
    <w:p w14:paraId="3535915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287</w:t>
      </w:r>
      <w:r w:rsidRPr="001B33DB">
        <w:rPr>
          <w:rStyle w:val="HideTWBExt"/>
          <w:b w:val="0"/>
          <w:lang w:val="cs-CZ"/>
        </w:rPr>
        <w:t>&lt;/NumAmB&gt;</w:t>
      </w:r>
    </w:p>
    <w:p w14:paraId="6316AE72" w14:textId="77777777" w:rsidR="00EF28FE" w:rsidRPr="001B33DB" w:rsidRDefault="00EF28FE" w:rsidP="00EF28FE">
      <w:pPr>
        <w:pStyle w:val="NormalBold"/>
      </w:pPr>
      <w:r w:rsidRPr="001B33DB">
        <w:rPr>
          <w:rStyle w:val="HideTWBExt"/>
          <w:b w:val="0"/>
        </w:rPr>
        <w:t>&lt;RepeatBlock-By&gt;&lt;Members&gt;</w:t>
      </w:r>
      <w:r w:rsidRPr="001B33DB">
        <w:t>Jagna Marczułajtis-Walczak</w:t>
      </w:r>
      <w:r w:rsidRPr="001B33DB">
        <w:rPr>
          <w:rStyle w:val="HideTWBExt"/>
          <w:b w:val="0"/>
        </w:rPr>
        <w:t>&lt;/Members&gt;</w:t>
      </w:r>
    </w:p>
    <w:p w14:paraId="782F2972" w14:textId="77777777" w:rsidR="00EF28FE" w:rsidRPr="001B33DB" w:rsidRDefault="00EF28FE" w:rsidP="00EF28FE">
      <w:r w:rsidRPr="001B33DB">
        <w:rPr>
          <w:rStyle w:val="HideTWBExt"/>
        </w:rPr>
        <w:t>&lt;/RepeatBlock-By&gt;</w:t>
      </w:r>
    </w:p>
    <w:p w14:paraId="4455F90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13FF3F0"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72AD035" w14:textId="77777777" w:rsidTr="00DE3D9B">
        <w:trPr>
          <w:jc w:val="center"/>
        </w:trPr>
        <w:tc>
          <w:tcPr>
            <w:tcW w:w="9752" w:type="dxa"/>
            <w:gridSpan w:val="2"/>
          </w:tcPr>
          <w:p w14:paraId="7D7E08F6" w14:textId="77777777" w:rsidR="00EF28FE" w:rsidRPr="001B33DB" w:rsidRDefault="00EF28FE" w:rsidP="00DE3D9B">
            <w:pPr>
              <w:keepNext/>
            </w:pPr>
          </w:p>
        </w:tc>
      </w:tr>
      <w:tr w:rsidR="00EF28FE" w:rsidRPr="001B33DB" w14:paraId="364E0E23" w14:textId="77777777" w:rsidTr="00DE3D9B">
        <w:trPr>
          <w:jc w:val="center"/>
        </w:trPr>
        <w:tc>
          <w:tcPr>
            <w:tcW w:w="4876" w:type="dxa"/>
            <w:hideMark/>
          </w:tcPr>
          <w:p w14:paraId="7082716B"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74612D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A49CC6C" w14:textId="77777777" w:rsidTr="00DE3D9B">
        <w:trPr>
          <w:jc w:val="center"/>
        </w:trPr>
        <w:tc>
          <w:tcPr>
            <w:tcW w:w="4876" w:type="dxa"/>
            <w:hideMark/>
          </w:tcPr>
          <w:p w14:paraId="6B811F7E" w14:textId="1D9BFE7D"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b/>
                <w:i/>
                <w:lang w:val="cs-CZ"/>
              </w:rPr>
              <w:t>prvcích vzdělávání</w:t>
            </w:r>
            <w:r w:rsidR="005F2835">
              <w:rPr>
                <w:b/>
                <w:i/>
                <w:lang w:val="cs-CZ"/>
              </w:rPr>
              <w:t xml:space="preserve"> a </w:t>
            </w:r>
            <w:r w:rsidRPr="001B33DB">
              <w:rPr>
                <w:b/>
                <w:i/>
                <w:lang w:val="cs-CZ"/>
              </w:rPr>
              <w:t>odborné přípravy</w:t>
            </w:r>
            <w:r w:rsidRPr="001B33DB">
              <w:rPr>
                <w:lang w:val="cs-CZ"/>
              </w:rPr>
              <w:t>, by mohla být splněna uvedením odkazu na internetové stránky obsahující tyto informace.</w:t>
            </w:r>
          </w:p>
        </w:tc>
        <w:tc>
          <w:tcPr>
            <w:tcW w:w="4876" w:type="dxa"/>
            <w:hideMark/>
          </w:tcPr>
          <w:p w14:paraId="53A20940" w14:textId="0D587559"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w:t>
            </w:r>
            <w:r w:rsidR="005F2835">
              <w:rPr>
                <w:lang w:val="cs-CZ"/>
              </w:rPr>
              <w:t xml:space="preserve"> a </w:t>
            </w:r>
            <w:r w:rsidRPr="001B33DB">
              <w:rPr>
                <w:lang w:val="cs-CZ"/>
              </w:rPr>
              <w:t>sociální ochraně, by mohla být splněna uvedením odkazu na internetové stránky obsahující tyto informace.</w:t>
            </w:r>
          </w:p>
        </w:tc>
      </w:tr>
    </w:tbl>
    <w:p w14:paraId="4C33FB7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08CB7DE" w14:textId="0143C35B" w:rsidR="0055701C" w:rsidRPr="001B33DB" w:rsidRDefault="00EF28FE" w:rsidP="00EF28FE">
      <w:r w:rsidRPr="001B33DB">
        <w:rPr>
          <w:rStyle w:val="HideTWBExt"/>
        </w:rPr>
        <w:t>&lt;/AmendB&gt;</w:t>
      </w:r>
    </w:p>
    <w:p w14:paraId="33CEA88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288</w:t>
      </w:r>
      <w:r w:rsidRPr="001B33DB">
        <w:rPr>
          <w:rStyle w:val="HideTWBExt"/>
          <w:b w:val="0"/>
          <w:lang w:val="cs-CZ"/>
        </w:rPr>
        <w:t>&lt;/NumAmB&gt;</w:t>
      </w:r>
    </w:p>
    <w:p w14:paraId="1A2477B3"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0410BF09"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117D67CE" w14:textId="77777777" w:rsidR="00EF28FE" w:rsidRPr="001B33DB" w:rsidRDefault="00EF28FE" w:rsidP="00EF28FE">
      <w:r w:rsidRPr="001B33DB">
        <w:rPr>
          <w:rStyle w:val="HideTWBExt"/>
        </w:rPr>
        <w:t>&lt;/RepeatBlock-By&gt;</w:t>
      </w:r>
    </w:p>
    <w:p w14:paraId="130411C5"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E2A746E"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0793584" w14:textId="77777777" w:rsidTr="00DE3D9B">
        <w:trPr>
          <w:jc w:val="center"/>
        </w:trPr>
        <w:tc>
          <w:tcPr>
            <w:tcW w:w="9752" w:type="dxa"/>
            <w:gridSpan w:val="2"/>
          </w:tcPr>
          <w:p w14:paraId="5DC16CD6" w14:textId="77777777" w:rsidR="00EF28FE" w:rsidRPr="001B33DB" w:rsidRDefault="00EF28FE" w:rsidP="00DE3D9B">
            <w:pPr>
              <w:keepNext/>
            </w:pPr>
          </w:p>
        </w:tc>
      </w:tr>
      <w:tr w:rsidR="00EF28FE" w:rsidRPr="001B33DB" w14:paraId="60B8AF39" w14:textId="77777777" w:rsidTr="00DE3D9B">
        <w:trPr>
          <w:jc w:val="center"/>
        </w:trPr>
        <w:tc>
          <w:tcPr>
            <w:tcW w:w="4876" w:type="dxa"/>
            <w:hideMark/>
          </w:tcPr>
          <w:p w14:paraId="2506F8C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781918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14D9287" w14:textId="77777777" w:rsidTr="00DE3D9B">
        <w:trPr>
          <w:jc w:val="center"/>
        </w:trPr>
        <w:tc>
          <w:tcPr>
            <w:tcW w:w="4876" w:type="dxa"/>
            <w:hideMark/>
          </w:tcPr>
          <w:p w14:paraId="28270CFA" w14:textId="63D913CC"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c>
          <w:tcPr>
            <w:tcW w:w="4876" w:type="dxa"/>
            <w:hideMark/>
          </w:tcPr>
          <w:p w14:paraId="7D29A28A" w14:textId="4490308C"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 xml:space="preserve">odborné přípravy, </w:t>
            </w:r>
            <w:r w:rsidRPr="001B33DB">
              <w:rPr>
                <w:b/>
                <w:i/>
                <w:lang w:val="cs-CZ"/>
              </w:rPr>
              <w:t>jakož</w:t>
            </w:r>
            <w:r w:rsidR="005F2835">
              <w:rPr>
                <w:b/>
                <w:i/>
                <w:lang w:val="cs-CZ"/>
              </w:rPr>
              <w:t xml:space="preserve"> i o </w:t>
            </w:r>
            <w:r w:rsidRPr="001B33DB">
              <w:rPr>
                <w:b/>
                <w:i/>
                <w:lang w:val="cs-CZ"/>
              </w:rPr>
              <w:t>možnostech náboru po skončení stáže,</w:t>
            </w:r>
            <w:r w:rsidRPr="001B33DB">
              <w:rPr>
                <w:lang w:val="cs-CZ"/>
              </w:rPr>
              <w:t xml:space="preserve"> by mohla být splněna uvedením odkazu na internetové stránky obsahující tyto informace.</w:t>
            </w:r>
          </w:p>
        </w:tc>
      </w:tr>
    </w:tbl>
    <w:p w14:paraId="57FB0B6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29CAE0" w14:textId="54F13766" w:rsidR="0055701C" w:rsidRPr="001B33DB" w:rsidRDefault="00EF28FE" w:rsidP="00EF28FE">
      <w:r w:rsidRPr="001B33DB">
        <w:rPr>
          <w:rStyle w:val="HideTWBExt"/>
        </w:rPr>
        <w:t>&lt;/AmendB&gt;</w:t>
      </w:r>
    </w:p>
    <w:p w14:paraId="6C78897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289</w:t>
      </w:r>
      <w:r w:rsidRPr="001B33DB">
        <w:rPr>
          <w:rStyle w:val="HideTWBExt"/>
          <w:b w:val="0"/>
          <w:lang w:val="cs-CZ"/>
        </w:rPr>
        <w:t>&lt;/NumAmB&gt;</w:t>
      </w:r>
    </w:p>
    <w:p w14:paraId="673D8FE9"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3FC6D229" w14:textId="77777777" w:rsidR="00EF28FE" w:rsidRPr="001B33DB" w:rsidRDefault="00EF28FE" w:rsidP="00EF28FE">
      <w:r w:rsidRPr="001B33DB">
        <w:rPr>
          <w:rStyle w:val="HideTWBExt"/>
        </w:rPr>
        <w:t>&lt;/RepeatBlock-By&gt;</w:t>
      </w:r>
    </w:p>
    <w:p w14:paraId="497933AE"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9C06A4F"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A8E7E4C" w14:textId="77777777" w:rsidTr="00DE3D9B">
        <w:trPr>
          <w:jc w:val="center"/>
        </w:trPr>
        <w:tc>
          <w:tcPr>
            <w:tcW w:w="9752" w:type="dxa"/>
            <w:gridSpan w:val="2"/>
          </w:tcPr>
          <w:p w14:paraId="75BB3934" w14:textId="77777777" w:rsidR="00EF28FE" w:rsidRPr="001B33DB" w:rsidRDefault="00EF28FE" w:rsidP="00DE3D9B">
            <w:pPr>
              <w:keepNext/>
            </w:pPr>
          </w:p>
        </w:tc>
      </w:tr>
      <w:tr w:rsidR="00EF28FE" w:rsidRPr="001B33DB" w14:paraId="51EF6118" w14:textId="77777777" w:rsidTr="00DE3D9B">
        <w:trPr>
          <w:jc w:val="center"/>
        </w:trPr>
        <w:tc>
          <w:tcPr>
            <w:tcW w:w="4876" w:type="dxa"/>
            <w:hideMark/>
          </w:tcPr>
          <w:p w14:paraId="378FED9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799CA3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6BD49CB" w14:textId="77777777" w:rsidTr="00DE3D9B">
        <w:trPr>
          <w:jc w:val="center"/>
        </w:trPr>
        <w:tc>
          <w:tcPr>
            <w:tcW w:w="4876" w:type="dxa"/>
            <w:hideMark/>
          </w:tcPr>
          <w:p w14:paraId="676CA9A3" w14:textId="147299FF" w:rsidR="00EF28FE" w:rsidRPr="001B33DB" w:rsidRDefault="00EF28FE" w:rsidP="00DE3D9B">
            <w:pPr>
              <w:pStyle w:val="Normal6"/>
              <w:rPr>
                <w:lang w:val="cs-CZ"/>
              </w:rPr>
            </w:pPr>
            <w:r w:rsidRPr="001B33DB">
              <w:rPr>
                <w:lang w:val="cs-CZ"/>
              </w:rPr>
              <w:t>(30)</w:t>
            </w:r>
            <w:r w:rsidRPr="001B33DB">
              <w:rPr>
                <w:lang w:val="cs-CZ"/>
              </w:rPr>
              <w:tab/>
              <w:t xml:space="preserve">Povinnost </w:t>
            </w:r>
            <w:r w:rsidRPr="001B33DB">
              <w:rPr>
                <w:b/>
                <w:i/>
                <w:lang w:val="cs-CZ"/>
              </w:rPr>
              <w:t>zaměstnavatelů</w:t>
            </w:r>
            <w:r w:rsidRPr="001B33DB">
              <w:rPr>
                <w:lang w:val="cs-CZ"/>
              </w:rPr>
              <w:t xml:space="preserve">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c>
          <w:tcPr>
            <w:tcW w:w="4876" w:type="dxa"/>
            <w:hideMark/>
          </w:tcPr>
          <w:p w14:paraId="4EB4BCD6" w14:textId="5B974911" w:rsidR="00EF28FE" w:rsidRPr="001B33DB" w:rsidRDefault="00EF28FE" w:rsidP="00DE3D9B">
            <w:pPr>
              <w:pStyle w:val="Normal6"/>
              <w:rPr>
                <w:lang w:val="cs-CZ"/>
              </w:rPr>
            </w:pPr>
            <w:r w:rsidRPr="001B33DB">
              <w:rPr>
                <w:lang w:val="cs-CZ"/>
              </w:rPr>
              <w:t>(30)</w:t>
            </w:r>
            <w:r w:rsidRPr="001B33DB">
              <w:rPr>
                <w:lang w:val="cs-CZ"/>
              </w:rPr>
              <w:tab/>
              <w:t xml:space="preserve">Povinnost </w:t>
            </w:r>
            <w:r w:rsidRPr="001B33DB">
              <w:rPr>
                <w:b/>
                <w:i/>
                <w:lang w:val="cs-CZ"/>
              </w:rPr>
              <w:t>poskytovatelů stáží</w:t>
            </w:r>
            <w:r w:rsidRPr="001B33DB">
              <w:rPr>
                <w:lang w:val="cs-CZ"/>
              </w:rPr>
              <w:t xml:space="preserve">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r>
    </w:tbl>
    <w:p w14:paraId="26C4A16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7EDD257" w14:textId="606FB54B" w:rsidR="0055701C" w:rsidRPr="001B33DB" w:rsidRDefault="00EF28FE" w:rsidP="00EF28FE">
      <w:r w:rsidRPr="001B33DB">
        <w:rPr>
          <w:rStyle w:val="HideTWBExt"/>
        </w:rPr>
        <w:t>&lt;/AmendB&gt;</w:t>
      </w:r>
    </w:p>
    <w:p w14:paraId="20CC6B8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290</w:t>
      </w:r>
      <w:r w:rsidRPr="001B33DB">
        <w:rPr>
          <w:rStyle w:val="HideTWBExt"/>
          <w:b w:val="0"/>
          <w:lang w:val="cs-CZ"/>
        </w:rPr>
        <w:t>&lt;/NumAmB&gt;</w:t>
      </w:r>
    </w:p>
    <w:p w14:paraId="5D453437" w14:textId="77777777" w:rsidR="00EF28FE" w:rsidRPr="001B33DB" w:rsidRDefault="00EF28FE" w:rsidP="00EF28FE">
      <w:pPr>
        <w:pStyle w:val="NormalBold"/>
      </w:pPr>
      <w:r w:rsidRPr="001B33DB">
        <w:rPr>
          <w:rStyle w:val="HideTWBExt"/>
          <w:b w:val="0"/>
        </w:rPr>
        <w:t>&lt;RepeatBlock-By&gt;&lt;Members&gt;</w:t>
      </w:r>
      <w:r w:rsidRPr="001B33DB">
        <w:t>David Casa</w:t>
      </w:r>
      <w:r w:rsidRPr="001B33DB">
        <w:rPr>
          <w:rStyle w:val="HideTWBExt"/>
          <w:b w:val="0"/>
        </w:rPr>
        <w:t>&lt;/Members&gt;</w:t>
      </w:r>
    </w:p>
    <w:p w14:paraId="42F10197" w14:textId="77777777" w:rsidR="00EF28FE" w:rsidRPr="001B33DB" w:rsidRDefault="00EF28FE" w:rsidP="00EF28FE">
      <w:r w:rsidRPr="001B33DB">
        <w:rPr>
          <w:rStyle w:val="HideTWBExt"/>
        </w:rPr>
        <w:t>&lt;/RepeatBlock-By&gt;</w:t>
      </w:r>
    </w:p>
    <w:p w14:paraId="32D6CF0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5D02856" w14:textId="77777777" w:rsidR="00EF28FE" w:rsidRPr="001B33DB" w:rsidRDefault="00EF28FE" w:rsidP="00EF28FE">
      <w:pPr>
        <w:pStyle w:val="NormalBold"/>
      </w:pPr>
      <w:r w:rsidRPr="001B33DB">
        <w:rPr>
          <w:rStyle w:val="HideTWBExt"/>
          <w:b w:val="0"/>
        </w:rPr>
        <w:t>&lt;Article&gt;</w:t>
      </w:r>
      <w:r w:rsidRPr="001B33DB">
        <w:t>Bod odůvodnění 30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E042AA1" w14:textId="77777777" w:rsidTr="00DE3D9B">
        <w:trPr>
          <w:jc w:val="center"/>
        </w:trPr>
        <w:tc>
          <w:tcPr>
            <w:tcW w:w="9752" w:type="dxa"/>
            <w:gridSpan w:val="2"/>
          </w:tcPr>
          <w:p w14:paraId="4DA85650" w14:textId="77777777" w:rsidR="00EF28FE" w:rsidRPr="001B33DB" w:rsidRDefault="00EF28FE" w:rsidP="00DE3D9B">
            <w:pPr>
              <w:keepNext/>
            </w:pPr>
          </w:p>
        </w:tc>
      </w:tr>
      <w:tr w:rsidR="00EF28FE" w:rsidRPr="001B33DB" w14:paraId="576DF6EA" w14:textId="77777777" w:rsidTr="00DE3D9B">
        <w:trPr>
          <w:jc w:val="center"/>
        </w:trPr>
        <w:tc>
          <w:tcPr>
            <w:tcW w:w="4876" w:type="dxa"/>
            <w:hideMark/>
          </w:tcPr>
          <w:p w14:paraId="10E44E1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194758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8B96F98" w14:textId="77777777" w:rsidTr="00DE3D9B">
        <w:trPr>
          <w:jc w:val="center"/>
        </w:trPr>
        <w:tc>
          <w:tcPr>
            <w:tcW w:w="4876" w:type="dxa"/>
            <w:hideMark/>
          </w:tcPr>
          <w:p w14:paraId="30A6494C" w14:textId="4DA165A8"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očekávaných pracovních úkolech, pracovních podmínkách, včetně odměňování,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c>
          <w:tcPr>
            <w:tcW w:w="4876" w:type="dxa"/>
            <w:hideMark/>
          </w:tcPr>
          <w:p w14:paraId="7656BDBA" w14:textId="116B4BDD" w:rsidR="00EF28FE" w:rsidRPr="001B33DB" w:rsidRDefault="00EF28FE" w:rsidP="00DE3D9B">
            <w:pPr>
              <w:pStyle w:val="Normal6"/>
              <w:rPr>
                <w:lang w:val="cs-CZ"/>
              </w:rPr>
            </w:pPr>
            <w:r w:rsidRPr="001B33DB">
              <w:rPr>
                <w:lang w:val="cs-CZ"/>
              </w:rPr>
              <w:t>(30)</w:t>
            </w:r>
            <w:r w:rsidRPr="001B33DB">
              <w:rPr>
                <w:lang w:val="cs-CZ"/>
              </w:rPr>
              <w:tab/>
              <w:t>Povinnost zaměstnavatelů uvádět</w:t>
            </w:r>
            <w:r w:rsidR="005F2835">
              <w:rPr>
                <w:lang w:val="cs-CZ"/>
              </w:rPr>
              <w:t xml:space="preserve"> v </w:t>
            </w:r>
            <w:r w:rsidRPr="001B33DB">
              <w:rPr>
                <w:lang w:val="cs-CZ"/>
              </w:rPr>
              <w:t>oznámeních</w:t>
            </w:r>
            <w:r w:rsidR="005F2835">
              <w:rPr>
                <w:lang w:val="cs-CZ"/>
              </w:rPr>
              <w:t xml:space="preserve"> o </w:t>
            </w:r>
            <w:r w:rsidRPr="001B33DB">
              <w:rPr>
                <w:lang w:val="cs-CZ"/>
              </w:rPr>
              <w:t>volných místech pro stážisty</w:t>
            </w:r>
            <w:r w:rsidR="005F2835">
              <w:rPr>
                <w:lang w:val="cs-CZ"/>
              </w:rPr>
              <w:t xml:space="preserve"> a </w:t>
            </w:r>
            <w:r w:rsidRPr="001B33DB">
              <w:rPr>
                <w:lang w:val="cs-CZ"/>
              </w:rPr>
              <w:t>inzerátech stáží informace</w:t>
            </w:r>
            <w:r w:rsidR="005F2835">
              <w:rPr>
                <w:lang w:val="cs-CZ"/>
              </w:rPr>
              <w:t xml:space="preserve"> o </w:t>
            </w:r>
            <w:r w:rsidRPr="001B33DB">
              <w:rPr>
                <w:lang w:val="cs-CZ"/>
              </w:rPr>
              <w:t xml:space="preserve">očekávaných pracovních úkolech, pracovních podmínkách, včetně odměňování </w:t>
            </w:r>
            <w:r w:rsidRPr="001B33DB">
              <w:rPr>
                <w:b/>
                <w:i/>
                <w:lang w:val="cs-CZ"/>
              </w:rPr>
              <w:t>nebo náhrady</w:t>
            </w:r>
            <w:r w:rsidRPr="001B33DB">
              <w:rPr>
                <w:lang w:val="cs-CZ"/>
              </w:rPr>
              <w:t>, sociální ochraně</w:t>
            </w:r>
            <w:r w:rsidR="005F2835">
              <w:rPr>
                <w:lang w:val="cs-CZ"/>
              </w:rPr>
              <w:t xml:space="preserve"> a </w:t>
            </w:r>
            <w:r w:rsidRPr="001B33DB">
              <w:rPr>
                <w:lang w:val="cs-CZ"/>
              </w:rPr>
              <w:t>prvcích vzdělávání</w:t>
            </w:r>
            <w:r w:rsidR="005F2835">
              <w:rPr>
                <w:lang w:val="cs-CZ"/>
              </w:rPr>
              <w:t xml:space="preserve"> a </w:t>
            </w:r>
            <w:r w:rsidRPr="001B33DB">
              <w:rPr>
                <w:lang w:val="cs-CZ"/>
              </w:rPr>
              <w:t>odborné přípravy, by mohla být splněna uvedením odkazu na internetové stránky obsahující tyto informace.</w:t>
            </w:r>
          </w:p>
        </w:tc>
      </w:tr>
    </w:tbl>
    <w:p w14:paraId="7CFB112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288508E" w14:textId="46CD0304" w:rsidR="0055701C" w:rsidRPr="001B33DB" w:rsidRDefault="00EF28FE" w:rsidP="00EF28FE">
      <w:r w:rsidRPr="001B33DB">
        <w:rPr>
          <w:rStyle w:val="HideTWBExt"/>
        </w:rPr>
        <w:t>&lt;/AmendB&gt;</w:t>
      </w:r>
    </w:p>
    <w:p w14:paraId="0AC302E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291</w:t>
      </w:r>
      <w:r w:rsidRPr="001B33DB">
        <w:rPr>
          <w:rStyle w:val="HideTWBExt"/>
          <w:b w:val="0"/>
          <w:lang w:val="cs-CZ"/>
        </w:rPr>
        <w:t>&lt;/NumAmB&gt;</w:t>
      </w:r>
    </w:p>
    <w:p w14:paraId="765207D7"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4403B359" w14:textId="77777777" w:rsidR="00EF28FE" w:rsidRPr="001B33DB" w:rsidRDefault="00EF28FE" w:rsidP="00EF28FE">
      <w:r w:rsidRPr="001B33DB">
        <w:rPr>
          <w:rStyle w:val="HideTWBExt"/>
        </w:rPr>
        <w:t>&lt;/RepeatBlock-By&gt;</w:t>
      </w:r>
    </w:p>
    <w:p w14:paraId="5D043B1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65ADDEF" w14:textId="77777777" w:rsidR="00EF28FE" w:rsidRPr="001B33DB" w:rsidRDefault="00EF28FE" w:rsidP="00EF28FE">
      <w:pPr>
        <w:pStyle w:val="NormalBold"/>
      </w:pPr>
      <w:r w:rsidRPr="001B33DB">
        <w:rPr>
          <w:rStyle w:val="HideTWBExt"/>
          <w:b w:val="0"/>
        </w:rPr>
        <w:t>&lt;Article&gt;</w:t>
      </w:r>
      <w:r w:rsidRPr="001B33DB">
        <w:t>Bod odůvodnění 31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720FA01" w14:textId="77777777" w:rsidTr="00DE3D9B">
        <w:trPr>
          <w:jc w:val="center"/>
        </w:trPr>
        <w:tc>
          <w:tcPr>
            <w:tcW w:w="9752" w:type="dxa"/>
            <w:gridSpan w:val="2"/>
          </w:tcPr>
          <w:p w14:paraId="6700DCBC" w14:textId="77777777" w:rsidR="00EF28FE" w:rsidRPr="001B33DB" w:rsidRDefault="00EF28FE" w:rsidP="00DE3D9B">
            <w:pPr>
              <w:keepNext/>
            </w:pPr>
          </w:p>
        </w:tc>
      </w:tr>
      <w:tr w:rsidR="00EF28FE" w:rsidRPr="001B33DB" w14:paraId="68233392" w14:textId="77777777" w:rsidTr="00DE3D9B">
        <w:trPr>
          <w:jc w:val="center"/>
        </w:trPr>
        <w:tc>
          <w:tcPr>
            <w:tcW w:w="4876" w:type="dxa"/>
            <w:hideMark/>
          </w:tcPr>
          <w:p w14:paraId="3723CCC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374EFD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CBF57C5" w14:textId="77777777" w:rsidTr="00DE3D9B">
        <w:trPr>
          <w:jc w:val="center"/>
        </w:trPr>
        <w:tc>
          <w:tcPr>
            <w:tcW w:w="4876" w:type="dxa"/>
            <w:hideMark/>
          </w:tcPr>
          <w:p w14:paraId="297E6818" w14:textId="48B02D0D" w:rsidR="00EF28FE" w:rsidRPr="001B33DB" w:rsidRDefault="00EF28FE" w:rsidP="00DE3D9B">
            <w:pPr>
              <w:pStyle w:val="Normal6"/>
              <w:rPr>
                <w:lang w:val="cs-CZ"/>
              </w:rPr>
            </w:pPr>
            <w:r w:rsidRPr="001B33DB">
              <w:rPr>
                <w:b/>
                <w:i/>
                <w:lang w:val="cs-CZ"/>
              </w:rPr>
              <w:t>(31)</w:t>
            </w:r>
            <w:r w:rsidRPr="001B33DB">
              <w:rPr>
                <w:b/>
                <w:i/>
                <w:lang w:val="cs-CZ"/>
              </w:rPr>
              <w:tab/>
              <w:t>Vedle této směrnice by členské státy měly zajistit plné provádění</w:t>
            </w:r>
            <w:r w:rsidR="005F2835">
              <w:rPr>
                <w:b/>
                <w:i/>
                <w:lang w:val="cs-CZ"/>
              </w:rPr>
              <w:t xml:space="preserve"> a </w:t>
            </w:r>
            <w:r w:rsidRPr="001B33DB">
              <w:rPr>
                <w:b/>
                <w:i/>
                <w:lang w:val="cs-CZ"/>
              </w:rPr>
              <w:t>prosazování práv zakotvených</w:t>
            </w:r>
            <w:r w:rsidR="005F2835">
              <w:rPr>
                <w:b/>
                <w:i/>
                <w:lang w:val="cs-CZ"/>
              </w:rPr>
              <w:t xml:space="preserve"> v </w:t>
            </w:r>
            <w:r w:rsidRPr="001B33DB">
              <w:rPr>
                <w:b/>
                <w:i/>
                <w:lang w:val="cs-CZ"/>
              </w:rPr>
              <w:t>acquis Unie vztahujícím se na stážisty, kteří jsou</w:t>
            </w:r>
            <w:r w:rsidR="005F2835">
              <w:rPr>
                <w:b/>
                <w:i/>
                <w:lang w:val="cs-CZ"/>
              </w:rPr>
              <w:t xml:space="preserve"> v </w:t>
            </w:r>
            <w:r w:rsidRPr="001B33DB">
              <w:rPr>
                <w:b/>
                <w:i/>
                <w:lang w:val="cs-CZ"/>
              </w:rPr>
              <w:t>pracovním poměru.</w:t>
            </w:r>
          </w:p>
        </w:tc>
        <w:tc>
          <w:tcPr>
            <w:tcW w:w="4876" w:type="dxa"/>
            <w:hideMark/>
          </w:tcPr>
          <w:p w14:paraId="716C2474" w14:textId="77777777" w:rsidR="00EF28FE" w:rsidRPr="001B33DB" w:rsidRDefault="00EF28FE" w:rsidP="00DE3D9B">
            <w:pPr>
              <w:pStyle w:val="Normal6"/>
              <w:rPr>
                <w:lang w:val="cs-CZ"/>
              </w:rPr>
            </w:pPr>
            <w:r w:rsidRPr="001B33DB">
              <w:rPr>
                <w:b/>
                <w:i/>
                <w:lang w:val="cs-CZ"/>
              </w:rPr>
              <w:t>vypouští se</w:t>
            </w:r>
          </w:p>
        </w:tc>
      </w:tr>
    </w:tbl>
    <w:p w14:paraId="3397147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384F6DC" w14:textId="45F98C73" w:rsidR="0055701C" w:rsidRPr="001B33DB" w:rsidRDefault="00EF28FE" w:rsidP="00EF28FE">
      <w:r w:rsidRPr="001B33DB">
        <w:rPr>
          <w:rStyle w:val="HideTWBExt"/>
        </w:rPr>
        <w:t>&lt;/AmendB&gt;</w:t>
      </w:r>
    </w:p>
    <w:p w14:paraId="12635A9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292</w:t>
      </w:r>
      <w:r w:rsidRPr="001B33DB">
        <w:rPr>
          <w:rStyle w:val="HideTWBExt"/>
          <w:b w:val="0"/>
          <w:lang w:val="cs-CZ"/>
        </w:rPr>
        <w:t>&lt;/NumAmB&gt;</w:t>
      </w:r>
    </w:p>
    <w:p w14:paraId="08964F49"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096C587F" w14:textId="77777777" w:rsidR="00EF28FE" w:rsidRPr="001B33DB" w:rsidRDefault="00EF28FE" w:rsidP="00EF28FE">
      <w:r w:rsidRPr="001B33DB">
        <w:rPr>
          <w:rStyle w:val="HideTWBExt"/>
        </w:rPr>
        <w:t>&lt;/RepeatBlock-By&gt;</w:t>
      </w:r>
    </w:p>
    <w:p w14:paraId="1C8BC3B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8E063E7" w14:textId="77777777" w:rsidR="00EF28FE" w:rsidRPr="001B33DB" w:rsidRDefault="00EF28FE" w:rsidP="00EF28FE">
      <w:pPr>
        <w:pStyle w:val="NormalBold"/>
      </w:pPr>
      <w:r w:rsidRPr="001B33DB">
        <w:rPr>
          <w:rStyle w:val="HideTWBExt"/>
          <w:b w:val="0"/>
        </w:rPr>
        <w:t>&lt;Article&gt;</w:t>
      </w:r>
      <w:r w:rsidRPr="001B33DB">
        <w:t>Bod odůvodnění 31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4B8C143" w14:textId="77777777" w:rsidTr="00DE3D9B">
        <w:trPr>
          <w:jc w:val="center"/>
        </w:trPr>
        <w:tc>
          <w:tcPr>
            <w:tcW w:w="9752" w:type="dxa"/>
            <w:gridSpan w:val="2"/>
          </w:tcPr>
          <w:p w14:paraId="13656AA4" w14:textId="77777777" w:rsidR="00EF28FE" w:rsidRPr="001B33DB" w:rsidRDefault="00EF28FE" w:rsidP="00DE3D9B">
            <w:pPr>
              <w:keepNext/>
            </w:pPr>
          </w:p>
        </w:tc>
      </w:tr>
      <w:tr w:rsidR="00EF28FE" w:rsidRPr="001B33DB" w14:paraId="426583C9" w14:textId="77777777" w:rsidTr="00DE3D9B">
        <w:trPr>
          <w:jc w:val="center"/>
        </w:trPr>
        <w:tc>
          <w:tcPr>
            <w:tcW w:w="4876" w:type="dxa"/>
            <w:hideMark/>
          </w:tcPr>
          <w:p w14:paraId="2EDAFD3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230BA3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111FA8D" w14:textId="77777777" w:rsidTr="00DE3D9B">
        <w:trPr>
          <w:jc w:val="center"/>
        </w:trPr>
        <w:tc>
          <w:tcPr>
            <w:tcW w:w="4876" w:type="dxa"/>
            <w:hideMark/>
          </w:tcPr>
          <w:p w14:paraId="4B7D96C0" w14:textId="45B9EA66" w:rsidR="00EF28FE" w:rsidRPr="001B33DB" w:rsidRDefault="00EF28FE" w:rsidP="00DE3D9B">
            <w:pPr>
              <w:pStyle w:val="Normal6"/>
              <w:rPr>
                <w:lang w:val="cs-CZ"/>
              </w:rPr>
            </w:pPr>
            <w:r w:rsidRPr="001B33DB">
              <w:rPr>
                <w:lang w:val="cs-CZ"/>
              </w:rPr>
              <w:t>(31)</w:t>
            </w:r>
            <w:r w:rsidRPr="001B33DB">
              <w:rPr>
                <w:lang w:val="cs-CZ"/>
              </w:rPr>
              <w:tab/>
              <w:t xml:space="preserve">Vedle této směrnice by členské státy měly zajistit </w:t>
            </w:r>
            <w:r w:rsidRPr="001B33DB">
              <w:rPr>
                <w:b/>
                <w:i/>
                <w:lang w:val="cs-CZ"/>
              </w:rPr>
              <w:t>plné</w:t>
            </w:r>
            <w:r w:rsidRPr="001B33DB">
              <w:rPr>
                <w:lang w:val="cs-CZ"/>
              </w:rPr>
              <w:t xml:space="preserve"> provádění</w:t>
            </w:r>
            <w:r w:rsidR="005F2835">
              <w:rPr>
                <w:lang w:val="cs-CZ"/>
              </w:rPr>
              <w:t xml:space="preserve"> a </w:t>
            </w:r>
            <w:r w:rsidRPr="001B33DB">
              <w:rPr>
                <w:lang w:val="cs-CZ"/>
              </w:rPr>
              <w:t xml:space="preserve">prosazování práv </w:t>
            </w:r>
            <w:r w:rsidRPr="001B33DB">
              <w:rPr>
                <w:b/>
                <w:i/>
                <w:lang w:val="cs-CZ"/>
              </w:rPr>
              <w:t>zakotvených</w:t>
            </w:r>
            <w:r w:rsidR="005F2835">
              <w:rPr>
                <w:b/>
                <w:i/>
                <w:lang w:val="cs-CZ"/>
              </w:rPr>
              <w:t xml:space="preserve"> v </w:t>
            </w:r>
            <w:r w:rsidRPr="001B33DB">
              <w:rPr>
                <w:b/>
                <w:i/>
                <w:lang w:val="cs-CZ"/>
              </w:rPr>
              <w:t>acquis</w:t>
            </w:r>
            <w:r w:rsidRPr="001B33DB">
              <w:rPr>
                <w:lang w:val="cs-CZ"/>
              </w:rPr>
              <w:t xml:space="preserve"> Unie vztahujícím se na stážisty</w:t>
            </w:r>
            <w:r w:rsidRPr="001B33DB">
              <w:rPr>
                <w:b/>
                <w:i/>
                <w:lang w:val="cs-CZ"/>
              </w:rPr>
              <w:t>, kteří jsou</w:t>
            </w:r>
            <w:r w:rsidR="005F2835">
              <w:rPr>
                <w:lang w:val="cs-CZ"/>
              </w:rPr>
              <w:t xml:space="preserve"> v </w:t>
            </w:r>
            <w:r w:rsidRPr="001B33DB">
              <w:rPr>
                <w:lang w:val="cs-CZ"/>
              </w:rPr>
              <w:t>pracovním poměru.</w:t>
            </w:r>
          </w:p>
        </w:tc>
        <w:tc>
          <w:tcPr>
            <w:tcW w:w="4876" w:type="dxa"/>
            <w:hideMark/>
          </w:tcPr>
          <w:p w14:paraId="2C0D30B3" w14:textId="2F286056" w:rsidR="00EF28FE" w:rsidRPr="001B33DB" w:rsidRDefault="00EF28FE" w:rsidP="00DE3D9B">
            <w:pPr>
              <w:pStyle w:val="Normal6"/>
              <w:rPr>
                <w:lang w:val="cs-CZ"/>
              </w:rPr>
            </w:pPr>
            <w:r w:rsidRPr="001B33DB">
              <w:rPr>
                <w:lang w:val="cs-CZ"/>
              </w:rPr>
              <w:t>(31)</w:t>
            </w:r>
            <w:r w:rsidRPr="001B33DB">
              <w:rPr>
                <w:lang w:val="cs-CZ"/>
              </w:rPr>
              <w:tab/>
              <w:t>Vedle této směrnice by členské státy měly zajistit provádění</w:t>
            </w:r>
            <w:r w:rsidR="005F2835">
              <w:rPr>
                <w:lang w:val="cs-CZ"/>
              </w:rPr>
              <w:t xml:space="preserve"> a </w:t>
            </w:r>
            <w:r w:rsidRPr="001B33DB">
              <w:rPr>
                <w:lang w:val="cs-CZ"/>
              </w:rPr>
              <w:t xml:space="preserve">prosazování práv </w:t>
            </w:r>
            <w:r w:rsidRPr="001B33DB">
              <w:rPr>
                <w:b/>
                <w:i/>
                <w:lang w:val="cs-CZ"/>
              </w:rPr>
              <w:t>stanovených</w:t>
            </w:r>
            <w:r w:rsidR="005F2835">
              <w:rPr>
                <w:lang w:val="cs-CZ"/>
              </w:rPr>
              <w:t xml:space="preserve"> v </w:t>
            </w:r>
            <w:r w:rsidRPr="001B33DB">
              <w:rPr>
                <w:b/>
                <w:i/>
                <w:lang w:val="cs-CZ"/>
              </w:rPr>
              <w:t>právním rámci</w:t>
            </w:r>
            <w:r w:rsidRPr="001B33DB">
              <w:rPr>
                <w:lang w:val="cs-CZ"/>
              </w:rPr>
              <w:t xml:space="preserve"> Unie vztahujícím se na stážisty</w:t>
            </w:r>
            <w:r w:rsidR="005F2835">
              <w:rPr>
                <w:lang w:val="cs-CZ"/>
              </w:rPr>
              <w:t xml:space="preserve"> v </w:t>
            </w:r>
            <w:r w:rsidRPr="001B33DB">
              <w:rPr>
                <w:lang w:val="cs-CZ"/>
              </w:rPr>
              <w:t>pracovním poměru</w:t>
            </w:r>
            <w:r w:rsidRPr="001B33DB">
              <w:rPr>
                <w:b/>
                <w:i/>
                <w:lang w:val="cs-CZ"/>
              </w:rPr>
              <w:t>,</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vnitrostátními právními předpisy</w:t>
            </w:r>
            <w:r w:rsidR="005F2835">
              <w:rPr>
                <w:b/>
                <w:i/>
                <w:lang w:val="cs-CZ"/>
              </w:rPr>
              <w:t xml:space="preserve"> a </w:t>
            </w:r>
            <w:r w:rsidRPr="001B33DB">
              <w:rPr>
                <w:b/>
                <w:i/>
                <w:lang w:val="cs-CZ"/>
              </w:rPr>
              <w:t>praxí, při respektování dohodnutých modelů trhu práce</w:t>
            </w:r>
            <w:r w:rsidR="005F2835">
              <w:rPr>
                <w:b/>
                <w:i/>
                <w:lang w:val="cs-CZ"/>
              </w:rPr>
              <w:t xml:space="preserve"> a </w:t>
            </w:r>
            <w:r w:rsidRPr="001B33DB">
              <w:rPr>
                <w:b/>
                <w:i/>
                <w:lang w:val="cs-CZ"/>
              </w:rPr>
              <w:t>kolektivních smluv</w:t>
            </w:r>
            <w:r w:rsidRPr="001B33DB">
              <w:rPr>
                <w:lang w:val="cs-CZ"/>
              </w:rPr>
              <w:t>.</w:t>
            </w:r>
          </w:p>
        </w:tc>
      </w:tr>
    </w:tbl>
    <w:p w14:paraId="79C5BD8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4AF816E" w14:textId="3205AB42" w:rsidR="0055701C" w:rsidRPr="001B33DB" w:rsidRDefault="00EF28FE" w:rsidP="00EF28FE">
      <w:r w:rsidRPr="001B33DB">
        <w:rPr>
          <w:rStyle w:val="HideTWBExt"/>
        </w:rPr>
        <w:t>&lt;/AmendB&gt;</w:t>
      </w:r>
    </w:p>
    <w:p w14:paraId="5D0C901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293</w:t>
      </w:r>
      <w:r w:rsidRPr="001B33DB">
        <w:rPr>
          <w:rStyle w:val="HideTWBExt"/>
          <w:b w:val="0"/>
          <w:lang w:val="cs-CZ"/>
        </w:rPr>
        <w:t>&lt;/NumAmB&gt;</w:t>
      </w:r>
    </w:p>
    <w:p w14:paraId="46013DD1"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8AD44E1"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6A38504A" w14:textId="77777777" w:rsidR="00EF28FE" w:rsidRPr="001B33DB" w:rsidRDefault="00EF28FE" w:rsidP="00EF28FE">
      <w:r w:rsidRPr="001B33DB">
        <w:rPr>
          <w:rStyle w:val="HideTWBExt"/>
        </w:rPr>
        <w:t>&lt;/RepeatBlock-By&gt;</w:t>
      </w:r>
    </w:p>
    <w:p w14:paraId="0D6D1DF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E229871" w14:textId="77777777" w:rsidR="00EF28FE" w:rsidRPr="001B33DB" w:rsidRDefault="00EF28FE" w:rsidP="00EF28FE">
      <w:pPr>
        <w:pStyle w:val="NormalBold"/>
      </w:pPr>
      <w:r w:rsidRPr="001B33DB">
        <w:rPr>
          <w:rStyle w:val="HideTWBExt"/>
          <w:b w:val="0"/>
        </w:rPr>
        <w:t>&lt;Article&gt;</w:t>
      </w:r>
      <w:r w:rsidRPr="001B33DB">
        <w:t>Bod odůvodnění 31</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C9BF64C" w14:textId="77777777" w:rsidTr="00DE3D9B">
        <w:trPr>
          <w:jc w:val="center"/>
        </w:trPr>
        <w:tc>
          <w:tcPr>
            <w:tcW w:w="9752" w:type="dxa"/>
            <w:gridSpan w:val="2"/>
          </w:tcPr>
          <w:p w14:paraId="003F047E" w14:textId="77777777" w:rsidR="00EF28FE" w:rsidRPr="001B33DB" w:rsidRDefault="00EF28FE" w:rsidP="00DE3D9B">
            <w:pPr>
              <w:keepNext/>
            </w:pPr>
          </w:p>
        </w:tc>
      </w:tr>
      <w:tr w:rsidR="00EF28FE" w:rsidRPr="001B33DB" w14:paraId="5BEFB1B5" w14:textId="77777777" w:rsidTr="00DE3D9B">
        <w:trPr>
          <w:jc w:val="center"/>
        </w:trPr>
        <w:tc>
          <w:tcPr>
            <w:tcW w:w="4876" w:type="dxa"/>
            <w:hideMark/>
          </w:tcPr>
          <w:p w14:paraId="56446EA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A55782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FE2D644" w14:textId="77777777" w:rsidTr="00DE3D9B">
        <w:trPr>
          <w:jc w:val="center"/>
        </w:trPr>
        <w:tc>
          <w:tcPr>
            <w:tcW w:w="4876" w:type="dxa"/>
            <w:hideMark/>
          </w:tcPr>
          <w:p w14:paraId="15814D6A" w14:textId="70088BA9" w:rsidR="00EF28FE" w:rsidRPr="001B33DB" w:rsidRDefault="00EF28FE" w:rsidP="00DE3D9B">
            <w:pPr>
              <w:pStyle w:val="Normal6"/>
              <w:rPr>
                <w:lang w:val="cs-CZ"/>
              </w:rPr>
            </w:pPr>
            <w:r w:rsidRPr="001B33DB">
              <w:rPr>
                <w:lang w:val="cs-CZ"/>
              </w:rPr>
              <w:t>(31)</w:t>
            </w:r>
            <w:r w:rsidRPr="001B33DB">
              <w:rPr>
                <w:lang w:val="cs-CZ"/>
              </w:rPr>
              <w:tab/>
              <w:t>Vedle této směrnice by členské státy měly zajistit plné provádění</w:t>
            </w:r>
            <w:r w:rsidR="005F2835">
              <w:rPr>
                <w:lang w:val="cs-CZ"/>
              </w:rPr>
              <w:t xml:space="preserve"> a </w:t>
            </w:r>
            <w:r w:rsidRPr="001B33DB">
              <w:rPr>
                <w:lang w:val="cs-CZ"/>
              </w:rPr>
              <w:t>prosazování práv zakotvených</w:t>
            </w:r>
            <w:r w:rsidR="005F2835">
              <w:rPr>
                <w:lang w:val="cs-CZ"/>
              </w:rPr>
              <w:t xml:space="preserve"> v </w:t>
            </w:r>
            <w:r w:rsidRPr="001B33DB">
              <w:rPr>
                <w:lang w:val="cs-CZ"/>
              </w:rPr>
              <w:t>acquis Unie vztahujícím se na stážisty</w:t>
            </w:r>
            <w:r w:rsidRPr="001B33DB">
              <w:rPr>
                <w:b/>
                <w:i/>
                <w:lang w:val="cs-CZ"/>
              </w:rPr>
              <w:t>, kteří jsou</w:t>
            </w:r>
            <w:r w:rsidR="005F2835">
              <w:rPr>
                <w:b/>
                <w:i/>
                <w:lang w:val="cs-CZ"/>
              </w:rPr>
              <w:t xml:space="preserve"> v </w:t>
            </w:r>
            <w:r w:rsidRPr="001B33DB">
              <w:rPr>
                <w:b/>
                <w:i/>
                <w:lang w:val="cs-CZ"/>
              </w:rPr>
              <w:t>pracovním poměru</w:t>
            </w:r>
            <w:r w:rsidRPr="001B33DB">
              <w:rPr>
                <w:lang w:val="cs-CZ"/>
              </w:rPr>
              <w:t>.</w:t>
            </w:r>
          </w:p>
        </w:tc>
        <w:tc>
          <w:tcPr>
            <w:tcW w:w="4876" w:type="dxa"/>
            <w:hideMark/>
          </w:tcPr>
          <w:p w14:paraId="1C839B20" w14:textId="2354224B" w:rsidR="00EF28FE" w:rsidRPr="001B33DB" w:rsidRDefault="00EF28FE" w:rsidP="00DE3D9B">
            <w:pPr>
              <w:pStyle w:val="Normal6"/>
              <w:rPr>
                <w:lang w:val="cs-CZ"/>
              </w:rPr>
            </w:pPr>
            <w:r w:rsidRPr="001B33DB">
              <w:rPr>
                <w:lang w:val="cs-CZ"/>
              </w:rPr>
              <w:t>(31)</w:t>
            </w:r>
            <w:r w:rsidRPr="001B33DB">
              <w:rPr>
                <w:lang w:val="cs-CZ"/>
              </w:rPr>
              <w:tab/>
              <w:t>Vedle této směrnice by členské státy měly zajistit plné provádění</w:t>
            </w:r>
            <w:r w:rsidR="005F2835">
              <w:rPr>
                <w:lang w:val="cs-CZ"/>
              </w:rPr>
              <w:t xml:space="preserve"> a </w:t>
            </w:r>
            <w:r w:rsidRPr="001B33DB">
              <w:rPr>
                <w:lang w:val="cs-CZ"/>
              </w:rPr>
              <w:t>prosazování práv zakotvených</w:t>
            </w:r>
            <w:r w:rsidR="005F2835">
              <w:rPr>
                <w:lang w:val="cs-CZ"/>
              </w:rPr>
              <w:t xml:space="preserve"> v </w:t>
            </w:r>
            <w:r w:rsidRPr="001B33DB">
              <w:rPr>
                <w:lang w:val="cs-CZ"/>
              </w:rPr>
              <w:t xml:space="preserve">acquis Unie vztahujícím se na </w:t>
            </w:r>
            <w:r w:rsidRPr="001B33DB">
              <w:rPr>
                <w:b/>
                <w:i/>
                <w:lang w:val="cs-CZ"/>
              </w:rPr>
              <w:t>pracovníky</w:t>
            </w:r>
            <w:r w:rsidR="005F2835">
              <w:rPr>
                <w:b/>
                <w:i/>
                <w:lang w:val="cs-CZ"/>
              </w:rPr>
              <w:t xml:space="preserve"> a </w:t>
            </w:r>
            <w:r w:rsidRPr="001B33DB">
              <w:rPr>
                <w:lang w:val="cs-CZ"/>
              </w:rPr>
              <w:t>stážisty.</w:t>
            </w:r>
          </w:p>
        </w:tc>
      </w:tr>
    </w:tbl>
    <w:p w14:paraId="3C42DF05"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1FAF551" w14:textId="6C72A771" w:rsidR="0055701C" w:rsidRPr="001B33DB" w:rsidRDefault="00EF28FE" w:rsidP="00EF28FE">
      <w:r w:rsidRPr="001B33DB">
        <w:rPr>
          <w:rStyle w:val="HideTWBExt"/>
        </w:rPr>
        <w:t>&lt;/AmendB&gt;</w:t>
      </w:r>
    </w:p>
    <w:p w14:paraId="3C49C97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294</w:t>
      </w:r>
      <w:r w:rsidRPr="001B33DB">
        <w:rPr>
          <w:rStyle w:val="HideTWBExt"/>
          <w:b w:val="0"/>
          <w:lang w:val="cs-CZ"/>
        </w:rPr>
        <w:t>&lt;/NumAmB&gt;</w:t>
      </w:r>
    </w:p>
    <w:p w14:paraId="75C3F1C3" w14:textId="77777777" w:rsidR="00EF28FE" w:rsidRPr="001B33DB" w:rsidRDefault="00EF28FE" w:rsidP="00EF28FE">
      <w:pPr>
        <w:pStyle w:val="NormalBold"/>
      </w:pPr>
      <w:r w:rsidRPr="001B33DB">
        <w:rPr>
          <w:rStyle w:val="HideTWBExt"/>
          <w:b w:val="0"/>
        </w:rPr>
        <w:t>&lt;RepeatBlock-By&gt;&lt;Members&gt;</w:t>
      </w:r>
      <w:r w:rsidRPr="001B33DB">
        <w:t>Pierfrancesco Maran, Raffaele Topo, Brando Benifei, Cecilia Strada</w:t>
      </w:r>
      <w:r w:rsidRPr="001B33DB">
        <w:rPr>
          <w:rStyle w:val="HideTWBExt"/>
          <w:b w:val="0"/>
        </w:rPr>
        <w:t>&lt;/Members&gt;</w:t>
      </w:r>
    </w:p>
    <w:p w14:paraId="791EC3DE" w14:textId="77777777" w:rsidR="00EF28FE" w:rsidRPr="001B33DB" w:rsidRDefault="00EF28FE" w:rsidP="00EF28FE">
      <w:r w:rsidRPr="001B33DB">
        <w:rPr>
          <w:rStyle w:val="HideTWBExt"/>
        </w:rPr>
        <w:t>&lt;/RepeatBlock-By&gt;</w:t>
      </w:r>
    </w:p>
    <w:p w14:paraId="2C4D099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274EB80" w14:textId="223053C1" w:rsidR="00EF28FE" w:rsidRPr="001B33DB" w:rsidRDefault="00EF28FE" w:rsidP="00EF28FE">
      <w:pPr>
        <w:pStyle w:val="NormalBold"/>
      </w:pPr>
      <w:r w:rsidRPr="001B33DB">
        <w:rPr>
          <w:rStyle w:val="HideTWBExt"/>
          <w:b w:val="0"/>
        </w:rPr>
        <w:t>&lt;Article&gt;</w:t>
      </w:r>
      <w:r w:rsidRPr="001B33DB">
        <w:t>Bod odůvodnění 31</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7A90F46" w14:textId="77777777" w:rsidTr="00DE3D9B">
        <w:trPr>
          <w:jc w:val="center"/>
        </w:trPr>
        <w:tc>
          <w:tcPr>
            <w:tcW w:w="9752" w:type="dxa"/>
            <w:gridSpan w:val="2"/>
          </w:tcPr>
          <w:p w14:paraId="7A7B4F95" w14:textId="77777777" w:rsidR="00EF28FE" w:rsidRPr="001B33DB" w:rsidRDefault="00EF28FE" w:rsidP="00DE3D9B">
            <w:pPr>
              <w:keepNext/>
            </w:pPr>
          </w:p>
        </w:tc>
      </w:tr>
      <w:tr w:rsidR="00EF28FE" w:rsidRPr="001B33DB" w14:paraId="3D2367A5" w14:textId="77777777" w:rsidTr="00DE3D9B">
        <w:trPr>
          <w:jc w:val="center"/>
        </w:trPr>
        <w:tc>
          <w:tcPr>
            <w:tcW w:w="4876" w:type="dxa"/>
            <w:hideMark/>
          </w:tcPr>
          <w:p w14:paraId="5BBBCBE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E8AC7E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B70A2D3" w14:textId="77777777" w:rsidTr="00DE3D9B">
        <w:trPr>
          <w:jc w:val="center"/>
        </w:trPr>
        <w:tc>
          <w:tcPr>
            <w:tcW w:w="4876" w:type="dxa"/>
          </w:tcPr>
          <w:p w14:paraId="124BFB69" w14:textId="77777777" w:rsidR="00EF28FE" w:rsidRPr="001B33DB" w:rsidRDefault="00EF28FE" w:rsidP="00DE3D9B">
            <w:pPr>
              <w:pStyle w:val="Normal6"/>
              <w:rPr>
                <w:lang w:val="cs-CZ"/>
              </w:rPr>
            </w:pPr>
          </w:p>
        </w:tc>
        <w:tc>
          <w:tcPr>
            <w:tcW w:w="4876" w:type="dxa"/>
            <w:hideMark/>
          </w:tcPr>
          <w:p w14:paraId="07F8B627" w14:textId="043C371E" w:rsidR="00EF28FE" w:rsidRPr="001B33DB" w:rsidRDefault="00EF28FE" w:rsidP="00DE3D9B">
            <w:pPr>
              <w:pStyle w:val="Normal6"/>
              <w:rPr>
                <w:lang w:val="cs-CZ"/>
              </w:rPr>
            </w:pPr>
            <w:r w:rsidRPr="001B33DB">
              <w:rPr>
                <w:b/>
                <w:i/>
                <w:lang w:val="cs-CZ"/>
              </w:rPr>
              <w:t>(31a)</w:t>
            </w:r>
            <w:r w:rsidRPr="001B33DB">
              <w:rPr>
                <w:b/>
                <w:i/>
                <w:lang w:val="cs-CZ"/>
              </w:rPr>
              <w:tab/>
              <w:t>Členské státy by měly zaručit, aby stáže byly uznávány jako platná pracovní zkušenost</w:t>
            </w:r>
            <w:r w:rsidR="005F2835">
              <w:rPr>
                <w:b/>
                <w:i/>
                <w:lang w:val="cs-CZ"/>
              </w:rPr>
              <w:t xml:space="preserve"> v </w:t>
            </w:r>
            <w:r w:rsidRPr="001B33DB">
              <w:rPr>
                <w:b/>
                <w:i/>
                <w:lang w:val="cs-CZ"/>
              </w:rPr>
              <w:t>soukromých</w:t>
            </w:r>
            <w:r w:rsidR="005F2835">
              <w:rPr>
                <w:b/>
                <w:i/>
                <w:lang w:val="cs-CZ"/>
              </w:rPr>
              <w:t xml:space="preserve"> a </w:t>
            </w:r>
            <w:r w:rsidRPr="001B33DB">
              <w:rPr>
                <w:b/>
                <w:i/>
                <w:lang w:val="cs-CZ"/>
              </w:rPr>
              <w:t>veřejných náborových procesech, včetně přeshraničního uznávání</w:t>
            </w:r>
            <w:r w:rsidR="005F2835">
              <w:rPr>
                <w:b/>
                <w:i/>
                <w:lang w:val="cs-CZ"/>
              </w:rPr>
              <w:t xml:space="preserve"> v </w:t>
            </w:r>
            <w:r w:rsidRPr="001B33DB">
              <w:rPr>
                <w:b/>
                <w:i/>
                <w:lang w:val="cs-CZ"/>
              </w:rPr>
              <w:t>rámci EU.</w:t>
            </w:r>
          </w:p>
        </w:tc>
      </w:tr>
    </w:tbl>
    <w:p w14:paraId="5B235C6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54101E3" w14:textId="769BEC72" w:rsidR="0055701C" w:rsidRPr="001B33DB" w:rsidRDefault="00EF28FE" w:rsidP="00EF28FE">
      <w:r w:rsidRPr="001B33DB">
        <w:rPr>
          <w:rStyle w:val="HideTWBExt"/>
        </w:rPr>
        <w:t>&lt;/AmendB&gt;</w:t>
      </w:r>
    </w:p>
    <w:p w14:paraId="3EA28AE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295</w:t>
      </w:r>
      <w:r w:rsidRPr="001B33DB">
        <w:rPr>
          <w:rStyle w:val="HideTWBExt"/>
          <w:b w:val="0"/>
          <w:lang w:val="cs-CZ"/>
        </w:rPr>
        <w:t>&lt;/NumAmB&gt;</w:t>
      </w:r>
    </w:p>
    <w:p w14:paraId="7CB89E81"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51A5B718" w14:textId="77777777" w:rsidR="00EF28FE" w:rsidRPr="001B33DB" w:rsidRDefault="00EF28FE" w:rsidP="00EF28FE">
      <w:r w:rsidRPr="001B33DB">
        <w:rPr>
          <w:rStyle w:val="HideTWBExt"/>
        </w:rPr>
        <w:t>&lt;/RepeatBlock-By&gt;</w:t>
      </w:r>
    </w:p>
    <w:p w14:paraId="5D6DF3D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E30CDC2" w14:textId="77777777" w:rsidR="00EF28FE" w:rsidRPr="001B33DB" w:rsidRDefault="00EF28FE" w:rsidP="00EF28FE">
      <w:pPr>
        <w:pStyle w:val="NormalBold"/>
      </w:pPr>
      <w:r w:rsidRPr="001B33DB">
        <w:rPr>
          <w:rStyle w:val="HideTWBExt"/>
          <w:b w:val="0"/>
        </w:rPr>
        <w:t>&lt;Article&gt;</w:t>
      </w:r>
      <w:r w:rsidRPr="001B33DB">
        <w:t>Bod odůvodnění 33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0D1E86D" w14:textId="77777777" w:rsidTr="00DE3D9B">
        <w:trPr>
          <w:jc w:val="center"/>
        </w:trPr>
        <w:tc>
          <w:tcPr>
            <w:tcW w:w="9752" w:type="dxa"/>
            <w:gridSpan w:val="2"/>
          </w:tcPr>
          <w:p w14:paraId="115263F8" w14:textId="77777777" w:rsidR="00EF28FE" w:rsidRPr="001B33DB" w:rsidRDefault="00EF28FE" w:rsidP="00DE3D9B">
            <w:pPr>
              <w:keepNext/>
            </w:pPr>
          </w:p>
        </w:tc>
      </w:tr>
      <w:tr w:rsidR="00EF28FE" w:rsidRPr="001B33DB" w14:paraId="5EAD782F" w14:textId="77777777" w:rsidTr="00DE3D9B">
        <w:trPr>
          <w:jc w:val="center"/>
        </w:trPr>
        <w:tc>
          <w:tcPr>
            <w:tcW w:w="4876" w:type="dxa"/>
            <w:hideMark/>
          </w:tcPr>
          <w:p w14:paraId="2FCE747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E55DA8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D5C5370" w14:textId="77777777" w:rsidTr="00DE3D9B">
        <w:trPr>
          <w:jc w:val="center"/>
        </w:trPr>
        <w:tc>
          <w:tcPr>
            <w:tcW w:w="4876" w:type="dxa"/>
            <w:hideMark/>
          </w:tcPr>
          <w:p w14:paraId="3FE888AD" w14:textId="7B79DD6E"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 xml:space="preserve">právo na </w:t>
            </w:r>
            <w:r w:rsidRPr="001B33DB">
              <w:rPr>
                <w:b/>
                <w:i/>
                <w:lang w:val="cs-CZ"/>
              </w:rPr>
              <w:t>nápravu</w:t>
            </w:r>
            <w:r w:rsidRPr="001B33DB">
              <w:rPr>
                <w:lang w:val="cs-CZ"/>
              </w:rPr>
              <w:t>, včetně přiměřené náhrady. Stážisté by měli být informováni</w:t>
            </w:r>
            <w:r w:rsidR="005F2835">
              <w:rPr>
                <w:lang w:val="cs-CZ"/>
              </w:rPr>
              <w:t xml:space="preserve"> o </w:t>
            </w:r>
            <w:r w:rsidRPr="001B33DB">
              <w:rPr>
                <w:lang w:val="cs-CZ"/>
              </w:rPr>
              <w:t>mechanismech nápravy</w:t>
            </w:r>
            <w:r w:rsidRPr="001B33DB">
              <w:rPr>
                <w:b/>
                <w:i/>
                <w:lang w:val="cs-CZ"/>
              </w:rPr>
              <w:t>, aby své právo na nápravu mohli uplatnit</w:t>
            </w:r>
            <w:r w:rsidRPr="001B33DB">
              <w:rPr>
                <w:lang w:val="cs-CZ"/>
              </w:rPr>
              <w:t>.</w:t>
            </w:r>
            <w:r w:rsidR="005F2835">
              <w:rPr>
                <w:lang w:val="cs-CZ"/>
              </w:rPr>
              <w:t xml:space="preserve"> S </w:t>
            </w:r>
            <w:r w:rsidRPr="001B33DB">
              <w:rPr>
                <w:lang w:val="cs-CZ"/>
              </w:rPr>
              <w:t xml:space="preserve">ohledem na základní povahu práva na </w:t>
            </w:r>
            <w:r w:rsidRPr="001B33DB">
              <w:rPr>
                <w:b/>
                <w:i/>
                <w:lang w:val="cs-CZ"/>
              </w:rPr>
              <w:t>účinnou</w:t>
            </w:r>
            <w:r w:rsidRPr="001B33DB">
              <w:rPr>
                <w:lang w:val="cs-CZ"/>
              </w:rPr>
              <w:t xml:space="preserve"> právní ochranu by měli stážisté nadále požívat </w:t>
            </w:r>
            <w:r w:rsidRPr="001B33DB">
              <w:rPr>
                <w:b/>
                <w:i/>
                <w:lang w:val="cs-CZ"/>
              </w:rPr>
              <w:t>takové</w:t>
            </w:r>
            <w:r w:rsidRPr="001B33DB">
              <w:rPr>
                <w:lang w:val="cs-CZ"/>
              </w:rPr>
              <w:t xml:space="preserve"> ochrany</w:t>
            </w:r>
            <w:r w:rsidR="005F2835">
              <w:rPr>
                <w:lang w:val="cs-CZ"/>
              </w:rPr>
              <w:t xml:space="preserve"> i </w:t>
            </w:r>
            <w:r w:rsidRPr="001B33DB">
              <w:rPr>
                <w:lang w:val="cs-CZ"/>
              </w:rPr>
              <w:t>po skončení stáže</w:t>
            </w:r>
            <w:r w:rsidRPr="001B33DB">
              <w:rPr>
                <w:b/>
                <w:i/>
                <w:lang w:val="cs-CZ"/>
              </w:rPr>
              <w:t>, která vedla</w:t>
            </w:r>
            <w:r w:rsidR="005F2835">
              <w:rPr>
                <w:b/>
                <w:i/>
                <w:lang w:val="cs-CZ"/>
              </w:rPr>
              <w:t xml:space="preserve"> k </w:t>
            </w:r>
            <w:r w:rsidRPr="001B33DB">
              <w:rPr>
                <w:b/>
                <w:i/>
                <w:lang w:val="cs-CZ"/>
              </w:rPr>
              <w:t>údajnému porušení práv podle této směrnice</w:t>
            </w:r>
            <w:r w:rsidR="005F2835">
              <w:rPr>
                <w:b/>
                <w:i/>
                <w:lang w:val="cs-CZ"/>
              </w:rPr>
              <w:t xml:space="preserve"> a </w:t>
            </w:r>
            <w:r w:rsidRPr="001B33DB">
              <w:rPr>
                <w:b/>
                <w:i/>
                <w:lang w:val="cs-CZ"/>
              </w:rPr>
              <w:t>dalších příslušných právních předpisů Unie vztahujících se na pracovníky</w:t>
            </w:r>
            <w:r w:rsidRPr="001B33DB">
              <w:rPr>
                <w:lang w:val="cs-CZ"/>
              </w:rPr>
              <w:t>.</w:t>
            </w:r>
          </w:p>
        </w:tc>
        <w:tc>
          <w:tcPr>
            <w:tcW w:w="4876" w:type="dxa"/>
            <w:hideMark/>
          </w:tcPr>
          <w:p w14:paraId="56D03A60" w14:textId="4CDCA23D"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 xml:space="preserve">právo na </w:t>
            </w:r>
            <w:r w:rsidRPr="001B33DB">
              <w:rPr>
                <w:b/>
                <w:i/>
                <w:lang w:val="cs-CZ"/>
              </w:rPr>
              <w:t>přezkum</w:t>
            </w:r>
            <w:r w:rsidRPr="001B33DB">
              <w:rPr>
                <w:lang w:val="cs-CZ"/>
              </w:rPr>
              <w:t>, včetně přiměřené náhrady. Stážisté by měli být informováni</w:t>
            </w:r>
            <w:r w:rsidR="005F2835">
              <w:rPr>
                <w:lang w:val="cs-CZ"/>
              </w:rPr>
              <w:t xml:space="preserve"> o </w:t>
            </w:r>
            <w:r w:rsidRPr="001B33DB">
              <w:rPr>
                <w:lang w:val="cs-CZ"/>
              </w:rPr>
              <w:t xml:space="preserve">mechanismech nápravy </w:t>
            </w:r>
            <w:r w:rsidRPr="001B33DB">
              <w:rPr>
                <w:b/>
                <w:i/>
                <w:lang w:val="cs-CZ"/>
              </w:rPr>
              <w:t>pro účely jejich práva na přezkum</w:t>
            </w:r>
            <w:r w:rsidRPr="001B33DB">
              <w:rPr>
                <w:lang w:val="cs-CZ"/>
              </w:rPr>
              <w:t>.</w:t>
            </w:r>
            <w:r w:rsidR="005F2835">
              <w:rPr>
                <w:lang w:val="cs-CZ"/>
              </w:rPr>
              <w:t xml:space="preserve"> S </w:t>
            </w:r>
            <w:r w:rsidRPr="001B33DB">
              <w:rPr>
                <w:lang w:val="cs-CZ"/>
              </w:rPr>
              <w:t xml:space="preserve">ohledem na základní povahu práva na právní ochranu by měli stážisté nadále požívat </w:t>
            </w:r>
            <w:r w:rsidRPr="001B33DB">
              <w:rPr>
                <w:b/>
                <w:i/>
                <w:lang w:val="cs-CZ"/>
              </w:rPr>
              <w:t>této</w:t>
            </w:r>
            <w:r w:rsidRPr="001B33DB">
              <w:rPr>
                <w:lang w:val="cs-CZ"/>
              </w:rPr>
              <w:t xml:space="preserve"> ochrany</w:t>
            </w:r>
            <w:r w:rsidR="005F2835">
              <w:rPr>
                <w:lang w:val="cs-CZ"/>
              </w:rPr>
              <w:t xml:space="preserve"> i </w:t>
            </w:r>
            <w:r w:rsidRPr="001B33DB">
              <w:rPr>
                <w:lang w:val="cs-CZ"/>
              </w:rPr>
              <w:t>po skončení stáže.</w:t>
            </w:r>
            <w:r w:rsidRPr="001B33DB">
              <w:rPr>
                <w:b/>
                <w:i/>
                <w:lang w:val="cs-CZ"/>
              </w:rPr>
              <w:t xml:space="preserve"> Tato práva</w:t>
            </w:r>
            <w:r w:rsidR="005F2835">
              <w:rPr>
                <w:b/>
                <w:i/>
                <w:lang w:val="cs-CZ"/>
              </w:rPr>
              <w:t xml:space="preserve"> a </w:t>
            </w:r>
            <w:r w:rsidRPr="001B33DB">
              <w:rPr>
                <w:b/>
                <w:i/>
                <w:lang w:val="cs-CZ"/>
              </w:rPr>
              <w:t>mechanismy by však měly být upraveny</w:t>
            </w:r>
            <w:r w:rsidR="005F2835">
              <w:rPr>
                <w:b/>
                <w:i/>
                <w:lang w:val="cs-CZ"/>
              </w:rPr>
              <w:t xml:space="preserve"> v </w:t>
            </w:r>
            <w:r w:rsidRPr="001B33DB">
              <w:rPr>
                <w:b/>
                <w:i/>
                <w:lang w:val="cs-CZ"/>
              </w:rPr>
              <w:t>souladu</w:t>
            </w:r>
            <w:r w:rsidR="005F2835">
              <w:rPr>
                <w:b/>
                <w:i/>
                <w:lang w:val="cs-CZ"/>
              </w:rPr>
              <w:t xml:space="preserve"> s </w:t>
            </w:r>
            <w:r w:rsidRPr="001B33DB">
              <w:rPr>
                <w:b/>
                <w:i/>
                <w:lang w:val="cs-CZ"/>
              </w:rPr>
              <w:t>vnitrostátním systémem trhu práce</w:t>
            </w:r>
            <w:r w:rsidR="005F2835">
              <w:rPr>
                <w:b/>
                <w:i/>
                <w:lang w:val="cs-CZ"/>
              </w:rPr>
              <w:t xml:space="preserve"> a </w:t>
            </w:r>
            <w:r w:rsidRPr="001B33DB">
              <w:rPr>
                <w:b/>
                <w:i/>
                <w:lang w:val="cs-CZ"/>
              </w:rPr>
              <w:t>kolektivními smlouvami každého členského státu, aby byla respektována zavedená autonomie trhu práce</w:t>
            </w:r>
            <w:r w:rsidR="005F2835">
              <w:rPr>
                <w:b/>
                <w:i/>
                <w:lang w:val="cs-CZ"/>
              </w:rPr>
              <w:t xml:space="preserve"> a </w:t>
            </w:r>
            <w:r w:rsidRPr="001B33DB">
              <w:rPr>
                <w:b/>
                <w:i/>
                <w:lang w:val="cs-CZ"/>
              </w:rPr>
              <w:t>zásada subsidiarity.</w:t>
            </w:r>
          </w:p>
        </w:tc>
      </w:tr>
    </w:tbl>
    <w:p w14:paraId="29F9AC0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445D811" w14:textId="6A4884AB" w:rsidR="0055701C" w:rsidRPr="001B33DB" w:rsidRDefault="00EF28FE" w:rsidP="00EF28FE">
      <w:r w:rsidRPr="001B33DB">
        <w:rPr>
          <w:rStyle w:val="HideTWBExt"/>
        </w:rPr>
        <w:lastRenderedPageBreak/>
        <w:t>&lt;/AmendB&gt;</w:t>
      </w:r>
    </w:p>
    <w:p w14:paraId="2D7C2A1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296</w:t>
      </w:r>
      <w:r w:rsidRPr="001B33DB">
        <w:rPr>
          <w:rStyle w:val="HideTWBExt"/>
          <w:b w:val="0"/>
          <w:lang w:val="cs-CZ"/>
        </w:rPr>
        <w:t>&lt;/NumAmB&gt;</w:t>
      </w:r>
    </w:p>
    <w:p w14:paraId="0F667F1B" w14:textId="77777777" w:rsidR="00EF28FE" w:rsidRPr="001B33DB" w:rsidRDefault="00EF28FE" w:rsidP="00EF28FE">
      <w:pPr>
        <w:pStyle w:val="NormalBold"/>
      </w:pPr>
      <w:r w:rsidRPr="001B33DB">
        <w:rPr>
          <w:rStyle w:val="HideTWBExt"/>
          <w:b w:val="0"/>
        </w:rPr>
        <w:t>&lt;RepeatBlock-By&gt;&lt;Members&gt;</w:t>
      </w:r>
      <w:r w:rsidRPr="001B33DB">
        <w:t>Raúl de la Hoz Quintano, Rosa Estaràs Ferragut, Maravillas Abadía Jover</w:t>
      </w:r>
      <w:r w:rsidRPr="001B33DB">
        <w:rPr>
          <w:rStyle w:val="HideTWBExt"/>
          <w:b w:val="0"/>
        </w:rPr>
        <w:t>&lt;/Members&gt;</w:t>
      </w:r>
    </w:p>
    <w:p w14:paraId="6A26F9BC" w14:textId="77777777" w:rsidR="00EF28FE" w:rsidRPr="001B33DB" w:rsidRDefault="00EF28FE" w:rsidP="00EF28FE">
      <w:r w:rsidRPr="001B33DB">
        <w:rPr>
          <w:rStyle w:val="HideTWBExt"/>
        </w:rPr>
        <w:t>&lt;/RepeatBlock-By&gt;</w:t>
      </w:r>
    </w:p>
    <w:p w14:paraId="744793B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8FA94F7" w14:textId="77777777" w:rsidR="00EF28FE" w:rsidRPr="001B33DB" w:rsidRDefault="00EF28FE" w:rsidP="00EF28FE">
      <w:pPr>
        <w:pStyle w:val="NormalBold"/>
      </w:pPr>
      <w:r w:rsidRPr="001B33DB">
        <w:rPr>
          <w:rStyle w:val="HideTWBExt"/>
          <w:b w:val="0"/>
        </w:rPr>
        <w:t>&lt;Article&gt;</w:t>
      </w:r>
      <w:r w:rsidRPr="001B33DB">
        <w:t>Bod odůvodnění 33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F6B7D9B" w14:textId="77777777" w:rsidTr="00DE3D9B">
        <w:trPr>
          <w:jc w:val="center"/>
        </w:trPr>
        <w:tc>
          <w:tcPr>
            <w:tcW w:w="9752" w:type="dxa"/>
            <w:gridSpan w:val="2"/>
          </w:tcPr>
          <w:p w14:paraId="4031BEA4" w14:textId="77777777" w:rsidR="00EF28FE" w:rsidRPr="001B33DB" w:rsidRDefault="00EF28FE" w:rsidP="00DE3D9B">
            <w:pPr>
              <w:keepNext/>
            </w:pPr>
          </w:p>
        </w:tc>
      </w:tr>
      <w:tr w:rsidR="00EF28FE" w:rsidRPr="001B33DB" w14:paraId="3B2DB044" w14:textId="77777777" w:rsidTr="00DE3D9B">
        <w:trPr>
          <w:jc w:val="center"/>
        </w:trPr>
        <w:tc>
          <w:tcPr>
            <w:tcW w:w="4876" w:type="dxa"/>
            <w:hideMark/>
          </w:tcPr>
          <w:p w14:paraId="69BE8F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EA56C0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8B552B3" w14:textId="77777777" w:rsidTr="00DE3D9B">
        <w:trPr>
          <w:jc w:val="center"/>
        </w:trPr>
        <w:tc>
          <w:tcPr>
            <w:tcW w:w="4876" w:type="dxa"/>
            <w:hideMark/>
          </w:tcPr>
          <w:p w14:paraId="62D0003C" w14:textId="0D08472B"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 xml:space="preserve">právo na </w:t>
            </w:r>
            <w:r w:rsidRPr="001B33DB">
              <w:rPr>
                <w:b/>
                <w:i/>
                <w:lang w:val="cs-CZ"/>
              </w:rPr>
              <w:t>nápravu, včetně přiměřené náhrady</w:t>
            </w:r>
            <w:r w:rsidRPr="001B33DB">
              <w:rPr>
                <w:lang w:val="cs-CZ"/>
              </w:rPr>
              <w:t>. Stážisté by měli být informováni</w:t>
            </w:r>
            <w:r w:rsidR="005F2835">
              <w:rPr>
                <w:lang w:val="cs-CZ"/>
              </w:rPr>
              <w:t xml:space="preserve"> o </w:t>
            </w:r>
            <w:r w:rsidRPr="001B33DB">
              <w:rPr>
                <w:b/>
                <w:i/>
                <w:lang w:val="cs-CZ"/>
              </w:rPr>
              <w:t>mechanismech nápravy, aby své právo na nápravu mohli uplatnit</w:t>
            </w:r>
            <w:r w:rsidRPr="001B33DB">
              <w:rPr>
                <w:lang w:val="cs-CZ"/>
              </w:rPr>
              <w: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dalších příslušných právních předpisů Unie vztahujících se na pracovníky.</w:t>
            </w:r>
          </w:p>
        </w:tc>
        <w:tc>
          <w:tcPr>
            <w:tcW w:w="4876" w:type="dxa"/>
            <w:hideMark/>
          </w:tcPr>
          <w:p w14:paraId="60A5EE56" w14:textId="5195FE08"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 xml:space="preserve">právo na </w:t>
            </w:r>
            <w:r w:rsidRPr="001B33DB">
              <w:rPr>
                <w:b/>
                <w:i/>
                <w:lang w:val="cs-CZ"/>
              </w:rPr>
              <w:t>přiměřenou náhradu</w:t>
            </w:r>
            <w:r w:rsidRPr="001B33DB">
              <w:rPr>
                <w:lang w:val="cs-CZ"/>
              </w:rPr>
              <w:t>. Stážisté by měli být</w:t>
            </w:r>
            <w:r w:rsidR="005F2835">
              <w:rPr>
                <w:lang w:val="cs-CZ"/>
              </w:rPr>
              <w:t xml:space="preserve"> v </w:t>
            </w:r>
            <w:r w:rsidRPr="001B33DB">
              <w:rPr>
                <w:b/>
                <w:i/>
                <w:lang w:val="cs-CZ"/>
              </w:rPr>
              <w:t>tomto ohledu</w:t>
            </w:r>
            <w:r w:rsidRPr="001B33DB">
              <w:rPr>
                <w:lang w:val="cs-CZ"/>
              </w:rPr>
              <w:t xml:space="preserve"> informováni</w:t>
            </w:r>
            <w:r w:rsidR="005F2835">
              <w:rPr>
                <w:lang w:val="cs-CZ"/>
              </w:rPr>
              <w:t xml:space="preserve"> o </w:t>
            </w:r>
            <w:r w:rsidRPr="001B33DB">
              <w:rPr>
                <w:b/>
                <w:i/>
                <w:lang w:val="cs-CZ"/>
              </w:rPr>
              <w:t>svých právech</w:t>
            </w:r>
            <w:r w:rsidRPr="001B33DB">
              <w:rPr>
                <w:lang w:val="cs-CZ"/>
              </w:rPr>
              <w: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dalších příslušných právních předpisů Unie vztahujících se na pracovníky.</w:t>
            </w:r>
          </w:p>
        </w:tc>
      </w:tr>
    </w:tbl>
    <w:p w14:paraId="3F3287BA"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{ES}</w:t>
      </w:r>
      <w:r w:rsidRPr="001B33DB">
        <w:rPr>
          <w:noProof w:val="0"/>
          <w:lang w:val="cs-CZ"/>
        </w:rPr>
        <w:t>es</w:t>
      </w:r>
      <w:r w:rsidRPr="001B33DB">
        <w:rPr>
          <w:rStyle w:val="HideTWBExt"/>
          <w:rFonts w:eastAsiaTheme="majorEastAsia"/>
          <w:noProof w:val="0"/>
          <w:lang w:val="cs-CZ"/>
        </w:rPr>
        <w:t>&lt;/Original&gt;</w:t>
      </w:r>
    </w:p>
    <w:p w14:paraId="072F287E" w14:textId="108DB73A" w:rsidR="0055701C" w:rsidRPr="001B33DB" w:rsidRDefault="00EF28FE" w:rsidP="00EF28FE">
      <w:r w:rsidRPr="001B33DB">
        <w:rPr>
          <w:rStyle w:val="HideTWBExt"/>
        </w:rPr>
        <w:t>&lt;/AmendB&gt;</w:t>
      </w:r>
    </w:p>
    <w:p w14:paraId="5D9A6CF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297</w:t>
      </w:r>
      <w:r w:rsidRPr="001B33DB">
        <w:rPr>
          <w:rStyle w:val="HideTWBExt"/>
          <w:b w:val="0"/>
          <w:lang w:val="cs-CZ"/>
        </w:rPr>
        <w:t>&lt;/NumAmB&gt;</w:t>
      </w:r>
    </w:p>
    <w:p w14:paraId="08529330"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62E55F9E" w14:textId="77777777" w:rsidR="00EF28FE" w:rsidRPr="001B33DB" w:rsidRDefault="00EF28FE" w:rsidP="00EF28FE">
      <w:r w:rsidRPr="001B33DB">
        <w:rPr>
          <w:rStyle w:val="HideTWBExt"/>
        </w:rPr>
        <w:t>&lt;/RepeatBlock-By&gt;</w:t>
      </w:r>
    </w:p>
    <w:p w14:paraId="14921FA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4D5B2D8" w14:textId="77777777" w:rsidR="00EF28FE" w:rsidRPr="001B33DB" w:rsidRDefault="00EF28FE" w:rsidP="00EF28FE">
      <w:pPr>
        <w:pStyle w:val="NormalBold"/>
      </w:pPr>
      <w:r w:rsidRPr="001B33DB">
        <w:rPr>
          <w:rStyle w:val="HideTWBExt"/>
          <w:b w:val="0"/>
        </w:rPr>
        <w:t>&lt;Article&gt;</w:t>
      </w:r>
      <w:r w:rsidRPr="001B33DB">
        <w:t>Bod odůvodnění 33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08FB0C8" w14:textId="77777777" w:rsidTr="00DE3D9B">
        <w:trPr>
          <w:jc w:val="center"/>
        </w:trPr>
        <w:tc>
          <w:tcPr>
            <w:tcW w:w="9752" w:type="dxa"/>
            <w:gridSpan w:val="2"/>
          </w:tcPr>
          <w:p w14:paraId="553AEC7F" w14:textId="77777777" w:rsidR="00EF28FE" w:rsidRPr="001B33DB" w:rsidRDefault="00EF28FE" w:rsidP="00DE3D9B">
            <w:pPr>
              <w:keepNext/>
            </w:pPr>
          </w:p>
        </w:tc>
      </w:tr>
      <w:tr w:rsidR="00EF28FE" w:rsidRPr="001B33DB" w14:paraId="45474461" w14:textId="77777777" w:rsidTr="00DE3D9B">
        <w:trPr>
          <w:jc w:val="center"/>
        </w:trPr>
        <w:tc>
          <w:tcPr>
            <w:tcW w:w="4876" w:type="dxa"/>
            <w:hideMark/>
          </w:tcPr>
          <w:p w14:paraId="337DD10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CC8FAB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0B56652" w14:textId="77777777" w:rsidTr="00DE3D9B">
        <w:trPr>
          <w:jc w:val="center"/>
        </w:trPr>
        <w:tc>
          <w:tcPr>
            <w:tcW w:w="4876" w:type="dxa"/>
            <w:hideMark/>
          </w:tcPr>
          <w:p w14:paraId="5A17077E" w14:textId="37BD513B"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právo na nápravu, včetně přiměřené náhrady. Stážisté by měli být informováni</w:t>
            </w:r>
            <w:r w:rsidR="005F2835">
              <w:rPr>
                <w:lang w:val="cs-CZ"/>
              </w:rPr>
              <w:t xml:space="preserve"> o </w:t>
            </w:r>
            <w:r w:rsidRPr="001B33DB">
              <w:rPr>
                <w:lang w:val="cs-CZ"/>
              </w:rPr>
              <w:t>mechanismech nápravy, aby své právo na nápravu mohli uplatnit.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 xml:space="preserve">dalších příslušných právních předpisů Unie </w:t>
            </w:r>
            <w:r w:rsidRPr="001B33DB">
              <w:rPr>
                <w:b/>
                <w:i/>
                <w:lang w:val="cs-CZ"/>
              </w:rPr>
              <w:t>vztahujících</w:t>
            </w:r>
            <w:r w:rsidRPr="001B33DB">
              <w:rPr>
                <w:lang w:val="cs-CZ"/>
              </w:rPr>
              <w:t xml:space="preserve"> se </w:t>
            </w:r>
            <w:r w:rsidRPr="001B33DB">
              <w:rPr>
                <w:b/>
                <w:i/>
                <w:lang w:val="cs-CZ"/>
              </w:rPr>
              <w:t xml:space="preserve">na </w:t>
            </w:r>
            <w:r w:rsidRPr="001B33DB">
              <w:rPr>
                <w:b/>
                <w:i/>
                <w:lang w:val="cs-CZ"/>
              </w:rPr>
              <w:lastRenderedPageBreak/>
              <w:t>pracovníky</w:t>
            </w:r>
            <w:r w:rsidRPr="001B33DB">
              <w:rPr>
                <w:lang w:val="cs-CZ"/>
              </w:rPr>
              <w:t>.</w:t>
            </w:r>
          </w:p>
        </w:tc>
        <w:tc>
          <w:tcPr>
            <w:tcW w:w="4876" w:type="dxa"/>
            <w:hideMark/>
          </w:tcPr>
          <w:p w14:paraId="408746D6" w14:textId="22AA49DA" w:rsidR="00EF28FE" w:rsidRPr="001B33DB" w:rsidRDefault="00EF28FE" w:rsidP="00DE3D9B">
            <w:pPr>
              <w:pStyle w:val="Normal6"/>
              <w:rPr>
                <w:lang w:val="cs-CZ"/>
              </w:rPr>
            </w:pPr>
            <w:r w:rsidRPr="001B33DB">
              <w:rPr>
                <w:lang w:val="cs-CZ"/>
              </w:rPr>
              <w:lastRenderedPageBreak/>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právo na nápravu, včetně přiměřené náhrady. Stážisté by měli být informováni</w:t>
            </w:r>
            <w:r w:rsidR="005F2835">
              <w:rPr>
                <w:lang w:val="cs-CZ"/>
              </w:rPr>
              <w:t xml:space="preserve"> o </w:t>
            </w:r>
            <w:r w:rsidRPr="001B33DB">
              <w:rPr>
                <w:lang w:val="cs-CZ"/>
              </w:rPr>
              <w:t>mechanismech nápravy, aby své právo na nápravu mohli uplatnit.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 xml:space="preserve">dalších příslušných právních </w:t>
            </w:r>
            <w:r w:rsidRPr="001B33DB">
              <w:rPr>
                <w:lang w:val="cs-CZ"/>
              </w:rPr>
              <w:lastRenderedPageBreak/>
              <w:t xml:space="preserve">předpisů Unie týkajících se </w:t>
            </w:r>
            <w:r w:rsidRPr="001B33DB">
              <w:rPr>
                <w:b/>
                <w:i/>
                <w:lang w:val="cs-CZ"/>
              </w:rPr>
              <w:t>stážistů</w:t>
            </w:r>
            <w:r w:rsidRPr="001B33DB">
              <w:rPr>
                <w:lang w:val="cs-CZ"/>
              </w:rPr>
              <w:t>.</w:t>
            </w:r>
          </w:p>
        </w:tc>
      </w:tr>
    </w:tbl>
    <w:p w14:paraId="6A2324D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C3C1504" w14:textId="61483546" w:rsidR="0055701C" w:rsidRPr="001B33DB" w:rsidRDefault="00EF28FE" w:rsidP="00EF28FE">
      <w:r w:rsidRPr="001B33DB">
        <w:rPr>
          <w:rStyle w:val="HideTWBExt"/>
        </w:rPr>
        <w:t>&lt;/AmendB&gt;</w:t>
      </w:r>
    </w:p>
    <w:p w14:paraId="2BB6D4A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298</w:t>
      </w:r>
      <w:r w:rsidRPr="001B33DB">
        <w:rPr>
          <w:rStyle w:val="HideTWBExt"/>
          <w:b w:val="0"/>
          <w:lang w:val="cs-CZ"/>
        </w:rPr>
        <w:t>&lt;/NumAmB&gt;</w:t>
      </w:r>
    </w:p>
    <w:p w14:paraId="2009C54B"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31E29CEC" w14:textId="77777777" w:rsidR="00EF28FE" w:rsidRPr="001B33DB" w:rsidRDefault="00EF28FE" w:rsidP="00EF28FE">
      <w:r w:rsidRPr="001B33DB">
        <w:rPr>
          <w:rStyle w:val="HideTWBExt"/>
        </w:rPr>
        <w:t>&lt;/RepeatBlock-By&gt;</w:t>
      </w:r>
    </w:p>
    <w:p w14:paraId="5DAAD8E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E51226F" w14:textId="77777777" w:rsidR="00EF28FE" w:rsidRPr="001B33DB" w:rsidRDefault="00EF28FE" w:rsidP="00EF28FE">
      <w:pPr>
        <w:pStyle w:val="NormalBold"/>
      </w:pPr>
      <w:r w:rsidRPr="001B33DB">
        <w:rPr>
          <w:rStyle w:val="HideTWBExt"/>
          <w:b w:val="0"/>
        </w:rPr>
        <w:t>&lt;Article&gt;</w:t>
      </w:r>
      <w:r w:rsidRPr="001B33DB">
        <w:t>Bod odůvodnění 33</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E2308C1" w14:textId="77777777" w:rsidTr="00DE3D9B">
        <w:trPr>
          <w:jc w:val="center"/>
        </w:trPr>
        <w:tc>
          <w:tcPr>
            <w:tcW w:w="9752" w:type="dxa"/>
            <w:gridSpan w:val="2"/>
          </w:tcPr>
          <w:p w14:paraId="09A305D2" w14:textId="77777777" w:rsidR="00EF28FE" w:rsidRPr="001B33DB" w:rsidRDefault="00EF28FE" w:rsidP="00DE3D9B">
            <w:pPr>
              <w:keepNext/>
            </w:pPr>
          </w:p>
        </w:tc>
      </w:tr>
      <w:tr w:rsidR="00EF28FE" w:rsidRPr="001B33DB" w14:paraId="47936BDF" w14:textId="77777777" w:rsidTr="00DE3D9B">
        <w:trPr>
          <w:jc w:val="center"/>
        </w:trPr>
        <w:tc>
          <w:tcPr>
            <w:tcW w:w="4876" w:type="dxa"/>
            <w:hideMark/>
          </w:tcPr>
          <w:p w14:paraId="3113A82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A27E54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9691040" w14:textId="77777777" w:rsidTr="00DE3D9B">
        <w:trPr>
          <w:jc w:val="center"/>
        </w:trPr>
        <w:tc>
          <w:tcPr>
            <w:tcW w:w="4876" w:type="dxa"/>
            <w:hideMark/>
          </w:tcPr>
          <w:p w14:paraId="7D9E21C0" w14:textId="20E2A47B" w:rsidR="00EF28FE" w:rsidRPr="001B33DB" w:rsidRDefault="00EF28FE" w:rsidP="00DE3D9B">
            <w:pPr>
              <w:pStyle w:val="Normal6"/>
              <w:rPr>
                <w:lang w:val="cs-CZ"/>
              </w:rPr>
            </w:pPr>
            <w:r w:rsidRPr="001B33DB">
              <w:rPr>
                <w:lang w:val="cs-CZ"/>
              </w:rPr>
              <w:t>(33)</w:t>
            </w:r>
            <w:r w:rsidRPr="001B33DB">
              <w:rPr>
                <w:lang w:val="cs-CZ"/>
              </w:rPr>
              <w:tab/>
              <w:t>Stážisté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právo na nápravu, včetně přiměřené náhrady. Stážisté by měli být informováni</w:t>
            </w:r>
            <w:r w:rsidR="005F2835">
              <w:rPr>
                <w:lang w:val="cs-CZ"/>
              </w:rPr>
              <w:t xml:space="preserve"> o </w:t>
            </w:r>
            <w:r w:rsidRPr="001B33DB">
              <w:rPr>
                <w:lang w:val="cs-CZ"/>
              </w:rPr>
              <w:t>mechanismech nápravy, aby své právo na nápravu mohli uplatnit.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dalších příslušných právních předpisů Unie vztahujících se na pracovníky.</w:t>
            </w:r>
          </w:p>
        </w:tc>
        <w:tc>
          <w:tcPr>
            <w:tcW w:w="4876" w:type="dxa"/>
            <w:hideMark/>
          </w:tcPr>
          <w:p w14:paraId="3681B77D" w14:textId="188E70E0" w:rsidR="00EF28FE" w:rsidRPr="001B33DB" w:rsidRDefault="00EF28FE" w:rsidP="00DE3D9B">
            <w:pPr>
              <w:pStyle w:val="Normal6"/>
              <w:rPr>
                <w:lang w:val="cs-CZ"/>
              </w:rPr>
            </w:pPr>
            <w:r w:rsidRPr="001B33DB">
              <w:rPr>
                <w:lang w:val="cs-CZ"/>
              </w:rPr>
              <w:t>(33)</w:t>
            </w:r>
            <w:r w:rsidRPr="001B33DB">
              <w:rPr>
                <w:lang w:val="cs-CZ"/>
              </w:rPr>
              <w:tab/>
              <w:t xml:space="preserve">Stážisté </w:t>
            </w:r>
            <w:r w:rsidRPr="001B33DB">
              <w:rPr>
                <w:b/>
                <w:i/>
                <w:lang w:val="cs-CZ"/>
              </w:rPr>
              <w:t>na otevřeném trhu práce</w:t>
            </w:r>
            <w:r w:rsidRPr="001B33DB">
              <w:rPr>
                <w:lang w:val="cs-CZ"/>
              </w:rPr>
              <w:t xml:space="preserve"> by měli mít přístup</w:t>
            </w:r>
            <w:r w:rsidR="005F2835">
              <w:rPr>
                <w:lang w:val="cs-CZ"/>
              </w:rPr>
              <w:t xml:space="preserve"> k </w:t>
            </w:r>
            <w:r w:rsidRPr="001B33DB">
              <w:rPr>
                <w:lang w:val="cs-CZ"/>
              </w:rPr>
              <w:t>účinnému</w:t>
            </w:r>
            <w:r w:rsidR="005F2835">
              <w:rPr>
                <w:lang w:val="cs-CZ"/>
              </w:rPr>
              <w:t xml:space="preserve"> a </w:t>
            </w:r>
            <w:r w:rsidRPr="001B33DB">
              <w:rPr>
                <w:lang w:val="cs-CZ"/>
              </w:rPr>
              <w:t>nestrannému řešení sporů</w:t>
            </w:r>
            <w:r w:rsidR="005F2835">
              <w:rPr>
                <w:lang w:val="cs-CZ"/>
              </w:rPr>
              <w:t xml:space="preserve"> a </w:t>
            </w:r>
            <w:r w:rsidRPr="001B33DB">
              <w:rPr>
                <w:lang w:val="cs-CZ"/>
              </w:rPr>
              <w:t>právo na nápravu, včetně přiměřené náhrady. Stážisté by měli být informováni</w:t>
            </w:r>
            <w:r w:rsidR="005F2835">
              <w:rPr>
                <w:lang w:val="cs-CZ"/>
              </w:rPr>
              <w:t xml:space="preserve"> o </w:t>
            </w:r>
            <w:r w:rsidRPr="001B33DB">
              <w:rPr>
                <w:lang w:val="cs-CZ"/>
              </w:rPr>
              <w:t>mechanismech nápravy, aby své právo na nápravu mohli uplatnit.</w:t>
            </w:r>
            <w:r w:rsidR="005F2835">
              <w:rPr>
                <w:lang w:val="cs-CZ"/>
              </w:rPr>
              <w:t xml:space="preserve"> S </w:t>
            </w:r>
            <w:r w:rsidRPr="001B33DB">
              <w:rPr>
                <w:lang w:val="cs-CZ"/>
              </w:rPr>
              <w:t>ohledem na základní povahu práva na účinnou právní ochranu by měli stážisté nadále požívat takové ochrany</w:t>
            </w:r>
            <w:r w:rsidR="005F2835">
              <w:rPr>
                <w:lang w:val="cs-CZ"/>
              </w:rPr>
              <w:t xml:space="preserve"> i </w:t>
            </w:r>
            <w:r w:rsidRPr="001B33DB">
              <w:rPr>
                <w:lang w:val="cs-CZ"/>
              </w:rPr>
              <w:t>po skončení stáže, která vedla</w:t>
            </w:r>
            <w:r w:rsidR="005F2835">
              <w:rPr>
                <w:lang w:val="cs-CZ"/>
              </w:rPr>
              <w:t xml:space="preserve"> k </w:t>
            </w:r>
            <w:r w:rsidRPr="001B33DB">
              <w:rPr>
                <w:lang w:val="cs-CZ"/>
              </w:rPr>
              <w:t>údajnému porušení práv podle této směrnice</w:t>
            </w:r>
            <w:r w:rsidR="005F2835">
              <w:rPr>
                <w:lang w:val="cs-CZ"/>
              </w:rPr>
              <w:t xml:space="preserve"> a </w:t>
            </w:r>
            <w:r w:rsidRPr="001B33DB">
              <w:rPr>
                <w:lang w:val="cs-CZ"/>
              </w:rPr>
              <w:t>dalších příslušných právních předpisů Unie vztahujících se na pracovníky.</w:t>
            </w:r>
          </w:p>
        </w:tc>
      </w:tr>
    </w:tbl>
    <w:p w14:paraId="3EA138E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57453662" w14:textId="4A118F20" w:rsidR="0055701C" w:rsidRPr="001B33DB" w:rsidRDefault="00EF28FE" w:rsidP="00EF28FE">
      <w:r w:rsidRPr="001B33DB">
        <w:rPr>
          <w:rStyle w:val="HideTWBExt"/>
        </w:rPr>
        <w:t>&lt;/AmendB&gt;</w:t>
      </w:r>
    </w:p>
    <w:p w14:paraId="1EF0C7D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299</w:t>
      </w:r>
      <w:r w:rsidRPr="001B33DB">
        <w:rPr>
          <w:rStyle w:val="HideTWBExt"/>
          <w:b w:val="0"/>
          <w:lang w:val="cs-CZ"/>
        </w:rPr>
        <w:t>&lt;/NumAmB&gt;</w:t>
      </w:r>
    </w:p>
    <w:p w14:paraId="162FF2A7"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487CBF31" w14:textId="77777777" w:rsidR="00EF28FE" w:rsidRPr="001B33DB" w:rsidRDefault="00EF28FE" w:rsidP="00EF28FE">
      <w:r w:rsidRPr="001B33DB">
        <w:rPr>
          <w:rStyle w:val="HideTWBExt"/>
        </w:rPr>
        <w:t>&lt;/RepeatBlock-By&gt;</w:t>
      </w:r>
    </w:p>
    <w:p w14:paraId="74BFA26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6C71173"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C16A7ED" w14:textId="77777777" w:rsidTr="00DE3D9B">
        <w:trPr>
          <w:jc w:val="center"/>
        </w:trPr>
        <w:tc>
          <w:tcPr>
            <w:tcW w:w="9752" w:type="dxa"/>
            <w:gridSpan w:val="2"/>
          </w:tcPr>
          <w:p w14:paraId="4DF571AC" w14:textId="77777777" w:rsidR="00EF28FE" w:rsidRPr="001B33DB" w:rsidRDefault="00EF28FE" w:rsidP="00DE3D9B">
            <w:pPr>
              <w:keepNext/>
            </w:pPr>
          </w:p>
        </w:tc>
      </w:tr>
      <w:tr w:rsidR="00EF28FE" w:rsidRPr="001B33DB" w14:paraId="2BF9E7B3" w14:textId="77777777" w:rsidTr="00DE3D9B">
        <w:trPr>
          <w:jc w:val="center"/>
        </w:trPr>
        <w:tc>
          <w:tcPr>
            <w:tcW w:w="4876" w:type="dxa"/>
            <w:hideMark/>
          </w:tcPr>
          <w:p w14:paraId="6C35242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DB821E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C72AA6F" w14:textId="77777777" w:rsidTr="00DE3D9B">
        <w:trPr>
          <w:jc w:val="center"/>
        </w:trPr>
        <w:tc>
          <w:tcPr>
            <w:tcW w:w="4876" w:type="dxa"/>
            <w:hideMark/>
          </w:tcPr>
          <w:p w14:paraId="2D3A81C4" w14:textId="6E30370C" w:rsidR="00EF28FE" w:rsidRPr="001B33DB" w:rsidRDefault="00EF28FE" w:rsidP="00DE3D9B">
            <w:pPr>
              <w:pStyle w:val="Normal6"/>
              <w:rPr>
                <w:lang w:val="cs-CZ"/>
              </w:rPr>
            </w:pPr>
            <w:r w:rsidRPr="001B33DB">
              <w:rPr>
                <w:b/>
                <w:i/>
                <w:lang w:val="cs-CZ"/>
              </w:rPr>
              <w:t>(34)</w:t>
            </w:r>
            <w:r w:rsidRPr="001B33DB">
              <w:rPr>
                <w:b/>
                <w:i/>
                <w:lang w:val="cs-CZ"/>
              </w:rPr>
              <w:tab/>
              <w:t>Aby byla zajištěna účinnější úroveň ochrany stážistů, měli by mít zástupci zaměstnanců možnost účastnit se řízení za účelem obhajoby jakýchkoli práv</w:t>
            </w:r>
            <w:r w:rsidR="005F2835">
              <w:rPr>
                <w:b/>
                <w:i/>
                <w:lang w:val="cs-CZ"/>
              </w:rPr>
              <w:t xml:space="preserve"> a </w:t>
            </w:r>
            <w:r w:rsidRPr="001B33DB">
              <w:rPr>
                <w:b/>
                <w:i/>
                <w:lang w:val="cs-CZ"/>
              </w:rPr>
              <w:t>povinností vyplývajících</w:t>
            </w:r>
            <w:r w:rsidR="005F2835">
              <w:rPr>
                <w:b/>
                <w:i/>
                <w:lang w:val="cs-CZ"/>
              </w:rPr>
              <w:t xml:space="preserve"> z </w:t>
            </w:r>
            <w:r w:rsidRPr="001B33DB">
              <w:rPr>
                <w:b/>
                <w:i/>
                <w:lang w:val="cs-CZ"/>
              </w:rPr>
              <w:t>této směrnice nebo</w:t>
            </w:r>
            <w:r w:rsidR="005F2835">
              <w:rPr>
                <w:b/>
                <w:i/>
                <w:lang w:val="cs-CZ"/>
              </w:rPr>
              <w:t xml:space="preserve"> z </w:t>
            </w:r>
            <w:r w:rsidRPr="001B33DB">
              <w:rPr>
                <w:b/>
                <w:i/>
                <w:lang w:val="cs-CZ"/>
              </w:rPr>
              <w:t>jiných právních předpisů Unie vztahujících se na pracovníky,</w:t>
            </w:r>
            <w:r w:rsidR="005F2835">
              <w:rPr>
                <w:b/>
                <w:i/>
                <w:lang w:val="cs-CZ"/>
              </w:rPr>
              <w:t xml:space="preserve"> a </w:t>
            </w:r>
            <w:r w:rsidRPr="001B33DB">
              <w:rPr>
                <w:b/>
                <w:i/>
                <w:lang w:val="cs-CZ"/>
              </w:rPr>
              <w:t xml:space="preserve">to jménem jednoho nebo více stážistů nebo </w:t>
            </w:r>
            <w:r w:rsidRPr="001B33DB">
              <w:rPr>
                <w:b/>
                <w:i/>
                <w:lang w:val="cs-CZ"/>
              </w:rPr>
              <w:lastRenderedPageBreak/>
              <w:t>na jejich podporu.</w:t>
            </w:r>
          </w:p>
        </w:tc>
        <w:tc>
          <w:tcPr>
            <w:tcW w:w="4876" w:type="dxa"/>
            <w:hideMark/>
          </w:tcPr>
          <w:p w14:paraId="3890F779" w14:textId="77777777" w:rsidR="00EF28FE" w:rsidRPr="001B33DB" w:rsidRDefault="00EF28FE" w:rsidP="00DE3D9B">
            <w:pPr>
              <w:pStyle w:val="Normal6"/>
              <w:rPr>
                <w:lang w:val="cs-CZ"/>
              </w:rPr>
            </w:pPr>
            <w:r w:rsidRPr="001B33DB">
              <w:rPr>
                <w:b/>
                <w:i/>
                <w:lang w:val="cs-CZ"/>
              </w:rPr>
              <w:lastRenderedPageBreak/>
              <w:t>vypouští se</w:t>
            </w:r>
          </w:p>
        </w:tc>
      </w:tr>
    </w:tbl>
    <w:p w14:paraId="4601371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DC3C174" w14:textId="37AC6F16" w:rsidR="0055701C" w:rsidRPr="001B33DB" w:rsidRDefault="00EF28FE" w:rsidP="00EF28FE">
      <w:r w:rsidRPr="001B33DB">
        <w:rPr>
          <w:rStyle w:val="HideTWBExt"/>
        </w:rPr>
        <w:t>&lt;/AmendB&gt;</w:t>
      </w:r>
    </w:p>
    <w:p w14:paraId="625DFCA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300</w:t>
      </w:r>
      <w:r w:rsidRPr="001B33DB">
        <w:rPr>
          <w:rStyle w:val="HideTWBExt"/>
          <w:b w:val="0"/>
          <w:lang w:val="cs-CZ"/>
        </w:rPr>
        <w:t>&lt;/NumAmB&gt;</w:t>
      </w:r>
    </w:p>
    <w:p w14:paraId="4AB3A8A1"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69590745" w14:textId="77777777" w:rsidR="00EF28FE" w:rsidRPr="001B33DB" w:rsidRDefault="00EF28FE" w:rsidP="00EF28FE">
      <w:r w:rsidRPr="001B33DB">
        <w:rPr>
          <w:rStyle w:val="HideTWBExt"/>
        </w:rPr>
        <w:t>&lt;/RepeatBlock-By&gt;</w:t>
      </w:r>
    </w:p>
    <w:p w14:paraId="1778D9A8"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1242B19D"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BE687A0" w14:textId="77777777" w:rsidTr="00DE3D9B">
        <w:trPr>
          <w:jc w:val="center"/>
        </w:trPr>
        <w:tc>
          <w:tcPr>
            <w:tcW w:w="9752" w:type="dxa"/>
            <w:gridSpan w:val="2"/>
          </w:tcPr>
          <w:p w14:paraId="23A494A0" w14:textId="77777777" w:rsidR="00EF28FE" w:rsidRPr="001B33DB" w:rsidRDefault="00EF28FE" w:rsidP="00DE3D9B">
            <w:pPr>
              <w:keepNext/>
            </w:pPr>
          </w:p>
        </w:tc>
      </w:tr>
      <w:tr w:rsidR="00EF28FE" w:rsidRPr="001B33DB" w14:paraId="6DFFDF38" w14:textId="77777777" w:rsidTr="00DE3D9B">
        <w:trPr>
          <w:jc w:val="center"/>
        </w:trPr>
        <w:tc>
          <w:tcPr>
            <w:tcW w:w="4876" w:type="dxa"/>
            <w:hideMark/>
          </w:tcPr>
          <w:p w14:paraId="55EE0C9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8660CA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87ACD92" w14:textId="77777777" w:rsidTr="00DE3D9B">
        <w:trPr>
          <w:jc w:val="center"/>
        </w:trPr>
        <w:tc>
          <w:tcPr>
            <w:tcW w:w="4876" w:type="dxa"/>
            <w:hideMark/>
          </w:tcPr>
          <w:p w14:paraId="0C2359EA" w14:textId="43B67668"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w:t>
            </w:r>
            <w:r w:rsidRPr="001B33DB">
              <w:rPr>
                <w:b/>
                <w:i/>
                <w:lang w:val="cs-CZ"/>
              </w:rPr>
              <w:t>, měli by mít zástupci</w:t>
            </w:r>
            <w:r w:rsidRPr="001B33DB">
              <w:rPr>
                <w:lang w:val="cs-CZ"/>
              </w:rPr>
              <w:t xml:space="preserve"> zaměstnanců možnost účastnit se řízení za účelem obhajoby </w:t>
            </w:r>
            <w:r w:rsidRPr="001B33DB">
              <w:rPr>
                <w:b/>
                <w:i/>
                <w:lang w:val="cs-CZ"/>
              </w:rPr>
              <w:t>jakýchkoli</w:t>
            </w:r>
            <w:r w:rsidRPr="001B33DB">
              <w:rPr>
                <w:lang w:val="cs-CZ"/>
              </w:rPr>
              <w:t xml:space="preserve">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jiných právních předpisů Unie vztahujících se na pracovníky</w:t>
            </w:r>
            <w:r w:rsidRPr="001B33DB">
              <w:rPr>
                <w:b/>
                <w:i/>
                <w:lang w:val="cs-CZ"/>
              </w:rPr>
              <w:t>,</w:t>
            </w:r>
            <w:r w:rsidR="005F2835">
              <w:rPr>
                <w:b/>
                <w:i/>
                <w:lang w:val="cs-CZ"/>
              </w:rPr>
              <w:t xml:space="preserve"> a </w:t>
            </w:r>
            <w:r w:rsidRPr="001B33DB">
              <w:rPr>
                <w:b/>
                <w:i/>
                <w:lang w:val="cs-CZ"/>
              </w:rPr>
              <w:t>to jménem jednoho nebo více stážistů nebo na jejich podporu</w:t>
            </w:r>
            <w:r w:rsidRPr="001B33DB">
              <w:rPr>
                <w:lang w:val="cs-CZ"/>
              </w:rPr>
              <w:t>.</w:t>
            </w:r>
          </w:p>
        </w:tc>
        <w:tc>
          <w:tcPr>
            <w:tcW w:w="4876" w:type="dxa"/>
            <w:hideMark/>
          </w:tcPr>
          <w:p w14:paraId="433D0F25" w14:textId="42306B98" w:rsidR="00EF28FE" w:rsidRPr="001B33DB" w:rsidRDefault="00EF28FE" w:rsidP="00DE3D9B">
            <w:pPr>
              <w:pStyle w:val="Normal6"/>
              <w:rPr>
                <w:lang w:val="cs-CZ"/>
              </w:rPr>
            </w:pPr>
            <w:r w:rsidRPr="001B33DB">
              <w:rPr>
                <w:lang w:val="cs-CZ"/>
              </w:rPr>
              <w:t>(34</w:t>
            </w:r>
            <w:r w:rsidRPr="001B33DB">
              <w:rPr>
                <w:lang w:val="cs-CZ"/>
              </w:rPr>
              <w:tab/>
              <w:t xml:space="preserve">Aby byla zajištěna účinnější úroveň ochrany stážistů, </w:t>
            </w:r>
            <w:r w:rsidRPr="001B33DB">
              <w:rPr>
                <w:b/>
                <w:i/>
                <w:lang w:val="cs-CZ"/>
              </w:rPr>
              <w:t>mohou členské státy poskytnout zástupcům</w:t>
            </w:r>
            <w:r w:rsidRPr="001B33DB">
              <w:rPr>
                <w:lang w:val="cs-CZ"/>
              </w:rPr>
              <w:t xml:space="preserve"> zaměstnanců možnost účastnit se řízení za účelem obhajoby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 xml:space="preserve">jiných </w:t>
            </w:r>
            <w:r w:rsidRPr="001B33DB">
              <w:rPr>
                <w:b/>
                <w:i/>
                <w:lang w:val="cs-CZ"/>
              </w:rPr>
              <w:t>příslušných</w:t>
            </w:r>
            <w:r w:rsidRPr="001B33DB">
              <w:rPr>
                <w:lang w:val="cs-CZ"/>
              </w:rPr>
              <w:t xml:space="preserve"> právních předpisů Unie vztahujících se na pracovníky.</w:t>
            </w:r>
            <w:r w:rsidRPr="001B33DB">
              <w:rPr>
                <w:b/>
                <w:i/>
                <w:lang w:val="cs-CZ"/>
              </w:rPr>
              <w:t xml:space="preserve"> Mělo by se tak dít způsobem, který respektuje vnitrostátní modely trhu práce</w:t>
            </w:r>
            <w:r w:rsidR="005F2835">
              <w:rPr>
                <w:b/>
                <w:i/>
                <w:lang w:val="cs-CZ"/>
              </w:rPr>
              <w:t xml:space="preserve"> a </w:t>
            </w:r>
            <w:r w:rsidRPr="001B33DB">
              <w:rPr>
                <w:b/>
                <w:i/>
                <w:lang w:val="cs-CZ"/>
              </w:rPr>
              <w:t>úlohu sociálních partnerů. Členské státy mohou samy určit, jakým způsobem by měla být tato možnost pro zástupce zaměstnanců koncipována</w:t>
            </w:r>
            <w:r w:rsidR="005F2835">
              <w:rPr>
                <w:b/>
                <w:i/>
                <w:lang w:val="cs-CZ"/>
              </w:rPr>
              <w:t xml:space="preserve"> a </w:t>
            </w:r>
            <w:r w:rsidRPr="001B33DB">
              <w:rPr>
                <w:b/>
                <w:i/>
                <w:lang w:val="cs-CZ"/>
              </w:rPr>
              <w:t>prováděna,</w:t>
            </w:r>
            <w:r w:rsidR="005F2835">
              <w:rPr>
                <w:b/>
                <w:i/>
                <w:lang w:val="cs-CZ"/>
              </w:rPr>
              <w:t xml:space="preserve"> s </w:t>
            </w:r>
            <w:r w:rsidRPr="001B33DB">
              <w:rPr>
                <w:b/>
                <w:i/>
                <w:lang w:val="cs-CZ"/>
              </w:rPr>
              <w:t>přihlédnutím</w:t>
            </w:r>
            <w:r w:rsidR="005F2835">
              <w:rPr>
                <w:b/>
                <w:i/>
                <w:lang w:val="cs-CZ"/>
              </w:rPr>
              <w:t xml:space="preserve"> k </w:t>
            </w:r>
            <w:r w:rsidRPr="001B33DB">
              <w:rPr>
                <w:b/>
                <w:i/>
                <w:lang w:val="cs-CZ"/>
              </w:rPr>
              <w:t>jejich vlastním právním systémům</w:t>
            </w:r>
            <w:r w:rsidR="005F2835">
              <w:rPr>
                <w:b/>
                <w:i/>
                <w:lang w:val="cs-CZ"/>
              </w:rPr>
              <w:t xml:space="preserve"> a </w:t>
            </w:r>
            <w:r w:rsidRPr="001B33DB">
              <w:rPr>
                <w:b/>
                <w:i/>
                <w:lang w:val="cs-CZ"/>
              </w:rPr>
              <w:t>sociálnímu dialogu.</w:t>
            </w:r>
          </w:p>
        </w:tc>
      </w:tr>
    </w:tbl>
    <w:p w14:paraId="3A2D0653"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D9DE178" w14:textId="6C585F0A" w:rsidR="0055701C" w:rsidRPr="001B33DB" w:rsidRDefault="00EF28FE" w:rsidP="00EF28FE">
      <w:r w:rsidRPr="001B33DB">
        <w:rPr>
          <w:rStyle w:val="HideTWBExt"/>
        </w:rPr>
        <w:t>&lt;/AmendB&gt;</w:t>
      </w:r>
    </w:p>
    <w:p w14:paraId="7470C32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301</w:t>
      </w:r>
      <w:r w:rsidRPr="001B33DB">
        <w:rPr>
          <w:rStyle w:val="HideTWBExt"/>
          <w:b w:val="0"/>
          <w:lang w:val="cs-CZ"/>
        </w:rPr>
        <w:t>&lt;/NumAmB&gt;</w:t>
      </w:r>
    </w:p>
    <w:p w14:paraId="24FCA7E9"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0BC25437" w14:textId="77777777" w:rsidR="00EF28FE" w:rsidRPr="001B33DB" w:rsidRDefault="00EF28FE" w:rsidP="00EF28FE">
      <w:r w:rsidRPr="001B33DB">
        <w:rPr>
          <w:rStyle w:val="HideTWBExt"/>
        </w:rPr>
        <w:t>&lt;/RepeatBlock-By&gt;</w:t>
      </w:r>
    </w:p>
    <w:p w14:paraId="392568C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B321108"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5B9FC9E" w14:textId="77777777" w:rsidTr="00DE3D9B">
        <w:trPr>
          <w:jc w:val="center"/>
        </w:trPr>
        <w:tc>
          <w:tcPr>
            <w:tcW w:w="9752" w:type="dxa"/>
            <w:gridSpan w:val="2"/>
          </w:tcPr>
          <w:p w14:paraId="7AC43F36" w14:textId="77777777" w:rsidR="00EF28FE" w:rsidRPr="001B33DB" w:rsidRDefault="00EF28FE" w:rsidP="00DE3D9B">
            <w:pPr>
              <w:keepNext/>
            </w:pPr>
          </w:p>
        </w:tc>
      </w:tr>
      <w:tr w:rsidR="00EF28FE" w:rsidRPr="001B33DB" w14:paraId="1F472076" w14:textId="77777777" w:rsidTr="00DE3D9B">
        <w:trPr>
          <w:jc w:val="center"/>
        </w:trPr>
        <w:tc>
          <w:tcPr>
            <w:tcW w:w="4876" w:type="dxa"/>
            <w:hideMark/>
          </w:tcPr>
          <w:p w14:paraId="5B1D18E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652530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0396D5E" w14:textId="77777777" w:rsidTr="00DE3D9B">
        <w:trPr>
          <w:jc w:val="center"/>
        </w:trPr>
        <w:tc>
          <w:tcPr>
            <w:tcW w:w="4876" w:type="dxa"/>
            <w:hideMark/>
          </w:tcPr>
          <w:p w14:paraId="06B51335" w14:textId="155E2BD7"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 měli by mít zástupci zaměstnanců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 xml:space="preserve">jiných právních předpisů Unie </w:t>
            </w:r>
            <w:r w:rsidRPr="001B33DB">
              <w:rPr>
                <w:b/>
                <w:i/>
                <w:lang w:val="cs-CZ"/>
              </w:rPr>
              <w:lastRenderedPageBreak/>
              <w:t>vztahujících</w:t>
            </w:r>
            <w:r w:rsidRPr="001B33DB">
              <w:rPr>
                <w:lang w:val="cs-CZ"/>
              </w:rPr>
              <w:t xml:space="preserve"> se </w:t>
            </w:r>
            <w:r w:rsidRPr="001B33DB">
              <w:rPr>
                <w:b/>
                <w:i/>
                <w:lang w:val="cs-CZ"/>
              </w:rPr>
              <w:t>na pracovníky</w:t>
            </w:r>
            <w:r w:rsidRPr="001B33DB">
              <w:rPr>
                <w:lang w:val="cs-CZ"/>
              </w:rPr>
              <w:t>,</w:t>
            </w:r>
            <w:r w:rsidR="005F2835">
              <w:rPr>
                <w:lang w:val="cs-CZ"/>
              </w:rPr>
              <w:t xml:space="preserve"> a </w:t>
            </w:r>
            <w:r w:rsidRPr="001B33DB">
              <w:rPr>
                <w:lang w:val="cs-CZ"/>
              </w:rPr>
              <w:t>to jménem jednoho nebo více stážistů nebo na jejich podporu.</w:t>
            </w:r>
          </w:p>
        </w:tc>
        <w:tc>
          <w:tcPr>
            <w:tcW w:w="4876" w:type="dxa"/>
            <w:hideMark/>
          </w:tcPr>
          <w:p w14:paraId="6BAE7E8A" w14:textId="71DB617C" w:rsidR="00EF28FE" w:rsidRPr="001B33DB" w:rsidRDefault="00EF28FE" w:rsidP="00DE3D9B">
            <w:pPr>
              <w:pStyle w:val="Normal6"/>
              <w:rPr>
                <w:lang w:val="cs-CZ"/>
              </w:rPr>
            </w:pPr>
            <w:r w:rsidRPr="001B33DB">
              <w:rPr>
                <w:lang w:val="cs-CZ"/>
              </w:rPr>
              <w:lastRenderedPageBreak/>
              <w:t>(34)</w:t>
            </w:r>
            <w:r w:rsidRPr="001B33DB">
              <w:rPr>
                <w:lang w:val="cs-CZ"/>
              </w:rPr>
              <w:tab/>
              <w:t>Aby byla zajištěna účinnější úroveň ochrany stážistů, měli by mít zástupci zaměstnanců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 xml:space="preserve">jiných právních předpisů Unie </w:t>
            </w:r>
            <w:r w:rsidRPr="001B33DB">
              <w:rPr>
                <w:b/>
                <w:i/>
                <w:lang w:val="cs-CZ"/>
              </w:rPr>
              <w:lastRenderedPageBreak/>
              <w:t>týkajících</w:t>
            </w:r>
            <w:r w:rsidRPr="001B33DB">
              <w:rPr>
                <w:lang w:val="cs-CZ"/>
              </w:rPr>
              <w:t xml:space="preserve"> se </w:t>
            </w:r>
            <w:r w:rsidRPr="001B33DB">
              <w:rPr>
                <w:b/>
                <w:i/>
                <w:lang w:val="cs-CZ"/>
              </w:rPr>
              <w:t>stážistů</w:t>
            </w:r>
            <w:r w:rsidRPr="001B33DB">
              <w:rPr>
                <w:lang w:val="cs-CZ"/>
              </w:rPr>
              <w:t>,</w:t>
            </w:r>
            <w:r w:rsidR="005F2835">
              <w:rPr>
                <w:lang w:val="cs-CZ"/>
              </w:rPr>
              <w:t xml:space="preserve"> a </w:t>
            </w:r>
            <w:r w:rsidRPr="001B33DB">
              <w:rPr>
                <w:lang w:val="cs-CZ"/>
              </w:rPr>
              <w:t>to jménem jednoho nebo více stážistů nebo na jejich podporu.</w:t>
            </w:r>
          </w:p>
        </w:tc>
      </w:tr>
    </w:tbl>
    <w:p w14:paraId="5625851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93CF39C" w14:textId="786FAA4E" w:rsidR="0055701C" w:rsidRPr="001B33DB" w:rsidRDefault="00EF28FE" w:rsidP="00EF28FE">
      <w:r w:rsidRPr="001B33DB">
        <w:rPr>
          <w:rStyle w:val="HideTWBExt"/>
        </w:rPr>
        <w:t>&lt;/AmendB&gt;</w:t>
      </w:r>
    </w:p>
    <w:p w14:paraId="43F1760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302</w:t>
      </w:r>
      <w:r w:rsidRPr="001B33DB">
        <w:rPr>
          <w:rStyle w:val="HideTWBExt"/>
          <w:b w:val="0"/>
          <w:lang w:val="cs-CZ"/>
        </w:rPr>
        <w:t>&lt;/NumAmB&gt;</w:t>
      </w:r>
    </w:p>
    <w:p w14:paraId="214B0394"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55D50E58" w14:textId="77777777" w:rsidR="00EF28FE" w:rsidRPr="001B33DB" w:rsidRDefault="00EF28FE" w:rsidP="00EF28FE">
      <w:r w:rsidRPr="001B33DB">
        <w:rPr>
          <w:rStyle w:val="HideTWBExt"/>
        </w:rPr>
        <w:t>&lt;/RepeatBlock-By&gt;</w:t>
      </w:r>
    </w:p>
    <w:p w14:paraId="69942E0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4B7414C"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D2C193E" w14:textId="77777777" w:rsidTr="00DE3D9B">
        <w:trPr>
          <w:jc w:val="center"/>
        </w:trPr>
        <w:tc>
          <w:tcPr>
            <w:tcW w:w="9752" w:type="dxa"/>
            <w:gridSpan w:val="2"/>
          </w:tcPr>
          <w:p w14:paraId="3550F0A1" w14:textId="77777777" w:rsidR="00EF28FE" w:rsidRPr="001B33DB" w:rsidRDefault="00EF28FE" w:rsidP="00DE3D9B">
            <w:pPr>
              <w:keepNext/>
            </w:pPr>
          </w:p>
        </w:tc>
      </w:tr>
      <w:tr w:rsidR="00EF28FE" w:rsidRPr="001B33DB" w14:paraId="2C6600C1" w14:textId="77777777" w:rsidTr="00DE3D9B">
        <w:trPr>
          <w:jc w:val="center"/>
        </w:trPr>
        <w:tc>
          <w:tcPr>
            <w:tcW w:w="4876" w:type="dxa"/>
            <w:hideMark/>
          </w:tcPr>
          <w:p w14:paraId="1FD147A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AB77DE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3F1F5F9" w14:textId="77777777" w:rsidTr="00DE3D9B">
        <w:trPr>
          <w:jc w:val="center"/>
        </w:trPr>
        <w:tc>
          <w:tcPr>
            <w:tcW w:w="4876" w:type="dxa"/>
            <w:hideMark/>
          </w:tcPr>
          <w:p w14:paraId="6037ACED" w14:textId="461B101D"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 měli by mít zástupci zaměstnanců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jiných právních předpisů Unie vztahujících se na pracovníky,</w:t>
            </w:r>
            <w:r w:rsidR="005F2835">
              <w:rPr>
                <w:lang w:val="cs-CZ"/>
              </w:rPr>
              <w:t xml:space="preserve"> a </w:t>
            </w:r>
            <w:r w:rsidRPr="001B33DB">
              <w:rPr>
                <w:lang w:val="cs-CZ"/>
              </w:rPr>
              <w:t>to jménem jednoho nebo více stážistů nebo na jejich podporu.</w:t>
            </w:r>
          </w:p>
        </w:tc>
        <w:tc>
          <w:tcPr>
            <w:tcW w:w="4876" w:type="dxa"/>
            <w:hideMark/>
          </w:tcPr>
          <w:p w14:paraId="52F1DE82" w14:textId="77777777" w:rsidR="00EF28FE" w:rsidRPr="001B33DB" w:rsidRDefault="00EF28FE" w:rsidP="00DE3D9B">
            <w:pPr>
              <w:pStyle w:val="Normal6"/>
              <w:rPr>
                <w:lang w:val="cs-CZ"/>
              </w:rPr>
            </w:pPr>
            <w:r w:rsidRPr="001B33DB">
              <w:rPr>
                <w:lang w:val="cs-CZ"/>
              </w:rPr>
              <w:t>(34)</w:t>
            </w:r>
            <w:r w:rsidRPr="001B33DB">
              <w:rPr>
                <w:lang w:val="cs-CZ"/>
              </w:rPr>
              <w:tab/>
            </w:r>
            <w:r w:rsidRPr="001B33DB">
              <w:rPr>
                <w:i/>
                <w:iCs/>
                <w:lang w:val="cs-CZ"/>
              </w:rPr>
              <w:t>(Netýká se českého znění.)</w:t>
            </w:r>
          </w:p>
        </w:tc>
      </w:tr>
    </w:tbl>
    <w:p w14:paraId="147615A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6FC1AB1" w14:textId="112919A9" w:rsidR="0055701C" w:rsidRPr="001B33DB" w:rsidRDefault="00EF28FE" w:rsidP="00EF28FE">
      <w:r w:rsidRPr="001B33DB">
        <w:rPr>
          <w:rStyle w:val="HideTWBExt"/>
        </w:rPr>
        <w:t>&lt;/AmendB&gt;</w:t>
      </w:r>
    </w:p>
    <w:p w14:paraId="468C51B8"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303</w:t>
      </w:r>
      <w:r w:rsidRPr="001B33DB">
        <w:rPr>
          <w:rStyle w:val="HideTWBExt"/>
          <w:b w:val="0"/>
          <w:lang w:val="cs-CZ"/>
        </w:rPr>
        <w:t>&lt;/NumAmB&gt;</w:t>
      </w:r>
    </w:p>
    <w:p w14:paraId="1027CFA5"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6255B193"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0C8A3CEE" w14:textId="77777777" w:rsidR="00EF28FE" w:rsidRPr="001B33DB" w:rsidRDefault="00EF28FE" w:rsidP="00EF28FE">
      <w:r w:rsidRPr="001B33DB">
        <w:rPr>
          <w:rStyle w:val="HideTWBExt"/>
        </w:rPr>
        <w:t>&lt;/RepeatBlock-By&gt;</w:t>
      </w:r>
    </w:p>
    <w:p w14:paraId="2E5038D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6A1B41F"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A3E5A3" w14:textId="77777777" w:rsidTr="00DE3D9B">
        <w:trPr>
          <w:jc w:val="center"/>
        </w:trPr>
        <w:tc>
          <w:tcPr>
            <w:tcW w:w="9752" w:type="dxa"/>
            <w:gridSpan w:val="2"/>
          </w:tcPr>
          <w:p w14:paraId="1487FA8E" w14:textId="77777777" w:rsidR="00EF28FE" w:rsidRPr="001B33DB" w:rsidRDefault="00EF28FE" w:rsidP="00DE3D9B">
            <w:pPr>
              <w:keepNext/>
            </w:pPr>
          </w:p>
        </w:tc>
      </w:tr>
      <w:tr w:rsidR="00EF28FE" w:rsidRPr="001B33DB" w14:paraId="0A8B7F6C" w14:textId="77777777" w:rsidTr="00DE3D9B">
        <w:trPr>
          <w:jc w:val="center"/>
        </w:trPr>
        <w:tc>
          <w:tcPr>
            <w:tcW w:w="4876" w:type="dxa"/>
            <w:hideMark/>
          </w:tcPr>
          <w:p w14:paraId="0DAD861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4FD0A9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5554178" w14:textId="77777777" w:rsidTr="00DE3D9B">
        <w:trPr>
          <w:jc w:val="center"/>
        </w:trPr>
        <w:tc>
          <w:tcPr>
            <w:tcW w:w="4876" w:type="dxa"/>
            <w:hideMark/>
          </w:tcPr>
          <w:p w14:paraId="24A419CB" w14:textId="1075891E"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 měli by mít zástupci zaměstnanců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jiných právních předpisů Unie vztahujících se na pracovníky,</w:t>
            </w:r>
            <w:r w:rsidR="005F2835">
              <w:rPr>
                <w:lang w:val="cs-CZ"/>
              </w:rPr>
              <w:t xml:space="preserve"> a </w:t>
            </w:r>
            <w:r w:rsidRPr="001B33DB">
              <w:rPr>
                <w:lang w:val="cs-CZ"/>
              </w:rPr>
              <w:t xml:space="preserve">to jménem jednoho nebo více stážistů nebo na jejich </w:t>
            </w:r>
            <w:r w:rsidRPr="001B33DB">
              <w:rPr>
                <w:lang w:val="cs-CZ"/>
              </w:rPr>
              <w:lastRenderedPageBreak/>
              <w:t>podporu.</w:t>
            </w:r>
          </w:p>
        </w:tc>
        <w:tc>
          <w:tcPr>
            <w:tcW w:w="4876" w:type="dxa"/>
            <w:hideMark/>
          </w:tcPr>
          <w:p w14:paraId="467E4621" w14:textId="77777777" w:rsidR="00EF28FE" w:rsidRPr="001B33DB" w:rsidRDefault="00EF28FE" w:rsidP="00DE3D9B">
            <w:pPr>
              <w:pStyle w:val="Normal6"/>
              <w:rPr>
                <w:lang w:val="cs-CZ"/>
              </w:rPr>
            </w:pPr>
            <w:r w:rsidRPr="001B33DB">
              <w:rPr>
                <w:lang w:val="cs-CZ"/>
              </w:rPr>
              <w:lastRenderedPageBreak/>
              <w:t>(34)</w:t>
            </w:r>
            <w:r w:rsidRPr="001B33DB">
              <w:rPr>
                <w:lang w:val="cs-CZ"/>
              </w:rPr>
              <w:tab/>
            </w:r>
            <w:r w:rsidRPr="001B33DB">
              <w:rPr>
                <w:i/>
                <w:iCs/>
                <w:lang w:val="cs-CZ"/>
              </w:rPr>
              <w:t>(Netýká se českého znění.)</w:t>
            </w:r>
          </w:p>
        </w:tc>
      </w:tr>
    </w:tbl>
    <w:p w14:paraId="62BD7E7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675063A" w14:textId="1AAAA92D" w:rsidR="0055701C" w:rsidRPr="001B33DB" w:rsidRDefault="00EF28FE" w:rsidP="00EF28FE">
      <w:r w:rsidRPr="001B33DB">
        <w:rPr>
          <w:rStyle w:val="HideTWBExt"/>
        </w:rPr>
        <w:t>&lt;/AmendB&gt;</w:t>
      </w:r>
    </w:p>
    <w:p w14:paraId="017F4F32"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304</w:t>
      </w:r>
      <w:r w:rsidRPr="001B33DB">
        <w:rPr>
          <w:rStyle w:val="HideTWBExt"/>
          <w:b w:val="0"/>
          <w:lang w:val="cs-CZ"/>
        </w:rPr>
        <w:t>&lt;/NumAmB&gt;</w:t>
      </w:r>
    </w:p>
    <w:p w14:paraId="0C0DE6AB"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0C56D5C3" w14:textId="77777777" w:rsidR="00EF28FE" w:rsidRPr="001B33DB" w:rsidRDefault="00EF28FE" w:rsidP="00EF28FE">
      <w:r w:rsidRPr="001B33DB">
        <w:rPr>
          <w:rStyle w:val="HideTWBExt"/>
        </w:rPr>
        <w:t>&lt;/RepeatBlock-By&gt;</w:t>
      </w:r>
    </w:p>
    <w:p w14:paraId="7A535C3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B04846D" w14:textId="77777777" w:rsidR="00EF28FE" w:rsidRPr="001B33DB" w:rsidRDefault="00EF28FE" w:rsidP="00EF28FE">
      <w:pPr>
        <w:pStyle w:val="NormalBold"/>
      </w:pPr>
      <w:r w:rsidRPr="001B33DB">
        <w:rPr>
          <w:rStyle w:val="HideTWBExt"/>
          <w:b w:val="0"/>
        </w:rPr>
        <w:t>&lt;Article&gt;</w:t>
      </w:r>
      <w:r w:rsidRPr="001B33DB">
        <w:t>Bod odůvodnění 34</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2A88650" w14:textId="77777777" w:rsidTr="00DE3D9B">
        <w:trPr>
          <w:jc w:val="center"/>
        </w:trPr>
        <w:tc>
          <w:tcPr>
            <w:tcW w:w="9752" w:type="dxa"/>
            <w:gridSpan w:val="2"/>
          </w:tcPr>
          <w:p w14:paraId="275929E2" w14:textId="77777777" w:rsidR="00EF28FE" w:rsidRPr="001B33DB" w:rsidRDefault="00EF28FE" w:rsidP="00DE3D9B">
            <w:pPr>
              <w:keepNext/>
            </w:pPr>
          </w:p>
        </w:tc>
      </w:tr>
      <w:tr w:rsidR="00EF28FE" w:rsidRPr="001B33DB" w14:paraId="00B0F713" w14:textId="77777777" w:rsidTr="00DE3D9B">
        <w:trPr>
          <w:jc w:val="center"/>
        </w:trPr>
        <w:tc>
          <w:tcPr>
            <w:tcW w:w="4876" w:type="dxa"/>
            <w:hideMark/>
          </w:tcPr>
          <w:p w14:paraId="3635824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DD3C81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08888A2" w14:textId="77777777" w:rsidTr="00DE3D9B">
        <w:trPr>
          <w:jc w:val="center"/>
        </w:trPr>
        <w:tc>
          <w:tcPr>
            <w:tcW w:w="4876" w:type="dxa"/>
            <w:hideMark/>
          </w:tcPr>
          <w:p w14:paraId="20035504" w14:textId="730A13DE"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 měli by mít zástupci zaměstnanců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jiných právních předpisů Unie vztahujících se na pracovníky,</w:t>
            </w:r>
            <w:r w:rsidR="005F2835">
              <w:rPr>
                <w:lang w:val="cs-CZ"/>
              </w:rPr>
              <w:t xml:space="preserve"> a </w:t>
            </w:r>
            <w:r w:rsidRPr="001B33DB">
              <w:rPr>
                <w:lang w:val="cs-CZ"/>
              </w:rPr>
              <w:t>to jménem jednoho nebo více stážistů nebo na jejich podporu.</w:t>
            </w:r>
          </w:p>
        </w:tc>
        <w:tc>
          <w:tcPr>
            <w:tcW w:w="4876" w:type="dxa"/>
            <w:hideMark/>
          </w:tcPr>
          <w:p w14:paraId="3AE14E60" w14:textId="765D321E" w:rsidR="00EF28FE" w:rsidRPr="001B33DB" w:rsidRDefault="00EF28FE" w:rsidP="00DE3D9B">
            <w:pPr>
              <w:pStyle w:val="Normal6"/>
              <w:rPr>
                <w:lang w:val="cs-CZ"/>
              </w:rPr>
            </w:pPr>
            <w:r w:rsidRPr="001B33DB">
              <w:rPr>
                <w:lang w:val="cs-CZ"/>
              </w:rPr>
              <w:t>(34)</w:t>
            </w:r>
            <w:r w:rsidRPr="001B33DB">
              <w:rPr>
                <w:lang w:val="cs-CZ"/>
              </w:rPr>
              <w:tab/>
              <w:t>Aby byla zajištěna účinnější úroveň ochrany stážistů, měli by mít zástupci zaměstnanců</w:t>
            </w:r>
            <w:r w:rsidR="005F2835">
              <w:rPr>
                <w:lang w:val="cs-CZ"/>
              </w:rPr>
              <w:t xml:space="preserve"> a </w:t>
            </w:r>
            <w:r w:rsidRPr="001B33DB">
              <w:rPr>
                <w:b/>
                <w:i/>
                <w:lang w:val="cs-CZ"/>
              </w:rPr>
              <w:t>odborové svazy</w:t>
            </w:r>
            <w:r w:rsidRPr="001B33DB">
              <w:rPr>
                <w:lang w:val="cs-CZ"/>
              </w:rPr>
              <w:t xml:space="preserve"> možnost účastnit se řízení za účelem obhajoby jakýchkoli práv</w:t>
            </w:r>
            <w:r w:rsidR="005F2835">
              <w:rPr>
                <w:lang w:val="cs-CZ"/>
              </w:rPr>
              <w:t xml:space="preserve"> a </w:t>
            </w:r>
            <w:r w:rsidRPr="001B33DB">
              <w:rPr>
                <w:lang w:val="cs-CZ"/>
              </w:rPr>
              <w:t>povinností vyplývajících</w:t>
            </w:r>
            <w:r w:rsidR="005F2835">
              <w:rPr>
                <w:lang w:val="cs-CZ"/>
              </w:rPr>
              <w:t xml:space="preserve"> z </w:t>
            </w:r>
            <w:r w:rsidRPr="001B33DB">
              <w:rPr>
                <w:lang w:val="cs-CZ"/>
              </w:rPr>
              <w:t>této směrnice nebo</w:t>
            </w:r>
            <w:r w:rsidR="005F2835">
              <w:rPr>
                <w:lang w:val="cs-CZ"/>
              </w:rPr>
              <w:t xml:space="preserve"> z </w:t>
            </w:r>
            <w:r w:rsidRPr="001B33DB">
              <w:rPr>
                <w:lang w:val="cs-CZ"/>
              </w:rPr>
              <w:t>jiných právních předpisů Unie vztahujících se na pracovníky,</w:t>
            </w:r>
            <w:r w:rsidR="005F2835">
              <w:rPr>
                <w:lang w:val="cs-CZ"/>
              </w:rPr>
              <w:t xml:space="preserve"> a </w:t>
            </w:r>
            <w:r w:rsidRPr="001B33DB">
              <w:rPr>
                <w:lang w:val="cs-CZ"/>
              </w:rPr>
              <w:t>to jménem jednoho nebo více stážistů nebo na jejich podporu.</w:t>
            </w:r>
          </w:p>
        </w:tc>
      </w:tr>
    </w:tbl>
    <w:p w14:paraId="40EEA99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C4F6E93" w14:textId="1EECA75A" w:rsidR="0055701C" w:rsidRPr="001B33DB" w:rsidRDefault="00EF28FE" w:rsidP="00EF28FE">
      <w:r w:rsidRPr="001B33DB">
        <w:rPr>
          <w:rStyle w:val="HideTWBExt"/>
        </w:rPr>
        <w:t>&lt;/AmendB&gt;</w:t>
      </w:r>
    </w:p>
    <w:p w14:paraId="3E1C7AB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305</w:t>
      </w:r>
      <w:r w:rsidRPr="001B33DB">
        <w:rPr>
          <w:rStyle w:val="HideTWBExt"/>
          <w:b w:val="0"/>
          <w:lang w:val="cs-CZ"/>
        </w:rPr>
        <w:t>&lt;/NumAmB&gt;</w:t>
      </w:r>
    </w:p>
    <w:p w14:paraId="659C6DD5"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3D2E7CCA" w14:textId="77777777" w:rsidR="00EF28FE" w:rsidRPr="001B33DB" w:rsidRDefault="00EF28FE" w:rsidP="00EF28FE">
      <w:r w:rsidRPr="001B33DB">
        <w:rPr>
          <w:rStyle w:val="HideTWBExt"/>
        </w:rPr>
        <w:t>&lt;/RepeatBlock-By&gt;</w:t>
      </w:r>
    </w:p>
    <w:p w14:paraId="3B76274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ECCA23C" w14:textId="5CE5DDDC" w:rsidR="00EF28FE" w:rsidRPr="001B33DB" w:rsidRDefault="00EF28FE" w:rsidP="00EF28FE">
      <w:pPr>
        <w:pStyle w:val="NormalBold"/>
      </w:pPr>
      <w:r w:rsidRPr="001B33DB">
        <w:rPr>
          <w:rStyle w:val="HideTWBExt"/>
          <w:b w:val="0"/>
        </w:rPr>
        <w:t>&lt;Article&gt;</w:t>
      </w:r>
      <w:r w:rsidRPr="001B33DB">
        <w:t>Bod odůvodnění 34</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E6F00F7" w14:textId="77777777" w:rsidTr="00DE3D9B">
        <w:trPr>
          <w:jc w:val="center"/>
        </w:trPr>
        <w:tc>
          <w:tcPr>
            <w:tcW w:w="9752" w:type="dxa"/>
            <w:gridSpan w:val="2"/>
          </w:tcPr>
          <w:p w14:paraId="4B78A56C" w14:textId="77777777" w:rsidR="00EF28FE" w:rsidRPr="001B33DB" w:rsidRDefault="00EF28FE" w:rsidP="00DE3D9B">
            <w:pPr>
              <w:keepNext/>
            </w:pPr>
          </w:p>
        </w:tc>
      </w:tr>
      <w:tr w:rsidR="00EF28FE" w:rsidRPr="001B33DB" w14:paraId="62D2885E" w14:textId="77777777" w:rsidTr="00DE3D9B">
        <w:trPr>
          <w:jc w:val="center"/>
        </w:trPr>
        <w:tc>
          <w:tcPr>
            <w:tcW w:w="4876" w:type="dxa"/>
            <w:hideMark/>
          </w:tcPr>
          <w:p w14:paraId="3384F0A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0E11FAE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86EA10C" w14:textId="77777777" w:rsidTr="00DE3D9B">
        <w:trPr>
          <w:jc w:val="center"/>
        </w:trPr>
        <w:tc>
          <w:tcPr>
            <w:tcW w:w="4876" w:type="dxa"/>
          </w:tcPr>
          <w:p w14:paraId="41C656F0" w14:textId="77777777" w:rsidR="00EF28FE" w:rsidRPr="001B33DB" w:rsidRDefault="00EF28FE" w:rsidP="00DE3D9B">
            <w:pPr>
              <w:pStyle w:val="Normal6"/>
              <w:rPr>
                <w:lang w:val="cs-CZ"/>
              </w:rPr>
            </w:pPr>
          </w:p>
        </w:tc>
        <w:tc>
          <w:tcPr>
            <w:tcW w:w="4876" w:type="dxa"/>
            <w:hideMark/>
          </w:tcPr>
          <w:p w14:paraId="71021864" w14:textId="12EF0C8B" w:rsidR="00EF28FE" w:rsidRPr="001B33DB" w:rsidRDefault="00EF28FE" w:rsidP="00DE3D9B">
            <w:pPr>
              <w:pStyle w:val="Normal6"/>
              <w:rPr>
                <w:lang w:val="cs-CZ"/>
              </w:rPr>
            </w:pPr>
            <w:r w:rsidRPr="001B33DB">
              <w:rPr>
                <w:b/>
                <w:i/>
                <w:lang w:val="cs-CZ"/>
              </w:rPr>
              <w:t>(34a)</w:t>
            </w:r>
            <w:r w:rsidRPr="001B33DB">
              <w:rPr>
                <w:b/>
                <w:i/>
                <w:lang w:val="cs-CZ"/>
              </w:rPr>
              <w:tab/>
              <w:t>Podle údajů Komise</w:t>
            </w:r>
            <w:r w:rsidR="005F2835">
              <w:rPr>
                <w:b/>
                <w:i/>
                <w:lang w:val="cs-CZ"/>
              </w:rPr>
              <w:t xml:space="preserve"> z </w:t>
            </w:r>
            <w:r w:rsidRPr="001B33DB">
              <w:rPr>
                <w:b/>
                <w:i/>
                <w:lang w:val="cs-CZ"/>
              </w:rPr>
              <w:t>roku 2023 přibližně 26,8 % osob starších 16 let</w:t>
            </w:r>
            <w:r w:rsidR="005F2835">
              <w:rPr>
                <w:b/>
                <w:i/>
                <w:lang w:val="cs-CZ"/>
              </w:rPr>
              <w:t xml:space="preserve"> v </w:t>
            </w:r>
            <w:r w:rsidRPr="001B33DB">
              <w:rPr>
                <w:b/>
                <w:i/>
                <w:lang w:val="cs-CZ"/>
              </w:rPr>
              <w:t>Evropské unii uvedlo, že mají nějakou formu zdravotního postižení. Vzhledem</w:t>
            </w:r>
            <w:r w:rsidR="005F2835">
              <w:rPr>
                <w:b/>
                <w:i/>
                <w:lang w:val="cs-CZ"/>
              </w:rPr>
              <w:t xml:space="preserve"> k </w:t>
            </w:r>
            <w:r w:rsidRPr="001B33DB">
              <w:rPr>
                <w:b/>
                <w:i/>
                <w:lang w:val="cs-CZ"/>
              </w:rPr>
              <w:t>celkovému počtu 448 milionů obyvatel EU to představuje zhruba 120 milionů osob se zdravotním postižením. Osoby se zdravotním postižením</w:t>
            </w:r>
            <w:r w:rsidR="005F2835">
              <w:rPr>
                <w:b/>
                <w:i/>
                <w:lang w:val="cs-CZ"/>
              </w:rPr>
              <w:t xml:space="preserve"> i </w:t>
            </w:r>
            <w:r w:rsidRPr="001B33DB">
              <w:rPr>
                <w:b/>
                <w:i/>
                <w:lang w:val="cs-CZ"/>
              </w:rPr>
              <w:t>nadále čelí překážkám při přístupu ke kvalitním stážím</w:t>
            </w:r>
            <w:r w:rsidR="005F2835">
              <w:rPr>
                <w:b/>
                <w:i/>
                <w:lang w:val="cs-CZ"/>
              </w:rPr>
              <w:t xml:space="preserve"> a </w:t>
            </w:r>
            <w:r w:rsidRPr="001B33DB">
              <w:rPr>
                <w:b/>
                <w:i/>
                <w:lang w:val="cs-CZ"/>
              </w:rPr>
              <w:t xml:space="preserve">při hledání zaměstnání na </w:t>
            </w:r>
            <w:r w:rsidRPr="001B33DB">
              <w:rPr>
                <w:b/>
                <w:i/>
                <w:lang w:val="cs-CZ"/>
              </w:rPr>
              <w:lastRenderedPageBreak/>
              <w:t>otevřeném trhu práce.</w:t>
            </w:r>
          </w:p>
        </w:tc>
      </w:tr>
    </w:tbl>
    <w:p w14:paraId="472538C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6EDB48E6" w14:textId="7A000806" w:rsidR="0055701C" w:rsidRPr="001B33DB" w:rsidRDefault="00EF28FE" w:rsidP="00EF28FE">
      <w:r w:rsidRPr="001B33DB">
        <w:rPr>
          <w:rStyle w:val="HideTWBExt"/>
        </w:rPr>
        <w:t>&lt;/AmendB&gt;</w:t>
      </w:r>
    </w:p>
    <w:p w14:paraId="4C27564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306</w:t>
      </w:r>
      <w:r w:rsidRPr="001B33DB">
        <w:rPr>
          <w:rStyle w:val="HideTWBExt"/>
          <w:b w:val="0"/>
          <w:lang w:val="cs-CZ"/>
        </w:rPr>
        <w:t>&lt;/NumAmB&gt;</w:t>
      </w:r>
    </w:p>
    <w:p w14:paraId="1C266832"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0877FDB1" w14:textId="77777777" w:rsidR="00EF28FE" w:rsidRPr="001B33DB" w:rsidRDefault="00EF28FE" w:rsidP="00EF28FE">
      <w:r w:rsidRPr="001B33DB">
        <w:rPr>
          <w:rStyle w:val="HideTWBExt"/>
        </w:rPr>
        <w:t>&lt;/RepeatBlock-By&gt;</w:t>
      </w:r>
    </w:p>
    <w:p w14:paraId="7E4C134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78BF8BC"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C286763" w14:textId="77777777" w:rsidTr="00DE3D9B">
        <w:trPr>
          <w:jc w:val="center"/>
        </w:trPr>
        <w:tc>
          <w:tcPr>
            <w:tcW w:w="9752" w:type="dxa"/>
            <w:gridSpan w:val="2"/>
          </w:tcPr>
          <w:p w14:paraId="5FD226D3" w14:textId="77777777" w:rsidR="00EF28FE" w:rsidRPr="001B33DB" w:rsidRDefault="00EF28FE" w:rsidP="00DE3D9B">
            <w:pPr>
              <w:keepNext/>
            </w:pPr>
          </w:p>
        </w:tc>
      </w:tr>
      <w:tr w:rsidR="00EF28FE" w:rsidRPr="001B33DB" w14:paraId="03C09514" w14:textId="77777777" w:rsidTr="00DE3D9B">
        <w:trPr>
          <w:jc w:val="center"/>
        </w:trPr>
        <w:tc>
          <w:tcPr>
            <w:tcW w:w="4876" w:type="dxa"/>
            <w:hideMark/>
          </w:tcPr>
          <w:p w14:paraId="551308A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64081C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D13CE5B" w14:textId="77777777" w:rsidTr="00DE3D9B">
        <w:trPr>
          <w:jc w:val="center"/>
        </w:trPr>
        <w:tc>
          <w:tcPr>
            <w:tcW w:w="4876" w:type="dxa"/>
            <w:hideMark/>
          </w:tcPr>
          <w:p w14:paraId="0E23E08F" w14:textId="4199EF3A"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vztahujících se na pracovníky. </w:t>
            </w:r>
            <w:r w:rsidRPr="001B33DB">
              <w:rPr>
                <w:b/>
                <w:i/>
                <w:lang w:val="cs-CZ"/>
              </w:rPr>
              <w:t>Stážisté by měli být chráněni zejména před propuštěním nebo rovnocenným opatřením</w:t>
            </w:r>
            <w:r w:rsidR="005F2835">
              <w:rPr>
                <w:b/>
                <w:i/>
                <w:lang w:val="cs-CZ"/>
              </w:rPr>
              <w:t xml:space="preserve"> a </w:t>
            </w:r>
            <w:r w:rsidRPr="001B33DB">
              <w:rPr>
                <w:b/>
                <w:i/>
                <w:lang w:val="cs-CZ"/>
              </w:rPr>
              <w:t>před veškerými přípravami jejich propuštění nebo rovnocenného opatření</w:t>
            </w:r>
            <w:r w:rsidR="005F2835">
              <w:rPr>
                <w:b/>
                <w:i/>
                <w:lang w:val="cs-CZ"/>
              </w:rPr>
              <w:t xml:space="preserve"> z </w:t>
            </w:r>
            <w:r w:rsidRPr="001B33DB">
              <w:rPr>
                <w:b/>
                <w:i/>
                <w:lang w:val="cs-CZ"/>
              </w:rPr>
              <w:t>důvodu, že uplatnili práva stanovená</w:t>
            </w:r>
            <w:r w:rsidR="005F2835">
              <w:rPr>
                <w:b/>
                <w:i/>
                <w:lang w:val="cs-CZ"/>
              </w:rPr>
              <w:t xml:space="preserve"> v </w:t>
            </w:r>
            <w:r w:rsidRPr="001B33DB">
              <w:rPr>
                <w:b/>
                <w:i/>
                <w:lang w:val="cs-CZ"/>
              </w:rPr>
              <w:t>této směrnici nebo</w:t>
            </w:r>
            <w:r w:rsidR="005F2835">
              <w:rPr>
                <w:b/>
                <w:i/>
                <w:lang w:val="cs-CZ"/>
              </w:rPr>
              <w:t xml:space="preserve"> v </w:t>
            </w:r>
            <w:r w:rsidRPr="001B33DB">
              <w:rPr>
                <w:b/>
                <w:i/>
                <w:lang w:val="cs-CZ"/>
              </w:rPr>
              <w:t>jiných právních předpisech Unie, jež se vztahují na pracovníky.</w:t>
            </w:r>
          </w:p>
        </w:tc>
        <w:tc>
          <w:tcPr>
            <w:tcW w:w="4876" w:type="dxa"/>
            <w:hideMark/>
          </w:tcPr>
          <w:p w14:paraId="116A7B95" w14:textId="31EDA4EA"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w:t>
            </w:r>
          </w:p>
        </w:tc>
      </w:tr>
    </w:tbl>
    <w:p w14:paraId="3BE060FC"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2C7F84D" w14:textId="29F57AEA" w:rsidR="0055701C" w:rsidRPr="001B33DB" w:rsidRDefault="00EF28FE" w:rsidP="00EF28FE">
      <w:r w:rsidRPr="001B33DB">
        <w:rPr>
          <w:rStyle w:val="HideTWBExt"/>
        </w:rPr>
        <w:t>&lt;/AmendB&gt;</w:t>
      </w:r>
    </w:p>
    <w:p w14:paraId="4F6D885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307</w:t>
      </w:r>
      <w:r w:rsidRPr="001B33DB">
        <w:rPr>
          <w:rStyle w:val="HideTWBExt"/>
          <w:b w:val="0"/>
          <w:lang w:val="cs-CZ"/>
        </w:rPr>
        <w:t>&lt;/NumAmB&gt;</w:t>
      </w:r>
    </w:p>
    <w:p w14:paraId="3814E8A5"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152DD6C3" w14:textId="77777777" w:rsidR="00EF28FE" w:rsidRPr="001B33DB" w:rsidRDefault="00EF28FE" w:rsidP="00EF28FE">
      <w:r w:rsidRPr="001B33DB">
        <w:rPr>
          <w:rStyle w:val="HideTWBExt"/>
        </w:rPr>
        <w:t>&lt;/RepeatBlock-By&gt;</w:t>
      </w:r>
    </w:p>
    <w:p w14:paraId="1A94C1F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7E30E3B"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F19D742" w14:textId="77777777" w:rsidTr="00DE3D9B">
        <w:trPr>
          <w:jc w:val="center"/>
        </w:trPr>
        <w:tc>
          <w:tcPr>
            <w:tcW w:w="9752" w:type="dxa"/>
            <w:gridSpan w:val="2"/>
          </w:tcPr>
          <w:p w14:paraId="3CA5C8EC" w14:textId="77777777" w:rsidR="00EF28FE" w:rsidRPr="001B33DB" w:rsidRDefault="00EF28FE" w:rsidP="00DE3D9B">
            <w:pPr>
              <w:keepNext/>
            </w:pPr>
          </w:p>
        </w:tc>
      </w:tr>
      <w:tr w:rsidR="00EF28FE" w:rsidRPr="001B33DB" w14:paraId="046BAAF8" w14:textId="77777777" w:rsidTr="00DE3D9B">
        <w:trPr>
          <w:jc w:val="center"/>
        </w:trPr>
        <w:tc>
          <w:tcPr>
            <w:tcW w:w="4876" w:type="dxa"/>
            <w:hideMark/>
          </w:tcPr>
          <w:p w14:paraId="5D63CA6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859B46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860FC75" w14:textId="77777777" w:rsidTr="00DE3D9B">
        <w:trPr>
          <w:jc w:val="center"/>
        </w:trPr>
        <w:tc>
          <w:tcPr>
            <w:tcW w:w="4876" w:type="dxa"/>
            <w:hideMark/>
          </w:tcPr>
          <w:p w14:paraId="318A98C1" w14:textId="1DE278E7" w:rsidR="00EF28FE" w:rsidRPr="001B33DB" w:rsidRDefault="00EF28FE" w:rsidP="00DE3D9B">
            <w:pPr>
              <w:pStyle w:val="Normal6"/>
              <w:rPr>
                <w:lang w:val="cs-CZ"/>
              </w:rPr>
            </w:pPr>
            <w:r w:rsidRPr="001B33DB">
              <w:rPr>
                <w:lang w:val="cs-CZ"/>
              </w:rPr>
              <w:t>(35)</w:t>
            </w:r>
            <w:r w:rsidRPr="001B33DB">
              <w:rPr>
                <w:lang w:val="cs-CZ"/>
              </w:rPr>
              <w:tab/>
              <w:t xml:space="preserve">Stážistům by měla být zajištěna </w:t>
            </w:r>
            <w:r w:rsidRPr="001B33DB">
              <w:rPr>
                <w:b/>
                <w:i/>
                <w:lang w:val="cs-CZ"/>
              </w:rPr>
              <w:t>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 xml:space="preserve">důsledku stížnosti podané </w:t>
            </w:r>
            <w:r w:rsidRPr="001B33DB">
              <w:rPr>
                <w:lang w:val="cs-CZ"/>
              </w:rPr>
              <w:lastRenderedPageBreak/>
              <w:t>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vztahujících se na pracovníky. </w:t>
            </w:r>
            <w:r w:rsidRPr="001B33DB">
              <w:rPr>
                <w:b/>
                <w:i/>
                <w:lang w:val="cs-CZ"/>
              </w:rPr>
              <w:t>Stážisté</w:t>
            </w:r>
            <w:r w:rsidRPr="001B33DB">
              <w:rPr>
                <w:lang w:val="cs-CZ"/>
              </w:rPr>
              <w:t xml:space="preserve"> by </w:t>
            </w:r>
            <w:r w:rsidRPr="001B33DB">
              <w:rPr>
                <w:b/>
                <w:i/>
                <w:lang w:val="cs-CZ"/>
              </w:rPr>
              <w:t>měli být chráněni zejména před propuštěním nebo rovnocenným opatřením</w:t>
            </w:r>
            <w:r w:rsidR="005F2835">
              <w:rPr>
                <w:b/>
                <w:i/>
                <w:lang w:val="cs-CZ"/>
              </w:rPr>
              <w:t xml:space="preserve"> a </w:t>
            </w:r>
            <w:r w:rsidRPr="001B33DB">
              <w:rPr>
                <w:b/>
                <w:i/>
                <w:lang w:val="cs-CZ"/>
              </w:rPr>
              <w:t>před veškerými přípravami jejich propuštění nebo rovnocenného opatření</w:t>
            </w:r>
            <w:r w:rsidR="005F2835">
              <w:rPr>
                <w:b/>
                <w:i/>
                <w:lang w:val="cs-CZ"/>
              </w:rPr>
              <w:t xml:space="preserve"> z </w:t>
            </w:r>
            <w:r w:rsidRPr="001B33DB">
              <w:rPr>
                <w:b/>
                <w:i/>
                <w:lang w:val="cs-CZ"/>
              </w:rPr>
              <w:t>důvodu, že uplatnili práva stanovená</w:t>
            </w:r>
            <w:r w:rsidR="005F2835">
              <w:rPr>
                <w:b/>
                <w:i/>
                <w:lang w:val="cs-CZ"/>
              </w:rPr>
              <w:t xml:space="preserve"> v </w:t>
            </w:r>
            <w:r w:rsidRPr="001B33DB">
              <w:rPr>
                <w:b/>
                <w:i/>
                <w:lang w:val="cs-CZ"/>
              </w:rPr>
              <w:t>této směrnici nebo</w:t>
            </w:r>
            <w:r w:rsidR="005F2835">
              <w:rPr>
                <w:b/>
                <w:i/>
                <w:lang w:val="cs-CZ"/>
              </w:rPr>
              <w:t xml:space="preserve"> v </w:t>
            </w:r>
            <w:r w:rsidRPr="001B33DB">
              <w:rPr>
                <w:b/>
                <w:i/>
                <w:lang w:val="cs-CZ"/>
              </w:rPr>
              <w:t>jiných právních předpisech Unie, jež se vztahují na pracovníky</w:t>
            </w:r>
            <w:r w:rsidRPr="001B33DB">
              <w:rPr>
                <w:lang w:val="cs-CZ"/>
              </w:rPr>
              <w:t>.</w:t>
            </w:r>
          </w:p>
        </w:tc>
        <w:tc>
          <w:tcPr>
            <w:tcW w:w="4876" w:type="dxa"/>
            <w:hideMark/>
          </w:tcPr>
          <w:p w14:paraId="2D12E17B" w14:textId="06C5AB2A" w:rsidR="00EF28FE" w:rsidRPr="001B33DB" w:rsidRDefault="00EF28FE" w:rsidP="00DE3D9B">
            <w:pPr>
              <w:pStyle w:val="Normal6"/>
              <w:rPr>
                <w:lang w:val="cs-CZ"/>
              </w:rPr>
            </w:pPr>
            <w:r w:rsidRPr="001B33DB">
              <w:rPr>
                <w:lang w:val="cs-CZ"/>
              </w:rPr>
              <w:lastRenderedPageBreak/>
              <w:t>(35)</w:t>
            </w:r>
            <w:r w:rsidRPr="001B33DB">
              <w:rPr>
                <w:lang w:val="cs-CZ"/>
              </w:rPr>
              <w:tab/>
              <w:t xml:space="preserve">Stážistům by měla být zajištěna </w:t>
            </w:r>
            <w:r w:rsidRPr="001B33DB">
              <w:rPr>
                <w:b/>
                <w:i/>
                <w:lang w:val="cs-CZ"/>
              </w:rPr>
              <w:t>právní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 xml:space="preserve">důsledku stížnosti podané </w:t>
            </w:r>
            <w:r w:rsidRPr="001B33DB">
              <w:rPr>
                <w:lang w:val="cs-CZ"/>
              </w:rPr>
              <w:lastRenderedPageBreak/>
              <w:t>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vztahujících se na pracovníky. </w:t>
            </w:r>
            <w:r w:rsidRPr="001B33DB">
              <w:rPr>
                <w:b/>
                <w:i/>
                <w:lang w:val="cs-CZ"/>
              </w:rPr>
              <w:t>Tuto ochranu</w:t>
            </w:r>
            <w:r w:rsidRPr="001B33DB">
              <w:rPr>
                <w:lang w:val="cs-CZ"/>
              </w:rPr>
              <w:t xml:space="preserve"> by </w:t>
            </w:r>
            <w:r w:rsidRPr="001B33DB">
              <w:rPr>
                <w:b/>
                <w:i/>
                <w:lang w:val="cs-CZ"/>
              </w:rPr>
              <w:t>měly členské státy provádět způsobem, který respektuje jejich vnitrostátní právní systémy</w:t>
            </w:r>
            <w:r w:rsidR="005F2835">
              <w:rPr>
                <w:b/>
                <w:i/>
                <w:lang w:val="cs-CZ"/>
              </w:rPr>
              <w:t xml:space="preserve"> a </w:t>
            </w:r>
            <w:r w:rsidRPr="001B33DB">
              <w:rPr>
                <w:b/>
                <w:i/>
                <w:lang w:val="cs-CZ"/>
              </w:rPr>
              <w:t>modely trhu práce. Členské státy by měly mít možnost volně navrhovat</w:t>
            </w:r>
            <w:r w:rsidR="005F2835">
              <w:rPr>
                <w:b/>
                <w:i/>
                <w:lang w:val="cs-CZ"/>
              </w:rPr>
              <w:t xml:space="preserve"> a </w:t>
            </w:r>
            <w:r w:rsidRPr="001B33DB">
              <w:rPr>
                <w:b/>
                <w:i/>
                <w:lang w:val="cs-CZ"/>
              </w:rPr>
              <w:t>provádět tuto ochranu</w:t>
            </w:r>
            <w:r w:rsidR="005F2835">
              <w:rPr>
                <w:b/>
                <w:i/>
                <w:lang w:val="cs-CZ"/>
              </w:rPr>
              <w:t xml:space="preserve"> v </w:t>
            </w:r>
            <w:r w:rsidRPr="001B33DB">
              <w:rPr>
                <w:b/>
                <w:i/>
                <w:lang w:val="cs-CZ"/>
              </w:rPr>
              <w:t>souladu</w:t>
            </w:r>
            <w:r w:rsidR="005F2835">
              <w:rPr>
                <w:b/>
                <w:i/>
                <w:lang w:val="cs-CZ"/>
              </w:rPr>
              <w:t xml:space="preserve"> s </w:t>
            </w:r>
            <w:r w:rsidRPr="001B33DB">
              <w:rPr>
                <w:b/>
                <w:i/>
                <w:lang w:val="cs-CZ"/>
              </w:rPr>
              <w:t>podmínkami svého trhu práce</w:t>
            </w:r>
            <w:r w:rsidR="005F2835">
              <w:rPr>
                <w:b/>
                <w:i/>
                <w:lang w:val="cs-CZ"/>
              </w:rPr>
              <w:t xml:space="preserve"> a </w:t>
            </w:r>
            <w:r w:rsidRPr="001B33DB">
              <w:rPr>
                <w:b/>
                <w:i/>
                <w:lang w:val="cs-CZ"/>
              </w:rPr>
              <w:t>sociálního dialogu, což může zahrnovat přizpůsobení konkrétních opatření</w:t>
            </w:r>
            <w:r w:rsidR="005F2835">
              <w:rPr>
                <w:b/>
                <w:i/>
                <w:lang w:val="cs-CZ"/>
              </w:rPr>
              <w:t xml:space="preserve"> a </w:t>
            </w:r>
            <w:r w:rsidRPr="001B33DB">
              <w:rPr>
                <w:b/>
                <w:i/>
                <w:lang w:val="cs-CZ"/>
              </w:rPr>
              <w:t>mechanismů vnitrostátním potřebám</w:t>
            </w:r>
            <w:r w:rsidR="005F2835">
              <w:rPr>
                <w:b/>
                <w:i/>
                <w:lang w:val="cs-CZ"/>
              </w:rPr>
              <w:t xml:space="preserve"> a </w:t>
            </w:r>
            <w:r w:rsidRPr="001B33DB">
              <w:rPr>
                <w:b/>
                <w:i/>
                <w:lang w:val="cs-CZ"/>
              </w:rPr>
              <w:t>systémům</w:t>
            </w:r>
            <w:r w:rsidRPr="001B33DB">
              <w:rPr>
                <w:lang w:val="cs-CZ"/>
              </w:rPr>
              <w:t>.</w:t>
            </w:r>
          </w:p>
        </w:tc>
      </w:tr>
    </w:tbl>
    <w:p w14:paraId="4BC1E70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C7E1551" w14:textId="68C7C450" w:rsidR="0055701C" w:rsidRPr="001B33DB" w:rsidRDefault="00EF28FE" w:rsidP="00EF28FE">
      <w:r w:rsidRPr="001B33DB">
        <w:rPr>
          <w:rStyle w:val="HideTWBExt"/>
        </w:rPr>
        <w:t>&lt;/AmendB&gt;</w:t>
      </w:r>
    </w:p>
    <w:p w14:paraId="250622F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308</w:t>
      </w:r>
      <w:r w:rsidRPr="001B33DB">
        <w:rPr>
          <w:rStyle w:val="HideTWBExt"/>
          <w:b w:val="0"/>
          <w:lang w:val="cs-CZ"/>
        </w:rPr>
        <w:t>&lt;/NumAmB&gt;</w:t>
      </w:r>
    </w:p>
    <w:p w14:paraId="7778A6FC" w14:textId="77777777" w:rsidR="00EF28FE" w:rsidRPr="001B33DB" w:rsidRDefault="00EF28FE" w:rsidP="00EF28FE">
      <w:pPr>
        <w:pStyle w:val="NormalBold"/>
      </w:pPr>
      <w:r w:rsidRPr="001B33DB">
        <w:rPr>
          <w:rStyle w:val="HideTWBExt"/>
          <w:b w:val="0"/>
        </w:rPr>
        <w:t>&lt;RepeatBlock-By&gt;&lt;Members&gt;</w:t>
      </w:r>
      <w:r w:rsidRPr="001B33DB">
        <w:t>Angelika Winzig</w:t>
      </w:r>
      <w:r w:rsidRPr="001B33DB">
        <w:rPr>
          <w:rStyle w:val="HideTWBExt"/>
          <w:b w:val="0"/>
        </w:rPr>
        <w:t>&lt;/Members&gt;</w:t>
      </w:r>
    </w:p>
    <w:p w14:paraId="6AAB0D67" w14:textId="77777777" w:rsidR="00EF28FE" w:rsidRPr="001B33DB" w:rsidRDefault="00EF28FE" w:rsidP="00EF28FE">
      <w:r w:rsidRPr="001B33DB">
        <w:rPr>
          <w:rStyle w:val="HideTWBExt"/>
        </w:rPr>
        <w:t>&lt;/RepeatBlock-By&gt;</w:t>
      </w:r>
    </w:p>
    <w:p w14:paraId="3F2E0BF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48F1ED6"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4FD9140" w14:textId="77777777" w:rsidTr="00DE3D9B">
        <w:trPr>
          <w:jc w:val="center"/>
        </w:trPr>
        <w:tc>
          <w:tcPr>
            <w:tcW w:w="9752" w:type="dxa"/>
            <w:gridSpan w:val="2"/>
          </w:tcPr>
          <w:p w14:paraId="619ED27B" w14:textId="77777777" w:rsidR="00EF28FE" w:rsidRPr="001B33DB" w:rsidRDefault="00EF28FE" w:rsidP="00DE3D9B">
            <w:pPr>
              <w:keepNext/>
            </w:pPr>
          </w:p>
        </w:tc>
      </w:tr>
      <w:tr w:rsidR="00EF28FE" w:rsidRPr="001B33DB" w14:paraId="7DFA74C4" w14:textId="77777777" w:rsidTr="00DE3D9B">
        <w:trPr>
          <w:jc w:val="center"/>
        </w:trPr>
        <w:tc>
          <w:tcPr>
            <w:tcW w:w="4876" w:type="dxa"/>
            <w:hideMark/>
          </w:tcPr>
          <w:p w14:paraId="2EBA128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3667DF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AE63473" w14:textId="77777777" w:rsidTr="00DE3D9B">
        <w:trPr>
          <w:jc w:val="center"/>
        </w:trPr>
        <w:tc>
          <w:tcPr>
            <w:tcW w:w="4876" w:type="dxa"/>
            <w:hideMark/>
          </w:tcPr>
          <w:p w14:paraId="0C5E8AD4" w14:textId="369D2C9E"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w:t>
            </w:r>
            <w:r w:rsidRPr="001B33DB">
              <w:rPr>
                <w:b/>
                <w:i/>
                <w:lang w:val="cs-CZ"/>
              </w:rPr>
              <w:t>vztahujících se na pracovníky</w:t>
            </w:r>
            <w:r w:rsidRPr="001B33DB">
              <w:rPr>
                <w:lang w:val="cs-CZ"/>
              </w:rPr>
              <w:t xml:space="preserve">. Stážisté by měli být chráněni zejména před </w:t>
            </w:r>
            <w:r w:rsidRPr="001B33DB">
              <w:rPr>
                <w:b/>
                <w:i/>
                <w:lang w:val="cs-CZ"/>
              </w:rPr>
              <w:t>propuštěním</w:t>
            </w:r>
            <w:r w:rsidRPr="001B33DB">
              <w:rPr>
                <w:lang w:val="cs-CZ"/>
              </w:rPr>
              <w:t xml:space="preserve"> nebo rovnocenným opatřením</w:t>
            </w:r>
            <w:r w:rsidR="005F2835">
              <w:rPr>
                <w:lang w:val="cs-CZ"/>
              </w:rPr>
              <w:t xml:space="preserve"> a </w:t>
            </w:r>
            <w:r w:rsidRPr="001B33DB">
              <w:rPr>
                <w:lang w:val="cs-CZ"/>
              </w:rPr>
              <w:t xml:space="preserve">před veškerými přípravami </w:t>
            </w:r>
            <w:r w:rsidRPr="001B33DB">
              <w:rPr>
                <w:b/>
                <w:i/>
                <w:lang w:val="cs-CZ"/>
              </w:rPr>
              <w:t>jejich propuštění</w:t>
            </w:r>
            <w:r w:rsidRPr="001B33DB">
              <w:rPr>
                <w:lang w:val="cs-CZ"/>
              </w:rPr>
              <w:t xml:space="preserve">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w:t>
            </w:r>
            <w:r w:rsidRPr="001B33DB">
              <w:rPr>
                <w:b/>
                <w:i/>
                <w:lang w:val="cs-CZ"/>
              </w:rPr>
              <w:t>, jež se vztahují na pracovníky</w:t>
            </w:r>
            <w:r w:rsidRPr="001B33DB">
              <w:rPr>
                <w:lang w:val="cs-CZ"/>
              </w:rPr>
              <w:t>.</w:t>
            </w:r>
          </w:p>
        </w:tc>
        <w:tc>
          <w:tcPr>
            <w:tcW w:w="4876" w:type="dxa"/>
            <w:hideMark/>
          </w:tcPr>
          <w:p w14:paraId="220091CD" w14:textId="214018BB"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w:t>
            </w:r>
            <w:r w:rsidRPr="001B33DB">
              <w:rPr>
                <w:b/>
                <w:i/>
                <w:lang w:val="cs-CZ"/>
              </w:rPr>
              <w:t>týkajících se stážistů</w:t>
            </w:r>
            <w:r w:rsidRPr="001B33DB">
              <w:rPr>
                <w:lang w:val="cs-CZ"/>
              </w:rPr>
              <w:t xml:space="preserve">. Stážisté by měli být chráněni zejména před </w:t>
            </w:r>
            <w:r w:rsidRPr="001B33DB">
              <w:rPr>
                <w:b/>
                <w:i/>
                <w:lang w:val="cs-CZ"/>
              </w:rPr>
              <w:t>ukončením své stáže</w:t>
            </w:r>
            <w:r w:rsidRPr="001B33DB">
              <w:rPr>
                <w:lang w:val="cs-CZ"/>
              </w:rPr>
              <w:t xml:space="preserve"> nebo rovnocenným opatřením</w:t>
            </w:r>
            <w:r w:rsidR="005F2835">
              <w:rPr>
                <w:lang w:val="cs-CZ"/>
              </w:rPr>
              <w:t xml:space="preserve"> a </w:t>
            </w:r>
            <w:r w:rsidRPr="001B33DB">
              <w:rPr>
                <w:lang w:val="cs-CZ"/>
              </w:rPr>
              <w:t xml:space="preserve">před veškerými přípravami </w:t>
            </w:r>
            <w:r w:rsidRPr="001B33DB">
              <w:rPr>
                <w:b/>
                <w:i/>
                <w:lang w:val="cs-CZ"/>
              </w:rPr>
              <w:t>ukončení stáže</w:t>
            </w:r>
            <w:r w:rsidRPr="001B33DB">
              <w:rPr>
                <w:lang w:val="cs-CZ"/>
              </w:rPr>
              <w:t xml:space="preserve">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w:t>
            </w:r>
            <w:r w:rsidRPr="001B33DB">
              <w:rPr>
                <w:b/>
                <w:i/>
                <w:lang w:val="cs-CZ"/>
              </w:rPr>
              <w:t>týkajících se stážistů</w:t>
            </w:r>
            <w:r w:rsidRPr="001B33DB">
              <w:rPr>
                <w:lang w:val="cs-CZ"/>
              </w:rPr>
              <w:t>.</w:t>
            </w:r>
          </w:p>
        </w:tc>
      </w:tr>
    </w:tbl>
    <w:p w14:paraId="3C76E47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28D978C" w14:textId="3828588A" w:rsidR="0055701C" w:rsidRPr="001B33DB" w:rsidRDefault="00EF28FE" w:rsidP="00EF28FE">
      <w:r w:rsidRPr="001B33DB">
        <w:rPr>
          <w:rStyle w:val="HideTWBExt"/>
        </w:rPr>
        <w:lastRenderedPageBreak/>
        <w:t>&lt;/AmendB&gt;</w:t>
      </w:r>
    </w:p>
    <w:p w14:paraId="74E68A6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309</w:t>
      </w:r>
      <w:r w:rsidRPr="001B33DB">
        <w:rPr>
          <w:rStyle w:val="HideTWBExt"/>
          <w:b w:val="0"/>
          <w:lang w:val="cs-CZ"/>
        </w:rPr>
        <w:t>&lt;/NumAmB&gt;</w:t>
      </w:r>
    </w:p>
    <w:p w14:paraId="4B592D2C"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3726C607" w14:textId="77777777" w:rsidR="00EF28FE" w:rsidRPr="001B33DB" w:rsidRDefault="00EF28FE" w:rsidP="00EF28FE">
      <w:r w:rsidRPr="001B33DB">
        <w:rPr>
          <w:rStyle w:val="HideTWBExt"/>
        </w:rPr>
        <w:t>&lt;/RepeatBlock-By&gt;</w:t>
      </w:r>
    </w:p>
    <w:p w14:paraId="6587DA9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DA1A8B"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644F259" w14:textId="77777777" w:rsidTr="00DE3D9B">
        <w:trPr>
          <w:jc w:val="center"/>
        </w:trPr>
        <w:tc>
          <w:tcPr>
            <w:tcW w:w="9752" w:type="dxa"/>
            <w:gridSpan w:val="2"/>
          </w:tcPr>
          <w:p w14:paraId="7538FCBE" w14:textId="77777777" w:rsidR="00EF28FE" w:rsidRPr="001B33DB" w:rsidRDefault="00EF28FE" w:rsidP="00DE3D9B">
            <w:pPr>
              <w:keepNext/>
            </w:pPr>
          </w:p>
        </w:tc>
      </w:tr>
      <w:tr w:rsidR="00EF28FE" w:rsidRPr="001B33DB" w14:paraId="37911C87" w14:textId="77777777" w:rsidTr="00DE3D9B">
        <w:trPr>
          <w:jc w:val="center"/>
        </w:trPr>
        <w:tc>
          <w:tcPr>
            <w:tcW w:w="4876" w:type="dxa"/>
            <w:hideMark/>
          </w:tcPr>
          <w:p w14:paraId="3E11F46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51DA1CD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BEAC6E5" w14:textId="77777777" w:rsidTr="00DE3D9B">
        <w:trPr>
          <w:jc w:val="center"/>
        </w:trPr>
        <w:tc>
          <w:tcPr>
            <w:tcW w:w="4876" w:type="dxa"/>
            <w:hideMark/>
          </w:tcPr>
          <w:p w14:paraId="55003844" w14:textId="5E6AA123"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 xml:space="preserve">důsledku stížnosti podané </w:t>
            </w:r>
            <w:r w:rsidRPr="001B33DB">
              <w:rPr>
                <w:b/>
                <w:i/>
                <w:lang w:val="cs-CZ"/>
              </w:rPr>
              <w:t>zaměstnavateli</w:t>
            </w:r>
            <w:r w:rsidRPr="001B33DB">
              <w:rPr>
                <w:lang w:val="cs-CZ"/>
              </w:rPr>
              <w:t xml:space="preserve">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 Stážisté by měli být chráněni zejména před propuštěním nebo rovnocenným opatřením</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c>
          <w:tcPr>
            <w:tcW w:w="4876" w:type="dxa"/>
            <w:hideMark/>
          </w:tcPr>
          <w:p w14:paraId="047B5EA6" w14:textId="1A4D3516" w:rsidR="00EF28FE" w:rsidRPr="001B33DB" w:rsidRDefault="00EF28FE" w:rsidP="00DE3D9B">
            <w:pPr>
              <w:pStyle w:val="Normal6"/>
              <w:rPr>
                <w:lang w:val="cs-CZ"/>
              </w:rPr>
            </w:pPr>
            <w:r w:rsidRPr="001B33DB">
              <w:rPr>
                <w:lang w:val="cs-CZ"/>
              </w:rPr>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 xml:space="preserve">důsledku stížnosti podané </w:t>
            </w:r>
            <w:r w:rsidRPr="001B33DB">
              <w:rPr>
                <w:b/>
                <w:i/>
                <w:lang w:val="cs-CZ"/>
              </w:rPr>
              <w:t>poskytovateli stáže</w:t>
            </w:r>
            <w:r w:rsidRPr="001B33DB">
              <w:rPr>
                <w:lang w:val="cs-CZ"/>
              </w:rPr>
              <w:t xml:space="preserve">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 Stážisté by měli být chráněni zejména před propuštěním nebo rovnocenným opatřením</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r>
    </w:tbl>
    <w:p w14:paraId="48DD08B2"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6E53D4E" w14:textId="62A375C5" w:rsidR="0055701C" w:rsidRPr="001B33DB" w:rsidRDefault="00EF28FE" w:rsidP="00EF28FE">
      <w:r w:rsidRPr="001B33DB">
        <w:rPr>
          <w:rStyle w:val="HideTWBExt"/>
        </w:rPr>
        <w:t>&lt;/AmendB&gt;</w:t>
      </w:r>
    </w:p>
    <w:p w14:paraId="037F828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310</w:t>
      </w:r>
      <w:r w:rsidRPr="001B33DB">
        <w:rPr>
          <w:rStyle w:val="HideTWBExt"/>
          <w:b w:val="0"/>
          <w:lang w:val="cs-CZ"/>
        </w:rPr>
        <w:t>&lt;/NumAmB&gt;</w:t>
      </w:r>
    </w:p>
    <w:p w14:paraId="4DBEF7D1"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3235DC0D"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5747B15E" w14:textId="77777777" w:rsidR="00EF28FE" w:rsidRPr="001B33DB" w:rsidRDefault="00EF28FE" w:rsidP="00EF28FE">
      <w:r w:rsidRPr="001B33DB">
        <w:rPr>
          <w:rStyle w:val="HideTWBExt"/>
        </w:rPr>
        <w:t>&lt;/RepeatBlock-By&gt;</w:t>
      </w:r>
    </w:p>
    <w:p w14:paraId="746C4A6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96F106E"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AD608C9" w14:textId="77777777" w:rsidTr="00DE3D9B">
        <w:trPr>
          <w:jc w:val="center"/>
        </w:trPr>
        <w:tc>
          <w:tcPr>
            <w:tcW w:w="9752" w:type="dxa"/>
            <w:gridSpan w:val="2"/>
          </w:tcPr>
          <w:p w14:paraId="34D64306" w14:textId="77777777" w:rsidR="00EF28FE" w:rsidRPr="001B33DB" w:rsidRDefault="00EF28FE" w:rsidP="00DE3D9B">
            <w:pPr>
              <w:keepNext/>
            </w:pPr>
          </w:p>
        </w:tc>
      </w:tr>
      <w:tr w:rsidR="00EF28FE" w:rsidRPr="001B33DB" w14:paraId="60D3102C" w14:textId="77777777" w:rsidTr="00DE3D9B">
        <w:trPr>
          <w:jc w:val="center"/>
        </w:trPr>
        <w:tc>
          <w:tcPr>
            <w:tcW w:w="4876" w:type="dxa"/>
            <w:hideMark/>
          </w:tcPr>
          <w:p w14:paraId="201BC51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63B992"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5A1BA63" w14:textId="77777777" w:rsidTr="00DE3D9B">
        <w:trPr>
          <w:jc w:val="center"/>
        </w:trPr>
        <w:tc>
          <w:tcPr>
            <w:tcW w:w="4876" w:type="dxa"/>
            <w:hideMark/>
          </w:tcPr>
          <w:p w14:paraId="1C2044AC" w14:textId="05819F7D"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 xml:space="preserve">cílem vymáhat dodržení práv </w:t>
            </w:r>
            <w:r w:rsidRPr="001B33DB">
              <w:rPr>
                <w:lang w:val="cs-CZ"/>
              </w:rPr>
              <w:lastRenderedPageBreak/>
              <w:t>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 Stážisté by měli být chráněni zejména před propuštěním nebo rovnocenným opatřením</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c>
          <w:tcPr>
            <w:tcW w:w="4876" w:type="dxa"/>
            <w:hideMark/>
          </w:tcPr>
          <w:p w14:paraId="1CF7486A" w14:textId="45DD25B9" w:rsidR="00EF28FE" w:rsidRPr="001B33DB" w:rsidRDefault="00EF28FE" w:rsidP="00DE3D9B">
            <w:pPr>
              <w:pStyle w:val="Normal6"/>
              <w:rPr>
                <w:lang w:val="cs-CZ"/>
              </w:rPr>
            </w:pPr>
            <w:r w:rsidRPr="001B33DB">
              <w:rPr>
                <w:lang w:val="cs-CZ"/>
              </w:rPr>
              <w:lastRenderedPageBreak/>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 xml:space="preserve">cílem vymáhat dodržení práv </w:t>
            </w:r>
            <w:r w:rsidRPr="001B33DB">
              <w:rPr>
                <w:lang w:val="cs-CZ"/>
              </w:rPr>
              <w:lastRenderedPageBreak/>
              <w:t>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 Stážisté by měli být chráněni zejména před propuštěním nebo rovnocenným opatřením</w:t>
            </w:r>
            <w:r w:rsidRPr="001B33DB">
              <w:rPr>
                <w:b/>
                <w:i/>
                <w:lang w:val="cs-CZ"/>
              </w:rPr>
              <w:t>, jako je zatajení nabídky na budoucí zaměstnání</w:t>
            </w:r>
            <w:r w:rsidR="005F2835">
              <w:rPr>
                <w:b/>
                <w:i/>
                <w:lang w:val="cs-CZ"/>
              </w:rPr>
              <w:t xml:space="preserve"> u </w:t>
            </w:r>
            <w:r w:rsidRPr="001B33DB">
              <w:rPr>
                <w:b/>
                <w:i/>
                <w:lang w:val="cs-CZ"/>
              </w:rPr>
              <w:t>poskytovatele stáže,</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r>
    </w:tbl>
    <w:p w14:paraId="3878446D"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AB4ED35" w14:textId="78E5E8FA" w:rsidR="0055701C" w:rsidRPr="001B33DB" w:rsidRDefault="00EF28FE" w:rsidP="00EF28FE">
      <w:r w:rsidRPr="001B33DB">
        <w:rPr>
          <w:rStyle w:val="HideTWBExt"/>
        </w:rPr>
        <w:t>&lt;/AmendB&gt;</w:t>
      </w:r>
    </w:p>
    <w:p w14:paraId="5D7CB71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311</w:t>
      </w:r>
      <w:r w:rsidRPr="001B33DB">
        <w:rPr>
          <w:rStyle w:val="HideTWBExt"/>
          <w:b w:val="0"/>
          <w:lang w:val="cs-CZ"/>
        </w:rPr>
        <w:t>&lt;/NumAmB&gt;</w:t>
      </w:r>
    </w:p>
    <w:p w14:paraId="14898A3C"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7B88EA33" w14:textId="77777777" w:rsidR="00EF28FE" w:rsidRPr="001B33DB" w:rsidRDefault="00EF28FE" w:rsidP="00EF28FE">
      <w:r w:rsidRPr="001B33DB">
        <w:rPr>
          <w:rStyle w:val="HideTWBExt"/>
        </w:rPr>
        <w:t>&lt;/RepeatBlock-By&gt;</w:t>
      </w:r>
    </w:p>
    <w:p w14:paraId="4E8D8E8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A1AF61" w14:textId="77777777" w:rsidR="00EF28FE" w:rsidRPr="001B33DB" w:rsidRDefault="00EF28FE" w:rsidP="00EF28FE">
      <w:pPr>
        <w:pStyle w:val="NormalBold"/>
      </w:pPr>
      <w:r w:rsidRPr="001B33DB">
        <w:rPr>
          <w:rStyle w:val="HideTWBExt"/>
          <w:b w:val="0"/>
        </w:rPr>
        <w:t>&lt;Article&gt;</w:t>
      </w:r>
      <w:r w:rsidRPr="001B33DB">
        <w:t>Bod odůvodnění 35</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00B63C3" w14:textId="77777777" w:rsidTr="00DE3D9B">
        <w:trPr>
          <w:jc w:val="center"/>
        </w:trPr>
        <w:tc>
          <w:tcPr>
            <w:tcW w:w="9752" w:type="dxa"/>
            <w:gridSpan w:val="2"/>
          </w:tcPr>
          <w:p w14:paraId="00D1EA05" w14:textId="77777777" w:rsidR="00EF28FE" w:rsidRPr="001B33DB" w:rsidRDefault="00EF28FE" w:rsidP="00DE3D9B">
            <w:pPr>
              <w:keepNext/>
            </w:pPr>
          </w:p>
        </w:tc>
      </w:tr>
      <w:tr w:rsidR="00EF28FE" w:rsidRPr="001B33DB" w14:paraId="48D20AC4" w14:textId="77777777" w:rsidTr="00DE3D9B">
        <w:trPr>
          <w:jc w:val="center"/>
        </w:trPr>
        <w:tc>
          <w:tcPr>
            <w:tcW w:w="4876" w:type="dxa"/>
            <w:hideMark/>
          </w:tcPr>
          <w:p w14:paraId="1FFEEE2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20444D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8B05B81" w14:textId="77777777" w:rsidTr="00DE3D9B">
        <w:trPr>
          <w:jc w:val="center"/>
        </w:trPr>
        <w:tc>
          <w:tcPr>
            <w:tcW w:w="4876" w:type="dxa"/>
            <w:hideMark/>
          </w:tcPr>
          <w:p w14:paraId="3CF3DFCD" w14:textId="395A48FB" w:rsidR="00EF28FE" w:rsidRPr="001B33DB" w:rsidRDefault="00EF28FE" w:rsidP="00DE3D9B">
            <w:pPr>
              <w:pStyle w:val="Normal6"/>
              <w:rPr>
                <w:lang w:val="cs-CZ"/>
              </w:rPr>
            </w:pPr>
            <w:r w:rsidRPr="001B33DB">
              <w:rPr>
                <w:lang w:val="cs-CZ"/>
              </w:rPr>
              <w:t>(35)</w:t>
            </w:r>
            <w:r w:rsidRPr="001B33DB">
              <w:rPr>
                <w:lang w:val="cs-CZ"/>
              </w:rPr>
              <w:tab/>
              <w:t>Stážistům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vztahujících se na pracovníky. Stážisté by měli být chráněni zejména před propuštěním nebo rovnocenným opatřením</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c>
          <w:tcPr>
            <w:tcW w:w="4876" w:type="dxa"/>
            <w:hideMark/>
          </w:tcPr>
          <w:p w14:paraId="72DD8E7E" w14:textId="5E099E07" w:rsidR="00EF28FE" w:rsidRPr="001B33DB" w:rsidRDefault="00EF28FE" w:rsidP="00DE3D9B">
            <w:pPr>
              <w:pStyle w:val="Normal6"/>
              <w:rPr>
                <w:lang w:val="cs-CZ"/>
              </w:rPr>
            </w:pPr>
            <w:r w:rsidRPr="001B33DB">
              <w:rPr>
                <w:lang w:val="cs-CZ"/>
              </w:rPr>
              <w:t>(35)</w:t>
            </w:r>
            <w:r w:rsidRPr="001B33DB">
              <w:rPr>
                <w:lang w:val="cs-CZ"/>
              </w:rPr>
              <w:tab/>
              <w:t xml:space="preserve">Stážistům </w:t>
            </w:r>
            <w:r w:rsidRPr="001B33DB">
              <w:rPr>
                <w:b/>
                <w:i/>
                <w:lang w:val="cs-CZ"/>
              </w:rPr>
              <w:t>na otevřeném trhu práce</w:t>
            </w:r>
            <w:r w:rsidRPr="001B33DB">
              <w:rPr>
                <w:lang w:val="cs-CZ"/>
              </w:rPr>
              <w:t xml:space="preserve"> by měla být zajištěna přiměřená soudní</w:t>
            </w:r>
            <w:r w:rsidR="005F2835">
              <w:rPr>
                <w:lang w:val="cs-CZ"/>
              </w:rPr>
              <w:t xml:space="preserve"> a </w:t>
            </w:r>
            <w:r w:rsidRPr="001B33DB">
              <w:rPr>
                <w:lang w:val="cs-CZ"/>
              </w:rPr>
              <w:t>správní ochrana před jakýmkoli nepříznivým zacházením ze strany zaměstnavatele</w:t>
            </w:r>
            <w:r w:rsidR="005F2835">
              <w:rPr>
                <w:lang w:val="cs-CZ"/>
              </w:rPr>
              <w:t xml:space="preserve"> a </w:t>
            </w:r>
            <w:r w:rsidRPr="001B33DB">
              <w:rPr>
                <w:lang w:val="cs-CZ"/>
              </w:rPr>
              <w:t>před nepříznivými následky</w:t>
            </w:r>
            <w:r w:rsidR="005F2835">
              <w:rPr>
                <w:lang w:val="cs-CZ"/>
              </w:rPr>
              <w:t xml:space="preserve"> v </w:t>
            </w:r>
            <w:r w:rsidRPr="001B33DB">
              <w:rPr>
                <w:lang w:val="cs-CZ"/>
              </w:rPr>
              <w:t>důsledku stížnosti podané zaměstnavateli nebo jakéhokoli řízení zahájeného</w:t>
            </w:r>
            <w:r w:rsidR="005F2835">
              <w:rPr>
                <w:lang w:val="cs-CZ"/>
              </w:rPr>
              <w:t xml:space="preserve"> s </w:t>
            </w:r>
            <w:r w:rsidRPr="001B33DB">
              <w:rPr>
                <w:lang w:val="cs-CZ"/>
              </w:rPr>
              <w:t>cílem vymáhat dodržení práv stanovených</w:t>
            </w:r>
            <w:r w:rsidR="005F2835">
              <w:rPr>
                <w:lang w:val="cs-CZ"/>
              </w:rPr>
              <w:t xml:space="preserve"> v </w:t>
            </w:r>
            <w:r w:rsidRPr="001B33DB">
              <w:rPr>
                <w:lang w:val="cs-CZ"/>
              </w:rPr>
              <w:t>této směrnici nebo</w:t>
            </w:r>
            <w:r w:rsidR="005F2835">
              <w:rPr>
                <w:lang w:val="cs-CZ"/>
              </w:rPr>
              <w:t xml:space="preserve"> v </w:t>
            </w:r>
            <w:r w:rsidRPr="001B33DB">
              <w:rPr>
                <w:lang w:val="cs-CZ"/>
              </w:rPr>
              <w:t xml:space="preserve">jiných právních předpisech Unie vztahujících se na pracovníky. Stážisté </w:t>
            </w:r>
            <w:r w:rsidRPr="001B33DB">
              <w:rPr>
                <w:b/>
                <w:i/>
                <w:lang w:val="cs-CZ"/>
              </w:rPr>
              <w:t>na otevřeném trhu práce</w:t>
            </w:r>
            <w:r w:rsidRPr="001B33DB">
              <w:rPr>
                <w:lang w:val="cs-CZ"/>
              </w:rPr>
              <w:t xml:space="preserve"> by měli být chráněni zejména před propuštěním nebo rovnocenným opatřením</w:t>
            </w:r>
            <w:r w:rsidR="005F2835">
              <w:rPr>
                <w:lang w:val="cs-CZ"/>
              </w:rPr>
              <w:t xml:space="preserve"> a </w:t>
            </w:r>
            <w:r w:rsidRPr="001B33DB">
              <w:rPr>
                <w:lang w:val="cs-CZ"/>
              </w:rPr>
              <w:t>před veškerými přípravami jejich propuštění nebo rovnocenného opatření</w:t>
            </w:r>
            <w:r w:rsidR="005F2835">
              <w:rPr>
                <w:lang w:val="cs-CZ"/>
              </w:rPr>
              <w:t xml:space="preserve"> z </w:t>
            </w:r>
            <w:r w:rsidRPr="001B33DB">
              <w:rPr>
                <w:lang w:val="cs-CZ"/>
              </w:rPr>
              <w:t>důvodu, že uplatnili práva stanovená</w:t>
            </w:r>
            <w:r w:rsidR="005F2835">
              <w:rPr>
                <w:lang w:val="cs-CZ"/>
              </w:rPr>
              <w:t xml:space="preserve"> v </w:t>
            </w:r>
            <w:r w:rsidRPr="001B33DB">
              <w:rPr>
                <w:lang w:val="cs-CZ"/>
              </w:rPr>
              <w:t>této směrnici nebo</w:t>
            </w:r>
            <w:r w:rsidR="005F2835">
              <w:rPr>
                <w:lang w:val="cs-CZ"/>
              </w:rPr>
              <w:t xml:space="preserve"> v </w:t>
            </w:r>
            <w:r w:rsidRPr="001B33DB">
              <w:rPr>
                <w:lang w:val="cs-CZ"/>
              </w:rPr>
              <w:t>jiných právních předpisech Unie, jež se vztahují na pracovníky.</w:t>
            </w:r>
          </w:p>
        </w:tc>
      </w:tr>
    </w:tbl>
    <w:p w14:paraId="60B334B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74D9492" w14:textId="55FA0395" w:rsidR="0055701C" w:rsidRPr="001B33DB" w:rsidRDefault="00EF28FE" w:rsidP="00EF28FE">
      <w:r w:rsidRPr="001B33DB">
        <w:rPr>
          <w:rStyle w:val="HideTWBExt"/>
        </w:rPr>
        <w:t>&lt;/AmendB&gt;</w:t>
      </w:r>
    </w:p>
    <w:p w14:paraId="0C9D389A" w14:textId="77777777" w:rsidR="00EF28FE" w:rsidRPr="001B33DB" w:rsidRDefault="00EF28FE" w:rsidP="00EF28FE">
      <w:pPr>
        <w:pStyle w:val="AMNumberTabs0"/>
        <w:keepNext/>
        <w:rPr>
          <w:lang w:val="cs-CZ"/>
        </w:rPr>
      </w:pPr>
      <w:r w:rsidRPr="001B33DB">
        <w:rPr>
          <w:rStyle w:val="HideTWBExt"/>
          <w:b w:val="0"/>
          <w:lang w:val="cs-CZ"/>
        </w:rPr>
        <w:lastRenderedPageBreak/>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312</w:t>
      </w:r>
      <w:r w:rsidRPr="001B33DB">
        <w:rPr>
          <w:rStyle w:val="HideTWBExt"/>
          <w:b w:val="0"/>
          <w:lang w:val="cs-CZ"/>
        </w:rPr>
        <w:t>&lt;/NumAmB&gt;</w:t>
      </w:r>
    </w:p>
    <w:p w14:paraId="06911E00" w14:textId="77777777" w:rsidR="00EF28FE" w:rsidRPr="001B33DB" w:rsidRDefault="00EF28FE" w:rsidP="00EF28FE">
      <w:pPr>
        <w:pStyle w:val="NormalBold"/>
      </w:pPr>
      <w:r w:rsidRPr="001B33DB">
        <w:rPr>
          <w:rStyle w:val="HideTWBExt"/>
          <w:b w:val="0"/>
        </w:rPr>
        <w:t>&lt;RepeatBlock-By&gt;&lt;Members&gt;</w:t>
      </w:r>
      <w:r w:rsidRPr="001B33DB">
        <w:t>Irena Joveva, Martin Hojsík, Jana Toom</w:t>
      </w:r>
      <w:r w:rsidRPr="001B33DB">
        <w:rPr>
          <w:rStyle w:val="HideTWBExt"/>
          <w:b w:val="0"/>
        </w:rPr>
        <w:t>&lt;/Members&gt;</w:t>
      </w:r>
    </w:p>
    <w:p w14:paraId="0838A65E" w14:textId="77777777" w:rsidR="00EF28FE" w:rsidRPr="001B33DB" w:rsidRDefault="00EF28FE" w:rsidP="00EF28FE">
      <w:r w:rsidRPr="001B33DB">
        <w:rPr>
          <w:rStyle w:val="HideTWBExt"/>
        </w:rPr>
        <w:t>&lt;/RepeatBlock-By&gt;</w:t>
      </w:r>
    </w:p>
    <w:p w14:paraId="005318C1"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EE944DC" w14:textId="79582BDF" w:rsidR="00EF28FE" w:rsidRPr="001B33DB" w:rsidRDefault="00EF28FE" w:rsidP="00EF28FE">
      <w:pPr>
        <w:pStyle w:val="NormalBold"/>
      </w:pPr>
      <w:r w:rsidRPr="001B33DB">
        <w:rPr>
          <w:rStyle w:val="HideTWBExt"/>
          <w:b w:val="0"/>
        </w:rPr>
        <w:t>&lt;Article&gt;</w:t>
      </w:r>
      <w:r w:rsidRPr="001B33DB">
        <w:t>Bod odůvodnění 35</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C9A7322" w14:textId="77777777" w:rsidTr="00DE3D9B">
        <w:trPr>
          <w:jc w:val="center"/>
        </w:trPr>
        <w:tc>
          <w:tcPr>
            <w:tcW w:w="9752" w:type="dxa"/>
            <w:gridSpan w:val="2"/>
          </w:tcPr>
          <w:p w14:paraId="26036DDD" w14:textId="77777777" w:rsidR="00EF28FE" w:rsidRPr="001B33DB" w:rsidRDefault="00EF28FE" w:rsidP="00DE3D9B">
            <w:pPr>
              <w:keepNext/>
            </w:pPr>
          </w:p>
        </w:tc>
      </w:tr>
      <w:tr w:rsidR="00EF28FE" w:rsidRPr="001B33DB" w14:paraId="2777267D" w14:textId="77777777" w:rsidTr="00DE3D9B">
        <w:trPr>
          <w:jc w:val="center"/>
        </w:trPr>
        <w:tc>
          <w:tcPr>
            <w:tcW w:w="4876" w:type="dxa"/>
            <w:hideMark/>
          </w:tcPr>
          <w:p w14:paraId="7C3FC613"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59EC84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F4A7ED9" w14:textId="77777777" w:rsidTr="00DE3D9B">
        <w:trPr>
          <w:jc w:val="center"/>
        </w:trPr>
        <w:tc>
          <w:tcPr>
            <w:tcW w:w="4876" w:type="dxa"/>
          </w:tcPr>
          <w:p w14:paraId="210C4E32" w14:textId="77777777" w:rsidR="00EF28FE" w:rsidRPr="001B33DB" w:rsidRDefault="00EF28FE" w:rsidP="00DE3D9B">
            <w:pPr>
              <w:pStyle w:val="Normal6"/>
              <w:rPr>
                <w:lang w:val="cs-CZ"/>
              </w:rPr>
            </w:pPr>
          </w:p>
        </w:tc>
        <w:tc>
          <w:tcPr>
            <w:tcW w:w="4876" w:type="dxa"/>
            <w:hideMark/>
          </w:tcPr>
          <w:p w14:paraId="7020A443" w14:textId="763A7F01" w:rsidR="00EF28FE" w:rsidRPr="001B33DB" w:rsidRDefault="00EF28FE" w:rsidP="00DE3D9B">
            <w:pPr>
              <w:pStyle w:val="Normal6"/>
              <w:rPr>
                <w:lang w:val="cs-CZ"/>
              </w:rPr>
            </w:pPr>
            <w:r w:rsidRPr="001B33DB">
              <w:rPr>
                <w:b/>
                <w:i/>
                <w:lang w:val="cs-CZ"/>
              </w:rPr>
              <w:t>(35a)</w:t>
            </w:r>
            <w:r w:rsidRPr="001B33DB">
              <w:rPr>
                <w:b/>
                <w:i/>
                <w:lang w:val="cs-CZ"/>
              </w:rPr>
              <w:tab/>
              <w:t>Důkazní břemeno při dokazování, že nedošlo</w:t>
            </w:r>
            <w:r w:rsidR="005F2835">
              <w:rPr>
                <w:b/>
                <w:i/>
                <w:lang w:val="cs-CZ"/>
              </w:rPr>
              <w:t xml:space="preserve"> k </w:t>
            </w:r>
            <w:r w:rsidRPr="001B33DB">
              <w:rPr>
                <w:b/>
                <w:i/>
                <w:lang w:val="cs-CZ"/>
              </w:rPr>
              <w:t>propuštění nebo rovnocenným nepříznivým důsledkům</w:t>
            </w:r>
            <w:r w:rsidR="005F2835">
              <w:rPr>
                <w:b/>
                <w:i/>
                <w:lang w:val="cs-CZ"/>
              </w:rPr>
              <w:t xml:space="preserve"> z </w:t>
            </w:r>
            <w:r w:rsidRPr="001B33DB">
              <w:rPr>
                <w:b/>
                <w:i/>
                <w:lang w:val="cs-CZ"/>
              </w:rPr>
              <w:t>toho důvodu, že stážisté uplatnili svá práva podle této směrnice, by měl nést poskytovatel stáže, předloží-li stážisté soudu nebo jinému příslušnému orgánu nebo subjektu skutečnosti nasvědčující tomu, že</w:t>
            </w:r>
            <w:r w:rsidR="005F2835">
              <w:rPr>
                <w:b/>
                <w:i/>
                <w:lang w:val="cs-CZ"/>
              </w:rPr>
              <w:t xml:space="preserve"> z </w:t>
            </w:r>
            <w:r w:rsidRPr="001B33DB">
              <w:rPr>
                <w:b/>
                <w:i/>
                <w:lang w:val="cs-CZ"/>
              </w:rPr>
              <w:t>těchto důvodů byli propuštěni nebo byli podrobeni opatřením</w:t>
            </w:r>
            <w:r w:rsidR="005F2835">
              <w:rPr>
                <w:b/>
                <w:i/>
                <w:lang w:val="cs-CZ"/>
              </w:rPr>
              <w:t xml:space="preserve"> s </w:t>
            </w:r>
            <w:r w:rsidRPr="001B33DB">
              <w:rPr>
                <w:b/>
                <w:i/>
                <w:lang w:val="cs-CZ"/>
              </w:rPr>
              <w:t>rovnocenným účinkem. Členské státy by měly být oprávněny nepoužít toto pravidlo</w:t>
            </w:r>
            <w:r w:rsidR="005F2835">
              <w:rPr>
                <w:b/>
                <w:i/>
                <w:lang w:val="cs-CZ"/>
              </w:rPr>
              <w:t xml:space="preserve"> v </w:t>
            </w:r>
            <w:r w:rsidRPr="001B33DB">
              <w:rPr>
                <w:b/>
                <w:i/>
                <w:lang w:val="cs-CZ"/>
              </w:rPr>
              <w:t>řízeních, při kterých by zjišťování skutkové podstaty věci příslušelo soudu nebo jinému příslušnému orgánu či subjektu, zejména</w:t>
            </w:r>
            <w:r w:rsidR="005F2835">
              <w:rPr>
                <w:b/>
                <w:i/>
                <w:lang w:val="cs-CZ"/>
              </w:rPr>
              <w:t xml:space="preserve"> v </w:t>
            </w:r>
            <w:r w:rsidRPr="001B33DB">
              <w:rPr>
                <w:b/>
                <w:i/>
                <w:lang w:val="cs-CZ"/>
              </w:rPr>
              <w:t>případě systémů, ve kterých musí propuštění takový orgán či subjekt předem schválit.</w:t>
            </w:r>
          </w:p>
        </w:tc>
      </w:tr>
    </w:tbl>
    <w:p w14:paraId="57F122D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0320EE9" w14:textId="58D3AF42" w:rsidR="0055701C" w:rsidRPr="001B33DB" w:rsidRDefault="00EF28FE" w:rsidP="00EF28FE">
      <w:r w:rsidRPr="001B33DB">
        <w:rPr>
          <w:rStyle w:val="HideTWBExt"/>
        </w:rPr>
        <w:t>&lt;/AmendB&gt;</w:t>
      </w:r>
    </w:p>
    <w:p w14:paraId="68710497"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313</w:t>
      </w:r>
      <w:r w:rsidRPr="001B33DB">
        <w:rPr>
          <w:rStyle w:val="HideTWBExt"/>
          <w:b w:val="0"/>
          <w:lang w:val="cs-CZ"/>
        </w:rPr>
        <w:t>&lt;/NumAmB&gt;</w:t>
      </w:r>
    </w:p>
    <w:p w14:paraId="52CA15BB"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2DB090F5" w14:textId="77777777" w:rsidR="00EF28FE" w:rsidRPr="001B33DB" w:rsidRDefault="00EF28FE" w:rsidP="00EF28FE">
      <w:r w:rsidRPr="001B33DB">
        <w:rPr>
          <w:rStyle w:val="HideTWBExt"/>
        </w:rPr>
        <w:t>&lt;/RepeatBlock-By&gt;</w:t>
      </w:r>
    </w:p>
    <w:p w14:paraId="69B5E1A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19F2EB9" w14:textId="77777777" w:rsidR="00EF28FE" w:rsidRPr="001B33DB" w:rsidRDefault="00EF28FE" w:rsidP="00EF28FE">
      <w:pPr>
        <w:pStyle w:val="NormalBold"/>
      </w:pPr>
      <w:r w:rsidRPr="001B33DB">
        <w:rPr>
          <w:rStyle w:val="HideTWBExt"/>
          <w:b w:val="0"/>
        </w:rPr>
        <w:t>&lt;Article&gt;</w:t>
      </w:r>
      <w:r w:rsidRPr="001B33DB">
        <w:t>Bod odůvodnění 36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14B2D20E" w14:textId="77777777" w:rsidTr="00DE3D9B">
        <w:trPr>
          <w:jc w:val="center"/>
        </w:trPr>
        <w:tc>
          <w:tcPr>
            <w:tcW w:w="9752" w:type="dxa"/>
            <w:gridSpan w:val="2"/>
          </w:tcPr>
          <w:p w14:paraId="52D01B44" w14:textId="77777777" w:rsidR="00EF28FE" w:rsidRPr="001B33DB" w:rsidRDefault="00EF28FE" w:rsidP="00DE3D9B">
            <w:pPr>
              <w:keepNext/>
            </w:pPr>
          </w:p>
        </w:tc>
      </w:tr>
      <w:tr w:rsidR="00EF28FE" w:rsidRPr="001B33DB" w14:paraId="6777084F" w14:textId="77777777" w:rsidTr="00DE3D9B">
        <w:trPr>
          <w:jc w:val="center"/>
        </w:trPr>
        <w:tc>
          <w:tcPr>
            <w:tcW w:w="4876" w:type="dxa"/>
            <w:hideMark/>
          </w:tcPr>
          <w:p w14:paraId="2B31139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4C86929"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C45240E" w14:textId="77777777" w:rsidTr="00DE3D9B">
        <w:trPr>
          <w:jc w:val="center"/>
        </w:trPr>
        <w:tc>
          <w:tcPr>
            <w:tcW w:w="4876" w:type="dxa"/>
            <w:hideMark/>
          </w:tcPr>
          <w:p w14:paraId="5C86A44D" w14:textId="7CDF87A4" w:rsidR="00EF28FE" w:rsidRPr="001B33DB" w:rsidRDefault="00EF28FE" w:rsidP="00DE3D9B">
            <w:pPr>
              <w:pStyle w:val="Normal6"/>
              <w:rPr>
                <w:lang w:val="cs-CZ"/>
              </w:rPr>
            </w:pPr>
            <w:r w:rsidRPr="001B33DB">
              <w:rPr>
                <w:b/>
                <w:i/>
                <w:lang w:val="cs-CZ"/>
              </w:rPr>
              <w:t>(36)</w:t>
            </w:r>
            <w:r w:rsidRPr="001B33DB">
              <w:rPr>
                <w:b/>
                <w:i/>
                <w:lang w:val="cs-CZ"/>
              </w:rPr>
              <w:tab/>
              <w:t>Členské státy by měly stanovit pravidla pro účinné, přiměřené</w:t>
            </w:r>
            <w:r w:rsidR="005F2835">
              <w:rPr>
                <w:b/>
                <w:i/>
                <w:lang w:val="cs-CZ"/>
              </w:rPr>
              <w:t xml:space="preserve"> a </w:t>
            </w:r>
            <w:r w:rsidRPr="001B33DB">
              <w:rPr>
                <w:b/>
                <w:i/>
                <w:lang w:val="cs-CZ"/>
              </w:rPr>
              <w:t>odrazující sankce</w:t>
            </w:r>
            <w:r w:rsidR="005F2835">
              <w:rPr>
                <w:b/>
                <w:i/>
                <w:lang w:val="cs-CZ"/>
              </w:rPr>
              <w:t xml:space="preserve"> v </w:t>
            </w:r>
            <w:r w:rsidRPr="001B33DB">
              <w:rPr>
                <w:b/>
                <w:i/>
                <w:lang w:val="cs-CZ"/>
              </w:rPr>
              <w:t>případech porušení práv stanovených</w:t>
            </w:r>
            <w:r w:rsidR="005F2835">
              <w:rPr>
                <w:b/>
                <w:i/>
                <w:lang w:val="cs-CZ"/>
              </w:rPr>
              <w:t xml:space="preserve"> v </w:t>
            </w:r>
            <w:r w:rsidRPr="001B33DB">
              <w:rPr>
                <w:b/>
                <w:i/>
                <w:lang w:val="cs-CZ"/>
              </w:rPr>
              <w:t>oblasti působnosti této směrnice. Tyto sankce mohou zahrnovat správní</w:t>
            </w:r>
            <w:r w:rsidR="005F2835">
              <w:rPr>
                <w:b/>
                <w:i/>
                <w:lang w:val="cs-CZ"/>
              </w:rPr>
              <w:t xml:space="preserve"> a </w:t>
            </w:r>
            <w:r w:rsidRPr="001B33DB">
              <w:rPr>
                <w:b/>
                <w:i/>
                <w:lang w:val="cs-CZ"/>
              </w:rPr>
              <w:t>finanční sankce, jako jsou pokuty nebo vyplacení náhrady, jakož</w:t>
            </w:r>
            <w:r w:rsidR="005F2835">
              <w:rPr>
                <w:b/>
                <w:i/>
                <w:lang w:val="cs-CZ"/>
              </w:rPr>
              <w:t xml:space="preserve"> i </w:t>
            </w:r>
            <w:r w:rsidRPr="001B33DB">
              <w:rPr>
                <w:b/>
                <w:i/>
                <w:lang w:val="cs-CZ"/>
              </w:rPr>
              <w:t>jiné druhy sankcí.</w:t>
            </w:r>
          </w:p>
        </w:tc>
        <w:tc>
          <w:tcPr>
            <w:tcW w:w="4876" w:type="dxa"/>
            <w:hideMark/>
          </w:tcPr>
          <w:p w14:paraId="345A0380" w14:textId="77777777" w:rsidR="00EF28FE" w:rsidRPr="001B33DB" w:rsidRDefault="00EF28FE" w:rsidP="00DE3D9B">
            <w:pPr>
              <w:pStyle w:val="Normal6"/>
              <w:rPr>
                <w:lang w:val="cs-CZ"/>
              </w:rPr>
            </w:pPr>
            <w:r w:rsidRPr="001B33DB">
              <w:rPr>
                <w:b/>
                <w:i/>
                <w:lang w:val="cs-CZ"/>
              </w:rPr>
              <w:t>vypouští se</w:t>
            </w:r>
          </w:p>
        </w:tc>
      </w:tr>
    </w:tbl>
    <w:p w14:paraId="03853622"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E22577E" w14:textId="287A725F" w:rsidR="0055701C" w:rsidRPr="001B33DB" w:rsidRDefault="00EF28FE" w:rsidP="00EF28FE">
      <w:r w:rsidRPr="001B33DB">
        <w:rPr>
          <w:rStyle w:val="HideTWBExt"/>
        </w:rPr>
        <w:t>&lt;/AmendB&gt;</w:t>
      </w:r>
    </w:p>
    <w:p w14:paraId="571983FF"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314</w:t>
      </w:r>
      <w:r w:rsidRPr="001B33DB">
        <w:rPr>
          <w:rStyle w:val="HideTWBExt"/>
          <w:b w:val="0"/>
          <w:lang w:val="cs-CZ"/>
        </w:rPr>
        <w:t>&lt;/NumAmB&gt;</w:t>
      </w:r>
    </w:p>
    <w:p w14:paraId="08E9B245"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0868B25F" w14:textId="77777777" w:rsidR="00EF28FE" w:rsidRPr="001B33DB" w:rsidRDefault="00EF28FE" w:rsidP="00EF28FE">
      <w:r w:rsidRPr="001B33DB">
        <w:rPr>
          <w:rStyle w:val="HideTWBExt"/>
        </w:rPr>
        <w:t>&lt;/RepeatBlock-By&gt;</w:t>
      </w:r>
    </w:p>
    <w:p w14:paraId="338FADE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A0FEE2F" w14:textId="77777777" w:rsidR="00EF28FE" w:rsidRPr="001B33DB" w:rsidRDefault="00EF28FE" w:rsidP="00EF28FE">
      <w:pPr>
        <w:pStyle w:val="NormalBold"/>
      </w:pPr>
      <w:r w:rsidRPr="001B33DB">
        <w:rPr>
          <w:rStyle w:val="HideTWBExt"/>
          <w:b w:val="0"/>
        </w:rPr>
        <w:t>&lt;Article&gt;</w:t>
      </w:r>
      <w:r w:rsidRPr="001B33DB">
        <w:t>Bod odůvodnění 36</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D1B3B7A" w14:textId="77777777" w:rsidTr="00DE3D9B">
        <w:trPr>
          <w:jc w:val="center"/>
        </w:trPr>
        <w:tc>
          <w:tcPr>
            <w:tcW w:w="9752" w:type="dxa"/>
            <w:gridSpan w:val="2"/>
          </w:tcPr>
          <w:p w14:paraId="4031446F" w14:textId="77777777" w:rsidR="00EF28FE" w:rsidRPr="001B33DB" w:rsidRDefault="00EF28FE" w:rsidP="00DE3D9B">
            <w:pPr>
              <w:keepNext/>
            </w:pPr>
          </w:p>
        </w:tc>
      </w:tr>
      <w:tr w:rsidR="00EF28FE" w:rsidRPr="001B33DB" w14:paraId="61F74B09" w14:textId="77777777" w:rsidTr="00DE3D9B">
        <w:trPr>
          <w:jc w:val="center"/>
        </w:trPr>
        <w:tc>
          <w:tcPr>
            <w:tcW w:w="4876" w:type="dxa"/>
            <w:hideMark/>
          </w:tcPr>
          <w:p w14:paraId="58C5996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F9AD55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1AC33AB" w14:textId="77777777" w:rsidTr="00DE3D9B">
        <w:trPr>
          <w:jc w:val="center"/>
        </w:trPr>
        <w:tc>
          <w:tcPr>
            <w:tcW w:w="4876" w:type="dxa"/>
            <w:hideMark/>
          </w:tcPr>
          <w:p w14:paraId="67068FB4" w14:textId="70F6ACC7" w:rsidR="00EF28FE" w:rsidRPr="001B33DB" w:rsidRDefault="00EF28FE" w:rsidP="00DE3D9B">
            <w:pPr>
              <w:pStyle w:val="Normal6"/>
              <w:rPr>
                <w:lang w:val="cs-CZ"/>
              </w:rPr>
            </w:pPr>
            <w:r w:rsidRPr="001B33DB">
              <w:rPr>
                <w:lang w:val="cs-CZ"/>
              </w:rPr>
              <w:t>(36)</w:t>
            </w:r>
            <w:r w:rsidRPr="001B33DB">
              <w:rPr>
                <w:lang w:val="cs-CZ"/>
              </w:rPr>
              <w:tab/>
              <w:t>Členské státy by měly stanovit pravidla pro účinné, přiměřené</w:t>
            </w:r>
            <w:r w:rsidR="005F2835">
              <w:rPr>
                <w:lang w:val="cs-CZ"/>
              </w:rPr>
              <w:t xml:space="preserve"> a </w:t>
            </w:r>
            <w:r w:rsidRPr="001B33DB">
              <w:rPr>
                <w:lang w:val="cs-CZ"/>
              </w:rPr>
              <w:t>odrazující sankce</w:t>
            </w:r>
            <w:r w:rsidR="005F2835">
              <w:rPr>
                <w:lang w:val="cs-CZ"/>
              </w:rPr>
              <w:t xml:space="preserve"> v </w:t>
            </w:r>
            <w:r w:rsidRPr="001B33DB">
              <w:rPr>
                <w:lang w:val="cs-CZ"/>
              </w:rPr>
              <w:t>případech porušení práv stanovených</w:t>
            </w:r>
            <w:r w:rsidR="005F2835">
              <w:rPr>
                <w:lang w:val="cs-CZ"/>
              </w:rPr>
              <w:t xml:space="preserve"> v </w:t>
            </w:r>
            <w:r w:rsidRPr="001B33DB">
              <w:rPr>
                <w:lang w:val="cs-CZ"/>
              </w:rPr>
              <w:t>oblasti působnosti této směrnice. Tyto sankce mohou zahrnovat správní</w:t>
            </w:r>
            <w:r w:rsidR="005F2835">
              <w:rPr>
                <w:lang w:val="cs-CZ"/>
              </w:rPr>
              <w:t xml:space="preserve"> a </w:t>
            </w:r>
            <w:r w:rsidRPr="001B33DB">
              <w:rPr>
                <w:lang w:val="cs-CZ"/>
              </w:rPr>
              <w:t>finanční sankce, jako jsou pokuty nebo vyplacení náhrady, jakož</w:t>
            </w:r>
            <w:r w:rsidR="005F2835">
              <w:rPr>
                <w:lang w:val="cs-CZ"/>
              </w:rPr>
              <w:t xml:space="preserve"> i </w:t>
            </w:r>
            <w:r w:rsidRPr="001B33DB">
              <w:rPr>
                <w:lang w:val="cs-CZ"/>
              </w:rPr>
              <w:t>jiné druhy sankcí.</w:t>
            </w:r>
          </w:p>
        </w:tc>
        <w:tc>
          <w:tcPr>
            <w:tcW w:w="4876" w:type="dxa"/>
            <w:hideMark/>
          </w:tcPr>
          <w:p w14:paraId="01C3DAC4" w14:textId="5BC814D2" w:rsidR="00EF28FE" w:rsidRPr="001B33DB" w:rsidRDefault="00EF28FE" w:rsidP="00DE3D9B">
            <w:pPr>
              <w:pStyle w:val="Normal6"/>
              <w:rPr>
                <w:lang w:val="cs-CZ"/>
              </w:rPr>
            </w:pPr>
            <w:r w:rsidRPr="001B33DB">
              <w:rPr>
                <w:lang w:val="cs-CZ"/>
              </w:rPr>
              <w:t>(36)</w:t>
            </w:r>
            <w:r w:rsidRPr="001B33DB">
              <w:rPr>
                <w:lang w:val="cs-CZ"/>
              </w:rPr>
              <w:tab/>
              <w:t>Členské státy by měly stanovit pravidla pro účinné, přiměřené</w:t>
            </w:r>
            <w:r w:rsidR="005F2835">
              <w:rPr>
                <w:lang w:val="cs-CZ"/>
              </w:rPr>
              <w:t xml:space="preserve"> a </w:t>
            </w:r>
            <w:r w:rsidRPr="001B33DB">
              <w:rPr>
                <w:lang w:val="cs-CZ"/>
              </w:rPr>
              <w:t>odrazující sankce</w:t>
            </w:r>
            <w:r w:rsidR="005F2835">
              <w:rPr>
                <w:lang w:val="cs-CZ"/>
              </w:rPr>
              <w:t xml:space="preserve"> v </w:t>
            </w:r>
            <w:r w:rsidRPr="001B33DB">
              <w:rPr>
                <w:lang w:val="cs-CZ"/>
              </w:rPr>
              <w:t>případech porušení práv stanovených</w:t>
            </w:r>
            <w:r w:rsidR="005F2835">
              <w:rPr>
                <w:lang w:val="cs-CZ"/>
              </w:rPr>
              <w:t xml:space="preserve"> v </w:t>
            </w:r>
            <w:r w:rsidRPr="001B33DB">
              <w:rPr>
                <w:lang w:val="cs-CZ"/>
              </w:rPr>
              <w:t>oblasti působnosti této směrnice. Tyto sankce mohou zahrnovat správní</w:t>
            </w:r>
            <w:r w:rsidR="005F2835">
              <w:rPr>
                <w:lang w:val="cs-CZ"/>
              </w:rPr>
              <w:t xml:space="preserve"> a </w:t>
            </w:r>
            <w:r w:rsidRPr="001B33DB">
              <w:rPr>
                <w:lang w:val="cs-CZ"/>
              </w:rPr>
              <w:t xml:space="preserve">finanční sankce, jako jsou pokuty nebo vyplacení </w:t>
            </w:r>
            <w:r w:rsidRPr="001B33DB">
              <w:rPr>
                <w:b/>
                <w:i/>
                <w:lang w:val="cs-CZ"/>
              </w:rPr>
              <w:t>odpovídající</w:t>
            </w:r>
            <w:r w:rsidRPr="001B33DB">
              <w:rPr>
                <w:lang w:val="cs-CZ"/>
              </w:rPr>
              <w:t xml:space="preserve"> náhrady, jakož</w:t>
            </w:r>
            <w:r w:rsidR="005F2835">
              <w:rPr>
                <w:lang w:val="cs-CZ"/>
              </w:rPr>
              <w:t xml:space="preserve"> i </w:t>
            </w:r>
            <w:r w:rsidRPr="001B33DB">
              <w:rPr>
                <w:lang w:val="cs-CZ"/>
              </w:rPr>
              <w:t>jiné druhy sankcí.</w:t>
            </w:r>
          </w:p>
        </w:tc>
      </w:tr>
    </w:tbl>
    <w:p w14:paraId="5647163E"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05B9379" w14:textId="002D2151" w:rsidR="0055701C" w:rsidRPr="001B33DB" w:rsidRDefault="00EF28FE" w:rsidP="00EF28FE">
      <w:r w:rsidRPr="001B33DB">
        <w:rPr>
          <w:rStyle w:val="HideTWBExt"/>
        </w:rPr>
        <w:t>&lt;/AmendB&gt;</w:t>
      </w:r>
    </w:p>
    <w:p w14:paraId="3180161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315</w:t>
      </w:r>
      <w:r w:rsidRPr="001B33DB">
        <w:rPr>
          <w:rStyle w:val="HideTWBExt"/>
          <w:b w:val="0"/>
          <w:lang w:val="cs-CZ"/>
        </w:rPr>
        <w:t>&lt;/NumAmB&gt;</w:t>
      </w:r>
    </w:p>
    <w:p w14:paraId="19DC0770"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29160511" w14:textId="77777777" w:rsidR="00EF28FE" w:rsidRPr="001B33DB" w:rsidRDefault="00EF28FE" w:rsidP="00EF28FE">
      <w:r w:rsidRPr="001B33DB">
        <w:rPr>
          <w:rStyle w:val="HideTWBExt"/>
        </w:rPr>
        <w:t>&lt;/RepeatBlock-By&gt;</w:t>
      </w:r>
    </w:p>
    <w:p w14:paraId="4CCD2B8D"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60C99E9" w14:textId="67E9F612" w:rsidR="00EF28FE" w:rsidRPr="001B33DB" w:rsidRDefault="00EF28FE" w:rsidP="00EF28FE">
      <w:pPr>
        <w:pStyle w:val="NormalBold"/>
      </w:pPr>
      <w:r w:rsidRPr="001B33DB">
        <w:rPr>
          <w:rStyle w:val="HideTWBExt"/>
          <w:b w:val="0"/>
        </w:rPr>
        <w:t>&lt;Article&gt;</w:t>
      </w:r>
      <w:r w:rsidRPr="001B33DB">
        <w:t>Bod odůvodnění 36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8DA7FA8" w14:textId="77777777" w:rsidTr="00DE3D9B">
        <w:trPr>
          <w:jc w:val="center"/>
        </w:trPr>
        <w:tc>
          <w:tcPr>
            <w:tcW w:w="9752" w:type="dxa"/>
            <w:gridSpan w:val="2"/>
          </w:tcPr>
          <w:p w14:paraId="5C7969BE" w14:textId="77777777" w:rsidR="00EF28FE" w:rsidRPr="001B33DB" w:rsidRDefault="00EF28FE" w:rsidP="00DE3D9B">
            <w:pPr>
              <w:keepNext/>
            </w:pPr>
          </w:p>
        </w:tc>
      </w:tr>
      <w:tr w:rsidR="00EF28FE" w:rsidRPr="001B33DB" w14:paraId="1E3DD002" w14:textId="77777777" w:rsidTr="00DE3D9B">
        <w:trPr>
          <w:jc w:val="center"/>
        </w:trPr>
        <w:tc>
          <w:tcPr>
            <w:tcW w:w="4876" w:type="dxa"/>
            <w:hideMark/>
          </w:tcPr>
          <w:p w14:paraId="31601D82"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F58D706"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CCB5CE5" w14:textId="77777777" w:rsidTr="00DE3D9B">
        <w:trPr>
          <w:jc w:val="center"/>
        </w:trPr>
        <w:tc>
          <w:tcPr>
            <w:tcW w:w="4876" w:type="dxa"/>
          </w:tcPr>
          <w:p w14:paraId="44619380" w14:textId="77777777" w:rsidR="00EF28FE" w:rsidRPr="001B33DB" w:rsidRDefault="00EF28FE" w:rsidP="00DE3D9B">
            <w:pPr>
              <w:pStyle w:val="Normal6"/>
              <w:rPr>
                <w:lang w:val="cs-CZ"/>
              </w:rPr>
            </w:pPr>
          </w:p>
        </w:tc>
        <w:tc>
          <w:tcPr>
            <w:tcW w:w="4876" w:type="dxa"/>
            <w:hideMark/>
          </w:tcPr>
          <w:p w14:paraId="6E6466DF" w14:textId="7C2A3B54" w:rsidR="00EF28FE" w:rsidRPr="001B33DB" w:rsidRDefault="00EF28FE" w:rsidP="00DE3D9B">
            <w:pPr>
              <w:pStyle w:val="Normal6"/>
              <w:rPr>
                <w:lang w:val="cs-CZ"/>
              </w:rPr>
            </w:pPr>
            <w:r w:rsidRPr="001B33DB">
              <w:rPr>
                <w:b/>
                <w:i/>
                <w:lang w:val="cs-CZ"/>
              </w:rPr>
              <w:t>(36a)</w:t>
            </w:r>
            <w:r w:rsidRPr="001B33DB">
              <w:rPr>
                <w:b/>
                <w:i/>
                <w:lang w:val="cs-CZ"/>
              </w:rPr>
              <w:tab/>
              <w:t>Aby bylo zajištěno účinné monitorování</w:t>
            </w:r>
            <w:r w:rsidR="005F2835">
              <w:rPr>
                <w:b/>
                <w:i/>
                <w:lang w:val="cs-CZ"/>
              </w:rPr>
              <w:t xml:space="preserve"> a </w:t>
            </w:r>
            <w:r w:rsidRPr="001B33DB">
              <w:rPr>
                <w:b/>
                <w:i/>
                <w:lang w:val="cs-CZ"/>
              </w:rPr>
              <w:t>prosazování této směrnice na úrovni Unie</w:t>
            </w:r>
            <w:r w:rsidR="005F2835">
              <w:rPr>
                <w:b/>
                <w:i/>
                <w:lang w:val="cs-CZ"/>
              </w:rPr>
              <w:t xml:space="preserve"> a </w:t>
            </w:r>
            <w:r w:rsidRPr="001B33DB">
              <w:rPr>
                <w:b/>
                <w:i/>
                <w:lang w:val="cs-CZ"/>
              </w:rPr>
              <w:t>na vnitrostátní úrovni, měly by členské státy zajistit odpovídající</w:t>
            </w:r>
            <w:r w:rsidR="005F2835">
              <w:rPr>
                <w:b/>
                <w:i/>
                <w:lang w:val="cs-CZ"/>
              </w:rPr>
              <w:t xml:space="preserve"> a </w:t>
            </w:r>
            <w:r w:rsidRPr="001B33DB">
              <w:rPr>
                <w:b/>
                <w:i/>
                <w:lang w:val="cs-CZ"/>
              </w:rPr>
              <w:t>včasné shromažďování údajů</w:t>
            </w:r>
            <w:r w:rsidR="005F2835">
              <w:rPr>
                <w:b/>
                <w:i/>
                <w:lang w:val="cs-CZ"/>
              </w:rPr>
              <w:t xml:space="preserve"> o </w:t>
            </w:r>
            <w:r w:rsidRPr="001B33DB">
              <w:rPr>
                <w:b/>
                <w:i/>
                <w:lang w:val="cs-CZ"/>
              </w:rPr>
              <w:t>kvalitě stáží, zejména zavedením účinných nástrojů pro shromažďování údajů, které by poskytovaly srovnatelné údaje. Vzhledem</w:t>
            </w:r>
            <w:r w:rsidR="005F2835">
              <w:rPr>
                <w:b/>
                <w:i/>
                <w:lang w:val="cs-CZ"/>
              </w:rPr>
              <w:t xml:space="preserve"> k </w:t>
            </w:r>
            <w:r w:rsidRPr="001B33DB">
              <w:rPr>
                <w:b/>
                <w:i/>
                <w:lang w:val="cs-CZ"/>
              </w:rPr>
              <w:t>tomu, že shromažďování těchto údajů může pro poskytovatele stáží, zejména pro mikropodniky</w:t>
            </w:r>
            <w:r w:rsidR="005F2835">
              <w:rPr>
                <w:b/>
                <w:i/>
                <w:lang w:val="cs-CZ"/>
              </w:rPr>
              <w:t xml:space="preserve"> a </w:t>
            </w:r>
            <w:r w:rsidRPr="001B33DB">
              <w:rPr>
                <w:b/>
                <w:i/>
                <w:lang w:val="cs-CZ"/>
              </w:rPr>
              <w:t>malé podniky, představovat výzvu, měla by jim být poskytnuta finanční</w:t>
            </w:r>
            <w:r w:rsidR="005F2835">
              <w:rPr>
                <w:b/>
                <w:i/>
                <w:lang w:val="cs-CZ"/>
              </w:rPr>
              <w:t xml:space="preserve"> a </w:t>
            </w:r>
            <w:r w:rsidRPr="001B33DB">
              <w:rPr>
                <w:b/>
                <w:i/>
                <w:lang w:val="cs-CZ"/>
              </w:rPr>
              <w:t>praktická podpora</w:t>
            </w:r>
            <w:r w:rsidR="005F2835">
              <w:rPr>
                <w:b/>
                <w:i/>
                <w:lang w:val="cs-CZ"/>
              </w:rPr>
              <w:t xml:space="preserve"> v </w:t>
            </w:r>
            <w:r w:rsidRPr="001B33DB">
              <w:rPr>
                <w:b/>
                <w:i/>
                <w:lang w:val="cs-CZ"/>
              </w:rPr>
              <w:t>souladu</w:t>
            </w:r>
            <w:r w:rsidR="005F2835">
              <w:rPr>
                <w:b/>
                <w:i/>
                <w:lang w:val="cs-CZ"/>
              </w:rPr>
              <w:t xml:space="preserve"> s </w:t>
            </w:r>
            <w:r w:rsidRPr="001B33DB">
              <w:rPr>
                <w:b/>
                <w:i/>
                <w:lang w:val="cs-CZ"/>
              </w:rPr>
              <w:t>cíli strategie pro malé</w:t>
            </w:r>
            <w:r w:rsidR="005F2835">
              <w:rPr>
                <w:b/>
                <w:i/>
                <w:lang w:val="cs-CZ"/>
              </w:rPr>
              <w:t xml:space="preserve"> </w:t>
            </w:r>
            <w:r w:rsidR="005F2835">
              <w:rPr>
                <w:b/>
                <w:i/>
                <w:lang w:val="cs-CZ"/>
              </w:rPr>
              <w:lastRenderedPageBreak/>
              <w:t>a </w:t>
            </w:r>
            <w:r w:rsidRPr="001B33DB">
              <w:rPr>
                <w:b/>
                <w:i/>
                <w:lang w:val="cs-CZ"/>
              </w:rPr>
              <w:t>střední podniky do roku 2020</w:t>
            </w:r>
            <w:r w:rsidR="005F2835">
              <w:rPr>
                <w:b/>
                <w:i/>
                <w:lang w:val="cs-CZ"/>
              </w:rPr>
              <w:t xml:space="preserve"> v </w:t>
            </w:r>
            <w:r w:rsidRPr="001B33DB">
              <w:rPr>
                <w:b/>
                <w:i/>
                <w:lang w:val="cs-CZ"/>
              </w:rPr>
              <w:t>rámci programu NextGenerationEU</w:t>
            </w:r>
            <w:r w:rsidRPr="001B33DB">
              <w:rPr>
                <w:b/>
                <w:i/>
                <w:vertAlign w:val="superscript"/>
                <w:lang w:val="cs-CZ"/>
              </w:rPr>
              <w:t>1a</w:t>
            </w:r>
            <w:r w:rsidR="005F2835">
              <w:rPr>
                <w:lang w:val="cs-CZ"/>
              </w:rPr>
              <w:t xml:space="preserve"> i v </w:t>
            </w:r>
            <w:r w:rsidRPr="001B33DB">
              <w:rPr>
                <w:b/>
                <w:i/>
                <w:lang w:val="cs-CZ"/>
              </w:rPr>
              <w:t>rámci stávajícího víceletého finančního rámce (2021–2027).</w:t>
            </w:r>
          </w:p>
        </w:tc>
      </w:tr>
      <w:tr w:rsidR="00EF28FE" w:rsidRPr="001B33DB" w14:paraId="68C68EEB" w14:textId="77777777" w:rsidTr="00DE3D9B">
        <w:trPr>
          <w:jc w:val="center"/>
        </w:trPr>
        <w:tc>
          <w:tcPr>
            <w:tcW w:w="4876" w:type="dxa"/>
          </w:tcPr>
          <w:p w14:paraId="40B7759D" w14:textId="77777777" w:rsidR="00EF28FE" w:rsidRPr="001B33DB" w:rsidRDefault="00EF28FE" w:rsidP="00DE3D9B">
            <w:pPr>
              <w:pStyle w:val="Normal6"/>
              <w:rPr>
                <w:lang w:val="cs-CZ"/>
              </w:rPr>
            </w:pPr>
          </w:p>
        </w:tc>
        <w:tc>
          <w:tcPr>
            <w:tcW w:w="4876" w:type="dxa"/>
            <w:hideMark/>
          </w:tcPr>
          <w:p w14:paraId="5927D942" w14:textId="77777777" w:rsidR="00EF28FE" w:rsidRPr="001B33DB" w:rsidRDefault="00EF28FE" w:rsidP="00DE3D9B">
            <w:pPr>
              <w:pStyle w:val="Normal6"/>
              <w:rPr>
                <w:lang w:val="cs-CZ"/>
              </w:rPr>
            </w:pPr>
            <w:r w:rsidRPr="001B33DB">
              <w:rPr>
                <w:b/>
                <w:i/>
                <w:lang w:val="cs-CZ"/>
              </w:rPr>
              <w:t>__________________</w:t>
            </w:r>
          </w:p>
        </w:tc>
      </w:tr>
      <w:tr w:rsidR="00EF28FE" w:rsidRPr="001B33DB" w14:paraId="27841724" w14:textId="77777777" w:rsidTr="00DE3D9B">
        <w:trPr>
          <w:jc w:val="center"/>
        </w:trPr>
        <w:tc>
          <w:tcPr>
            <w:tcW w:w="4876" w:type="dxa"/>
          </w:tcPr>
          <w:p w14:paraId="2465B453" w14:textId="77777777" w:rsidR="00EF28FE" w:rsidRPr="001B33DB" w:rsidRDefault="00EF28FE" w:rsidP="00DE3D9B">
            <w:pPr>
              <w:pStyle w:val="Normal6"/>
              <w:rPr>
                <w:lang w:val="cs-CZ"/>
              </w:rPr>
            </w:pPr>
          </w:p>
        </w:tc>
        <w:tc>
          <w:tcPr>
            <w:tcW w:w="4876" w:type="dxa"/>
            <w:hideMark/>
          </w:tcPr>
          <w:p w14:paraId="6CC39DA8" w14:textId="25A23075" w:rsidR="00EF28FE" w:rsidRPr="001B33DB" w:rsidRDefault="00EF28FE" w:rsidP="00DE3D9B">
            <w:pPr>
              <w:pStyle w:val="Normal6"/>
              <w:rPr>
                <w:lang w:val="cs-CZ"/>
              </w:rPr>
            </w:pPr>
            <w:r w:rsidRPr="001B33DB">
              <w:rPr>
                <w:b/>
                <w:i/>
                <w:vertAlign w:val="superscript"/>
                <w:lang w:val="cs-CZ"/>
              </w:rPr>
              <w:t>1a</w:t>
            </w:r>
            <w:r w:rsidRPr="001B33DB">
              <w:rPr>
                <w:lang w:val="cs-CZ"/>
              </w:rPr>
              <w:t xml:space="preserve"> </w:t>
            </w:r>
            <w:r w:rsidRPr="001B33DB">
              <w:rPr>
                <w:b/>
                <w:i/>
                <w:lang w:val="cs-CZ"/>
              </w:rPr>
              <w:t>COM(2023)0535 ze dne12.9.2023, balíček opatření na pomoc malým</w:t>
            </w:r>
            <w:r w:rsidR="005F2835">
              <w:rPr>
                <w:b/>
                <w:i/>
                <w:lang w:val="cs-CZ"/>
              </w:rPr>
              <w:t xml:space="preserve"> a </w:t>
            </w:r>
            <w:r w:rsidRPr="001B33DB">
              <w:rPr>
                <w:b/>
                <w:i/>
                <w:lang w:val="cs-CZ"/>
              </w:rPr>
              <w:t>středním podnikům.</w:t>
            </w:r>
          </w:p>
        </w:tc>
      </w:tr>
    </w:tbl>
    <w:p w14:paraId="1178832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6888CB7" w14:textId="574BC55B" w:rsidR="0055701C" w:rsidRPr="001B33DB" w:rsidRDefault="00EF28FE" w:rsidP="00EF28FE">
      <w:r w:rsidRPr="001B33DB">
        <w:rPr>
          <w:rStyle w:val="HideTWBExt"/>
        </w:rPr>
        <w:t>&lt;/AmendB&gt;</w:t>
      </w:r>
    </w:p>
    <w:p w14:paraId="4A7571C9"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316</w:t>
      </w:r>
      <w:r w:rsidRPr="001B33DB">
        <w:rPr>
          <w:rStyle w:val="HideTWBExt"/>
          <w:b w:val="0"/>
          <w:lang w:val="cs-CZ"/>
        </w:rPr>
        <w:t>&lt;/NumAmB&gt;</w:t>
      </w:r>
    </w:p>
    <w:p w14:paraId="169B13DF" w14:textId="77777777" w:rsidR="00EF28FE" w:rsidRPr="001B33DB" w:rsidRDefault="00EF28FE" w:rsidP="00EF28FE">
      <w:pPr>
        <w:pStyle w:val="NormalBold"/>
      </w:pPr>
      <w:r w:rsidRPr="001B33DB">
        <w:rPr>
          <w:rStyle w:val="HideTWBExt"/>
          <w:b w:val="0"/>
        </w:rPr>
        <w:t>&lt;RepeatBlock-By&gt;&lt;Members&gt;</w:t>
      </w:r>
      <w:r w:rsidRPr="001B33DB">
        <w:t>Catarina Martins, Estrella Galán, Anthony Smith, Konstantinos Arvanitis, Kathleen Funchion, Leila Chaibi</w:t>
      </w:r>
      <w:r w:rsidRPr="001B33DB">
        <w:rPr>
          <w:rStyle w:val="HideTWBExt"/>
          <w:b w:val="0"/>
        </w:rPr>
        <w:t>&lt;/Members&gt;</w:t>
      </w:r>
    </w:p>
    <w:p w14:paraId="56562269" w14:textId="77777777" w:rsidR="00EF28FE" w:rsidRPr="001B33DB" w:rsidRDefault="00EF28FE" w:rsidP="00EF28FE">
      <w:r w:rsidRPr="001B33DB">
        <w:rPr>
          <w:rStyle w:val="HideTWBExt"/>
        </w:rPr>
        <w:t>&lt;/RepeatBlock-By&gt;</w:t>
      </w:r>
    </w:p>
    <w:p w14:paraId="4172EC2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70DACED0" w14:textId="113DCE3B" w:rsidR="00EF28FE" w:rsidRPr="001B33DB" w:rsidRDefault="00EF28FE" w:rsidP="00EF28FE">
      <w:pPr>
        <w:pStyle w:val="NormalBold"/>
      </w:pPr>
      <w:r w:rsidRPr="001B33DB">
        <w:rPr>
          <w:rStyle w:val="HideTWBExt"/>
          <w:b w:val="0"/>
        </w:rPr>
        <w:t>&lt;Article&gt;</w:t>
      </w:r>
      <w:r w:rsidRPr="001B33DB">
        <w:t>Bod odůvodnění 36</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D68D154" w14:textId="77777777" w:rsidTr="00DE3D9B">
        <w:trPr>
          <w:jc w:val="center"/>
        </w:trPr>
        <w:tc>
          <w:tcPr>
            <w:tcW w:w="9752" w:type="dxa"/>
            <w:gridSpan w:val="2"/>
          </w:tcPr>
          <w:p w14:paraId="153CED50" w14:textId="77777777" w:rsidR="00EF28FE" w:rsidRPr="001B33DB" w:rsidRDefault="00EF28FE" w:rsidP="00DE3D9B">
            <w:pPr>
              <w:keepNext/>
            </w:pPr>
          </w:p>
        </w:tc>
      </w:tr>
      <w:tr w:rsidR="00EF28FE" w:rsidRPr="001B33DB" w14:paraId="726B9061" w14:textId="77777777" w:rsidTr="00DE3D9B">
        <w:trPr>
          <w:jc w:val="center"/>
        </w:trPr>
        <w:tc>
          <w:tcPr>
            <w:tcW w:w="4876" w:type="dxa"/>
            <w:hideMark/>
          </w:tcPr>
          <w:p w14:paraId="1933775C"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676B0D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BF1C6A9" w14:textId="77777777" w:rsidTr="00DE3D9B">
        <w:trPr>
          <w:jc w:val="center"/>
        </w:trPr>
        <w:tc>
          <w:tcPr>
            <w:tcW w:w="4876" w:type="dxa"/>
          </w:tcPr>
          <w:p w14:paraId="238EDCBD" w14:textId="77777777" w:rsidR="00EF28FE" w:rsidRPr="001B33DB" w:rsidRDefault="00EF28FE" w:rsidP="00DE3D9B">
            <w:pPr>
              <w:pStyle w:val="Normal6"/>
              <w:rPr>
                <w:lang w:val="cs-CZ"/>
              </w:rPr>
            </w:pPr>
          </w:p>
        </w:tc>
        <w:tc>
          <w:tcPr>
            <w:tcW w:w="4876" w:type="dxa"/>
            <w:hideMark/>
          </w:tcPr>
          <w:p w14:paraId="3AB7101C" w14:textId="6BF13DBC" w:rsidR="00EF28FE" w:rsidRPr="001B33DB" w:rsidRDefault="00EF28FE" w:rsidP="00DE3D9B">
            <w:pPr>
              <w:pStyle w:val="Normal6"/>
              <w:rPr>
                <w:lang w:val="cs-CZ"/>
              </w:rPr>
            </w:pPr>
            <w:r w:rsidRPr="001B33DB">
              <w:rPr>
                <w:b/>
                <w:i/>
                <w:lang w:val="cs-CZ"/>
              </w:rPr>
              <w:t>(36a)</w:t>
            </w:r>
            <w:r w:rsidRPr="001B33DB">
              <w:rPr>
                <w:b/>
                <w:i/>
                <w:lang w:val="cs-CZ"/>
              </w:rPr>
              <w:tab/>
              <w:t>Členské státy by měly zavést monitorovací mechanismy, aby zajistily, že politiky</w:t>
            </w:r>
            <w:r w:rsidR="005F2835">
              <w:rPr>
                <w:b/>
                <w:i/>
                <w:lang w:val="cs-CZ"/>
              </w:rPr>
              <w:t xml:space="preserve"> a </w:t>
            </w:r>
            <w:r w:rsidRPr="001B33DB">
              <w:rPr>
                <w:b/>
                <w:i/>
                <w:lang w:val="cs-CZ"/>
              </w:rPr>
              <w:t>postupy proti obtěžování jsou</w:t>
            </w:r>
            <w:r w:rsidR="005F2835">
              <w:rPr>
                <w:b/>
                <w:i/>
                <w:lang w:val="cs-CZ"/>
              </w:rPr>
              <w:t xml:space="preserve"> v </w:t>
            </w:r>
            <w:r w:rsidRPr="001B33DB">
              <w:rPr>
                <w:b/>
                <w:i/>
                <w:lang w:val="cs-CZ"/>
              </w:rPr>
              <w:t>rámci stáží účinně prováděny.</w:t>
            </w:r>
          </w:p>
        </w:tc>
      </w:tr>
    </w:tbl>
    <w:p w14:paraId="255EF59F"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1955B6A" w14:textId="47019F64" w:rsidR="0055701C" w:rsidRPr="001B33DB" w:rsidRDefault="00EF28FE" w:rsidP="00EF28FE">
      <w:r w:rsidRPr="001B33DB">
        <w:rPr>
          <w:rStyle w:val="HideTWBExt"/>
        </w:rPr>
        <w:t>&lt;/AmendB&gt;</w:t>
      </w:r>
    </w:p>
    <w:p w14:paraId="490DB93A"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317</w:t>
      </w:r>
      <w:r w:rsidRPr="001B33DB">
        <w:rPr>
          <w:rStyle w:val="HideTWBExt"/>
          <w:b w:val="0"/>
          <w:lang w:val="cs-CZ"/>
        </w:rPr>
        <w:t>&lt;/NumAmB&gt;</w:t>
      </w:r>
    </w:p>
    <w:p w14:paraId="2E87B319"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26EE956F" w14:textId="77777777" w:rsidR="00EF28FE" w:rsidRPr="001B33DB" w:rsidRDefault="00EF28FE" w:rsidP="00EF28FE">
      <w:r w:rsidRPr="001B33DB">
        <w:rPr>
          <w:rStyle w:val="HideTWBExt"/>
        </w:rPr>
        <w:t>&lt;/RepeatBlock-By&gt;</w:t>
      </w:r>
    </w:p>
    <w:p w14:paraId="29E7848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1D3707B" w14:textId="77777777" w:rsidR="00EF28FE" w:rsidRPr="001B33DB" w:rsidRDefault="00EF28FE" w:rsidP="00EF28FE">
      <w:pPr>
        <w:pStyle w:val="NormalBold"/>
      </w:pPr>
      <w:r w:rsidRPr="001B33DB">
        <w:rPr>
          <w:rStyle w:val="HideTWBExt"/>
          <w:b w:val="0"/>
        </w:rPr>
        <w:t>&lt;Article&gt;</w:t>
      </w:r>
      <w:r w:rsidRPr="001B33DB">
        <w:t>Bod odůvodnění 37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5F070AB5" w14:textId="77777777" w:rsidTr="00DE3D9B">
        <w:trPr>
          <w:jc w:val="center"/>
        </w:trPr>
        <w:tc>
          <w:tcPr>
            <w:tcW w:w="9752" w:type="dxa"/>
            <w:gridSpan w:val="2"/>
          </w:tcPr>
          <w:p w14:paraId="178EDED3" w14:textId="77777777" w:rsidR="00EF28FE" w:rsidRPr="001B33DB" w:rsidRDefault="00EF28FE" w:rsidP="00DE3D9B">
            <w:pPr>
              <w:keepNext/>
            </w:pPr>
          </w:p>
        </w:tc>
      </w:tr>
      <w:tr w:rsidR="00EF28FE" w:rsidRPr="001B33DB" w14:paraId="644A8E87" w14:textId="77777777" w:rsidTr="00DE3D9B">
        <w:trPr>
          <w:jc w:val="center"/>
        </w:trPr>
        <w:tc>
          <w:tcPr>
            <w:tcW w:w="4876" w:type="dxa"/>
            <w:hideMark/>
          </w:tcPr>
          <w:p w14:paraId="2C32BB97"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15350A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E5B39C7" w14:textId="77777777" w:rsidTr="00DE3D9B">
        <w:trPr>
          <w:jc w:val="center"/>
        </w:trPr>
        <w:tc>
          <w:tcPr>
            <w:tcW w:w="4876" w:type="dxa"/>
            <w:hideMark/>
          </w:tcPr>
          <w:p w14:paraId="1B4ACC27" w14:textId="076BBD02" w:rsidR="00EF28FE" w:rsidRPr="001B33DB" w:rsidRDefault="00EF28FE" w:rsidP="00DE3D9B">
            <w:pPr>
              <w:pStyle w:val="Normal6"/>
              <w:rPr>
                <w:lang w:val="cs-CZ"/>
              </w:rPr>
            </w:pPr>
            <w:r w:rsidRPr="001B33DB">
              <w:rPr>
                <w:lang w:val="cs-CZ"/>
              </w:rPr>
              <w:t>37)</w:t>
            </w:r>
            <w:r w:rsidRPr="001B33DB">
              <w:rPr>
                <w:lang w:val="cs-CZ"/>
              </w:rPr>
              <w:tab/>
              <w:t xml:space="preserve">Tato směrnice </w:t>
            </w:r>
            <w:r w:rsidRPr="001B33DB">
              <w:rPr>
                <w:b/>
                <w:i/>
                <w:lang w:val="cs-CZ"/>
              </w:rPr>
              <w:t>stanoví minimální požadavky</w:t>
            </w:r>
            <w:r w:rsidRPr="001B33DB">
              <w:rPr>
                <w:lang w:val="cs-CZ"/>
              </w:rPr>
              <w:t>,</w:t>
            </w:r>
            <w:r w:rsidR="005F2835">
              <w:rPr>
                <w:lang w:val="cs-CZ"/>
              </w:rPr>
              <w:t xml:space="preserve"> a </w:t>
            </w:r>
            <w:r w:rsidRPr="001B33DB">
              <w:rPr>
                <w:lang w:val="cs-CZ"/>
              </w:rPr>
              <w:t xml:space="preserve">nezasahuje tudíž do práva členských států </w:t>
            </w:r>
            <w:r w:rsidRPr="001B33DB">
              <w:rPr>
                <w:b/>
                <w:i/>
                <w:lang w:val="cs-CZ"/>
              </w:rPr>
              <w:t>přijmout nebo zachovat příznivější ustanovení</w:t>
            </w:r>
            <w:r w:rsidRPr="001B33DB">
              <w:rPr>
                <w:lang w:val="cs-CZ"/>
              </w:rPr>
              <w:t>. Práva nabytá podle stávajícího právního rámce by se měla uplatňovat</w:t>
            </w:r>
            <w:r w:rsidR="005F2835">
              <w:rPr>
                <w:lang w:val="cs-CZ"/>
              </w:rPr>
              <w:t xml:space="preserve"> i </w:t>
            </w:r>
            <w:r w:rsidRPr="001B33DB">
              <w:rPr>
                <w:lang w:val="cs-CZ"/>
              </w:rPr>
              <w:t>nadále, pokud tato směrnice nezavádí příznivější ustanovení.</w:t>
            </w:r>
          </w:p>
        </w:tc>
        <w:tc>
          <w:tcPr>
            <w:tcW w:w="4876" w:type="dxa"/>
            <w:hideMark/>
          </w:tcPr>
          <w:p w14:paraId="1F86B85B" w14:textId="6F998914" w:rsidR="00EF28FE" w:rsidRPr="001B33DB" w:rsidRDefault="00EF28FE" w:rsidP="00DE3D9B">
            <w:pPr>
              <w:pStyle w:val="Normal6"/>
              <w:rPr>
                <w:lang w:val="cs-CZ"/>
              </w:rPr>
            </w:pPr>
            <w:r w:rsidRPr="001B33DB">
              <w:rPr>
                <w:lang w:val="cs-CZ"/>
              </w:rPr>
              <w:t xml:space="preserve">37) Tato směrnice </w:t>
            </w:r>
            <w:r w:rsidRPr="001B33DB">
              <w:rPr>
                <w:b/>
                <w:i/>
                <w:lang w:val="cs-CZ"/>
              </w:rPr>
              <w:t>nestanoví společný právní rámec pro stážisty</w:t>
            </w:r>
            <w:r w:rsidRPr="001B33DB">
              <w:rPr>
                <w:lang w:val="cs-CZ"/>
              </w:rPr>
              <w:t>,</w:t>
            </w:r>
            <w:r w:rsidR="005F2835">
              <w:rPr>
                <w:lang w:val="cs-CZ"/>
              </w:rPr>
              <w:t xml:space="preserve"> a </w:t>
            </w:r>
            <w:r w:rsidRPr="001B33DB">
              <w:rPr>
                <w:lang w:val="cs-CZ"/>
              </w:rPr>
              <w:t>nezasahuje tudíž do práva členských států</w:t>
            </w:r>
            <w:r w:rsidR="005F2835">
              <w:rPr>
                <w:lang w:val="cs-CZ"/>
              </w:rPr>
              <w:t xml:space="preserve"> v </w:t>
            </w:r>
            <w:r w:rsidRPr="001B33DB">
              <w:rPr>
                <w:b/>
                <w:i/>
                <w:lang w:val="cs-CZ"/>
              </w:rPr>
              <w:t>oblasti vzdělávání</w:t>
            </w:r>
            <w:r w:rsidR="005F2835">
              <w:rPr>
                <w:b/>
                <w:i/>
                <w:lang w:val="cs-CZ"/>
              </w:rPr>
              <w:t xml:space="preserve"> a </w:t>
            </w:r>
            <w:r w:rsidRPr="001B33DB">
              <w:rPr>
                <w:b/>
                <w:i/>
                <w:lang w:val="cs-CZ"/>
              </w:rPr>
              <w:t>odborné přípravy</w:t>
            </w:r>
            <w:r w:rsidRPr="001B33DB">
              <w:rPr>
                <w:lang w:val="cs-CZ"/>
              </w:rPr>
              <w:t>. Práva nabytá podle stávajícího právního rámce by se měla uplatňovat</w:t>
            </w:r>
            <w:r w:rsidR="005F2835">
              <w:rPr>
                <w:lang w:val="cs-CZ"/>
              </w:rPr>
              <w:t xml:space="preserve"> i </w:t>
            </w:r>
            <w:r w:rsidRPr="001B33DB">
              <w:rPr>
                <w:lang w:val="cs-CZ"/>
              </w:rPr>
              <w:t>nadále, pokud tato směrnice nezavádí příznivější ustanovení.</w:t>
            </w:r>
          </w:p>
        </w:tc>
      </w:tr>
    </w:tbl>
    <w:p w14:paraId="5CC43C0B"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409D83CF" w14:textId="6F40470A" w:rsidR="0055701C" w:rsidRPr="001B33DB" w:rsidRDefault="00EF28FE" w:rsidP="00EF28FE">
      <w:r w:rsidRPr="001B33DB">
        <w:rPr>
          <w:rStyle w:val="HideTWBExt"/>
        </w:rPr>
        <w:t>&lt;/AmendB&gt;</w:t>
      </w:r>
    </w:p>
    <w:p w14:paraId="4B0847C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318</w:t>
      </w:r>
      <w:r w:rsidRPr="001B33DB">
        <w:rPr>
          <w:rStyle w:val="HideTWBExt"/>
          <w:b w:val="0"/>
          <w:lang w:val="cs-CZ"/>
        </w:rPr>
        <w:t>&lt;/NumAmB&gt;</w:t>
      </w:r>
    </w:p>
    <w:p w14:paraId="17B73275"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6A1761B5" w14:textId="77777777" w:rsidR="00EF28FE" w:rsidRPr="001B33DB" w:rsidRDefault="00EF28FE" w:rsidP="00EF28FE">
      <w:r w:rsidRPr="001B33DB">
        <w:rPr>
          <w:rStyle w:val="HideTWBExt"/>
        </w:rPr>
        <w:t>&lt;/RepeatBlock-By&gt;</w:t>
      </w:r>
    </w:p>
    <w:p w14:paraId="1E0C473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8155A2E" w14:textId="77777777" w:rsidR="00EF28FE" w:rsidRPr="001B33DB" w:rsidRDefault="00EF28FE" w:rsidP="00EF28FE">
      <w:pPr>
        <w:pStyle w:val="NormalBold"/>
      </w:pPr>
      <w:r w:rsidRPr="001B33DB">
        <w:rPr>
          <w:rStyle w:val="HideTWBExt"/>
          <w:b w:val="0"/>
        </w:rPr>
        <w:t>&lt;Article&gt;</w:t>
      </w:r>
      <w:r w:rsidRPr="001B33DB">
        <w:t>Bod odůvodnění 37</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2869995" w14:textId="77777777" w:rsidTr="00DE3D9B">
        <w:trPr>
          <w:jc w:val="center"/>
        </w:trPr>
        <w:tc>
          <w:tcPr>
            <w:tcW w:w="9752" w:type="dxa"/>
            <w:gridSpan w:val="2"/>
          </w:tcPr>
          <w:p w14:paraId="463175F2" w14:textId="77777777" w:rsidR="00EF28FE" w:rsidRPr="001B33DB" w:rsidRDefault="00EF28FE" w:rsidP="00DE3D9B">
            <w:pPr>
              <w:keepNext/>
            </w:pPr>
          </w:p>
        </w:tc>
      </w:tr>
      <w:tr w:rsidR="00EF28FE" w:rsidRPr="001B33DB" w14:paraId="40595F40" w14:textId="77777777" w:rsidTr="00DE3D9B">
        <w:trPr>
          <w:jc w:val="center"/>
        </w:trPr>
        <w:tc>
          <w:tcPr>
            <w:tcW w:w="4876" w:type="dxa"/>
            <w:hideMark/>
          </w:tcPr>
          <w:p w14:paraId="30BECCB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2C02508"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C4365CE" w14:textId="77777777" w:rsidTr="00DE3D9B">
        <w:trPr>
          <w:jc w:val="center"/>
        </w:trPr>
        <w:tc>
          <w:tcPr>
            <w:tcW w:w="4876" w:type="dxa"/>
            <w:hideMark/>
          </w:tcPr>
          <w:p w14:paraId="3FA7EEB2" w14:textId="3AD1625B" w:rsidR="00EF28FE" w:rsidRPr="001B33DB" w:rsidRDefault="00EF28FE" w:rsidP="00DE3D9B">
            <w:pPr>
              <w:pStyle w:val="Normal6"/>
              <w:rPr>
                <w:lang w:val="cs-CZ"/>
              </w:rPr>
            </w:pPr>
            <w:r w:rsidRPr="001B33DB">
              <w:rPr>
                <w:lang w:val="cs-CZ"/>
              </w:rPr>
              <w:t>(37)</w:t>
            </w:r>
            <w:r w:rsidRPr="001B33DB">
              <w:rPr>
                <w:lang w:val="cs-CZ"/>
              </w:rPr>
              <w:tab/>
              <w:t>Tato směrnice stanoví minimální požadavky,</w:t>
            </w:r>
            <w:r w:rsidR="005F2835">
              <w:rPr>
                <w:lang w:val="cs-CZ"/>
              </w:rPr>
              <w:t xml:space="preserve"> a </w:t>
            </w:r>
            <w:r w:rsidRPr="001B33DB">
              <w:rPr>
                <w:b/>
                <w:i/>
                <w:lang w:val="cs-CZ"/>
              </w:rPr>
              <w:t>nezasahuje tudíž do práva členských států</w:t>
            </w:r>
            <w:r w:rsidRPr="001B33DB">
              <w:rPr>
                <w:lang w:val="cs-CZ"/>
              </w:rPr>
              <w:t xml:space="preserve"> přijmout nebo zachovat příznivější ustanovení. Práva nabytá podle stávajícího právního rámce by se měla uplatňovat</w:t>
            </w:r>
            <w:r w:rsidR="005F2835">
              <w:rPr>
                <w:lang w:val="cs-CZ"/>
              </w:rPr>
              <w:t xml:space="preserve"> i </w:t>
            </w:r>
            <w:r w:rsidRPr="001B33DB">
              <w:rPr>
                <w:lang w:val="cs-CZ"/>
              </w:rPr>
              <w:t xml:space="preserve">nadále, pokud </w:t>
            </w:r>
            <w:r w:rsidRPr="001B33DB">
              <w:rPr>
                <w:b/>
                <w:i/>
                <w:lang w:val="cs-CZ"/>
              </w:rPr>
              <w:t>tato</w:t>
            </w:r>
            <w:r w:rsidRPr="001B33DB">
              <w:rPr>
                <w:lang w:val="cs-CZ"/>
              </w:rPr>
              <w:t xml:space="preserve"> směrnice </w:t>
            </w:r>
            <w:r w:rsidRPr="001B33DB">
              <w:rPr>
                <w:b/>
                <w:i/>
                <w:lang w:val="cs-CZ"/>
              </w:rPr>
              <w:t>nezavádí příznivější ustanovení</w:t>
            </w:r>
            <w:r w:rsidRPr="001B33DB">
              <w:rPr>
                <w:lang w:val="cs-CZ"/>
              </w:rPr>
              <w:t>.</w:t>
            </w:r>
          </w:p>
        </w:tc>
        <w:tc>
          <w:tcPr>
            <w:tcW w:w="4876" w:type="dxa"/>
            <w:hideMark/>
          </w:tcPr>
          <w:p w14:paraId="287CF157" w14:textId="5748CD93" w:rsidR="00EF28FE" w:rsidRPr="001B33DB" w:rsidRDefault="00EF28FE" w:rsidP="00DE3D9B">
            <w:pPr>
              <w:pStyle w:val="Normal6"/>
              <w:rPr>
                <w:lang w:val="cs-CZ"/>
              </w:rPr>
            </w:pPr>
            <w:r w:rsidRPr="001B33DB">
              <w:rPr>
                <w:lang w:val="cs-CZ"/>
              </w:rPr>
              <w:t>(37)</w:t>
            </w:r>
            <w:r w:rsidRPr="001B33DB">
              <w:rPr>
                <w:lang w:val="cs-CZ"/>
              </w:rPr>
              <w:tab/>
              <w:t xml:space="preserve">Tato směrnice stanoví minimální požadavky, </w:t>
            </w:r>
            <w:r w:rsidRPr="001B33DB">
              <w:rPr>
                <w:b/>
                <w:i/>
                <w:lang w:val="cs-CZ"/>
              </w:rPr>
              <w:t>což znamená, že členské státy by si měly</w:t>
            </w:r>
            <w:r w:rsidR="005F2835">
              <w:rPr>
                <w:b/>
                <w:i/>
                <w:lang w:val="cs-CZ"/>
              </w:rPr>
              <w:t xml:space="preserve"> i </w:t>
            </w:r>
            <w:r w:rsidRPr="001B33DB">
              <w:rPr>
                <w:b/>
                <w:i/>
                <w:lang w:val="cs-CZ"/>
              </w:rPr>
              <w:t>nadále zachovat možnost</w:t>
            </w:r>
            <w:r w:rsidRPr="001B33DB">
              <w:rPr>
                <w:lang w:val="cs-CZ"/>
              </w:rPr>
              <w:t xml:space="preserve"> přijmout nebo zachovat příznivější ustanovení</w:t>
            </w:r>
            <w:r w:rsidR="005F2835">
              <w:rPr>
                <w:lang w:val="cs-CZ"/>
              </w:rPr>
              <w:t xml:space="preserve"> v </w:t>
            </w:r>
            <w:r w:rsidRPr="001B33DB">
              <w:rPr>
                <w:b/>
                <w:i/>
                <w:lang w:val="cs-CZ"/>
              </w:rPr>
              <w:t>souladu se svými vnitrostátními modely trhu práce</w:t>
            </w:r>
            <w:r w:rsidRPr="001B33DB">
              <w:rPr>
                <w:lang w:val="cs-CZ"/>
              </w:rPr>
              <w:t>. Práva nabytá podle stávajícího právního rámce by se měla uplatňovat</w:t>
            </w:r>
            <w:r w:rsidR="005F2835">
              <w:rPr>
                <w:lang w:val="cs-CZ"/>
              </w:rPr>
              <w:t xml:space="preserve"> i </w:t>
            </w:r>
            <w:r w:rsidRPr="001B33DB">
              <w:rPr>
                <w:lang w:val="cs-CZ"/>
              </w:rPr>
              <w:t xml:space="preserve">nadále, pokud </w:t>
            </w:r>
            <w:r w:rsidRPr="001B33DB">
              <w:rPr>
                <w:b/>
                <w:i/>
                <w:lang w:val="cs-CZ"/>
              </w:rPr>
              <w:t>na ně mají dopad ustanovení této</w:t>
            </w:r>
            <w:r w:rsidRPr="001B33DB">
              <w:rPr>
                <w:lang w:val="cs-CZ"/>
              </w:rPr>
              <w:t xml:space="preserve"> směrnice. </w:t>
            </w:r>
            <w:r w:rsidRPr="001B33DB">
              <w:rPr>
                <w:b/>
                <w:i/>
                <w:lang w:val="cs-CZ"/>
              </w:rPr>
              <w:t>Je důležité, aby základem pracovních podmínek</w:t>
            </w:r>
            <w:r w:rsidR="005F2835">
              <w:rPr>
                <w:b/>
                <w:i/>
                <w:lang w:val="cs-CZ"/>
              </w:rPr>
              <w:t xml:space="preserve"> v </w:t>
            </w:r>
            <w:r w:rsidRPr="001B33DB">
              <w:rPr>
                <w:b/>
                <w:i/>
                <w:lang w:val="cs-CZ"/>
              </w:rPr>
              <w:t>členských státech zůstala vnitrostátní rozhodnutí</w:t>
            </w:r>
            <w:r w:rsidR="005F2835">
              <w:rPr>
                <w:b/>
                <w:i/>
                <w:lang w:val="cs-CZ"/>
              </w:rPr>
              <w:t xml:space="preserve"> a </w:t>
            </w:r>
            <w:r w:rsidRPr="001B33DB">
              <w:rPr>
                <w:b/>
                <w:i/>
                <w:lang w:val="cs-CZ"/>
              </w:rPr>
              <w:t>kolektivní smlouvy, což je</w:t>
            </w:r>
            <w:r w:rsidR="005F2835">
              <w:rPr>
                <w:b/>
                <w:i/>
                <w:lang w:val="cs-CZ"/>
              </w:rPr>
              <w:t xml:space="preserve"> v </w:t>
            </w:r>
            <w:r w:rsidRPr="001B33DB">
              <w:rPr>
                <w:b/>
                <w:i/>
                <w:lang w:val="cs-CZ"/>
              </w:rPr>
              <w:t>souladu se zásadami subsidiarity.</w:t>
            </w:r>
          </w:p>
        </w:tc>
      </w:tr>
    </w:tbl>
    <w:p w14:paraId="20A56974"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5172F9C" w14:textId="04CB43E9" w:rsidR="0055701C" w:rsidRPr="001B33DB" w:rsidRDefault="00EF28FE" w:rsidP="00EF28FE">
      <w:r w:rsidRPr="001B33DB">
        <w:rPr>
          <w:rStyle w:val="HideTWBExt"/>
        </w:rPr>
        <w:t>&lt;/AmendB&gt;</w:t>
      </w:r>
    </w:p>
    <w:p w14:paraId="69C60BA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319</w:t>
      </w:r>
      <w:r w:rsidRPr="001B33DB">
        <w:rPr>
          <w:rStyle w:val="HideTWBExt"/>
          <w:b w:val="0"/>
          <w:lang w:val="cs-CZ"/>
        </w:rPr>
        <w:t>&lt;/NumAmB&gt;</w:t>
      </w:r>
    </w:p>
    <w:p w14:paraId="6DB9B8EB"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08F7F281" w14:textId="77777777" w:rsidR="00EF28FE" w:rsidRPr="001B33DB" w:rsidRDefault="00EF28FE" w:rsidP="00EF28FE">
      <w:r w:rsidRPr="001B33DB">
        <w:rPr>
          <w:rStyle w:val="HideTWBExt"/>
        </w:rPr>
        <w:t>&lt;/RepeatBlock-By&gt;</w:t>
      </w:r>
    </w:p>
    <w:p w14:paraId="2B1EFE5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F0FB095"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C830FBE" w14:textId="77777777" w:rsidTr="00DE3D9B">
        <w:trPr>
          <w:jc w:val="center"/>
        </w:trPr>
        <w:tc>
          <w:tcPr>
            <w:tcW w:w="9752" w:type="dxa"/>
            <w:gridSpan w:val="2"/>
          </w:tcPr>
          <w:p w14:paraId="77F63CAF" w14:textId="77777777" w:rsidR="00EF28FE" w:rsidRPr="001B33DB" w:rsidRDefault="00EF28FE" w:rsidP="00DE3D9B">
            <w:pPr>
              <w:keepNext/>
            </w:pPr>
          </w:p>
        </w:tc>
      </w:tr>
      <w:tr w:rsidR="00EF28FE" w:rsidRPr="001B33DB" w14:paraId="2EEA7B75" w14:textId="77777777" w:rsidTr="00DE3D9B">
        <w:trPr>
          <w:jc w:val="center"/>
        </w:trPr>
        <w:tc>
          <w:tcPr>
            <w:tcW w:w="4876" w:type="dxa"/>
            <w:hideMark/>
          </w:tcPr>
          <w:p w14:paraId="0AFFC3C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106049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F7B1D4D" w14:textId="77777777" w:rsidTr="00DE3D9B">
        <w:trPr>
          <w:jc w:val="center"/>
        </w:trPr>
        <w:tc>
          <w:tcPr>
            <w:tcW w:w="4876" w:type="dxa"/>
            <w:hideMark/>
          </w:tcPr>
          <w:p w14:paraId="748EFB3C" w14:textId="26AE57E4" w:rsidR="00EF28FE" w:rsidRPr="001B33DB" w:rsidRDefault="00EF28FE" w:rsidP="00DE3D9B">
            <w:pPr>
              <w:pStyle w:val="Normal6"/>
              <w:rPr>
                <w:lang w:val="cs-CZ"/>
              </w:rPr>
            </w:pPr>
            <w:r w:rsidRPr="001B33DB">
              <w:rPr>
                <w:b/>
                <w:i/>
                <w:lang w:val="cs-CZ"/>
              </w:rPr>
              <w:t>(38)</w:t>
            </w:r>
            <w:r w:rsidRPr="001B33DB">
              <w:rPr>
                <w:b/>
                <w:i/>
                <w:lang w:val="cs-CZ"/>
              </w:rPr>
              <w:tab/>
              <w:t>Jelikož cílů této směrnice, kterými je prosazovat pracovní podmínky stážistů</w:t>
            </w:r>
            <w:r w:rsidR="005F2835">
              <w:rPr>
                <w:b/>
                <w:i/>
                <w:lang w:val="cs-CZ"/>
              </w:rPr>
              <w:t xml:space="preserve"> a </w:t>
            </w:r>
            <w:r w:rsidRPr="001B33DB">
              <w:rPr>
                <w:b/>
                <w:i/>
                <w:lang w:val="cs-CZ"/>
              </w:rPr>
              <w:t>bojovat proti zastírání řádných pracovních poměrů stážemi, nemůže být dosaženo uspokojivě členskými státy, ale spíše jich</w:t>
            </w:r>
            <w:r w:rsidR="005F2835">
              <w:rPr>
                <w:b/>
                <w:i/>
                <w:lang w:val="cs-CZ"/>
              </w:rPr>
              <w:t xml:space="preserve"> z </w:t>
            </w:r>
            <w:r w:rsidRPr="001B33DB">
              <w:rPr>
                <w:b/>
                <w:i/>
                <w:lang w:val="cs-CZ"/>
              </w:rPr>
              <w:t>důvodu jejich rozsahu</w:t>
            </w:r>
            <w:r w:rsidR="005F2835">
              <w:rPr>
                <w:b/>
                <w:i/>
                <w:lang w:val="cs-CZ"/>
              </w:rPr>
              <w:t xml:space="preserve"> a </w:t>
            </w:r>
            <w:r w:rsidRPr="001B33DB">
              <w:rPr>
                <w:b/>
                <w:i/>
                <w:lang w:val="cs-CZ"/>
              </w:rPr>
              <w:t>účinků může být lépe dosaženo na úrovni Unie, může Unie přijmout opatření</w:t>
            </w:r>
            <w:r w:rsidR="005F2835">
              <w:rPr>
                <w:b/>
                <w:i/>
                <w:lang w:val="cs-CZ"/>
              </w:rPr>
              <w:t xml:space="preserve"> v </w:t>
            </w:r>
            <w:r w:rsidRPr="001B33DB">
              <w:rPr>
                <w:b/>
                <w:i/>
                <w:lang w:val="cs-CZ"/>
              </w:rPr>
              <w:t xml:space="preserve">souladu se zásadou subsidiarity </w:t>
            </w:r>
            <w:r w:rsidRPr="001B33DB">
              <w:rPr>
                <w:b/>
                <w:i/>
                <w:lang w:val="cs-CZ"/>
              </w:rPr>
              <w:lastRenderedPageBreak/>
              <w:t>stanovenou</w:t>
            </w:r>
            <w:r w:rsidR="005F2835">
              <w:rPr>
                <w:b/>
                <w:i/>
                <w:lang w:val="cs-CZ"/>
              </w:rPr>
              <w:t xml:space="preserve"> v </w:t>
            </w:r>
            <w:r w:rsidRPr="001B33DB">
              <w:rPr>
                <w:b/>
                <w:i/>
                <w:lang w:val="cs-CZ"/>
              </w:rPr>
              <w:t>článku 5 Smlouvy</w:t>
            </w:r>
            <w:r w:rsidR="005F2835">
              <w:rPr>
                <w:b/>
                <w:i/>
                <w:lang w:val="cs-CZ"/>
              </w:rPr>
              <w:t xml:space="preserve"> o </w:t>
            </w:r>
            <w:r w:rsidRPr="001B33DB">
              <w:rPr>
                <w:b/>
                <w:i/>
                <w:lang w:val="cs-CZ"/>
              </w:rPr>
              <w:t>Evropské unii.</w:t>
            </w:r>
            <w:r w:rsidR="005F2835">
              <w:rPr>
                <w:b/>
                <w:i/>
                <w:lang w:val="cs-CZ"/>
              </w:rPr>
              <w:t xml:space="preserve"> V </w:t>
            </w:r>
            <w:r w:rsidRPr="001B33DB">
              <w:rPr>
                <w:b/>
                <w:i/>
                <w:lang w:val="cs-CZ"/>
              </w:rPr>
              <w:t>souladu se zásadou proporcionality stanovenou</w:t>
            </w:r>
            <w:r w:rsidR="005F2835">
              <w:rPr>
                <w:b/>
                <w:i/>
                <w:lang w:val="cs-CZ"/>
              </w:rPr>
              <w:t xml:space="preserve"> v </w:t>
            </w:r>
            <w:r w:rsidRPr="001B33DB">
              <w:rPr>
                <w:b/>
                <w:i/>
                <w:lang w:val="cs-CZ"/>
              </w:rPr>
              <w:t>uvedeném článku nepřekračuje tato směrnice rámec toho, co je nezbytné pro dosažení těchto cílů.</w:t>
            </w:r>
          </w:p>
        </w:tc>
        <w:tc>
          <w:tcPr>
            <w:tcW w:w="4876" w:type="dxa"/>
            <w:hideMark/>
          </w:tcPr>
          <w:p w14:paraId="2C4934CB" w14:textId="77777777" w:rsidR="00EF28FE" w:rsidRPr="001B33DB" w:rsidRDefault="00EF28FE" w:rsidP="00DE3D9B">
            <w:pPr>
              <w:pStyle w:val="Normal6"/>
              <w:rPr>
                <w:lang w:val="cs-CZ"/>
              </w:rPr>
            </w:pPr>
            <w:r w:rsidRPr="001B33DB">
              <w:rPr>
                <w:b/>
                <w:i/>
                <w:lang w:val="cs-CZ"/>
              </w:rPr>
              <w:lastRenderedPageBreak/>
              <w:t>vypouští se</w:t>
            </w:r>
          </w:p>
        </w:tc>
      </w:tr>
    </w:tbl>
    <w:p w14:paraId="011FC661"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29A33FD" w14:textId="3B0A1B94" w:rsidR="0055701C" w:rsidRPr="001B33DB" w:rsidRDefault="00EF28FE" w:rsidP="00EF28FE">
      <w:r w:rsidRPr="001B33DB">
        <w:rPr>
          <w:rStyle w:val="HideTWBExt"/>
        </w:rPr>
        <w:t>&lt;/AmendB&gt;</w:t>
      </w:r>
    </w:p>
    <w:p w14:paraId="4E2F036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320</w:t>
      </w:r>
      <w:r w:rsidRPr="001B33DB">
        <w:rPr>
          <w:rStyle w:val="HideTWBExt"/>
          <w:b w:val="0"/>
          <w:lang w:val="cs-CZ"/>
        </w:rPr>
        <w:t>&lt;/NumAmB&gt;</w:t>
      </w:r>
    </w:p>
    <w:p w14:paraId="7CA1FD0C"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6D75C0E0" w14:textId="77777777" w:rsidR="00EF28FE" w:rsidRPr="001B33DB" w:rsidRDefault="00EF28FE" w:rsidP="00EF28FE">
      <w:r w:rsidRPr="001B33DB">
        <w:rPr>
          <w:rStyle w:val="HideTWBExt"/>
        </w:rPr>
        <w:t>&lt;/RepeatBlock-By&gt;</w:t>
      </w:r>
    </w:p>
    <w:p w14:paraId="5975339B"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049A03F"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1388C47" w14:textId="77777777" w:rsidTr="00DE3D9B">
        <w:trPr>
          <w:jc w:val="center"/>
        </w:trPr>
        <w:tc>
          <w:tcPr>
            <w:tcW w:w="9752" w:type="dxa"/>
            <w:gridSpan w:val="2"/>
          </w:tcPr>
          <w:p w14:paraId="239549AF" w14:textId="77777777" w:rsidR="00EF28FE" w:rsidRPr="001B33DB" w:rsidRDefault="00EF28FE" w:rsidP="00DE3D9B">
            <w:pPr>
              <w:keepNext/>
            </w:pPr>
          </w:p>
        </w:tc>
      </w:tr>
      <w:tr w:rsidR="00EF28FE" w:rsidRPr="001B33DB" w14:paraId="393DAFD5" w14:textId="77777777" w:rsidTr="00DE3D9B">
        <w:trPr>
          <w:jc w:val="center"/>
        </w:trPr>
        <w:tc>
          <w:tcPr>
            <w:tcW w:w="4876" w:type="dxa"/>
            <w:hideMark/>
          </w:tcPr>
          <w:p w14:paraId="616A4F8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6795EFB"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06D29F9E" w14:textId="77777777" w:rsidTr="00DE3D9B">
        <w:trPr>
          <w:jc w:val="center"/>
        </w:trPr>
        <w:tc>
          <w:tcPr>
            <w:tcW w:w="4876" w:type="dxa"/>
            <w:hideMark/>
          </w:tcPr>
          <w:p w14:paraId="0E8F4065" w14:textId="714CB32F" w:rsidR="00EF28FE" w:rsidRPr="001B33DB" w:rsidRDefault="00EF28FE" w:rsidP="00DE3D9B">
            <w:pPr>
              <w:pStyle w:val="Normal6"/>
              <w:rPr>
                <w:lang w:val="cs-CZ"/>
              </w:rPr>
            </w:pPr>
            <w:r w:rsidRPr="001B33DB">
              <w:rPr>
                <w:b/>
                <w:i/>
                <w:lang w:val="cs-CZ"/>
              </w:rPr>
              <w:t>(38)</w:t>
            </w:r>
            <w:r w:rsidRPr="001B33DB">
              <w:rPr>
                <w:b/>
                <w:i/>
                <w:lang w:val="cs-CZ"/>
              </w:rPr>
              <w:tab/>
              <w:t>Jelikož cílů této směrnice, kterými je prosazovat pracovní podmínky stážistů</w:t>
            </w:r>
            <w:r w:rsidR="005F2835">
              <w:rPr>
                <w:b/>
                <w:i/>
                <w:lang w:val="cs-CZ"/>
              </w:rPr>
              <w:t xml:space="preserve"> a </w:t>
            </w:r>
            <w:r w:rsidRPr="001B33DB">
              <w:rPr>
                <w:b/>
                <w:i/>
                <w:lang w:val="cs-CZ"/>
              </w:rPr>
              <w:t>bojovat proti zastírání řádných pracovních poměrů stážemi, nemůže být dosaženo uspokojivě členskými státy, ale spíše jich</w:t>
            </w:r>
            <w:r w:rsidR="005F2835">
              <w:rPr>
                <w:b/>
                <w:i/>
                <w:lang w:val="cs-CZ"/>
              </w:rPr>
              <w:t xml:space="preserve"> z </w:t>
            </w:r>
            <w:r w:rsidRPr="001B33DB">
              <w:rPr>
                <w:b/>
                <w:i/>
                <w:lang w:val="cs-CZ"/>
              </w:rPr>
              <w:t>důvodu jejich rozsahu</w:t>
            </w:r>
            <w:r w:rsidR="005F2835">
              <w:rPr>
                <w:b/>
                <w:i/>
                <w:lang w:val="cs-CZ"/>
              </w:rPr>
              <w:t xml:space="preserve"> a </w:t>
            </w:r>
            <w:r w:rsidRPr="001B33DB">
              <w:rPr>
                <w:b/>
                <w:i/>
                <w:lang w:val="cs-CZ"/>
              </w:rPr>
              <w:t>účinků může být lépe dosaženo na úrovni Unie, může Unie přijmout opatření</w:t>
            </w:r>
            <w:r w:rsidR="005F2835">
              <w:rPr>
                <w:b/>
                <w:i/>
                <w:lang w:val="cs-CZ"/>
              </w:rPr>
              <w:t xml:space="preserve"> v </w:t>
            </w:r>
            <w:r w:rsidRPr="001B33DB">
              <w:rPr>
                <w:b/>
                <w:i/>
                <w:lang w:val="cs-CZ"/>
              </w:rPr>
              <w:t>souladu se zásadou subsidiarity stanovenou</w:t>
            </w:r>
            <w:r w:rsidR="005F2835">
              <w:rPr>
                <w:b/>
                <w:i/>
                <w:lang w:val="cs-CZ"/>
              </w:rPr>
              <w:t xml:space="preserve"> v </w:t>
            </w:r>
            <w:r w:rsidRPr="001B33DB">
              <w:rPr>
                <w:b/>
                <w:i/>
                <w:lang w:val="cs-CZ"/>
              </w:rPr>
              <w:t>článku 5 Smlouvy</w:t>
            </w:r>
            <w:r w:rsidR="005F2835">
              <w:rPr>
                <w:b/>
                <w:i/>
                <w:lang w:val="cs-CZ"/>
              </w:rPr>
              <w:t xml:space="preserve"> o </w:t>
            </w:r>
            <w:r w:rsidRPr="001B33DB">
              <w:rPr>
                <w:b/>
                <w:i/>
                <w:lang w:val="cs-CZ"/>
              </w:rPr>
              <w:t>Evropské unii.</w:t>
            </w:r>
            <w:r w:rsidR="005F2835">
              <w:rPr>
                <w:b/>
                <w:i/>
                <w:lang w:val="cs-CZ"/>
              </w:rPr>
              <w:t xml:space="preserve"> V </w:t>
            </w:r>
            <w:r w:rsidRPr="001B33DB">
              <w:rPr>
                <w:b/>
                <w:i/>
                <w:lang w:val="cs-CZ"/>
              </w:rPr>
              <w:t>souladu se zásadou proporcionality stanovenou</w:t>
            </w:r>
            <w:r w:rsidR="005F2835">
              <w:rPr>
                <w:b/>
                <w:i/>
                <w:lang w:val="cs-CZ"/>
              </w:rPr>
              <w:t xml:space="preserve"> v </w:t>
            </w:r>
            <w:r w:rsidRPr="001B33DB">
              <w:rPr>
                <w:b/>
                <w:i/>
                <w:lang w:val="cs-CZ"/>
              </w:rPr>
              <w:t>uvedeném článku nepřekračuje tato směrnice rámec toho, co je nezbytné pro dosažení těchto cílů.</w:t>
            </w:r>
          </w:p>
        </w:tc>
        <w:tc>
          <w:tcPr>
            <w:tcW w:w="4876" w:type="dxa"/>
            <w:hideMark/>
          </w:tcPr>
          <w:p w14:paraId="28A61725" w14:textId="77777777" w:rsidR="00EF28FE" w:rsidRPr="001B33DB" w:rsidRDefault="00EF28FE" w:rsidP="00DE3D9B">
            <w:pPr>
              <w:pStyle w:val="Normal6"/>
              <w:rPr>
                <w:lang w:val="cs-CZ"/>
              </w:rPr>
            </w:pPr>
            <w:r w:rsidRPr="001B33DB">
              <w:rPr>
                <w:b/>
                <w:i/>
                <w:lang w:val="cs-CZ"/>
              </w:rPr>
              <w:t>vypouští se</w:t>
            </w:r>
          </w:p>
        </w:tc>
      </w:tr>
    </w:tbl>
    <w:p w14:paraId="59421437"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2DB9E3ED" w14:textId="570E5513" w:rsidR="0055701C" w:rsidRPr="001B33DB" w:rsidRDefault="00EF28FE" w:rsidP="00EF28FE">
      <w:r w:rsidRPr="001B33DB">
        <w:rPr>
          <w:rStyle w:val="HideTWBExt"/>
        </w:rPr>
        <w:t>&lt;/AmendB&gt;</w:t>
      </w:r>
    </w:p>
    <w:p w14:paraId="23A4A44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321</w:t>
      </w:r>
      <w:r w:rsidRPr="001B33DB">
        <w:rPr>
          <w:rStyle w:val="HideTWBExt"/>
          <w:b w:val="0"/>
          <w:lang w:val="cs-CZ"/>
        </w:rPr>
        <w:t>&lt;/NumAmB&gt;</w:t>
      </w:r>
    </w:p>
    <w:p w14:paraId="7E3E8C8E"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40A32B35" w14:textId="77777777" w:rsidR="00EF28FE" w:rsidRPr="001B33DB" w:rsidRDefault="00EF28FE" w:rsidP="00EF28FE">
      <w:r w:rsidRPr="001B33DB">
        <w:rPr>
          <w:rStyle w:val="HideTWBExt"/>
        </w:rPr>
        <w:t>&lt;/RepeatBlock-By&gt;</w:t>
      </w:r>
    </w:p>
    <w:p w14:paraId="4EBD616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24E7B64"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DF6B68C" w14:textId="77777777" w:rsidTr="00DE3D9B">
        <w:trPr>
          <w:jc w:val="center"/>
        </w:trPr>
        <w:tc>
          <w:tcPr>
            <w:tcW w:w="9752" w:type="dxa"/>
            <w:gridSpan w:val="2"/>
          </w:tcPr>
          <w:p w14:paraId="27E09667" w14:textId="77777777" w:rsidR="00EF28FE" w:rsidRPr="001B33DB" w:rsidRDefault="00EF28FE" w:rsidP="00DE3D9B">
            <w:pPr>
              <w:keepNext/>
            </w:pPr>
          </w:p>
        </w:tc>
      </w:tr>
      <w:tr w:rsidR="00EF28FE" w:rsidRPr="001B33DB" w14:paraId="3B99B28B" w14:textId="77777777" w:rsidTr="00DE3D9B">
        <w:trPr>
          <w:jc w:val="center"/>
        </w:trPr>
        <w:tc>
          <w:tcPr>
            <w:tcW w:w="4876" w:type="dxa"/>
            <w:hideMark/>
          </w:tcPr>
          <w:p w14:paraId="2CC5FD7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29A7C27"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7A9929D" w14:textId="77777777" w:rsidTr="00DE3D9B">
        <w:trPr>
          <w:jc w:val="center"/>
        </w:trPr>
        <w:tc>
          <w:tcPr>
            <w:tcW w:w="4876" w:type="dxa"/>
            <w:hideMark/>
          </w:tcPr>
          <w:p w14:paraId="12635830" w14:textId="08F75272" w:rsidR="00EF28FE" w:rsidRPr="001B33DB" w:rsidRDefault="00EF28FE" w:rsidP="00DE3D9B">
            <w:pPr>
              <w:pStyle w:val="Normal6"/>
              <w:rPr>
                <w:lang w:val="cs-CZ"/>
              </w:rPr>
            </w:pPr>
            <w:r w:rsidRPr="001B33DB">
              <w:rPr>
                <w:lang w:val="cs-CZ"/>
              </w:rPr>
              <w:t>(38)</w:t>
            </w:r>
            <w:r w:rsidRPr="001B33DB">
              <w:rPr>
                <w:lang w:val="cs-CZ"/>
              </w:rPr>
              <w:tab/>
              <w:t>Jelikož cílů této směrnice, kterými je prosazovat pracovní podmínky stážistů</w:t>
            </w:r>
            <w:r w:rsidR="005F2835">
              <w:rPr>
                <w:lang w:val="cs-CZ"/>
              </w:rPr>
              <w:t xml:space="preserve"> </w:t>
            </w:r>
            <w:r w:rsidR="005F2835">
              <w:rPr>
                <w:lang w:val="cs-CZ"/>
              </w:rPr>
              <w:lastRenderedPageBreak/>
              <w:t>a </w:t>
            </w:r>
            <w:r w:rsidRPr="001B33DB">
              <w:rPr>
                <w:lang w:val="cs-CZ"/>
              </w:rPr>
              <w:t xml:space="preserve">bojovat proti zastírání řádných pracovních poměrů stážemi, </w:t>
            </w:r>
            <w:r w:rsidRPr="001B33DB">
              <w:rPr>
                <w:b/>
                <w:i/>
                <w:lang w:val="cs-CZ"/>
              </w:rPr>
              <w:t>nemůže</w:t>
            </w:r>
            <w:r w:rsidRPr="001B33DB">
              <w:rPr>
                <w:lang w:val="cs-CZ"/>
              </w:rPr>
              <w:t xml:space="preserve"> být dosaženo </w:t>
            </w:r>
            <w:r w:rsidRPr="001B33DB">
              <w:rPr>
                <w:b/>
                <w:i/>
                <w:lang w:val="cs-CZ"/>
              </w:rPr>
              <w:t>uspokojivě</w:t>
            </w:r>
            <w:r w:rsidRPr="001B33DB">
              <w:rPr>
                <w:lang w:val="cs-CZ"/>
              </w:rPr>
              <w:t xml:space="preserve"> členskými státy,</w:t>
            </w:r>
            <w:r w:rsidRPr="001B33DB">
              <w:rPr>
                <w:b/>
                <w:i/>
                <w:lang w:val="cs-CZ"/>
              </w:rPr>
              <w:t xml:space="preserve"> ale spíše jich</w:t>
            </w:r>
            <w:r w:rsidR="005F2835">
              <w:rPr>
                <w:b/>
                <w:i/>
                <w:lang w:val="cs-CZ"/>
              </w:rPr>
              <w:t xml:space="preserve"> z </w:t>
            </w:r>
            <w:r w:rsidRPr="001B33DB">
              <w:rPr>
                <w:b/>
                <w:i/>
                <w:lang w:val="cs-CZ"/>
              </w:rPr>
              <w:t>důvodu jejich rozsahu</w:t>
            </w:r>
            <w:r w:rsidR="005F2835">
              <w:rPr>
                <w:b/>
                <w:i/>
                <w:lang w:val="cs-CZ"/>
              </w:rPr>
              <w:t xml:space="preserve"> a </w:t>
            </w:r>
            <w:r w:rsidRPr="001B33DB">
              <w:rPr>
                <w:b/>
                <w:i/>
                <w:lang w:val="cs-CZ"/>
              </w:rPr>
              <w:t>účinků může být lépe dosaženo</w:t>
            </w:r>
            <w:r w:rsidRPr="001B33DB">
              <w:rPr>
                <w:lang w:val="cs-CZ"/>
              </w:rPr>
              <w:t xml:space="preserve"> na úrovni Unie</w:t>
            </w:r>
            <w:r w:rsidRPr="001B33DB">
              <w:rPr>
                <w:b/>
                <w:i/>
                <w:lang w:val="cs-CZ"/>
              </w:rPr>
              <w:t>, může Unie přijmout opatření</w:t>
            </w:r>
            <w:r w:rsidR="005F2835">
              <w:rPr>
                <w:b/>
                <w:i/>
                <w:lang w:val="cs-CZ"/>
              </w:rPr>
              <w:t xml:space="preserve"> v </w:t>
            </w:r>
            <w:r w:rsidRPr="001B33DB">
              <w:rPr>
                <w:b/>
                <w:i/>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b/>
                <w:i/>
                <w:lang w:val="cs-CZ"/>
              </w:rPr>
              <w:t>Evropské unii</w:t>
            </w:r>
            <w:r w:rsidRPr="001B33DB">
              <w:rPr>
                <w:lang w:val="cs-CZ"/>
              </w:rPr>
              <w:t>.</w:t>
            </w:r>
            <w:r w:rsidR="005F2835">
              <w:rPr>
                <w:b/>
                <w:i/>
                <w:lang w:val="cs-CZ"/>
              </w:rPr>
              <w:t xml:space="preserve"> V </w:t>
            </w:r>
            <w:r w:rsidRPr="001B33DB">
              <w:rPr>
                <w:b/>
                <w:i/>
                <w:lang w:val="cs-CZ"/>
              </w:rPr>
              <w:t>souladu se zásadou proporcionality stanovenou</w:t>
            </w:r>
            <w:r w:rsidR="005F2835">
              <w:rPr>
                <w:b/>
                <w:i/>
                <w:lang w:val="cs-CZ"/>
              </w:rPr>
              <w:t xml:space="preserve"> v </w:t>
            </w:r>
            <w:r w:rsidRPr="001B33DB">
              <w:rPr>
                <w:b/>
                <w:i/>
                <w:lang w:val="cs-CZ"/>
              </w:rPr>
              <w:t>uvedeném článku nepřekračuje tato směrnice rámec toho, co je nezbytné pro dosažení těchto cílů</w:t>
            </w:r>
            <w:r w:rsidRPr="001B33DB">
              <w:rPr>
                <w:lang w:val="cs-CZ"/>
              </w:rPr>
              <w:t>.</w:t>
            </w:r>
          </w:p>
        </w:tc>
        <w:tc>
          <w:tcPr>
            <w:tcW w:w="4876" w:type="dxa"/>
            <w:hideMark/>
          </w:tcPr>
          <w:p w14:paraId="083AED2D" w14:textId="47AD1FB7" w:rsidR="00EF28FE" w:rsidRPr="001B33DB" w:rsidRDefault="00EF28FE" w:rsidP="00DE3D9B">
            <w:pPr>
              <w:pStyle w:val="Normal6"/>
              <w:rPr>
                <w:lang w:val="cs-CZ"/>
              </w:rPr>
            </w:pPr>
            <w:r w:rsidRPr="001B33DB">
              <w:rPr>
                <w:lang w:val="cs-CZ"/>
              </w:rPr>
              <w:lastRenderedPageBreak/>
              <w:t>(38)</w:t>
            </w:r>
            <w:r w:rsidRPr="001B33DB">
              <w:rPr>
                <w:lang w:val="cs-CZ"/>
              </w:rPr>
              <w:tab/>
              <w:t>Jelikož cílů této směrnice, kterými je prosazovat pracovní podmínky stážistů</w:t>
            </w:r>
            <w:r w:rsidR="005F2835">
              <w:rPr>
                <w:lang w:val="cs-CZ"/>
              </w:rPr>
              <w:t xml:space="preserve"> </w:t>
            </w:r>
            <w:r w:rsidR="005F2835">
              <w:rPr>
                <w:lang w:val="cs-CZ"/>
              </w:rPr>
              <w:lastRenderedPageBreak/>
              <w:t>a </w:t>
            </w:r>
            <w:r w:rsidRPr="001B33DB">
              <w:rPr>
                <w:lang w:val="cs-CZ"/>
              </w:rPr>
              <w:t xml:space="preserve">bojovat proti zastírání řádných pracovních poměrů stážemi, </w:t>
            </w:r>
            <w:r w:rsidRPr="001B33DB">
              <w:rPr>
                <w:b/>
                <w:i/>
                <w:lang w:val="cs-CZ"/>
              </w:rPr>
              <w:t>může</w:t>
            </w:r>
            <w:r w:rsidRPr="001B33DB">
              <w:rPr>
                <w:lang w:val="cs-CZ"/>
              </w:rPr>
              <w:t xml:space="preserve"> být </w:t>
            </w:r>
            <w:r w:rsidRPr="001B33DB">
              <w:rPr>
                <w:b/>
                <w:i/>
                <w:lang w:val="cs-CZ"/>
              </w:rPr>
              <w:t>účinněji</w:t>
            </w:r>
            <w:r w:rsidR="005F2835">
              <w:rPr>
                <w:b/>
                <w:i/>
                <w:lang w:val="cs-CZ"/>
              </w:rPr>
              <w:t xml:space="preserve"> a v </w:t>
            </w:r>
            <w:r w:rsidRPr="001B33DB">
              <w:rPr>
                <w:b/>
                <w:i/>
                <w:lang w:val="cs-CZ"/>
              </w:rPr>
              <w:t>souladu</w:t>
            </w:r>
            <w:r w:rsidR="005F2835">
              <w:rPr>
                <w:b/>
                <w:i/>
                <w:lang w:val="cs-CZ"/>
              </w:rPr>
              <w:t xml:space="preserve"> s </w:t>
            </w:r>
            <w:r w:rsidRPr="001B33DB">
              <w:rPr>
                <w:b/>
                <w:i/>
                <w:lang w:val="cs-CZ"/>
              </w:rPr>
              <w:t>vnitrostátními podmínkami</w:t>
            </w:r>
            <w:r w:rsidRPr="001B33DB">
              <w:rPr>
                <w:lang w:val="cs-CZ"/>
              </w:rPr>
              <w:t xml:space="preserve"> dosaženo </w:t>
            </w:r>
            <w:r w:rsidRPr="001B33DB">
              <w:rPr>
                <w:b/>
                <w:i/>
                <w:lang w:val="cs-CZ"/>
              </w:rPr>
              <w:t>samotnými</w:t>
            </w:r>
            <w:r w:rsidRPr="001B33DB">
              <w:rPr>
                <w:lang w:val="cs-CZ"/>
              </w:rPr>
              <w:t xml:space="preserve"> členskými státy, </w:t>
            </w:r>
            <w:r w:rsidRPr="001B33DB">
              <w:rPr>
                <w:b/>
                <w:i/>
                <w:lang w:val="cs-CZ"/>
              </w:rPr>
              <w:t>opatření na</w:t>
            </w:r>
            <w:r w:rsidRPr="001B33DB">
              <w:rPr>
                <w:lang w:val="cs-CZ"/>
              </w:rPr>
              <w:t xml:space="preserve"> úrovni Unie </w:t>
            </w:r>
            <w:r w:rsidRPr="001B33DB">
              <w:rPr>
                <w:b/>
                <w:i/>
                <w:lang w:val="cs-CZ"/>
              </w:rPr>
              <w:t>by měla mít pouze podpůrný</w:t>
            </w:r>
            <w:r w:rsidR="005F2835">
              <w:rPr>
                <w:b/>
                <w:i/>
                <w:lang w:val="cs-CZ"/>
              </w:rPr>
              <w:t xml:space="preserve"> a </w:t>
            </w:r>
            <w:r w:rsidRPr="001B33DB">
              <w:rPr>
                <w:b/>
                <w:i/>
                <w:lang w:val="cs-CZ"/>
              </w:rPr>
              <w:t>doplňkový charakter</w:t>
            </w:r>
            <w:r w:rsidRPr="001B33DB">
              <w:rPr>
                <w:lang w:val="cs-CZ"/>
              </w:rPr>
              <w:t>.</w:t>
            </w:r>
            <w:r w:rsidRPr="001B33DB">
              <w:rPr>
                <w:b/>
                <w:i/>
                <w:lang w:val="cs-CZ"/>
              </w:rPr>
              <w:t xml:space="preserve"> Je důležité, aby směrnice respektovala zásadu subsidiarity stanovenou</w:t>
            </w:r>
            <w:r w:rsidR="005F2835">
              <w:rPr>
                <w:lang w:val="cs-CZ"/>
              </w:rPr>
              <w:t xml:space="preserve"> v </w:t>
            </w:r>
            <w:r w:rsidRPr="001B33DB">
              <w:rPr>
                <w:lang w:val="cs-CZ"/>
              </w:rPr>
              <w:t>článku 5 Smlouvy</w:t>
            </w:r>
            <w:r w:rsidR="005F2835">
              <w:rPr>
                <w:lang w:val="cs-CZ"/>
              </w:rPr>
              <w:t xml:space="preserve"> o </w:t>
            </w:r>
            <w:r w:rsidRPr="001B33DB">
              <w:rPr>
                <w:b/>
                <w:i/>
                <w:lang w:val="cs-CZ"/>
              </w:rPr>
              <w:t>EU, neboť členské státy mohou nařízení lépe přizpůsobit svým modelům trhu práce</w:t>
            </w:r>
            <w:r w:rsidRPr="001B33DB">
              <w:rPr>
                <w:lang w:val="cs-CZ"/>
              </w:rPr>
              <w:t>.</w:t>
            </w:r>
          </w:p>
        </w:tc>
      </w:tr>
    </w:tbl>
    <w:p w14:paraId="1F6A84E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F3AE3D8" w14:textId="5478582B" w:rsidR="0055701C" w:rsidRPr="001B33DB" w:rsidRDefault="00EF28FE" w:rsidP="00EF28FE">
      <w:r w:rsidRPr="001B33DB">
        <w:rPr>
          <w:rStyle w:val="HideTWBExt"/>
        </w:rPr>
        <w:t>&lt;/AmendB&gt;</w:t>
      </w:r>
    </w:p>
    <w:p w14:paraId="5C119E60"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322</w:t>
      </w:r>
      <w:r w:rsidRPr="001B33DB">
        <w:rPr>
          <w:rStyle w:val="HideTWBExt"/>
          <w:b w:val="0"/>
          <w:lang w:val="cs-CZ"/>
        </w:rPr>
        <w:t>&lt;/NumAmB&gt;</w:t>
      </w:r>
    </w:p>
    <w:p w14:paraId="2AF5BF7D"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30BFE67E" w14:textId="77777777" w:rsidR="00EF28FE" w:rsidRPr="001B33DB" w:rsidRDefault="00EF28FE" w:rsidP="00EF28FE">
      <w:r w:rsidRPr="001B33DB">
        <w:rPr>
          <w:rStyle w:val="HideTWBExt"/>
        </w:rPr>
        <w:t>&lt;/RepeatBlock-By&gt;</w:t>
      </w:r>
    </w:p>
    <w:p w14:paraId="4CFA3F9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765AF0A"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F08587F" w14:textId="77777777" w:rsidTr="00DE3D9B">
        <w:trPr>
          <w:jc w:val="center"/>
        </w:trPr>
        <w:tc>
          <w:tcPr>
            <w:tcW w:w="9752" w:type="dxa"/>
            <w:gridSpan w:val="2"/>
          </w:tcPr>
          <w:p w14:paraId="52F8D4CB" w14:textId="77777777" w:rsidR="00EF28FE" w:rsidRPr="001B33DB" w:rsidRDefault="00EF28FE" w:rsidP="00DE3D9B">
            <w:pPr>
              <w:keepNext/>
            </w:pPr>
          </w:p>
        </w:tc>
      </w:tr>
      <w:tr w:rsidR="00EF28FE" w:rsidRPr="001B33DB" w14:paraId="79C833E1" w14:textId="77777777" w:rsidTr="00DE3D9B">
        <w:trPr>
          <w:jc w:val="center"/>
        </w:trPr>
        <w:tc>
          <w:tcPr>
            <w:tcW w:w="4876" w:type="dxa"/>
            <w:hideMark/>
          </w:tcPr>
          <w:p w14:paraId="6E37D76D"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F5061E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DC4C064" w14:textId="77777777" w:rsidTr="00DE3D9B">
        <w:trPr>
          <w:jc w:val="center"/>
        </w:trPr>
        <w:tc>
          <w:tcPr>
            <w:tcW w:w="4876" w:type="dxa"/>
            <w:hideMark/>
          </w:tcPr>
          <w:p w14:paraId="107B26AB" w14:textId="2DEEC315" w:rsidR="00EF28FE" w:rsidRPr="001B33DB" w:rsidRDefault="00EF28FE" w:rsidP="00DE3D9B">
            <w:pPr>
              <w:pStyle w:val="Normal6"/>
              <w:rPr>
                <w:lang w:val="cs-CZ"/>
              </w:rPr>
            </w:pPr>
            <w:r w:rsidRPr="001B33DB">
              <w:rPr>
                <w:lang w:val="cs-CZ"/>
              </w:rPr>
              <w:t>(38)</w:t>
            </w:r>
            <w:r w:rsidRPr="001B33DB">
              <w:rPr>
                <w:lang w:val="cs-CZ"/>
              </w:rPr>
              <w:tab/>
              <w:t>Jelikož cílů této směrnice, kterými je prosazovat pracovní podmínky stážistů</w:t>
            </w:r>
            <w:r w:rsidR="005F2835">
              <w:rPr>
                <w:lang w:val="cs-CZ"/>
              </w:rPr>
              <w:t xml:space="preserve"> a </w:t>
            </w:r>
            <w:r w:rsidRPr="001B33DB">
              <w:rPr>
                <w:lang w:val="cs-CZ"/>
              </w:rPr>
              <w:t xml:space="preserve">bojovat proti </w:t>
            </w:r>
            <w:r w:rsidRPr="001B33DB">
              <w:rPr>
                <w:b/>
                <w:i/>
                <w:lang w:val="cs-CZ"/>
              </w:rPr>
              <w:t>zastírání řádných pracovních poměrů stážemi</w:t>
            </w:r>
            <w:r w:rsidRPr="001B33DB">
              <w:rPr>
                <w:lang w:val="cs-CZ"/>
              </w:rPr>
              <w:t xml:space="preserve">, </w:t>
            </w:r>
            <w:r w:rsidRPr="001B33DB">
              <w:rPr>
                <w:b/>
                <w:i/>
                <w:lang w:val="cs-CZ"/>
              </w:rPr>
              <w:t>nemůže</w:t>
            </w:r>
            <w:r w:rsidRPr="001B33DB">
              <w:rPr>
                <w:lang w:val="cs-CZ"/>
              </w:rPr>
              <w:t xml:space="preserve"> být dosaženo </w:t>
            </w:r>
            <w:r w:rsidRPr="001B33DB">
              <w:rPr>
                <w:b/>
                <w:i/>
                <w:lang w:val="cs-CZ"/>
              </w:rPr>
              <w:t>uspokojivě členskými státy</w:t>
            </w:r>
            <w:r w:rsidRPr="001B33DB">
              <w:rPr>
                <w:lang w:val="cs-CZ"/>
              </w:rPr>
              <w:t xml:space="preserve">, ale spíše </w:t>
            </w:r>
            <w:r w:rsidRPr="001B33DB">
              <w:rPr>
                <w:b/>
                <w:i/>
                <w:lang w:val="cs-CZ"/>
              </w:rPr>
              <w:t>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c>
          <w:tcPr>
            <w:tcW w:w="4876" w:type="dxa"/>
            <w:hideMark/>
          </w:tcPr>
          <w:p w14:paraId="5F871F33" w14:textId="32ED9FC3" w:rsidR="00EF28FE" w:rsidRPr="001B33DB" w:rsidRDefault="00EF28FE" w:rsidP="00DE3D9B">
            <w:pPr>
              <w:pStyle w:val="Normal6"/>
              <w:rPr>
                <w:lang w:val="cs-CZ"/>
              </w:rPr>
            </w:pPr>
            <w:r w:rsidRPr="001B33DB">
              <w:rPr>
                <w:lang w:val="cs-CZ"/>
              </w:rPr>
              <w:t>(38)</w:t>
            </w:r>
            <w:r w:rsidRPr="001B33DB">
              <w:rPr>
                <w:lang w:val="cs-CZ"/>
              </w:rPr>
              <w:tab/>
              <w:t xml:space="preserve">Jelikož cílů této směrnice, kterými je prosazovat pracovní podmínky stážistů </w:t>
            </w:r>
            <w:r w:rsidRPr="001B33DB">
              <w:rPr>
                <w:b/>
                <w:i/>
                <w:lang w:val="cs-CZ"/>
              </w:rPr>
              <w:t>na otevřeném trhu</w:t>
            </w:r>
            <w:r w:rsidR="005F2835">
              <w:rPr>
                <w:lang w:val="cs-CZ"/>
              </w:rPr>
              <w:t xml:space="preserve"> a </w:t>
            </w:r>
            <w:r w:rsidRPr="001B33DB">
              <w:rPr>
                <w:lang w:val="cs-CZ"/>
              </w:rPr>
              <w:t xml:space="preserve">bojovat proti </w:t>
            </w:r>
            <w:r w:rsidRPr="001B33DB">
              <w:rPr>
                <w:b/>
                <w:i/>
                <w:lang w:val="cs-CZ"/>
              </w:rPr>
              <w:t>nekalým praktikám vyplývajícím</w:t>
            </w:r>
            <w:r w:rsidR="005F2835">
              <w:rPr>
                <w:b/>
                <w:i/>
                <w:lang w:val="cs-CZ"/>
              </w:rPr>
              <w:t xml:space="preserve"> z </w:t>
            </w:r>
            <w:r w:rsidRPr="001B33DB">
              <w:rPr>
                <w:b/>
                <w:i/>
                <w:lang w:val="cs-CZ"/>
              </w:rPr>
              <w:t>využívání stáží</w:t>
            </w:r>
            <w:r w:rsidRPr="001B33DB">
              <w:rPr>
                <w:lang w:val="cs-CZ"/>
              </w:rPr>
              <w:t xml:space="preserve">, </w:t>
            </w:r>
            <w:r w:rsidRPr="001B33DB">
              <w:rPr>
                <w:b/>
                <w:i/>
                <w:lang w:val="cs-CZ"/>
              </w:rPr>
              <w:t>může</w:t>
            </w:r>
            <w:r w:rsidRPr="001B33DB">
              <w:rPr>
                <w:lang w:val="cs-CZ"/>
              </w:rPr>
              <w:t xml:space="preserve"> být dosaženo </w:t>
            </w:r>
            <w:r w:rsidRPr="001B33DB">
              <w:rPr>
                <w:b/>
                <w:i/>
                <w:lang w:val="cs-CZ"/>
              </w:rPr>
              <w:t>účinněji přizpůsobením vnitrostátních systémů prosazování ze strany členských států</w:t>
            </w:r>
            <w:r w:rsidRPr="001B33DB">
              <w:rPr>
                <w:lang w:val="cs-CZ"/>
              </w:rPr>
              <w:t>, ale</w:t>
            </w:r>
            <w:r w:rsidR="005F2835">
              <w:rPr>
                <w:lang w:val="cs-CZ"/>
              </w:rPr>
              <w:t xml:space="preserve"> v </w:t>
            </w:r>
            <w:r w:rsidRPr="001B33DB">
              <w:rPr>
                <w:b/>
                <w:i/>
                <w:lang w:val="cs-CZ"/>
              </w:rPr>
              <w:t>případě stáží na otevřeném trhu jich</w:t>
            </w:r>
            <w:r w:rsidRPr="001B33DB">
              <w:rPr>
                <w:lang w:val="cs-CZ"/>
              </w:rPr>
              <w:t xml:space="preserve"> spíše</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w:t>
            </w:r>
            <w:r w:rsidR="005F2835">
              <w:rPr>
                <w:lang w:val="cs-CZ"/>
              </w:rPr>
              <w:t xml:space="preserve"> a </w:t>
            </w:r>
            <w:r w:rsidRPr="001B33DB">
              <w:rPr>
                <w:b/>
                <w:i/>
                <w:lang w:val="cs-CZ"/>
              </w:rPr>
              <w:t>pravomocí Unie stanovenou</w:t>
            </w:r>
            <w:r w:rsidR="005F2835">
              <w:rPr>
                <w:b/>
                <w:i/>
                <w:lang w:val="cs-CZ"/>
              </w:rPr>
              <w:t xml:space="preserve"> v </w:t>
            </w:r>
            <w:r w:rsidRPr="001B33DB">
              <w:rPr>
                <w:b/>
                <w:i/>
                <w:lang w:val="cs-CZ"/>
              </w:rPr>
              <w:t>článcích 165</w:t>
            </w:r>
            <w:r w:rsidR="005F2835">
              <w:rPr>
                <w:b/>
                <w:i/>
                <w:lang w:val="cs-CZ"/>
              </w:rPr>
              <w:t xml:space="preserve"> a </w:t>
            </w:r>
            <w:r w:rsidRPr="001B33DB">
              <w:rPr>
                <w:b/>
                <w:i/>
                <w:lang w:val="cs-CZ"/>
              </w:rPr>
              <w:t>166 SFEU</w:t>
            </w:r>
            <w:r w:rsidRPr="001B33DB">
              <w:rPr>
                <w:lang w:val="cs-CZ"/>
              </w:rPr>
              <w:t xml:space="preserve"> nepřekračuje tato směrnice rámec toho, co je nezbytné pro dosažení těchto cílů.</w:t>
            </w:r>
          </w:p>
        </w:tc>
      </w:tr>
    </w:tbl>
    <w:p w14:paraId="6015A68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9A1651A" w14:textId="77777777" w:rsidR="00EF28FE" w:rsidRPr="001B33DB" w:rsidRDefault="00EF28FE" w:rsidP="00EF28FE">
      <w:pPr>
        <w:pStyle w:val="JustificationTitle"/>
        <w:rPr>
          <w:noProof w:val="0"/>
          <w:lang w:val="cs-CZ"/>
        </w:rPr>
      </w:pPr>
      <w:r w:rsidRPr="001B33DB">
        <w:rPr>
          <w:rStyle w:val="HideTWBExt"/>
          <w:i w:val="0"/>
          <w:lang w:val="cs-CZ"/>
        </w:rPr>
        <w:lastRenderedPageBreak/>
        <w:t>&lt;TitreJust&gt;</w:t>
      </w:r>
      <w:r w:rsidRPr="001B33DB">
        <w:rPr>
          <w:lang w:val="cs-CZ"/>
        </w:rPr>
        <w:t>Odůvodnění</w:t>
      </w:r>
      <w:r w:rsidRPr="001B33DB">
        <w:rPr>
          <w:rStyle w:val="HideTWBExt"/>
          <w:i w:val="0"/>
          <w:lang w:val="cs-CZ"/>
        </w:rPr>
        <w:t>&lt;/TitreJust&gt;</w:t>
      </w:r>
    </w:p>
    <w:p w14:paraId="7FB05FCC" w14:textId="46C4CF00" w:rsidR="00EF28FE" w:rsidRPr="001B33DB" w:rsidRDefault="00EF28FE" w:rsidP="00EF28FE">
      <w:pPr>
        <w:pStyle w:val="Normal12Italic"/>
        <w:rPr>
          <w:noProof w:val="0"/>
          <w:lang w:val="cs-CZ"/>
        </w:rPr>
      </w:pPr>
      <w:r w:rsidRPr="001B33DB">
        <w:rPr>
          <w:lang w:val="cs-CZ"/>
        </w:rPr>
        <w:t>Vzhledem</w:t>
      </w:r>
      <w:r w:rsidR="005F2835">
        <w:rPr>
          <w:lang w:val="cs-CZ"/>
        </w:rPr>
        <w:t xml:space="preserve"> k </w:t>
      </w:r>
      <w:r w:rsidRPr="001B33DB">
        <w:rPr>
          <w:lang w:val="cs-CZ"/>
        </w:rPr>
        <w:t>tomu, že vzdělávání je</w:t>
      </w:r>
      <w:r w:rsidR="005F2835">
        <w:rPr>
          <w:lang w:val="cs-CZ"/>
        </w:rPr>
        <w:t xml:space="preserve"> v </w:t>
      </w:r>
      <w:r w:rsidRPr="001B33DB">
        <w:rPr>
          <w:lang w:val="cs-CZ"/>
        </w:rPr>
        <w:t>kompetenci jednotlivých států, je důležité zdůraznit, že tato směrnice respektuje rozdělení pravomocí, jak je stanoveno ve Smlouvě</w:t>
      </w:r>
      <w:r w:rsidR="005F2835">
        <w:rPr>
          <w:lang w:val="cs-CZ"/>
        </w:rPr>
        <w:t xml:space="preserve"> o </w:t>
      </w:r>
      <w:r w:rsidRPr="001B33DB">
        <w:rPr>
          <w:lang w:val="cs-CZ"/>
        </w:rPr>
        <w:t>fungování EU</w:t>
      </w:r>
      <w:r w:rsidR="005F2835">
        <w:rPr>
          <w:lang w:val="cs-CZ"/>
        </w:rPr>
        <w:t xml:space="preserve"> a </w:t>
      </w:r>
      <w:r w:rsidRPr="001B33DB">
        <w:rPr>
          <w:lang w:val="cs-CZ"/>
        </w:rPr>
        <w:t>ve Smlouvě</w:t>
      </w:r>
      <w:r w:rsidR="005F2835">
        <w:rPr>
          <w:lang w:val="cs-CZ"/>
        </w:rPr>
        <w:t xml:space="preserve"> o </w:t>
      </w:r>
      <w:r w:rsidRPr="001B33DB">
        <w:rPr>
          <w:lang w:val="cs-CZ"/>
        </w:rPr>
        <w:t>EU. Nový bod odůvodnění 38 rovněž zdůrazňuje, že nejlepší účinnosti</w:t>
      </w:r>
      <w:r w:rsidR="005F2835">
        <w:rPr>
          <w:lang w:val="cs-CZ"/>
        </w:rPr>
        <w:t xml:space="preserve"> a </w:t>
      </w:r>
      <w:r w:rsidRPr="001B33DB">
        <w:rPr>
          <w:lang w:val="cs-CZ"/>
        </w:rPr>
        <w:t>prosazování podmínek stážistů se dosáhne sladěním nového rámce se stávajícími vnitrostátními systémy prosazování, včetně případů, kdy se</w:t>
      </w:r>
      <w:r w:rsidR="005F2835">
        <w:rPr>
          <w:lang w:val="cs-CZ"/>
        </w:rPr>
        <w:t xml:space="preserve"> o </w:t>
      </w:r>
      <w:r w:rsidRPr="001B33DB">
        <w:rPr>
          <w:lang w:val="cs-CZ"/>
        </w:rPr>
        <w:t>to starají autonomní sociální partneři.</w:t>
      </w:r>
    </w:p>
    <w:p w14:paraId="7FE3F17F" w14:textId="2C580EA5" w:rsidR="0055701C" w:rsidRPr="001B33DB" w:rsidRDefault="00EF28FE" w:rsidP="00EF28FE">
      <w:r w:rsidRPr="001B33DB">
        <w:rPr>
          <w:rStyle w:val="HideTWBExt"/>
        </w:rPr>
        <w:t>&lt;/AmendB&gt;</w:t>
      </w:r>
    </w:p>
    <w:p w14:paraId="47B8B81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323</w:t>
      </w:r>
      <w:r w:rsidRPr="001B33DB">
        <w:rPr>
          <w:rStyle w:val="HideTWBExt"/>
          <w:b w:val="0"/>
          <w:lang w:val="cs-CZ"/>
        </w:rPr>
        <w:t>&lt;/NumAmB&gt;</w:t>
      </w:r>
    </w:p>
    <w:p w14:paraId="147A4E81" w14:textId="77777777" w:rsidR="00EF28FE" w:rsidRPr="001B33DB" w:rsidRDefault="00EF28FE" w:rsidP="00EF28FE">
      <w:pPr>
        <w:pStyle w:val="NormalBold"/>
      </w:pPr>
      <w:r w:rsidRPr="001B33DB">
        <w:rPr>
          <w:rStyle w:val="HideTWBExt"/>
          <w:b w:val="0"/>
        </w:rPr>
        <w:t>&lt;RepeatBlock-By&gt;&lt;Members&gt;</w:t>
      </w:r>
      <w:r w:rsidRPr="001B33DB">
        <w:t>Irena Joveva, Martin Hojsík, Jana Toom, Brigitte van den Berg</w:t>
      </w:r>
      <w:r w:rsidRPr="001B33DB">
        <w:rPr>
          <w:rStyle w:val="HideTWBExt"/>
          <w:b w:val="0"/>
        </w:rPr>
        <w:t>&lt;/Members&gt;</w:t>
      </w:r>
    </w:p>
    <w:p w14:paraId="332254AD" w14:textId="77777777" w:rsidR="00EF28FE" w:rsidRPr="001B33DB" w:rsidRDefault="00EF28FE" w:rsidP="00EF28FE">
      <w:r w:rsidRPr="001B33DB">
        <w:rPr>
          <w:rStyle w:val="HideTWBExt"/>
        </w:rPr>
        <w:t>&lt;/RepeatBlock-By&gt;</w:t>
      </w:r>
    </w:p>
    <w:p w14:paraId="471731F6"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FE47E49"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7AABCE1F" w14:textId="77777777" w:rsidTr="00DE3D9B">
        <w:trPr>
          <w:jc w:val="center"/>
        </w:trPr>
        <w:tc>
          <w:tcPr>
            <w:tcW w:w="9752" w:type="dxa"/>
            <w:gridSpan w:val="2"/>
          </w:tcPr>
          <w:p w14:paraId="5BCDA124" w14:textId="77777777" w:rsidR="00EF28FE" w:rsidRPr="001B33DB" w:rsidRDefault="00EF28FE" w:rsidP="00DE3D9B">
            <w:pPr>
              <w:keepNext/>
            </w:pPr>
          </w:p>
        </w:tc>
      </w:tr>
      <w:tr w:rsidR="00EF28FE" w:rsidRPr="001B33DB" w14:paraId="6E7B8055" w14:textId="77777777" w:rsidTr="00DE3D9B">
        <w:trPr>
          <w:jc w:val="center"/>
        </w:trPr>
        <w:tc>
          <w:tcPr>
            <w:tcW w:w="4876" w:type="dxa"/>
            <w:hideMark/>
          </w:tcPr>
          <w:p w14:paraId="2C0F789E"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8931AE4"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FB46EF7" w14:textId="77777777" w:rsidTr="00DE3D9B">
        <w:trPr>
          <w:jc w:val="center"/>
        </w:trPr>
        <w:tc>
          <w:tcPr>
            <w:tcW w:w="4876" w:type="dxa"/>
            <w:hideMark/>
          </w:tcPr>
          <w:p w14:paraId="12F71F1D" w14:textId="40924E1A" w:rsidR="00EF28FE" w:rsidRPr="001B33DB" w:rsidRDefault="00EF28FE" w:rsidP="00DE3D9B">
            <w:pPr>
              <w:pStyle w:val="Normal6"/>
              <w:rPr>
                <w:lang w:val="cs-CZ"/>
              </w:rPr>
            </w:pPr>
            <w:r w:rsidRPr="001B33DB">
              <w:rPr>
                <w:lang w:val="cs-CZ"/>
              </w:rPr>
              <w:t>(38)</w:t>
            </w:r>
            <w:r w:rsidRPr="001B33DB">
              <w:rPr>
                <w:lang w:val="cs-CZ"/>
              </w:rPr>
              <w:tab/>
              <w:t xml:space="preserve">Jelikož cílů této směrnice, kterými je </w:t>
            </w:r>
            <w:r w:rsidRPr="001B33DB">
              <w:rPr>
                <w:b/>
                <w:i/>
                <w:lang w:val="cs-CZ"/>
              </w:rPr>
              <w:t>prosazovat</w:t>
            </w:r>
            <w:r w:rsidRPr="001B33DB">
              <w:rPr>
                <w:lang w:val="cs-CZ"/>
              </w:rPr>
              <w:t xml:space="preserve"> pracovní podmínky stážistů</w:t>
            </w:r>
            <w:r w:rsidR="005F2835">
              <w:rPr>
                <w:lang w:val="cs-CZ"/>
              </w:rPr>
              <w:t xml:space="preserve"> a </w:t>
            </w:r>
            <w:r w:rsidRPr="001B33DB">
              <w:rPr>
                <w:lang w:val="cs-CZ"/>
              </w:rPr>
              <w:t>bojovat proti zastírání řádných pracovních poměrů stážemi,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c>
          <w:tcPr>
            <w:tcW w:w="4876" w:type="dxa"/>
            <w:hideMark/>
          </w:tcPr>
          <w:p w14:paraId="2D71541C" w14:textId="5743E8F0" w:rsidR="00EF28FE" w:rsidRPr="001B33DB" w:rsidRDefault="00EF28FE" w:rsidP="00DE3D9B">
            <w:pPr>
              <w:pStyle w:val="Normal6"/>
              <w:rPr>
                <w:lang w:val="cs-CZ"/>
              </w:rPr>
            </w:pPr>
            <w:r w:rsidRPr="001B33DB">
              <w:rPr>
                <w:lang w:val="cs-CZ"/>
              </w:rPr>
              <w:t>(38)</w:t>
            </w:r>
            <w:r w:rsidRPr="001B33DB">
              <w:rPr>
                <w:lang w:val="cs-CZ"/>
              </w:rPr>
              <w:tab/>
              <w:t xml:space="preserve">Jelikož cílů této směrnice, kterými je </w:t>
            </w:r>
            <w:r w:rsidRPr="001B33DB">
              <w:rPr>
                <w:b/>
                <w:i/>
                <w:lang w:val="cs-CZ"/>
              </w:rPr>
              <w:t>zlepšovat</w:t>
            </w:r>
            <w:r w:rsidRPr="001B33DB">
              <w:rPr>
                <w:lang w:val="cs-CZ"/>
              </w:rPr>
              <w:t xml:space="preserve"> pracovní podmínky stážistů</w:t>
            </w:r>
            <w:r w:rsidRPr="001B33DB">
              <w:rPr>
                <w:b/>
                <w:i/>
                <w:lang w:val="cs-CZ"/>
              </w:rPr>
              <w:t>, kvalitu</w:t>
            </w:r>
            <w:r w:rsidR="005F2835">
              <w:rPr>
                <w:b/>
                <w:i/>
                <w:lang w:val="cs-CZ"/>
              </w:rPr>
              <w:t xml:space="preserve"> a </w:t>
            </w:r>
            <w:r w:rsidRPr="001B33DB">
              <w:rPr>
                <w:b/>
                <w:i/>
                <w:lang w:val="cs-CZ"/>
              </w:rPr>
              <w:t>přístupnost stáží</w:t>
            </w:r>
            <w:r w:rsidR="005F2835">
              <w:rPr>
                <w:lang w:val="cs-CZ"/>
              </w:rPr>
              <w:t xml:space="preserve"> a </w:t>
            </w:r>
            <w:r w:rsidRPr="001B33DB">
              <w:rPr>
                <w:lang w:val="cs-CZ"/>
              </w:rPr>
              <w:t>bojovat proti zastírání řádných pracovních poměrů stážemi,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bookmarkStart w:id="0" w:name="_GoBack"/>
        <w:bookmarkEnd w:id="0"/>
      </w:tr>
    </w:tbl>
    <w:p w14:paraId="7811EDC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3C896C95" w14:textId="62DC6C85" w:rsidR="0055701C" w:rsidRPr="001B33DB" w:rsidRDefault="00EF28FE" w:rsidP="00EF28FE">
      <w:r w:rsidRPr="001B33DB">
        <w:rPr>
          <w:rStyle w:val="HideTWBExt"/>
        </w:rPr>
        <w:t>&lt;/AmendB&gt;</w:t>
      </w:r>
    </w:p>
    <w:p w14:paraId="6EF5F6A6"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324</w:t>
      </w:r>
      <w:r w:rsidRPr="001B33DB">
        <w:rPr>
          <w:rStyle w:val="HideTWBExt"/>
          <w:b w:val="0"/>
          <w:lang w:val="cs-CZ"/>
        </w:rPr>
        <w:t>&lt;/NumAmB&gt;</w:t>
      </w:r>
    </w:p>
    <w:p w14:paraId="6D042CAC" w14:textId="77777777" w:rsidR="00EF28FE" w:rsidRPr="001B33DB" w:rsidRDefault="00EF28FE" w:rsidP="00EF28FE">
      <w:pPr>
        <w:pStyle w:val="NormalBold"/>
      </w:pPr>
      <w:r w:rsidRPr="001B33DB">
        <w:rPr>
          <w:rStyle w:val="HideTWBExt"/>
          <w:b w:val="0"/>
        </w:rPr>
        <w:t>&lt;RepeatBlock-By&gt;&lt;Members&gt;</w:t>
      </w:r>
      <w:r w:rsidRPr="001B33DB">
        <w:t>Benedetta Scuderi</w:t>
      </w:r>
      <w:r w:rsidRPr="001B33DB">
        <w:rPr>
          <w:rStyle w:val="HideTWBExt"/>
          <w:b w:val="0"/>
        </w:rPr>
        <w:t>&lt;/Members&gt;</w:t>
      </w:r>
    </w:p>
    <w:p w14:paraId="5432B1C1" w14:textId="77777777" w:rsidR="00EF28FE" w:rsidRPr="001B33DB" w:rsidRDefault="00EF28FE" w:rsidP="00EF28FE">
      <w:r w:rsidRPr="001B33DB">
        <w:rPr>
          <w:rStyle w:val="HideTWBExt"/>
        </w:rPr>
        <w:t>&lt;AuNomDe&gt;</w:t>
      </w:r>
      <w:r w:rsidRPr="001B33DB">
        <w:rPr>
          <w:rStyle w:val="HideTWBInt"/>
        </w:rPr>
        <w:t>{Greens/EFA}</w:t>
      </w:r>
      <w:r w:rsidRPr="001B33DB">
        <w:t>za skupinu Verts/ALE</w:t>
      </w:r>
      <w:r w:rsidRPr="001B33DB">
        <w:rPr>
          <w:rStyle w:val="HideTWBExt"/>
        </w:rPr>
        <w:t>&lt;/AuNomDe&gt;</w:t>
      </w:r>
    </w:p>
    <w:p w14:paraId="37DA08EA" w14:textId="77777777" w:rsidR="00EF28FE" w:rsidRPr="001B33DB" w:rsidRDefault="00EF28FE" w:rsidP="00EF28FE">
      <w:r w:rsidRPr="001B33DB">
        <w:rPr>
          <w:rStyle w:val="HideTWBExt"/>
        </w:rPr>
        <w:t>&lt;/RepeatBlock-By&gt;</w:t>
      </w:r>
    </w:p>
    <w:p w14:paraId="4294BDA4"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5F3C251A"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74D3875" w14:textId="77777777" w:rsidTr="00DE3D9B">
        <w:trPr>
          <w:jc w:val="center"/>
        </w:trPr>
        <w:tc>
          <w:tcPr>
            <w:tcW w:w="9752" w:type="dxa"/>
            <w:gridSpan w:val="2"/>
          </w:tcPr>
          <w:p w14:paraId="21683F32" w14:textId="77777777" w:rsidR="00EF28FE" w:rsidRPr="001B33DB" w:rsidRDefault="00EF28FE" w:rsidP="00DE3D9B">
            <w:pPr>
              <w:keepNext/>
            </w:pPr>
          </w:p>
        </w:tc>
      </w:tr>
      <w:tr w:rsidR="00EF28FE" w:rsidRPr="001B33DB" w14:paraId="7E7883B9" w14:textId="77777777" w:rsidTr="00DE3D9B">
        <w:trPr>
          <w:jc w:val="center"/>
        </w:trPr>
        <w:tc>
          <w:tcPr>
            <w:tcW w:w="4876" w:type="dxa"/>
            <w:hideMark/>
          </w:tcPr>
          <w:p w14:paraId="287BAB6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2B6C8D61"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D14F609" w14:textId="77777777" w:rsidTr="00DE3D9B">
        <w:trPr>
          <w:jc w:val="center"/>
        </w:trPr>
        <w:tc>
          <w:tcPr>
            <w:tcW w:w="4876" w:type="dxa"/>
            <w:hideMark/>
          </w:tcPr>
          <w:p w14:paraId="706246F7" w14:textId="7A74472F" w:rsidR="00EF28FE" w:rsidRPr="001B33DB" w:rsidRDefault="00EF28FE" w:rsidP="00DE3D9B">
            <w:pPr>
              <w:pStyle w:val="Normal6"/>
              <w:rPr>
                <w:lang w:val="cs-CZ"/>
              </w:rPr>
            </w:pPr>
            <w:r w:rsidRPr="001B33DB">
              <w:rPr>
                <w:lang w:val="cs-CZ"/>
              </w:rPr>
              <w:t>(38)</w:t>
            </w:r>
            <w:r w:rsidRPr="001B33DB">
              <w:rPr>
                <w:lang w:val="cs-CZ"/>
              </w:rPr>
              <w:tab/>
              <w:t>Jelikož cílů této směrnice, kterými je prosazovat pracovní podmínky stážistů</w:t>
            </w:r>
            <w:r w:rsidR="005F2835">
              <w:rPr>
                <w:lang w:val="cs-CZ"/>
              </w:rPr>
              <w:t xml:space="preserve"> a </w:t>
            </w:r>
            <w:r w:rsidRPr="001B33DB">
              <w:rPr>
                <w:lang w:val="cs-CZ"/>
              </w:rPr>
              <w:t xml:space="preserve">bojovat proti </w:t>
            </w:r>
            <w:r w:rsidRPr="001B33DB">
              <w:rPr>
                <w:b/>
                <w:i/>
                <w:lang w:val="cs-CZ"/>
              </w:rPr>
              <w:t>zastírání řádných pracovních poměrů stážemi</w:t>
            </w:r>
            <w:r w:rsidRPr="001B33DB">
              <w:rPr>
                <w:lang w:val="cs-CZ"/>
              </w:rPr>
              <w:t>,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c>
          <w:tcPr>
            <w:tcW w:w="4876" w:type="dxa"/>
            <w:hideMark/>
          </w:tcPr>
          <w:p w14:paraId="05496E31" w14:textId="20A56691" w:rsidR="00EF28FE" w:rsidRPr="001B33DB" w:rsidRDefault="00EF28FE" w:rsidP="00DE3D9B">
            <w:pPr>
              <w:pStyle w:val="Normal6"/>
              <w:rPr>
                <w:lang w:val="cs-CZ"/>
              </w:rPr>
            </w:pPr>
            <w:r w:rsidRPr="001B33DB">
              <w:rPr>
                <w:lang w:val="cs-CZ"/>
              </w:rPr>
              <w:t>(38)</w:t>
            </w:r>
            <w:r w:rsidRPr="001B33DB">
              <w:rPr>
                <w:lang w:val="cs-CZ"/>
              </w:rPr>
              <w:tab/>
              <w:t xml:space="preserve">Jelikož cílů této směrnice, kterými je </w:t>
            </w:r>
            <w:r w:rsidRPr="001B33DB">
              <w:rPr>
                <w:b/>
                <w:i/>
                <w:lang w:val="cs-CZ"/>
              </w:rPr>
              <w:t>poskytnout společnou definici stáží</w:t>
            </w:r>
            <w:r w:rsidR="005F2835">
              <w:rPr>
                <w:b/>
                <w:i/>
                <w:lang w:val="cs-CZ"/>
              </w:rPr>
              <w:t xml:space="preserve"> a </w:t>
            </w:r>
            <w:r w:rsidRPr="001B33DB">
              <w:rPr>
                <w:lang w:val="cs-CZ"/>
              </w:rPr>
              <w:t>prosazovat pracovní podmínky stážistů</w:t>
            </w:r>
            <w:r w:rsidR="005F2835">
              <w:rPr>
                <w:lang w:val="cs-CZ"/>
              </w:rPr>
              <w:t xml:space="preserve"> a </w:t>
            </w:r>
            <w:r w:rsidRPr="001B33DB">
              <w:rPr>
                <w:lang w:val="cs-CZ"/>
              </w:rPr>
              <w:t xml:space="preserve">bojovat proti </w:t>
            </w:r>
            <w:r w:rsidRPr="001B33DB">
              <w:rPr>
                <w:b/>
                <w:i/>
                <w:lang w:val="cs-CZ"/>
              </w:rPr>
              <w:t>nekalým praktikám vyplývajícím</w:t>
            </w:r>
            <w:r w:rsidR="005F2835">
              <w:rPr>
                <w:b/>
                <w:i/>
                <w:lang w:val="cs-CZ"/>
              </w:rPr>
              <w:t xml:space="preserve"> z </w:t>
            </w:r>
            <w:r w:rsidRPr="001B33DB">
              <w:rPr>
                <w:b/>
                <w:i/>
                <w:lang w:val="cs-CZ"/>
              </w:rPr>
              <w:t>podvodných stáží</w:t>
            </w:r>
            <w:r w:rsidRPr="001B33DB">
              <w:rPr>
                <w:lang w:val="cs-CZ"/>
              </w:rPr>
              <w:t>,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r>
    </w:tbl>
    <w:p w14:paraId="582FA5DD"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015A9966" w14:textId="36FAED05" w:rsidR="0055701C" w:rsidRPr="001B33DB" w:rsidRDefault="00EF28FE" w:rsidP="00EF28FE">
      <w:r w:rsidRPr="001B33DB">
        <w:rPr>
          <w:rStyle w:val="HideTWBExt"/>
        </w:rPr>
        <w:t>&lt;/AmendB&gt;</w:t>
      </w:r>
    </w:p>
    <w:p w14:paraId="4BC9A68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325</w:t>
      </w:r>
      <w:r w:rsidRPr="001B33DB">
        <w:rPr>
          <w:rStyle w:val="HideTWBExt"/>
          <w:b w:val="0"/>
          <w:lang w:val="cs-CZ"/>
        </w:rPr>
        <w:t>&lt;/NumAmB&gt;</w:t>
      </w:r>
    </w:p>
    <w:p w14:paraId="1206FCDD"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311F6003" w14:textId="77777777" w:rsidR="00EF28FE" w:rsidRPr="001B33DB" w:rsidRDefault="00EF28FE" w:rsidP="00EF28FE">
      <w:r w:rsidRPr="001B33DB">
        <w:rPr>
          <w:rStyle w:val="HideTWBExt"/>
        </w:rPr>
        <w:t>&lt;/RepeatBlock-By&gt;</w:t>
      </w:r>
    </w:p>
    <w:p w14:paraId="1BB30FA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F6B8AB3" w14:textId="77777777" w:rsidR="00EF28FE" w:rsidRPr="001B33DB" w:rsidRDefault="00EF28FE" w:rsidP="00EF28FE">
      <w:pPr>
        <w:pStyle w:val="NormalBold"/>
      </w:pPr>
      <w:r w:rsidRPr="001B33DB">
        <w:rPr>
          <w:rStyle w:val="HideTWBExt"/>
          <w:b w:val="0"/>
        </w:rPr>
        <w:t>&lt;Article&gt;</w:t>
      </w:r>
      <w:r w:rsidRPr="001B33DB">
        <w:t>Bod odůvodnění 39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2628CF9" w14:textId="77777777" w:rsidTr="00DE3D9B">
        <w:trPr>
          <w:jc w:val="center"/>
        </w:trPr>
        <w:tc>
          <w:tcPr>
            <w:tcW w:w="9752" w:type="dxa"/>
            <w:gridSpan w:val="2"/>
          </w:tcPr>
          <w:p w14:paraId="1BB4CE7F" w14:textId="77777777" w:rsidR="00EF28FE" w:rsidRPr="001B33DB" w:rsidRDefault="00EF28FE" w:rsidP="00DE3D9B">
            <w:pPr>
              <w:keepNext/>
            </w:pPr>
          </w:p>
        </w:tc>
      </w:tr>
      <w:tr w:rsidR="00EF28FE" w:rsidRPr="001B33DB" w14:paraId="77C86618" w14:textId="77777777" w:rsidTr="00DE3D9B">
        <w:trPr>
          <w:jc w:val="center"/>
        </w:trPr>
        <w:tc>
          <w:tcPr>
            <w:tcW w:w="4876" w:type="dxa"/>
            <w:hideMark/>
          </w:tcPr>
          <w:p w14:paraId="19C6CDBA"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7ACF24E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541ABF03" w14:textId="77777777" w:rsidTr="00DE3D9B">
        <w:trPr>
          <w:jc w:val="center"/>
        </w:trPr>
        <w:tc>
          <w:tcPr>
            <w:tcW w:w="4876" w:type="dxa"/>
            <w:hideMark/>
          </w:tcPr>
          <w:p w14:paraId="5E01AA5E" w14:textId="4CEAC23C" w:rsidR="00EF28FE" w:rsidRPr="001B33DB" w:rsidRDefault="00EF28FE" w:rsidP="00DE3D9B">
            <w:pPr>
              <w:pStyle w:val="Normal6"/>
              <w:rPr>
                <w:lang w:val="cs-CZ"/>
              </w:rPr>
            </w:pPr>
            <w:r w:rsidRPr="001B33DB">
              <w:rPr>
                <w:lang w:val="cs-CZ"/>
              </w:rPr>
              <w:t>(39)</w:t>
            </w:r>
            <w:r w:rsidRPr="001B33DB">
              <w:rPr>
                <w:lang w:val="cs-CZ"/>
              </w:rPr>
              <w:tab/>
              <w:t>Při provádění této směrnice by se členské státy měly vyhnout uložení zbytečných správních, finančních či právních omezení, zejména pokud taková omezení brání zakládání</w:t>
            </w:r>
            <w:r w:rsidR="005F2835">
              <w:rPr>
                <w:lang w:val="cs-CZ"/>
              </w:rPr>
              <w:t xml:space="preserve"> a </w:t>
            </w:r>
            <w:r w:rsidRPr="001B33DB">
              <w:rPr>
                <w:lang w:val="cs-CZ"/>
              </w:rPr>
              <w:t>rozvoji mikropodniků</w:t>
            </w:r>
            <w:r w:rsidR="005F2835">
              <w:rPr>
                <w:lang w:val="cs-CZ"/>
              </w:rPr>
              <w:t xml:space="preserve"> a </w:t>
            </w:r>
            <w:r w:rsidRPr="001B33DB">
              <w:rPr>
                <w:lang w:val="cs-CZ"/>
              </w:rPr>
              <w:t>malých</w:t>
            </w:r>
            <w:r w:rsidR="005F2835">
              <w:rPr>
                <w:lang w:val="cs-CZ"/>
              </w:rPr>
              <w:t xml:space="preserve"> a </w:t>
            </w:r>
            <w:r w:rsidRPr="001B33DB">
              <w:rPr>
                <w:lang w:val="cs-CZ"/>
              </w:rPr>
              <w:t xml:space="preserve">středních podniků. Členským státům se proto doporučuje, aby </w:t>
            </w:r>
            <w:r w:rsidRPr="001B33DB">
              <w:rPr>
                <w:b/>
                <w:i/>
                <w:lang w:val="cs-CZ"/>
              </w:rPr>
              <w:t>posoudily dopad</w:t>
            </w:r>
            <w:r w:rsidRPr="001B33DB">
              <w:rPr>
                <w:lang w:val="cs-CZ"/>
              </w:rPr>
              <w:t xml:space="preserve"> svých prováděcích opatření </w:t>
            </w:r>
            <w:r w:rsidRPr="001B33DB">
              <w:rPr>
                <w:b/>
                <w:i/>
                <w:lang w:val="cs-CZ"/>
              </w:rPr>
              <w:t>na</w:t>
            </w:r>
            <w:r w:rsidRPr="001B33DB">
              <w:rPr>
                <w:lang w:val="cs-CZ"/>
              </w:rPr>
              <w:t xml:space="preserve"> tyto podniky</w:t>
            </w:r>
            <w:r w:rsidR="005F2835">
              <w:rPr>
                <w:lang w:val="cs-CZ"/>
              </w:rPr>
              <w:t xml:space="preserve"> s </w:t>
            </w:r>
            <w:r w:rsidRPr="001B33DB">
              <w:rPr>
                <w:lang w:val="cs-CZ"/>
              </w:rPr>
              <w:t>cílem zajistit, aby jimi nebyly neúměrně zasaženy, se zvláštním zřetelem na mikropodniky</w:t>
            </w:r>
            <w:r w:rsidR="005F2835">
              <w:rPr>
                <w:lang w:val="cs-CZ"/>
              </w:rPr>
              <w:t xml:space="preserve"> a </w:t>
            </w:r>
            <w:r w:rsidRPr="001B33DB">
              <w:rPr>
                <w:lang w:val="cs-CZ"/>
              </w:rPr>
              <w:t>na administrativní zátěž,</w:t>
            </w:r>
            <w:r w:rsidR="005F2835">
              <w:rPr>
                <w:lang w:val="cs-CZ"/>
              </w:rPr>
              <w:t xml:space="preserve"> a </w:t>
            </w:r>
            <w:r w:rsidRPr="001B33DB">
              <w:rPr>
                <w:lang w:val="cs-CZ"/>
              </w:rPr>
              <w:t xml:space="preserve">aby </w:t>
            </w:r>
            <w:r w:rsidRPr="001B33DB">
              <w:rPr>
                <w:b/>
                <w:i/>
                <w:lang w:val="cs-CZ"/>
              </w:rPr>
              <w:t>zveřejnily výsledky těchto posouzení</w:t>
            </w:r>
            <w:r w:rsidR="005F2835">
              <w:rPr>
                <w:b/>
                <w:i/>
                <w:lang w:val="cs-CZ"/>
              </w:rPr>
              <w:t xml:space="preserve"> a </w:t>
            </w:r>
            <w:r w:rsidRPr="001B33DB">
              <w:rPr>
                <w:lang w:val="cs-CZ"/>
              </w:rPr>
              <w:t>dle potřeby poskytly takovým podnikům podporu.</w:t>
            </w:r>
          </w:p>
        </w:tc>
        <w:tc>
          <w:tcPr>
            <w:tcW w:w="4876" w:type="dxa"/>
            <w:hideMark/>
          </w:tcPr>
          <w:p w14:paraId="00F1B789" w14:textId="22CB8487" w:rsidR="00EF28FE" w:rsidRPr="001B33DB" w:rsidRDefault="00EF28FE" w:rsidP="00DE3D9B">
            <w:pPr>
              <w:pStyle w:val="Normal6"/>
              <w:rPr>
                <w:lang w:val="cs-CZ"/>
              </w:rPr>
            </w:pPr>
            <w:r w:rsidRPr="001B33DB">
              <w:rPr>
                <w:lang w:val="cs-CZ"/>
              </w:rPr>
              <w:t>(39)</w:t>
            </w:r>
            <w:r w:rsidRPr="001B33DB">
              <w:rPr>
                <w:lang w:val="cs-CZ"/>
              </w:rPr>
              <w:tab/>
              <w:t>Při provádění této směrnice by se členské státy měly vyhnout uložení zbytečných správních, finančních či právních omezení, zejména pokud taková omezení brání zakládání</w:t>
            </w:r>
            <w:r w:rsidR="005F2835">
              <w:rPr>
                <w:lang w:val="cs-CZ"/>
              </w:rPr>
              <w:t xml:space="preserve"> a </w:t>
            </w:r>
            <w:r w:rsidRPr="001B33DB">
              <w:rPr>
                <w:lang w:val="cs-CZ"/>
              </w:rPr>
              <w:t>rozvoji mikropodniků</w:t>
            </w:r>
            <w:r w:rsidR="005F2835">
              <w:rPr>
                <w:lang w:val="cs-CZ"/>
              </w:rPr>
              <w:t xml:space="preserve"> a </w:t>
            </w:r>
            <w:r w:rsidRPr="001B33DB">
              <w:rPr>
                <w:lang w:val="cs-CZ"/>
              </w:rPr>
              <w:t>malých</w:t>
            </w:r>
            <w:r w:rsidR="005F2835">
              <w:rPr>
                <w:lang w:val="cs-CZ"/>
              </w:rPr>
              <w:t xml:space="preserve"> a </w:t>
            </w:r>
            <w:r w:rsidRPr="001B33DB">
              <w:rPr>
                <w:lang w:val="cs-CZ"/>
              </w:rPr>
              <w:t xml:space="preserve">středních podniků. Členským státům se proto doporučuje, aby </w:t>
            </w:r>
            <w:r w:rsidRPr="001B33DB">
              <w:rPr>
                <w:b/>
                <w:i/>
                <w:lang w:val="cs-CZ"/>
              </w:rPr>
              <w:t>vyloučit ze</w:t>
            </w:r>
            <w:r w:rsidRPr="001B33DB">
              <w:rPr>
                <w:lang w:val="cs-CZ"/>
              </w:rPr>
              <w:t xml:space="preserve"> svých prováděcích opatření tyto podniky</w:t>
            </w:r>
            <w:r w:rsidR="005F2835">
              <w:rPr>
                <w:lang w:val="cs-CZ"/>
              </w:rPr>
              <w:t xml:space="preserve"> s </w:t>
            </w:r>
            <w:r w:rsidRPr="001B33DB">
              <w:rPr>
                <w:lang w:val="cs-CZ"/>
              </w:rPr>
              <w:t>cílem zajistit, aby jimi nebyly neúměrně zasaženy, se zvláštním zřetelem na mikropodniky</w:t>
            </w:r>
            <w:r w:rsidR="005F2835">
              <w:rPr>
                <w:lang w:val="cs-CZ"/>
              </w:rPr>
              <w:t xml:space="preserve"> a </w:t>
            </w:r>
            <w:r w:rsidRPr="001B33DB">
              <w:rPr>
                <w:lang w:val="cs-CZ"/>
              </w:rPr>
              <w:t>na administrativní zátěž,</w:t>
            </w:r>
            <w:r w:rsidR="005F2835">
              <w:rPr>
                <w:lang w:val="cs-CZ"/>
              </w:rPr>
              <w:t xml:space="preserve"> a </w:t>
            </w:r>
            <w:r w:rsidRPr="001B33DB">
              <w:rPr>
                <w:lang w:val="cs-CZ"/>
              </w:rPr>
              <w:t>aby dle potřeby poskytly takovým podnikům podporu.</w:t>
            </w:r>
          </w:p>
        </w:tc>
      </w:tr>
    </w:tbl>
    <w:p w14:paraId="211EB16E"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25950F25" w14:textId="31899803" w:rsidR="0055701C" w:rsidRPr="001B33DB" w:rsidRDefault="00EF28FE" w:rsidP="00EF28FE">
      <w:r w:rsidRPr="001B33DB">
        <w:rPr>
          <w:rStyle w:val="HideTWBExt"/>
        </w:rPr>
        <w:t>&lt;/AmendB&gt;</w:t>
      </w:r>
    </w:p>
    <w:p w14:paraId="5B91662B"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326</w:t>
      </w:r>
      <w:r w:rsidRPr="001B33DB">
        <w:rPr>
          <w:rStyle w:val="HideTWBExt"/>
          <w:b w:val="0"/>
          <w:lang w:val="cs-CZ"/>
        </w:rPr>
        <w:t>&lt;/NumAmB&gt;</w:t>
      </w:r>
    </w:p>
    <w:p w14:paraId="74096B5D" w14:textId="77777777" w:rsidR="00EF28FE" w:rsidRPr="001B33DB" w:rsidRDefault="00EF28FE" w:rsidP="00EF28FE">
      <w:pPr>
        <w:pStyle w:val="NormalBold"/>
      </w:pPr>
      <w:r w:rsidRPr="001B33DB">
        <w:rPr>
          <w:rStyle w:val="HideTWBExt"/>
          <w:b w:val="0"/>
        </w:rPr>
        <w:t>&lt;RepeatBlock-By&gt;&lt;Members&gt;</w:t>
      </w:r>
      <w:r w:rsidRPr="001B33DB">
        <w:t>Isabelle Le Callennec</w:t>
      </w:r>
      <w:r w:rsidRPr="001B33DB">
        <w:rPr>
          <w:rStyle w:val="HideTWBExt"/>
          <w:b w:val="0"/>
        </w:rPr>
        <w:t>&lt;/Members&gt;</w:t>
      </w:r>
    </w:p>
    <w:p w14:paraId="2868D6A2" w14:textId="77777777" w:rsidR="00EF28FE" w:rsidRPr="001B33DB" w:rsidRDefault="00EF28FE" w:rsidP="00EF28FE">
      <w:r w:rsidRPr="001B33DB">
        <w:rPr>
          <w:rStyle w:val="HideTWBExt"/>
        </w:rPr>
        <w:t>&lt;/RepeatBlock-By&gt;</w:t>
      </w:r>
    </w:p>
    <w:p w14:paraId="58FEC477"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0C3EB3D" w14:textId="77777777" w:rsidR="00EF28FE" w:rsidRPr="001B33DB" w:rsidRDefault="00EF28FE" w:rsidP="00EF28FE">
      <w:pPr>
        <w:pStyle w:val="NormalBold"/>
      </w:pPr>
      <w:r w:rsidRPr="001B33DB">
        <w:rPr>
          <w:rStyle w:val="HideTWBExt"/>
          <w:b w:val="0"/>
        </w:rPr>
        <w:t>&lt;Article&gt;</w:t>
      </w:r>
      <w:r w:rsidRPr="001B33DB">
        <w:t>Bod odůvodnění 38</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6AF3618" w14:textId="77777777" w:rsidTr="00DE3D9B">
        <w:trPr>
          <w:jc w:val="center"/>
        </w:trPr>
        <w:tc>
          <w:tcPr>
            <w:tcW w:w="9752" w:type="dxa"/>
            <w:gridSpan w:val="2"/>
          </w:tcPr>
          <w:p w14:paraId="37244D1E" w14:textId="77777777" w:rsidR="00EF28FE" w:rsidRPr="001B33DB" w:rsidRDefault="00EF28FE" w:rsidP="00DE3D9B">
            <w:pPr>
              <w:keepNext/>
            </w:pPr>
          </w:p>
        </w:tc>
      </w:tr>
      <w:tr w:rsidR="00EF28FE" w:rsidRPr="001B33DB" w14:paraId="693CE178" w14:textId="77777777" w:rsidTr="00DE3D9B">
        <w:trPr>
          <w:jc w:val="center"/>
        </w:trPr>
        <w:tc>
          <w:tcPr>
            <w:tcW w:w="4876" w:type="dxa"/>
            <w:hideMark/>
          </w:tcPr>
          <w:p w14:paraId="0ABAE10F"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E58A19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FA39AB5" w14:textId="77777777" w:rsidTr="00DE3D9B">
        <w:trPr>
          <w:jc w:val="center"/>
        </w:trPr>
        <w:tc>
          <w:tcPr>
            <w:tcW w:w="4876" w:type="dxa"/>
            <w:hideMark/>
          </w:tcPr>
          <w:p w14:paraId="5FA2A5D6" w14:textId="6F5AE490" w:rsidR="00EF28FE" w:rsidRPr="001B33DB" w:rsidRDefault="00EF28FE" w:rsidP="00DE3D9B">
            <w:pPr>
              <w:pStyle w:val="Normal6"/>
              <w:rPr>
                <w:lang w:val="cs-CZ"/>
              </w:rPr>
            </w:pPr>
            <w:r w:rsidRPr="001B33DB">
              <w:rPr>
                <w:lang w:val="cs-CZ"/>
              </w:rPr>
              <w:t>(38)</w:t>
            </w:r>
            <w:r w:rsidRPr="001B33DB">
              <w:rPr>
                <w:lang w:val="cs-CZ"/>
              </w:rPr>
              <w:tab/>
              <w:t>Jelikož cílů této směrnice, kterými je prosazovat pracovní podmínky stážistů</w:t>
            </w:r>
            <w:r w:rsidR="005F2835">
              <w:rPr>
                <w:lang w:val="cs-CZ"/>
              </w:rPr>
              <w:t xml:space="preserve"> a </w:t>
            </w:r>
            <w:r w:rsidRPr="001B33DB">
              <w:rPr>
                <w:lang w:val="cs-CZ"/>
              </w:rPr>
              <w:t>bojovat proti zastírání řádných pracovních poměrů stážemi,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c>
          <w:tcPr>
            <w:tcW w:w="4876" w:type="dxa"/>
            <w:hideMark/>
          </w:tcPr>
          <w:p w14:paraId="7DC0FC7F" w14:textId="3DB27DC4" w:rsidR="00EF28FE" w:rsidRPr="001B33DB" w:rsidRDefault="00EF28FE" w:rsidP="00DE3D9B">
            <w:pPr>
              <w:pStyle w:val="Normal6"/>
              <w:rPr>
                <w:lang w:val="cs-CZ"/>
              </w:rPr>
            </w:pPr>
            <w:r w:rsidRPr="001B33DB">
              <w:rPr>
                <w:lang w:val="cs-CZ"/>
              </w:rPr>
              <w:t>(38)</w:t>
            </w:r>
            <w:r w:rsidRPr="001B33DB">
              <w:rPr>
                <w:lang w:val="cs-CZ"/>
              </w:rPr>
              <w:tab/>
              <w:t>Jelikož cílů této směrnice, kterými je prosazovat pracovní podmínky stážistů</w:t>
            </w:r>
            <w:r w:rsidR="005F2835">
              <w:rPr>
                <w:lang w:val="cs-CZ"/>
              </w:rPr>
              <w:t xml:space="preserve"> a </w:t>
            </w:r>
            <w:r w:rsidRPr="001B33DB">
              <w:rPr>
                <w:lang w:val="cs-CZ"/>
              </w:rPr>
              <w:t xml:space="preserve">bojovat proti zastírání řádných pracovních poměrů stážemi </w:t>
            </w:r>
            <w:r w:rsidRPr="001B33DB">
              <w:rPr>
                <w:b/>
                <w:i/>
                <w:lang w:val="cs-CZ"/>
              </w:rPr>
              <w:t>na volném trhu</w:t>
            </w:r>
            <w:r w:rsidRPr="001B33DB">
              <w:rPr>
                <w:lang w:val="cs-CZ"/>
              </w:rPr>
              <w:t>, nemůže být dosaženo uspokojivě členskými státy, ale spíše jich</w:t>
            </w:r>
            <w:r w:rsidR="005F2835">
              <w:rPr>
                <w:lang w:val="cs-CZ"/>
              </w:rPr>
              <w:t xml:space="preserve"> z </w:t>
            </w:r>
            <w:r w:rsidRPr="001B33DB">
              <w:rPr>
                <w:lang w:val="cs-CZ"/>
              </w:rPr>
              <w:t>důvodu jejich rozsahu</w:t>
            </w:r>
            <w:r w:rsidR="005F2835">
              <w:rPr>
                <w:lang w:val="cs-CZ"/>
              </w:rPr>
              <w:t xml:space="preserve"> a </w:t>
            </w:r>
            <w:r w:rsidRPr="001B33DB">
              <w:rPr>
                <w:lang w:val="cs-CZ"/>
              </w:rPr>
              <w:t>účinků může být lépe dosaženo na úrovni Unie, může Unie přijmout opatření</w:t>
            </w:r>
            <w:r w:rsidR="005F2835">
              <w:rPr>
                <w:lang w:val="cs-CZ"/>
              </w:rPr>
              <w:t xml:space="preserve"> v </w:t>
            </w:r>
            <w:r w:rsidRPr="001B33DB">
              <w:rPr>
                <w:lang w:val="cs-CZ"/>
              </w:rPr>
              <w:t>souladu se zásadou subsidiarity stanovenou</w:t>
            </w:r>
            <w:r w:rsidR="005F2835">
              <w:rPr>
                <w:lang w:val="cs-CZ"/>
              </w:rPr>
              <w:t xml:space="preserve"> v </w:t>
            </w:r>
            <w:r w:rsidRPr="001B33DB">
              <w:rPr>
                <w:lang w:val="cs-CZ"/>
              </w:rPr>
              <w:t>článku 5 Smlouvy</w:t>
            </w:r>
            <w:r w:rsidR="005F2835">
              <w:rPr>
                <w:lang w:val="cs-CZ"/>
              </w:rPr>
              <w:t xml:space="preserve"> o </w:t>
            </w:r>
            <w:r w:rsidRPr="001B33DB">
              <w:rPr>
                <w:lang w:val="cs-CZ"/>
              </w:rPr>
              <w:t>Evropské unii.</w:t>
            </w:r>
            <w:r w:rsidR="005F2835">
              <w:rPr>
                <w:lang w:val="cs-CZ"/>
              </w:rPr>
              <w:t xml:space="preserve"> V </w:t>
            </w:r>
            <w:r w:rsidRPr="001B33DB">
              <w:rPr>
                <w:lang w:val="cs-CZ"/>
              </w:rPr>
              <w:t>souladu se zásadou proporcionality stanovenou</w:t>
            </w:r>
            <w:r w:rsidR="005F2835">
              <w:rPr>
                <w:lang w:val="cs-CZ"/>
              </w:rPr>
              <w:t xml:space="preserve"> v </w:t>
            </w:r>
            <w:r w:rsidRPr="001B33DB">
              <w:rPr>
                <w:lang w:val="cs-CZ"/>
              </w:rPr>
              <w:t>uvedeném článku nepřekračuje tato směrnice rámec toho, co je nezbytné pro dosažení těchto cílů.</w:t>
            </w:r>
          </w:p>
        </w:tc>
      </w:tr>
    </w:tbl>
    <w:p w14:paraId="7272F448"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1448880" w14:textId="3F1268F7" w:rsidR="0055701C" w:rsidRPr="001B33DB" w:rsidRDefault="00EF28FE" w:rsidP="00EF28FE">
      <w:r w:rsidRPr="001B33DB">
        <w:rPr>
          <w:rStyle w:val="HideTWBExt"/>
        </w:rPr>
        <w:t>&lt;/AmendB&gt;</w:t>
      </w:r>
    </w:p>
    <w:p w14:paraId="486B8B5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327</w:t>
      </w:r>
      <w:r w:rsidRPr="001B33DB">
        <w:rPr>
          <w:rStyle w:val="HideTWBExt"/>
          <w:b w:val="0"/>
          <w:lang w:val="cs-CZ"/>
        </w:rPr>
        <w:t>&lt;/NumAmB&gt;</w:t>
      </w:r>
    </w:p>
    <w:p w14:paraId="60CC8B2D" w14:textId="77777777" w:rsidR="00EF28FE" w:rsidRPr="001B33DB" w:rsidRDefault="00EF28FE" w:rsidP="00EF28FE">
      <w:pPr>
        <w:pStyle w:val="NormalBold"/>
      </w:pPr>
      <w:r w:rsidRPr="001B33DB">
        <w:rPr>
          <w:rStyle w:val="HideTWBExt"/>
          <w:b w:val="0"/>
        </w:rPr>
        <w:t>&lt;RepeatBlock-By&gt;&lt;Members&gt;</w:t>
      </w:r>
      <w:r w:rsidRPr="001B33DB">
        <w:t>Chiara Gemma, Georgiana Teodorescu, Francesco Torselli, Mariateresa Vivaldini, Elena Donazzan</w:t>
      </w:r>
      <w:r w:rsidRPr="001B33DB">
        <w:rPr>
          <w:rStyle w:val="HideTWBExt"/>
          <w:b w:val="0"/>
        </w:rPr>
        <w:t>&lt;/Members&gt;</w:t>
      </w:r>
    </w:p>
    <w:p w14:paraId="220414A4" w14:textId="77777777" w:rsidR="00EF28FE" w:rsidRPr="001B33DB" w:rsidRDefault="00EF28FE" w:rsidP="00EF28FE">
      <w:r w:rsidRPr="001B33DB">
        <w:rPr>
          <w:rStyle w:val="HideTWBExt"/>
        </w:rPr>
        <w:t>&lt;/RepeatBlock-By&gt;</w:t>
      </w:r>
    </w:p>
    <w:p w14:paraId="1198A282"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279F2148" w14:textId="77777777" w:rsidR="00EF28FE" w:rsidRPr="001B33DB" w:rsidRDefault="00EF28FE" w:rsidP="00EF28FE">
      <w:pPr>
        <w:pStyle w:val="NormalBold"/>
      </w:pPr>
      <w:r w:rsidRPr="001B33DB">
        <w:rPr>
          <w:rStyle w:val="HideTWBExt"/>
          <w:b w:val="0"/>
        </w:rPr>
        <w:t>&lt;Article&gt;</w:t>
      </w:r>
      <w:r w:rsidRPr="001B33DB">
        <w:t>Bod odůvodnění 39</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7A2F257" w14:textId="77777777" w:rsidTr="00DE3D9B">
        <w:trPr>
          <w:jc w:val="center"/>
        </w:trPr>
        <w:tc>
          <w:tcPr>
            <w:tcW w:w="9752" w:type="dxa"/>
            <w:gridSpan w:val="2"/>
          </w:tcPr>
          <w:p w14:paraId="1ECC88A5" w14:textId="77777777" w:rsidR="00EF28FE" w:rsidRPr="001B33DB" w:rsidRDefault="00EF28FE" w:rsidP="00DE3D9B">
            <w:pPr>
              <w:keepNext/>
            </w:pPr>
          </w:p>
        </w:tc>
      </w:tr>
      <w:tr w:rsidR="00EF28FE" w:rsidRPr="001B33DB" w14:paraId="3758ECF5" w14:textId="77777777" w:rsidTr="00DE3D9B">
        <w:trPr>
          <w:jc w:val="center"/>
        </w:trPr>
        <w:tc>
          <w:tcPr>
            <w:tcW w:w="4876" w:type="dxa"/>
            <w:hideMark/>
          </w:tcPr>
          <w:p w14:paraId="3137C9A0"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43EC6AE"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12018B51" w14:textId="77777777" w:rsidTr="00DE3D9B">
        <w:trPr>
          <w:jc w:val="center"/>
        </w:trPr>
        <w:tc>
          <w:tcPr>
            <w:tcW w:w="4876" w:type="dxa"/>
            <w:hideMark/>
          </w:tcPr>
          <w:p w14:paraId="6987547C" w14:textId="68F18B3E" w:rsidR="00EF28FE" w:rsidRPr="001B33DB" w:rsidRDefault="00EF28FE" w:rsidP="00DE3D9B">
            <w:pPr>
              <w:pStyle w:val="Normal6"/>
              <w:rPr>
                <w:lang w:val="cs-CZ"/>
              </w:rPr>
            </w:pPr>
            <w:r w:rsidRPr="001B33DB">
              <w:rPr>
                <w:lang w:val="cs-CZ"/>
              </w:rPr>
              <w:t>(39)</w:t>
            </w:r>
            <w:r w:rsidRPr="001B33DB">
              <w:rPr>
                <w:lang w:val="cs-CZ"/>
              </w:rPr>
              <w:tab/>
              <w:t>Při provádění této směrnice by se členské státy měly vyhnout uložení zbytečných správních, finančních či právních omezení, zejména pokud taková omezení brání zakládání</w:t>
            </w:r>
            <w:r w:rsidR="005F2835">
              <w:rPr>
                <w:lang w:val="cs-CZ"/>
              </w:rPr>
              <w:t xml:space="preserve"> a </w:t>
            </w:r>
            <w:r w:rsidRPr="001B33DB">
              <w:rPr>
                <w:lang w:val="cs-CZ"/>
              </w:rPr>
              <w:t>rozvoji mikropodniků</w:t>
            </w:r>
            <w:r w:rsidR="005F2835">
              <w:rPr>
                <w:lang w:val="cs-CZ"/>
              </w:rPr>
              <w:t xml:space="preserve"> a </w:t>
            </w:r>
            <w:r w:rsidRPr="001B33DB">
              <w:rPr>
                <w:lang w:val="cs-CZ"/>
              </w:rPr>
              <w:t>malých</w:t>
            </w:r>
            <w:r w:rsidR="005F2835">
              <w:rPr>
                <w:lang w:val="cs-CZ"/>
              </w:rPr>
              <w:t xml:space="preserve"> a </w:t>
            </w:r>
            <w:r w:rsidRPr="001B33DB">
              <w:rPr>
                <w:lang w:val="cs-CZ"/>
              </w:rPr>
              <w:t xml:space="preserve">středních podniků. Členským státům se proto doporučuje, aby posoudily dopad svých </w:t>
            </w:r>
            <w:r w:rsidRPr="001B33DB">
              <w:rPr>
                <w:lang w:val="cs-CZ"/>
              </w:rPr>
              <w:lastRenderedPageBreak/>
              <w:t>prováděcích opatření na tyto podniky</w:t>
            </w:r>
            <w:r w:rsidR="005F2835">
              <w:rPr>
                <w:lang w:val="cs-CZ"/>
              </w:rPr>
              <w:t xml:space="preserve"> s </w:t>
            </w:r>
            <w:r w:rsidRPr="001B33DB">
              <w:rPr>
                <w:lang w:val="cs-CZ"/>
              </w:rPr>
              <w:t>cílem zajistit, aby jimi nebyly neúměrně zasaženy, se zvláštním zřetelem na mikropodniky</w:t>
            </w:r>
            <w:r w:rsidR="005F2835">
              <w:rPr>
                <w:lang w:val="cs-CZ"/>
              </w:rPr>
              <w:t xml:space="preserve"> a </w:t>
            </w:r>
            <w:r w:rsidRPr="001B33DB">
              <w:rPr>
                <w:lang w:val="cs-CZ"/>
              </w:rPr>
              <w:t>na administrativní zátěž,</w:t>
            </w:r>
            <w:r w:rsidR="005F2835">
              <w:rPr>
                <w:lang w:val="cs-CZ"/>
              </w:rPr>
              <w:t xml:space="preserve"> a </w:t>
            </w:r>
            <w:r w:rsidRPr="001B33DB">
              <w:rPr>
                <w:lang w:val="cs-CZ"/>
              </w:rPr>
              <w:t>aby zveřejnily výsledky těchto posouzení</w:t>
            </w:r>
            <w:r w:rsidR="005F2835">
              <w:rPr>
                <w:lang w:val="cs-CZ"/>
              </w:rPr>
              <w:t xml:space="preserve"> a </w:t>
            </w:r>
            <w:r w:rsidRPr="001B33DB">
              <w:rPr>
                <w:lang w:val="cs-CZ"/>
              </w:rPr>
              <w:t>dle potřeby poskytly takovým podnikům podporu.</w:t>
            </w:r>
          </w:p>
        </w:tc>
        <w:tc>
          <w:tcPr>
            <w:tcW w:w="4876" w:type="dxa"/>
            <w:hideMark/>
          </w:tcPr>
          <w:p w14:paraId="07C0FEF4" w14:textId="2E074751" w:rsidR="00EF28FE" w:rsidRPr="001B33DB" w:rsidRDefault="00EF28FE" w:rsidP="00DE3D9B">
            <w:pPr>
              <w:pStyle w:val="Normal6"/>
              <w:rPr>
                <w:lang w:val="cs-CZ"/>
              </w:rPr>
            </w:pPr>
            <w:r w:rsidRPr="001B33DB">
              <w:rPr>
                <w:lang w:val="cs-CZ"/>
              </w:rPr>
              <w:lastRenderedPageBreak/>
              <w:t>(39)</w:t>
            </w:r>
            <w:r w:rsidRPr="001B33DB">
              <w:rPr>
                <w:lang w:val="cs-CZ"/>
              </w:rPr>
              <w:tab/>
              <w:t>Při provádění této směrnice by se členské státy měly vyhnout uložení zbytečných správních, finančních či právních omezení, zejména pokud taková omezení brání zakládání</w:t>
            </w:r>
            <w:r w:rsidR="005F2835">
              <w:rPr>
                <w:lang w:val="cs-CZ"/>
              </w:rPr>
              <w:t xml:space="preserve"> a </w:t>
            </w:r>
            <w:r w:rsidRPr="001B33DB">
              <w:rPr>
                <w:lang w:val="cs-CZ"/>
              </w:rPr>
              <w:t>rozvoji mikropodniků</w:t>
            </w:r>
            <w:r w:rsidR="005F2835">
              <w:rPr>
                <w:lang w:val="cs-CZ"/>
              </w:rPr>
              <w:t xml:space="preserve"> a </w:t>
            </w:r>
            <w:r w:rsidRPr="001B33DB">
              <w:rPr>
                <w:lang w:val="cs-CZ"/>
              </w:rPr>
              <w:t>malých</w:t>
            </w:r>
            <w:r w:rsidR="005F2835">
              <w:rPr>
                <w:lang w:val="cs-CZ"/>
              </w:rPr>
              <w:t xml:space="preserve"> a </w:t>
            </w:r>
            <w:r w:rsidRPr="001B33DB">
              <w:rPr>
                <w:lang w:val="cs-CZ"/>
              </w:rPr>
              <w:t>středních podniků</w:t>
            </w:r>
            <w:r w:rsidRPr="001B33DB">
              <w:rPr>
                <w:b/>
                <w:i/>
                <w:lang w:val="cs-CZ"/>
              </w:rPr>
              <w:t>,</w:t>
            </w:r>
            <w:r w:rsidR="005F2835">
              <w:rPr>
                <w:b/>
                <w:i/>
                <w:lang w:val="cs-CZ"/>
              </w:rPr>
              <w:t xml:space="preserve"> a </w:t>
            </w:r>
            <w:r w:rsidRPr="001B33DB">
              <w:rPr>
                <w:b/>
                <w:i/>
                <w:lang w:val="cs-CZ"/>
              </w:rPr>
              <w:t>měly by prosazovat zjednodušené mechanismy</w:t>
            </w:r>
            <w:r w:rsidR="005F2835">
              <w:rPr>
                <w:b/>
                <w:i/>
                <w:lang w:val="cs-CZ"/>
              </w:rPr>
              <w:t xml:space="preserve"> k </w:t>
            </w:r>
            <w:r w:rsidRPr="001B33DB">
              <w:rPr>
                <w:b/>
                <w:i/>
                <w:lang w:val="cs-CZ"/>
              </w:rPr>
              <w:t xml:space="preserve">zajištění </w:t>
            </w:r>
            <w:r w:rsidRPr="001B33DB">
              <w:rPr>
                <w:b/>
                <w:i/>
                <w:lang w:val="cs-CZ"/>
              </w:rPr>
              <w:lastRenderedPageBreak/>
              <w:t>souladu přizpůsobené na míru těmto podnikům</w:t>
            </w:r>
            <w:r w:rsidRPr="001B33DB">
              <w:rPr>
                <w:lang w:val="cs-CZ"/>
              </w:rPr>
              <w:t>. Členským státům se proto doporučuje, aby posoudily dopad svých prováděcích opatření na tyto podniky</w:t>
            </w:r>
            <w:r w:rsidR="005F2835">
              <w:rPr>
                <w:lang w:val="cs-CZ"/>
              </w:rPr>
              <w:t xml:space="preserve"> s </w:t>
            </w:r>
            <w:r w:rsidRPr="001B33DB">
              <w:rPr>
                <w:lang w:val="cs-CZ"/>
              </w:rPr>
              <w:t>cílem zajistit, aby jimi nebyly neúměrně zasaženy, se zvláštním zřetelem na mikropodniky</w:t>
            </w:r>
            <w:r w:rsidR="005F2835">
              <w:rPr>
                <w:lang w:val="cs-CZ"/>
              </w:rPr>
              <w:t xml:space="preserve"> a </w:t>
            </w:r>
            <w:r w:rsidRPr="001B33DB">
              <w:rPr>
                <w:lang w:val="cs-CZ"/>
              </w:rPr>
              <w:t>na administrativní zátěž,</w:t>
            </w:r>
            <w:r w:rsidR="005F2835">
              <w:rPr>
                <w:lang w:val="cs-CZ"/>
              </w:rPr>
              <w:t xml:space="preserve"> a </w:t>
            </w:r>
            <w:r w:rsidRPr="001B33DB">
              <w:rPr>
                <w:lang w:val="cs-CZ"/>
              </w:rPr>
              <w:t>aby zveřejnily výsledky těchto posouzení</w:t>
            </w:r>
            <w:r w:rsidR="005F2835">
              <w:rPr>
                <w:lang w:val="cs-CZ"/>
              </w:rPr>
              <w:t xml:space="preserve"> a </w:t>
            </w:r>
            <w:r w:rsidRPr="001B33DB">
              <w:rPr>
                <w:lang w:val="cs-CZ"/>
              </w:rPr>
              <w:t>dle potřeby poskytly takovým podnikům podporu.</w:t>
            </w:r>
          </w:p>
        </w:tc>
      </w:tr>
    </w:tbl>
    <w:p w14:paraId="604A7080"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4C7581F" w14:textId="22CAC2AE" w:rsidR="0055701C" w:rsidRPr="001B33DB" w:rsidRDefault="00EF28FE" w:rsidP="00EF28FE">
      <w:r w:rsidRPr="001B33DB">
        <w:rPr>
          <w:rStyle w:val="HideTWBExt"/>
        </w:rPr>
        <w:t>&lt;/AmendB&gt;</w:t>
      </w:r>
    </w:p>
    <w:p w14:paraId="26D5FFB3"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328</w:t>
      </w:r>
      <w:r w:rsidRPr="001B33DB">
        <w:rPr>
          <w:rStyle w:val="HideTWBExt"/>
          <w:b w:val="0"/>
          <w:lang w:val="cs-CZ"/>
        </w:rPr>
        <w:t>&lt;/NumAmB&gt;</w:t>
      </w:r>
    </w:p>
    <w:p w14:paraId="7ABF3650" w14:textId="77777777" w:rsidR="00EF28FE" w:rsidRPr="001B33DB" w:rsidRDefault="00EF28FE" w:rsidP="00EF28FE">
      <w:pPr>
        <w:pStyle w:val="NormalBold"/>
      </w:pPr>
      <w:r w:rsidRPr="001B33DB">
        <w:rPr>
          <w:rStyle w:val="HideTWBExt"/>
          <w:b w:val="0"/>
        </w:rPr>
        <w:t>&lt;RepeatBlock-By&gt;&lt;Members&gt;</w:t>
      </w:r>
      <w:r w:rsidRPr="001B33DB">
        <w:t>Henrik Dahl</w:t>
      </w:r>
      <w:r w:rsidRPr="001B33DB">
        <w:rPr>
          <w:rStyle w:val="HideTWBExt"/>
          <w:b w:val="0"/>
        </w:rPr>
        <w:t>&lt;/Members&gt;</w:t>
      </w:r>
    </w:p>
    <w:p w14:paraId="1493956C" w14:textId="77777777" w:rsidR="00EF28FE" w:rsidRPr="001B33DB" w:rsidRDefault="00EF28FE" w:rsidP="00EF28FE">
      <w:r w:rsidRPr="001B33DB">
        <w:rPr>
          <w:rStyle w:val="HideTWBExt"/>
        </w:rPr>
        <w:t>&lt;/RepeatBlock-By&gt;</w:t>
      </w:r>
    </w:p>
    <w:p w14:paraId="7CD81B89"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9A545AB" w14:textId="18873231" w:rsidR="00EF28FE" w:rsidRPr="001B33DB" w:rsidRDefault="00EF28FE" w:rsidP="00EF28FE">
      <w:pPr>
        <w:pStyle w:val="NormalBold"/>
      </w:pPr>
      <w:r w:rsidRPr="001B33DB">
        <w:rPr>
          <w:rStyle w:val="HideTWBExt"/>
          <w:b w:val="0"/>
        </w:rPr>
        <w:t>&lt;Article&gt;</w:t>
      </w:r>
      <w:r w:rsidRPr="001B33DB">
        <w:t>Bod odůvodnění 39</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39191EA3" w14:textId="77777777" w:rsidTr="00DE3D9B">
        <w:trPr>
          <w:jc w:val="center"/>
        </w:trPr>
        <w:tc>
          <w:tcPr>
            <w:tcW w:w="9752" w:type="dxa"/>
            <w:gridSpan w:val="2"/>
          </w:tcPr>
          <w:p w14:paraId="246E5E01" w14:textId="77777777" w:rsidR="00EF28FE" w:rsidRPr="001B33DB" w:rsidRDefault="00EF28FE" w:rsidP="00DE3D9B">
            <w:pPr>
              <w:keepNext/>
            </w:pPr>
          </w:p>
        </w:tc>
      </w:tr>
      <w:tr w:rsidR="00EF28FE" w:rsidRPr="001B33DB" w14:paraId="3943F623" w14:textId="77777777" w:rsidTr="00DE3D9B">
        <w:trPr>
          <w:jc w:val="center"/>
        </w:trPr>
        <w:tc>
          <w:tcPr>
            <w:tcW w:w="4876" w:type="dxa"/>
            <w:hideMark/>
          </w:tcPr>
          <w:p w14:paraId="13B917A1"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ECC28BF"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682633CC" w14:textId="77777777" w:rsidTr="00DE3D9B">
        <w:trPr>
          <w:jc w:val="center"/>
        </w:trPr>
        <w:tc>
          <w:tcPr>
            <w:tcW w:w="4876" w:type="dxa"/>
          </w:tcPr>
          <w:p w14:paraId="7F4672E1" w14:textId="77777777" w:rsidR="00EF28FE" w:rsidRPr="001B33DB" w:rsidRDefault="00EF28FE" w:rsidP="00DE3D9B">
            <w:pPr>
              <w:pStyle w:val="Normal6"/>
              <w:rPr>
                <w:lang w:val="cs-CZ"/>
              </w:rPr>
            </w:pPr>
          </w:p>
        </w:tc>
        <w:tc>
          <w:tcPr>
            <w:tcW w:w="4876" w:type="dxa"/>
            <w:hideMark/>
          </w:tcPr>
          <w:p w14:paraId="4CB21D98" w14:textId="678705B7" w:rsidR="00EF28FE" w:rsidRPr="001B33DB" w:rsidRDefault="00EF28FE" w:rsidP="00DE3D9B">
            <w:pPr>
              <w:pStyle w:val="Normal6"/>
              <w:rPr>
                <w:lang w:val="cs-CZ"/>
              </w:rPr>
            </w:pPr>
            <w:r w:rsidRPr="001B33DB">
              <w:rPr>
                <w:b/>
                <w:i/>
                <w:lang w:val="cs-CZ"/>
              </w:rPr>
              <w:t>(39a)</w:t>
            </w:r>
            <w:r w:rsidRPr="001B33DB">
              <w:rPr>
                <w:b/>
                <w:i/>
                <w:lang w:val="cs-CZ"/>
              </w:rPr>
              <w:tab/>
              <w:t>Nyní je důležitější než kdy dříve usilovat</w:t>
            </w:r>
            <w:r w:rsidR="005F2835">
              <w:rPr>
                <w:b/>
                <w:i/>
                <w:lang w:val="cs-CZ"/>
              </w:rPr>
              <w:t xml:space="preserve"> o </w:t>
            </w:r>
            <w:r w:rsidRPr="001B33DB">
              <w:rPr>
                <w:b/>
                <w:i/>
                <w:lang w:val="cs-CZ"/>
              </w:rPr>
              <w:t>vnitřní trh, na němž budou panovat rovné podmínky bez sociálního dumpingu</w:t>
            </w:r>
            <w:r w:rsidR="005F2835">
              <w:rPr>
                <w:b/>
                <w:i/>
                <w:lang w:val="cs-CZ"/>
              </w:rPr>
              <w:t xml:space="preserve"> a </w:t>
            </w:r>
            <w:r w:rsidRPr="001B33DB">
              <w:rPr>
                <w:b/>
                <w:i/>
                <w:lang w:val="cs-CZ"/>
              </w:rPr>
              <w:t>na němž budou dodržována sociální</w:t>
            </w:r>
            <w:r w:rsidR="005F2835">
              <w:rPr>
                <w:b/>
                <w:i/>
                <w:lang w:val="cs-CZ"/>
              </w:rPr>
              <w:t xml:space="preserve"> a </w:t>
            </w:r>
            <w:r w:rsidRPr="001B33DB">
              <w:rPr>
                <w:b/>
                <w:i/>
                <w:lang w:val="cs-CZ"/>
              </w:rPr>
              <w:t>zaměstnanecká práva. Je zásadní uznat význam sociálních partnerů</w:t>
            </w:r>
            <w:r w:rsidR="005F2835">
              <w:rPr>
                <w:b/>
                <w:i/>
                <w:lang w:val="cs-CZ"/>
              </w:rPr>
              <w:t xml:space="preserve"> a </w:t>
            </w:r>
            <w:r w:rsidRPr="001B33DB">
              <w:rPr>
                <w:b/>
                <w:i/>
                <w:lang w:val="cs-CZ"/>
              </w:rPr>
              <w:t>jejich právo kolektivně vyjednávat.</w:t>
            </w:r>
          </w:p>
        </w:tc>
      </w:tr>
    </w:tbl>
    <w:p w14:paraId="1C9E0250"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74CB6B6F" w14:textId="77777777" w:rsidR="00EF28FE" w:rsidRPr="001B33DB" w:rsidRDefault="00EF28FE" w:rsidP="00EF28FE">
      <w:pPr>
        <w:pStyle w:val="JustificationTitle"/>
        <w:rPr>
          <w:noProof w:val="0"/>
          <w:lang w:val="cs-CZ"/>
        </w:rPr>
      </w:pPr>
      <w:r w:rsidRPr="001B33DB">
        <w:rPr>
          <w:rStyle w:val="HideTWBExt"/>
          <w:i w:val="0"/>
          <w:lang w:val="cs-CZ"/>
        </w:rPr>
        <w:t>&lt;TitreJust&gt;</w:t>
      </w:r>
      <w:r w:rsidRPr="001B33DB">
        <w:rPr>
          <w:lang w:val="cs-CZ"/>
        </w:rPr>
        <w:t>Odůvodnění</w:t>
      </w:r>
      <w:r w:rsidRPr="001B33DB">
        <w:rPr>
          <w:rStyle w:val="HideTWBExt"/>
          <w:i w:val="0"/>
          <w:lang w:val="cs-CZ"/>
        </w:rPr>
        <w:t>&lt;/TitreJust&gt;</w:t>
      </w:r>
    </w:p>
    <w:p w14:paraId="3AE58041" w14:textId="2DBC9559" w:rsidR="00EF28FE" w:rsidRPr="001B33DB" w:rsidRDefault="00EF28FE" w:rsidP="00EF28FE">
      <w:pPr>
        <w:pStyle w:val="Normal12Italic"/>
        <w:rPr>
          <w:noProof w:val="0"/>
          <w:lang w:val="cs-CZ"/>
        </w:rPr>
      </w:pPr>
      <w:r w:rsidRPr="001B33DB">
        <w:rPr>
          <w:lang w:val="cs-CZ"/>
        </w:rPr>
        <w:t>Zatímco</w:t>
      </w:r>
      <w:r w:rsidR="005F2835">
        <w:rPr>
          <w:lang w:val="cs-CZ"/>
        </w:rPr>
        <w:t xml:space="preserve"> v </w:t>
      </w:r>
      <w:r w:rsidRPr="001B33DB">
        <w:rPr>
          <w:lang w:val="cs-CZ"/>
        </w:rPr>
        <w:t>odůvodnění návrhu zprávy je zdůrazněn význam sociálních partnerů</w:t>
      </w:r>
      <w:r w:rsidR="005F2835">
        <w:rPr>
          <w:lang w:val="cs-CZ"/>
        </w:rPr>
        <w:t xml:space="preserve"> a </w:t>
      </w:r>
      <w:r w:rsidRPr="001B33DB">
        <w:rPr>
          <w:lang w:val="cs-CZ"/>
        </w:rPr>
        <w:t>jejich práva na kolektivní vyjednávání, návrh zprávy neodpovídá tomu, jak fungují systémy kolektivního vyjednávání</w:t>
      </w:r>
      <w:r w:rsidR="005F2835">
        <w:rPr>
          <w:lang w:val="cs-CZ"/>
        </w:rPr>
        <w:t xml:space="preserve"> v </w:t>
      </w:r>
      <w:r w:rsidRPr="001B33DB">
        <w:rPr>
          <w:lang w:val="cs-CZ"/>
        </w:rPr>
        <w:t>mnoha zemích, které jsou na kolektivním vyjednávání založeny. Členské státy nemusí „usilovat</w:t>
      </w:r>
      <w:r w:rsidR="005F2835">
        <w:rPr>
          <w:lang w:val="cs-CZ"/>
        </w:rPr>
        <w:t xml:space="preserve"> o </w:t>
      </w:r>
      <w:r w:rsidRPr="001B33DB">
        <w:rPr>
          <w:lang w:val="cs-CZ"/>
        </w:rPr>
        <w:t>kolektivní smlouvy“, protože ty uzavírají sociální partneři. Stejně tak členské státy nemohou</w:t>
      </w:r>
      <w:r w:rsidR="005F2835">
        <w:rPr>
          <w:lang w:val="cs-CZ"/>
        </w:rPr>
        <w:t xml:space="preserve"> v </w:t>
      </w:r>
      <w:r w:rsidRPr="001B33DB">
        <w:rPr>
          <w:lang w:val="cs-CZ"/>
        </w:rPr>
        <w:t>mnoha zemích uzavírat</w:t>
      </w:r>
      <w:r w:rsidR="005F2835">
        <w:rPr>
          <w:lang w:val="cs-CZ"/>
        </w:rPr>
        <w:t xml:space="preserve"> a </w:t>
      </w:r>
      <w:r w:rsidRPr="001B33DB">
        <w:rPr>
          <w:lang w:val="cs-CZ"/>
        </w:rPr>
        <w:t>vymáhat kolektivní smlouvy, protože ty jsou prováděny</w:t>
      </w:r>
      <w:r w:rsidR="005F2835">
        <w:rPr>
          <w:lang w:val="cs-CZ"/>
        </w:rPr>
        <w:t xml:space="preserve"> a </w:t>
      </w:r>
      <w:r w:rsidRPr="001B33DB">
        <w:rPr>
          <w:lang w:val="cs-CZ"/>
        </w:rPr>
        <w:t>uzavírány autonomními sociálními partnery.</w:t>
      </w:r>
    </w:p>
    <w:p w14:paraId="39B50F89" w14:textId="11760C11" w:rsidR="0055701C" w:rsidRPr="001B33DB" w:rsidRDefault="00EF28FE" w:rsidP="00EF28FE">
      <w:r w:rsidRPr="001B33DB">
        <w:rPr>
          <w:rStyle w:val="HideTWBExt"/>
        </w:rPr>
        <w:t>&lt;/AmendB&gt;</w:t>
      </w:r>
    </w:p>
    <w:p w14:paraId="59A600A4"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329</w:t>
      </w:r>
      <w:r w:rsidRPr="001B33DB">
        <w:rPr>
          <w:rStyle w:val="HideTWBExt"/>
          <w:b w:val="0"/>
          <w:lang w:val="cs-CZ"/>
        </w:rPr>
        <w:t>&lt;/NumAmB&gt;</w:t>
      </w:r>
    </w:p>
    <w:p w14:paraId="50737B6E" w14:textId="77777777" w:rsidR="00EF28FE" w:rsidRPr="001B33DB" w:rsidRDefault="00EF28FE" w:rsidP="00EF28FE">
      <w:pPr>
        <w:pStyle w:val="NormalBold"/>
      </w:pPr>
      <w:r w:rsidRPr="001B33DB">
        <w:rPr>
          <w:rStyle w:val="HideTWBExt"/>
          <w:b w:val="0"/>
        </w:rPr>
        <w:t>&lt;RepeatBlock-By&gt;&lt;Members&gt;</w:t>
      </w:r>
      <w:r w:rsidRPr="001B33DB">
        <w:t>Andrea Wechsler</w:t>
      </w:r>
      <w:r w:rsidRPr="001B33DB">
        <w:rPr>
          <w:rStyle w:val="HideTWBExt"/>
          <w:b w:val="0"/>
        </w:rPr>
        <w:t>&lt;/Members&gt;</w:t>
      </w:r>
    </w:p>
    <w:p w14:paraId="7952FB5B" w14:textId="77777777" w:rsidR="00EF28FE" w:rsidRPr="001B33DB" w:rsidRDefault="00EF28FE" w:rsidP="00EF28FE">
      <w:r w:rsidRPr="001B33DB">
        <w:rPr>
          <w:rStyle w:val="HideTWBExt"/>
        </w:rPr>
        <w:t>&lt;/RepeatBlock-By&gt;</w:t>
      </w:r>
    </w:p>
    <w:p w14:paraId="7F81CE70"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31D98C9C" w14:textId="77777777" w:rsidR="00EF28FE" w:rsidRPr="001B33DB" w:rsidRDefault="00EF28FE" w:rsidP="00EF28FE">
      <w:pPr>
        <w:pStyle w:val="NormalBold"/>
      </w:pPr>
      <w:r w:rsidRPr="001B33DB">
        <w:rPr>
          <w:rStyle w:val="HideTWBExt"/>
          <w:b w:val="0"/>
        </w:rPr>
        <w:t>&lt;Article&gt;</w:t>
      </w:r>
      <w:r w:rsidRPr="001B33DB">
        <w:t>Bod odůvodnění 40</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9029471" w14:textId="77777777" w:rsidTr="00DE3D9B">
        <w:trPr>
          <w:jc w:val="center"/>
        </w:trPr>
        <w:tc>
          <w:tcPr>
            <w:tcW w:w="9752" w:type="dxa"/>
            <w:gridSpan w:val="2"/>
          </w:tcPr>
          <w:p w14:paraId="01F40222" w14:textId="77777777" w:rsidR="00EF28FE" w:rsidRPr="001B33DB" w:rsidRDefault="00EF28FE" w:rsidP="00DE3D9B">
            <w:pPr>
              <w:keepNext/>
            </w:pPr>
          </w:p>
        </w:tc>
      </w:tr>
      <w:tr w:rsidR="00EF28FE" w:rsidRPr="001B33DB" w14:paraId="4016AC91" w14:textId="77777777" w:rsidTr="00DE3D9B">
        <w:trPr>
          <w:jc w:val="center"/>
        </w:trPr>
        <w:tc>
          <w:tcPr>
            <w:tcW w:w="4876" w:type="dxa"/>
            <w:hideMark/>
          </w:tcPr>
          <w:p w14:paraId="43056E79"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26BE400"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72924559" w14:textId="77777777" w:rsidTr="00DE3D9B">
        <w:trPr>
          <w:jc w:val="center"/>
        </w:trPr>
        <w:tc>
          <w:tcPr>
            <w:tcW w:w="4876" w:type="dxa"/>
            <w:hideMark/>
          </w:tcPr>
          <w:p w14:paraId="40E704FA" w14:textId="41B222C5" w:rsidR="00EF28FE" w:rsidRPr="001B33DB" w:rsidRDefault="00EF28FE" w:rsidP="00DE3D9B">
            <w:pPr>
              <w:pStyle w:val="Normal6"/>
              <w:rPr>
                <w:lang w:val="cs-CZ"/>
              </w:rPr>
            </w:pPr>
            <w:r w:rsidRPr="001B33DB">
              <w:rPr>
                <w:b/>
                <w:i/>
                <w:lang w:val="cs-CZ"/>
              </w:rPr>
              <w:t>(40)</w:t>
            </w:r>
            <w:r w:rsidRPr="001B33DB">
              <w:rPr>
                <w:b/>
                <w:i/>
                <w:lang w:val="cs-CZ"/>
              </w:rPr>
              <w:tab/>
              <w:t>Členské státy mohou provedením této směrnice pověřit sociální partnery, jestliže</w:t>
            </w:r>
            <w:r w:rsidR="005F2835">
              <w:rPr>
                <w:b/>
                <w:i/>
                <w:lang w:val="cs-CZ"/>
              </w:rPr>
              <w:t xml:space="preserve"> o </w:t>
            </w:r>
            <w:r w:rsidRPr="001B33DB">
              <w:rPr>
                <w:b/>
                <w:i/>
                <w:lang w:val="cs-CZ"/>
              </w:rPr>
              <w:t>to sociální partneři společně požádají</w:t>
            </w:r>
            <w:r w:rsidR="005F2835">
              <w:rPr>
                <w:b/>
                <w:i/>
                <w:lang w:val="cs-CZ"/>
              </w:rPr>
              <w:t xml:space="preserve"> a </w:t>
            </w:r>
            <w:r w:rsidRPr="001B33DB">
              <w:rPr>
                <w:b/>
                <w:i/>
                <w:lang w:val="cs-CZ"/>
              </w:rPr>
              <w:t>jestliže členské státy přijmou všechna nezbytná opatření</w:t>
            </w:r>
            <w:r w:rsidR="005F2835">
              <w:rPr>
                <w:b/>
                <w:i/>
                <w:lang w:val="cs-CZ"/>
              </w:rPr>
              <w:t xml:space="preserve"> k </w:t>
            </w:r>
            <w:r w:rsidRPr="001B33DB">
              <w:rPr>
                <w:b/>
                <w:i/>
                <w:lang w:val="cs-CZ"/>
              </w:rPr>
              <w:t>zajištění toho, aby mohly kdykoli zaručit výsledky vyžadované touto směrnicí.</w:t>
            </w:r>
            <w:r w:rsidR="005F2835">
              <w:rPr>
                <w:b/>
                <w:i/>
                <w:lang w:val="cs-CZ"/>
              </w:rPr>
              <w:t xml:space="preserve"> V </w:t>
            </w:r>
            <w:r w:rsidRPr="001B33DB">
              <w:rPr>
                <w:b/>
                <w:i/>
                <w:lang w:val="cs-CZ"/>
              </w:rPr>
              <w:t>souladu se svými vnitrostátními právními předpisy</w:t>
            </w:r>
            <w:r w:rsidR="005F2835">
              <w:rPr>
                <w:b/>
                <w:i/>
                <w:lang w:val="cs-CZ"/>
              </w:rPr>
              <w:t xml:space="preserve"> a </w:t>
            </w:r>
            <w:r w:rsidRPr="001B33DB">
              <w:rPr>
                <w:b/>
                <w:i/>
                <w:lang w:val="cs-CZ"/>
              </w:rPr>
              <w:t>zvyklostmi by členské státy měly rovněž přijmout vhodná opatření</w:t>
            </w:r>
            <w:r w:rsidR="005F2835">
              <w:rPr>
                <w:b/>
                <w:i/>
                <w:lang w:val="cs-CZ"/>
              </w:rPr>
              <w:t xml:space="preserve"> k </w:t>
            </w:r>
            <w:r w:rsidRPr="001B33DB">
              <w:rPr>
                <w:b/>
                <w:i/>
                <w:lang w:val="cs-CZ"/>
              </w:rPr>
              <w:t>zajištění účinného zapojení sociálních partnerů</w:t>
            </w:r>
            <w:r w:rsidR="005F2835">
              <w:rPr>
                <w:b/>
                <w:i/>
                <w:lang w:val="cs-CZ"/>
              </w:rPr>
              <w:t xml:space="preserve"> a k </w:t>
            </w:r>
            <w:r w:rsidRPr="001B33DB">
              <w:rPr>
                <w:b/>
                <w:i/>
                <w:lang w:val="cs-CZ"/>
              </w:rPr>
              <w:t>podpoře</w:t>
            </w:r>
            <w:r w:rsidR="005F2835">
              <w:rPr>
                <w:b/>
                <w:i/>
                <w:lang w:val="cs-CZ"/>
              </w:rPr>
              <w:t xml:space="preserve"> a </w:t>
            </w:r>
            <w:r w:rsidRPr="001B33DB">
              <w:rPr>
                <w:b/>
                <w:i/>
                <w:lang w:val="cs-CZ"/>
              </w:rPr>
              <w:t>posílení sociálního dialogu za účelem provádění ustanovení této směrnice,</w:t>
            </w:r>
          </w:p>
        </w:tc>
        <w:tc>
          <w:tcPr>
            <w:tcW w:w="4876" w:type="dxa"/>
            <w:hideMark/>
          </w:tcPr>
          <w:p w14:paraId="79B6BD8A" w14:textId="77777777" w:rsidR="00EF28FE" w:rsidRPr="001B33DB" w:rsidRDefault="00EF28FE" w:rsidP="00DE3D9B">
            <w:pPr>
              <w:pStyle w:val="Normal6"/>
              <w:rPr>
                <w:lang w:val="cs-CZ"/>
              </w:rPr>
            </w:pPr>
            <w:r w:rsidRPr="001B33DB">
              <w:rPr>
                <w:b/>
                <w:i/>
                <w:lang w:val="cs-CZ"/>
              </w:rPr>
              <w:t>vypouští se</w:t>
            </w:r>
          </w:p>
        </w:tc>
      </w:tr>
    </w:tbl>
    <w:p w14:paraId="707B6F0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50B53F2D" w14:textId="4A5F3795" w:rsidR="0055701C" w:rsidRPr="001B33DB" w:rsidRDefault="00EF28FE" w:rsidP="00EF28FE">
      <w:r w:rsidRPr="001B33DB">
        <w:rPr>
          <w:rStyle w:val="HideTWBExt"/>
        </w:rPr>
        <w:t>&lt;/AmendB&gt;</w:t>
      </w:r>
    </w:p>
    <w:p w14:paraId="5E5678FD"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330</w:t>
      </w:r>
      <w:r w:rsidRPr="001B33DB">
        <w:rPr>
          <w:rStyle w:val="HideTWBExt"/>
          <w:b w:val="0"/>
          <w:lang w:val="cs-CZ"/>
        </w:rPr>
        <w:t>&lt;/NumAmB&gt;</w:t>
      </w:r>
    </w:p>
    <w:p w14:paraId="366C7AEC" w14:textId="77777777" w:rsidR="00EF28FE" w:rsidRPr="001B33DB" w:rsidRDefault="00EF28FE" w:rsidP="00EF28FE">
      <w:pPr>
        <w:pStyle w:val="NormalBold"/>
      </w:pPr>
      <w:r w:rsidRPr="001B33DB">
        <w:rPr>
          <w:rStyle w:val="HideTWBExt"/>
          <w:b w:val="0"/>
        </w:rPr>
        <w:t>&lt;RepeatBlock-By&gt;&lt;Members&gt;</w:t>
      </w:r>
      <w:r w:rsidRPr="001B33DB">
        <w:t>Johan Danielsson</w:t>
      </w:r>
      <w:r w:rsidRPr="001B33DB">
        <w:rPr>
          <w:rStyle w:val="HideTWBExt"/>
          <w:b w:val="0"/>
        </w:rPr>
        <w:t>&lt;/Members&gt;</w:t>
      </w:r>
    </w:p>
    <w:p w14:paraId="7AB4709E" w14:textId="77777777" w:rsidR="00EF28FE" w:rsidRPr="001B33DB" w:rsidRDefault="00EF28FE" w:rsidP="00EF28FE">
      <w:r w:rsidRPr="001B33DB">
        <w:rPr>
          <w:rStyle w:val="HideTWBExt"/>
        </w:rPr>
        <w:t>&lt;/RepeatBlock-By&gt;</w:t>
      </w:r>
    </w:p>
    <w:p w14:paraId="77516923"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093B5AC8" w14:textId="0CA7357B" w:rsidR="00EF28FE" w:rsidRPr="001B33DB" w:rsidRDefault="00EF28FE" w:rsidP="00EF28FE">
      <w:pPr>
        <w:pStyle w:val="NormalBold"/>
      </w:pPr>
      <w:r w:rsidRPr="001B33DB">
        <w:rPr>
          <w:rStyle w:val="HideTWBExt"/>
          <w:b w:val="0"/>
        </w:rPr>
        <w:t>&lt;Article&gt;</w:t>
      </w:r>
      <w:r w:rsidRPr="001B33DB">
        <w:t>Bod odůvodnění 40</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403E899" w14:textId="77777777" w:rsidTr="00DE3D9B">
        <w:trPr>
          <w:jc w:val="center"/>
        </w:trPr>
        <w:tc>
          <w:tcPr>
            <w:tcW w:w="9752" w:type="dxa"/>
            <w:gridSpan w:val="2"/>
          </w:tcPr>
          <w:p w14:paraId="45164FE5" w14:textId="77777777" w:rsidR="00EF28FE" w:rsidRPr="001B33DB" w:rsidRDefault="00EF28FE" w:rsidP="00DE3D9B">
            <w:pPr>
              <w:keepNext/>
            </w:pPr>
          </w:p>
        </w:tc>
      </w:tr>
      <w:tr w:rsidR="00EF28FE" w:rsidRPr="001B33DB" w14:paraId="2156FE59" w14:textId="77777777" w:rsidTr="00DE3D9B">
        <w:trPr>
          <w:jc w:val="center"/>
        </w:trPr>
        <w:tc>
          <w:tcPr>
            <w:tcW w:w="4876" w:type="dxa"/>
            <w:hideMark/>
          </w:tcPr>
          <w:p w14:paraId="24FEF858"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8A1BBD"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9300CCE" w14:textId="77777777" w:rsidTr="00DE3D9B">
        <w:trPr>
          <w:jc w:val="center"/>
        </w:trPr>
        <w:tc>
          <w:tcPr>
            <w:tcW w:w="4876" w:type="dxa"/>
          </w:tcPr>
          <w:p w14:paraId="21686A42" w14:textId="77777777" w:rsidR="00EF28FE" w:rsidRPr="001B33DB" w:rsidRDefault="00EF28FE" w:rsidP="00DE3D9B">
            <w:pPr>
              <w:pStyle w:val="Normal6"/>
              <w:rPr>
                <w:lang w:val="cs-CZ"/>
              </w:rPr>
            </w:pPr>
          </w:p>
        </w:tc>
        <w:tc>
          <w:tcPr>
            <w:tcW w:w="4876" w:type="dxa"/>
            <w:hideMark/>
          </w:tcPr>
          <w:p w14:paraId="3DC13C38" w14:textId="22369446" w:rsidR="00EF28FE" w:rsidRPr="001B33DB" w:rsidRDefault="00EF28FE" w:rsidP="00DE3D9B">
            <w:pPr>
              <w:pStyle w:val="Normal6"/>
              <w:rPr>
                <w:lang w:val="cs-CZ"/>
              </w:rPr>
            </w:pPr>
            <w:r w:rsidRPr="001B33DB">
              <w:rPr>
                <w:b/>
                <w:i/>
                <w:lang w:val="cs-CZ"/>
              </w:rPr>
              <w:t>(40a)</w:t>
            </w:r>
            <w:r w:rsidRPr="001B33DB">
              <w:rPr>
                <w:b/>
                <w:i/>
                <w:lang w:val="cs-CZ"/>
              </w:rPr>
              <w:tab/>
              <w:t>Má být respektována nezávislost sociálních partnerů. Členské státy by měly mít možnost umožnit sociálním partnerům, aby za určitých podmínek zachovávali nebo uzavírali kolektivní smlouvy, které upravují, doplňují nebo se liší od pravidel obsažených</w:t>
            </w:r>
            <w:r w:rsidR="005F2835">
              <w:rPr>
                <w:b/>
                <w:i/>
                <w:lang w:val="cs-CZ"/>
              </w:rPr>
              <w:t xml:space="preserve"> v </w:t>
            </w:r>
            <w:r w:rsidRPr="001B33DB">
              <w:rPr>
                <w:b/>
                <w:i/>
                <w:lang w:val="cs-CZ"/>
              </w:rPr>
              <w:t>této směrnici, pokud je zajištěna obecná úroveň ochrany stážistů</w:t>
            </w:r>
            <w:r w:rsidR="005F2835">
              <w:rPr>
                <w:b/>
                <w:i/>
                <w:lang w:val="cs-CZ"/>
              </w:rPr>
              <w:t xml:space="preserve"> a </w:t>
            </w:r>
            <w:r w:rsidRPr="001B33DB">
              <w:rPr>
                <w:b/>
                <w:i/>
                <w:lang w:val="cs-CZ"/>
              </w:rPr>
              <w:t>dodržována zásada nediskriminace.</w:t>
            </w:r>
          </w:p>
        </w:tc>
      </w:tr>
    </w:tbl>
    <w:p w14:paraId="03681A39"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4CB542CD" w14:textId="4BC2B8F3" w:rsidR="0055701C" w:rsidRPr="001B33DB" w:rsidRDefault="00EF28FE" w:rsidP="00EF28FE">
      <w:r w:rsidRPr="001B33DB">
        <w:rPr>
          <w:rStyle w:val="HideTWBExt"/>
        </w:rPr>
        <w:t>&lt;/AmendB&gt;</w:t>
      </w:r>
    </w:p>
    <w:p w14:paraId="0D3FB211"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331</w:t>
      </w:r>
      <w:r w:rsidRPr="001B33DB">
        <w:rPr>
          <w:rStyle w:val="HideTWBExt"/>
          <w:b w:val="0"/>
          <w:lang w:val="cs-CZ"/>
        </w:rPr>
        <w:t>&lt;/NumAmB&gt;</w:t>
      </w:r>
    </w:p>
    <w:p w14:paraId="5F9EE47B" w14:textId="77777777" w:rsidR="00EF28FE" w:rsidRPr="001B33DB" w:rsidRDefault="00EF28FE" w:rsidP="00EF28FE">
      <w:pPr>
        <w:pStyle w:val="NormalBold"/>
      </w:pPr>
      <w:r w:rsidRPr="001B33DB">
        <w:rPr>
          <w:rStyle w:val="HideTWBExt"/>
          <w:b w:val="0"/>
        </w:rPr>
        <w:t>&lt;RepeatBlock-By&gt;&lt;Members&gt;</w:t>
      </w:r>
      <w:r w:rsidRPr="001B33DB">
        <w:t>Arba Kokalari</w:t>
      </w:r>
      <w:r w:rsidRPr="001B33DB">
        <w:rPr>
          <w:rStyle w:val="HideTWBExt"/>
          <w:b w:val="0"/>
        </w:rPr>
        <w:t>&lt;/Members&gt;</w:t>
      </w:r>
    </w:p>
    <w:p w14:paraId="6DB02643" w14:textId="77777777" w:rsidR="00EF28FE" w:rsidRPr="001B33DB" w:rsidRDefault="00EF28FE" w:rsidP="00EF28FE">
      <w:r w:rsidRPr="001B33DB">
        <w:rPr>
          <w:rStyle w:val="HideTWBExt"/>
        </w:rPr>
        <w:t>&lt;/RepeatBlock-By&gt;</w:t>
      </w:r>
    </w:p>
    <w:p w14:paraId="19B8C18B" w14:textId="77777777" w:rsidR="00EF28FE" w:rsidRPr="001B33DB" w:rsidRDefault="00EF28FE" w:rsidP="00EF28FE">
      <w:pPr>
        <w:pStyle w:val="NormalBold"/>
        <w:keepNext/>
      </w:pPr>
      <w:r w:rsidRPr="001B33DB">
        <w:rPr>
          <w:rStyle w:val="HideTWBExt"/>
          <w:b w:val="0"/>
        </w:rPr>
        <w:lastRenderedPageBreak/>
        <w:t>&lt;DocAmend&gt;</w:t>
      </w:r>
      <w:r w:rsidRPr="001B33DB">
        <w:t>Návrh směrnice</w:t>
      </w:r>
      <w:r w:rsidRPr="001B33DB">
        <w:rPr>
          <w:rStyle w:val="HideTWBExt"/>
          <w:b w:val="0"/>
        </w:rPr>
        <w:t>&lt;/DocAmend&gt;</w:t>
      </w:r>
    </w:p>
    <w:p w14:paraId="5FE5A5DF" w14:textId="4EB5B783" w:rsidR="00EF28FE" w:rsidRPr="001B33DB" w:rsidRDefault="00EF28FE" w:rsidP="00EF28FE">
      <w:pPr>
        <w:pStyle w:val="NormalBold"/>
      </w:pPr>
      <w:r w:rsidRPr="001B33DB">
        <w:rPr>
          <w:rStyle w:val="HideTWBExt"/>
          <w:b w:val="0"/>
        </w:rPr>
        <w:t>&lt;Article&gt;</w:t>
      </w:r>
      <w:r w:rsidRPr="001B33DB">
        <w:t>Bod odůvodnění 40</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4A02E011" w14:textId="77777777" w:rsidTr="00DE3D9B">
        <w:trPr>
          <w:jc w:val="center"/>
        </w:trPr>
        <w:tc>
          <w:tcPr>
            <w:tcW w:w="9752" w:type="dxa"/>
            <w:gridSpan w:val="2"/>
          </w:tcPr>
          <w:p w14:paraId="08193495" w14:textId="77777777" w:rsidR="00EF28FE" w:rsidRPr="001B33DB" w:rsidRDefault="00EF28FE" w:rsidP="00DE3D9B">
            <w:pPr>
              <w:keepNext/>
            </w:pPr>
          </w:p>
        </w:tc>
      </w:tr>
      <w:tr w:rsidR="00EF28FE" w:rsidRPr="001B33DB" w14:paraId="0925AE7B" w14:textId="77777777" w:rsidTr="00DE3D9B">
        <w:trPr>
          <w:jc w:val="center"/>
        </w:trPr>
        <w:tc>
          <w:tcPr>
            <w:tcW w:w="4876" w:type="dxa"/>
            <w:hideMark/>
          </w:tcPr>
          <w:p w14:paraId="6B5ABEE5"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135A456A"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29E1B2CD" w14:textId="77777777" w:rsidTr="00DE3D9B">
        <w:trPr>
          <w:jc w:val="center"/>
        </w:trPr>
        <w:tc>
          <w:tcPr>
            <w:tcW w:w="4876" w:type="dxa"/>
          </w:tcPr>
          <w:p w14:paraId="05A3564A" w14:textId="77777777" w:rsidR="00EF28FE" w:rsidRPr="001B33DB" w:rsidRDefault="00EF28FE" w:rsidP="00DE3D9B">
            <w:pPr>
              <w:pStyle w:val="Normal6"/>
              <w:rPr>
                <w:lang w:val="cs-CZ"/>
              </w:rPr>
            </w:pPr>
          </w:p>
        </w:tc>
        <w:tc>
          <w:tcPr>
            <w:tcW w:w="4876" w:type="dxa"/>
            <w:hideMark/>
          </w:tcPr>
          <w:p w14:paraId="663211CC" w14:textId="7B3B7306" w:rsidR="00EF28FE" w:rsidRPr="001B33DB" w:rsidRDefault="00EF28FE" w:rsidP="00DE3D9B">
            <w:pPr>
              <w:pStyle w:val="Normal6"/>
              <w:rPr>
                <w:lang w:val="cs-CZ"/>
              </w:rPr>
            </w:pPr>
            <w:r w:rsidRPr="001B33DB">
              <w:rPr>
                <w:b/>
                <w:i/>
                <w:lang w:val="cs-CZ"/>
              </w:rPr>
              <w:t>(40a)</w:t>
            </w:r>
            <w:r w:rsidRPr="001B33DB">
              <w:rPr>
                <w:b/>
                <w:i/>
                <w:lang w:val="cs-CZ"/>
              </w:rPr>
              <w:tab/>
              <w:t>Má být respektována nezávislost sociálních partnerů. Členské státy by měly mít možnost umožnit sociálním partnerům, aby za určitých podmínek zachovávali nebo uzavírali kolektivní smlouvy, které upravují, doplňují nebo se liší od pravidel obsažených</w:t>
            </w:r>
            <w:r w:rsidR="005F2835">
              <w:rPr>
                <w:b/>
                <w:i/>
                <w:lang w:val="cs-CZ"/>
              </w:rPr>
              <w:t xml:space="preserve"> v </w:t>
            </w:r>
            <w:r w:rsidRPr="001B33DB">
              <w:rPr>
                <w:b/>
                <w:i/>
                <w:lang w:val="cs-CZ"/>
              </w:rPr>
              <w:t>této směrnici, pokud je zajištěna obecná úroveň ochrany pracovníků</w:t>
            </w:r>
            <w:r w:rsidR="005F2835">
              <w:rPr>
                <w:b/>
                <w:i/>
                <w:lang w:val="cs-CZ"/>
              </w:rPr>
              <w:t xml:space="preserve"> a </w:t>
            </w:r>
            <w:r w:rsidRPr="001B33DB">
              <w:rPr>
                <w:b/>
                <w:i/>
                <w:lang w:val="cs-CZ"/>
              </w:rPr>
              <w:t>dodržována zásada nediskriminace.</w:t>
            </w:r>
          </w:p>
        </w:tc>
      </w:tr>
    </w:tbl>
    <w:p w14:paraId="52952755"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{EN}</w:t>
      </w:r>
      <w:r w:rsidRPr="001B33DB">
        <w:rPr>
          <w:noProof w:val="0"/>
          <w:lang w:val="cs-CZ"/>
        </w:rPr>
        <w:t>en</w:t>
      </w:r>
      <w:r w:rsidRPr="001B33DB">
        <w:rPr>
          <w:rStyle w:val="HideTWBExt"/>
          <w:rFonts w:eastAsiaTheme="majorEastAsia"/>
          <w:noProof w:val="0"/>
          <w:lang w:val="cs-CZ"/>
        </w:rPr>
        <w:t>&lt;/Original&gt;</w:t>
      </w:r>
    </w:p>
    <w:p w14:paraId="1617C3CD" w14:textId="3F12BEF2" w:rsidR="0055701C" w:rsidRPr="001B33DB" w:rsidRDefault="00EF28FE" w:rsidP="00EF28FE">
      <w:r w:rsidRPr="001B33DB">
        <w:rPr>
          <w:rStyle w:val="HideTWBExt"/>
        </w:rPr>
        <w:t>&lt;/AmendB&gt;</w:t>
      </w:r>
    </w:p>
    <w:p w14:paraId="1533BBDC"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332</w:t>
      </w:r>
      <w:r w:rsidRPr="001B33DB">
        <w:rPr>
          <w:rStyle w:val="HideTWBExt"/>
          <w:b w:val="0"/>
          <w:lang w:val="cs-CZ"/>
        </w:rPr>
        <w:t>&lt;/NumAmB&gt;</w:t>
      </w:r>
    </w:p>
    <w:p w14:paraId="7CBAA7BB"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1FC1B5B5" w14:textId="77777777" w:rsidR="00EF28FE" w:rsidRPr="001B33DB" w:rsidRDefault="00EF28FE" w:rsidP="00EF28FE">
      <w:r w:rsidRPr="001B33DB">
        <w:rPr>
          <w:rStyle w:val="HideTWBExt"/>
        </w:rPr>
        <w:t>&lt;/RepeatBlock-By&gt;</w:t>
      </w:r>
    </w:p>
    <w:p w14:paraId="6564B57F"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6393B3AF" w14:textId="26259002" w:rsidR="00EF28FE" w:rsidRPr="001B33DB" w:rsidRDefault="00EF28FE" w:rsidP="00EF28FE">
      <w:pPr>
        <w:pStyle w:val="NormalBold"/>
      </w:pPr>
      <w:r w:rsidRPr="001B33DB">
        <w:rPr>
          <w:rStyle w:val="HideTWBExt"/>
          <w:b w:val="0"/>
        </w:rPr>
        <w:t>&lt;Article&gt;</w:t>
      </w:r>
      <w:r w:rsidRPr="001B33DB">
        <w:t>Bod odůvodnění 40</w:t>
      </w:r>
      <w:r w:rsidR="005F2835">
        <w:t xml:space="preserve"> a </w:t>
      </w:r>
      <w:r w:rsidRPr="001B33DB">
        <w:t>(nový)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0DEE52C9" w14:textId="77777777" w:rsidTr="00DE3D9B">
        <w:trPr>
          <w:jc w:val="center"/>
        </w:trPr>
        <w:tc>
          <w:tcPr>
            <w:tcW w:w="9752" w:type="dxa"/>
            <w:gridSpan w:val="2"/>
          </w:tcPr>
          <w:p w14:paraId="346125A7" w14:textId="77777777" w:rsidR="00EF28FE" w:rsidRPr="001B33DB" w:rsidRDefault="00EF28FE" w:rsidP="00DE3D9B">
            <w:pPr>
              <w:keepNext/>
            </w:pPr>
          </w:p>
        </w:tc>
      </w:tr>
      <w:tr w:rsidR="00EF28FE" w:rsidRPr="001B33DB" w14:paraId="49B9B696" w14:textId="77777777" w:rsidTr="00DE3D9B">
        <w:trPr>
          <w:jc w:val="center"/>
        </w:trPr>
        <w:tc>
          <w:tcPr>
            <w:tcW w:w="4876" w:type="dxa"/>
            <w:hideMark/>
          </w:tcPr>
          <w:p w14:paraId="0AEA97B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64CA8E15"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73D60A4" w14:textId="77777777" w:rsidTr="00DE3D9B">
        <w:trPr>
          <w:jc w:val="center"/>
        </w:trPr>
        <w:tc>
          <w:tcPr>
            <w:tcW w:w="4876" w:type="dxa"/>
          </w:tcPr>
          <w:p w14:paraId="749E751A" w14:textId="77777777" w:rsidR="00EF28FE" w:rsidRPr="001B33DB" w:rsidRDefault="00EF28FE" w:rsidP="00DE3D9B">
            <w:pPr>
              <w:pStyle w:val="Normal6"/>
              <w:rPr>
                <w:lang w:val="cs-CZ"/>
              </w:rPr>
            </w:pPr>
          </w:p>
        </w:tc>
        <w:tc>
          <w:tcPr>
            <w:tcW w:w="4876" w:type="dxa"/>
            <w:hideMark/>
          </w:tcPr>
          <w:p w14:paraId="7DFF53C3" w14:textId="063F743E" w:rsidR="00EF28FE" w:rsidRPr="001B33DB" w:rsidRDefault="00EF28FE" w:rsidP="00DE3D9B">
            <w:pPr>
              <w:pStyle w:val="Normal6"/>
              <w:rPr>
                <w:lang w:val="cs-CZ"/>
              </w:rPr>
            </w:pPr>
            <w:r w:rsidRPr="001B33DB">
              <w:rPr>
                <w:b/>
                <w:i/>
                <w:lang w:val="cs-CZ"/>
              </w:rPr>
              <w:t>(40a)</w:t>
            </w:r>
            <w:r w:rsidRPr="001B33DB">
              <w:rPr>
                <w:b/>
                <w:i/>
                <w:lang w:val="cs-CZ"/>
              </w:rPr>
              <w:tab/>
              <w:t>Vzhledem</w:t>
            </w:r>
            <w:r w:rsidR="005F2835">
              <w:rPr>
                <w:b/>
                <w:i/>
                <w:lang w:val="cs-CZ"/>
              </w:rPr>
              <w:t xml:space="preserve"> k </w:t>
            </w:r>
            <w:r w:rsidRPr="001B33DB">
              <w:rPr>
                <w:b/>
                <w:i/>
                <w:lang w:val="cs-CZ"/>
              </w:rPr>
              <w:t>tomu, že úlohou stáže není nahradit pozici řádného pracovníka, nevztahují se na stážisty pravidla týkající se pracovního práva.</w:t>
            </w:r>
          </w:p>
        </w:tc>
      </w:tr>
    </w:tbl>
    <w:p w14:paraId="18B156B6"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050AFDFC" w14:textId="66584381" w:rsidR="0055701C" w:rsidRPr="001B33DB" w:rsidRDefault="00EF28FE" w:rsidP="00EF28FE">
      <w:r w:rsidRPr="001B33DB">
        <w:rPr>
          <w:rStyle w:val="HideTWBExt"/>
        </w:rPr>
        <w:t>&lt;/AmendB&gt;</w:t>
      </w:r>
    </w:p>
    <w:p w14:paraId="6D135935"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333</w:t>
      </w:r>
      <w:r w:rsidRPr="001B33DB">
        <w:rPr>
          <w:rStyle w:val="HideTWBExt"/>
          <w:b w:val="0"/>
          <w:lang w:val="cs-CZ"/>
        </w:rPr>
        <w:t>&lt;/NumAmB&gt;</w:t>
      </w:r>
    </w:p>
    <w:p w14:paraId="1A523BF8"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5FD35A5B" w14:textId="77777777" w:rsidR="00EF28FE" w:rsidRPr="001B33DB" w:rsidRDefault="00EF28FE" w:rsidP="00EF28FE">
      <w:r w:rsidRPr="001B33DB">
        <w:rPr>
          <w:rStyle w:val="HideTWBExt"/>
        </w:rPr>
        <w:t>&lt;/RepeatBlock-By&gt;</w:t>
      </w:r>
    </w:p>
    <w:p w14:paraId="4A3E36EA"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FCD9163" w14:textId="77777777" w:rsidR="00EF28FE" w:rsidRPr="001B33DB" w:rsidRDefault="00EF28FE" w:rsidP="00EF28FE">
      <w:pPr>
        <w:pStyle w:val="NormalBold"/>
      </w:pPr>
      <w:r w:rsidRPr="001B33DB">
        <w:rPr>
          <w:rStyle w:val="HideTWBExt"/>
          <w:b w:val="0"/>
        </w:rPr>
        <w:t>&lt;Article&gt;</w:t>
      </w:r>
      <w:r w:rsidRPr="001B33DB">
        <w:t>Bod odůvodnění 40 b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2E7F5BCA" w14:textId="77777777" w:rsidTr="00DE3D9B">
        <w:trPr>
          <w:jc w:val="center"/>
        </w:trPr>
        <w:tc>
          <w:tcPr>
            <w:tcW w:w="9752" w:type="dxa"/>
            <w:gridSpan w:val="2"/>
          </w:tcPr>
          <w:p w14:paraId="1C4F6FC3" w14:textId="77777777" w:rsidR="00EF28FE" w:rsidRPr="001B33DB" w:rsidRDefault="00EF28FE" w:rsidP="00DE3D9B">
            <w:pPr>
              <w:keepNext/>
            </w:pPr>
          </w:p>
        </w:tc>
      </w:tr>
      <w:tr w:rsidR="00EF28FE" w:rsidRPr="001B33DB" w14:paraId="092ACD3D" w14:textId="77777777" w:rsidTr="00DE3D9B">
        <w:trPr>
          <w:jc w:val="center"/>
        </w:trPr>
        <w:tc>
          <w:tcPr>
            <w:tcW w:w="4876" w:type="dxa"/>
            <w:hideMark/>
          </w:tcPr>
          <w:p w14:paraId="66F126F4"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4C703EEC"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3D9441DA" w14:textId="77777777" w:rsidTr="00DE3D9B">
        <w:trPr>
          <w:jc w:val="center"/>
        </w:trPr>
        <w:tc>
          <w:tcPr>
            <w:tcW w:w="4876" w:type="dxa"/>
          </w:tcPr>
          <w:p w14:paraId="4A10470B" w14:textId="77777777" w:rsidR="00EF28FE" w:rsidRPr="001B33DB" w:rsidRDefault="00EF28FE" w:rsidP="00DE3D9B">
            <w:pPr>
              <w:pStyle w:val="Normal6"/>
              <w:rPr>
                <w:lang w:val="cs-CZ"/>
              </w:rPr>
            </w:pPr>
          </w:p>
        </w:tc>
        <w:tc>
          <w:tcPr>
            <w:tcW w:w="4876" w:type="dxa"/>
            <w:hideMark/>
          </w:tcPr>
          <w:p w14:paraId="6D825F70" w14:textId="7FA95DDF" w:rsidR="00EF28FE" w:rsidRPr="001B33DB" w:rsidRDefault="00EF28FE" w:rsidP="00DE3D9B">
            <w:pPr>
              <w:pStyle w:val="Normal6"/>
              <w:rPr>
                <w:lang w:val="cs-CZ"/>
              </w:rPr>
            </w:pPr>
            <w:r w:rsidRPr="001B33DB">
              <w:rPr>
                <w:b/>
                <w:i/>
                <w:lang w:val="cs-CZ"/>
              </w:rPr>
              <w:t>(40b)</w:t>
            </w:r>
            <w:r w:rsidRPr="001B33DB">
              <w:rPr>
                <w:b/>
                <w:i/>
                <w:lang w:val="cs-CZ"/>
              </w:rPr>
              <w:tab/>
              <w:t xml:space="preserve">Naprostá většina evropských podniků nadále dodržuje pravidla pro </w:t>
            </w:r>
            <w:r w:rsidRPr="001B33DB">
              <w:rPr>
                <w:b/>
                <w:i/>
                <w:lang w:val="cs-CZ"/>
              </w:rPr>
              <w:lastRenderedPageBreak/>
              <w:t>stáže</w:t>
            </w:r>
            <w:r w:rsidR="005F2835">
              <w:rPr>
                <w:b/>
                <w:i/>
                <w:lang w:val="cs-CZ"/>
              </w:rPr>
              <w:t xml:space="preserve"> a </w:t>
            </w:r>
            <w:r w:rsidRPr="001B33DB">
              <w:rPr>
                <w:b/>
                <w:i/>
                <w:lang w:val="cs-CZ"/>
              </w:rPr>
              <w:t>zneužívání zůstává výjimkou, proti které je třeba bojovat.</w:t>
            </w:r>
          </w:p>
        </w:tc>
      </w:tr>
    </w:tbl>
    <w:p w14:paraId="7BAF0CE7" w14:textId="77777777" w:rsidR="00EF28FE" w:rsidRPr="001B33DB" w:rsidRDefault="00EF28FE" w:rsidP="00EF28FE">
      <w:pPr>
        <w:pStyle w:val="Olang"/>
        <w:rPr>
          <w:lang w:val="cs-CZ"/>
        </w:rPr>
      </w:pPr>
      <w:r w:rsidRPr="001B33DB">
        <w:rPr>
          <w:noProof w:val="0"/>
          <w:lang w:val="cs-CZ"/>
        </w:rPr>
        <w:lastRenderedPageBreak/>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11A089B4" w14:textId="058EE96A" w:rsidR="0055701C" w:rsidRPr="001B33DB" w:rsidRDefault="00EF28FE" w:rsidP="00EF28FE">
      <w:r w:rsidRPr="001B33DB">
        <w:rPr>
          <w:rStyle w:val="HideTWBExt"/>
        </w:rPr>
        <w:t>&lt;/AmendB&gt;</w:t>
      </w:r>
    </w:p>
    <w:p w14:paraId="0FBF23AE" w14:textId="77777777" w:rsidR="00EF28FE" w:rsidRPr="001B33DB" w:rsidRDefault="00EF28FE" w:rsidP="00EF28FE">
      <w:pPr>
        <w:pStyle w:val="AMNumberTabs0"/>
        <w:keepNext/>
        <w:rPr>
          <w:lang w:val="cs-CZ"/>
        </w:rPr>
      </w:pPr>
      <w:r w:rsidRPr="001B33DB">
        <w:rPr>
          <w:rStyle w:val="HideTWBExt"/>
          <w:b w:val="0"/>
          <w:lang w:val="cs-CZ"/>
        </w:rPr>
        <w:t>&lt;AmendB&gt;</w:t>
      </w:r>
      <w:r w:rsidRPr="001B33DB">
        <w:rPr>
          <w:lang w:val="cs-CZ"/>
        </w:rPr>
        <w:t>Pozměňovací návrh</w:t>
      </w:r>
      <w:r w:rsidRPr="001B33DB">
        <w:rPr>
          <w:lang w:val="cs-CZ"/>
        </w:rPr>
        <w:tab/>
      </w:r>
      <w:r w:rsidRPr="001B33DB">
        <w:rPr>
          <w:lang w:val="cs-CZ"/>
        </w:rPr>
        <w:tab/>
      </w:r>
      <w:r w:rsidRPr="001B33DB">
        <w:rPr>
          <w:rStyle w:val="HideTWBExt"/>
          <w:b w:val="0"/>
          <w:lang w:val="cs-CZ"/>
        </w:rPr>
        <w:t>&lt;NumAmB&gt;</w:t>
      </w:r>
      <w:r w:rsidRPr="001B33DB">
        <w:rPr>
          <w:lang w:val="cs-CZ"/>
        </w:rPr>
        <w:t>334</w:t>
      </w:r>
      <w:r w:rsidRPr="001B33DB">
        <w:rPr>
          <w:rStyle w:val="HideTWBExt"/>
          <w:b w:val="0"/>
          <w:lang w:val="cs-CZ"/>
        </w:rPr>
        <w:t>&lt;/NumAmB&gt;</w:t>
      </w:r>
    </w:p>
    <w:p w14:paraId="32C88901" w14:textId="77777777" w:rsidR="00EF28FE" w:rsidRPr="001B33DB" w:rsidRDefault="00EF28FE" w:rsidP="00EF28FE">
      <w:pPr>
        <w:pStyle w:val="NormalBold"/>
      </w:pPr>
      <w:r w:rsidRPr="001B33DB">
        <w:rPr>
          <w:rStyle w:val="HideTWBExt"/>
          <w:b w:val="0"/>
        </w:rPr>
        <w:t>&lt;RepeatBlock-By&gt;&lt;Members&gt;</w:t>
      </w:r>
      <w:r w:rsidRPr="001B33DB">
        <w:t>Mélanie Disdier, Rachel Blom, Pál Szekeres, Marie Dauchy, Séverine Werbrouck</w:t>
      </w:r>
      <w:r w:rsidRPr="001B33DB">
        <w:rPr>
          <w:rStyle w:val="HideTWBExt"/>
          <w:b w:val="0"/>
        </w:rPr>
        <w:t>&lt;/Members&gt;</w:t>
      </w:r>
    </w:p>
    <w:p w14:paraId="523CA715" w14:textId="77777777" w:rsidR="00EF28FE" w:rsidRPr="001B33DB" w:rsidRDefault="00EF28FE" w:rsidP="00EF28FE">
      <w:r w:rsidRPr="001B33DB">
        <w:rPr>
          <w:rStyle w:val="HideTWBExt"/>
        </w:rPr>
        <w:t>&lt;/RepeatBlock-By&gt;</w:t>
      </w:r>
    </w:p>
    <w:p w14:paraId="7BE2A18C" w14:textId="77777777" w:rsidR="00EF28FE" w:rsidRPr="001B33DB" w:rsidRDefault="00EF28FE" w:rsidP="00EF28FE">
      <w:pPr>
        <w:pStyle w:val="NormalBold"/>
        <w:keepNext/>
      </w:pPr>
      <w:r w:rsidRPr="001B33DB">
        <w:rPr>
          <w:rStyle w:val="HideTWBExt"/>
          <w:b w:val="0"/>
        </w:rPr>
        <w:t>&lt;DocAmend&gt;</w:t>
      </w:r>
      <w:r w:rsidRPr="001B33DB">
        <w:t>Návrh směrnice</w:t>
      </w:r>
      <w:r w:rsidRPr="001B33DB">
        <w:rPr>
          <w:rStyle w:val="HideTWBExt"/>
          <w:b w:val="0"/>
        </w:rPr>
        <w:t>&lt;/DocAmend&gt;</w:t>
      </w:r>
    </w:p>
    <w:p w14:paraId="405C7EA8" w14:textId="77777777" w:rsidR="00EF28FE" w:rsidRPr="001B33DB" w:rsidRDefault="00EF28FE" w:rsidP="00EF28FE">
      <w:pPr>
        <w:pStyle w:val="NormalBold"/>
      </w:pPr>
      <w:r w:rsidRPr="001B33DB">
        <w:rPr>
          <w:rStyle w:val="HideTWBExt"/>
          <w:b w:val="0"/>
        </w:rPr>
        <w:t>&lt;Article&gt;</w:t>
      </w:r>
      <w:r w:rsidRPr="001B33DB">
        <w:t>Bod odůvodnění 40 c (nový)</w:t>
      </w:r>
      <w:r w:rsidRPr="001B33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28FE" w:rsidRPr="001B33DB" w14:paraId="6F39E7AF" w14:textId="77777777" w:rsidTr="00DE3D9B">
        <w:trPr>
          <w:jc w:val="center"/>
        </w:trPr>
        <w:tc>
          <w:tcPr>
            <w:tcW w:w="9752" w:type="dxa"/>
            <w:gridSpan w:val="2"/>
          </w:tcPr>
          <w:p w14:paraId="3773C42E" w14:textId="77777777" w:rsidR="00EF28FE" w:rsidRPr="001B33DB" w:rsidRDefault="00EF28FE" w:rsidP="00DE3D9B">
            <w:pPr>
              <w:keepNext/>
            </w:pPr>
          </w:p>
        </w:tc>
      </w:tr>
      <w:tr w:rsidR="00EF28FE" w:rsidRPr="001B33DB" w14:paraId="6FCD92D2" w14:textId="77777777" w:rsidTr="00DE3D9B">
        <w:trPr>
          <w:jc w:val="center"/>
        </w:trPr>
        <w:tc>
          <w:tcPr>
            <w:tcW w:w="4876" w:type="dxa"/>
            <w:hideMark/>
          </w:tcPr>
          <w:p w14:paraId="1B7A0FA6" w14:textId="77777777" w:rsidR="00EF28FE" w:rsidRPr="001B33DB" w:rsidRDefault="00EF28FE" w:rsidP="00DE3D9B">
            <w:pPr>
              <w:pStyle w:val="ColumnHeading"/>
              <w:keepNext/>
              <w:rPr>
                <w:lang w:val="cs-CZ"/>
              </w:rPr>
            </w:pPr>
            <w:r w:rsidRPr="001B33DB">
              <w:rPr>
                <w:lang w:val="cs-CZ"/>
              </w:rPr>
              <w:t>Znění navržené Komisí</w:t>
            </w:r>
          </w:p>
        </w:tc>
        <w:tc>
          <w:tcPr>
            <w:tcW w:w="4876" w:type="dxa"/>
            <w:hideMark/>
          </w:tcPr>
          <w:p w14:paraId="34B71C83" w14:textId="77777777" w:rsidR="00EF28FE" w:rsidRPr="001B33DB" w:rsidRDefault="00EF28FE" w:rsidP="00DE3D9B">
            <w:pPr>
              <w:pStyle w:val="ColumnHeading"/>
              <w:keepNext/>
              <w:rPr>
                <w:lang w:val="cs-CZ"/>
              </w:rPr>
            </w:pPr>
            <w:r w:rsidRPr="001B33DB">
              <w:rPr>
                <w:lang w:val="cs-CZ"/>
              </w:rPr>
              <w:t>Pozměňovací návrh</w:t>
            </w:r>
          </w:p>
        </w:tc>
      </w:tr>
      <w:tr w:rsidR="00EF28FE" w:rsidRPr="001B33DB" w14:paraId="4CB228DC" w14:textId="77777777" w:rsidTr="00DE3D9B">
        <w:trPr>
          <w:jc w:val="center"/>
        </w:trPr>
        <w:tc>
          <w:tcPr>
            <w:tcW w:w="4876" w:type="dxa"/>
          </w:tcPr>
          <w:p w14:paraId="3C867C33" w14:textId="77777777" w:rsidR="00EF28FE" w:rsidRPr="001B33DB" w:rsidRDefault="00EF28FE" w:rsidP="00DE3D9B">
            <w:pPr>
              <w:pStyle w:val="Normal6"/>
              <w:rPr>
                <w:lang w:val="cs-CZ"/>
              </w:rPr>
            </w:pPr>
          </w:p>
        </w:tc>
        <w:tc>
          <w:tcPr>
            <w:tcW w:w="4876" w:type="dxa"/>
            <w:hideMark/>
          </w:tcPr>
          <w:p w14:paraId="0E577863" w14:textId="3867F03F" w:rsidR="00EF28FE" w:rsidRPr="001B33DB" w:rsidRDefault="00EF28FE" w:rsidP="00DE3D9B">
            <w:pPr>
              <w:pStyle w:val="Normal6"/>
              <w:rPr>
                <w:lang w:val="cs-CZ"/>
              </w:rPr>
            </w:pPr>
            <w:r w:rsidRPr="001B33DB">
              <w:rPr>
                <w:b/>
                <w:i/>
                <w:lang w:val="cs-CZ"/>
              </w:rPr>
              <w:t>(40c)</w:t>
            </w:r>
            <w:r w:rsidRPr="001B33DB">
              <w:rPr>
                <w:b/>
                <w:i/>
                <w:lang w:val="cs-CZ"/>
              </w:rPr>
              <w:tab/>
              <w:t>Tato směrnice musí zohlednit administrativní, finanční</w:t>
            </w:r>
            <w:r w:rsidR="005F2835">
              <w:rPr>
                <w:b/>
                <w:i/>
                <w:lang w:val="cs-CZ"/>
              </w:rPr>
              <w:t xml:space="preserve"> a </w:t>
            </w:r>
            <w:r w:rsidRPr="001B33DB">
              <w:rPr>
                <w:b/>
                <w:i/>
                <w:lang w:val="cs-CZ"/>
              </w:rPr>
              <w:t>logistické obtíže, kterým čelí mikropodniky</w:t>
            </w:r>
            <w:r w:rsidR="005F2835">
              <w:rPr>
                <w:b/>
                <w:i/>
                <w:lang w:val="cs-CZ"/>
              </w:rPr>
              <w:t xml:space="preserve"> a </w:t>
            </w:r>
            <w:r w:rsidRPr="001B33DB">
              <w:rPr>
                <w:b/>
                <w:i/>
                <w:lang w:val="cs-CZ"/>
              </w:rPr>
              <w:t>malé</w:t>
            </w:r>
            <w:r w:rsidR="005F2835">
              <w:rPr>
                <w:b/>
                <w:i/>
                <w:lang w:val="cs-CZ"/>
              </w:rPr>
              <w:t xml:space="preserve"> a </w:t>
            </w:r>
            <w:r w:rsidRPr="001B33DB">
              <w:rPr>
                <w:b/>
                <w:i/>
                <w:lang w:val="cs-CZ"/>
              </w:rPr>
              <w:t>střední podniky. Ty musí být</w:t>
            </w:r>
            <w:r w:rsidR="005F2835">
              <w:rPr>
                <w:b/>
                <w:i/>
                <w:lang w:val="cs-CZ"/>
              </w:rPr>
              <w:t xml:space="preserve"> z </w:t>
            </w:r>
            <w:r w:rsidRPr="001B33DB">
              <w:rPr>
                <w:b/>
                <w:i/>
                <w:lang w:val="cs-CZ"/>
              </w:rPr>
              <w:t>jejího uplatňování vyloučeny.</w:t>
            </w:r>
          </w:p>
        </w:tc>
      </w:tr>
    </w:tbl>
    <w:p w14:paraId="69D650EB" w14:textId="77777777" w:rsidR="00EF28FE" w:rsidRPr="001B33DB" w:rsidRDefault="00EF28FE" w:rsidP="00EF28FE">
      <w:pPr>
        <w:pStyle w:val="Olang"/>
        <w:rPr>
          <w:lang w:val="cs-CZ"/>
        </w:rPr>
      </w:pPr>
      <w:r w:rsidRPr="001B33DB">
        <w:rPr>
          <w:noProof w:val="0"/>
          <w:lang w:val="cs-CZ"/>
        </w:rPr>
        <w:t xml:space="preserve">Or. </w:t>
      </w:r>
      <w:r w:rsidRPr="001B33DB">
        <w:rPr>
          <w:rStyle w:val="HideTWBExt"/>
          <w:rFonts w:eastAsiaTheme="majorEastAsia"/>
          <w:noProof w:val="0"/>
          <w:lang w:val="cs-CZ"/>
        </w:rPr>
        <w:t>&lt;Original&gt;</w:t>
      </w:r>
      <w:r w:rsidRPr="001B33DB">
        <w:rPr>
          <w:rStyle w:val="HideTWBInt"/>
          <w:rFonts w:eastAsiaTheme="majorEastAsia"/>
          <w:noProof w:val="0"/>
          <w:lang w:val="cs-CZ"/>
        </w:rPr>
        <w:t>{FR}</w:t>
      </w:r>
      <w:r w:rsidRPr="001B33DB">
        <w:rPr>
          <w:noProof w:val="0"/>
          <w:lang w:val="cs-CZ"/>
        </w:rPr>
        <w:t>fr</w:t>
      </w:r>
      <w:r w:rsidRPr="001B33DB">
        <w:rPr>
          <w:rStyle w:val="HideTWBExt"/>
          <w:rFonts w:eastAsiaTheme="majorEastAsia"/>
          <w:noProof w:val="0"/>
          <w:lang w:val="cs-CZ"/>
        </w:rPr>
        <w:t>&lt;/Original&gt;</w:t>
      </w:r>
    </w:p>
    <w:p w14:paraId="63014EE9" w14:textId="5DEB2EC5" w:rsidR="008363E4" w:rsidRPr="001B33DB" w:rsidRDefault="00EF28FE" w:rsidP="00EF28FE">
      <w:r w:rsidRPr="001B33DB">
        <w:rPr>
          <w:rStyle w:val="HideTWBExt"/>
        </w:rPr>
        <w:t>&lt;/AmendB&gt;&lt;/RepeatBlock-AmendB&gt;</w:t>
      </w:r>
    </w:p>
    <w:sectPr w:rsidR="008363E4" w:rsidRPr="001B33DB" w:rsidSect="000466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9E67E" w14:textId="77777777" w:rsidR="00596183" w:rsidRPr="001B33DB" w:rsidRDefault="00596183">
      <w:r w:rsidRPr="001B33DB">
        <w:separator/>
      </w:r>
    </w:p>
  </w:endnote>
  <w:endnote w:type="continuationSeparator" w:id="0">
    <w:p w14:paraId="4ECF1373" w14:textId="77777777" w:rsidR="00596183" w:rsidRPr="001B33DB" w:rsidRDefault="00596183">
      <w:r w:rsidRPr="001B3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C4614" w14:textId="715ABC46" w:rsidR="00046613" w:rsidRPr="001B33DB" w:rsidRDefault="00046613" w:rsidP="00046613">
    <w:pPr>
      <w:pStyle w:val="EPFooter"/>
    </w:pPr>
    <w:r w:rsidRPr="001B33DB">
      <w:t>PE</w:t>
    </w:r>
    <w:r w:rsidRPr="001B33DB">
      <w:rPr>
        <w:rStyle w:val="HideTWBExt"/>
      </w:rPr>
      <w:t>&lt;NoPE&gt;</w:t>
    </w:r>
    <w:r w:rsidRPr="001B33DB">
      <w:t>772.007</w:t>
    </w:r>
    <w:r w:rsidRPr="001B33DB">
      <w:rPr>
        <w:rStyle w:val="HideTWBExt"/>
      </w:rPr>
      <w:t>&lt;/NoPE&gt;&lt;Version&gt;</w:t>
    </w:r>
    <w:r w:rsidRPr="001B33DB">
      <w:t>v01-00</w:t>
    </w:r>
    <w:r w:rsidRPr="001B33DB">
      <w:rPr>
        <w:rStyle w:val="HideTWBExt"/>
      </w:rPr>
      <w:t>&lt;/Version&gt;</w:t>
    </w:r>
    <w:r w:rsidRPr="001B33DB">
      <w:tab/>
    </w:r>
    <w:r w:rsidRPr="001B33DB">
      <w:fldChar w:fldCharType="begin"/>
    </w:r>
    <w:r w:rsidRPr="001B33DB">
      <w:instrText xml:space="preserve"> PAGE  \* MERGEFORMAT </w:instrText>
    </w:r>
    <w:r w:rsidRPr="001B33DB">
      <w:fldChar w:fldCharType="separate"/>
    </w:r>
    <w:r w:rsidR="005F2835">
      <w:rPr>
        <w:noProof/>
      </w:rPr>
      <w:t>148</w:t>
    </w:r>
    <w:r w:rsidRPr="001B33DB">
      <w:fldChar w:fldCharType="end"/>
    </w:r>
    <w:r w:rsidRPr="001B33DB">
      <w:t>/</w:t>
    </w:r>
    <w:fldSimple w:instr=" NUMPAGES  \* MERGEFORMAT ">
      <w:r w:rsidR="005F2835">
        <w:rPr>
          <w:noProof/>
        </w:rPr>
        <w:t>153</w:t>
      </w:r>
    </w:fldSimple>
    <w:r w:rsidRPr="001B33DB">
      <w:tab/>
    </w:r>
    <w:r w:rsidRPr="001B33DB">
      <w:rPr>
        <w:rStyle w:val="HideTWBExt"/>
      </w:rPr>
      <w:t>&lt;PathFdR&gt;</w:t>
    </w:r>
    <w:r w:rsidRPr="001B33DB">
      <w:t>AM\1318294CS.docx</w:t>
    </w:r>
    <w:r w:rsidRPr="001B33DB">
      <w:rPr>
        <w:rStyle w:val="HideTWBExt"/>
      </w:rPr>
      <w:t>&lt;/PathFdR&gt;</w:t>
    </w:r>
  </w:p>
  <w:p w14:paraId="3C904709" w14:textId="347B7F17" w:rsidR="00596183" w:rsidRPr="001B33DB" w:rsidRDefault="00046613" w:rsidP="00046613">
    <w:pPr>
      <w:pStyle w:val="EPFooter2"/>
    </w:pPr>
    <w:r w:rsidRPr="001B33D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6AB43" w14:textId="65A05823" w:rsidR="00046613" w:rsidRPr="001B33DB" w:rsidRDefault="00046613" w:rsidP="00046613">
    <w:pPr>
      <w:pStyle w:val="EPFooter"/>
    </w:pPr>
    <w:r w:rsidRPr="001B33DB">
      <w:rPr>
        <w:rStyle w:val="HideTWBExt"/>
      </w:rPr>
      <w:t>&lt;PathFdR&gt;</w:t>
    </w:r>
    <w:r w:rsidRPr="001B33DB">
      <w:t>AM\1318294CS.docx</w:t>
    </w:r>
    <w:r w:rsidRPr="001B33DB">
      <w:rPr>
        <w:rStyle w:val="HideTWBExt"/>
      </w:rPr>
      <w:t>&lt;/PathFdR&gt;</w:t>
    </w:r>
    <w:r w:rsidRPr="001B33DB">
      <w:tab/>
    </w:r>
    <w:r w:rsidRPr="001B33DB">
      <w:fldChar w:fldCharType="begin"/>
    </w:r>
    <w:r w:rsidRPr="001B33DB">
      <w:instrText xml:space="preserve"> PAGE  \* MERGEFORMAT </w:instrText>
    </w:r>
    <w:r w:rsidRPr="001B33DB">
      <w:fldChar w:fldCharType="separate"/>
    </w:r>
    <w:r w:rsidR="005F2835">
      <w:rPr>
        <w:noProof/>
      </w:rPr>
      <w:t>147</w:t>
    </w:r>
    <w:r w:rsidRPr="001B33DB">
      <w:fldChar w:fldCharType="end"/>
    </w:r>
    <w:r w:rsidRPr="001B33DB">
      <w:t>/</w:t>
    </w:r>
    <w:fldSimple w:instr=" NUMPAGES  \* MERGEFORMAT ">
      <w:r w:rsidR="005F2835">
        <w:rPr>
          <w:noProof/>
        </w:rPr>
        <w:t>153</w:t>
      </w:r>
    </w:fldSimple>
    <w:r w:rsidRPr="001B33DB">
      <w:tab/>
      <w:t>PE</w:t>
    </w:r>
    <w:r w:rsidRPr="001B33DB">
      <w:rPr>
        <w:rStyle w:val="HideTWBExt"/>
      </w:rPr>
      <w:t>&lt;NoPE&gt;</w:t>
    </w:r>
    <w:r w:rsidRPr="001B33DB">
      <w:t>772.007</w:t>
    </w:r>
    <w:r w:rsidRPr="001B33DB">
      <w:rPr>
        <w:rStyle w:val="HideTWBExt"/>
      </w:rPr>
      <w:t>&lt;/NoPE&gt;&lt;Version&gt;</w:t>
    </w:r>
    <w:r w:rsidRPr="001B33DB">
      <w:t>v01-00</w:t>
    </w:r>
    <w:r w:rsidRPr="001B33DB">
      <w:rPr>
        <w:rStyle w:val="HideTWBExt"/>
      </w:rPr>
      <w:t>&lt;/Version&gt;</w:t>
    </w:r>
  </w:p>
  <w:p w14:paraId="61FD646B" w14:textId="3504242C" w:rsidR="00596183" w:rsidRPr="001B33DB" w:rsidRDefault="00046613" w:rsidP="00046613">
    <w:pPr>
      <w:pStyle w:val="EPFooter2"/>
    </w:pPr>
    <w:r w:rsidRPr="001B33DB">
      <w:tab/>
    </w:r>
    <w:r w:rsidRPr="001B33D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84B5B" w14:textId="77777777" w:rsidR="00046613" w:rsidRPr="001B33DB" w:rsidRDefault="00046613" w:rsidP="00046613">
    <w:pPr>
      <w:pStyle w:val="EPFooter"/>
    </w:pPr>
    <w:r w:rsidRPr="001B33DB">
      <w:rPr>
        <w:rStyle w:val="HideTWBExt"/>
      </w:rPr>
      <w:t>&lt;PathFdR&gt;</w:t>
    </w:r>
    <w:r w:rsidRPr="001B33DB">
      <w:t>AM\1318294CS.docx</w:t>
    </w:r>
    <w:r w:rsidRPr="001B33DB">
      <w:rPr>
        <w:rStyle w:val="HideTWBExt"/>
      </w:rPr>
      <w:t>&lt;/PathFdR&gt;</w:t>
    </w:r>
    <w:r w:rsidRPr="001B33DB">
      <w:tab/>
    </w:r>
    <w:r w:rsidRPr="001B33DB">
      <w:tab/>
      <w:t>PE</w:t>
    </w:r>
    <w:r w:rsidRPr="001B33DB">
      <w:rPr>
        <w:rStyle w:val="HideTWBExt"/>
      </w:rPr>
      <w:t>&lt;NoPE&gt;</w:t>
    </w:r>
    <w:r w:rsidRPr="001B33DB">
      <w:t>772.007</w:t>
    </w:r>
    <w:r w:rsidRPr="001B33DB">
      <w:rPr>
        <w:rStyle w:val="HideTWBExt"/>
      </w:rPr>
      <w:t>&lt;/NoPE&gt;&lt;Version&gt;</w:t>
    </w:r>
    <w:r w:rsidRPr="001B33DB">
      <w:t>v01-00</w:t>
    </w:r>
    <w:r w:rsidRPr="001B33DB">
      <w:rPr>
        <w:rStyle w:val="HideTWBExt"/>
      </w:rPr>
      <w:t>&lt;/Version&gt;</w:t>
    </w:r>
  </w:p>
  <w:p w14:paraId="2BC35D66" w14:textId="354DA038" w:rsidR="00596183" w:rsidRPr="001B33DB" w:rsidRDefault="00046613" w:rsidP="00046613">
    <w:pPr>
      <w:pStyle w:val="EPFooter2"/>
    </w:pPr>
    <w:r w:rsidRPr="001B33DB">
      <w:t>CS</w:t>
    </w:r>
    <w:r w:rsidRPr="001B33DB">
      <w:tab/>
    </w:r>
    <w:r w:rsidRPr="001B33DB">
      <w:rPr>
        <w:b w:val="0"/>
        <w:i/>
        <w:color w:val="C0C0C0"/>
        <w:sz w:val="22"/>
      </w:rPr>
      <w:t>Jednotná v rozmanitosti</w:t>
    </w:r>
    <w:r w:rsidRPr="001B33D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8300F" w14:textId="77777777" w:rsidR="00596183" w:rsidRPr="001B33DB" w:rsidRDefault="00596183">
      <w:r w:rsidRPr="001B33DB">
        <w:separator/>
      </w:r>
    </w:p>
  </w:footnote>
  <w:footnote w:type="continuationSeparator" w:id="0">
    <w:p w14:paraId="0E944D0F" w14:textId="77777777" w:rsidR="00596183" w:rsidRPr="001B33DB" w:rsidRDefault="00596183">
      <w:r w:rsidRPr="001B33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38C6" w14:textId="77777777" w:rsidR="005F2835" w:rsidRDefault="005F2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3E7B6" w14:textId="77777777" w:rsidR="005F2835" w:rsidRDefault="005F2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49B9D" w14:textId="77777777" w:rsidR="005F2835" w:rsidRDefault="005F2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CS"/>
    <w:docVar w:name="TXTLANGUEMIN" w:val="cs"/>
    <w:docVar w:name="TXTNRFIRSTAM" w:val="95"/>
    <w:docVar w:name="TXTNRLASTAM" w:val="334"/>
    <w:docVar w:name="TXTNRPE" w:val="772.007"/>
    <w:docVar w:name="TXTNRPE2" w:val="769.972"/>
    <w:docVar w:name="TXTNRPROC" w:val="2024/0068"/>
    <w:docVar w:name="TXTPEorAP" w:val="PE"/>
    <w:docVar w:name="TXTROUTE" w:val="AM\1318294CS.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46613"/>
    <w:rsid w:val="00073830"/>
    <w:rsid w:val="00075DBE"/>
    <w:rsid w:val="000B0781"/>
    <w:rsid w:val="000D446F"/>
    <w:rsid w:val="000E7234"/>
    <w:rsid w:val="000F2A80"/>
    <w:rsid w:val="000F7815"/>
    <w:rsid w:val="00126BC4"/>
    <w:rsid w:val="00150057"/>
    <w:rsid w:val="00166CCB"/>
    <w:rsid w:val="001809DD"/>
    <w:rsid w:val="001A4802"/>
    <w:rsid w:val="001B33DB"/>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483C"/>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5F2835"/>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B517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0013"/>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EF28FE"/>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6C073"/>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101E8-26EA-4CF4-AFED-6C1FC0D7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153</Pages>
  <Words>38979</Words>
  <Characters>232572</Characters>
  <Application>Microsoft Office Word</Application>
  <DocSecurity>0</DocSecurity>
  <Lines>8901</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ARAMINA Irena</dc:creator>
  <cp:keywords/>
  <dc:description/>
  <cp:lastModifiedBy>SODOMKOVA Renata</cp:lastModifiedBy>
  <cp:revision>2</cp:revision>
  <cp:lastPrinted>2007-06-22T14:02:00Z</cp:lastPrinted>
  <dcterms:created xsi:type="dcterms:W3CDTF">2025-04-22T15:30:00Z</dcterms:created>
  <dcterms:modified xsi:type="dcterms:W3CDTF">2025-04-22T15:30:00Z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1318294</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AM\1318294CS.docx</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OriLang">
    <vt:lpwstr>EN</vt:lpwstr>
  </property>
  <property fmtid="{D5CDD505-2E9C-101B-9397-08002B2CF9AE}" pid="14" name="Bookout">
    <vt:lpwstr>OK - 2025/04/22 17:29</vt:lpwstr>
  </property>
</Properties>
</file>