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B5C6C" w:rsidRPr="00E04A02" w14:paraId="0A5EAE35" w14:textId="77777777" w:rsidTr="00C85D0F">
        <w:trPr>
          <w:trHeight w:hRule="exact" w:val="1418"/>
        </w:trPr>
        <w:tc>
          <w:tcPr>
            <w:tcW w:w="6804" w:type="dxa"/>
            <w:shd w:val="clear" w:color="auto" w:fill="auto"/>
            <w:vAlign w:val="center"/>
          </w:tcPr>
          <w:p w14:paraId="34DC76B5" w14:textId="77777777" w:rsidR="005E5FA1" w:rsidRPr="00E04A02" w:rsidRDefault="002153CD" w:rsidP="00C85D0F">
            <w:pPr>
              <w:pStyle w:val="EPName"/>
            </w:pPr>
            <w:r w:rsidRPr="00E04A02">
              <w:t>Parlamento europeo</w:t>
            </w:r>
          </w:p>
          <w:p w14:paraId="08C2BF9F" w14:textId="77777777" w:rsidR="005E5FA1" w:rsidRPr="00E04A02" w:rsidRDefault="002153CD" w:rsidP="00C85D0F">
            <w:pPr>
              <w:pStyle w:val="EPTerm"/>
            </w:pPr>
            <w:r w:rsidRPr="00E04A02">
              <w:t>2024-2029</w:t>
            </w:r>
          </w:p>
        </w:tc>
        <w:tc>
          <w:tcPr>
            <w:tcW w:w="2268" w:type="dxa"/>
            <w:shd w:val="clear" w:color="auto" w:fill="auto"/>
          </w:tcPr>
          <w:p w14:paraId="323DDD47" w14:textId="77777777" w:rsidR="005E5FA1" w:rsidRPr="00E04A02" w:rsidRDefault="002153CD" w:rsidP="00C85D0F">
            <w:pPr>
              <w:pStyle w:val="EPLogo"/>
            </w:pPr>
            <w:r w:rsidRPr="00E04A02">
              <w:rPr>
                <w:noProof/>
              </w:rPr>
              <w:drawing>
                <wp:inline distT="0" distB="0" distL="0" distR="0" wp14:anchorId="4225A03C" wp14:editId="3880F5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D4DF0AE" w14:textId="77777777" w:rsidR="00CF4E9D" w:rsidRPr="00E04A02" w:rsidRDefault="00CF4E9D" w:rsidP="00CF4E9D">
      <w:pPr>
        <w:pStyle w:val="LineTop"/>
      </w:pPr>
    </w:p>
    <w:p w14:paraId="621743B6" w14:textId="77777777" w:rsidR="00CF4E9D" w:rsidRPr="00E04A02" w:rsidRDefault="002153CD" w:rsidP="00CF4E9D">
      <w:pPr>
        <w:pStyle w:val="EPBody"/>
      </w:pPr>
      <w:r w:rsidRPr="00E04A02">
        <w:rPr>
          <w:rStyle w:val="HideTWBExt"/>
        </w:rPr>
        <w:t>&lt;</w:t>
      </w:r>
      <w:r w:rsidRPr="00E04A02">
        <w:rPr>
          <w:rStyle w:val="HideTWBExt"/>
          <w:i w:val="0"/>
        </w:rPr>
        <w:t>Commission</w:t>
      </w:r>
      <w:r w:rsidRPr="00E04A02">
        <w:rPr>
          <w:rStyle w:val="HideTWBExt"/>
        </w:rPr>
        <w:t>&gt;</w:t>
      </w:r>
      <w:r w:rsidRPr="00E04A02">
        <w:rPr>
          <w:rStyle w:val="HideTWBInt"/>
          <w:color w:val="auto"/>
        </w:rPr>
        <w:t>{EMPL}</w:t>
      </w:r>
      <w:r w:rsidRPr="00E04A02">
        <w:t>Commissione per l'occupazione e gli affari sociali</w:t>
      </w:r>
      <w:r w:rsidRPr="00E04A02">
        <w:rPr>
          <w:rStyle w:val="HideTWBExt"/>
        </w:rPr>
        <w:t>&lt;/</w:t>
      </w:r>
      <w:r w:rsidRPr="00E04A02">
        <w:rPr>
          <w:rStyle w:val="HideTWBExt"/>
          <w:i w:val="0"/>
        </w:rPr>
        <w:t>Commission</w:t>
      </w:r>
      <w:r w:rsidRPr="00E04A02">
        <w:rPr>
          <w:rStyle w:val="HideTWBExt"/>
        </w:rPr>
        <w:t>&gt;</w:t>
      </w:r>
    </w:p>
    <w:p w14:paraId="318D8ABD" w14:textId="77777777" w:rsidR="00CF4E9D" w:rsidRPr="00E04A02" w:rsidRDefault="00CF4E9D" w:rsidP="00CF4E9D">
      <w:pPr>
        <w:pStyle w:val="LineBottom"/>
      </w:pPr>
    </w:p>
    <w:p w14:paraId="1E104489" w14:textId="77777777" w:rsidR="00794E41" w:rsidRPr="00E04A02" w:rsidRDefault="002153CD" w:rsidP="00794E41">
      <w:pPr>
        <w:pStyle w:val="CoverReference"/>
      </w:pPr>
      <w:r w:rsidRPr="00E04A02">
        <w:rPr>
          <w:rStyle w:val="HideTWBExt"/>
          <w:b w:val="0"/>
        </w:rPr>
        <w:t>&lt;RefProc&gt;</w:t>
      </w:r>
      <w:r w:rsidRPr="00E04A02">
        <w:t>2025/2095</w:t>
      </w:r>
      <w:r w:rsidRPr="00E04A02">
        <w:rPr>
          <w:rStyle w:val="HideTWBExt"/>
          <w:b w:val="0"/>
        </w:rPr>
        <w:t>&lt;/RefProc&gt;&lt;RefTypeProc&gt;</w:t>
      </w:r>
      <w:r w:rsidRPr="00E04A02">
        <w:t>(INI)</w:t>
      </w:r>
      <w:r w:rsidRPr="00E04A02">
        <w:rPr>
          <w:rStyle w:val="HideTWBExt"/>
          <w:b w:val="0"/>
        </w:rPr>
        <w:t>&lt;/RefTypeProc&gt;</w:t>
      </w:r>
    </w:p>
    <w:p w14:paraId="7122075F" w14:textId="77777777" w:rsidR="00794E41" w:rsidRPr="00E04A02" w:rsidRDefault="002153CD" w:rsidP="00794E41">
      <w:pPr>
        <w:pStyle w:val="CoverDate"/>
      </w:pPr>
      <w:r w:rsidRPr="00E04A02">
        <w:rPr>
          <w:rStyle w:val="HideTWBExt"/>
        </w:rPr>
        <w:t>&lt;Date&gt;</w:t>
      </w:r>
      <w:r w:rsidRPr="00E04A02">
        <w:rPr>
          <w:rStyle w:val="HideTWBInt"/>
          <w:color w:val="auto"/>
        </w:rPr>
        <w:t>{04/07/2025}</w:t>
      </w:r>
      <w:r w:rsidRPr="00E04A02">
        <w:t>4.7.2005</w:t>
      </w:r>
      <w:r w:rsidRPr="00E04A02">
        <w:rPr>
          <w:rStyle w:val="HideTWBExt"/>
        </w:rPr>
        <w:t>&lt;/Date&gt;</w:t>
      </w:r>
    </w:p>
    <w:p w14:paraId="4181ABEA" w14:textId="77777777" w:rsidR="00794E41" w:rsidRPr="00E04A02" w:rsidRDefault="002153CD" w:rsidP="00794E41">
      <w:pPr>
        <w:pStyle w:val="CoverDocType"/>
      </w:pPr>
      <w:r w:rsidRPr="00E04A02">
        <w:rPr>
          <w:rStyle w:val="HideTWBExt"/>
          <w:b w:val="0"/>
        </w:rPr>
        <w:t>&lt;TypeAM&gt;</w:t>
      </w:r>
      <w:r w:rsidRPr="00E04A02">
        <w:t>EMENDAMENTI</w:t>
      </w:r>
      <w:r w:rsidRPr="00E04A02">
        <w:rPr>
          <w:rStyle w:val="HideTWBExt"/>
          <w:b w:val="0"/>
        </w:rPr>
        <w:t>&lt;/TypeAM&gt;</w:t>
      </w:r>
    </w:p>
    <w:p w14:paraId="26AD1922" w14:textId="77777777" w:rsidR="00794E41" w:rsidRPr="00E04A02" w:rsidRDefault="002153CD" w:rsidP="00794E41">
      <w:pPr>
        <w:pStyle w:val="CoverDocType24a"/>
      </w:pPr>
      <w:r w:rsidRPr="00E04A02">
        <w:rPr>
          <w:rStyle w:val="HideTWBExt"/>
          <w:b w:val="0"/>
        </w:rPr>
        <w:t>&lt;RangeAM&gt;</w:t>
      </w:r>
      <w:r w:rsidRPr="00E04A02">
        <w:t>1 - 256</w:t>
      </w:r>
      <w:r w:rsidRPr="00E04A02">
        <w:rPr>
          <w:rStyle w:val="HideTWBExt"/>
          <w:b w:val="0"/>
        </w:rPr>
        <w:t>&lt;/RangeAM&gt;</w:t>
      </w:r>
    </w:p>
    <w:p w14:paraId="59AA011F" w14:textId="77777777" w:rsidR="00794E41" w:rsidRPr="00E04A02" w:rsidRDefault="002153CD" w:rsidP="007B1846">
      <w:pPr>
        <w:pStyle w:val="CoverBold"/>
      </w:pPr>
      <w:r w:rsidRPr="00E04A02">
        <w:rPr>
          <w:rStyle w:val="HideTWBExt"/>
          <w:b w:val="0"/>
        </w:rPr>
        <w:t>&lt;TitreType&gt;</w:t>
      </w:r>
      <w:r w:rsidRPr="00E04A02">
        <w:t>Progetto di relazione</w:t>
      </w:r>
      <w:r w:rsidRPr="00E04A02">
        <w:rPr>
          <w:rStyle w:val="HideTWBExt"/>
          <w:b w:val="0"/>
        </w:rPr>
        <w:t>&lt;/TitreType&gt;</w:t>
      </w:r>
    </w:p>
    <w:p w14:paraId="69F9DEF2" w14:textId="77777777" w:rsidR="00794E41" w:rsidRPr="00E04A02" w:rsidRDefault="002153CD" w:rsidP="007B1846">
      <w:pPr>
        <w:pStyle w:val="CoverBold"/>
      </w:pPr>
      <w:r w:rsidRPr="00E04A02">
        <w:rPr>
          <w:rStyle w:val="HideTWBExt"/>
          <w:b w:val="0"/>
        </w:rPr>
        <w:t>&lt;Rapporteur&gt;</w:t>
      </w:r>
      <w:r w:rsidRPr="00E04A02">
        <w:t>João Oliveira</w:t>
      </w:r>
      <w:r w:rsidRPr="00E04A02">
        <w:rPr>
          <w:rStyle w:val="HideTWBExt"/>
          <w:b w:val="0"/>
        </w:rPr>
        <w:t>&lt;/Rapporteur&gt;</w:t>
      </w:r>
    </w:p>
    <w:p w14:paraId="31EADE34" w14:textId="77777777" w:rsidR="00794E41" w:rsidRPr="00E04A02" w:rsidRDefault="002153CD" w:rsidP="00794E41">
      <w:pPr>
        <w:pStyle w:val="CoverNormal24a"/>
      </w:pPr>
      <w:r w:rsidRPr="00E04A02">
        <w:rPr>
          <w:rStyle w:val="HideTWBExt"/>
        </w:rPr>
        <w:t>&lt;DocRefPE&gt;</w:t>
      </w:r>
      <w:r w:rsidRPr="00E04A02">
        <w:t>(PE774.256v01-00)</w:t>
      </w:r>
      <w:r w:rsidRPr="00E04A02">
        <w:rPr>
          <w:rStyle w:val="HideTWBExt"/>
        </w:rPr>
        <w:t>&lt;/DocRefPE&gt;</w:t>
      </w:r>
    </w:p>
    <w:p w14:paraId="1A5B4723" w14:textId="77777777" w:rsidR="00794E41" w:rsidRPr="00E04A02" w:rsidRDefault="002153CD" w:rsidP="00794E41">
      <w:pPr>
        <w:pStyle w:val="CoverNormal"/>
      </w:pPr>
      <w:r w:rsidRPr="00E04A02">
        <w:rPr>
          <w:rStyle w:val="HideTWBExt"/>
        </w:rPr>
        <w:t>&lt;Titre&gt;</w:t>
      </w:r>
      <w:r w:rsidRPr="00E04A02">
        <w:t>Sviluppo di una nuova strategia dell'UE contro la povertà</w:t>
      </w:r>
      <w:r w:rsidRPr="00E04A02">
        <w:rPr>
          <w:rStyle w:val="HideTWBExt"/>
        </w:rPr>
        <w:t>&lt;/Titre&gt;</w:t>
      </w:r>
    </w:p>
    <w:p w14:paraId="3AC4BFD0" w14:textId="77777777" w:rsidR="00794E41" w:rsidRPr="00E04A02" w:rsidRDefault="002153CD" w:rsidP="00794E41">
      <w:pPr>
        <w:pStyle w:val="CoverNormal24a"/>
      </w:pPr>
      <w:r w:rsidRPr="00E04A02">
        <w:rPr>
          <w:rStyle w:val="HideTWBExt"/>
        </w:rPr>
        <w:t>&lt;DocRef&gt;</w:t>
      </w:r>
      <w:r w:rsidRPr="00E04A02">
        <w:t>(</w:t>
      </w:r>
      <w:bookmarkStart w:id="0" w:name="DocEPLastVariable"/>
      <w:bookmarkEnd w:id="0"/>
      <w:r w:rsidRPr="00E04A02">
        <w:t>2025/2095(INI))</w:t>
      </w:r>
      <w:r w:rsidRPr="00E04A02">
        <w:rPr>
          <w:rStyle w:val="HideTWBExt"/>
        </w:rPr>
        <w:t>&lt;/DocRef&gt;</w:t>
      </w:r>
    </w:p>
    <w:p w14:paraId="28FF6DF3" w14:textId="77777777" w:rsidR="00794E41" w:rsidRPr="00E04A02" w:rsidRDefault="002153CD" w:rsidP="008B040A">
      <w:pPr>
        <w:widowControl/>
        <w:tabs>
          <w:tab w:val="center" w:pos="4677"/>
        </w:tabs>
      </w:pPr>
      <w:r w:rsidRPr="00E04A02">
        <w:br w:type="page"/>
      </w:r>
      <w:r w:rsidRPr="00E04A02">
        <w:lastRenderedPageBreak/>
        <w:t>AM_Com_NonLegReport</w:t>
      </w:r>
    </w:p>
    <w:p w14:paraId="6A29BF84" w14:textId="77777777" w:rsidR="00764BE6" w:rsidRPr="00E04A02" w:rsidRDefault="002153CD" w:rsidP="00764BE6">
      <w:pPr>
        <w:pStyle w:val="AmNumberTabs"/>
        <w:keepNext/>
      </w:pPr>
      <w:r w:rsidRPr="00E04A02">
        <w:br w:type="page"/>
      </w:r>
    </w:p>
    <w:p w14:paraId="5EA52CA7" w14:textId="77777777" w:rsidR="00764BE6" w:rsidRPr="00E04A02" w:rsidRDefault="002153CD" w:rsidP="00764BE6">
      <w:pPr>
        <w:pStyle w:val="AMNumberTabs0"/>
        <w:keepNext/>
      </w:pPr>
      <w:r w:rsidRPr="00E04A02">
        <w:rPr>
          <w:rStyle w:val="HideTWBExt"/>
          <w:b w:val="0"/>
        </w:rPr>
        <w:t>&lt;RepeatBlock-Amend&gt;&lt;Amend&gt;</w:t>
      </w:r>
      <w:r w:rsidRPr="00E04A02">
        <w:t>Emendamento</w:t>
      </w:r>
      <w:r w:rsidRPr="00E04A02">
        <w:tab/>
      </w:r>
      <w:r w:rsidRPr="00E04A02">
        <w:tab/>
      </w:r>
      <w:r w:rsidRPr="00E04A02">
        <w:rPr>
          <w:rStyle w:val="HideTWBExt"/>
          <w:b w:val="0"/>
        </w:rPr>
        <w:t>&lt;NumAm&gt;</w:t>
      </w:r>
      <w:r w:rsidRPr="00E04A02">
        <w:t>1</w:t>
      </w:r>
      <w:r w:rsidRPr="00E04A02">
        <w:rPr>
          <w:rStyle w:val="HideTWBExt"/>
          <w:b w:val="0"/>
        </w:rPr>
        <w:t>&lt;/NumAm&gt;</w:t>
      </w:r>
    </w:p>
    <w:p w14:paraId="01AEEC9F" w14:textId="77777777" w:rsidR="00764BE6" w:rsidRPr="00E04A02" w:rsidRDefault="002153CD" w:rsidP="00764BE6">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2EB83D18" w14:textId="77777777" w:rsidR="00764BE6" w:rsidRPr="00E04A02" w:rsidRDefault="002153CD" w:rsidP="00764BE6">
      <w:r w:rsidRPr="00E04A02">
        <w:rPr>
          <w:rStyle w:val="HideTWBExt"/>
        </w:rPr>
        <w:t>&lt;/RepeatBlock-By&gt;</w:t>
      </w:r>
    </w:p>
    <w:p w14:paraId="6D0C9770"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171A8CBD" w14:textId="77777777" w:rsidR="00764BE6" w:rsidRPr="00E04A02" w:rsidRDefault="002153CD" w:rsidP="00764BE6">
      <w:pPr>
        <w:pStyle w:val="NormalBold"/>
      </w:pPr>
      <w:r w:rsidRPr="00E04A02">
        <w:rPr>
          <w:rStyle w:val="HideTWBExt"/>
          <w:b w:val="0"/>
        </w:rPr>
        <w:t>&lt;Article&gt;</w:t>
      </w:r>
      <w:r w:rsidRPr="00E04A02">
        <w:t>Visto 1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44E27E6A" w14:textId="77777777" w:rsidTr="00E00EBC">
        <w:trPr>
          <w:jc w:val="center"/>
        </w:trPr>
        <w:tc>
          <w:tcPr>
            <w:tcW w:w="9752" w:type="dxa"/>
            <w:gridSpan w:val="2"/>
          </w:tcPr>
          <w:p w14:paraId="7095FB9C" w14:textId="77777777" w:rsidR="00764BE6" w:rsidRPr="00E04A02" w:rsidRDefault="00764BE6" w:rsidP="00E00EBC">
            <w:pPr>
              <w:keepNext/>
            </w:pPr>
          </w:p>
        </w:tc>
      </w:tr>
      <w:tr w:rsidR="00EB5C6C" w:rsidRPr="00E04A02" w14:paraId="20B8DF84" w14:textId="77777777" w:rsidTr="00E00EBC">
        <w:trPr>
          <w:jc w:val="center"/>
        </w:trPr>
        <w:tc>
          <w:tcPr>
            <w:tcW w:w="4876" w:type="dxa"/>
          </w:tcPr>
          <w:p w14:paraId="40189454" w14:textId="77777777" w:rsidR="00764BE6" w:rsidRPr="00E04A02" w:rsidRDefault="002153CD" w:rsidP="00E00EBC">
            <w:pPr>
              <w:pStyle w:val="ColumnHeading"/>
              <w:keepNext/>
            </w:pPr>
            <w:r w:rsidRPr="00E04A02">
              <w:t>Proposta di risoluzione</w:t>
            </w:r>
          </w:p>
        </w:tc>
        <w:tc>
          <w:tcPr>
            <w:tcW w:w="4876" w:type="dxa"/>
          </w:tcPr>
          <w:p w14:paraId="09FF42F8" w14:textId="77777777" w:rsidR="00764BE6" w:rsidRPr="00E04A02" w:rsidRDefault="002153CD" w:rsidP="00E00EBC">
            <w:pPr>
              <w:pStyle w:val="ColumnHeading"/>
              <w:keepNext/>
            </w:pPr>
            <w:r w:rsidRPr="00E04A02">
              <w:t>Emendamento</w:t>
            </w:r>
          </w:p>
        </w:tc>
      </w:tr>
      <w:tr w:rsidR="00EB5C6C" w:rsidRPr="00E04A02" w14:paraId="4522B705" w14:textId="77777777" w:rsidTr="00E00EBC">
        <w:trPr>
          <w:jc w:val="center"/>
        </w:trPr>
        <w:tc>
          <w:tcPr>
            <w:tcW w:w="4876" w:type="dxa"/>
          </w:tcPr>
          <w:p w14:paraId="6F638000" w14:textId="77777777" w:rsidR="00764BE6" w:rsidRPr="00E04A02" w:rsidRDefault="00764BE6" w:rsidP="00E00EBC">
            <w:pPr>
              <w:pStyle w:val="Normal6"/>
            </w:pPr>
          </w:p>
        </w:tc>
        <w:tc>
          <w:tcPr>
            <w:tcW w:w="4876" w:type="dxa"/>
          </w:tcPr>
          <w:p w14:paraId="573270EA" w14:textId="77777777" w:rsidR="00764BE6" w:rsidRPr="00E04A02" w:rsidRDefault="002153CD" w:rsidP="00E00EBC">
            <w:pPr>
              <w:pStyle w:val="Normal6"/>
              <w:rPr>
                <w:szCs w:val="24"/>
              </w:rPr>
            </w:pPr>
            <w:r w:rsidRPr="00E04A02">
              <w:rPr>
                <w:b/>
                <w:i/>
              </w:rPr>
              <w:t>–</w:t>
            </w:r>
            <w:r w:rsidRPr="00E04A02">
              <w:rPr>
                <w:b/>
                <w:i/>
              </w:rPr>
              <w:tab/>
              <w:t xml:space="preserve">visti gli obiettivi di politica sociale di cui agli articoli 151 e 153 TFUE, in combinato disposto con l'articolo 3 del regolamento (CE) n. 883/2004 relativo al </w:t>
            </w:r>
            <w:r w:rsidRPr="00E04A02">
              <w:rPr>
                <w:b/>
                <w:i/>
              </w:rPr>
              <w:t>coordinamento dei sistemi di sicurezza sociale,</w:t>
            </w:r>
          </w:p>
        </w:tc>
      </w:tr>
    </w:tbl>
    <w:p w14:paraId="5FD417E0"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6A4DD24" w14:textId="77777777" w:rsidR="00764BE6" w:rsidRPr="00E04A02" w:rsidRDefault="002153CD" w:rsidP="00764BE6">
      <w:r w:rsidRPr="00E04A02">
        <w:rPr>
          <w:rStyle w:val="HideTWBExt"/>
        </w:rPr>
        <w:t>&lt;/Amend&gt;</w:t>
      </w:r>
    </w:p>
    <w:p w14:paraId="5DC49614"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w:t>
      </w:r>
      <w:r w:rsidRPr="00E04A02">
        <w:rPr>
          <w:rStyle w:val="HideTWBExt"/>
          <w:b w:val="0"/>
        </w:rPr>
        <w:t>&lt;/NumAm&gt;</w:t>
      </w:r>
    </w:p>
    <w:p w14:paraId="59BE5B99"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76CCF0B8" w14:textId="77777777" w:rsidR="00764BE6" w:rsidRPr="00E04A02" w:rsidRDefault="002153CD" w:rsidP="00764BE6">
      <w:r w:rsidRPr="00E04A02">
        <w:rPr>
          <w:rStyle w:val="HideTWBExt"/>
        </w:rPr>
        <w:t>&lt;/RepeatBlock-By&gt;</w:t>
      </w:r>
    </w:p>
    <w:p w14:paraId="2F3BB184"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015D35F" w14:textId="77777777" w:rsidR="00764BE6" w:rsidRPr="00E04A02" w:rsidRDefault="002153CD" w:rsidP="00764BE6">
      <w:pPr>
        <w:pStyle w:val="NormalBold"/>
      </w:pPr>
      <w:r w:rsidRPr="00E04A02">
        <w:rPr>
          <w:rStyle w:val="HideTWBExt"/>
          <w:b w:val="0"/>
        </w:rPr>
        <w:t>&lt;Article&gt;</w:t>
      </w:r>
      <w:r w:rsidRPr="00E04A02">
        <w:t>Visto 1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0228547" w14:textId="77777777" w:rsidTr="00E00EBC">
        <w:trPr>
          <w:jc w:val="center"/>
        </w:trPr>
        <w:tc>
          <w:tcPr>
            <w:tcW w:w="9752" w:type="dxa"/>
            <w:gridSpan w:val="2"/>
          </w:tcPr>
          <w:p w14:paraId="005AA2C1" w14:textId="77777777" w:rsidR="00764BE6" w:rsidRPr="00E04A02" w:rsidRDefault="00764BE6" w:rsidP="00E00EBC">
            <w:pPr>
              <w:keepNext/>
            </w:pPr>
          </w:p>
        </w:tc>
      </w:tr>
      <w:tr w:rsidR="00EB5C6C" w:rsidRPr="00E04A02" w14:paraId="05F55A5B" w14:textId="77777777" w:rsidTr="00E00EBC">
        <w:trPr>
          <w:jc w:val="center"/>
        </w:trPr>
        <w:tc>
          <w:tcPr>
            <w:tcW w:w="4876" w:type="dxa"/>
          </w:tcPr>
          <w:p w14:paraId="375FD35B" w14:textId="77777777" w:rsidR="00764BE6" w:rsidRPr="00E04A02" w:rsidRDefault="002153CD" w:rsidP="00E00EBC">
            <w:pPr>
              <w:pStyle w:val="ColumnHeading"/>
              <w:keepNext/>
            </w:pPr>
            <w:r w:rsidRPr="00E04A02">
              <w:t>Proposta di risoluzione</w:t>
            </w:r>
          </w:p>
        </w:tc>
        <w:tc>
          <w:tcPr>
            <w:tcW w:w="4876" w:type="dxa"/>
          </w:tcPr>
          <w:p w14:paraId="723C14C2" w14:textId="77777777" w:rsidR="00764BE6" w:rsidRPr="00E04A02" w:rsidRDefault="002153CD" w:rsidP="00E00EBC">
            <w:pPr>
              <w:pStyle w:val="ColumnHeading"/>
              <w:keepNext/>
            </w:pPr>
            <w:r w:rsidRPr="00E04A02">
              <w:t>Emendamento</w:t>
            </w:r>
          </w:p>
        </w:tc>
      </w:tr>
      <w:tr w:rsidR="00EB5C6C" w:rsidRPr="00E04A02" w14:paraId="5AB536EF" w14:textId="77777777" w:rsidTr="00E00EBC">
        <w:trPr>
          <w:jc w:val="center"/>
        </w:trPr>
        <w:tc>
          <w:tcPr>
            <w:tcW w:w="4876" w:type="dxa"/>
          </w:tcPr>
          <w:p w14:paraId="3097FC8C" w14:textId="77777777" w:rsidR="00764BE6" w:rsidRPr="00E04A02" w:rsidRDefault="00764BE6" w:rsidP="00E00EBC">
            <w:pPr>
              <w:pStyle w:val="Normal6"/>
            </w:pPr>
          </w:p>
        </w:tc>
        <w:tc>
          <w:tcPr>
            <w:tcW w:w="4876" w:type="dxa"/>
          </w:tcPr>
          <w:p w14:paraId="51C05622" w14:textId="77777777" w:rsidR="00764BE6" w:rsidRPr="00E04A02" w:rsidRDefault="002153CD" w:rsidP="00E00EBC">
            <w:pPr>
              <w:pStyle w:val="Normal6"/>
              <w:rPr>
                <w:szCs w:val="24"/>
              </w:rPr>
            </w:pPr>
            <w:r w:rsidRPr="00E04A02">
              <w:rPr>
                <w:b/>
                <w:i/>
              </w:rPr>
              <w:t>–</w:t>
            </w:r>
            <w:r w:rsidRPr="00E04A02">
              <w:rPr>
                <w:b/>
                <w:i/>
              </w:rPr>
              <w:tab/>
              <w:t>visto l'articolo 3, paragrafo 3, del trattato sull'Unione europea (TUE),</w:t>
            </w:r>
          </w:p>
        </w:tc>
      </w:tr>
    </w:tbl>
    <w:p w14:paraId="75094DD5"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0FBCA83" w14:textId="77777777" w:rsidR="00764BE6" w:rsidRPr="00E04A02" w:rsidRDefault="002153CD" w:rsidP="00764BE6">
      <w:r w:rsidRPr="00E04A02">
        <w:rPr>
          <w:rStyle w:val="HideTWBExt"/>
        </w:rPr>
        <w:t>&lt;/Amend&gt;</w:t>
      </w:r>
    </w:p>
    <w:p w14:paraId="5694A6E1"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w:t>
      </w:r>
      <w:r w:rsidRPr="00E04A02">
        <w:rPr>
          <w:rStyle w:val="HideTWBExt"/>
          <w:b w:val="0"/>
        </w:rPr>
        <w:t>&lt;/NumAm&gt;</w:t>
      </w:r>
    </w:p>
    <w:p w14:paraId="1FD2F4C9"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7B05894D"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1E71375A" w14:textId="77777777" w:rsidR="00764BE6" w:rsidRPr="00E04A02" w:rsidRDefault="002153CD" w:rsidP="00764BE6">
      <w:r w:rsidRPr="00E04A02">
        <w:rPr>
          <w:rStyle w:val="HideTWBExt"/>
        </w:rPr>
        <w:t>&lt;/RepeatBlock-By&gt;</w:t>
      </w:r>
    </w:p>
    <w:p w14:paraId="78652C38"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5C5E46D8" w14:textId="77777777" w:rsidR="00764BE6" w:rsidRPr="00E04A02" w:rsidRDefault="002153CD" w:rsidP="00764BE6">
      <w:pPr>
        <w:pStyle w:val="NormalBold"/>
      </w:pPr>
      <w:r w:rsidRPr="00E04A02">
        <w:rPr>
          <w:rStyle w:val="HideTWBExt"/>
          <w:b w:val="0"/>
        </w:rPr>
        <w:t>&lt;Article&gt;</w:t>
      </w:r>
      <w:r w:rsidRPr="00E04A02">
        <w:t>Visto 1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D51D64D" w14:textId="77777777" w:rsidTr="00E00EBC">
        <w:trPr>
          <w:jc w:val="center"/>
        </w:trPr>
        <w:tc>
          <w:tcPr>
            <w:tcW w:w="9752" w:type="dxa"/>
            <w:gridSpan w:val="2"/>
          </w:tcPr>
          <w:p w14:paraId="27D0B8E4" w14:textId="77777777" w:rsidR="00764BE6" w:rsidRPr="00E04A02" w:rsidRDefault="00764BE6" w:rsidP="00E00EBC">
            <w:pPr>
              <w:keepNext/>
            </w:pPr>
          </w:p>
        </w:tc>
      </w:tr>
      <w:tr w:rsidR="00EB5C6C" w:rsidRPr="00E04A02" w14:paraId="59C681B4" w14:textId="77777777" w:rsidTr="00E00EBC">
        <w:trPr>
          <w:jc w:val="center"/>
        </w:trPr>
        <w:tc>
          <w:tcPr>
            <w:tcW w:w="4876" w:type="dxa"/>
          </w:tcPr>
          <w:p w14:paraId="179708CA" w14:textId="77777777" w:rsidR="00764BE6" w:rsidRPr="00E04A02" w:rsidRDefault="002153CD" w:rsidP="00E00EBC">
            <w:pPr>
              <w:pStyle w:val="ColumnHeading"/>
              <w:keepNext/>
            </w:pPr>
            <w:r w:rsidRPr="00E04A02">
              <w:t>Proposta di risoluzione</w:t>
            </w:r>
          </w:p>
        </w:tc>
        <w:tc>
          <w:tcPr>
            <w:tcW w:w="4876" w:type="dxa"/>
          </w:tcPr>
          <w:p w14:paraId="1838E56F" w14:textId="77777777" w:rsidR="00764BE6" w:rsidRPr="00E04A02" w:rsidRDefault="002153CD" w:rsidP="00E00EBC">
            <w:pPr>
              <w:pStyle w:val="ColumnHeading"/>
              <w:keepNext/>
            </w:pPr>
            <w:r w:rsidRPr="00E04A02">
              <w:t>Emendamento</w:t>
            </w:r>
          </w:p>
        </w:tc>
      </w:tr>
      <w:tr w:rsidR="00EB5C6C" w:rsidRPr="00E04A02" w14:paraId="070FB7D2" w14:textId="77777777" w:rsidTr="00E00EBC">
        <w:trPr>
          <w:jc w:val="center"/>
        </w:trPr>
        <w:tc>
          <w:tcPr>
            <w:tcW w:w="4876" w:type="dxa"/>
          </w:tcPr>
          <w:p w14:paraId="2F6AC0F1" w14:textId="77777777" w:rsidR="00764BE6" w:rsidRPr="00E04A02" w:rsidRDefault="00764BE6" w:rsidP="00E00EBC">
            <w:pPr>
              <w:pStyle w:val="Normal6"/>
            </w:pPr>
          </w:p>
        </w:tc>
        <w:tc>
          <w:tcPr>
            <w:tcW w:w="4876" w:type="dxa"/>
          </w:tcPr>
          <w:p w14:paraId="2D789C44" w14:textId="77777777" w:rsidR="00764BE6" w:rsidRPr="00E04A02" w:rsidRDefault="002153CD" w:rsidP="00E00EBC">
            <w:pPr>
              <w:pStyle w:val="Normal6"/>
              <w:rPr>
                <w:szCs w:val="24"/>
              </w:rPr>
            </w:pPr>
            <w:r w:rsidRPr="00E04A02">
              <w:rPr>
                <w:b/>
                <w:i/>
              </w:rPr>
              <w:t>–</w:t>
            </w:r>
            <w:r w:rsidRPr="00E04A02">
              <w:rPr>
                <w:b/>
                <w:i/>
              </w:rPr>
              <w:tab/>
              <w:t>visto l'articolo 2 del trattato sull'Unione europea,</w:t>
            </w:r>
          </w:p>
        </w:tc>
      </w:tr>
    </w:tbl>
    <w:p w14:paraId="010BA1F9"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6518727" w14:textId="77777777" w:rsidR="00764BE6" w:rsidRPr="00E04A02" w:rsidRDefault="002153CD" w:rsidP="00764BE6">
      <w:r w:rsidRPr="00E04A02">
        <w:rPr>
          <w:rStyle w:val="HideTWBExt"/>
        </w:rPr>
        <w:t>&lt;/Amend&gt;</w:t>
      </w:r>
    </w:p>
    <w:p w14:paraId="70BAB7C3"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w:t>
      </w:r>
      <w:r w:rsidRPr="00E04A02">
        <w:rPr>
          <w:rStyle w:val="HideTWBExt"/>
          <w:b w:val="0"/>
        </w:rPr>
        <w:t>&lt;/NumAm&gt;</w:t>
      </w:r>
    </w:p>
    <w:p w14:paraId="46289BEA"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1EF24563" w14:textId="77777777" w:rsidR="00764BE6" w:rsidRPr="00E04A02" w:rsidRDefault="002153CD" w:rsidP="00764BE6">
      <w:r w:rsidRPr="00E04A02">
        <w:rPr>
          <w:rStyle w:val="HideTWBExt"/>
        </w:rPr>
        <w:t>&lt;/RepeatBlock-By&gt;</w:t>
      </w:r>
    </w:p>
    <w:p w14:paraId="4F5CB796"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32FBE06A" w14:textId="77777777" w:rsidR="00764BE6" w:rsidRPr="00E04A02" w:rsidRDefault="002153CD" w:rsidP="00764BE6">
      <w:pPr>
        <w:pStyle w:val="NormalBold"/>
      </w:pPr>
      <w:r w:rsidRPr="00E04A02">
        <w:rPr>
          <w:rStyle w:val="HideTWBExt"/>
          <w:b w:val="0"/>
        </w:rPr>
        <w:t>&lt;Article&gt;</w:t>
      </w:r>
      <w:r w:rsidRPr="00E04A02">
        <w:t>Visto 1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5BD66AF" w14:textId="77777777" w:rsidTr="00E00EBC">
        <w:trPr>
          <w:jc w:val="center"/>
        </w:trPr>
        <w:tc>
          <w:tcPr>
            <w:tcW w:w="9752" w:type="dxa"/>
            <w:gridSpan w:val="2"/>
          </w:tcPr>
          <w:p w14:paraId="03DD2412" w14:textId="77777777" w:rsidR="00764BE6" w:rsidRPr="00E04A02" w:rsidRDefault="00764BE6" w:rsidP="00E00EBC">
            <w:pPr>
              <w:keepNext/>
            </w:pPr>
          </w:p>
        </w:tc>
      </w:tr>
      <w:tr w:rsidR="00EB5C6C" w:rsidRPr="00E04A02" w14:paraId="7896E95D" w14:textId="77777777" w:rsidTr="00E00EBC">
        <w:trPr>
          <w:jc w:val="center"/>
        </w:trPr>
        <w:tc>
          <w:tcPr>
            <w:tcW w:w="4876" w:type="dxa"/>
          </w:tcPr>
          <w:p w14:paraId="5E191E7D" w14:textId="77777777" w:rsidR="00764BE6" w:rsidRPr="00E04A02" w:rsidRDefault="002153CD" w:rsidP="00E00EBC">
            <w:pPr>
              <w:pStyle w:val="ColumnHeading"/>
              <w:keepNext/>
            </w:pPr>
            <w:r w:rsidRPr="00E04A02">
              <w:t>Proposta di risoluzione</w:t>
            </w:r>
          </w:p>
        </w:tc>
        <w:tc>
          <w:tcPr>
            <w:tcW w:w="4876" w:type="dxa"/>
          </w:tcPr>
          <w:p w14:paraId="04B3963A" w14:textId="77777777" w:rsidR="00764BE6" w:rsidRPr="00E04A02" w:rsidRDefault="002153CD" w:rsidP="00E00EBC">
            <w:pPr>
              <w:pStyle w:val="ColumnHeading"/>
              <w:keepNext/>
            </w:pPr>
            <w:r w:rsidRPr="00E04A02">
              <w:t>Emendamento</w:t>
            </w:r>
          </w:p>
        </w:tc>
      </w:tr>
      <w:tr w:rsidR="00EB5C6C" w:rsidRPr="00E04A02" w14:paraId="07A46AA9" w14:textId="77777777" w:rsidTr="00E00EBC">
        <w:trPr>
          <w:jc w:val="center"/>
        </w:trPr>
        <w:tc>
          <w:tcPr>
            <w:tcW w:w="4876" w:type="dxa"/>
          </w:tcPr>
          <w:p w14:paraId="50837AC3" w14:textId="77777777" w:rsidR="00764BE6" w:rsidRPr="00E04A02" w:rsidRDefault="00764BE6" w:rsidP="00E00EBC">
            <w:pPr>
              <w:pStyle w:val="Normal6"/>
            </w:pPr>
          </w:p>
        </w:tc>
        <w:tc>
          <w:tcPr>
            <w:tcW w:w="4876" w:type="dxa"/>
          </w:tcPr>
          <w:p w14:paraId="5F096CEB" w14:textId="77777777" w:rsidR="00764BE6" w:rsidRPr="00E04A02" w:rsidRDefault="002153CD" w:rsidP="00E00EBC">
            <w:pPr>
              <w:pStyle w:val="Normal6"/>
              <w:rPr>
                <w:szCs w:val="24"/>
              </w:rPr>
            </w:pPr>
            <w:r w:rsidRPr="00E04A02">
              <w:rPr>
                <w:b/>
                <w:i/>
              </w:rPr>
              <w:t>–</w:t>
            </w:r>
            <w:r w:rsidRPr="00E04A02">
              <w:rPr>
                <w:b/>
                <w:i/>
              </w:rPr>
              <w:tab/>
              <w:t>visti gli articoli da 145 a 161 del trattato sul funzionamento dell'Unione europea (TFUE),</w:t>
            </w:r>
          </w:p>
        </w:tc>
      </w:tr>
    </w:tbl>
    <w:p w14:paraId="499C8F77"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638994E" w14:textId="77777777" w:rsidR="00764BE6" w:rsidRPr="00E04A02" w:rsidRDefault="002153CD" w:rsidP="00764BE6">
      <w:r w:rsidRPr="00E04A02">
        <w:rPr>
          <w:rStyle w:val="HideTWBExt"/>
        </w:rPr>
        <w:t>&lt;/Amend&gt;</w:t>
      </w:r>
    </w:p>
    <w:p w14:paraId="145E0D58"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w:t>
      </w:r>
      <w:r w:rsidRPr="00E04A02">
        <w:rPr>
          <w:rStyle w:val="HideTWBExt"/>
          <w:b w:val="0"/>
        </w:rPr>
        <w:t>&lt;/NumAm&gt;</w:t>
      </w:r>
    </w:p>
    <w:p w14:paraId="7732B1CC"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6EDBCE3A" w14:textId="77777777" w:rsidR="00764BE6" w:rsidRPr="00E04A02" w:rsidRDefault="002153CD" w:rsidP="00764BE6">
      <w:r w:rsidRPr="00E04A02">
        <w:rPr>
          <w:rStyle w:val="HideTWBExt"/>
        </w:rPr>
        <w:t>&lt;/RepeatBlock-By&gt;</w:t>
      </w:r>
    </w:p>
    <w:p w14:paraId="01836F4D"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A518390" w14:textId="77777777" w:rsidR="00764BE6" w:rsidRPr="00E04A02" w:rsidRDefault="002153CD" w:rsidP="00764BE6">
      <w:pPr>
        <w:pStyle w:val="NormalBold"/>
      </w:pPr>
      <w:r w:rsidRPr="00E04A02">
        <w:rPr>
          <w:rStyle w:val="HideTWBExt"/>
          <w:b w:val="0"/>
        </w:rPr>
        <w:t>&lt;Article&gt;</w:t>
      </w:r>
      <w:r w:rsidRPr="00E04A02">
        <w:t>Visto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501C47A" w14:textId="77777777" w:rsidTr="00E00EBC">
        <w:trPr>
          <w:jc w:val="center"/>
        </w:trPr>
        <w:tc>
          <w:tcPr>
            <w:tcW w:w="9752" w:type="dxa"/>
            <w:gridSpan w:val="2"/>
          </w:tcPr>
          <w:p w14:paraId="1430F3B3" w14:textId="77777777" w:rsidR="00764BE6" w:rsidRPr="00E04A02" w:rsidRDefault="00764BE6" w:rsidP="00E00EBC">
            <w:pPr>
              <w:keepNext/>
            </w:pPr>
          </w:p>
        </w:tc>
      </w:tr>
      <w:tr w:rsidR="00EB5C6C" w:rsidRPr="00E04A02" w14:paraId="67AA46AF" w14:textId="77777777" w:rsidTr="00E00EBC">
        <w:trPr>
          <w:jc w:val="center"/>
        </w:trPr>
        <w:tc>
          <w:tcPr>
            <w:tcW w:w="4876" w:type="dxa"/>
          </w:tcPr>
          <w:p w14:paraId="1FDB3F1F" w14:textId="77777777" w:rsidR="00764BE6" w:rsidRPr="00E04A02" w:rsidRDefault="002153CD" w:rsidP="00E00EBC">
            <w:pPr>
              <w:pStyle w:val="ColumnHeading"/>
              <w:keepNext/>
            </w:pPr>
            <w:r w:rsidRPr="00E04A02">
              <w:t>Proposta di risoluzione</w:t>
            </w:r>
          </w:p>
        </w:tc>
        <w:tc>
          <w:tcPr>
            <w:tcW w:w="4876" w:type="dxa"/>
          </w:tcPr>
          <w:p w14:paraId="39114C56" w14:textId="77777777" w:rsidR="00764BE6" w:rsidRPr="00E04A02" w:rsidRDefault="002153CD" w:rsidP="00E00EBC">
            <w:pPr>
              <w:pStyle w:val="ColumnHeading"/>
              <w:keepNext/>
            </w:pPr>
            <w:r w:rsidRPr="00E04A02">
              <w:t>Emendamento</w:t>
            </w:r>
          </w:p>
        </w:tc>
      </w:tr>
      <w:tr w:rsidR="00EB5C6C" w:rsidRPr="00E04A02" w14:paraId="39964249" w14:textId="77777777" w:rsidTr="00E00EBC">
        <w:trPr>
          <w:jc w:val="center"/>
        </w:trPr>
        <w:tc>
          <w:tcPr>
            <w:tcW w:w="4876" w:type="dxa"/>
          </w:tcPr>
          <w:p w14:paraId="0A669C04" w14:textId="77777777" w:rsidR="00764BE6" w:rsidRPr="00E04A02" w:rsidRDefault="002153CD" w:rsidP="00E00EBC">
            <w:pPr>
              <w:pStyle w:val="Normal6"/>
            </w:pPr>
            <w:r w:rsidRPr="00E04A02">
              <w:t>–</w:t>
            </w:r>
            <w:r w:rsidRPr="00E04A02">
              <w:tab/>
              <w:t xml:space="preserve">visti il pilastro europeo dei diritti </w:t>
            </w:r>
            <w:r w:rsidRPr="00E04A02">
              <w:t>sociali e il relativo piano d'azione, cui si affiancano obiettivi per il 2030 e il quadro di valutazione della situazione sociale dell'UE,</w:t>
            </w:r>
          </w:p>
        </w:tc>
        <w:tc>
          <w:tcPr>
            <w:tcW w:w="4876" w:type="dxa"/>
          </w:tcPr>
          <w:p w14:paraId="1D7C0345" w14:textId="77777777" w:rsidR="00764BE6" w:rsidRPr="00E04A02" w:rsidRDefault="002153CD" w:rsidP="00E00EBC">
            <w:pPr>
              <w:pStyle w:val="Normal6"/>
              <w:rPr>
                <w:szCs w:val="24"/>
              </w:rPr>
            </w:pPr>
            <w:r w:rsidRPr="00E04A02">
              <w:t>–</w:t>
            </w:r>
            <w:r w:rsidRPr="00E04A02">
              <w:tab/>
              <w:t>visti il pilastro europeo dei diritti sociali e il relativo piano d'azione, cui si affiancano obiettivi per il 2030 e il quadro di valutazione della situazione sociale dell'UE</w:t>
            </w:r>
            <w:r w:rsidRPr="00E04A02">
              <w:rPr>
                <w:b/>
                <w:i/>
              </w:rPr>
              <w:t xml:space="preserve"> e i suoi indicatori principali e secondari</w:t>
            </w:r>
            <w:r w:rsidRPr="00E04A02">
              <w:t>,</w:t>
            </w:r>
          </w:p>
        </w:tc>
      </w:tr>
    </w:tbl>
    <w:p w14:paraId="5479CAA7"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F60443B" w14:textId="77777777" w:rsidR="00764BE6" w:rsidRPr="00E04A02" w:rsidRDefault="002153CD" w:rsidP="00764BE6">
      <w:r w:rsidRPr="00E04A02">
        <w:rPr>
          <w:rStyle w:val="HideTWBExt"/>
        </w:rPr>
        <w:t>&lt;/Amend&gt;</w:t>
      </w:r>
    </w:p>
    <w:p w14:paraId="0B2663ED"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w:t>
      </w:r>
      <w:r w:rsidRPr="00E04A02">
        <w:rPr>
          <w:rStyle w:val="HideTWBExt"/>
          <w:b w:val="0"/>
        </w:rPr>
        <w:t>&lt;/NumAm&gt;</w:t>
      </w:r>
    </w:p>
    <w:p w14:paraId="5AD4426E" w14:textId="77777777" w:rsidR="00764BE6" w:rsidRPr="00E04A02" w:rsidRDefault="002153CD" w:rsidP="00764BE6">
      <w:pPr>
        <w:pStyle w:val="NormalBold"/>
      </w:pPr>
      <w:r w:rsidRPr="00E04A02">
        <w:rPr>
          <w:rStyle w:val="HideTWBExt"/>
          <w:b w:val="0"/>
        </w:rPr>
        <w:t>&lt;RepeatBlock-By&gt;&lt;Members&gt;</w:t>
      </w:r>
      <w:r w:rsidRPr="00E04A02">
        <w:t xml:space="preserve">Juan Carlos Girauta Vidal, Séverine </w:t>
      </w:r>
      <w:r w:rsidRPr="00E04A02">
        <w:t>Werbrouck, Rachel Blom</w:t>
      </w:r>
      <w:r w:rsidRPr="00E04A02">
        <w:rPr>
          <w:rStyle w:val="HideTWBExt"/>
          <w:b w:val="0"/>
        </w:rPr>
        <w:t>&lt;/Members&gt;</w:t>
      </w:r>
    </w:p>
    <w:p w14:paraId="1C054CCE" w14:textId="77777777" w:rsidR="00764BE6" w:rsidRPr="00E04A02" w:rsidRDefault="002153CD" w:rsidP="00764BE6">
      <w:r w:rsidRPr="00E04A02">
        <w:rPr>
          <w:rStyle w:val="HideTWBExt"/>
        </w:rPr>
        <w:t>&lt;/RepeatBlock-By&gt;</w:t>
      </w:r>
    </w:p>
    <w:p w14:paraId="12604252"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11DD0235" w14:textId="77777777" w:rsidR="00764BE6" w:rsidRPr="00E04A02" w:rsidRDefault="002153CD" w:rsidP="00764BE6">
      <w:pPr>
        <w:pStyle w:val="NormalBold"/>
      </w:pPr>
      <w:r w:rsidRPr="00E04A02">
        <w:rPr>
          <w:rStyle w:val="HideTWBExt"/>
          <w:b w:val="0"/>
        </w:rPr>
        <w:t>&lt;Article&gt;</w:t>
      </w:r>
      <w:r w:rsidRPr="00E04A02">
        <w:t>Visto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2C4494D" w14:textId="77777777" w:rsidTr="00E00EBC">
        <w:trPr>
          <w:jc w:val="center"/>
        </w:trPr>
        <w:tc>
          <w:tcPr>
            <w:tcW w:w="9752" w:type="dxa"/>
            <w:gridSpan w:val="2"/>
          </w:tcPr>
          <w:p w14:paraId="66AA6A7E" w14:textId="77777777" w:rsidR="00764BE6" w:rsidRPr="00E04A02" w:rsidRDefault="00764BE6" w:rsidP="00E00EBC">
            <w:pPr>
              <w:keepNext/>
            </w:pPr>
          </w:p>
        </w:tc>
      </w:tr>
      <w:tr w:rsidR="00EB5C6C" w:rsidRPr="00E04A02" w14:paraId="4B0CF74C" w14:textId="77777777" w:rsidTr="00E00EBC">
        <w:trPr>
          <w:jc w:val="center"/>
        </w:trPr>
        <w:tc>
          <w:tcPr>
            <w:tcW w:w="4876" w:type="dxa"/>
          </w:tcPr>
          <w:p w14:paraId="2F3CED89" w14:textId="77777777" w:rsidR="00764BE6" w:rsidRPr="00E04A02" w:rsidRDefault="002153CD" w:rsidP="00E00EBC">
            <w:pPr>
              <w:pStyle w:val="ColumnHeading"/>
              <w:keepNext/>
            </w:pPr>
            <w:r w:rsidRPr="00E04A02">
              <w:t>Proposta di risoluzione</w:t>
            </w:r>
          </w:p>
        </w:tc>
        <w:tc>
          <w:tcPr>
            <w:tcW w:w="4876" w:type="dxa"/>
          </w:tcPr>
          <w:p w14:paraId="4F715D16" w14:textId="77777777" w:rsidR="00764BE6" w:rsidRPr="00E04A02" w:rsidRDefault="002153CD" w:rsidP="00E00EBC">
            <w:pPr>
              <w:pStyle w:val="ColumnHeading"/>
              <w:keepNext/>
            </w:pPr>
            <w:r w:rsidRPr="00E04A02">
              <w:t>Emendamento</w:t>
            </w:r>
          </w:p>
        </w:tc>
      </w:tr>
      <w:tr w:rsidR="00EB5C6C" w:rsidRPr="00E04A02" w14:paraId="3242B4AD" w14:textId="77777777" w:rsidTr="00E00EBC">
        <w:trPr>
          <w:jc w:val="center"/>
        </w:trPr>
        <w:tc>
          <w:tcPr>
            <w:tcW w:w="4876" w:type="dxa"/>
          </w:tcPr>
          <w:p w14:paraId="4B780470" w14:textId="77777777" w:rsidR="00764BE6" w:rsidRPr="00E04A02" w:rsidRDefault="002153CD" w:rsidP="00E00EBC">
            <w:pPr>
              <w:pStyle w:val="Normal6"/>
            </w:pPr>
            <w:r w:rsidRPr="00E04A02">
              <w:rPr>
                <w:b/>
                <w:i/>
              </w:rPr>
              <w:t>–</w:t>
            </w:r>
            <w:r w:rsidRPr="00E04A02">
              <w:rPr>
                <w:b/>
                <w:i/>
              </w:rPr>
              <w:tab/>
              <w:t xml:space="preserve">visti gli obiettivi di sviluppo sostenibile dell'Agenda 2030 per lo sviluppo </w:t>
            </w:r>
            <w:r w:rsidRPr="00E04A02">
              <w:rPr>
                <w:b/>
                <w:i/>
              </w:rPr>
              <w:t>sostenibile, adottata a New York nel settembre 2015,</w:t>
            </w:r>
          </w:p>
        </w:tc>
        <w:tc>
          <w:tcPr>
            <w:tcW w:w="4876" w:type="dxa"/>
          </w:tcPr>
          <w:p w14:paraId="564F10C2" w14:textId="77777777" w:rsidR="00764BE6" w:rsidRPr="00E04A02" w:rsidRDefault="002153CD" w:rsidP="00E00EBC">
            <w:pPr>
              <w:pStyle w:val="Normal6"/>
              <w:rPr>
                <w:szCs w:val="24"/>
              </w:rPr>
            </w:pPr>
            <w:r w:rsidRPr="00E04A02">
              <w:rPr>
                <w:b/>
                <w:i/>
              </w:rPr>
              <w:t>soppresso</w:t>
            </w:r>
          </w:p>
        </w:tc>
      </w:tr>
    </w:tbl>
    <w:p w14:paraId="441A0E4A"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6A304A0" w14:textId="77777777" w:rsidR="00764BE6" w:rsidRPr="00E04A02" w:rsidRDefault="002153CD" w:rsidP="00764BE6">
      <w:r w:rsidRPr="00E04A02">
        <w:rPr>
          <w:rStyle w:val="HideTWBExt"/>
        </w:rPr>
        <w:t>&lt;/Amend&gt;</w:t>
      </w:r>
    </w:p>
    <w:p w14:paraId="26F53C80"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w:t>
      </w:r>
      <w:r w:rsidRPr="00E04A02">
        <w:rPr>
          <w:rStyle w:val="HideTWBExt"/>
          <w:b w:val="0"/>
        </w:rPr>
        <w:t>&lt;/NumAm&gt;</w:t>
      </w:r>
    </w:p>
    <w:p w14:paraId="291ED431"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1EBF1F8A"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2529AC67" w14:textId="77777777" w:rsidR="00764BE6" w:rsidRPr="00E04A02" w:rsidRDefault="002153CD" w:rsidP="00764BE6">
      <w:r w:rsidRPr="00E04A02">
        <w:rPr>
          <w:rStyle w:val="HideTWBExt"/>
        </w:rPr>
        <w:t>&lt;/RepeatBlock-By&gt;</w:t>
      </w:r>
    </w:p>
    <w:p w14:paraId="4AC7B8E5"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6B0CFBFC" w14:textId="77777777" w:rsidR="00764BE6" w:rsidRPr="00E04A02" w:rsidRDefault="002153CD" w:rsidP="00764BE6">
      <w:pPr>
        <w:pStyle w:val="NormalBold"/>
      </w:pPr>
      <w:r w:rsidRPr="00E04A02">
        <w:rPr>
          <w:rStyle w:val="HideTWBExt"/>
          <w:b w:val="0"/>
        </w:rPr>
        <w:t>&lt;Article&gt;</w:t>
      </w:r>
      <w:r w:rsidRPr="00E04A02">
        <w:t>Visto 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6B65F46E" w14:textId="77777777" w:rsidTr="00E00EBC">
        <w:trPr>
          <w:jc w:val="center"/>
        </w:trPr>
        <w:tc>
          <w:tcPr>
            <w:tcW w:w="9752" w:type="dxa"/>
            <w:gridSpan w:val="2"/>
          </w:tcPr>
          <w:p w14:paraId="6C2BE7BB" w14:textId="77777777" w:rsidR="00764BE6" w:rsidRPr="00E04A02" w:rsidRDefault="00764BE6" w:rsidP="00E00EBC">
            <w:pPr>
              <w:keepNext/>
            </w:pPr>
          </w:p>
        </w:tc>
      </w:tr>
      <w:tr w:rsidR="00EB5C6C" w:rsidRPr="00E04A02" w14:paraId="76CE5BF7" w14:textId="77777777" w:rsidTr="00E00EBC">
        <w:trPr>
          <w:jc w:val="center"/>
        </w:trPr>
        <w:tc>
          <w:tcPr>
            <w:tcW w:w="4876" w:type="dxa"/>
          </w:tcPr>
          <w:p w14:paraId="415F17C6" w14:textId="77777777" w:rsidR="00764BE6" w:rsidRPr="00E04A02" w:rsidRDefault="002153CD" w:rsidP="00E00EBC">
            <w:pPr>
              <w:pStyle w:val="ColumnHeading"/>
              <w:keepNext/>
            </w:pPr>
            <w:r w:rsidRPr="00E04A02">
              <w:t>Proposta di risoluzione</w:t>
            </w:r>
          </w:p>
        </w:tc>
        <w:tc>
          <w:tcPr>
            <w:tcW w:w="4876" w:type="dxa"/>
          </w:tcPr>
          <w:p w14:paraId="781FCB7C" w14:textId="77777777" w:rsidR="00764BE6" w:rsidRPr="00E04A02" w:rsidRDefault="002153CD" w:rsidP="00E00EBC">
            <w:pPr>
              <w:pStyle w:val="ColumnHeading"/>
              <w:keepNext/>
            </w:pPr>
            <w:r w:rsidRPr="00E04A02">
              <w:t>Emendamento</w:t>
            </w:r>
          </w:p>
        </w:tc>
      </w:tr>
      <w:tr w:rsidR="00EB5C6C" w:rsidRPr="00E04A02" w14:paraId="7B0AD962" w14:textId="77777777" w:rsidTr="00E00EBC">
        <w:trPr>
          <w:jc w:val="center"/>
        </w:trPr>
        <w:tc>
          <w:tcPr>
            <w:tcW w:w="4876" w:type="dxa"/>
          </w:tcPr>
          <w:p w14:paraId="65AAFFC0" w14:textId="77777777" w:rsidR="00764BE6" w:rsidRPr="00E04A02" w:rsidRDefault="00764BE6" w:rsidP="00E00EBC">
            <w:pPr>
              <w:pStyle w:val="Normal6"/>
            </w:pPr>
          </w:p>
        </w:tc>
        <w:tc>
          <w:tcPr>
            <w:tcW w:w="4876" w:type="dxa"/>
          </w:tcPr>
          <w:p w14:paraId="6C224DAD" w14:textId="77777777" w:rsidR="00764BE6" w:rsidRPr="00E04A02" w:rsidRDefault="002153CD" w:rsidP="00E00EBC">
            <w:pPr>
              <w:pStyle w:val="Normal6"/>
              <w:rPr>
                <w:szCs w:val="24"/>
              </w:rPr>
            </w:pPr>
            <w:r w:rsidRPr="00E04A02">
              <w:rPr>
                <w:b/>
                <w:i/>
              </w:rPr>
              <w:t>–</w:t>
            </w:r>
            <w:r w:rsidRPr="00E04A02">
              <w:rPr>
                <w:b/>
                <w:i/>
              </w:rPr>
              <w:tab/>
            </w:r>
            <w:r w:rsidRPr="00E04A02">
              <w:rPr>
                <w:b/>
                <w:i/>
              </w:rPr>
              <w:t>vista la Convenzione del Consiglio d'Europa ("Convenzione di Istanbul")  sulla prevenzione e la lotta contro la violenza nei confronti delle donne e la violenza domestica,</w:t>
            </w:r>
          </w:p>
        </w:tc>
      </w:tr>
    </w:tbl>
    <w:p w14:paraId="6A428866"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5779E61" w14:textId="77777777" w:rsidR="00764BE6" w:rsidRPr="00E04A02" w:rsidRDefault="002153CD" w:rsidP="00764BE6">
      <w:r w:rsidRPr="00E04A02">
        <w:rPr>
          <w:rStyle w:val="HideTWBExt"/>
        </w:rPr>
        <w:t>&lt;/Amend&gt;</w:t>
      </w:r>
    </w:p>
    <w:p w14:paraId="2903A33E"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w:t>
      </w:r>
      <w:r w:rsidRPr="00E04A02">
        <w:rPr>
          <w:rStyle w:val="HideTWBExt"/>
          <w:b w:val="0"/>
        </w:rPr>
        <w:t>&lt;/NumAm&gt;</w:t>
      </w:r>
    </w:p>
    <w:p w14:paraId="0B9A3740" w14:textId="77777777" w:rsidR="00764BE6" w:rsidRPr="00E04A02" w:rsidRDefault="002153CD" w:rsidP="00764BE6">
      <w:pPr>
        <w:pStyle w:val="NormalBold"/>
      </w:pPr>
      <w:r w:rsidRPr="00E04A02">
        <w:rPr>
          <w:rStyle w:val="HideTWBExt"/>
          <w:b w:val="0"/>
        </w:rPr>
        <w:t>&lt;RepeatBlock-By&gt;&lt;Members&gt;</w:t>
      </w:r>
      <w:r w:rsidRPr="00E04A02">
        <w:t>Sérgio Humberto, Martine Kemp, Niels Geuking</w:t>
      </w:r>
      <w:r w:rsidRPr="00E04A02">
        <w:rPr>
          <w:rStyle w:val="HideTWBExt"/>
          <w:b w:val="0"/>
        </w:rPr>
        <w:t>&lt;/Members&gt;</w:t>
      </w:r>
    </w:p>
    <w:p w14:paraId="36464ECB" w14:textId="77777777" w:rsidR="00764BE6" w:rsidRPr="00E04A02" w:rsidRDefault="002153CD" w:rsidP="00764BE6">
      <w:r w:rsidRPr="00E04A02">
        <w:rPr>
          <w:rStyle w:val="HideTWBExt"/>
        </w:rPr>
        <w:t>&lt;/RepeatBlock-By&gt;</w:t>
      </w:r>
    </w:p>
    <w:p w14:paraId="42499298"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1B89AAB0" w14:textId="77777777" w:rsidR="00764BE6" w:rsidRPr="00E04A02" w:rsidRDefault="002153CD" w:rsidP="00764BE6">
      <w:pPr>
        <w:pStyle w:val="NormalBold"/>
      </w:pPr>
      <w:r w:rsidRPr="00E04A02">
        <w:rPr>
          <w:rStyle w:val="HideTWBExt"/>
          <w:b w:val="0"/>
        </w:rPr>
        <w:t>&lt;Article&gt;</w:t>
      </w:r>
      <w:r w:rsidRPr="00E04A02">
        <w:t>Visto 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C06DD32" w14:textId="77777777" w:rsidTr="00E00EBC">
        <w:trPr>
          <w:jc w:val="center"/>
        </w:trPr>
        <w:tc>
          <w:tcPr>
            <w:tcW w:w="9752" w:type="dxa"/>
            <w:gridSpan w:val="2"/>
          </w:tcPr>
          <w:p w14:paraId="0B65D0C5" w14:textId="77777777" w:rsidR="00764BE6" w:rsidRPr="00E04A02" w:rsidRDefault="00764BE6" w:rsidP="00E00EBC">
            <w:pPr>
              <w:keepNext/>
            </w:pPr>
          </w:p>
        </w:tc>
      </w:tr>
      <w:tr w:rsidR="00EB5C6C" w:rsidRPr="00E04A02" w14:paraId="1EA1075D" w14:textId="77777777" w:rsidTr="00E00EBC">
        <w:trPr>
          <w:jc w:val="center"/>
        </w:trPr>
        <w:tc>
          <w:tcPr>
            <w:tcW w:w="4876" w:type="dxa"/>
          </w:tcPr>
          <w:p w14:paraId="0E60B9E2" w14:textId="77777777" w:rsidR="00764BE6" w:rsidRPr="00E04A02" w:rsidRDefault="002153CD" w:rsidP="00E00EBC">
            <w:pPr>
              <w:pStyle w:val="ColumnHeading"/>
              <w:keepNext/>
            </w:pPr>
            <w:r w:rsidRPr="00E04A02">
              <w:t>Proposta di risoluzione</w:t>
            </w:r>
          </w:p>
        </w:tc>
        <w:tc>
          <w:tcPr>
            <w:tcW w:w="4876" w:type="dxa"/>
          </w:tcPr>
          <w:p w14:paraId="2FC7CA1A" w14:textId="77777777" w:rsidR="00764BE6" w:rsidRPr="00E04A02" w:rsidRDefault="002153CD" w:rsidP="00E00EBC">
            <w:pPr>
              <w:pStyle w:val="ColumnHeading"/>
              <w:keepNext/>
            </w:pPr>
            <w:r w:rsidRPr="00E04A02">
              <w:t>Emendamento</w:t>
            </w:r>
          </w:p>
        </w:tc>
      </w:tr>
      <w:tr w:rsidR="00EB5C6C" w:rsidRPr="00E04A02" w14:paraId="375A83DF" w14:textId="77777777" w:rsidTr="00E00EBC">
        <w:trPr>
          <w:jc w:val="center"/>
        </w:trPr>
        <w:tc>
          <w:tcPr>
            <w:tcW w:w="4876" w:type="dxa"/>
          </w:tcPr>
          <w:p w14:paraId="22A42BF1" w14:textId="77777777" w:rsidR="00764BE6" w:rsidRPr="00E04A02" w:rsidRDefault="00764BE6" w:rsidP="00E00EBC">
            <w:pPr>
              <w:pStyle w:val="Normal6"/>
            </w:pPr>
          </w:p>
        </w:tc>
        <w:tc>
          <w:tcPr>
            <w:tcW w:w="4876" w:type="dxa"/>
          </w:tcPr>
          <w:p w14:paraId="0F367606" w14:textId="77777777" w:rsidR="00764BE6" w:rsidRPr="00E04A02" w:rsidRDefault="002153CD" w:rsidP="00E00EBC">
            <w:pPr>
              <w:pStyle w:val="Normal6"/>
              <w:rPr>
                <w:szCs w:val="24"/>
              </w:rPr>
            </w:pPr>
            <w:r w:rsidRPr="00E04A02">
              <w:rPr>
                <w:b/>
                <w:i/>
              </w:rPr>
              <w:t>–</w:t>
            </w:r>
            <w:r w:rsidRPr="00E04A02">
              <w:rPr>
                <w:b/>
                <w:i/>
              </w:rPr>
              <w:tab/>
              <w:t xml:space="preserve">vista la </w:t>
            </w:r>
            <w:r w:rsidRPr="00E04A02">
              <w:rPr>
                <w:b/>
                <w:i/>
              </w:rPr>
              <w:t>relazione sullo sviluppo sostenibile (SDR2025), pubblicata il 23 giugno 2025,</w:t>
            </w:r>
          </w:p>
        </w:tc>
      </w:tr>
    </w:tbl>
    <w:p w14:paraId="2681C4A0"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5B60F3F5" w14:textId="77777777" w:rsidR="00764BE6" w:rsidRPr="00E04A02" w:rsidRDefault="002153CD" w:rsidP="00764BE6">
      <w:r w:rsidRPr="00E04A02">
        <w:rPr>
          <w:rStyle w:val="HideTWBExt"/>
        </w:rPr>
        <w:t>&lt;/Amend&gt;</w:t>
      </w:r>
    </w:p>
    <w:p w14:paraId="317BE2EF"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w:t>
      </w:r>
      <w:r w:rsidRPr="00E04A02">
        <w:rPr>
          <w:rStyle w:val="HideTWBExt"/>
          <w:b w:val="0"/>
        </w:rPr>
        <w:t>&lt;/NumAm&gt;</w:t>
      </w:r>
    </w:p>
    <w:p w14:paraId="78BDB7FF"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2148B54A" w14:textId="77777777" w:rsidR="00764BE6" w:rsidRPr="00E04A02" w:rsidRDefault="002153CD" w:rsidP="00764BE6">
      <w:r w:rsidRPr="00E04A02">
        <w:rPr>
          <w:rStyle w:val="HideTWBExt"/>
        </w:rPr>
        <w:t>&lt;/RepeatBlock-By&gt;</w:t>
      </w:r>
    </w:p>
    <w:p w14:paraId="7D5F90E6"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5646D086" w14:textId="77777777" w:rsidR="00764BE6" w:rsidRPr="00E04A02" w:rsidRDefault="002153CD" w:rsidP="00764BE6">
      <w:pPr>
        <w:pStyle w:val="NormalBold"/>
      </w:pPr>
      <w:r w:rsidRPr="00E04A02">
        <w:rPr>
          <w:rStyle w:val="HideTWBExt"/>
          <w:b w:val="0"/>
        </w:rPr>
        <w:t>&lt;Article&gt;</w:t>
      </w:r>
      <w:r w:rsidRPr="00E04A02">
        <w:t>Visto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ECE0368" w14:textId="77777777" w:rsidTr="00E00EBC">
        <w:trPr>
          <w:jc w:val="center"/>
        </w:trPr>
        <w:tc>
          <w:tcPr>
            <w:tcW w:w="9752" w:type="dxa"/>
            <w:gridSpan w:val="2"/>
          </w:tcPr>
          <w:p w14:paraId="75BA8004" w14:textId="77777777" w:rsidR="00764BE6" w:rsidRPr="00E04A02" w:rsidRDefault="00764BE6" w:rsidP="00E00EBC">
            <w:pPr>
              <w:keepNext/>
            </w:pPr>
          </w:p>
        </w:tc>
      </w:tr>
      <w:tr w:rsidR="00EB5C6C" w:rsidRPr="00E04A02" w14:paraId="32BAC371" w14:textId="77777777" w:rsidTr="00E00EBC">
        <w:trPr>
          <w:jc w:val="center"/>
        </w:trPr>
        <w:tc>
          <w:tcPr>
            <w:tcW w:w="4876" w:type="dxa"/>
          </w:tcPr>
          <w:p w14:paraId="10655A44" w14:textId="77777777" w:rsidR="00764BE6" w:rsidRPr="00E04A02" w:rsidRDefault="002153CD" w:rsidP="00E00EBC">
            <w:pPr>
              <w:pStyle w:val="ColumnHeading"/>
              <w:keepNext/>
            </w:pPr>
            <w:r w:rsidRPr="00E04A02">
              <w:t>Proposta di risoluzione</w:t>
            </w:r>
          </w:p>
        </w:tc>
        <w:tc>
          <w:tcPr>
            <w:tcW w:w="4876" w:type="dxa"/>
          </w:tcPr>
          <w:p w14:paraId="1B449FFF" w14:textId="77777777" w:rsidR="00764BE6" w:rsidRPr="00E04A02" w:rsidRDefault="002153CD" w:rsidP="00E00EBC">
            <w:pPr>
              <w:pStyle w:val="ColumnHeading"/>
              <w:keepNext/>
            </w:pPr>
            <w:r w:rsidRPr="00E04A02">
              <w:t>Emendamento</w:t>
            </w:r>
          </w:p>
        </w:tc>
      </w:tr>
      <w:tr w:rsidR="00EB5C6C" w:rsidRPr="00E04A02" w14:paraId="0CCDA198" w14:textId="77777777" w:rsidTr="00E00EBC">
        <w:trPr>
          <w:jc w:val="center"/>
        </w:trPr>
        <w:tc>
          <w:tcPr>
            <w:tcW w:w="4876" w:type="dxa"/>
          </w:tcPr>
          <w:p w14:paraId="41E89CAB" w14:textId="77777777" w:rsidR="00764BE6" w:rsidRPr="00E04A02" w:rsidRDefault="002153CD" w:rsidP="00E00EBC">
            <w:pPr>
              <w:pStyle w:val="Normal6"/>
            </w:pPr>
            <w:r w:rsidRPr="00E04A02">
              <w:t>–</w:t>
            </w:r>
            <w:r w:rsidRPr="00E04A02">
              <w:tab/>
              <w:t>vista la convenzione delle Nazioni Unite sui diritti dell'infanzia e dell'adolescenza, adottata a New York il 20 novembre 1989,</w:t>
            </w:r>
          </w:p>
        </w:tc>
        <w:tc>
          <w:tcPr>
            <w:tcW w:w="4876" w:type="dxa"/>
          </w:tcPr>
          <w:p w14:paraId="13CF2510" w14:textId="77777777" w:rsidR="00764BE6" w:rsidRPr="00E04A02" w:rsidRDefault="002153CD" w:rsidP="00E00EBC">
            <w:pPr>
              <w:pStyle w:val="Normal6"/>
              <w:rPr>
                <w:szCs w:val="24"/>
              </w:rPr>
            </w:pPr>
            <w:r w:rsidRPr="00E04A02">
              <w:t>–</w:t>
            </w:r>
            <w:r w:rsidRPr="00E04A02">
              <w:tab/>
              <w:t xml:space="preserve">vista la convenzione delle Nazioni Unite </w:t>
            </w:r>
            <w:r w:rsidRPr="00E04A02">
              <w:t>sui diritti dell'infanzia e dell'adolescenza, adottata a New York il 20 novembre 1989</w:t>
            </w:r>
            <w:r w:rsidRPr="00E04A02">
              <w:rPr>
                <w:b/>
                <w:i/>
              </w:rPr>
              <w:t xml:space="preserve"> e le relative osservazioni generali</w:t>
            </w:r>
            <w:r w:rsidRPr="00E04A02">
              <w:t>,</w:t>
            </w:r>
          </w:p>
        </w:tc>
      </w:tr>
    </w:tbl>
    <w:p w14:paraId="47BD0256"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90F66F9" w14:textId="77777777" w:rsidR="00764BE6" w:rsidRPr="00E04A02" w:rsidRDefault="002153CD" w:rsidP="00764BE6">
      <w:r w:rsidRPr="00E04A02">
        <w:rPr>
          <w:rStyle w:val="HideTWBExt"/>
        </w:rPr>
        <w:t>&lt;/Amend&gt;</w:t>
      </w:r>
    </w:p>
    <w:p w14:paraId="1EEE2E1C"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w:t>
      </w:r>
      <w:r w:rsidRPr="00E04A02">
        <w:rPr>
          <w:rStyle w:val="HideTWBExt"/>
          <w:b w:val="0"/>
        </w:rPr>
        <w:t>&lt;/NumAm&gt;</w:t>
      </w:r>
    </w:p>
    <w:p w14:paraId="326B9EDF"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65BA9B6A" w14:textId="77777777" w:rsidR="00764BE6" w:rsidRPr="00E04A02" w:rsidRDefault="002153CD" w:rsidP="00764BE6">
      <w:r w:rsidRPr="00E04A02">
        <w:rPr>
          <w:rStyle w:val="HideTWBExt"/>
        </w:rPr>
        <w:t>&lt;/RepeatBlock-By&gt;</w:t>
      </w:r>
    </w:p>
    <w:p w14:paraId="42E91982"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3846E91" w14:textId="77777777" w:rsidR="00764BE6" w:rsidRPr="00E04A02" w:rsidRDefault="002153CD" w:rsidP="00764BE6">
      <w:pPr>
        <w:pStyle w:val="NormalBold"/>
      </w:pPr>
      <w:r w:rsidRPr="00E04A02">
        <w:rPr>
          <w:rStyle w:val="HideTWBExt"/>
          <w:b w:val="0"/>
        </w:rPr>
        <w:t>&lt;Article&gt;</w:t>
      </w:r>
      <w:r w:rsidRPr="00E04A02">
        <w:t>Visto 9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2B4A32AA" w14:textId="77777777" w:rsidTr="00E00EBC">
        <w:trPr>
          <w:jc w:val="center"/>
        </w:trPr>
        <w:tc>
          <w:tcPr>
            <w:tcW w:w="9752" w:type="dxa"/>
            <w:gridSpan w:val="2"/>
          </w:tcPr>
          <w:p w14:paraId="0A925817" w14:textId="77777777" w:rsidR="00764BE6" w:rsidRPr="00E04A02" w:rsidRDefault="00764BE6" w:rsidP="00E00EBC">
            <w:pPr>
              <w:keepNext/>
            </w:pPr>
          </w:p>
        </w:tc>
      </w:tr>
      <w:tr w:rsidR="00EB5C6C" w:rsidRPr="00E04A02" w14:paraId="3D5C5121" w14:textId="77777777" w:rsidTr="00E00EBC">
        <w:trPr>
          <w:jc w:val="center"/>
        </w:trPr>
        <w:tc>
          <w:tcPr>
            <w:tcW w:w="4876" w:type="dxa"/>
          </w:tcPr>
          <w:p w14:paraId="58866219" w14:textId="77777777" w:rsidR="00764BE6" w:rsidRPr="00E04A02" w:rsidRDefault="002153CD" w:rsidP="00E00EBC">
            <w:pPr>
              <w:pStyle w:val="ColumnHeading"/>
              <w:keepNext/>
            </w:pPr>
            <w:r w:rsidRPr="00E04A02">
              <w:t>Proposta di risoluzione</w:t>
            </w:r>
          </w:p>
        </w:tc>
        <w:tc>
          <w:tcPr>
            <w:tcW w:w="4876" w:type="dxa"/>
          </w:tcPr>
          <w:p w14:paraId="366E37B8" w14:textId="77777777" w:rsidR="00764BE6" w:rsidRPr="00E04A02" w:rsidRDefault="002153CD" w:rsidP="00E00EBC">
            <w:pPr>
              <w:pStyle w:val="ColumnHeading"/>
              <w:keepNext/>
            </w:pPr>
            <w:r w:rsidRPr="00E04A02">
              <w:t>Emendamento</w:t>
            </w:r>
          </w:p>
        </w:tc>
      </w:tr>
      <w:tr w:rsidR="00EB5C6C" w:rsidRPr="00E04A02" w14:paraId="027EACFD" w14:textId="77777777" w:rsidTr="00E00EBC">
        <w:trPr>
          <w:jc w:val="center"/>
        </w:trPr>
        <w:tc>
          <w:tcPr>
            <w:tcW w:w="4876" w:type="dxa"/>
          </w:tcPr>
          <w:p w14:paraId="19A13D2D" w14:textId="77777777" w:rsidR="00764BE6" w:rsidRPr="00E04A02" w:rsidRDefault="00764BE6" w:rsidP="00E00EBC">
            <w:pPr>
              <w:pStyle w:val="Normal6"/>
            </w:pPr>
          </w:p>
        </w:tc>
        <w:tc>
          <w:tcPr>
            <w:tcW w:w="4876" w:type="dxa"/>
          </w:tcPr>
          <w:p w14:paraId="59B4A72F" w14:textId="77777777" w:rsidR="00764BE6" w:rsidRPr="00E04A02" w:rsidRDefault="002153CD" w:rsidP="00E00EBC">
            <w:pPr>
              <w:pStyle w:val="Normal6"/>
              <w:rPr>
                <w:szCs w:val="24"/>
              </w:rPr>
            </w:pPr>
            <w:r w:rsidRPr="00E04A02">
              <w:rPr>
                <w:b/>
                <w:i/>
              </w:rPr>
              <w:t>–</w:t>
            </w:r>
            <w:r w:rsidRPr="00E04A02">
              <w:rPr>
                <w:b/>
                <w:i/>
              </w:rPr>
              <w:tab/>
              <w:t xml:space="preserve">viste le convenzioni dell'Organizzazione internazionale del lavoro (OIL), tra cui la </w:t>
            </w:r>
            <w:r w:rsidRPr="00E04A02">
              <w:rPr>
                <w:b/>
                <w:i/>
              </w:rPr>
              <w:t>convenzione n. 102 sulla sicurezza sociale (norme minime), la convenzione n. 111 concernente la discriminazione in materia di impiego e di professione e la convenzione n. 189 sul lavoro dignitoso per i lavoratori domestici,</w:t>
            </w:r>
          </w:p>
        </w:tc>
      </w:tr>
    </w:tbl>
    <w:p w14:paraId="50BF2380"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FC1CB2E" w14:textId="77777777" w:rsidR="00764BE6" w:rsidRPr="00E04A02" w:rsidRDefault="002153CD" w:rsidP="00764BE6">
      <w:r w:rsidRPr="00E04A02">
        <w:rPr>
          <w:rStyle w:val="HideTWBExt"/>
        </w:rPr>
        <w:t>&lt;/Amend&gt;</w:t>
      </w:r>
    </w:p>
    <w:p w14:paraId="589C80D8"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w:t>
      </w:r>
      <w:r w:rsidRPr="00E04A02">
        <w:rPr>
          <w:rStyle w:val="HideTWBExt"/>
          <w:b w:val="0"/>
        </w:rPr>
        <w:t>&lt;/NumAm&gt;</w:t>
      </w:r>
    </w:p>
    <w:p w14:paraId="0707D635"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52B16CC5" w14:textId="77777777" w:rsidR="00764BE6" w:rsidRPr="00E04A02" w:rsidRDefault="002153CD" w:rsidP="00764BE6">
      <w:r w:rsidRPr="00E04A02">
        <w:rPr>
          <w:rStyle w:val="HideTWBExt"/>
        </w:rPr>
        <w:t>&lt;/RepeatBlock-By&gt;</w:t>
      </w:r>
    </w:p>
    <w:p w14:paraId="7BA6A046"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25F8E0C" w14:textId="77777777" w:rsidR="00764BE6" w:rsidRPr="00E04A02" w:rsidRDefault="002153CD" w:rsidP="00764BE6">
      <w:pPr>
        <w:pStyle w:val="NormalBold"/>
      </w:pPr>
      <w:r w:rsidRPr="00E04A02">
        <w:rPr>
          <w:rStyle w:val="HideTWBExt"/>
          <w:b w:val="0"/>
        </w:rPr>
        <w:t>&lt;Article&gt;</w:t>
      </w:r>
      <w:r w:rsidRPr="00E04A02">
        <w:t>Visto 9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6F2C1AF" w14:textId="77777777" w:rsidTr="00E00EBC">
        <w:trPr>
          <w:jc w:val="center"/>
        </w:trPr>
        <w:tc>
          <w:tcPr>
            <w:tcW w:w="9752" w:type="dxa"/>
            <w:gridSpan w:val="2"/>
          </w:tcPr>
          <w:p w14:paraId="66D93C7F" w14:textId="77777777" w:rsidR="00764BE6" w:rsidRPr="00E04A02" w:rsidRDefault="00764BE6" w:rsidP="00E00EBC">
            <w:pPr>
              <w:keepNext/>
            </w:pPr>
          </w:p>
        </w:tc>
      </w:tr>
      <w:tr w:rsidR="00EB5C6C" w:rsidRPr="00E04A02" w14:paraId="014A56D1" w14:textId="77777777" w:rsidTr="00E00EBC">
        <w:trPr>
          <w:jc w:val="center"/>
        </w:trPr>
        <w:tc>
          <w:tcPr>
            <w:tcW w:w="4876" w:type="dxa"/>
          </w:tcPr>
          <w:p w14:paraId="19FD1F7B" w14:textId="77777777" w:rsidR="00764BE6" w:rsidRPr="00E04A02" w:rsidRDefault="002153CD" w:rsidP="00E00EBC">
            <w:pPr>
              <w:pStyle w:val="ColumnHeading"/>
              <w:keepNext/>
            </w:pPr>
            <w:r w:rsidRPr="00E04A02">
              <w:t>Proposta di risoluzione</w:t>
            </w:r>
          </w:p>
        </w:tc>
        <w:tc>
          <w:tcPr>
            <w:tcW w:w="4876" w:type="dxa"/>
          </w:tcPr>
          <w:p w14:paraId="1EAD8169" w14:textId="77777777" w:rsidR="00764BE6" w:rsidRPr="00E04A02" w:rsidRDefault="002153CD" w:rsidP="00E00EBC">
            <w:pPr>
              <w:pStyle w:val="ColumnHeading"/>
              <w:keepNext/>
            </w:pPr>
            <w:r w:rsidRPr="00E04A02">
              <w:t>Emendamento</w:t>
            </w:r>
          </w:p>
        </w:tc>
      </w:tr>
      <w:tr w:rsidR="00EB5C6C" w:rsidRPr="00E04A02" w14:paraId="441499C9" w14:textId="77777777" w:rsidTr="00E00EBC">
        <w:trPr>
          <w:jc w:val="center"/>
        </w:trPr>
        <w:tc>
          <w:tcPr>
            <w:tcW w:w="4876" w:type="dxa"/>
          </w:tcPr>
          <w:p w14:paraId="1BF12FD9" w14:textId="77777777" w:rsidR="00764BE6" w:rsidRPr="00E04A02" w:rsidRDefault="00764BE6" w:rsidP="00E00EBC">
            <w:pPr>
              <w:pStyle w:val="Normal6"/>
            </w:pPr>
          </w:p>
        </w:tc>
        <w:tc>
          <w:tcPr>
            <w:tcW w:w="4876" w:type="dxa"/>
          </w:tcPr>
          <w:p w14:paraId="0EC559D9" w14:textId="77777777" w:rsidR="00764BE6" w:rsidRPr="00E04A02" w:rsidRDefault="002153CD" w:rsidP="00E00EBC">
            <w:pPr>
              <w:pStyle w:val="Normal6"/>
              <w:rPr>
                <w:szCs w:val="24"/>
              </w:rPr>
            </w:pPr>
            <w:r w:rsidRPr="00E04A02">
              <w:rPr>
                <w:b/>
                <w:i/>
              </w:rPr>
              <w:t>–</w:t>
            </w:r>
            <w:r w:rsidRPr="00E04A02">
              <w:rPr>
                <w:b/>
                <w:i/>
              </w:rPr>
              <w:tab/>
              <w:t xml:space="preserve">vista la </w:t>
            </w:r>
            <w:r w:rsidRPr="00E04A02">
              <w:rPr>
                <w:b/>
                <w:i/>
              </w:rPr>
              <w:t>direttiva 2000/43/CE del Consiglio, del 29 giugno 2000, che attua il principio della parità di trattamento fra le persone indipendentemente dalla razza e dall'origine etnica,</w:t>
            </w:r>
          </w:p>
        </w:tc>
      </w:tr>
    </w:tbl>
    <w:p w14:paraId="655C7BD6"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807B1BC" w14:textId="77777777" w:rsidR="00764BE6" w:rsidRPr="00E04A02" w:rsidRDefault="002153CD" w:rsidP="00764BE6">
      <w:r w:rsidRPr="00E04A02">
        <w:rPr>
          <w:rStyle w:val="HideTWBExt"/>
        </w:rPr>
        <w:t>&lt;/Amend&gt;</w:t>
      </w:r>
    </w:p>
    <w:p w14:paraId="4A3A4FD7"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w:t>
      </w:r>
      <w:r w:rsidRPr="00E04A02">
        <w:rPr>
          <w:rStyle w:val="HideTWBExt"/>
          <w:b w:val="0"/>
        </w:rPr>
        <w:t>&lt;/NumAm&gt;</w:t>
      </w:r>
    </w:p>
    <w:p w14:paraId="3A15BD14"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6F03772A" w14:textId="77777777" w:rsidR="00764BE6" w:rsidRPr="00E04A02" w:rsidRDefault="002153CD" w:rsidP="00764BE6">
      <w:r w:rsidRPr="00E04A02">
        <w:rPr>
          <w:rStyle w:val="HideTWBExt"/>
        </w:rPr>
        <w:t>&lt;/RepeatBlock-By&gt;</w:t>
      </w:r>
    </w:p>
    <w:p w14:paraId="72FF6A5C"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BA03F09" w14:textId="77777777" w:rsidR="00764BE6" w:rsidRPr="00E04A02" w:rsidRDefault="002153CD" w:rsidP="00764BE6">
      <w:pPr>
        <w:pStyle w:val="NormalBold"/>
      </w:pPr>
      <w:r w:rsidRPr="00E04A02">
        <w:rPr>
          <w:rStyle w:val="HideTWBExt"/>
          <w:b w:val="0"/>
        </w:rPr>
        <w:t>&lt;Article&gt;</w:t>
      </w:r>
      <w:r w:rsidRPr="00E04A02">
        <w:t>Visto 9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CB26FBD" w14:textId="77777777" w:rsidTr="00E00EBC">
        <w:trPr>
          <w:jc w:val="center"/>
        </w:trPr>
        <w:tc>
          <w:tcPr>
            <w:tcW w:w="9752" w:type="dxa"/>
            <w:gridSpan w:val="2"/>
          </w:tcPr>
          <w:p w14:paraId="5D9F2099" w14:textId="77777777" w:rsidR="00764BE6" w:rsidRPr="00E04A02" w:rsidRDefault="00764BE6" w:rsidP="00E00EBC">
            <w:pPr>
              <w:keepNext/>
            </w:pPr>
          </w:p>
        </w:tc>
      </w:tr>
      <w:tr w:rsidR="00EB5C6C" w:rsidRPr="00E04A02" w14:paraId="22906738" w14:textId="77777777" w:rsidTr="00E00EBC">
        <w:trPr>
          <w:jc w:val="center"/>
        </w:trPr>
        <w:tc>
          <w:tcPr>
            <w:tcW w:w="4876" w:type="dxa"/>
          </w:tcPr>
          <w:p w14:paraId="24757D8E" w14:textId="77777777" w:rsidR="00764BE6" w:rsidRPr="00E04A02" w:rsidRDefault="002153CD" w:rsidP="00E00EBC">
            <w:pPr>
              <w:pStyle w:val="ColumnHeading"/>
              <w:keepNext/>
            </w:pPr>
            <w:r w:rsidRPr="00E04A02">
              <w:t>Proposta di risoluzione</w:t>
            </w:r>
          </w:p>
        </w:tc>
        <w:tc>
          <w:tcPr>
            <w:tcW w:w="4876" w:type="dxa"/>
          </w:tcPr>
          <w:p w14:paraId="4A5E6689" w14:textId="77777777" w:rsidR="00764BE6" w:rsidRPr="00E04A02" w:rsidRDefault="002153CD" w:rsidP="00E00EBC">
            <w:pPr>
              <w:pStyle w:val="ColumnHeading"/>
              <w:keepNext/>
            </w:pPr>
            <w:r w:rsidRPr="00E04A02">
              <w:t>Emendamento</w:t>
            </w:r>
          </w:p>
        </w:tc>
      </w:tr>
      <w:tr w:rsidR="00EB5C6C" w:rsidRPr="00E04A02" w14:paraId="366232F0" w14:textId="77777777" w:rsidTr="00E00EBC">
        <w:trPr>
          <w:jc w:val="center"/>
        </w:trPr>
        <w:tc>
          <w:tcPr>
            <w:tcW w:w="4876" w:type="dxa"/>
          </w:tcPr>
          <w:p w14:paraId="18D493D5" w14:textId="77777777" w:rsidR="00764BE6" w:rsidRPr="00E04A02" w:rsidRDefault="00764BE6" w:rsidP="00E00EBC">
            <w:pPr>
              <w:pStyle w:val="Normal6"/>
            </w:pPr>
          </w:p>
        </w:tc>
        <w:tc>
          <w:tcPr>
            <w:tcW w:w="4876" w:type="dxa"/>
          </w:tcPr>
          <w:p w14:paraId="2E38069B" w14:textId="77777777" w:rsidR="00764BE6" w:rsidRPr="00E04A02" w:rsidRDefault="002153CD" w:rsidP="00E00EBC">
            <w:pPr>
              <w:pStyle w:val="Normal6"/>
              <w:rPr>
                <w:szCs w:val="24"/>
              </w:rPr>
            </w:pPr>
            <w:r w:rsidRPr="00E04A02">
              <w:rPr>
                <w:b/>
                <w:i/>
              </w:rPr>
              <w:t>–</w:t>
            </w:r>
            <w:r w:rsidRPr="00E04A02">
              <w:rPr>
                <w:b/>
                <w:i/>
              </w:rPr>
              <w:tab/>
              <w:t>vista la direttiva 2000/78/CE del Consiglio, del 27 novembre 2000, che stabilisce un quadro generale per la parità di trattamento in materia di occupazione e di condizioni di lavoro,</w:t>
            </w:r>
          </w:p>
        </w:tc>
      </w:tr>
    </w:tbl>
    <w:p w14:paraId="7048F7BA"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A5492E8" w14:textId="77777777" w:rsidR="00764BE6" w:rsidRPr="00E04A02" w:rsidRDefault="002153CD" w:rsidP="00764BE6">
      <w:r w:rsidRPr="00E04A02">
        <w:rPr>
          <w:rStyle w:val="HideTWBExt"/>
        </w:rPr>
        <w:t>&lt;/Amend&gt;</w:t>
      </w:r>
    </w:p>
    <w:p w14:paraId="59949D54"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w:t>
      </w:r>
      <w:r w:rsidRPr="00E04A02">
        <w:rPr>
          <w:rStyle w:val="HideTWBExt"/>
          <w:b w:val="0"/>
        </w:rPr>
        <w:t>&lt;/NumAm&gt;</w:t>
      </w:r>
    </w:p>
    <w:p w14:paraId="3564918F"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6E30DFF5" w14:textId="77777777" w:rsidR="00764BE6" w:rsidRPr="00E04A02" w:rsidRDefault="002153CD" w:rsidP="00764BE6">
      <w:r w:rsidRPr="00E04A02">
        <w:rPr>
          <w:rStyle w:val="HideTWBExt"/>
        </w:rPr>
        <w:t>&lt;/RepeatBlock-By&gt;</w:t>
      </w:r>
    </w:p>
    <w:p w14:paraId="640C9F01"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533CE3DF" w14:textId="77777777" w:rsidR="00764BE6" w:rsidRPr="00E04A02" w:rsidRDefault="002153CD" w:rsidP="00764BE6">
      <w:pPr>
        <w:pStyle w:val="NormalBold"/>
      </w:pPr>
      <w:r w:rsidRPr="00E04A02">
        <w:rPr>
          <w:rStyle w:val="HideTWBExt"/>
          <w:b w:val="0"/>
        </w:rPr>
        <w:t>&lt;Article&gt;</w:t>
      </w:r>
      <w:r w:rsidRPr="00E04A02">
        <w:t>Visto 10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45F8D09" w14:textId="77777777" w:rsidTr="00E00EBC">
        <w:trPr>
          <w:jc w:val="center"/>
        </w:trPr>
        <w:tc>
          <w:tcPr>
            <w:tcW w:w="9752" w:type="dxa"/>
            <w:gridSpan w:val="2"/>
          </w:tcPr>
          <w:p w14:paraId="61FEBB2D" w14:textId="77777777" w:rsidR="00764BE6" w:rsidRPr="00E04A02" w:rsidRDefault="00764BE6" w:rsidP="00E00EBC">
            <w:pPr>
              <w:keepNext/>
            </w:pPr>
          </w:p>
        </w:tc>
      </w:tr>
      <w:tr w:rsidR="00EB5C6C" w:rsidRPr="00E04A02" w14:paraId="3B78CF5B" w14:textId="77777777" w:rsidTr="00E00EBC">
        <w:trPr>
          <w:jc w:val="center"/>
        </w:trPr>
        <w:tc>
          <w:tcPr>
            <w:tcW w:w="4876" w:type="dxa"/>
          </w:tcPr>
          <w:p w14:paraId="60B24405" w14:textId="77777777" w:rsidR="00764BE6" w:rsidRPr="00E04A02" w:rsidRDefault="002153CD" w:rsidP="00E00EBC">
            <w:pPr>
              <w:pStyle w:val="ColumnHeading"/>
              <w:keepNext/>
            </w:pPr>
            <w:r w:rsidRPr="00E04A02">
              <w:t>Proposta di risoluzione</w:t>
            </w:r>
          </w:p>
        </w:tc>
        <w:tc>
          <w:tcPr>
            <w:tcW w:w="4876" w:type="dxa"/>
          </w:tcPr>
          <w:p w14:paraId="31E86509" w14:textId="77777777" w:rsidR="00764BE6" w:rsidRPr="00E04A02" w:rsidRDefault="002153CD" w:rsidP="00E00EBC">
            <w:pPr>
              <w:pStyle w:val="ColumnHeading"/>
              <w:keepNext/>
            </w:pPr>
            <w:r w:rsidRPr="00E04A02">
              <w:t>Emendamento</w:t>
            </w:r>
          </w:p>
        </w:tc>
      </w:tr>
      <w:tr w:rsidR="00EB5C6C" w:rsidRPr="00E04A02" w14:paraId="3340C7FB" w14:textId="77777777" w:rsidTr="00E00EBC">
        <w:trPr>
          <w:jc w:val="center"/>
        </w:trPr>
        <w:tc>
          <w:tcPr>
            <w:tcW w:w="4876" w:type="dxa"/>
          </w:tcPr>
          <w:p w14:paraId="24B79BAB" w14:textId="77777777" w:rsidR="00764BE6" w:rsidRPr="00E04A02" w:rsidRDefault="00764BE6" w:rsidP="00E00EBC">
            <w:pPr>
              <w:pStyle w:val="Normal6"/>
            </w:pPr>
          </w:p>
        </w:tc>
        <w:tc>
          <w:tcPr>
            <w:tcW w:w="4876" w:type="dxa"/>
          </w:tcPr>
          <w:p w14:paraId="32DBBF25" w14:textId="77777777" w:rsidR="00764BE6" w:rsidRPr="00E04A02" w:rsidRDefault="002153CD" w:rsidP="00E00EBC">
            <w:pPr>
              <w:pStyle w:val="Normal6"/>
              <w:rPr>
                <w:szCs w:val="24"/>
              </w:rPr>
            </w:pPr>
            <w:r w:rsidRPr="00E04A02">
              <w:rPr>
                <w:b/>
                <w:i/>
              </w:rPr>
              <w:t>–</w:t>
            </w:r>
            <w:r w:rsidRPr="00E04A02">
              <w:rPr>
                <w:b/>
                <w:i/>
              </w:rPr>
              <w:tab/>
              <w:t xml:space="preserve">vista la direttiva (UE) 2022/2041 del Parlamento </w:t>
            </w:r>
            <w:r w:rsidRPr="00E04A02">
              <w:rPr>
                <w:b/>
                <w:i/>
              </w:rPr>
              <w:t>europeo e del Consiglio, del 19 ottobre 2022, relativa a salari minimi adeguati nell'Unione europea,</w:t>
            </w:r>
          </w:p>
        </w:tc>
      </w:tr>
    </w:tbl>
    <w:p w14:paraId="5744C458"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42D4DD9" w14:textId="77777777" w:rsidR="00764BE6" w:rsidRPr="00E04A02" w:rsidRDefault="002153CD" w:rsidP="00764BE6">
      <w:r w:rsidRPr="00E04A02">
        <w:rPr>
          <w:rStyle w:val="HideTWBExt"/>
        </w:rPr>
        <w:t>&lt;/Amend&gt;</w:t>
      </w:r>
    </w:p>
    <w:p w14:paraId="59102432"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w:t>
      </w:r>
      <w:r w:rsidRPr="00E04A02">
        <w:rPr>
          <w:rStyle w:val="HideTWBExt"/>
          <w:b w:val="0"/>
        </w:rPr>
        <w:t>&lt;/NumAm&gt;</w:t>
      </w:r>
    </w:p>
    <w:p w14:paraId="5B496C00"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2AC13409" w14:textId="77777777" w:rsidR="00764BE6" w:rsidRPr="00E04A02" w:rsidRDefault="002153CD" w:rsidP="00764BE6">
      <w:r w:rsidRPr="00E04A02">
        <w:rPr>
          <w:rStyle w:val="HideTWBExt"/>
        </w:rPr>
        <w:t>&lt;/RepeatBlock-By&gt;</w:t>
      </w:r>
    </w:p>
    <w:p w14:paraId="50F616A9"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BD01FA0" w14:textId="77777777" w:rsidR="00764BE6" w:rsidRPr="00E04A02" w:rsidRDefault="002153CD" w:rsidP="00764BE6">
      <w:pPr>
        <w:pStyle w:val="NormalBold"/>
      </w:pPr>
      <w:r w:rsidRPr="00E04A02">
        <w:rPr>
          <w:rStyle w:val="HideTWBExt"/>
          <w:b w:val="0"/>
        </w:rPr>
        <w:t>&lt;Article&gt;</w:t>
      </w:r>
      <w:r w:rsidRPr="00E04A02">
        <w:t>Visto 10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553ADED" w14:textId="77777777" w:rsidTr="00E00EBC">
        <w:trPr>
          <w:jc w:val="center"/>
        </w:trPr>
        <w:tc>
          <w:tcPr>
            <w:tcW w:w="9752" w:type="dxa"/>
            <w:gridSpan w:val="2"/>
          </w:tcPr>
          <w:p w14:paraId="4A59E284" w14:textId="77777777" w:rsidR="00764BE6" w:rsidRPr="00E04A02" w:rsidRDefault="00764BE6" w:rsidP="00E00EBC">
            <w:pPr>
              <w:keepNext/>
            </w:pPr>
          </w:p>
        </w:tc>
      </w:tr>
      <w:tr w:rsidR="00EB5C6C" w:rsidRPr="00E04A02" w14:paraId="75B468EC" w14:textId="77777777" w:rsidTr="00E00EBC">
        <w:trPr>
          <w:jc w:val="center"/>
        </w:trPr>
        <w:tc>
          <w:tcPr>
            <w:tcW w:w="4876" w:type="dxa"/>
          </w:tcPr>
          <w:p w14:paraId="26446458" w14:textId="77777777" w:rsidR="00764BE6" w:rsidRPr="00E04A02" w:rsidRDefault="002153CD" w:rsidP="00E00EBC">
            <w:pPr>
              <w:pStyle w:val="ColumnHeading"/>
              <w:keepNext/>
            </w:pPr>
            <w:r w:rsidRPr="00E04A02">
              <w:t>Proposta di risoluzione</w:t>
            </w:r>
          </w:p>
        </w:tc>
        <w:tc>
          <w:tcPr>
            <w:tcW w:w="4876" w:type="dxa"/>
          </w:tcPr>
          <w:p w14:paraId="28CA5891" w14:textId="77777777" w:rsidR="00764BE6" w:rsidRPr="00E04A02" w:rsidRDefault="002153CD" w:rsidP="00E00EBC">
            <w:pPr>
              <w:pStyle w:val="ColumnHeading"/>
              <w:keepNext/>
            </w:pPr>
            <w:r w:rsidRPr="00E04A02">
              <w:t>Emendamento</w:t>
            </w:r>
          </w:p>
        </w:tc>
      </w:tr>
      <w:tr w:rsidR="00EB5C6C" w:rsidRPr="00E04A02" w14:paraId="12B129BD" w14:textId="77777777" w:rsidTr="00E00EBC">
        <w:trPr>
          <w:jc w:val="center"/>
        </w:trPr>
        <w:tc>
          <w:tcPr>
            <w:tcW w:w="4876" w:type="dxa"/>
          </w:tcPr>
          <w:p w14:paraId="252A130F" w14:textId="77777777" w:rsidR="00764BE6" w:rsidRPr="00E04A02" w:rsidRDefault="00764BE6" w:rsidP="00E00EBC">
            <w:pPr>
              <w:pStyle w:val="Normal6"/>
            </w:pPr>
          </w:p>
        </w:tc>
        <w:tc>
          <w:tcPr>
            <w:tcW w:w="4876" w:type="dxa"/>
          </w:tcPr>
          <w:p w14:paraId="5A29DA86" w14:textId="77777777" w:rsidR="00764BE6" w:rsidRPr="00E04A02" w:rsidRDefault="002153CD" w:rsidP="00E00EBC">
            <w:pPr>
              <w:pStyle w:val="Normal6"/>
              <w:rPr>
                <w:szCs w:val="24"/>
              </w:rPr>
            </w:pPr>
            <w:r w:rsidRPr="00E04A02">
              <w:rPr>
                <w:b/>
                <w:i/>
              </w:rPr>
              <w:t>–</w:t>
            </w:r>
            <w:r w:rsidRPr="00E04A02">
              <w:rPr>
                <w:b/>
                <w:i/>
              </w:rPr>
              <w:tab/>
              <w:t xml:space="preserve">vista la direttiva 2023/970/UE del Parlamento europeo e del Consiglio, del 10 maggio 2023, volta a rafforzare </w:t>
            </w:r>
            <w:r w:rsidRPr="00E04A02">
              <w:rPr>
                <w:b/>
                <w:i/>
              </w:rPr>
              <w:t>l'applicazione del principio della parità di retribuzione tra uomini e donne per uno stesso lavoro,</w:t>
            </w:r>
          </w:p>
        </w:tc>
      </w:tr>
    </w:tbl>
    <w:p w14:paraId="319AF015"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FF926DA" w14:textId="77777777" w:rsidR="00764BE6" w:rsidRPr="00E04A02" w:rsidRDefault="002153CD" w:rsidP="00764BE6">
      <w:r w:rsidRPr="00E04A02">
        <w:rPr>
          <w:rStyle w:val="HideTWBExt"/>
        </w:rPr>
        <w:t>&lt;/Amend&gt;</w:t>
      </w:r>
    </w:p>
    <w:p w14:paraId="34544F24"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w:t>
      </w:r>
      <w:r w:rsidRPr="00E04A02">
        <w:rPr>
          <w:rStyle w:val="HideTWBExt"/>
          <w:b w:val="0"/>
        </w:rPr>
        <w:t>&lt;/NumAm&gt;</w:t>
      </w:r>
    </w:p>
    <w:p w14:paraId="216CD8AB"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67C0E1A0" w14:textId="77777777" w:rsidR="00764BE6" w:rsidRPr="00E04A02" w:rsidRDefault="002153CD" w:rsidP="00764BE6">
      <w:r w:rsidRPr="00E04A02">
        <w:rPr>
          <w:rStyle w:val="HideTWBExt"/>
        </w:rPr>
        <w:t>&lt;/RepeatBlock-By&gt;</w:t>
      </w:r>
    </w:p>
    <w:p w14:paraId="6D9C983B"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B88F8DC" w14:textId="77777777" w:rsidR="00764BE6" w:rsidRPr="00E04A02" w:rsidRDefault="002153CD" w:rsidP="00764BE6">
      <w:pPr>
        <w:pStyle w:val="NormalBold"/>
      </w:pPr>
      <w:r w:rsidRPr="00E04A02">
        <w:rPr>
          <w:rStyle w:val="HideTWBExt"/>
          <w:b w:val="0"/>
        </w:rPr>
        <w:t>&lt;Article&gt;</w:t>
      </w:r>
      <w:r w:rsidRPr="00E04A02">
        <w:t>Visto 10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1AFF4BF7" w14:textId="77777777" w:rsidTr="00E00EBC">
        <w:trPr>
          <w:jc w:val="center"/>
        </w:trPr>
        <w:tc>
          <w:tcPr>
            <w:tcW w:w="9752" w:type="dxa"/>
            <w:gridSpan w:val="2"/>
          </w:tcPr>
          <w:p w14:paraId="40BFD947" w14:textId="77777777" w:rsidR="00764BE6" w:rsidRPr="00E04A02" w:rsidRDefault="00764BE6" w:rsidP="00E00EBC">
            <w:pPr>
              <w:keepNext/>
            </w:pPr>
          </w:p>
        </w:tc>
      </w:tr>
      <w:tr w:rsidR="00EB5C6C" w:rsidRPr="00E04A02" w14:paraId="63B686B7" w14:textId="77777777" w:rsidTr="00E00EBC">
        <w:trPr>
          <w:jc w:val="center"/>
        </w:trPr>
        <w:tc>
          <w:tcPr>
            <w:tcW w:w="4876" w:type="dxa"/>
          </w:tcPr>
          <w:p w14:paraId="4F120E08" w14:textId="77777777" w:rsidR="00764BE6" w:rsidRPr="00E04A02" w:rsidRDefault="002153CD" w:rsidP="00E00EBC">
            <w:pPr>
              <w:pStyle w:val="ColumnHeading"/>
              <w:keepNext/>
            </w:pPr>
            <w:r w:rsidRPr="00E04A02">
              <w:t>Proposta di risoluzione</w:t>
            </w:r>
          </w:p>
        </w:tc>
        <w:tc>
          <w:tcPr>
            <w:tcW w:w="4876" w:type="dxa"/>
          </w:tcPr>
          <w:p w14:paraId="02B137CE" w14:textId="77777777" w:rsidR="00764BE6" w:rsidRPr="00E04A02" w:rsidRDefault="002153CD" w:rsidP="00E00EBC">
            <w:pPr>
              <w:pStyle w:val="ColumnHeading"/>
              <w:keepNext/>
            </w:pPr>
            <w:r w:rsidRPr="00E04A02">
              <w:t>Emendamento</w:t>
            </w:r>
          </w:p>
        </w:tc>
      </w:tr>
      <w:tr w:rsidR="00EB5C6C" w:rsidRPr="00E04A02" w14:paraId="014B649F" w14:textId="77777777" w:rsidTr="00E00EBC">
        <w:trPr>
          <w:jc w:val="center"/>
        </w:trPr>
        <w:tc>
          <w:tcPr>
            <w:tcW w:w="4876" w:type="dxa"/>
          </w:tcPr>
          <w:p w14:paraId="6C5B131D" w14:textId="77777777" w:rsidR="00764BE6" w:rsidRPr="00E04A02" w:rsidRDefault="00764BE6" w:rsidP="00E00EBC">
            <w:pPr>
              <w:pStyle w:val="Normal6"/>
            </w:pPr>
          </w:p>
        </w:tc>
        <w:tc>
          <w:tcPr>
            <w:tcW w:w="4876" w:type="dxa"/>
          </w:tcPr>
          <w:p w14:paraId="7CF9414F" w14:textId="77777777" w:rsidR="00764BE6" w:rsidRPr="00E04A02" w:rsidRDefault="002153CD" w:rsidP="00E00EBC">
            <w:pPr>
              <w:pStyle w:val="Normal6"/>
              <w:rPr>
                <w:szCs w:val="24"/>
              </w:rPr>
            </w:pPr>
            <w:r w:rsidRPr="00E04A02">
              <w:rPr>
                <w:b/>
                <w:i/>
              </w:rPr>
              <w:t>–</w:t>
            </w:r>
            <w:r w:rsidRPr="00E04A02">
              <w:rPr>
                <w:b/>
                <w:i/>
              </w:rPr>
              <w:tab/>
              <w:t xml:space="preserve">visto il regolamento (UE) 2023/955 del Parlamento europeo e del Consiglio, del 10 maggio 2023, che istituisce il Fondo sociale per il </w:t>
            </w:r>
            <w:r w:rsidRPr="00E04A02">
              <w:rPr>
                <w:b/>
                <w:i/>
              </w:rPr>
              <w:t>clima e che modifica il regolamento (UE) 2021/1060,</w:t>
            </w:r>
          </w:p>
        </w:tc>
      </w:tr>
    </w:tbl>
    <w:p w14:paraId="445FD10C"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AE3966C" w14:textId="77777777" w:rsidR="00764BE6" w:rsidRPr="00E04A02" w:rsidRDefault="002153CD" w:rsidP="00764BE6">
      <w:r w:rsidRPr="00E04A02">
        <w:rPr>
          <w:rStyle w:val="HideTWBExt"/>
        </w:rPr>
        <w:t>&lt;/Amend&gt;</w:t>
      </w:r>
    </w:p>
    <w:p w14:paraId="780E8319"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w:t>
      </w:r>
      <w:r w:rsidRPr="00E04A02">
        <w:rPr>
          <w:rStyle w:val="HideTWBExt"/>
          <w:b w:val="0"/>
        </w:rPr>
        <w:t>&lt;/NumAm&gt;</w:t>
      </w:r>
    </w:p>
    <w:p w14:paraId="5FC85C6D"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248EB5AA" w14:textId="77777777" w:rsidR="00764BE6" w:rsidRPr="00E04A02" w:rsidRDefault="002153CD" w:rsidP="00764BE6">
      <w:r w:rsidRPr="00E04A02">
        <w:rPr>
          <w:rStyle w:val="HideTWBExt"/>
        </w:rPr>
        <w:t>&lt;/RepeatBlock-By&gt;</w:t>
      </w:r>
    </w:p>
    <w:p w14:paraId="11DBFC19"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3F630D8B" w14:textId="77777777" w:rsidR="00764BE6" w:rsidRPr="00E04A02" w:rsidRDefault="002153CD" w:rsidP="00764BE6">
      <w:pPr>
        <w:pStyle w:val="NormalBold"/>
      </w:pPr>
      <w:r w:rsidRPr="00E04A02">
        <w:rPr>
          <w:rStyle w:val="HideTWBExt"/>
          <w:b w:val="0"/>
        </w:rPr>
        <w:t>&lt;Article&gt;</w:t>
      </w:r>
      <w:r w:rsidRPr="00E04A02">
        <w:t>Visto 12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F31B849" w14:textId="77777777" w:rsidTr="00E00EBC">
        <w:trPr>
          <w:jc w:val="center"/>
        </w:trPr>
        <w:tc>
          <w:tcPr>
            <w:tcW w:w="9752" w:type="dxa"/>
            <w:gridSpan w:val="2"/>
          </w:tcPr>
          <w:p w14:paraId="560B6BC1" w14:textId="77777777" w:rsidR="00764BE6" w:rsidRPr="00E04A02" w:rsidRDefault="00764BE6" w:rsidP="00E00EBC">
            <w:pPr>
              <w:keepNext/>
            </w:pPr>
          </w:p>
        </w:tc>
      </w:tr>
      <w:tr w:rsidR="00EB5C6C" w:rsidRPr="00E04A02" w14:paraId="2308E8AF" w14:textId="77777777" w:rsidTr="00E00EBC">
        <w:trPr>
          <w:jc w:val="center"/>
        </w:trPr>
        <w:tc>
          <w:tcPr>
            <w:tcW w:w="4876" w:type="dxa"/>
          </w:tcPr>
          <w:p w14:paraId="017794F3" w14:textId="77777777" w:rsidR="00764BE6" w:rsidRPr="00E04A02" w:rsidRDefault="002153CD" w:rsidP="00E00EBC">
            <w:pPr>
              <w:pStyle w:val="ColumnHeading"/>
              <w:keepNext/>
            </w:pPr>
            <w:r w:rsidRPr="00E04A02">
              <w:t>Proposta di risoluzione</w:t>
            </w:r>
          </w:p>
        </w:tc>
        <w:tc>
          <w:tcPr>
            <w:tcW w:w="4876" w:type="dxa"/>
          </w:tcPr>
          <w:p w14:paraId="6399EC3E" w14:textId="77777777" w:rsidR="00764BE6" w:rsidRPr="00E04A02" w:rsidRDefault="002153CD" w:rsidP="00E00EBC">
            <w:pPr>
              <w:pStyle w:val="ColumnHeading"/>
              <w:keepNext/>
            </w:pPr>
            <w:r w:rsidRPr="00E04A02">
              <w:t>Emendamento</w:t>
            </w:r>
          </w:p>
        </w:tc>
      </w:tr>
      <w:tr w:rsidR="00EB5C6C" w:rsidRPr="00E04A02" w14:paraId="13755533" w14:textId="77777777" w:rsidTr="00E00EBC">
        <w:trPr>
          <w:jc w:val="center"/>
        </w:trPr>
        <w:tc>
          <w:tcPr>
            <w:tcW w:w="4876" w:type="dxa"/>
          </w:tcPr>
          <w:p w14:paraId="27D33E91" w14:textId="77777777" w:rsidR="00764BE6" w:rsidRPr="00E04A02" w:rsidRDefault="00764BE6" w:rsidP="00E00EBC">
            <w:pPr>
              <w:pStyle w:val="Normal6"/>
            </w:pPr>
          </w:p>
        </w:tc>
        <w:tc>
          <w:tcPr>
            <w:tcW w:w="4876" w:type="dxa"/>
          </w:tcPr>
          <w:p w14:paraId="6E1414F8" w14:textId="77777777" w:rsidR="00764BE6" w:rsidRPr="00E04A02" w:rsidRDefault="002153CD" w:rsidP="00E00EBC">
            <w:pPr>
              <w:pStyle w:val="Normal6"/>
              <w:rPr>
                <w:szCs w:val="24"/>
              </w:rPr>
            </w:pPr>
            <w:r w:rsidRPr="00E04A02">
              <w:rPr>
                <w:b/>
                <w:i/>
              </w:rPr>
              <w:t>–</w:t>
            </w:r>
            <w:r w:rsidRPr="00E04A02">
              <w:rPr>
                <w:b/>
                <w:i/>
              </w:rPr>
              <w:tab/>
              <w:t>vista la raccomandazione del Consiglio, del 12 marzo 2021, sull'uguaglianza, l'inclusione e la partecipazione dei Rom,</w:t>
            </w:r>
          </w:p>
        </w:tc>
      </w:tr>
    </w:tbl>
    <w:p w14:paraId="1752369C"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805B12C" w14:textId="77777777" w:rsidR="00764BE6" w:rsidRPr="00E04A02" w:rsidRDefault="002153CD" w:rsidP="00764BE6">
      <w:r w:rsidRPr="00E04A02">
        <w:rPr>
          <w:rStyle w:val="HideTWBExt"/>
        </w:rPr>
        <w:t>&lt;/Amend&gt;</w:t>
      </w:r>
    </w:p>
    <w:p w14:paraId="1D6ACF29"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w:t>
      </w:r>
      <w:r w:rsidRPr="00E04A02">
        <w:rPr>
          <w:rStyle w:val="HideTWBExt"/>
          <w:b w:val="0"/>
        </w:rPr>
        <w:t>&lt;/NumAm&gt;</w:t>
      </w:r>
    </w:p>
    <w:p w14:paraId="259A1A22"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23E953B5" w14:textId="77777777" w:rsidR="00764BE6" w:rsidRPr="00E04A02" w:rsidRDefault="002153CD" w:rsidP="00764BE6">
      <w:r w:rsidRPr="00E04A02">
        <w:rPr>
          <w:rStyle w:val="HideTWBExt"/>
        </w:rPr>
        <w:t>&lt;/RepeatBlock-By&gt;</w:t>
      </w:r>
    </w:p>
    <w:p w14:paraId="493D19ED"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8186467" w14:textId="77777777" w:rsidR="00764BE6" w:rsidRPr="00E04A02" w:rsidRDefault="002153CD" w:rsidP="00764BE6">
      <w:pPr>
        <w:pStyle w:val="NormalBold"/>
      </w:pPr>
      <w:r w:rsidRPr="00E04A02">
        <w:rPr>
          <w:rStyle w:val="HideTWBExt"/>
          <w:b w:val="0"/>
        </w:rPr>
        <w:t>&lt;Article&gt;</w:t>
      </w:r>
      <w:r w:rsidRPr="00E04A02">
        <w:t>Visto 15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D95BC85" w14:textId="77777777" w:rsidTr="00E00EBC">
        <w:trPr>
          <w:jc w:val="center"/>
        </w:trPr>
        <w:tc>
          <w:tcPr>
            <w:tcW w:w="9752" w:type="dxa"/>
            <w:gridSpan w:val="2"/>
          </w:tcPr>
          <w:p w14:paraId="6AD08BF2" w14:textId="77777777" w:rsidR="00764BE6" w:rsidRPr="00E04A02" w:rsidRDefault="00764BE6" w:rsidP="00E00EBC">
            <w:pPr>
              <w:keepNext/>
            </w:pPr>
          </w:p>
        </w:tc>
      </w:tr>
      <w:tr w:rsidR="00EB5C6C" w:rsidRPr="00E04A02" w14:paraId="304E533C" w14:textId="77777777" w:rsidTr="00E00EBC">
        <w:trPr>
          <w:jc w:val="center"/>
        </w:trPr>
        <w:tc>
          <w:tcPr>
            <w:tcW w:w="4876" w:type="dxa"/>
          </w:tcPr>
          <w:p w14:paraId="546E3306" w14:textId="77777777" w:rsidR="00764BE6" w:rsidRPr="00E04A02" w:rsidRDefault="002153CD" w:rsidP="00E00EBC">
            <w:pPr>
              <w:pStyle w:val="ColumnHeading"/>
              <w:keepNext/>
            </w:pPr>
            <w:r w:rsidRPr="00E04A02">
              <w:t>Proposta di risoluzione</w:t>
            </w:r>
          </w:p>
        </w:tc>
        <w:tc>
          <w:tcPr>
            <w:tcW w:w="4876" w:type="dxa"/>
          </w:tcPr>
          <w:p w14:paraId="22A85EEC" w14:textId="77777777" w:rsidR="00764BE6" w:rsidRPr="00E04A02" w:rsidRDefault="002153CD" w:rsidP="00E00EBC">
            <w:pPr>
              <w:pStyle w:val="ColumnHeading"/>
              <w:keepNext/>
            </w:pPr>
            <w:r w:rsidRPr="00E04A02">
              <w:t>Emendamento</w:t>
            </w:r>
          </w:p>
        </w:tc>
      </w:tr>
      <w:tr w:rsidR="00EB5C6C" w:rsidRPr="00E04A02" w14:paraId="3DD5AB7D" w14:textId="77777777" w:rsidTr="00E00EBC">
        <w:trPr>
          <w:jc w:val="center"/>
        </w:trPr>
        <w:tc>
          <w:tcPr>
            <w:tcW w:w="4876" w:type="dxa"/>
          </w:tcPr>
          <w:p w14:paraId="47DBF3EC" w14:textId="77777777" w:rsidR="00764BE6" w:rsidRPr="00E04A02" w:rsidRDefault="00764BE6" w:rsidP="00E00EBC">
            <w:pPr>
              <w:pStyle w:val="Normal6"/>
            </w:pPr>
          </w:p>
        </w:tc>
        <w:tc>
          <w:tcPr>
            <w:tcW w:w="4876" w:type="dxa"/>
          </w:tcPr>
          <w:p w14:paraId="5C297761" w14:textId="77777777" w:rsidR="00764BE6" w:rsidRPr="00E04A02" w:rsidRDefault="002153CD" w:rsidP="00E00EBC">
            <w:pPr>
              <w:pStyle w:val="Normal6"/>
              <w:rPr>
                <w:szCs w:val="24"/>
              </w:rPr>
            </w:pPr>
            <w:r w:rsidRPr="00E04A02">
              <w:rPr>
                <w:b/>
                <w:i/>
              </w:rPr>
              <w:t>–</w:t>
            </w:r>
            <w:r w:rsidRPr="00E04A02">
              <w:rPr>
                <w:b/>
                <w:i/>
              </w:rPr>
              <w:tab/>
              <w:t xml:space="preserve">vista la sua </w:t>
            </w:r>
            <w:r w:rsidRPr="00E04A02">
              <w:rPr>
                <w:b/>
                <w:i/>
              </w:rPr>
              <w:t>risoluzione del 5 luglio 2022 sulla povertà femminile in Europa,</w:t>
            </w:r>
          </w:p>
        </w:tc>
      </w:tr>
    </w:tbl>
    <w:p w14:paraId="4920BFCA"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86A7902" w14:textId="77777777" w:rsidR="00764BE6" w:rsidRPr="00E04A02" w:rsidRDefault="002153CD" w:rsidP="00764BE6">
      <w:r w:rsidRPr="00E04A02">
        <w:rPr>
          <w:rStyle w:val="HideTWBExt"/>
        </w:rPr>
        <w:t>&lt;/Amend&gt;</w:t>
      </w:r>
    </w:p>
    <w:p w14:paraId="77B10648"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w:t>
      </w:r>
      <w:r w:rsidRPr="00E04A02">
        <w:rPr>
          <w:rStyle w:val="HideTWBExt"/>
          <w:b w:val="0"/>
        </w:rPr>
        <w:t>&lt;/NumAm&gt;</w:t>
      </w:r>
    </w:p>
    <w:p w14:paraId="5D4B0013"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214EC5ED" w14:textId="77777777" w:rsidR="00764BE6" w:rsidRPr="00E04A02" w:rsidRDefault="002153CD" w:rsidP="00764BE6">
      <w:r w:rsidRPr="00E04A02">
        <w:rPr>
          <w:rStyle w:val="HideTWBExt"/>
        </w:rPr>
        <w:t>&lt;/RepeatBlock-By&gt;</w:t>
      </w:r>
    </w:p>
    <w:p w14:paraId="660BD396"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6EC10E10" w14:textId="77777777" w:rsidR="00764BE6" w:rsidRPr="00E04A02" w:rsidRDefault="002153CD" w:rsidP="00764BE6">
      <w:pPr>
        <w:pStyle w:val="NormalBold"/>
      </w:pPr>
      <w:r w:rsidRPr="00E04A02">
        <w:rPr>
          <w:rStyle w:val="HideTWBExt"/>
          <w:b w:val="0"/>
        </w:rPr>
        <w:t>&lt;Article&gt;</w:t>
      </w:r>
      <w:r w:rsidRPr="00E04A02">
        <w:t>Visto 15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23160C48" w14:textId="77777777" w:rsidTr="00E00EBC">
        <w:trPr>
          <w:jc w:val="center"/>
        </w:trPr>
        <w:tc>
          <w:tcPr>
            <w:tcW w:w="9752" w:type="dxa"/>
            <w:gridSpan w:val="2"/>
          </w:tcPr>
          <w:p w14:paraId="7F455D37" w14:textId="77777777" w:rsidR="00764BE6" w:rsidRPr="00E04A02" w:rsidRDefault="00764BE6" w:rsidP="00E00EBC">
            <w:pPr>
              <w:keepNext/>
            </w:pPr>
          </w:p>
        </w:tc>
      </w:tr>
      <w:tr w:rsidR="00EB5C6C" w:rsidRPr="00E04A02" w14:paraId="2980CF33" w14:textId="77777777" w:rsidTr="00E00EBC">
        <w:trPr>
          <w:jc w:val="center"/>
        </w:trPr>
        <w:tc>
          <w:tcPr>
            <w:tcW w:w="4876" w:type="dxa"/>
          </w:tcPr>
          <w:p w14:paraId="1FE1DF07" w14:textId="77777777" w:rsidR="00764BE6" w:rsidRPr="00E04A02" w:rsidRDefault="002153CD" w:rsidP="00E00EBC">
            <w:pPr>
              <w:pStyle w:val="ColumnHeading"/>
              <w:keepNext/>
            </w:pPr>
            <w:r w:rsidRPr="00E04A02">
              <w:t>Proposta di risoluzione</w:t>
            </w:r>
          </w:p>
        </w:tc>
        <w:tc>
          <w:tcPr>
            <w:tcW w:w="4876" w:type="dxa"/>
          </w:tcPr>
          <w:p w14:paraId="3735E436" w14:textId="77777777" w:rsidR="00764BE6" w:rsidRPr="00E04A02" w:rsidRDefault="002153CD" w:rsidP="00E00EBC">
            <w:pPr>
              <w:pStyle w:val="ColumnHeading"/>
              <w:keepNext/>
            </w:pPr>
            <w:r w:rsidRPr="00E04A02">
              <w:t>Emendamento</w:t>
            </w:r>
          </w:p>
        </w:tc>
      </w:tr>
      <w:tr w:rsidR="00EB5C6C" w:rsidRPr="00E04A02" w14:paraId="2824393F" w14:textId="77777777" w:rsidTr="00E00EBC">
        <w:trPr>
          <w:jc w:val="center"/>
        </w:trPr>
        <w:tc>
          <w:tcPr>
            <w:tcW w:w="4876" w:type="dxa"/>
          </w:tcPr>
          <w:p w14:paraId="4D999A5D" w14:textId="77777777" w:rsidR="00764BE6" w:rsidRPr="00E04A02" w:rsidRDefault="00764BE6" w:rsidP="00E00EBC">
            <w:pPr>
              <w:pStyle w:val="Normal6"/>
            </w:pPr>
          </w:p>
        </w:tc>
        <w:tc>
          <w:tcPr>
            <w:tcW w:w="4876" w:type="dxa"/>
          </w:tcPr>
          <w:p w14:paraId="18C3BC87" w14:textId="77777777" w:rsidR="00764BE6" w:rsidRPr="00E04A02" w:rsidRDefault="002153CD" w:rsidP="00E00EBC">
            <w:pPr>
              <w:pStyle w:val="Normal6"/>
              <w:rPr>
                <w:szCs w:val="24"/>
              </w:rPr>
            </w:pPr>
            <w:r w:rsidRPr="00E04A02">
              <w:rPr>
                <w:b/>
                <w:i/>
              </w:rPr>
              <w:t>–</w:t>
            </w:r>
            <w:r w:rsidRPr="00E04A02">
              <w:rPr>
                <w:b/>
                <w:i/>
              </w:rPr>
              <w:tab/>
              <w:t>vista la sua risoluzione del 5 ottobre 2022 sulla situazione dei rom che vivono in insediamenti nell'UE,</w:t>
            </w:r>
          </w:p>
        </w:tc>
      </w:tr>
    </w:tbl>
    <w:p w14:paraId="10B4F431"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908A829" w14:textId="77777777" w:rsidR="00764BE6" w:rsidRPr="00E04A02" w:rsidRDefault="002153CD" w:rsidP="00764BE6">
      <w:r w:rsidRPr="00E04A02">
        <w:rPr>
          <w:rStyle w:val="HideTWBExt"/>
        </w:rPr>
        <w:t>&lt;/Amend&gt;</w:t>
      </w:r>
    </w:p>
    <w:p w14:paraId="2C27F4C1"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w:t>
      </w:r>
      <w:r w:rsidRPr="00E04A02">
        <w:rPr>
          <w:rStyle w:val="HideTWBExt"/>
          <w:b w:val="0"/>
        </w:rPr>
        <w:t>&lt;/NumAm&gt;</w:t>
      </w:r>
    </w:p>
    <w:p w14:paraId="13E54B03"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5E7B5CB9" w14:textId="77777777" w:rsidR="00764BE6" w:rsidRPr="00E04A02" w:rsidRDefault="002153CD" w:rsidP="00764BE6">
      <w:r w:rsidRPr="00E04A02">
        <w:rPr>
          <w:rStyle w:val="HideTWBExt"/>
        </w:rPr>
        <w:t>&lt;/RepeatBlock-By&gt;</w:t>
      </w:r>
    </w:p>
    <w:p w14:paraId="3DA10C9C"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666D899F" w14:textId="77777777" w:rsidR="00764BE6" w:rsidRPr="00E04A02" w:rsidRDefault="002153CD" w:rsidP="00764BE6">
      <w:pPr>
        <w:pStyle w:val="NormalBold"/>
      </w:pPr>
      <w:r w:rsidRPr="00E04A02">
        <w:rPr>
          <w:rStyle w:val="HideTWBExt"/>
          <w:b w:val="0"/>
        </w:rPr>
        <w:t>&lt;Article&gt;</w:t>
      </w:r>
      <w:r w:rsidRPr="00E04A02">
        <w:t>Visto 15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6D6C4B88" w14:textId="77777777" w:rsidTr="00E00EBC">
        <w:trPr>
          <w:jc w:val="center"/>
        </w:trPr>
        <w:tc>
          <w:tcPr>
            <w:tcW w:w="9752" w:type="dxa"/>
            <w:gridSpan w:val="2"/>
          </w:tcPr>
          <w:p w14:paraId="13458782" w14:textId="77777777" w:rsidR="00764BE6" w:rsidRPr="00E04A02" w:rsidRDefault="00764BE6" w:rsidP="00E00EBC">
            <w:pPr>
              <w:keepNext/>
            </w:pPr>
          </w:p>
        </w:tc>
      </w:tr>
      <w:tr w:rsidR="00EB5C6C" w:rsidRPr="00E04A02" w14:paraId="16AD8C74" w14:textId="77777777" w:rsidTr="00E00EBC">
        <w:trPr>
          <w:jc w:val="center"/>
        </w:trPr>
        <w:tc>
          <w:tcPr>
            <w:tcW w:w="4876" w:type="dxa"/>
          </w:tcPr>
          <w:p w14:paraId="6E9AA148" w14:textId="77777777" w:rsidR="00764BE6" w:rsidRPr="00E04A02" w:rsidRDefault="002153CD" w:rsidP="00E00EBC">
            <w:pPr>
              <w:pStyle w:val="ColumnHeading"/>
              <w:keepNext/>
            </w:pPr>
            <w:r w:rsidRPr="00E04A02">
              <w:t>Proposta di risoluzione</w:t>
            </w:r>
          </w:p>
        </w:tc>
        <w:tc>
          <w:tcPr>
            <w:tcW w:w="4876" w:type="dxa"/>
          </w:tcPr>
          <w:p w14:paraId="3D2A312E" w14:textId="77777777" w:rsidR="00764BE6" w:rsidRPr="00E04A02" w:rsidRDefault="002153CD" w:rsidP="00E00EBC">
            <w:pPr>
              <w:pStyle w:val="ColumnHeading"/>
              <w:keepNext/>
            </w:pPr>
            <w:r w:rsidRPr="00E04A02">
              <w:t>Emendamento</w:t>
            </w:r>
          </w:p>
        </w:tc>
      </w:tr>
      <w:tr w:rsidR="00EB5C6C" w:rsidRPr="00E04A02" w14:paraId="2561DFCA" w14:textId="77777777" w:rsidTr="00E00EBC">
        <w:trPr>
          <w:jc w:val="center"/>
        </w:trPr>
        <w:tc>
          <w:tcPr>
            <w:tcW w:w="4876" w:type="dxa"/>
          </w:tcPr>
          <w:p w14:paraId="1AF1F058" w14:textId="77777777" w:rsidR="00764BE6" w:rsidRPr="00E04A02" w:rsidRDefault="00764BE6" w:rsidP="00E00EBC">
            <w:pPr>
              <w:pStyle w:val="Normal6"/>
            </w:pPr>
          </w:p>
        </w:tc>
        <w:tc>
          <w:tcPr>
            <w:tcW w:w="4876" w:type="dxa"/>
          </w:tcPr>
          <w:p w14:paraId="4E9E2E45" w14:textId="77777777" w:rsidR="00764BE6" w:rsidRPr="00E04A02" w:rsidRDefault="002153CD" w:rsidP="00E00EBC">
            <w:pPr>
              <w:pStyle w:val="Normal6"/>
              <w:rPr>
                <w:szCs w:val="24"/>
              </w:rPr>
            </w:pPr>
            <w:r w:rsidRPr="00E04A02">
              <w:rPr>
                <w:b/>
                <w:i/>
              </w:rPr>
              <w:t>–</w:t>
            </w:r>
            <w:r w:rsidRPr="00E04A02">
              <w:rPr>
                <w:b/>
                <w:i/>
              </w:rPr>
              <w:tab/>
              <w:t xml:space="preserve">vista la sua </w:t>
            </w:r>
            <w:r w:rsidRPr="00E04A02">
              <w:rPr>
                <w:b/>
                <w:i/>
              </w:rPr>
              <w:t>risoluzione del 15 marzo 2023 relativa a un adeguato reddito minimo che garantisca l'inclusione attiva,</w:t>
            </w:r>
          </w:p>
        </w:tc>
      </w:tr>
    </w:tbl>
    <w:p w14:paraId="36D3103D"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A22D56A" w14:textId="77777777" w:rsidR="00764BE6" w:rsidRPr="00E04A02" w:rsidRDefault="002153CD" w:rsidP="00764BE6">
      <w:r w:rsidRPr="00E04A02">
        <w:rPr>
          <w:rStyle w:val="HideTWBExt"/>
        </w:rPr>
        <w:t>&lt;/Amend&gt;</w:t>
      </w:r>
    </w:p>
    <w:p w14:paraId="05623ADF"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w:t>
      </w:r>
      <w:r w:rsidRPr="00E04A02">
        <w:rPr>
          <w:rStyle w:val="HideTWBExt"/>
          <w:b w:val="0"/>
        </w:rPr>
        <w:t>&lt;/NumAm&gt;</w:t>
      </w:r>
    </w:p>
    <w:p w14:paraId="24793E0D"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5A4E45AC" w14:textId="77777777" w:rsidR="00764BE6" w:rsidRPr="00E04A02" w:rsidRDefault="002153CD" w:rsidP="00764BE6">
      <w:r w:rsidRPr="00E04A02">
        <w:rPr>
          <w:rStyle w:val="HideTWBExt"/>
        </w:rPr>
        <w:t>&lt;/RepeatBlock-By&gt;</w:t>
      </w:r>
    </w:p>
    <w:p w14:paraId="07D3C63B"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62688ABE" w14:textId="77777777" w:rsidR="00764BE6" w:rsidRPr="00E04A02" w:rsidRDefault="002153CD" w:rsidP="00764BE6">
      <w:pPr>
        <w:pStyle w:val="NormalBold"/>
      </w:pPr>
      <w:r w:rsidRPr="00E04A02">
        <w:rPr>
          <w:rStyle w:val="HideTWBExt"/>
          <w:b w:val="0"/>
        </w:rPr>
        <w:t>&lt;Article&gt;</w:t>
      </w:r>
      <w:r w:rsidRPr="00E04A02">
        <w:t>Visto 16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36CF2CC" w14:textId="77777777" w:rsidTr="00E00EBC">
        <w:trPr>
          <w:jc w:val="center"/>
        </w:trPr>
        <w:tc>
          <w:tcPr>
            <w:tcW w:w="9752" w:type="dxa"/>
            <w:gridSpan w:val="2"/>
          </w:tcPr>
          <w:p w14:paraId="5F9F7589" w14:textId="77777777" w:rsidR="00764BE6" w:rsidRPr="00E04A02" w:rsidRDefault="00764BE6" w:rsidP="00E00EBC">
            <w:pPr>
              <w:keepNext/>
            </w:pPr>
          </w:p>
        </w:tc>
      </w:tr>
      <w:tr w:rsidR="00EB5C6C" w:rsidRPr="00E04A02" w14:paraId="574F3472" w14:textId="77777777" w:rsidTr="00E00EBC">
        <w:trPr>
          <w:jc w:val="center"/>
        </w:trPr>
        <w:tc>
          <w:tcPr>
            <w:tcW w:w="4876" w:type="dxa"/>
          </w:tcPr>
          <w:p w14:paraId="05AB306A" w14:textId="77777777" w:rsidR="00764BE6" w:rsidRPr="00E04A02" w:rsidRDefault="002153CD" w:rsidP="00E00EBC">
            <w:pPr>
              <w:pStyle w:val="ColumnHeading"/>
              <w:keepNext/>
            </w:pPr>
            <w:r w:rsidRPr="00E04A02">
              <w:t>Proposta di risoluzione</w:t>
            </w:r>
          </w:p>
        </w:tc>
        <w:tc>
          <w:tcPr>
            <w:tcW w:w="4876" w:type="dxa"/>
          </w:tcPr>
          <w:p w14:paraId="136CFDBF" w14:textId="77777777" w:rsidR="00764BE6" w:rsidRPr="00E04A02" w:rsidRDefault="002153CD" w:rsidP="00E00EBC">
            <w:pPr>
              <w:pStyle w:val="ColumnHeading"/>
              <w:keepNext/>
            </w:pPr>
            <w:r w:rsidRPr="00E04A02">
              <w:t>Emendamento</w:t>
            </w:r>
          </w:p>
        </w:tc>
      </w:tr>
      <w:tr w:rsidR="00EB5C6C" w:rsidRPr="00E04A02" w14:paraId="5E220AD7" w14:textId="77777777" w:rsidTr="00E00EBC">
        <w:trPr>
          <w:jc w:val="center"/>
        </w:trPr>
        <w:tc>
          <w:tcPr>
            <w:tcW w:w="4876" w:type="dxa"/>
          </w:tcPr>
          <w:p w14:paraId="149BCBC3" w14:textId="77777777" w:rsidR="00764BE6" w:rsidRPr="00E04A02" w:rsidRDefault="00764BE6" w:rsidP="00E00EBC">
            <w:pPr>
              <w:pStyle w:val="Normal6"/>
            </w:pPr>
          </w:p>
        </w:tc>
        <w:tc>
          <w:tcPr>
            <w:tcW w:w="4876" w:type="dxa"/>
          </w:tcPr>
          <w:p w14:paraId="37E4C338" w14:textId="77777777" w:rsidR="00764BE6" w:rsidRPr="00E04A02" w:rsidRDefault="002153CD" w:rsidP="00E00EBC">
            <w:pPr>
              <w:pStyle w:val="Normal6"/>
              <w:rPr>
                <w:szCs w:val="24"/>
              </w:rPr>
            </w:pPr>
            <w:r w:rsidRPr="00E04A02">
              <w:rPr>
                <w:b/>
                <w:i/>
              </w:rPr>
              <w:t>–</w:t>
            </w:r>
            <w:r w:rsidRPr="00E04A02">
              <w:rPr>
                <w:b/>
                <w:i/>
              </w:rPr>
              <w:tab/>
              <w:t xml:space="preserve">vista la sua risoluzione del 21 novembre 2023 dal titolo "Prima i bambini: rafforzare la garanzia per l'infanzia due anni dopo la </w:t>
            </w:r>
            <w:r w:rsidRPr="00E04A02">
              <w:rPr>
                <w:b/>
                <w:i/>
              </w:rPr>
              <w:t>sua adozione",</w:t>
            </w:r>
          </w:p>
        </w:tc>
      </w:tr>
    </w:tbl>
    <w:p w14:paraId="5B06CF97"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F56CCDE" w14:textId="77777777" w:rsidR="00764BE6" w:rsidRPr="00E04A02" w:rsidRDefault="002153CD" w:rsidP="00764BE6">
      <w:r w:rsidRPr="00E04A02">
        <w:rPr>
          <w:rStyle w:val="HideTWBExt"/>
        </w:rPr>
        <w:t>&lt;/Amend&gt;</w:t>
      </w:r>
    </w:p>
    <w:p w14:paraId="2FFE218A"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w:t>
      </w:r>
      <w:r w:rsidRPr="00E04A02">
        <w:rPr>
          <w:rStyle w:val="HideTWBExt"/>
          <w:b w:val="0"/>
        </w:rPr>
        <w:t>&lt;/NumAm&gt;</w:t>
      </w:r>
    </w:p>
    <w:p w14:paraId="43596A26"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584A046D" w14:textId="77777777" w:rsidR="00764BE6" w:rsidRPr="00E04A02" w:rsidRDefault="002153CD" w:rsidP="00764BE6">
      <w:r w:rsidRPr="00E04A02">
        <w:rPr>
          <w:rStyle w:val="HideTWBExt"/>
        </w:rPr>
        <w:t>&lt;/RepeatBlock-By&gt;</w:t>
      </w:r>
    </w:p>
    <w:p w14:paraId="2A98B486"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3F5233E0" w14:textId="77777777" w:rsidR="00764BE6" w:rsidRPr="00E04A02" w:rsidRDefault="002153CD" w:rsidP="00764BE6">
      <w:pPr>
        <w:pStyle w:val="NormalBold"/>
      </w:pPr>
      <w:r w:rsidRPr="00E04A02">
        <w:rPr>
          <w:rStyle w:val="HideTWBExt"/>
          <w:b w:val="0"/>
        </w:rPr>
        <w:t>&lt;Article&gt;</w:t>
      </w:r>
      <w:r w:rsidRPr="00E04A02">
        <w:t xml:space="preserve">Visto 16 bis </w:t>
      </w:r>
      <w:r w:rsidRPr="00E04A02">
        <w:t>(nuovo)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01F5B05" w14:textId="77777777" w:rsidTr="00E00EBC">
        <w:trPr>
          <w:jc w:val="center"/>
        </w:trPr>
        <w:tc>
          <w:tcPr>
            <w:tcW w:w="9752" w:type="dxa"/>
            <w:gridSpan w:val="2"/>
          </w:tcPr>
          <w:p w14:paraId="4F9CDEE2" w14:textId="77777777" w:rsidR="00764BE6" w:rsidRPr="00E04A02" w:rsidRDefault="00764BE6" w:rsidP="00E00EBC">
            <w:pPr>
              <w:keepNext/>
            </w:pPr>
          </w:p>
        </w:tc>
      </w:tr>
      <w:tr w:rsidR="00EB5C6C" w:rsidRPr="00E04A02" w14:paraId="21312167" w14:textId="77777777" w:rsidTr="00E00EBC">
        <w:trPr>
          <w:jc w:val="center"/>
        </w:trPr>
        <w:tc>
          <w:tcPr>
            <w:tcW w:w="4876" w:type="dxa"/>
          </w:tcPr>
          <w:p w14:paraId="5DF39D44" w14:textId="77777777" w:rsidR="00764BE6" w:rsidRPr="00E04A02" w:rsidRDefault="002153CD" w:rsidP="00E00EBC">
            <w:pPr>
              <w:pStyle w:val="ColumnHeading"/>
              <w:keepNext/>
            </w:pPr>
            <w:r w:rsidRPr="00E04A02">
              <w:t>Proposta di risoluzione</w:t>
            </w:r>
          </w:p>
        </w:tc>
        <w:tc>
          <w:tcPr>
            <w:tcW w:w="4876" w:type="dxa"/>
          </w:tcPr>
          <w:p w14:paraId="65E51A5C" w14:textId="77777777" w:rsidR="00764BE6" w:rsidRPr="00E04A02" w:rsidRDefault="002153CD" w:rsidP="00E00EBC">
            <w:pPr>
              <w:pStyle w:val="ColumnHeading"/>
              <w:keepNext/>
            </w:pPr>
            <w:r w:rsidRPr="00E04A02">
              <w:t>Emendamento</w:t>
            </w:r>
          </w:p>
        </w:tc>
      </w:tr>
      <w:tr w:rsidR="00EB5C6C" w:rsidRPr="00E04A02" w14:paraId="1542BED6" w14:textId="77777777" w:rsidTr="00E00EBC">
        <w:trPr>
          <w:jc w:val="center"/>
        </w:trPr>
        <w:tc>
          <w:tcPr>
            <w:tcW w:w="4876" w:type="dxa"/>
          </w:tcPr>
          <w:p w14:paraId="74DB280F" w14:textId="77777777" w:rsidR="00764BE6" w:rsidRPr="00E04A02" w:rsidRDefault="00764BE6" w:rsidP="00E00EBC">
            <w:pPr>
              <w:pStyle w:val="Normal6"/>
            </w:pPr>
          </w:p>
        </w:tc>
        <w:tc>
          <w:tcPr>
            <w:tcW w:w="4876" w:type="dxa"/>
          </w:tcPr>
          <w:p w14:paraId="169CB7C5" w14:textId="77777777" w:rsidR="00764BE6" w:rsidRPr="00E04A02" w:rsidRDefault="002153CD" w:rsidP="00E00EBC">
            <w:pPr>
              <w:pStyle w:val="Normal6"/>
              <w:rPr>
                <w:szCs w:val="24"/>
              </w:rPr>
            </w:pPr>
            <w:r w:rsidRPr="00E04A02">
              <w:rPr>
                <w:b/>
                <w:i/>
              </w:rPr>
              <w:t>–</w:t>
            </w:r>
            <w:r w:rsidRPr="00E04A02">
              <w:rPr>
                <w:b/>
                <w:i/>
              </w:rPr>
              <w:tab/>
              <w:t>vista la sua risoluzione del 5 luglio 2022 sulla povertà femminile in Europa,</w:t>
            </w:r>
          </w:p>
        </w:tc>
      </w:tr>
    </w:tbl>
    <w:p w14:paraId="3C9FC90C"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8F098C4" w14:textId="77777777" w:rsidR="00764BE6" w:rsidRPr="00E04A02" w:rsidRDefault="002153CD" w:rsidP="00764BE6">
      <w:r w:rsidRPr="00E04A02">
        <w:rPr>
          <w:rStyle w:val="HideTWBExt"/>
        </w:rPr>
        <w:t>&lt;/Amend&gt;</w:t>
      </w:r>
    </w:p>
    <w:p w14:paraId="21217504"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w:t>
      </w:r>
      <w:r w:rsidRPr="00E04A02">
        <w:rPr>
          <w:rStyle w:val="HideTWBExt"/>
          <w:b w:val="0"/>
        </w:rPr>
        <w:t>&lt;/NumAm&gt;</w:t>
      </w:r>
    </w:p>
    <w:p w14:paraId="1B92DDD1"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6C5459B7" w14:textId="77777777" w:rsidR="00764BE6" w:rsidRPr="00E04A02" w:rsidRDefault="002153CD" w:rsidP="00764BE6">
      <w:r w:rsidRPr="00E04A02">
        <w:rPr>
          <w:rStyle w:val="HideTWBExt"/>
        </w:rPr>
        <w:t>&lt;/RepeatBlock-By&gt;</w:t>
      </w:r>
    </w:p>
    <w:p w14:paraId="7B02A38F"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F499C50" w14:textId="77777777" w:rsidR="00764BE6" w:rsidRPr="00E04A02" w:rsidRDefault="002153CD" w:rsidP="00764BE6">
      <w:pPr>
        <w:pStyle w:val="NormalBold"/>
      </w:pPr>
      <w:r w:rsidRPr="00E04A02">
        <w:rPr>
          <w:rStyle w:val="HideTWBExt"/>
          <w:b w:val="0"/>
        </w:rPr>
        <w:t>&lt;Article&gt;</w:t>
      </w:r>
      <w:r w:rsidRPr="00E04A02">
        <w:t>Visto 16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C3C1444" w14:textId="77777777" w:rsidTr="00E00EBC">
        <w:trPr>
          <w:jc w:val="center"/>
        </w:trPr>
        <w:tc>
          <w:tcPr>
            <w:tcW w:w="9752" w:type="dxa"/>
            <w:gridSpan w:val="2"/>
          </w:tcPr>
          <w:p w14:paraId="35FE6A2D" w14:textId="77777777" w:rsidR="00764BE6" w:rsidRPr="00E04A02" w:rsidRDefault="00764BE6" w:rsidP="00E00EBC">
            <w:pPr>
              <w:keepNext/>
            </w:pPr>
          </w:p>
        </w:tc>
      </w:tr>
      <w:tr w:rsidR="00EB5C6C" w:rsidRPr="00E04A02" w14:paraId="08D55E65" w14:textId="77777777" w:rsidTr="00E00EBC">
        <w:trPr>
          <w:jc w:val="center"/>
        </w:trPr>
        <w:tc>
          <w:tcPr>
            <w:tcW w:w="4876" w:type="dxa"/>
          </w:tcPr>
          <w:p w14:paraId="27E25F54" w14:textId="77777777" w:rsidR="00764BE6" w:rsidRPr="00E04A02" w:rsidRDefault="002153CD" w:rsidP="00E00EBC">
            <w:pPr>
              <w:pStyle w:val="ColumnHeading"/>
              <w:keepNext/>
            </w:pPr>
            <w:r w:rsidRPr="00E04A02">
              <w:t>Proposta di risoluzione</w:t>
            </w:r>
          </w:p>
        </w:tc>
        <w:tc>
          <w:tcPr>
            <w:tcW w:w="4876" w:type="dxa"/>
          </w:tcPr>
          <w:p w14:paraId="326FDF46" w14:textId="77777777" w:rsidR="00764BE6" w:rsidRPr="00E04A02" w:rsidRDefault="002153CD" w:rsidP="00E00EBC">
            <w:pPr>
              <w:pStyle w:val="ColumnHeading"/>
              <w:keepNext/>
            </w:pPr>
            <w:r w:rsidRPr="00E04A02">
              <w:t>Emendamento</w:t>
            </w:r>
          </w:p>
        </w:tc>
      </w:tr>
      <w:tr w:rsidR="00EB5C6C" w:rsidRPr="00E04A02" w14:paraId="0922221B" w14:textId="77777777" w:rsidTr="00E00EBC">
        <w:trPr>
          <w:jc w:val="center"/>
        </w:trPr>
        <w:tc>
          <w:tcPr>
            <w:tcW w:w="4876" w:type="dxa"/>
          </w:tcPr>
          <w:p w14:paraId="7C92F39F" w14:textId="77777777" w:rsidR="00764BE6" w:rsidRPr="00E04A02" w:rsidRDefault="00764BE6" w:rsidP="00E00EBC">
            <w:pPr>
              <w:pStyle w:val="Normal6"/>
            </w:pPr>
          </w:p>
        </w:tc>
        <w:tc>
          <w:tcPr>
            <w:tcW w:w="4876" w:type="dxa"/>
          </w:tcPr>
          <w:p w14:paraId="2C991E0A" w14:textId="77777777" w:rsidR="00764BE6" w:rsidRPr="00E04A02" w:rsidRDefault="002153CD" w:rsidP="00E00EBC">
            <w:pPr>
              <w:pStyle w:val="Normal6"/>
              <w:rPr>
                <w:szCs w:val="24"/>
              </w:rPr>
            </w:pPr>
            <w:r w:rsidRPr="00E04A02">
              <w:rPr>
                <w:b/>
                <w:i/>
              </w:rPr>
              <w:t>–</w:t>
            </w:r>
            <w:r w:rsidRPr="00E04A02">
              <w:rPr>
                <w:b/>
                <w:i/>
              </w:rPr>
              <w:tab/>
              <w:t xml:space="preserve">vista la sua risoluzione del 12 marzo 2025 sul </w:t>
            </w:r>
            <w:r w:rsidRPr="00E04A02">
              <w:rPr>
                <w:b/>
                <w:i/>
              </w:rPr>
              <w:t>Semestre europeo per il coordinamento delle politiche economiche 2025,</w:t>
            </w:r>
          </w:p>
        </w:tc>
      </w:tr>
    </w:tbl>
    <w:p w14:paraId="7D830952"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70992BD" w14:textId="77777777" w:rsidR="00764BE6" w:rsidRPr="00E04A02" w:rsidRDefault="002153CD" w:rsidP="00764BE6">
      <w:r w:rsidRPr="00E04A02">
        <w:rPr>
          <w:rStyle w:val="HideTWBExt"/>
        </w:rPr>
        <w:t>&lt;/Amend&gt;</w:t>
      </w:r>
    </w:p>
    <w:p w14:paraId="354F318E"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w:t>
      </w:r>
      <w:r w:rsidRPr="00E04A02">
        <w:rPr>
          <w:rStyle w:val="HideTWBExt"/>
          <w:b w:val="0"/>
        </w:rPr>
        <w:t>&lt;/NumAm&gt;</w:t>
      </w:r>
    </w:p>
    <w:p w14:paraId="3A2CE6B5"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679B8A97" w14:textId="77777777" w:rsidR="00764BE6" w:rsidRPr="00E04A02" w:rsidRDefault="002153CD" w:rsidP="00764BE6">
      <w:r w:rsidRPr="00E04A02">
        <w:rPr>
          <w:rStyle w:val="HideTWBExt"/>
        </w:rPr>
        <w:t>&lt;/RepeatBlock-By&gt;</w:t>
      </w:r>
    </w:p>
    <w:p w14:paraId="55209EB7"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5F75C6D8" w14:textId="77777777" w:rsidR="00764BE6" w:rsidRPr="00E04A02" w:rsidRDefault="002153CD" w:rsidP="00764BE6">
      <w:pPr>
        <w:pStyle w:val="NormalBold"/>
      </w:pPr>
      <w:r w:rsidRPr="00E04A02">
        <w:rPr>
          <w:rStyle w:val="HideTWBExt"/>
          <w:b w:val="0"/>
        </w:rPr>
        <w:t>&lt;Article&gt;</w:t>
      </w:r>
      <w:r w:rsidRPr="00E04A02">
        <w:t>Visto 16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1FDD08D" w14:textId="77777777" w:rsidTr="00E00EBC">
        <w:trPr>
          <w:jc w:val="center"/>
        </w:trPr>
        <w:tc>
          <w:tcPr>
            <w:tcW w:w="9752" w:type="dxa"/>
            <w:gridSpan w:val="2"/>
          </w:tcPr>
          <w:p w14:paraId="445A29AE" w14:textId="77777777" w:rsidR="00764BE6" w:rsidRPr="00E04A02" w:rsidRDefault="00764BE6" w:rsidP="00E00EBC">
            <w:pPr>
              <w:keepNext/>
            </w:pPr>
          </w:p>
        </w:tc>
      </w:tr>
      <w:tr w:rsidR="00EB5C6C" w:rsidRPr="00E04A02" w14:paraId="36FD39CD" w14:textId="77777777" w:rsidTr="00E00EBC">
        <w:trPr>
          <w:jc w:val="center"/>
        </w:trPr>
        <w:tc>
          <w:tcPr>
            <w:tcW w:w="4876" w:type="dxa"/>
          </w:tcPr>
          <w:p w14:paraId="113690FC" w14:textId="77777777" w:rsidR="00764BE6" w:rsidRPr="00E04A02" w:rsidRDefault="002153CD" w:rsidP="00E00EBC">
            <w:pPr>
              <w:pStyle w:val="ColumnHeading"/>
              <w:keepNext/>
            </w:pPr>
            <w:r w:rsidRPr="00E04A02">
              <w:t>Proposta di risoluzione</w:t>
            </w:r>
          </w:p>
        </w:tc>
        <w:tc>
          <w:tcPr>
            <w:tcW w:w="4876" w:type="dxa"/>
          </w:tcPr>
          <w:p w14:paraId="7564CC44" w14:textId="77777777" w:rsidR="00764BE6" w:rsidRPr="00E04A02" w:rsidRDefault="002153CD" w:rsidP="00E00EBC">
            <w:pPr>
              <w:pStyle w:val="ColumnHeading"/>
              <w:keepNext/>
            </w:pPr>
            <w:r w:rsidRPr="00E04A02">
              <w:t>Emendamento</w:t>
            </w:r>
          </w:p>
        </w:tc>
      </w:tr>
      <w:tr w:rsidR="00EB5C6C" w:rsidRPr="00E04A02" w14:paraId="4769186D" w14:textId="77777777" w:rsidTr="00E00EBC">
        <w:trPr>
          <w:jc w:val="center"/>
        </w:trPr>
        <w:tc>
          <w:tcPr>
            <w:tcW w:w="4876" w:type="dxa"/>
          </w:tcPr>
          <w:p w14:paraId="2B9F32EF" w14:textId="77777777" w:rsidR="00764BE6" w:rsidRPr="00E04A02" w:rsidRDefault="00764BE6" w:rsidP="00E00EBC">
            <w:pPr>
              <w:pStyle w:val="Normal6"/>
            </w:pPr>
          </w:p>
        </w:tc>
        <w:tc>
          <w:tcPr>
            <w:tcW w:w="4876" w:type="dxa"/>
          </w:tcPr>
          <w:p w14:paraId="1571BCEA" w14:textId="77777777" w:rsidR="00764BE6" w:rsidRPr="00E04A02" w:rsidRDefault="002153CD" w:rsidP="00E00EBC">
            <w:pPr>
              <w:pStyle w:val="Normal6"/>
              <w:rPr>
                <w:szCs w:val="24"/>
              </w:rPr>
            </w:pPr>
            <w:r w:rsidRPr="00E04A02">
              <w:rPr>
                <w:b/>
                <w:i/>
              </w:rPr>
              <w:t>–</w:t>
            </w:r>
            <w:r w:rsidRPr="00E04A02">
              <w:rPr>
                <w:b/>
                <w:i/>
              </w:rPr>
              <w:tab/>
              <w:t>vista la sua risoluzione del 5 ottobre 2022 sulla situazione dei rom che vivono in insediamenti nell'UE,</w:t>
            </w:r>
          </w:p>
        </w:tc>
      </w:tr>
    </w:tbl>
    <w:p w14:paraId="25DAE903"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A29E2A4" w14:textId="77777777" w:rsidR="00764BE6" w:rsidRPr="00E04A02" w:rsidRDefault="002153CD" w:rsidP="00764BE6">
      <w:r w:rsidRPr="00E04A02">
        <w:rPr>
          <w:rStyle w:val="HideTWBExt"/>
        </w:rPr>
        <w:t>&lt;/Amend&gt;</w:t>
      </w:r>
    </w:p>
    <w:p w14:paraId="13E8A385"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w:t>
      </w:r>
      <w:r w:rsidRPr="00E04A02">
        <w:rPr>
          <w:rStyle w:val="HideTWBExt"/>
          <w:b w:val="0"/>
        </w:rPr>
        <w:t>&lt;/NumAm&gt;</w:t>
      </w:r>
    </w:p>
    <w:p w14:paraId="5ED5D50B"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4C5AFBE2" w14:textId="77777777" w:rsidR="00764BE6" w:rsidRPr="00E04A02" w:rsidRDefault="002153CD" w:rsidP="00764BE6">
      <w:r w:rsidRPr="00E04A02">
        <w:rPr>
          <w:rStyle w:val="HideTWBExt"/>
        </w:rPr>
        <w:t>&lt;/RepeatBlock-By&gt;</w:t>
      </w:r>
    </w:p>
    <w:p w14:paraId="597DF4BA"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5022656D" w14:textId="77777777" w:rsidR="00764BE6" w:rsidRPr="00E04A02" w:rsidRDefault="002153CD" w:rsidP="00764BE6">
      <w:pPr>
        <w:pStyle w:val="NormalBold"/>
      </w:pPr>
      <w:r w:rsidRPr="00E04A02">
        <w:rPr>
          <w:rStyle w:val="HideTWBExt"/>
          <w:b w:val="0"/>
        </w:rPr>
        <w:t>&lt;Article&gt;</w:t>
      </w:r>
      <w:r w:rsidRPr="00E04A02">
        <w:t>Visto 16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58BAB9D" w14:textId="77777777" w:rsidTr="00E00EBC">
        <w:trPr>
          <w:jc w:val="center"/>
        </w:trPr>
        <w:tc>
          <w:tcPr>
            <w:tcW w:w="9752" w:type="dxa"/>
            <w:gridSpan w:val="2"/>
          </w:tcPr>
          <w:p w14:paraId="5299E8FA" w14:textId="77777777" w:rsidR="00764BE6" w:rsidRPr="00E04A02" w:rsidRDefault="00764BE6" w:rsidP="00E00EBC">
            <w:pPr>
              <w:keepNext/>
            </w:pPr>
          </w:p>
        </w:tc>
      </w:tr>
      <w:tr w:rsidR="00EB5C6C" w:rsidRPr="00E04A02" w14:paraId="32E46213" w14:textId="77777777" w:rsidTr="00E00EBC">
        <w:trPr>
          <w:jc w:val="center"/>
        </w:trPr>
        <w:tc>
          <w:tcPr>
            <w:tcW w:w="4876" w:type="dxa"/>
          </w:tcPr>
          <w:p w14:paraId="0A439C5A" w14:textId="77777777" w:rsidR="00764BE6" w:rsidRPr="00E04A02" w:rsidRDefault="002153CD" w:rsidP="00E00EBC">
            <w:pPr>
              <w:pStyle w:val="ColumnHeading"/>
              <w:keepNext/>
            </w:pPr>
            <w:r w:rsidRPr="00E04A02">
              <w:t>Proposta di risoluzione</w:t>
            </w:r>
          </w:p>
        </w:tc>
        <w:tc>
          <w:tcPr>
            <w:tcW w:w="4876" w:type="dxa"/>
          </w:tcPr>
          <w:p w14:paraId="5ED1D4FA" w14:textId="77777777" w:rsidR="00764BE6" w:rsidRPr="00E04A02" w:rsidRDefault="002153CD" w:rsidP="00E00EBC">
            <w:pPr>
              <w:pStyle w:val="ColumnHeading"/>
              <w:keepNext/>
            </w:pPr>
            <w:r w:rsidRPr="00E04A02">
              <w:t>Emendamento</w:t>
            </w:r>
          </w:p>
        </w:tc>
      </w:tr>
      <w:tr w:rsidR="00EB5C6C" w:rsidRPr="00E04A02" w14:paraId="386DFF32" w14:textId="77777777" w:rsidTr="00E00EBC">
        <w:trPr>
          <w:jc w:val="center"/>
        </w:trPr>
        <w:tc>
          <w:tcPr>
            <w:tcW w:w="4876" w:type="dxa"/>
          </w:tcPr>
          <w:p w14:paraId="7E9331EA" w14:textId="77777777" w:rsidR="00764BE6" w:rsidRPr="00E04A02" w:rsidRDefault="00764BE6" w:rsidP="00E00EBC">
            <w:pPr>
              <w:pStyle w:val="Normal6"/>
            </w:pPr>
          </w:p>
        </w:tc>
        <w:tc>
          <w:tcPr>
            <w:tcW w:w="4876" w:type="dxa"/>
          </w:tcPr>
          <w:p w14:paraId="6FEED4FE" w14:textId="77777777" w:rsidR="00764BE6" w:rsidRPr="00E04A02" w:rsidRDefault="002153CD" w:rsidP="00E00EBC">
            <w:pPr>
              <w:pStyle w:val="Normal6"/>
              <w:rPr>
                <w:szCs w:val="24"/>
              </w:rPr>
            </w:pPr>
            <w:r w:rsidRPr="00E04A02">
              <w:rPr>
                <w:b/>
                <w:i/>
              </w:rPr>
              <w:t>–</w:t>
            </w:r>
            <w:r w:rsidRPr="00E04A02">
              <w:rPr>
                <w:b/>
                <w:i/>
              </w:rPr>
              <w:tab/>
              <w:t>vista la sua risoluzione dell'11 marzo 2021 sui diritti dei minori alla luce della strategia dell'Unione europea sui diritti dei minori,</w:t>
            </w:r>
          </w:p>
        </w:tc>
      </w:tr>
    </w:tbl>
    <w:p w14:paraId="6EE402CB"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C4C1996" w14:textId="77777777" w:rsidR="00764BE6" w:rsidRPr="00E04A02" w:rsidRDefault="002153CD" w:rsidP="00764BE6">
      <w:r w:rsidRPr="00E04A02">
        <w:rPr>
          <w:rStyle w:val="HideTWBExt"/>
        </w:rPr>
        <w:t>&lt;/Amend&gt;</w:t>
      </w:r>
    </w:p>
    <w:p w14:paraId="4E7E6270"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w:t>
      </w:r>
      <w:r w:rsidRPr="00E04A02">
        <w:rPr>
          <w:rStyle w:val="HideTWBExt"/>
          <w:b w:val="0"/>
        </w:rPr>
        <w:t>&lt;/NumAm&gt;</w:t>
      </w:r>
    </w:p>
    <w:p w14:paraId="61933F72"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68F5F3AB"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3E91DF9B" w14:textId="77777777" w:rsidR="00764BE6" w:rsidRPr="00E04A02" w:rsidRDefault="002153CD" w:rsidP="00764BE6">
      <w:r w:rsidRPr="00E04A02">
        <w:rPr>
          <w:rStyle w:val="HideTWBExt"/>
        </w:rPr>
        <w:t>&lt;/RepeatBlock-By&gt;</w:t>
      </w:r>
    </w:p>
    <w:p w14:paraId="7D3C1A24"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5C3D94F" w14:textId="77777777" w:rsidR="00764BE6" w:rsidRPr="00E04A02" w:rsidRDefault="002153CD" w:rsidP="00764BE6">
      <w:pPr>
        <w:pStyle w:val="NormalBold"/>
      </w:pPr>
      <w:r w:rsidRPr="00E04A02">
        <w:rPr>
          <w:rStyle w:val="HideTWBExt"/>
          <w:b w:val="0"/>
        </w:rPr>
        <w:t>&lt;Article&gt;</w:t>
      </w:r>
      <w:r w:rsidRPr="00E04A02">
        <w:t>Visto 17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1AB3A732" w14:textId="77777777" w:rsidTr="00E00EBC">
        <w:trPr>
          <w:jc w:val="center"/>
        </w:trPr>
        <w:tc>
          <w:tcPr>
            <w:tcW w:w="9752" w:type="dxa"/>
            <w:gridSpan w:val="2"/>
          </w:tcPr>
          <w:p w14:paraId="4574537C" w14:textId="77777777" w:rsidR="00764BE6" w:rsidRPr="00E04A02" w:rsidRDefault="00764BE6" w:rsidP="00E00EBC">
            <w:pPr>
              <w:keepNext/>
            </w:pPr>
          </w:p>
        </w:tc>
      </w:tr>
      <w:tr w:rsidR="00EB5C6C" w:rsidRPr="00E04A02" w14:paraId="50BDDFDF" w14:textId="77777777" w:rsidTr="00E00EBC">
        <w:trPr>
          <w:jc w:val="center"/>
        </w:trPr>
        <w:tc>
          <w:tcPr>
            <w:tcW w:w="4876" w:type="dxa"/>
          </w:tcPr>
          <w:p w14:paraId="7921F942" w14:textId="77777777" w:rsidR="00764BE6" w:rsidRPr="00E04A02" w:rsidRDefault="002153CD" w:rsidP="00E00EBC">
            <w:pPr>
              <w:pStyle w:val="ColumnHeading"/>
              <w:keepNext/>
            </w:pPr>
            <w:r w:rsidRPr="00E04A02">
              <w:t>Proposta di risoluzione</w:t>
            </w:r>
          </w:p>
        </w:tc>
        <w:tc>
          <w:tcPr>
            <w:tcW w:w="4876" w:type="dxa"/>
          </w:tcPr>
          <w:p w14:paraId="27645FD9" w14:textId="77777777" w:rsidR="00764BE6" w:rsidRPr="00E04A02" w:rsidRDefault="002153CD" w:rsidP="00E00EBC">
            <w:pPr>
              <w:pStyle w:val="ColumnHeading"/>
              <w:keepNext/>
            </w:pPr>
            <w:r w:rsidRPr="00E04A02">
              <w:t>Emendamento</w:t>
            </w:r>
          </w:p>
        </w:tc>
      </w:tr>
      <w:tr w:rsidR="00EB5C6C" w:rsidRPr="00E04A02" w14:paraId="03CD7F19" w14:textId="77777777" w:rsidTr="00E00EBC">
        <w:trPr>
          <w:jc w:val="center"/>
        </w:trPr>
        <w:tc>
          <w:tcPr>
            <w:tcW w:w="4876" w:type="dxa"/>
          </w:tcPr>
          <w:p w14:paraId="1F425843" w14:textId="77777777" w:rsidR="00764BE6" w:rsidRPr="00E04A02" w:rsidRDefault="00764BE6" w:rsidP="00E00EBC">
            <w:pPr>
              <w:pStyle w:val="Normal6"/>
            </w:pPr>
          </w:p>
        </w:tc>
        <w:tc>
          <w:tcPr>
            <w:tcW w:w="4876" w:type="dxa"/>
          </w:tcPr>
          <w:p w14:paraId="4F40CB8B" w14:textId="77777777" w:rsidR="00764BE6" w:rsidRPr="00E04A02" w:rsidRDefault="002153CD" w:rsidP="00E00EBC">
            <w:pPr>
              <w:pStyle w:val="Normal6"/>
              <w:rPr>
                <w:szCs w:val="24"/>
              </w:rPr>
            </w:pPr>
            <w:r w:rsidRPr="00E04A02">
              <w:rPr>
                <w:b/>
                <w:i/>
              </w:rPr>
              <w:t>–</w:t>
            </w:r>
            <w:r w:rsidRPr="00E04A02">
              <w:rPr>
                <w:b/>
                <w:i/>
              </w:rPr>
              <w:tab/>
            </w:r>
            <w:r w:rsidRPr="00E04A02">
              <w:rPr>
                <w:b/>
                <w:i/>
              </w:rPr>
              <w:t>vista la raccomandazione (UE) 2024/1238 della Commissione, del 23 aprile 2024, sullo sviluppo e il rafforzamento dei sistemi integrati di protezione dei minori nell'interesse superiore del minore,</w:t>
            </w:r>
          </w:p>
        </w:tc>
      </w:tr>
    </w:tbl>
    <w:p w14:paraId="7D918F43"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431EB7C" w14:textId="77777777" w:rsidR="00764BE6" w:rsidRPr="00E04A02" w:rsidRDefault="002153CD" w:rsidP="00764BE6">
      <w:r w:rsidRPr="00E04A02">
        <w:rPr>
          <w:rStyle w:val="HideTWBExt"/>
        </w:rPr>
        <w:t>&lt;/Amend&gt;</w:t>
      </w:r>
    </w:p>
    <w:p w14:paraId="1A23CE7D"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26</w:t>
      </w:r>
      <w:r w:rsidRPr="00E04A02">
        <w:rPr>
          <w:rStyle w:val="HideTWBExt"/>
          <w:b w:val="0"/>
        </w:rPr>
        <w:t>&lt;/NumAm&gt;</w:t>
      </w:r>
    </w:p>
    <w:p w14:paraId="6AB54E1A"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48821A3B"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42351AA8" w14:textId="77777777" w:rsidR="00764BE6" w:rsidRPr="00E04A02" w:rsidRDefault="002153CD" w:rsidP="00764BE6">
      <w:r w:rsidRPr="00E04A02">
        <w:rPr>
          <w:rStyle w:val="HideTWBExt"/>
        </w:rPr>
        <w:t>&lt;/RepeatBlock-By&gt;</w:t>
      </w:r>
    </w:p>
    <w:p w14:paraId="0A4C74FA"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32305B69" w14:textId="77777777" w:rsidR="00764BE6" w:rsidRPr="00E04A02" w:rsidRDefault="002153CD" w:rsidP="00764BE6">
      <w:pPr>
        <w:pStyle w:val="NormalBold"/>
      </w:pPr>
      <w:r w:rsidRPr="00E04A02">
        <w:rPr>
          <w:rStyle w:val="HideTWBExt"/>
          <w:b w:val="0"/>
        </w:rPr>
        <w:t>&lt;Article&gt;</w:t>
      </w:r>
      <w:r w:rsidRPr="00E04A02">
        <w:t>Visto 17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066856A" w14:textId="77777777" w:rsidTr="00E00EBC">
        <w:trPr>
          <w:jc w:val="center"/>
        </w:trPr>
        <w:tc>
          <w:tcPr>
            <w:tcW w:w="9752" w:type="dxa"/>
            <w:gridSpan w:val="2"/>
          </w:tcPr>
          <w:p w14:paraId="042F94A7" w14:textId="77777777" w:rsidR="00764BE6" w:rsidRPr="00E04A02" w:rsidRDefault="00764BE6" w:rsidP="00E00EBC">
            <w:pPr>
              <w:keepNext/>
            </w:pPr>
          </w:p>
        </w:tc>
      </w:tr>
      <w:tr w:rsidR="00EB5C6C" w:rsidRPr="00E04A02" w14:paraId="4F23FDFE" w14:textId="77777777" w:rsidTr="00E00EBC">
        <w:trPr>
          <w:jc w:val="center"/>
        </w:trPr>
        <w:tc>
          <w:tcPr>
            <w:tcW w:w="4876" w:type="dxa"/>
          </w:tcPr>
          <w:p w14:paraId="6818F691" w14:textId="77777777" w:rsidR="00764BE6" w:rsidRPr="00E04A02" w:rsidRDefault="002153CD" w:rsidP="00E00EBC">
            <w:pPr>
              <w:pStyle w:val="ColumnHeading"/>
              <w:keepNext/>
            </w:pPr>
            <w:r w:rsidRPr="00E04A02">
              <w:t xml:space="preserve">Proposta di </w:t>
            </w:r>
            <w:r w:rsidRPr="00E04A02">
              <w:t>risoluzione</w:t>
            </w:r>
          </w:p>
        </w:tc>
        <w:tc>
          <w:tcPr>
            <w:tcW w:w="4876" w:type="dxa"/>
          </w:tcPr>
          <w:p w14:paraId="20B80852" w14:textId="77777777" w:rsidR="00764BE6" w:rsidRPr="00E04A02" w:rsidRDefault="002153CD" w:rsidP="00E00EBC">
            <w:pPr>
              <w:pStyle w:val="ColumnHeading"/>
              <w:keepNext/>
            </w:pPr>
            <w:r w:rsidRPr="00E04A02">
              <w:t>Emendamento</w:t>
            </w:r>
          </w:p>
        </w:tc>
      </w:tr>
      <w:tr w:rsidR="00EB5C6C" w:rsidRPr="00E04A02" w14:paraId="546938D7" w14:textId="77777777" w:rsidTr="00E00EBC">
        <w:trPr>
          <w:jc w:val="center"/>
        </w:trPr>
        <w:tc>
          <w:tcPr>
            <w:tcW w:w="4876" w:type="dxa"/>
          </w:tcPr>
          <w:p w14:paraId="32D3C8B3" w14:textId="77777777" w:rsidR="00764BE6" w:rsidRPr="00E04A02" w:rsidRDefault="00764BE6" w:rsidP="00E00EBC">
            <w:pPr>
              <w:pStyle w:val="Normal6"/>
            </w:pPr>
          </w:p>
        </w:tc>
        <w:tc>
          <w:tcPr>
            <w:tcW w:w="4876" w:type="dxa"/>
          </w:tcPr>
          <w:p w14:paraId="01C74330" w14:textId="77777777" w:rsidR="00764BE6" w:rsidRPr="00E04A02" w:rsidRDefault="002153CD" w:rsidP="00E00EBC">
            <w:pPr>
              <w:pStyle w:val="Normal6"/>
              <w:rPr>
                <w:szCs w:val="24"/>
              </w:rPr>
            </w:pPr>
            <w:r w:rsidRPr="00E04A02">
              <w:rPr>
                <w:b/>
                <w:i/>
              </w:rPr>
              <w:t>–</w:t>
            </w:r>
            <w:r w:rsidRPr="00E04A02">
              <w:rPr>
                <w:b/>
                <w:i/>
              </w:rPr>
              <w:tab/>
              <w:t>vista la relazione sulla riduzione delle disuguaglianze e la promozione dell'inclusione sociale in tempi di crisi per i bambini e le loro famiglie (2023/2066(INI)),</w:t>
            </w:r>
          </w:p>
        </w:tc>
      </w:tr>
    </w:tbl>
    <w:p w14:paraId="63B676FC"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9FF7B15" w14:textId="77777777" w:rsidR="00764BE6" w:rsidRPr="00E04A02" w:rsidRDefault="002153CD" w:rsidP="00764BE6">
      <w:r w:rsidRPr="00E04A02">
        <w:rPr>
          <w:rStyle w:val="HideTWBExt"/>
        </w:rPr>
        <w:t>&lt;/Amend&gt;</w:t>
      </w:r>
    </w:p>
    <w:p w14:paraId="0921D728"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27</w:t>
      </w:r>
      <w:r w:rsidRPr="00E04A02">
        <w:rPr>
          <w:rStyle w:val="HideTWBExt"/>
          <w:b w:val="0"/>
        </w:rPr>
        <w:t>&lt;/NumAm&gt;</w:t>
      </w:r>
    </w:p>
    <w:p w14:paraId="7247DD0A" w14:textId="77777777" w:rsidR="00764BE6" w:rsidRPr="00E04A02" w:rsidRDefault="002153CD" w:rsidP="00764BE6">
      <w:pPr>
        <w:pStyle w:val="NormalBold"/>
      </w:pPr>
      <w:r w:rsidRPr="00E04A02">
        <w:rPr>
          <w:rStyle w:val="HideTWBExt"/>
          <w:b w:val="0"/>
        </w:rPr>
        <w:t>&lt;RepeatBlock-By&gt;&lt;Members&gt;</w:t>
      </w:r>
      <w:r w:rsidRPr="00E04A02">
        <w:t>Juan Carlos Girauta Vidal, Séverine Werbrouck, Nikola Bartůšek, Pál Szekeres, Rachel Blom</w:t>
      </w:r>
      <w:r w:rsidRPr="00E04A02">
        <w:rPr>
          <w:rStyle w:val="HideTWBExt"/>
          <w:b w:val="0"/>
        </w:rPr>
        <w:t>&lt;/Members&gt;</w:t>
      </w:r>
    </w:p>
    <w:p w14:paraId="49F7BBB9" w14:textId="77777777" w:rsidR="00764BE6" w:rsidRPr="00E04A02" w:rsidRDefault="002153CD" w:rsidP="00764BE6">
      <w:r w:rsidRPr="00E04A02">
        <w:rPr>
          <w:rStyle w:val="HideTWBExt"/>
        </w:rPr>
        <w:t>&lt;/RepeatBlock-By&gt;</w:t>
      </w:r>
    </w:p>
    <w:p w14:paraId="3FE9820C"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7C2ED807" w14:textId="77777777" w:rsidR="00764BE6" w:rsidRPr="00E04A02" w:rsidRDefault="002153CD" w:rsidP="00764BE6">
      <w:pPr>
        <w:pStyle w:val="NormalBold"/>
      </w:pPr>
      <w:r w:rsidRPr="00E04A02">
        <w:rPr>
          <w:rStyle w:val="HideTWBExt"/>
          <w:b w:val="0"/>
        </w:rPr>
        <w:t>&lt;Article&gt;</w:t>
      </w:r>
      <w:r w:rsidRPr="00E04A02">
        <w:t>Visto 20</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433A25E9" w14:textId="77777777" w:rsidTr="00E00EBC">
        <w:trPr>
          <w:jc w:val="center"/>
        </w:trPr>
        <w:tc>
          <w:tcPr>
            <w:tcW w:w="9752" w:type="dxa"/>
            <w:gridSpan w:val="2"/>
          </w:tcPr>
          <w:p w14:paraId="2C22844C" w14:textId="77777777" w:rsidR="00764BE6" w:rsidRPr="00E04A02" w:rsidRDefault="00764BE6" w:rsidP="00E00EBC">
            <w:pPr>
              <w:keepNext/>
            </w:pPr>
          </w:p>
        </w:tc>
      </w:tr>
      <w:tr w:rsidR="00EB5C6C" w:rsidRPr="00E04A02" w14:paraId="46D2CB9F" w14:textId="77777777" w:rsidTr="00E00EBC">
        <w:trPr>
          <w:jc w:val="center"/>
        </w:trPr>
        <w:tc>
          <w:tcPr>
            <w:tcW w:w="4876" w:type="dxa"/>
          </w:tcPr>
          <w:p w14:paraId="28CD2E5E" w14:textId="77777777" w:rsidR="00764BE6" w:rsidRPr="00E04A02" w:rsidRDefault="002153CD" w:rsidP="00E00EBC">
            <w:pPr>
              <w:pStyle w:val="ColumnHeading"/>
              <w:keepNext/>
            </w:pPr>
            <w:r w:rsidRPr="00E04A02">
              <w:t xml:space="preserve">Proposta di </w:t>
            </w:r>
            <w:r w:rsidRPr="00E04A02">
              <w:t>risoluzione</w:t>
            </w:r>
          </w:p>
        </w:tc>
        <w:tc>
          <w:tcPr>
            <w:tcW w:w="4876" w:type="dxa"/>
          </w:tcPr>
          <w:p w14:paraId="62789401" w14:textId="77777777" w:rsidR="00764BE6" w:rsidRPr="00E04A02" w:rsidRDefault="002153CD" w:rsidP="00E00EBC">
            <w:pPr>
              <w:pStyle w:val="ColumnHeading"/>
              <w:keepNext/>
            </w:pPr>
            <w:r w:rsidRPr="00E04A02">
              <w:t>Emendamento</w:t>
            </w:r>
          </w:p>
        </w:tc>
      </w:tr>
      <w:tr w:rsidR="00EB5C6C" w:rsidRPr="00E04A02" w14:paraId="4EF2B4B0" w14:textId="77777777" w:rsidTr="00E00EBC">
        <w:trPr>
          <w:jc w:val="center"/>
        </w:trPr>
        <w:tc>
          <w:tcPr>
            <w:tcW w:w="4876" w:type="dxa"/>
          </w:tcPr>
          <w:p w14:paraId="1FDA63C3" w14:textId="77777777" w:rsidR="00764BE6" w:rsidRPr="00E04A02" w:rsidRDefault="002153CD" w:rsidP="00E00EBC">
            <w:pPr>
              <w:pStyle w:val="Normal6"/>
            </w:pPr>
            <w:r w:rsidRPr="00E04A02">
              <w:rPr>
                <w:b/>
                <w:i/>
              </w:rPr>
              <w:t>–</w:t>
            </w:r>
            <w:r w:rsidRPr="00E04A02">
              <w:rPr>
                <w:b/>
                <w:i/>
              </w:rPr>
              <w:tab/>
              <w:t>vista la comunicazione della Commissione del 5 marzo 2020 su un'Unione dell'uguaglianza:  la strategia per la parità di genere 2020-2025,</w:t>
            </w:r>
          </w:p>
        </w:tc>
        <w:tc>
          <w:tcPr>
            <w:tcW w:w="4876" w:type="dxa"/>
          </w:tcPr>
          <w:p w14:paraId="1831F0E1" w14:textId="77777777" w:rsidR="00764BE6" w:rsidRPr="00E04A02" w:rsidRDefault="002153CD" w:rsidP="00E00EBC">
            <w:pPr>
              <w:pStyle w:val="Normal6"/>
              <w:rPr>
                <w:szCs w:val="24"/>
              </w:rPr>
            </w:pPr>
            <w:r w:rsidRPr="00E04A02">
              <w:rPr>
                <w:b/>
                <w:i/>
              </w:rPr>
              <w:t>soppresso</w:t>
            </w:r>
          </w:p>
        </w:tc>
      </w:tr>
    </w:tbl>
    <w:p w14:paraId="500AB2AE"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575A8E2" w14:textId="77777777" w:rsidR="00764BE6" w:rsidRPr="00E04A02" w:rsidRDefault="002153CD" w:rsidP="00764BE6">
      <w:r w:rsidRPr="00E04A02">
        <w:rPr>
          <w:rStyle w:val="HideTWBExt"/>
        </w:rPr>
        <w:t>&lt;/Amend&gt;</w:t>
      </w:r>
    </w:p>
    <w:p w14:paraId="4DDCC09D"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28</w:t>
      </w:r>
      <w:r w:rsidRPr="00E04A02">
        <w:rPr>
          <w:rStyle w:val="HideTWBExt"/>
          <w:b w:val="0"/>
        </w:rPr>
        <w:t>&lt;/NumAm&gt;</w:t>
      </w:r>
    </w:p>
    <w:p w14:paraId="28D6310F"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3C24E71D" w14:textId="77777777" w:rsidR="00764BE6" w:rsidRPr="00E04A02" w:rsidRDefault="002153CD" w:rsidP="00764BE6">
      <w:r w:rsidRPr="00E04A02">
        <w:rPr>
          <w:rStyle w:val="HideTWBExt"/>
        </w:rPr>
        <w:t>&lt;/RepeatBlock-By&gt;</w:t>
      </w:r>
    </w:p>
    <w:p w14:paraId="6EC31521"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D0E8BC6" w14:textId="77777777" w:rsidR="00764BE6" w:rsidRPr="00E04A02" w:rsidRDefault="002153CD" w:rsidP="00764BE6">
      <w:pPr>
        <w:pStyle w:val="NormalBold"/>
      </w:pPr>
      <w:r w:rsidRPr="00E04A02">
        <w:rPr>
          <w:rStyle w:val="HideTWBExt"/>
          <w:b w:val="0"/>
        </w:rPr>
        <w:t>&lt;Article&gt;</w:t>
      </w:r>
      <w:r w:rsidRPr="00E04A02">
        <w:t>Visto 22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A45582C" w14:textId="77777777" w:rsidTr="00E00EBC">
        <w:trPr>
          <w:jc w:val="center"/>
        </w:trPr>
        <w:tc>
          <w:tcPr>
            <w:tcW w:w="9752" w:type="dxa"/>
            <w:gridSpan w:val="2"/>
          </w:tcPr>
          <w:p w14:paraId="4214FD47" w14:textId="77777777" w:rsidR="00764BE6" w:rsidRPr="00E04A02" w:rsidRDefault="00764BE6" w:rsidP="00E00EBC">
            <w:pPr>
              <w:keepNext/>
            </w:pPr>
          </w:p>
        </w:tc>
      </w:tr>
      <w:tr w:rsidR="00EB5C6C" w:rsidRPr="00E04A02" w14:paraId="64B455A1" w14:textId="77777777" w:rsidTr="00E00EBC">
        <w:trPr>
          <w:jc w:val="center"/>
        </w:trPr>
        <w:tc>
          <w:tcPr>
            <w:tcW w:w="4876" w:type="dxa"/>
          </w:tcPr>
          <w:p w14:paraId="11545F7D" w14:textId="77777777" w:rsidR="00764BE6" w:rsidRPr="00E04A02" w:rsidRDefault="002153CD" w:rsidP="00E00EBC">
            <w:pPr>
              <w:pStyle w:val="ColumnHeading"/>
              <w:keepNext/>
            </w:pPr>
            <w:r w:rsidRPr="00E04A02">
              <w:t>Proposta di risoluzione</w:t>
            </w:r>
          </w:p>
        </w:tc>
        <w:tc>
          <w:tcPr>
            <w:tcW w:w="4876" w:type="dxa"/>
          </w:tcPr>
          <w:p w14:paraId="6CDFE72B" w14:textId="77777777" w:rsidR="00764BE6" w:rsidRPr="00E04A02" w:rsidRDefault="002153CD" w:rsidP="00E00EBC">
            <w:pPr>
              <w:pStyle w:val="ColumnHeading"/>
              <w:keepNext/>
            </w:pPr>
            <w:r w:rsidRPr="00E04A02">
              <w:t>Emendamento</w:t>
            </w:r>
          </w:p>
        </w:tc>
      </w:tr>
      <w:tr w:rsidR="00EB5C6C" w:rsidRPr="00E04A02" w14:paraId="4DC93A4C" w14:textId="77777777" w:rsidTr="00E00EBC">
        <w:trPr>
          <w:jc w:val="center"/>
        </w:trPr>
        <w:tc>
          <w:tcPr>
            <w:tcW w:w="4876" w:type="dxa"/>
          </w:tcPr>
          <w:p w14:paraId="7545E8D0" w14:textId="77777777" w:rsidR="00764BE6" w:rsidRPr="00E04A02" w:rsidRDefault="00764BE6" w:rsidP="00E00EBC">
            <w:pPr>
              <w:pStyle w:val="Normal6"/>
            </w:pPr>
          </w:p>
        </w:tc>
        <w:tc>
          <w:tcPr>
            <w:tcW w:w="4876" w:type="dxa"/>
          </w:tcPr>
          <w:p w14:paraId="16015FE9" w14:textId="77777777" w:rsidR="00764BE6" w:rsidRPr="00E04A02" w:rsidRDefault="002153CD" w:rsidP="00E00EBC">
            <w:pPr>
              <w:pStyle w:val="Normal6"/>
              <w:rPr>
                <w:szCs w:val="24"/>
              </w:rPr>
            </w:pPr>
            <w:r w:rsidRPr="00E04A02">
              <w:rPr>
                <w:b/>
                <w:i/>
              </w:rPr>
              <w:t>–</w:t>
            </w:r>
            <w:r w:rsidRPr="00E04A02">
              <w:rPr>
                <w:b/>
                <w:i/>
              </w:rPr>
              <w:tab/>
              <w:t xml:space="preserve">vista la raccomandazione (UE) 2024/1238 della </w:t>
            </w:r>
            <w:r w:rsidRPr="00E04A02">
              <w:rPr>
                <w:b/>
                <w:i/>
              </w:rPr>
              <w:t>Commissione, del 23 aprile 2024, sullo sviluppo e il rafforzamento dei sistemi integrati di protezione dei minori nell'interesse superiore del minore,</w:t>
            </w:r>
          </w:p>
        </w:tc>
      </w:tr>
    </w:tbl>
    <w:p w14:paraId="3BCE487B"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3BF6C79" w14:textId="77777777" w:rsidR="00764BE6" w:rsidRPr="00E04A02" w:rsidRDefault="002153CD" w:rsidP="00764BE6">
      <w:r w:rsidRPr="00E04A02">
        <w:rPr>
          <w:rStyle w:val="HideTWBExt"/>
        </w:rPr>
        <w:t>&lt;/Amend&gt;</w:t>
      </w:r>
    </w:p>
    <w:p w14:paraId="11B15D57"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29</w:t>
      </w:r>
      <w:r w:rsidRPr="00E04A02">
        <w:rPr>
          <w:rStyle w:val="HideTWBExt"/>
          <w:b w:val="0"/>
        </w:rPr>
        <w:t>&lt;/NumAm&gt;</w:t>
      </w:r>
    </w:p>
    <w:p w14:paraId="5C567DFD"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7D2C3344"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23B7A82C" w14:textId="77777777" w:rsidR="00764BE6" w:rsidRPr="00E04A02" w:rsidRDefault="002153CD" w:rsidP="00764BE6">
      <w:r w:rsidRPr="00E04A02">
        <w:rPr>
          <w:rStyle w:val="HideTWBExt"/>
        </w:rPr>
        <w:t>&lt;/RepeatBlock-By&gt;</w:t>
      </w:r>
    </w:p>
    <w:p w14:paraId="57BB6C2F"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C323CDC" w14:textId="77777777" w:rsidR="00764BE6" w:rsidRPr="00E04A02" w:rsidRDefault="002153CD" w:rsidP="00764BE6">
      <w:pPr>
        <w:pStyle w:val="NormalBold"/>
      </w:pPr>
      <w:r w:rsidRPr="00E04A02">
        <w:rPr>
          <w:rStyle w:val="HideTWBExt"/>
          <w:b w:val="0"/>
        </w:rPr>
        <w:t>&lt;Article&gt;</w:t>
      </w:r>
      <w:r w:rsidRPr="00E04A02">
        <w:t>Visto 22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8AB6FD1" w14:textId="77777777" w:rsidTr="00E00EBC">
        <w:trPr>
          <w:jc w:val="center"/>
        </w:trPr>
        <w:tc>
          <w:tcPr>
            <w:tcW w:w="9752" w:type="dxa"/>
            <w:gridSpan w:val="2"/>
          </w:tcPr>
          <w:p w14:paraId="3E55B271" w14:textId="77777777" w:rsidR="00764BE6" w:rsidRPr="00E04A02" w:rsidRDefault="00764BE6" w:rsidP="00E00EBC">
            <w:pPr>
              <w:keepNext/>
            </w:pPr>
          </w:p>
        </w:tc>
      </w:tr>
      <w:tr w:rsidR="00EB5C6C" w:rsidRPr="00E04A02" w14:paraId="7DFEA19B" w14:textId="77777777" w:rsidTr="00E00EBC">
        <w:trPr>
          <w:jc w:val="center"/>
        </w:trPr>
        <w:tc>
          <w:tcPr>
            <w:tcW w:w="4876" w:type="dxa"/>
          </w:tcPr>
          <w:p w14:paraId="63ED8BCD" w14:textId="77777777" w:rsidR="00764BE6" w:rsidRPr="00E04A02" w:rsidRDefault="002153CD" w:rsidP="00E00EBC">
            <w:pPr>
              <w:pStyle w:val="ColumnHeading"/>
              <w:keepNext/>
            </w:pPr>
            <w:r w:rsidRPr="00E04A02">
              <w:t>Proposta di risoluzione</w:t>
            </w:r>
          </w:p>
        </w:tc>
        <w:tc>
          <w:tcPr>
            <w:tcW w:w="4876" w:type="dxa"/>
          </w:tcPr>
          <w:p w14:paraId="2B192073" w14:textId="77777777" w:rsidR="00764BE6" w:rsidRPr="00E04A02" w:rsidRDefault="002153CD" w:rsidP="00E00EBC">
            <w:pPr>
              <w:pStyle w:val="ColumnHeading"/>
              <w:keepNext/>
            </w:pPr>
            <w:r w:rsidRPr="00E04A02">
              <w:t>Emendamento</w:t>
            </w:r>
          </w:p>
        </w:tc>
      </w:tr>
      <w:tr w:rsidR="00EB5C6C" w:rsidRPr="00E04A02" w14:paraId="72AF716A" w14:textId="77777777" w:rsidTr="00E00EBC">
        <w:trPr>
          <w:jc w:val="center"/>
        </w:trPr>
        <w:tc>
          <w:tcPr>
            <w:tcW w:w="4876" w:type="dxa"/>
          </w:tcPr>
          <w:p w14:paraId="2C8AC29A" w14:textId="77777777" w:rsidR="00764BE6" w:rsidRPr="00E04A02" w:rsidRDefault="00764BE6" w:rsidP="00E00EBC">
            <w:pPr>
              <w:pStyle w:val="Normal6"/>
            </w:pPr>
          </w:p>
        </w:tc>
        <w:tc>
          <w:tcPr>
            <w:tcW w:w="4876" w:type="dxa"/>
          </w:tcPr>
          <w:p w14:paraId="62585B32" w14:textId="77777777" w:rsidR="00764BE6" w:rsidRPr="00E04A02" w:rsidRDefault="002153CD" w:rsidP="00E00EBC">
            <w:pPr>
              <w:pStyle w:val="Normal6"/>
              <w:rPr>
                <w:szCs w:val="24"/>
              </w:rPr>
            </w:pPr>
            <w:r w:rsidRPr="00E04A02">
              <w:rPr>
                <w:b/>
                <w:i/>
              </w:rPr>
              <w:t>–</w:t>
            </w:r>
            <w:r w:rsidRPr="00E04A02">
              <w:rPr>
                <w:b/>
                <w:i/>
              </w:rPr>
              <w:tab/>
              <w:t xml:space="preserve">vista la </w:t>
            </w:r>
            <w:r w:rsidRPr="00E04A02">
              <w:rPr>
                <w:b/>
                <w:i/>
              </w:rPr>
              <w:t>comunicazione della Commissione europea del 18 settembre 2020 dal titolo "Un'Unione dell'uguaglianza: il piano d'azione dell'UE contro il razzismo 2020-2025",</w:t>
            </w:r>
          </w:p>
        </w:tc>
      </w:tr>
    </w:tbl>
    <w:p w14:paraId="4F9EF10F"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F92A88A" w14:textId="77777777" w:rsidR="00764BE6" w:rsidRPr="00E04A02" w:rsidRDefault="002153CD" w:rsidP="00764BE6">
      <w:r w:rsidRPr="00E04A02">
        <w:rPr>
          <w:rStyle w:val="HideTWBExt"/>
        </w:rPr>
        <w:t>&lt;/Amend&gt;</w:t>
      </w:r>
    </w:p>
    <w:p w14:paraId="585872AC"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30</w:t>
      </w:r>
      <w:r w:rsidRPr="00E04A02">
        <w:rPr>
          <w:rStyle w:val="HideTWBExt"/>
          <w:b w:val="0"/>
        </w:rPr>
        <w:t>&lt;/NumAm&gt;</w:t>
      </w:r>
    </w:p>
    <w:p w14:paraId="543427B2"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6FE3B120" w14:textId="77777777" w:rsidR="00764BE6" w:rsidRPr="00E04A02" w:rsidRDefault="002153CD" w:rsidP="00764BE6">
      <w:r w:rsidRPr="00E04A02">
        <w:rPr>
          <w:rStyle w:val="HideTWBExt"/>
        </w:rPr>
        <w:t>&lt;/RepeatBlock-By&gt;</w:t>
      </w:r>
    </w:p>
    <w:p w14:paraId="0D0F142F"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168616C9" w14:textId="77777777" w:rsidR="00764BE6" w:rsidRPr="00E04A02" w:rsidRDefault="002153CD" w:rsidP="00764BE6">
      <w:pPr>
        <w:pStyle w:val="NormalBold"/>
      </w:pPr>
      <w:r w:rsidRPr="00E04A02">
        <w:rPr>
          <w:rStyle w:val="HideTWBExt"/>
          <w:b w:val="0"/>
        </w:rPr>
        <w:t>&lt;Article&gt;</w:t>
      </w:r>
      <w:r w:rsidRPr="00E04A02">
        <w:t>Visto 22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6B65550F" w14:textId="77777777" w:rsidTr="00E00EBC">
        <w:trPr>
          <w:jc w:val="center"/>
        </w:trPr>
        <w:tc>
          <w:tcPr>
            <w:tcW w:w="9752" w:type="dxa"/>
            <w:gridSpan w:val="2"/>
          </w:tcPr>
          <w:p w14:paraId="3124C9FA" w14:textId="77777777" w:rsidR="00764BE6" w:rsidRPr="00E04A02" w:rsidRDefault="00764BE6" w:rsidP="00E00EBC">
            <w:pPr>
              <w:keepNext/>
            </w:pPr>
          </w:p>
        </w:tc>
      </w:tr>
      <w:tr w:rsidR="00EB5C6C" w:rsidRPr="00E04A02" w14:paraId="06022E06" w14:textId="77777777" w:rsidTr="00E00EBC">
        <w:trPr>
          <w:jc w:val="center"/>
        </w:trPr>
        <w:tc>
          <w:tcPr>
            <w:tcW w:w="4876" w:type="dxa"/>
          </w:tcPr>
          <w:p w14:paraId="297D071A" w14:textId="77777777" w:rsidR="00764BE6" w:rsidRPr="00E04A02" w:rsidRDefault="002153CD" w:rsidP="00E00EBC">
            <w:pPr>
              <w:pStyle w:val="ColumnHeading"/>
              <w:keepNext/>
            </w:pPr>
            <w:r w:rsidRPr="00E04A02">
              <w:t>Proposta di risoluzione</w:t>
            </w:r>
          </w:p>
        </w:tc>
        <w:tc>
          <w:tcPr>
            <w:tcW w:w="4876" w:type="dxa"/>
          </w:tcPr>
          <w:p w14:paraId="3C864497" w14:textId="77777777" w:rsidR="00764BE6" w:rsidRPr="00E04A02" w:rsidRDefault="002153CD" w:rsidP="00E00EBC">
            <w:pPr>
              <w:pStyle w:val="ColumnHeading"/>
              <w:keepNext/>
            </w:pPr>
            <w:r w:rsidRPr="00E04A02">
              <w:t>Emendamento</w:t>
            </w:r>
          </w:p>
        </w:tc>
      </w:tr>
      <w:tr w:rsidR="00EB5C6C" w:rsidRPr="00E04A02" w14:paraId="5FBA6340" w14:textId="77777777" w:rsidTr="00E00EBC">
        <w:trPr>
          <w:jc w:val="center"/>
        </w:trPr>
        <w:tc>
          <w:tcPr>
            <w:tcW w:w="4876" w:type="dxa"/>
          </w:tcPr>
          <w:p w14:paraId="1CAC5581" w14:textId="77777777" w:rsidR="00764BE6" w:rsidRPr="00E04A02" w:rsidRDefault="00764BE6" w:rsidP="00E00EBC">
            <w:pPr>
              <w:pStyle w:val="Normal6"/>
            </w:pPr>
          </w:p>
        </w:tc>
        <w:tc>
          <w:tcPr>
            <w:tcW w:w="4876" w:type="dxa"/>
          </w:tcPr>
          <w:p w14:paraId="1A58E79E" w14:textId="77777777" w:rsidR="00764BE6" w:rsidRPr="00E04A02" w:rsidRDefault="002153CD" w:rsidP="00E00EBC">
            <w:pPr>
              <w:pStyle w:val="Normal6"/>
              <w:rPr>
                <w:szCs w:val="24"/>
              </w:rPr>
            </w:pPr>
            <w:r w:rsidRPr="00E04A02">
              <w:rPr>
                <w:b/>
                <w:i/>
              </w:rPr>
              <w:t>–</w:t>
            </w:r>
            <w:r w:rsidRPr="00E04A02">
              <w:rPr>
                <w:b/>
                <w:i/>
              </w:rPr>
              <w:tab/>
              <w:t>visto il Libro verde della Commissione del 27 gennaio 2021 dal titolo "Promuovere la solidarietà e la responsabilità fra le generazioni";</w:t>
            </w:r>
          </w:p>
        </w:tc>
      </w:tr>
    </w:tbl>
    <w:p w14:paraId="0C7E79B3"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B0F8DA2" w14:textId="77777777" w:rsidR="00764BE6" w:rsidRPr="00E04A02" w:rsidRDefault="002153CD" w:rsidP="00764BE6">
      <w:r w:rsidRPr="00E04A02">
        <w:rPr>
          <w:rStyle w:val="HideTWBExt"/>
        </w:rPr>
        <w:t>&lt;/Amend&gt;</w:t>
      </w:r>
    </w:p>
    <w:p w14:paraId="4EB9763D"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31</w:t>
      </w:r>
      <w:r w:rsidRPr="00E04A02">
        <w:rPr>
          <w:rStyle w:val="HideTWBExt"/>
          <w:b w:val="0"/>
        </w:rPr>
        <w:t>&lt;/NumAm&gt;</w:t>
      </w:r>
    </w:p>
    <w:p w14:paraId="3BF9DBB3" w14:textId="77777777" w:rsidR="00764BE6" w:rsidRPr="00E04A02" w:rsidRDefault="002153CD" w:rsidP="00764BE6">
      <w:pPr>
        <w:pStyle w:val="NormalBold"/>
      </w:pPr>
      <w:r w:rsidRPr="00E04A02">
        <w:rPr>
          <w:rStyle w:val="HideTWBExt"/>
          <w:b w:val="0"/>
        </w:rPr>
        <w:t>&lt;RepeatBlock-By&gt;&lt;Members&gt;</w:t>
      </w:r>
      <w:r w:rsidRPr="00E04A02">
        <w:t>Branislav Ondruš, Jan-Peter Warnke</w:t>
      </w:r>
      <w:r w:rsidRPr="00E04A02">
        <w:rPr>
          <w:rStyle w:val="HideTWBExt"/>
          <w:b w:val="0"/>
        </w:rPr>
        <w:t>&lt;/Members&gt;</w:t>
      </w:r>
    </w:p>
    <w:p w14:paraId="7B6E3E30" w14:textId="77777777" w:rsidR="00764BE6" w:rsidRPr="00E04A02" w:rsidRDefault="002153CD" w:rsidP="00764BE6">
      <w:r w:rsidRPr="00E04A02">
        <w:rPr>
          <w:rStyle w:val="HideTWBExt"/>
        </w:rPr>
        <w:t>&lt;/RepeatBlock-By&gt;</w:t>
      </w:r>
    </w:p>
    <w:p w14:paraId="4F54A150"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7CBD46DC" w14:textId="77777777" w:rsidR="00764BE6" w:rsidRPr="00E04A02" w:rsidRDefault="002153CD" w:rsidP="00764BE6">
      <w:pPr>
        <w:pStyle w:val="NormalBold"/>
      </w:pPr>
      <w:r w:rsidRPr="00E04A02">
        <w:rPr>
          <w:rStyle w:val="HideTWBExt"/>
          <w:b w:val="0"/>
        </w:rPr>
        <w:t>&lt;Article&gt;</w:t>
      </w:r>
      <w:r w:rsidRPr="00E04A02">
        <w:t>Visto 22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5E9FF45" w14:textId="77777777" w:rsidTr="00E00EBC">
        <w:trPr>
          <w:jc w:val="center"/>
        </w:trPr>
        <w:tc>
          <w:tcPr>
            <w:tcW w:w="9752" w:type="dxa"/>
            <w:gridSpan w:val="2"/>
          </w:tcPr>
          <w:p w14:paraId="04546D19" w14:textId="77777777" w:rsidR="00764BE6" w:rsidRPr="00E04A02" w:rsidRDefault="00764BE6" w:rsidP="00E00EBC">
            <w:pPr>
              <w:keepNext/>
            </w:pPr>
          </w:p>
        </w:tc>
      </w:tr>
      <w:tr w:rsidR="00EB5C6C" w:rsidRPr="00E04A02" w14:paraId="5AC0CC37" w14:textId="77777777" w:rsidTr="00E00EBC">
        <w:trPr>
          <w:jc w:val="center"/>
        </w:trPr>
        <w:tc>
          <w:tcPr>
            <w:tcW w:w="4876" w:type="dxa"/>
          </w:tcPr>
          <w:p w14:paraId="6CF2D3D4" w14:textId="77777777" w:rsidR="00764BE6" w:rsidRPr="00E04A02" w:rsidRDefault="002153CD" w:rsidP="00E00EBC">
            <w:pPr>
              <w:pStyle w:val="ColumnHeading"/>
              <w:keepNext/>
            </w:pPr>
            <w:r w:rsidRPr="00E04A02">
              <w:t>Proposta di risoluzione</w:t>
            </w:r>
          </w:p>
        </w:tc>
        <w:tc>
          <w:tcPr>
            <w:tcW w:w="4876" w:type="dxa"/>
          </w:tcPr>
          <w:p w14:paraId="3AB55D15" w14:textId="77777777" w:rsidR="00764BE6" w:rsidRPr="00E04A02" w:rsidRDefault="002153CD" w:rsidP="00E00EBC">
            <w:pPr>
              <w:pStyle w:val="ColumnHeading"/>
              <w:keepNext/>
            </w:pPr>
            <w:r w:rsidRPr="00E04A02">
              <w:t>Emendamento</w:t>
            </w:r>
          </w:p>
        </w:tc>
      </w:tr>
      <w:tr w:rsidR="00EB5C6C" w:rsidRPr="00E04A02" w14:paraId="385E9015" w14:textId="77777777" w:rsidTr="00E00EBC">
        <w:trPr>
          <w:jc w:val="center"/>
        </w:trPr>
        <w:tc>
          <w:tcPr>
            <w:tcW w:w="4876" w:type="dxa"/>
          </w:tcPr>
          <w:p w14:paraId="31672ECD" w14:textId="77777777" w:rsidR="00764BE6" w:rsidRPr="00E04A02" w:rsidRDefault="00764BE6" w:rsidP="00E00EBC">
            <w:pPr>
              <w:pStyle w:val="Normal6"/>
            </w:pPr>
          </w:p>
        </w:tc>
        <w:tc>
          <w:tcPr>
            <w:tcW w:w="4876" w:type="dxa"/>
          </w:tcPr>
          <w:p w14:paraId="5E7B39A0" w14:textId="77777777" w:rsidR="00764BE6" w:rsidRPr="00E04A02" w:rsidRDefault="002153CD" w:rsidP="00E00EBC">
            <w:pPr>
              <w:pStyle w:val="Normal6"/>
              <w:rPr>
                <w:szCs w:val="24"/>
              </w:rPr>
            </w:pPr>
            <w:r w:rsidRPr="00E04A02">
              <w:rPr>
                <w:b/>
                <w:i/>
              </w:rPr>
              <w:t>–</w:t>
            </w:r>
            <w:r w:rsidRPr="00E04A02">
              <w:rPr>
                <w:b/>
                <w:i/>
              </w:rPr>
              <w:tab/>
              <w:t>visto il piano d'azione per l'economia sociale della Commissione europea, adottato il 9 dicembre 2021,</w:t>
            </w:r>
          </w:p>
        </w:tc>
      </w:tr>
    </w:tbl>
    <w:p w14:paraId="1ECA511E"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296BD6B" w14:textId="77777777" w:rsidR="00764BE6" w:rsidRPr="00E04A02" w:rsidRDefault="002153CD" w:rsidP="00764BE6">
      <w:r w:rsidRPr="00E04A02">
        <w:rPr>
          <w:rStyle w:val="HideTWBExt"/>
        </w:rPr>
        <w:t>&lt;/Amend&gt;</w:t>
      </w:r>
    </w:p>
    <w:p w14:paraId="7BEDA3AF"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32</w:t>
      </w:r>
      <w:r w:rsidRPr="00E04A02">
        <w:rPr>
          <w:rStyle w:val="HideTWBExt"/>
          <w:b w:val="0"/>
        </w:rPr>
        <w:t>&lt;/NumAm&gt;</w:t>
      </w:r>
    </w:p>
    <w:p w14:paraId="66AD6D67"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264AF9F0"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256326C9" w14:textId="77777777" w:rsidR="00764BE6" w:rsidRPr="00E04A02" w:rsidRDefault="002153CD" w:rsidP="00764BE6">
      <w:r w:rsidRPr="00E04A02">
        <w:rPr>
          <w:rStyle w:val="HideTWBExt"/>
        </w:rPr>
        <w:t>&lt;/RepeatBlock-By&gt;</w:t>
      </w:r>
    </w:p>
    <w:p w14:paraId="67D3A224"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3D0036F7" w14:textId="77777777" w:rsidR="00764BE6" w:rsidRPr="00E04A02" w:rsidRDefault="002153CD" w:rsidP="00764BE6">
      <w:pPr>
        <w:pStyle w:val="NormalBold"/>
      </w:pPr>
      <w:r w:rsidRPr="00E04A02">
        <w:rPr>
          <w:rStyle w:val="HideTWBExt"/>
          <w:b w:val="0"/>
        </w:rPr>
        <w:t>&lt;Article&gt;</w:t>
      </w:r>
      <w:r w:rsidRPr="00E04A02">
        <w:t>Visto 22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7EE7A8B" w14:textId="77777777" w:rsidTr="00E00EBC">
        <w:trPr>
          <w:jc w:val="center"/>
        </w:trPr>
        <w:tc>
          <w:tcPr>
            <w:tcW w:w="9752" w:type="dxa"/>
            <w:gridSpan w:val="2"/>
          </w:tcPr>
          <w:p w14:paraId="4C496D2F" w14:textId="77777777" w:rsidR="00764BE6" w:rsidRPr="00E04A02" w:rsidRDefault="00764BE6" w:rsidP="00E00EBC">
            <w:pPr>
              <w:keepNext/>
            </w:pPr>
          </w:p>
        </w:tc>
      </w:tr>
      <w:tr w:rsidR="00EB5C6C" w:rsidRPr="00E04A02" w14:paraId="6BA8680B" w14:textId="77777777" w:rsidTr="00E00EBC">
        <w:trPr>
          <w:jc w:val="center"/>
        </w:trPr>
        <w:tc>
          <w:tcPr>
            <w:tcW w:w="4876" w:type="dxa"/>
          </w:tcPr>
          <w:p w14:paraId="52DFF180" w14:textId="77777777" w:rsidR="00764BE6" w:rsidRPr="00E04A02" w:rsidRDefault="002153CD" w:rsidP="00E00EBC">
            <w:pPr>
              <w:pStyle w:val="ColumnHeading"/>
              <w:keepNext/>
            </w:pPr>
            <w:r w:rsidRPr="00E04A02">
              <w:t>Proposta di risoluzione</w:t>
            </w:r>
          </w:p>
        </w:tc>
        <w:tc>
          <w:tcPr>
            <w:tcW w:w="4876" w:type="dxa"/>
          </w:tcPr>
          <w:p w14:paraId="74408E85" w14:textId="77777777" w:rsidR="00764BE6" w:rsidRPr="00E04A02" w:rsidRDefault="002153CD" w:rsidP="00E00EBC">
            <w:pPr>
              <w:pStyle w:val="ColumnHeading"/>
              <w:keepNext/>
            </w:pPr>
            <w:r w:rsidRPr="00E04A02">
              <w:t>Emendamento</w:t>
            </w:r>
          </w:p>
        </w:tc>
      </w:tr>
      <w:tr w:rsidR="00EB5C6C" w:rsidRPr="00E04A02" w14:paraId="16A0F6E9" w14:textId="77777777" w:rsidTr="00E00EBC">
        <w:trPr>
          <w:jc w:val="center"/>
        </w:trPr>
        <w:tc>
          <w:tcPr>
            <w:tcW w:w="4876" w:type="dxa"/>
          </w:tcPr>
          <w:p w14:paraId="36AC6535" w14:textId="77777777" w:rsidR="00764BE6" w:rsidRPr="00E04A02" w:rsidRDefault="00764BE6" w:rsidP="00E00EBC">
            <w:pPr>
              <w:pStyle w:val="Normal6"/>
            </w:pPr>
          </w:p>
        </w:tc>
        <w:tc>
          <w:tcPr>
            <w:tcW w:w="4876" w:type="dxa"/>
          </w:tcPr>
          <w:p w14:paraId="0EB37BCC" w14:textId="77777777" w:rsidR="00764BE6" w:rsidRPr="00E04A02" w:rsidRDefault="002153CD" w:rsidP="00E00EBC">
            <w:pPr>
              <w:pStyle w:val="Normal6"/>
              <w:rPr>
                <w:szCs w:val="24"/>
              </w:rPr>
            </w:pPr>
            <w:r w:rsidRPr="00E04A02">
              <w:rPr>
                <w:b/>
                <w:i/>
              </w:rPr>
              <w:t>–</w:t>
            </w:r>
            <w:r w:rsidRPr="00E04A02">
              <w:rPr>
                <w:b/>
                <w:i/>
              </w:rPr>
              <w:tab/>
              <w:t>vista la comunicazione della Commissione europea del 12 novembre 2020 dal titolo "Unione dell'uguaglianza: strategia per l'uguaglianza LGBTIQ 2020-2025",</w:t>
            </w:r>
          </w:p>
        </w:tc>
      </w:tr>
    </w:tbl>
    <w:p w14:paraId="382D0C28"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3382742" w14:textId="77777777" w:rsidR="00764BE6" w:rsidRPr="00E04A02" w:rsidRDefault="002153CD" w:rsidP="00764BE6">
      <w:r w:rsidRPr="00E04A02">
        <w:rPr>
          <w:rStyle w:val="HideTWBExt"/>
        </w:rPr>
        <w:t>&lt;/Amend&gt;</w:t>
      </w:r>
    </w:p>
    <w:p w14:paraId="0C46E8D2"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33</w:t>
      </w:r>
      <w:r w:rsidRPr="00E04A02">
        <w:rPr>
          <w:rStyle w:val="HideTWBExt"/>
          <w:b w:val="0"/>
        </w:rPr>
        <w:t>&lt;/NumAm&gt;</w:t>
      </w:r>
    </w:p>
    <w:p w14:paraId="175E6B9A"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1C52A5F9" w14:textId="77777777" w:rsidR="00764BE6" w:rsidRPr="00E04A02" w:rsidRDefault="002153CD" w:rsidP="00764BE6">
      <w:r w:rsidRPr="00E04A02">
        <w:rPr>
          <w:rStyle w:val="HideTWBExt"/>
        </w:rPr>
        <w:t>&lt;/RepeatBlock-By&gt;</w:t>
      </w:r>
    </w:p>
    <w:p w14:paraId="29B60FAF"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8847854" w14:textId="77777777" w:rsidR="00764BE6" w:rsidRPr="00E04A02" w:rsidRDefault="002153CD" w:rsidP="00764BE6">
      <w:pPr>
        <w:pStyle w:val="NormalBold"/>
      </w:pPr>
      <w:r w:rsidRPr="00E04A02">
        <w:rPr>
          <w:rStyle w:val="HideTWBExt"/>
          <w:b w:val="0"/>
        </w:rPr>
        <w:t>&lt;Article&gt;</w:t>
      </w:r>
      <w:r w:rsidRPr="00E04A02">
        <w:t>Visto 22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C7E94A7" w14:textId="77777777" w:rsidTr="00E00EBC">
        <w:trPr>
          <w:jc w:val="center"/>
        </w:trPr>
        <w:tc>
          <w:tcPr>
            <w:tcW w:w="9752" w:type="dxa"/>
            <w:gridSpan w:val="2"/>
          </w:tcPr>
          <w:p w14:paraId="1D08FA7F" w14:textId="77777777" w:rsidR="00764BE6" w:rsidRPr="00E04A02" w:rsidRDefault="00764BE6" w:rsidP="00E00EBC">
            <w:pPr>
              <w:keepNext/>
            </w:pPr>
          </w:p>
        </w:tc>
      </w:tr>
      <w:tr w:rsidR="00EB5C6C" w:rsidRPr="00E04A02" w14:paraId="6DB51AB9" w14:textId="77777777" w:rsidTr="00E00EBC">
        <w:trPr>
          <w:jc w:val="center"/>
        </w:trPr>
        <w:tc>
          <w:tcPr>
            <w:tcW w:w="4876" w:type="dxa"/>
          </w:tcPr>
          <w:p w14:paraId="1F19C58D" w14:textId="77777777" w:rsidR="00764BE6" w:rsidRPr="00E04A02" w:rsidRDefault="002153CD" w:rsidP="00E00EBC">
            <w:pPr>
              <w:pStyle w:val="ColumnHeading"/>
              <w:keepNext/>
            </w:pPr>
            <w:r w:rsidRPr="00E04A02">
              <w:t>Proposta di risoluzione</w:t>
            </w:r>
          </w:p>
        </w:tc>
        <w:tc>
          <w:tcPr>
            <w:tcW w:w="4876" w:type="dxa"/>
          </w:tcPr>
          <w:p w14:paraId="3ABC87DE" w14:textId="77777777" w:rsidR="00764BE6" w:rsidRPr="00E04A02" w:rsidRDefault="002153CD" w:rsidP="00E00EBC">
            <w:pPr>
              <w:pStyle w:val="ColumnHeading"/>
              <w:keepNext/>
            </w:pPr>
            <w:r w:rsidRPr="00E04A02">
              <w:t>Emendamento</w:t>
            </w:r>
          </w:p>
        </w:tc>
      </w:tr>
      <w:tr w:rsidR="00EB5C6C" w:rsidRPr="00E04A02" w14:paraId="0770DAF9" w14:textId="77777777" w:rsidTr="00E00EBC">
        <w:trPr>
          <w:jc w:val="center"/>
        </w:trPr>
        <w:tc>
          <w:tcPr>
            <w:tcW w:w="4876" w:type="dxa"/>
          </w:tcPr>
          <w:p w14:paraId="57CF2B8F" w14:textId="77777777" w:rsidR="00764BE6" w:rsidRPr="00E04A02" w:rsidRDefault="00764BE6" w:rsidP="00E00EBC">
            <w:pPr>
              <w:pStyle w:val="Normal6"/>
            </w:pPr>
          </w:p>
        </w:tc>
        <w:tc>
          <w:tcPr>
            <w:tcW w:w="4876" w:type="dxa"/>
          </w:tcPr>
          <w:p w14:paraId="41C6ECA2" w14:textId="77777777" w:rsidR="00764BE6" w:rsidRPr="00E04A02" w:rsidRDefault="002153CD" w:rsidP="00E00EBC">
            <w:pPr>
              <w:pStyle w:val="Normal6"/>
              <w:rPr>
                <w:szCs w:val="24"/>
              </w:rPr>
            </w:pPr>
            <w:r w:rsidRPr="00E04A02">
              <w:rPr>
                <w:b/>
                <w:i/>
              </w:rPr>
              <w:t>–</w:t>
            </w:r>
            <w:r w:rsidRPr="00E04A02">
              <w:rPr>
                <w:b/>
                <w:i/>
              </w:rPr>
              <w:tab/>
              <w:t>vista la raccomandazione del Consiglio, dell'8 novembre 2019, sull'accesso alla protezione sociale per i lavoratori subordinati e autonomi,</w:t>
            </w:r>
          </w:p>
        </w:tc>
      </w:tr>
    </w:tbl>
    <w:p w14:paraId="0F8D26F3"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51BFD5D" w14:textId="77777777" w:rsidR="00764BE6" w:rsidRPr="00E04A02" w:rsidRDefault="002153CD" w:rsidP="00764BE6">
      <w:r w:rsidRPr="00E04A02">
        <w:rPr>
          <w:rStyle w:val="HideTWBExt"/>
        </w:rPr>
        <w:t>&lt;/Amend&gt;</w:t>
      </w:r>
    </w:p>
    <w:p w14:paraId="0DD39E66"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34</w:t>
      </w:r>
      <w:r w:rsidRPr="00E04A02">
        <w:rPr>
          <w:rStyle w:val="HideTWBExt"/>
          <w:b w:val="0"/>
        </w:rPr>
        <w:t>&lt;/NumAm&gt;</w:t>
      </w:r>
    </w:p>
    <w:p w14:paraId="0A7058B8"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13083E06" w14:textId="77777777" w:rsidR="00764BE6" w:rsidRPr="00E04A02" w:rsidRDefault="002153CD" w:rsidP="00764BE6">
      <w:r w:rsidRPr="00E04A02">
        <w:rPr>
          <w:rStyle w:val="HideTWBExt"/>
        </w:rPr>
        <w:t>&lt;/RepeatBlock-By&gt;</w:t>
      </w:r>
    </w:p>
    <w:p w14:paraId="3E4021FB"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3D645DB2" w14:textId="77777777" w:rsidR="00764BE6" w:rsidRPr="00E04A02" w:rsidRDefault="002153CD" w:rsidP="00764BE6">
      <w:pPr>
        <w:pStyle w:val="NormalBold"/>
      </w:pPr>
      <w:r w:rsidRPr="00E04A02">
        <w:rPr>
          <w:rStyle w:val="HideTWBExt"/>
          <w:b w:val="0"/>
        </w:rPr>
        <w:t>&lt;Article&gt;</w:t>
      </w:r>
      <w:r w:rsidRPr="00E04A02">
        <w:t>Visto 22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3DED02C" w14:textId="77777777" w:rsidTr="00E00EBC">
        <w:trPr>
          <w:jc w:val="center"/>
        </w:trPr>
        <w:tc>
          <w:tcPr>
            <w:tcW w:w="9752" w:type="dxa"/>
            <w:gridSpan w:val="2"/>
          </w:tcPr>
          <w:p w14:paraId="4E6B4264" w14:textId="77777777" w:rsidR="00764BE6" w:rsidRPr="00E04A02" w:rsidRDefault="00764BE6" w:rsidP="00E00EBC">
            <w:pPr>
              <w:keepNext/>
            </w:pPr>
          </w:p>
        </w:tc>
      </w:tr>
      <w:tr w:rsidR="00EB5C6C" w:rsidRPr="00E04A02" w14:paraId="1399E471" w14:textId="77777777" w:rsidTr="00E00EBC">
        <w:trPr>
          <w:jc w:val="center"/>
        </w:trPr>
        <w:tc>
          <w:tcPr>
            <w:tcW w:w="4876" w:type="dxa"/>
          </w:tcPr>
          <w:p w14:paraId="15E4D34C" w14:textId="77777777" w:rsidR="00764BE6" w:rsidRPr="00E04A02" w:rsidRDefault="002153CD" w:rsidP="00E00EBC">
            <w:pPr>
              <w:pStyle w:val="ColumnHeading"/>
              <w:keepNext/>
            </w:pPr>
            <w:r w:rsidRPr="00E04A02">
              <w:t>Proposta di risoluzione</w:t>
            </w:r>
          </w:p>
        </w:tc>
        <w:tc>
          <w:tcPr>
            <w:tcW w:w="4876" w:type="dxa"/>
          </w:tcPr>
          <w:p w14:paraId="068ABDA4" w14:textId="77777777" w:rsidR="00764BE6" w:rsidRPr="00E04A02" w:rsidRDefault="002153CD" w:rsidP="00E00EBC">
            <w:pPr>
              <w:pStyle w:val="ColumnHeading"/>
              <w:keepNext/>
            </w:pPr>
            <w:r w:rsidRPr="00E04A02">
              <w:t>Emendamento</w:t>
            </w:r>
          </w:p>
        </w:tc>
      </w:tr>
      <w:tr w:rsidR="00EB5C6C" w:rsidRPr="00E04A02" w14:paraId="000F4C73" w14:textId="77777777" w:rsidTr="00E00EBC">
        <w:trPr>
          <w:jc w:val="center"/>
        </w:trPr>
        <w:tc>
          <w:tcPr>
            <w:tcW w:w="4876" w:type="dxa"/>
          </w:tcPr>
          <w:p w14:paraId="11DD8ECE" w14:textId="77777777" w:rsidR="00764BE6" w:rsidRPr="00E04A02" w:rsidRDefault="00764BE6" w:rsidP="00E00EBC">
            <w:pPr>
              <w:pStyle w:val="Normal6"/>
            </w:pPr>
          </w:p>
        </w:tc>
        <w:tc>
          <w:tcPr>
            <w:tcW w:w="4876" w:type="dxa"/>
          </w:tcPr>
          <w:p w14:paraId="7BBC40CF" w14:textId="77777777" w:rsidR="00764BE6" w:rsidRPr="00E04A02" w:rsidRDefault="002153CD" w:rsidP="00E00EBC">
            <w:pPr>
              <w:pStyle w:val="Normal6"/>
              <w:rPr>
                <w:szCs w:val="24"/>
              </w:rPr>
            </w:pPr>
            <w:r w:rsidRPr="00E04A02">
              <w:rPr>
                <w:b/>
                <w:i/>
              </w:rPr>
              <w:t>–</w:t>
            </w:r>
            <w:r w:rsidRPr="00E04A02">
              <w:rPr>
                <w:b/>
                <w:i/>
              </w:rPr>
              <w:tab/>
              <w:t xml:space="preserve">visto il documento di lavoro dei servizi della </w:t>
            </w:r>
            <w:r w:rsidRPr="00E04A02">
              <w:rPr>
                <w:b/>
                <w:i/>
              </w:rPr>
              <w:t>Commissione sull'accesso ai servizi essenziali nell'UE,</w:t>
            </w:r>
          </w:p>
        </w:tc>
      </w:tr>
    </w:tbl>
    <w:p w14:paraId="65F48602"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0C5D756" w14:textId="77777777" w:rsidR="00764BE6" w:rsidRPr="00E04A02" w:rsidRDefault="002153CD" w:rsidP="00764BE6">
      <w:r w:rsidRPr="00E04A02">
        <w:rPr>
          <w:rStyle w:val="HideTWBExt"/>
        </w:rPr>
        <w:t>&lt;/Amend&gt;</w:t>
      </w:r>
    </w:p>
    <w:p w14:paraId="70E2F932"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35</w:t>
      </w:r>
      <w:r w:rsidRPr="00E04A02">
        <w:rPr>
          <w:rStyle w:val="HideTWBExt"/>
          <w:b w:val="0"/>
        </w:rPr>
        <w:t>&lt;/NumAm&gt;</w:t>
      </w:r>
    </w:p>
    <w:p w14:paraId="4E7EF637" w14:textId="77777777" w:rsidR="00764BE6" w:rsidRPr="00E04A02" w:rsidRDefault="002153CD" w:rsidP="00764BE6">
      <w:pPr>
        <w:pStyle w:val="NormalBold"/>
      </w:pPr>
      <w:r w:rsidRPr="00E04A02">
        <w:rPr>
          <w:rStyle w:val="HideTWBExt"/>
          <w:b w:val="0"/>
        </w:rPr>
        <w:t>&lt;RepeatBlock-By&gt;&lt;Members&gt;</w:t>
      </w:r>
      <w:r w:rsidRPr="00E04A02">
        <w:t>Niels Geuking, Romana Tomc</w:t>
      </w:r>
      <w:r w:rsidRPr="00E04A02">
        <w:rPr>
          <w:rStyle w:val="HideTWBExt"/>
          <w:b w:val="0"/>
        </w:rPr>
        <w:t>&lt;/Members&gt;</w:t>
      </w:r>
    </w:p>
    <w:p w14:paraId="77B869FA" w14:textId="77777777" w:rsidR="00764BE6" w:rsidRPr="00E04A02" w:rsidRDefault="002153CD" w:rsidP="00764BE6">
      <w:r w:rsidRPr="00E04A02">
        <w:rPr>
          <w:rStyle w:val="HideTWBExt"/>
        </w:rPr>
        <w:t>&lt;/RepeatBlock-By&gt;</w:t>
      </w:r>
    </w:p>
    <w:p w14:paraId="78C69F64" w14:textId="77777777" w:rsidR="00764BE6" w:rsidRPr="00E04A02" w:rsidRDefault="002153CD" w:rsidP="00764BE6">
      <w:pPr>
        <w:pStyle w:val="NormalBold"/>
        <w:keepNext/>
      </w:pPr>
      <w:r w:rsidRPr="00E04A02">
        <w:rPr>
          <w:rStyle w:val="HideTWBExt"/>
          <w:b w:val="0"/>
        </w:rPr>
        <w:t>&lt;DocAmend&gt;</w:t>
      </w:r>
      <w:r w:rsidRPr="00E04A02">
        <w:t xml:space="preserve">Proposta di </w:t>
      </w:r>
      <w:r w:rsidRPr="00E04A02">
        <w:t>risoluzione</w:t>
      </w:r>
      <w:r w:rsidRPr="00E04A02">
        <w:rPr>
          <w:rStyle w:val="HideTWBExt"/>
          <w:b w:val="0"/>
        </w:rPr>
        <w:t>&lt;/DocAmend&gt;</w:t>
      </w:r>
    </w:p>
    <w:p w14:paraId="76DDBE07" w14:textId="77777777" w:rsidR="00764BE6" w:rsidRPr="00E04A02" w:rsidRDefault="002153CD" w:rsidP="00764BE6">
      <w:pPr>
        <w:pStyle w:val="NormalBold"/>
      </w:pPr>
      <w:r w:rsidRPr="00E04A02">
        <w:rPr>
          <w:rStyle w:val="HideTWBExt"/>
          <w:b w:val="0"/>
        </w:rPr>
        <w:t>&lt;Article&gt;</w:t>
      </w:r>
      <w:r w:rsidRPr="00E04A02">
        <w:t>Visto 23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151F0C9" w14:textId="77777777" w:rsidTr="00E00EBC">
        <w:trPr>
          <w:jc w:val="center"/>
        </w:trPr>
        <w:tc>
          <w:tcPr>
            <w:tcW w:w="9752" w:type="dxa"/>
            <w:gridSpan w:val="2"/>
          </w:tcPr>
          <w:p w14:paraId="33D018BE" w14:textId="77777777" w:rsidR="00764BE6" w:rsidRPr="00E04A02" w:rsidRDefault="00764BE6" w:rsidP="00E00EBC">
            <w:pPr>
              <w:keepNext/>
            </w:pPr>
          </w:p>
        </w:tc>
      </w:tr>
      <w:tr w:rsidR="00EB5C6C" w:rsidRPr="00E04A02" w14:paraId="59AE135A" w14:textId="77777777" w:rsidTr="00E00EBC">
        <w:trPr>
          <w:jc w:val="center"/>
        </w:trPr>
        <w:tc>
          <w:tcPr>
            <w:tcW w:w="4876" w:type="dxa"/>
          </w:tcPr>
          <w:p w14:paraId="4F8F3EF6" w14:textId="77777777" w:rsidR="00764BE6" w:rsidRPr="00E04A02" w:rsidRDefault="002153CD" w:rsidP="00E00EBC">
            <w:pPr>
              <w:pStyle w:val="ColumnHeading"/>
              <w:keepNext/>
            </w:pPr>
            <w:r w:rsidRPr="00E04A02">
              <w:t>Proposta di risoluzione</w:t>
            </w:r>
          </w:p>
        </w:tc>
        <w:tc>
          <w:tcPr>
            <w:tcW w:w="4876" w:type="dxa"/>
          </w:tcPr>
          <w:p w14:paraId="456F4B71" w14:textId="77777777" w:rsidR="00764BE6" w:rsidRPr="00E04A02" w:rsidRDefault="002153CD" w:rsidP="00E00EBC">
            <w:pPr>
              <w:pStyle w:val="ColumnHeading"/>
              <w:keepNext/>
            </w:pPr>
            <w:r w:rsidRPr="00E04A02">
              <w:t>Emendamento</w:t>
            </w:r>
          </w:p>
        </w:tc>
      </w:tr>
      <w:tr w:rsidR="00EB5C6C" w:rsidRPr="00E04A02" w14:paraId="36457214" w14:textId="77777777" w:rsidTr="00E00EBC">
        <w:trPr>
          <w:jc w:val="center"/>
        </w:trPr>
        <w:tc>
          <w:tcPr>
            <w:tcW w:w="4876" w:type="dxa"/>
          </w:tcPr>
          <w:p w14:paraId="062953B8" w14:textId="77777777" w:rsidR="00764BE6" w:rsidRPr="00E04A02" w:rsidRDefault="00764BE6" w:rsidP="00E00EBC">
            <w:pPr>
              <w:pStyle w:val="Normal6"/>
            </w:pPr>
          </w:p>
        </w:tc>
        <w:tc>
          <w:tcPr>
            <w:tcW w:w="4876" w:type="dxa"/>
          </w:tcPr>
          <w:p w14:paraId="7A7D5C28" w14:textId="77777777" w:rsidR="00764BE6" w:rsidRPr="00E04A02" w:rsidRDefault="002153CD" w:rsidP="00E00EBC">
            <w:pPr>
              <w:pStyle w:val="Normal6"/>
              <w:rPr>
                <w:szCs w:val="24"/>
              </w:rPr>
            </w:pPr>
            <w:r w:rsidRPr="00E04A02">
              <w:rPr>
                <w:b/>
                <w:i/>
              </w:rPr>
              <w:t>–</w:t>
            </w:r>
            <w:r w:rsidRPr="00E04A02">
              <w:rPr>
                <w:b/>
                <w:i/>
              </w:rPr>
              <w:tab/>
              <w:t>vista la sua risoluzione del 21 novembre 2023 sulla riduzione delle disuguaglianze e la promozione dell'inclusione sociale in tempi di crisi per i bambini e le loro famiglie,</w:t>
            </w:r>
          </w:p>
        </w:tc>
      </w:tr>
    </w:tbl>
    <w:p w14:paraId="2136335F"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75D8FA4" w14:textId="77777777" w:rsidR="00764BE6" w:rsidRPr="00E04A02" w:rsidRDefault="002153CD" w:rsidP="00764BE6">
      <w:r w:rsidRPr="00E04A02">
        <w:rPr>
          <w:rStyle w:val="HideTWBExt"/>
        </w:rPr>
        <w:t>&lt;/Amend&gt;</w:t>
      </w:r>
    </w:p>
    <w:p w14:paraId="1B5C4F09"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36</w:t>
      </w:r>
      <w:r w:rsidRPr="00E04A02">
        <w:rPr>
          <w:rStyle w:val="HideTWBExt"/>
          <w:b w:val="0"/>
        </w:rPr>
        <w:t>&lt;/NumAm&gt;</w:t>
      </w:r>
    </w:p>
    <w:p w14:paraId="3F50D88C"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1B904941" w14:textId="77777777" w:rsidR="00764BE6" w:rsidRPr="00E04A02" w:rsidRDefault="002153CD" w:rsidP="00764BE6">
      <w:r w:rsidRPr="00E04A02">
        <w:rPr>
          <w:rStyle w:val="HideTWBExt"/>
        </w:rPr>
        <w:t>&lt;/RepeatBlock-By&gt;</w:t>
      </w:r>
    </w:p>
    <w:p w14:paraId="095706A7"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6AA6E572" w14:textId="77777777" w:rsidR="00764BE6" w:rsidRPr="00E04A02" w:rsidRDefault="002153CD" w:rsidP="00764BE6">
      <w:pPr>
        <w:pStyle w:val="NormalBold"/>
      </w:pPr>
      <w:r w:rsidRPr="00E04A02">
        <w:rPr>
          <w:rStyle w:val="HideTWBExt"/>
          <w:b w:val="0"/>
        </w:rPr>
        <w:t>&lt;Article&gt;</w:t>
      </w:r>
      <w:r w:rsidRPr="00E04A02">
        <w:t>Visto 23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6F83EDD" w14:textId="77777777" w:rsidTr="00E00EBC">
        <w:trPr>
          <w:jc w:val="center"/>
        </w:trPr>
        <w:tc>
          <w:tcPr>
            <w:tcW w:w="9752" w:type="dxa"/>
            <w:gridSpan w:val="2"/>
          </w:tcPr>
          <w:p w14:paraId="1FBD29C5" w14:textId="77777777" w:rsidR="00764BE6" w:rsidRPr="00E04A02" w:rsidRDefault="00764BE6" w:rsidP="00E00EBC">
            <w:pPr>
              <w:keepNext/>
            </w:pPr>
          </w:p>
        </w:tc>
      </w:tr>
      <w:tr w:rsidR="00EB5C6C" w:rsidRPr="00E04A02" w14:paraId="2C20A2B4" w14:textId="77777777" w:rsidTr="00E00EBC">
        <w:trPr>
          <w:jc w:val="center"/>
        </w:trPr>
        <w:tc>
          <w:tcPr>
            <w:tcW w:w="4876" w:type="dxa"/>
          </w:tcPr>
          <w:p w14:paraId="6C906505" w14:textId="77777777" w:rsidR="00764BE6" w:rsidRPr="00E04A02" w:rsidRDefault="002153CD" w:rsidP="00E00EBC">
            <w:pPr>
              <w:pStyle w:val="ColumnHeading"/>
              <w:keepNext/>
            </w:pPr>
            <w:r w:rsidRPr="00E04A02">
              <w:t>Proposta di risoluzione</w:t>
            </w:r>
          </w:p>
        </w:tc>
        <w:tc>
          <w:tcPr>
            <w:tcW w:w="4876" w:type="dxa"/>
          </w:tcPr>
          <w:p w14:paraId="7A806E9E" w14:textId="77777777" w:rsidR="00764BE6" w:rsidRPr="00E04A02" w:rsidRDefault="002153CD" w:rsidP="00E00EBC">
            <w:pPr>
              <w:pStyle w:val="ColumnHeading"/>
              <w:keepNext/>
            </w:pPr>
            <w:r w:rsidRPr="00E04A02">
              <w:t>Emendamento</w:t>
            </w:r>
          </w:p>
        </w:tc>
      </w:tr>
      <w:tr w:rsidR="00EB5C6C" w:rsidRPr="00E04A02" w14:paraId="09416538" w14:textId="77777777" w:rsidTr="00E00EBC">
        <w:trPr>
          <w:jc w:val="center"/>
        </w:trPr>
        <w:tc>
          <w:tcPr>
            <w:tcW w:w="4876" w:type="dxa"/>
          </w:tcPr>
          <w:p w14:paraId="7B0E9E3E" w14:textId="77777777" w:rsidR="00764BE6" w:rsidRPr="00E04A02" w:rsidRDefault="00764BE6" w:rsidP="00E00EBC">
            <w:pPr>
              <w:pStyle w:val="Normal6"/>
            </w:pPr>
          </w:p>
        </w:tc>
        <w:tc>
          <w:tcPr>
            <w:tcW w:w="4876" w:type="dxa"/>
          </w:tcPr>
          <w:p w14:paraId="7AD99BF8" w14:textId="77777777" w:rsidR="00764BE6" w:rsidRPr="00E04A02" w:rsidRDefault="002153CD" w:rsidP="00E00EBC">
            <w:pPr>
              <w:pStyle w:val="Normal6"/>
              <w:rPr>
                <w:szCs w:val="24"/>
              </w:rPr>
            </w:pPr>
            <w:r w:rsidRPr="00E04A02">
              <w:rPr>
                <w:b/>
                <w:i/>
              </w:rPr>
              <w:t>–</w:t>
            </w:r>
            <w:r w:rsidRPr="00E04A02">
              <w:rPr>
                <w:b/>
                <w:i/>
              </w:rPr>
              <w:tab/>
              <w:t>vista la piattaforma europea per la lotta contro la mancanza di una fissa dimora, lanciata nel 2021,</w:t>
            </w:r>
          </w:p>
        </w:tc>
      </w:tr>
    </w:tbl>
    <w:p w14:paraId="2CD4CD04"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AC9EAB7" w14:textId="77777777" w:rsidR="00764BE6" w:rsidRPr="00E04A02" w:rsidRDefault="002153CD" w:rsidP="00764BE6">
      <w:r w:rsidRPr="00E04A02">
        <w:rPr>
          <w:rStyle w:val="HideTWBExt"/>
        </w:rPr>
        <w:t>&lt;/Amend&gt;</w:t>
      </w:r>
    </w:p>
    <w:p w14:paraId="2F3E6DA3"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37</w:t>
      </w:r>
      <w:r w:rsidRPr="00E04A02">
        <w:rPr>
          <w:rStyle w:val="HideTWBExt"/>
          <w:b w:val="0"/>
        </w:rPr>
        <w:t>&lt;/NumAm&gt;</w:t>
      </w:r>
    </w:p>
    <w:p w14:paraId="0900C323"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7D4ABCAD"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37352412" w14:textId="77777777" w:rsidR="00764BE6" w:rsidRPr="00E04A02" w:rsidRDefault="002153CD" w:rsidP="00764BE6">
      <w:r w:rsidRPr="00E04A02">
        <w:rPr>
          <w:rStyle w:val="HideTWBExt"/>
        </w:rPr>
        <w:t>&lt;/RepeatBlock-By&gt;</w:t>
      </w:r>
    </w:p>
    <w:p w14:paraId="0CB59DAF"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E6EFF91" w14:textId="77777777" w:rsidR="00764BE6" w:rsidRPr="00E04A02" w:rsidRDefault="002153CD" w:rsidP="00764BE6">
      <w:pPr>
        <w:pStyle w:val="NormalBold"/>
      </w:pPr>
      <w:r w:rsidRPr="00E04A02">
        <w:rPr>
          <w:rStyle w:val="HideTWBExt"/>
          <w:b w:val="0"/>
        </w:rPr>
        <w:t>&lt;Article&gt;</w:t>
      </w:r>
      <w:r w:rsidRPr="00E04A02">
        <w:t>Visto 24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403CDE32" w14:textId="77777777" w:rsidTr="00E00EBC">
        <w:trPr>
          <w:jc w:val="center"/>
        </w:trPr>
        <w:tc>
          <w:tcPr>
            <w:tcW w:w="9752" w:type="dxa"/>
            <w:gridSpan w:val="2"/>
          </w:tcPr>
          <w:p w14:paraId="734F31F8" w14:textId="77777777" w:rsidR="00764BE6" w:rsidRPr="00E04A02" w:rsidRDefault="00764BE6" w:rsidP="00E00EBC">
            <w:pPr>
              <w:keepNext/>
            </w:pPr>
          </w:p>
        </w:tc>
      </w:tr>
      <w:tr w:rsidR="00EB5C6C" w:rsidRPr="00E04A02" w14:paraId="4B587C4F" w14:textId="77777777" w:rsidTr="00E00EBC">
        <w:trPr>
          <w:jc w:val="center"/>
        </w:trPr>
        <w:tc>
          <w:tcPr>
            <w:tcW w:w="4876" w:type="dxa"/>
          </w:tcPr>
          <w:p w14:paraId="7A24FB9A" w14:textId="77777777" w:rsidR="00764BE6" w:rsidRPr="00E04A02" w:rsidRDefault="002153CD" w:rsidP="00E00EBC">
            <w:pPr>
              <w:pStyle w:val="ColumnHeading"/>
              <w:keepNext/>
            </w:pPr>
            <w:r w:rsidRPr="00E04A02">
              <w:t>Proposta di risoluzione</w:t>
            </w:r>
          </w:p>
        </w:tc>
        <w:tc>
          <w:tcPr>
            <w:tcW w:w="4876" w:type="dxa"/>
          </w:tcPr>
          <w:p w14:paraId="77D5422C" w14:textId="77777777" w:rsidR="00764BE6" w:rsidRPr="00E04A02" w:rsidRDefault="002153CD" w:rsidP="00E00EBC">
            <w:pPr>
              <w:pStyle w:val="ColumnHeading"/>
              <w:keepNext/>
            </w:pPr>
            <w:r w:rsidRPr="00E04A02">
              <w:t>Emendamento</w:t>
            </w:r>
          </w:p>
        </w:tc>
      </w:tr>
      <w:tr w:rsidR="00EB5C6C" w:rsidRPr="00E04A02" w14:paraId="69E88538" w14:textId="77777777" w:rsidTr="00E00EBC">
        <w:trPr>
          <w:jc w:val="center"/>
        </w:trPr>
        <w:tc>
          <w:tcPr>
            <w:tcW w:w="4876" w:type="dxa"/>
          </w:tcPr>
          <w:p w14:paraId="1CA5B2F3" w14:textId="77777777" w:rsidR="00764BE6" w:rsidRPr="00E04A02" w:rsidRDefault="00764BE6" w:rsidP="00E00EBC">
            <w:pPr>
              <w:pStyle w:val="Normal6"/>
            </w:pPr>
          </w:p>
        </w:tc>
        <w:tc>
          <w:tcPr>
            <w:tcW w:w="4876" w:type="dxa"/>
          </w:tcPr>
          <w:p w14:paraId="1BCEDC5C" w14:textId="77777777" w:rsidR="00764BE6" w:rsidRPr="00E04A02" w:rsidRDefault="002153CD" w:rsidP="00E00EBC">
            <w:pPr>
              <w:pStyle w:val="Normal6"/>
              <w:rPr>
                <w:szCs w:val="24"/>
              </w:rPr>
            </w:pPr>
            <w:r w:rsidRPr="00E04A02">
              <w:rPr>
                <w:b/>
                <w:i/>
              </w:rPr>
              <w:t>–</w:t>
            </w:r>
            <w:r w:rsidRPr="00E04A02">
              <w:rPr>
                <w:b/>
                <w:i/>
              </w:rPr>
              <w:tab/>
            </w:r>
            <w:r w:rsidRPr="00E04A02">
              <w:rPr>
                <w:b/>
                <w:i/>
              </w:rPr>
              <w:t>vista la direttiva 2000/78/CE, del 27 novembre 2000, che stabilisce un quadro generale per la parità di trattamento in materia di occupazione e di condizioni di lavoro e che le conferisce il potere di combattere le discriminazioni fondate sulla religione o le convinzioni personali, l'età, la disabilità e l'orientamento sessuale,</w:t>
            </w:r>
          </w:p>
        </w:tc>
      </w:tr>
    </w:tbl>
    <w:p w14:paraId="184BA058"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8531222" w14:textId="77777777" w:rsidR="00764BE6" w:rsidRPr="00E04A02" w:rsidRDefault="002153CD" w:rsidP="00764BE6">
      <w:r w:rsidRPr="00E04A02">
        <w:rPr>
          <w:rStyle w:val="HideTWBExt"/>
        </w:rPr>
        <w:t>&lt;/Amend&gt;</w:t>
      </w:r>
    </w:p>
    <w:p w14:paraId="15EB64BE"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38</w:t>
      </w:r>
      <w:r w:rsidRPr="00E04A02">
        <w:rPr>
          <w:rStyle w:val="HideTWBExt"/>
          <w:b w:val="0"/>
        </w:rPr>
        <w:t>&lt;/NumAm&gt;</w:t>
      </w:r>
    </w:p>
    <w:p w14:paraId="02847DF5"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2FE0C492" w14:textId="77777777" w:rsidR="00764BE6" w:rsidRPr="00E04A02" w:rsidRDefault="002153CD" w:rsidP="00764BE6">
      <w:r w:rsidRPr="00E04A02">
        <w:rPr>
          <w:rStyle w:val="HideTWBExt"/>
        </w:rPr>
        <w:t>&lt;/RepeatBlock-By&gt;</w:t>
      </w:r>
    </w:p>
    <w:p w14:paraId="5CE1E118"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60852E35" w14:textId="77777777" w:rsidR="00764BE6" w:rsidRPr="00E04A02" w:rsidRDefault="002153CD" w:rsidP="00764BE6">
      <w:pPr>
        <w:pStyle w:val="NormalBold"/>
      </w:pPr>
      <w:r w:rsidRPr="00E04A02">
        <w:rPr>
          <w:rStyle w:val="HideTWBExt"/>
          <w:b w:val="0"/>
        </w:rPr>
        <w:t>&lt;Article&gt;</w:t>
      </w:r>
      <w:r w:rsidRPr="00E04A02">
        <w:t>Visto 25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841051E" w14:textId="77777777" w:rsidTr="00E00EBC">
        <w:trPr>
          <w:jc w:val="center"/>
        </w:trPr>
        <w:tc>
          <w:tcPr>
            <w:tcW w:w="9752" w:type="dxa"/>
            <w:gridSpan w:val="2"/>
          </w:tcPr>
          <w:p w14:paraId="704A94F2" w14:textId="77777777" w:rsidR="00764BE6" w:rsidRPr="00E04A02" w:rsidRDefault="00764BE6" w:rsidP="00E00EBC">
            <w:pPr>
              <w:keepNext/>
            </w:pPr>
          </w:p>
        </w:tc>
      </w:tr>
      <w:tr w:rsidR="00EB5C6C" w:rsidRPr="00E04A02" w14:paraId="00E095EA" w14:textId="77777777" w:rsidTr="00E00EBC">
        <w:trPr>
          <w:jc w:val="center"/>
        </w:trPr>
        <w:tc>
          <w:tcPr>
            <w:tcW w:w="4876" w:type="dxa"/>
          </w:tcPr>
          <w:p w14:paraId="716E3DD1" w14:textId="77777777" w:rsidR="00764BE6" w:rsidRPr="00E04A02" w:rsidRDefault="002153CD" w:rsidP="00E00EBC">
            <w:pPr>
              <w:pStyle w:val="ColumnHeading"/>
              <w:keepNext/>
            </w:pPr>
            <w:r w:rsidRPr="00E04A02">
              <w:t>Proposta di risoluzione</w:t>
            </w:r>
          </w:p>
        </w:tc>
        <w:tc>
          <w:tcPr>
            <w:tcW w:w="4876" w:type="dxa"/>
          </w:tcPr>
          <w:p w14:paraId="2D4666C0" w14:textId="77777777" w:rsidR="00764BE6" w:rsidRPr="00E04A02" w:rsidRDefault="002153CD" w:rsidP="00E00EBC">
            <w:pPr>
              <w:pStyle w:val="ColumnHeading"/>
              <w:keepNext/>
            </w:pPr>
            <w:r w:rsidRPr="00E04A02">
              <w:t>Emendamento</w:t>
            </w:r>
          </w:p>
        </w:tc>
      </w:tr>
      <w:tr w:rsidR="00EB5C6C" w:rsidRPr="00E04A02" w14:paraId="7770A2F0" w14:textId="77777777" w:rsidTr="00E00EBC">
        <w:trPr>
          <w:jc w:val="center"/>
        </w:trPr>
        <w:tc>
          <w:tcPr>
            <w:tcW w:w="4876" w:type="dxa"/>
          </w:tcPr>
          <w:p w14:paraId="42E3F465" w14:textId="77777777" w:rsidR="00764BE6" w:rsidRPr="00E04A02" w:rsidRDefault="00764BE6" w:rsidP="00E00EBC">
            <w:pPr>
              <w:pStyle w:val="Normal6"/>
            </w:pPr>
          </w:p>
        </w:tc>
        <w:tc>
          <w:tcPr>
            <w:tcW w:w="4876" w:type="dxa"/>
          </w:tcPr>
          <w:p w14:paraId="3E239DFC" w14:textId="77777777" w:rsidR="00764BE6" w:rsidRPr="00E04A02" w:rsidRDefault="002153CD" w:rsidP="00E00EBC">
            <w:pPr>
              <w:pStyle w:val="Normal6"/>
              <w:rPr>
                <w:szCs w:val="24"/>
              </w:rPr>
            </w:pPr>
            <w:r w:rsidRPr="00E04A02">
              <w:rPr>
                <w:b/>
                <w:i/>
              </w:rPr>
              <w:t>–</w:t>
            </w:r>
            <w:r w:rsidRPr="00E04A02">
              <w:rPr>
                <w:b/>
                <w:i/>
              </w:rPr>
              <w:tab/>
              <w:t>vista la dichiarazione di Lisbona sulla piattaforma europea per la lotta contro la mancanza di una fissa dimora,</w:t>
            </w:r>
          </w:p>
        </w:tc>
      </w:tr>
    </w:tbl>
    <w:p w14:paraId="3727BB96"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A5440A3" w14:textId="77777777" w:rsidR="00764BE6" w:rsidRPr="00E04A02" w:rsidRDefault="002153CD" w:rsidP="00764BE6">
      <w:r w:rsidRPr="00E04A02">
        <w:rPr>
          <w:rStyle w:val="HideTWBExt"/>
        </w:rPr>
        <w:t>&lt;/Amend&gt;</w:t>
      </w:r>
    </w:p>
    <w:p w14:paraId="5D406A34"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39</w:t>
      </w:r>
      <w:r w:rsidRPr="00E04A02">
        <w:rPr>
          <w:rStyle w:val="HideTWBExt"/>
          <w:b w:val="0"/>
        </w:rPr>
        <w:t>&lt;/NumAm&gt;</w:t>
      </w:r>
    </w:p>
    <w:p w14:paraId="0B37478D"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62C0ACF5"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14B830D0" w14:textId="77777777" w:rsidR="00764BE6" w:rsidRPr="00E04A02" w:rsidRDefault="002153CD" w:rsidP="00764BE6">
      <w:r w:rsidRPr="00E04A02">
        <w:rPr>
          <w:rStyle w:val="HideTWBExt"/>
        </w:rPr>
        <w:t>&lt;/RepeatBlock-By&gt;</w:t>
      </w:r>
    </w:p>
    <w:p w14:paraId="79354E10"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D00A5FD" w14:textId="77777777" w:rsidR="00764BE6" w:rsidRPr="00E04A02" w:rsidRDefault="002153CD" w:rsidP="00764BE6">
      <w:pPr>
        <w:pStyle w:val="NormalBold"/>
      </w:pPr>
      <w:r w:rsidRPr="00E04A02">
        <w:rPr>
          <w:rStyle w:val="HideTWBExt"/>
          <w:b w:val="0"/>
        </w:rPr>
        <w:t>&lt;Article&gt;</w:t>
      </w:r>
      <w:r w:rsidRPr="00E04A02">
        <w:t>Visto 25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4C586408" w14:textId="77777777" w:rsidTr="00E00EBC">
        <w:trPr>
          <w:jc w:val="center"/>
        </w:trPr>
        <w:tc>
          <w:tcPr>
            <w:tcW w:w="9752" w:type="dxa"/>
            <w:gridSpan w:val="2"/>
          </w:tcPr>
          <w:p w14:paraId="6CEC9D38" w14:textId="77777777" w:rsidR="00764BE6" w:rsidRPr="00E04A02" w:rsidRDefault="00764BE6" w:rsidP="00E00EBC">
            <w:pPr>
              <w:keepNext/>
            </w:pPr>
          </w:p>
        </w:tc>
      </w:tr>
      <w:tr w:rsidR="00EB5C6C" w:rsidRPr="00E04A02" w14:paraId="2104F5BC" w14:textId="77777777" w:rsidTr="00E00EBC">
        <w:trPr>
          <w:jc w:val="center"/>
        </w:trPr>
        <w:tc>
          <w:tcPr>
            <w:tcW w:w="4876" w:type="dxa"/>
          </w:tcPr>
          <w:p w14:paraId="760255F4" w14:textId="77777777" w:rsidR="00764BE6" w:rsidRPr="00E04A02" w:rsidRDefault="002153CD" w:rsidP="00E00EBC">
            <w:pPr>
              <w:pStyle w:val="ColumnHeading"/>
              <w:keepNext/>
            </w:pPr>
            <w:r w:rsidRPr="00E04A02">
              <w:t>Proposta di risoluzione</w:t>
            </w:r>
          </w:p>
        </w:tc>
        <w:tc>
          <w:tcPr>
            <w:tcW w:w="4876" w:type="dxa"/>
          </w:tcPr>
          <w:p w14:paraId="52A863AE" w14:textId="77777777" w:rsidR="00764BE6" w:rsidRPr="00E04A02" w:rsidRDefault="002153CD" w:rsidP="00E00EBC">
            <w:pPr>
              <w:pStyle w:val="ColumnHeading"/>
              <w:keepNext/>
            </w:pPr>
            <w:r w:rsidRPr="00E04A02">
              <w:t>Emendamento</w:t>
            </w:r>
          </w:p>
        </w:tc>
      </w:tr>
      <w:tr w:rsidR="00EB5C6C" w:rsidRPr="00E04A02" w14:paraId="6A80C7B4" w14:textId="77777777" w:rsidTr="00E00EBC">
        <w:trPr>
          <w:jc w:val="center"/>
        </w:trPr>
        <w:tc>
          <w:tcPr>
            <w:tcW w:w="4876" w:type="dxa"/>
          </w:tcPr>
          <w:p w14:paraId="5653F9DF" w14:textId="77777777" w:rsidR="00764BE6" w:rsidRPr="00E04A02" w:rsidRDefault="00764BE6" w:rsidP="00E00EBC">
            <w:pPr>
              <w:pStyle w:val="Normal6"/>
            </w:pPr>
          </w:p>
        </w:tc>
        <w:tc>
          <w:tcPr>
            <w:tcW w:w="4876" w:type="dxa"/>
          </w:tcPr>
          <w:p w14:paraId="6EA5D246" w14:textId="77777777" w:rsidR="00764BE6" w:rsidRPr="00E04A02" w:rsidRDefault="002153CD" w:rsidP="00E00EBC">
            <w:pPr>
              <w:pStyle w:val="Normal6"/>
              <w:rPr>
                <w:szCs w:val="24"/>
              </w:rPr>
            </w:pPr>
            <w:r w:rsidRPr="00E04A02">
              <w:rPr>
                <w:b/>
                <w:i/>
              </w:rPr>
              <w:t>–</w:t>
            </w:r>
            <w:r w:rsidRPr="00E04A02">
              <w:rPr>
                <w:b/>
                <w:i/>
              </w:rPr>
              <w:tab/>
              <w:t>vista la dichiarazione di Lisbona sulla piattaforma europea per la lotta contro la mancanza di una fissa dimora,</w:t>
            </w:r>
          </w:p>
        </w:tc>
      </w:tr>
    </w:tbl>
    <w:p w14:paraId="697A4364"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2784EF7" w14:textId="77777777" w:rsidR="00764BE6" w:rsidRPr="00E04A02" w:rsidRDefault="002153CD" w:rsidP="00764BE6">
      <w:r w:rsidRPr="00E04A02">
        <w:rPr>
          <w:rStyle w:val="HideTWBExt"/>
        </w:rPr>
        <w:t>&lt;/Amend&gt;</w:t>
      </w:r>
    </w:p>
    <w:p w14:paraId="2C7A01F8"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40</w:t>
      </w:r>
      <w:r w:rsidRPr="00E04A02">
        <w:rPr>
          <w:rStyle w:val="HideTWBExt"/>
          <w:b w:val="0"/>
        </w:rPr>
        <w:t>&lt;/NumAm&gt;</w:t>
      </w:r>
    </w:p>
    <w:p w14:paraId="5FAA4F53"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23B200E4"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7ED8E738" w14:textId="77777777" w:rsidR="00764BE6" w:rsidRPr="00E04A02" w:rsidRDefault="002153CD" w:rsidP="00764BE6">
      <w:r w:rsidRPr="00E04A02">
        <w:rPr>
          <w:rStyle w:val="HideTWBExt"/>
        </w:rPr>
        <w:t>&lt;/RepeatBlock-By&gt;</w:t>
      </w:r>
    </w:p>
    <w:p w14:paraId="622B389E"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F27E72E" w14:textId="77777777" w:rsidR="00764BE6" w:rsidRPr="00E04A02" w:rsidRDefault="002153CD" w:rsidP="00764BE6">
      <w:pPr>
        <w:pStyle w:val="NormalBold"/>
      </w:pPr>
      <w:r w:rsidRPr="00E04A02">
        <w:rPr>
          <w:rStyle w:val="HideTWBExt"/>
          <w:b w:val="0"/>
        </w:rPr>
        <w:t>&lt;Article&gt;</w:t>
      </w:r>
      <w:r w:rsidRPr="00E04A02">
        <w:t>Visto 28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49DB52E" w14:textId="77777777" w:rsidTr="00E00EBC">
        <w:trPr>
          <w:jc w:val="center"/>
        </w:trPr>
        <w:tc>
          <w:tcPr>
            <w:tcW w:w="9752" w:type="dxa"/>
            <w:gridSpan w:val="2"/>
          </w:tcPr>
          <w:p w14:paraId="28DCAB20" w14:textId="77777777" w:rsidR="00764BE6" w:rsidRPr="00E04A02" w:rsidRDefault="00764BE6" w:rsidP="00E00EBC">
            <w:pPr>
              <w:keepNext/>
            </w:pPr>
          </w:p>
        </w:tc>
      </w:tr>
      <w:tr w:rsidR="00EB5C6C" w:rsidRPr="00E04A02" w14:paraId="00042090" w14:textId="77777777" w:rsidTr="00E00EBC">
        <w:trPr>
          <w:jc w:val="center"/>
        </w:trPr>
        <w:tc>
          <w:tcPr>
            <w:tcW w:w="4876" w:type="dxa"/>
          </w:tcPr>
          <w:p w14:paraId="213C7549" w14:textId="77777777" w:rsidR="00764BE6" w:rsidRPr="00E04A02" w:rsidRDefault="002153CD" w:rsidP="00E00EBC">
            <w:pPr>
              <w:pStyle w:val="ColumnHeading"/>
              <w:keepNext/>
            </w:pPr>
            <w:r w:rsidRPr="00E04A02">
              <w:t xml:space="preserve">Proposta di </w:t>
            </w:r>
            <w:r w:rsidRPr="00E04A02">
              <w:t>risoluzione</w:t>
            </w:r>
          </w:p>
        </w:tc>
        <w:tc>
          <w:tcPr>
            <w:tcW w:w="4876" w:type="dxa"/>
          </w:tcPr>
          <w:p w14:paraId="276C479D" w14:textId="77777777" w:rsidR="00764BE6" w:rsidRPr="00E04A02" w:rsidRDefault="002153CD" w:rsidP="00E00EBC">
            <w:pPr>
              <w:pStyle w:val="ColumnHeading"/>
              <w:keepNext/>
            </w:pPr>
            <w:r w:rsidRPr="00E04A02">
              <w:t>Emendamento</w:t>
            </w:r>
          </w:p>
        </w:tc>
      </w:tr>
      <w:tr w:rsidR="00EB5C6C" w:rsidRPr="00E04A02" w14:paraId="5025D638" w14:textId="77777777" w:rsidTr="00E00EBC">
        <w:trPr>
          <w:jc w:val="center"/>
        </w:trPr>
        <w:tc>
          <w:tcPr>
            <w:tcW w:w="4876" w:type="dxa"/>
          </w:tcPr>
          <w:p w14:paraId="3961F593" w14:textId="77777777" w:rsidR="00764BE6" w:rsidRPr="00E04A02" w:rsidRDefault="00764BE6" w:rsidP="00E00EBC">
            <w:pPr>
              <w:pStyle w:val="Normal6"/>
            </w:pPr>
          </w:p>
        </w:tc>
        <w:tc>
          <w:tcPr>
            <w:tcW w:w="4876" w:type="dxa"/>
          </w:tcPr>
          <w:p w14:paraId="7E16EA42" w14:textId="77777777" w:rsidR="00764BE6" w:rsidRPr="00E04A02" w:rsidRDefault="002153CD" w:rsidP="00E00EBC">
            <w:pPr>
              <w:pStyle w:val="Normal6"/>
              <w:rPr>
                <w:szCs w:val="24"/>
              </w:rPr>
            </w:pPr>
            <w:r w:rsidRPr="00E04A02">
              <w:rPr>
                <w:b/>
                <w:i/>
              </w:rPr>
              <w:t>–</w:t>
            </w:r>
            <w:r w:rsidRPr="00E04A02">
              <w:rPr>
                <w:b/>
                <w:i/>
              </w:rPr>
              <w:tab/>
              <w:t>visto lo studio richiesto dalla commissione TRAN sul tema "Trasporti e turismo nelle regioni ultraperiferiche: valutare la povertà di mobilità e gli effetti delle nuove politiche sul clima",</w:t>
            </w:r>
          </w:p>
        </w:tc>
      </w:tr>
    </w:tbl>
    <w:p w14:paraId="56980014"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047E206" w14:textId="77777777" w:rsidR="00764BE6" w:rsidRPr="00E04A02" w:rsidRDefault="002153CD" w:rsidP="00764BE6">
      <w:r w:rsidRPr="00E04A02">
        <w:rPr>
          <w:rStyle w:val="HideTWBExt"/>
        </w:rPr>
        <w:t>&lt;/Amend&gt;</w:t>
      </w:r>
    </w:p>
    <w:p w14:paraId="00B6C318"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41</w:t>
      </w:r>
      <w:r w:rsidRPr="00E04A02">
        <w:rPr>
          <w:rStyle w:val="HideTWBExt"/>
          <w:b w:val="0"/>
        </w:rPr>
        <w:t>&lt;/NumAm&gt;</w:t>
      </w:r>
    </w:p>
    <w:p w14:paraId="7E672B0F"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56EBD942"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30FA9344" w14:textId="77777777" w:rsidR="00764BE6" w:rsidRPr="00E04A02" w:rsidRDefault="002153CD" w:rsidP="00764BE6">
      <w:r w:rsidRPr="00E04A02">
        <w:rPr>
          <w:rStyle w:val="HideTWBExt"/>
        </w:rPr>
        <w:t>&lt;/RepeatBlock-By&gt;</w:t>
      </w:r>
    </w:p>
    <w:p w14:paraId="17F06CD3"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7D8B9B50" w14:textId="77777777" w:rsidR="00764BE6" w:rsidRPr="00E04A02" w:rsidRDefault="002153CD" w:rsidP="00764BE6">
      <w:pPr>
        <w:pStyle w:val="NormalBold"/>
      </w:pPr>
      <w:r w:rsidRPr="00E04A02">
        <w:rPr>
          <w:rStyle w:val="HideTWBExt"/>
          <w:b w:val="0"/>
        </w:rPr>
        <w:t>&lt;Article&gt;</w:t>
      </w:r>
      <w:r w:rsidRPr="00E04A02">
        <w:t>Visto 28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05D4EB0" w14:textId="77777777" w:rsidTr="00E00EBC">
        <w:trPr>
          <w:jc w:val="center"/>
        </w:trPr>
        <w:tc>
          <w:tcPr>
            <w:tcW w:w="9752" w:type="dxa"/>
            <w:gridSpan w:val="2"/>
          </w:tcPr>
          <w:p w14:paraId="6FD242E5" w14:textId="77777777" w:rsidR="00764BE6" w:rsidRPr="00E04A02" w:rsidRDefault="00764BE6" w:rsidP="00E00EBC">
            <w:pPr>
              <w:keepNext/>
            </w:pPr>
          </w:p>
        </w:tc>
      </w:tr>
      <w:tr w:rsidR="00EB5C6C" w:rsidRPr="00E04A02" w14:paraId="4A8CAF41" w14:textId="77777777" w:rsidTr="00E00EBC">
        <w:trPr>
          <w:jc w:val="center"/>
        </w:trPr>
        <w:tc>
          <w:tcPr>
            <w:tcW w:w="4876" w:type="dxa"/>
          </w:tcPr>
          <w:p w14:paraId="46A0ADBF" w14:textId="77777777" w:rsidR="00764BE6" w:rsidRPr="00E04A02" w:rsidRDefault="002153CD" w:rsidP="00E00EBC">
            <w:pPr>
              <w:pStyle w:val="ColumnHeading"/>
              <w:keepNext/>
            </w:pPr>
            <w:r w:rsidRPr="00E04A02">
              <w:t>Proposta di risoluzione</w:t>
            </w:r>
          </w:p>
        </w:tc>
        <w:tc>
          <w:tcPr>
            <w:tcW w:w="4876" w:type="dxa"/>
          </w:tcPr>
          <w:p w14:paraId="1D366350" w14:textId="77777777" w:rsidR="00764BE6" w:rsidRPr="00E04A02" w:rsidRDefault="002153CD" w:rsidP="00E00EBC">
            <w:pPr>
              <w:pStyle w:val="ColumnHeading"/>
              <w:keepNext/>
            </w:pPr>
            <w:r w:rsidRPr="00E04A02">
              <w:t>Emendamento</w:t>
            </w:r>
          </w:p>
        </w:tc>
      </w:tr>
      <w:tr w:rsidR="00EB5C6C" w:rsidRPr="00E04A02" w14:paraId="1042962F" w14:textId="77777777" w:rsidTr="00E00EBC">
        <w:trPr>
          <w:jc w:val="center"/>
        </w:trPr>
        <w:tc>
          <w:tcPr>
            <w:tcW w:w="4876" w:type="dxa"/>
          </w:tcPr>
          <w:p w14:paraId="122C3D7D" w14:textId="77777777" w:rsidR="00764BE6" w:rsidRPr="00E04A02" w:rsidRDefault="00764BE6" w:rsidP="00E00EBC">
            <w:pPr>
              <w:pStyle w:val="Normal6"/>
            </w:pPr>
          </w:p>
        </w:tc>
        <w:tc>
          <w:tcPr>
            <w:tcW w:w="4876" w:type="dxa"/>
          </w:tcPr>
          <w:p w14:paraId="463F94F7" w14:textId="77777777" w:rsidR="00764BE6" w:rsidRPr="00E04A02" w:rsidRDefault="002153CD" w:rsidP="00E00EBC">
            <w:pPr>
              <w:pStyle w:val="Normal6"/>
              <w:rPr>
                <w:szCs w:val="24"/>
              </w:rPr>
            </w:pPr>
            <w:r w:rsidRPr="00E04A02">
              <w:rPr>
                <w:b/>
                <w:i/>
              </w:rPr>
              <w:t>–</w:t>
            </w:r>
            <w:r w:rsidRPr="00E04A02">
              <w:rPr>
                <w:b/>
                <w:i/>
              </w:rPr>
              <w:tab/>
              <w:t>visto lo studio sul tema "Povertà di mobilità: definizione, indicatori, determinanti e strategie di mitigazione ", commissionato dalla direzione generale per l'Occupazione, gli affari sociali e l'inclusione della Commissione europea,</w:t>
            </w:r>
          </w:p>
        </w:tc>
      </w:tr>
    </w:tbl>
    <w:p w14:paraId="6588435E"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78D5320" w14:textId="77777777" w:rsidR="00764BE6" w:rsidRPr="00E04A02" w:rsidRDefault="002153CD" w:rsidP="00764BE6">
      <w:r w:rsidRPr="00E04A02">
        <w:rPr>
          <w:rStyle w:val="HideTWBExt"/>
        </w:rPr>
        <w:t>&lt;/Amend&gt;</w:t>
      </w:r>
    </w:p>
    <w:p w14:paraId="43BAD4A2"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42</w:t>
      </w:r>
      <w:r w:rsidRPr="00E04A02">
        <w:rPr>
          <w:rStyle w:val="HideTWBExt"/>
          <w:b w:val="0"/>
        </w:rPr>
        <w:t>&lt;/NumAm&gt;</w:t>
      </w:r>
    </w:p>
    <w:p w14:paraId="717C14CE"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40370764"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1A23582E" w14:textId="77777777" w:rsidR="00764BE6" w:rsidRPr="00E04A02" w:rsidRDefault="002153CD" w:rsidP="00764BE6">
      <w:r w:rsidRPr="00E04A02">
        <w:rPr>
          <w:rStyle w:val="HideTWBExt"/>
        </w:rPr>
        <w:t>&lt;/RepeatBlock-By&gt;</w:t>
      </w:r>
    </w:p>
    <w:p w14:paraId="58FA8FD0"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1F6BF3C2" w14:textId="77777777" w:rsidR="00764BE6" w:rsidRPr="00E04A02" w:rsidRDefault="002153CD" w:rsidP="00764BE6">
      <w:pPr>
        <w:pStyle w:val="NormalBold"/>
      </w:pPr>
      <w:r w:rsidRPr="00E04A02">
        <w:rPr>
          <w:rStyle w:val="HideTWBExt"/>
          <w:b w:val="0"/>
        </w:rPr>
        <w:t>&lt;Article&gt;</w:t>
      </w:r>
      <w:r w:rsidRPr="00E04A02">
        <w:t>Visto 28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AC9FB86" w14:textId="77777777" w:rsidTr="00E00EBC">
        <w:trPr>
          <w:jc w:val="center"/>
        </w:trPr>
        <w:tc>
          <w:tcPr>
            <w:tcW w:w="9752" w:type="dxa"/>
            <w:gridSpan w:val="2"/>
          </w:tcPr>
          <w:p w14:paraId="0B73211D" w14:textId="77777777" w:rsidR="00764BE6" w:rsidRPr="00E04A02" w:rsidRDefault="00764BE6" w:rsidP="00E00EBC">
            <w:pPr>
              <w:keepNext/>
            </w:pPr>
          </w:p>
        </w:tc>
      </w:tr>
      <w:tr w:rsidR="00EB5C6C" w:rsidRPr="00E04A02" w14:paraId="32FA5C29" w14:textId="77777777" w:rsidTr="00E00EBC">
        <w:trPr>
          <w:jc w:val="center"/>
        </w:trPr>
        <w:tc>
          <w:tcPr>
            <w:tcW w:w="4876" w:type="dxa"/>
          </w:tcPr>
          <w:p w14:paraId="11C3210B" w14:textId="77777777" w:rsidR="00764BE6" w:rsidRPr="00E04A02" w:rsidRDefault="002153CD" w:rsidP="00E00EBC">
            <w:pPr>
              <w:pStyle w:val="ColumnHeading"/>
              <w:keepNext/>
            </w:pPr>
            <w:r w:rsidRPr="00E04A02">
              <w:t>Proposta di risoluzione</w:t>
            </w:r>
          </w:p>
        </w:tc>
        <w:tc>
          <w:tcPr>
            <w:tcW w:w="4876" w:type="dxa"/>
          </w:tcPr>
          <w:p w14:paraId="05D762EA" w14:textId="77777777" w:rsidR="00764BE6" w:rsidRPr="00E04A02" w:rsidRDefault="002153CD" w:rsidP="00E00EBC">
            <w:pPr>
              <w:pStyle w:val="ColumnHeading"/>
              <w:keepNext/>
            </w:pPr>
            <w:r w:rsidRPr="00E04A02">
              <w:t>Emendamento</w:t>
            </w:r>
          </w:p>
        </w:tc>
      </w:tr>
      <w:tr w:rsidR="00EB5C6C" w:rsidRPr="00E04A02" w14:paraId="38D83DBD" w14:textId="77777777" w:rsidTr="00E00EBC">
        <w:trPr>
          <w:jc w:val="center"/>
        </w:trPr>
        <w:tc>
          <w:tcPr>
            <w:tcW w:w="4876" w:type="dxa"/>
          </w:tcPr>
          <w:p w14:paraId="49AE70BA" w14:textId="77777777" w:rsidR="00764BE6" w:rsidRPr="00E04A02" w:rsidRDefault="00764BE6" w:rsidP="00E00EBC">
            <w:pPr>
              <w:pStyle w:val="Normal6"/>
            </w:pPr>
          </w:p>
        </w:tc>
        <w:tc>
          <w:tcPr>
            <w:tcW w:w="4876" w:type="dxa"/>
          </w:tcPr>
          <w:p w14:paraId="4427759F" w14:textId="77777777" w:rsidR="00764BE6" w:rsidRPr="00E04A02" w:rsidRDefault="002153CD" w:rsidP="00E00EBC">
            <w:pPr>
              <w:pStyle w:val="Normal6"/>
              <w:rPr>
                <w:szCs w:val="24"/>
              </w:rPr>
            </w:pPr>
            <w:r w:rsidRPr="00E04A02">
              <w:rPr>
                <w:b/>
                <w:i/>
              </w:rPr>
              <w:t>–</w:t>
            </w:r>
            <w:r w:rsidRPr="00E04A02">
              <w:rPr>
                <w:b/>
                <w:i/>
              </w:rPr>
              <w:tab/>
              <w:t xml:space="preserve">visto il regolamento (UE) 2023/955 del Parlamento europeo e del Consiglio, del 10 maggio 2023, che istituisce il Fondo sociale per il </w:t>
            </w:r>
            <w:r w:rsidRPr="00E04A02">
              <w:rPr>
                <w:b/>
                <w:i/>
              </w:rPr>
              <w:t>clima,</w:t>
            </w:r>
          </w:p>
        </w:tc>
      </w:tr>
    </w:tbl>
    <w:p w14:paraId="5AC5417E"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C6E63B3" w14:textId="77777777" w:rsidR="00764BE6" w:rsidRPr="00E04A02" w:rsidRDefault="002153CD" w:rsidP="00764BE6">
      <w:r w:rsidRPr="00E04A02">
        <w:rPr>
          <w:rStyle w:val="HideTWBExt"/>
        </w:rPr>
        <w:t>&lt;/Amend&gt;</w:t>
      </w:r>
    </w:p>
    <w:p w14:paraId="11F3BD92"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43</w:t>
      </w:r>
      <w:r w:rsidRPr="00E04A02">
        <w:rPr>
          <w:rStyle w:val="HideTWBExt"/>
          <w:b w:val="0"/>
        </w:rPr>
        <w:t>&lt;/NumAm&gt;</w:t>
      </w:r>
    </w:p>
    <w:p w14:paraId="4EBC40F6"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2714FCAE"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6B2E547C" w14:textId="77777777" w:rsidR="00764BE6" w:rsidRPr="00E04A02" w:rsidRDefault="002153CD" w:rsidP="00764BE6">
      <w:r w:rsidRPr="00E04A02">
        <w:rPr>
          <w:rStyle w:val="HideTWBExt"/>
        </w:rPr>
        <w:t>&lt;/RepeatBlock-By&gt;</w:t>
      </w:r>
    </w:p>
    <w:p w14:paraId="6B6BF881"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8295697" w14:textId="77777777" w:rsidR="00764BE6" w:rsidRPr="00E04A02" w:rsidRDefault="002153CD" w:rsidP="00764BE6">
      <w:pPr>
        <w:pStyle w:val="NormalBold"/>
      </w:pPr>
      <w:r w:rsidRPr="00E04A02">
        <w:rPr>
          <w:rStyle w:val="HideTWBExt"/>
          <w:b w:val="0"/>
        </w:rPr>
        <w:t>&lt;Article&gt;</w:t>
      </w:r>
      <w:r w:rsidRPr="00E04A02">
        <w:t>Visto 28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6E0E84E4" w14:textId="77777777" w:rsidTr="00E00EBC">
        <w:trPr>
          <w:jc w:val="center"/>
        </w:trPr>
        <w:tc>
          <w:tcPr>
            <w:tcW w:w="9752" w:type="dxa"/>
            <w:gridSpan w:val="2"/>
          </w:tcPr>
          <w:p w14:paraId="54EB9DB8" w14:textId="77777777" w:rsidR="00764BE6" w:rsidRPr="00E04A02" w:rsidRDefault="00764BE6" w:rsidP="00E00EBC">
            <w:pPr>
              <w:keepNext/>
            </w:pPr>
          </w:p>
        </w:tc>
      </w:tr>
      <w:tr w:rsidR="00EB5C6C" w:rsidRPr="00E04A02" w14:paraId="1929B90E" w14:textId="77777777" w:rsidTr="00E00EBC">
        <w:trPr>
          <w:jc w:val="center"/>
        </w:trPr>
        <w:tc>
          <w:tcPr>
            <w:tcW w:w="4876" w:type="dxa"/>
          </w:tcPr>
          <w:p w14:paraId="3E0D11FE" w14:textId="77777777" w:rsidR="00764BE6" w:rsidRPr="00E04A02" w:rsidRDefault="002153CD" w:rsidP="00E00EBC">
            <w:pPr>
              <w:pStyle w:val="ColumnHeading"/>
              <w:keepNext/>
            </w:pPr>
            <w:r w:rsidRPr="00E04A02">
              <w:t>Proposta di risoluzione</w:t>
            </w:r>
          </w:p>
        </w:tc>
        <w:tc>
          <w:tcPr>
            <w:tcW w:w="4876" w:type="dxa"/>
          </w:tcPr>
          <w:p w14:paraId="16781E29" w14:textId="77777777" w:rsidR="00764BE6" w:rsidRPr="00E04A02" w:rsidRDefault="002153CD" w:rsidP="00E00EBC">
            <w:pPr>
              <w:pStyle w:val="ColumnHeading"/>
              <w:keepNext/>
            </w:pPr>
            <w:r w:rsidRPr="00E04A02">
              <w:t>Emendamento</w:t>
            </w:r>
          </w:p>
        </w:tc>
      </w:tr>
      <w:tr w:rsidR="00EB5C6C" w:rsidRPr="00E04A02" w14:paraId="62DAED35" w14:textId="77777777" w:rsidTr="00E00EBC">
        <w:trPr>
          <w:jc w:val="center"/>
        </w:trPr>
        <w:tc>
          <w:tcPr>
            <w:tcW w:w="4876" w:type="dxa"/>
          </w:tcPr>
          <w:p w14:paraId="70ACFD5D" w14:textId="77777777" w:rsidR="00764BE6" w:rsidRPr="00E04A02" w:rsidRDefault="00764BE6" w:rsidP="00E00EBC">
            <w:pPr>
              <w:pStyle w:val="Normal6"/>
            </w:pPr>
          </w:p>
        </w:tc>
        <w:tc>
          <w:tcPr>
            <w:tcW w:w="4876" w:type="dxa"/>
          </w:tcPr>
          <w:p w14:paraId="3780CA3A" w14:textId="77777777" w:rsidR="00764BE6" w:rsidRPr="00E04A02" w:rsidRDefault="002153CD" w:rsidP="00E00EBC">
            <w:pPr>
              <w:pStyle w:val="Normal6"/>
              <w:rPr>
                <w:szCs w:val="24"/>
              </w:rPr>
            </w:pPr>
            <w:r w:rsidRPr="00E04A02">
              <w:rPr>
                <w:b/>
                <w:i/>
              </w:rPr>
              <w:t>–</w:t>
            </w:r>
            <w:r w:rsidRPr="00E04A02">
              <w:rPr>
                <w:b/>
                <w:i/>
              </w:rPr>
              <w:tab/>
              <w:t>vista la sua risoluzione del 23 novembre 2023 sulla creazione di posti di lavoro: transizione giusta e investimenti a impatto,</w:t>
            </w:r>
          </w:p>
        </w:tc>
      </w:tr>
    </w:tbl>
    <w:p w14:paraId="03CAF7CE"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C913C61" w14:textId="77777777" w:rsidR="00764BE6" w:rsidRPr="00E04A02" w:rsidRDefault="002153CD" w:rsidP="00764BE6">
      <w:r w:rsidRPr="00E04A02">
        <w:rPr>
          <w:rStyle w:val="HideTWBExt"/>
        </w:rPr>
        <w:t>&lt;/Amend&gt;</w:t>
      </w:r>
    </w:p>
    <w:p w14:paraId="0AC624F7"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44</w:t>
      </w:r>
      <w:r w:rsidRPr="00E04A02">
        <w:rPr>
          <w:rStyle w:val="HideTWBExt"/>
          <w:b w:val="0"/>
        </w:rPr>
        <w:t>&lt;/NumAm&gt;</w:t>
      </w:r>
    </w:p>
    <w:p w14:paraId="6E84D565"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78FB7056"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61117BC4" w14:textId="77777777" w:rsidR="00764BE6" w:rsidRPr="00E04A02" w:rsidRDefault="002153CD" w:rsidP="00764BE6">
      <w:r w:rsidRPr="00E04A02">
        <w:rPr>
          <w:rStyle w:val="HideTWBExt"/>
        </w:rPr>
        <w:t>&lt;/RepeatBlock-By&gt;</w:t>
      </w:r>
    </w:p>
    <w:p w14:paraId="76C5F706"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3A2A5CE" w14:textId="77777777" w:rsidR="00764BE6" w:rsidRPr="00E04A02" w:rsidRDefault="002153CD" w:rsidP="00764BE6">
      <w:pPr>
        <w:pStyle w:val="NormalBold"/>
      </w:pPr>
      <w:r w:rsidRPr="00E04A02">
        <w:rPr>
          <w:rStyle w:val="HideTWBExt"/>
          <w:b w:val="0"/>
        </w:rPr>
        <w:t>&lt;Article&gt;</w:t>
      </w:r>
      <w:r w:rsidRPr="00E04A02">
        <w:t>Visto 28 sexies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1E08C41D" w14:textId="77777777" w:rsidTr="00E00EBC">
        <w:trPr>
          <w:jc w:val="center"/>
        </w:trPr>
        <w:tc>
          <w:tcPr>
            <w:tcW w:w="9752" w:type="dxa"/>
            <w:gridSpan w:val="2"/>
          </w:tcPr>
          <w:p w14:paraId="31BF96CB" w14:textId="77777777" w:rsidR="00764BE6" w:rsidRPr="00E04A02" w:rsidRDefault="00764BE6" w:rsidP="00E00EBC">
            <w:pPr>
              <w:keepNext/>
            </w:pPr>
          </w:p>
        </w:tc>
      </w:tr>
      <w:tr w:rsidR="00EB5C6C" w:rsidRPr="00E04A02" w14:paraId="18DE6EF4" w14:textId="77777777" w:rsidTr="00E00EBC">
        <w:trPr>
          <w:jc w:val="center"/>
        </w:trPr>
        <w:tc>
          <w:tcPr>
            <w:tcW w:w="4876" w:type="dxa"/>
          </w:tcPr>
          <w:p w14:paraId="51584242" w14:textId="77777777" w:rsidR="00764BE6" w:rsidRPr="00E04A02" w:rsidRDefault="002153CD" w:rsidP="00E00EBC">
            <w:pPr>
              <w:pStyle w:val="ColumnHeading"/>
              <w:keepNext/>
            </w:pPr>
            <w:r w:rsidRPr="00E04A02">
              <w:t>Proposta di risoluzione</w:t>
            </w:r>
          </w:p>
        </w:tc>
        <w:tc>
          <w:tcPr>
            <w:tcW w:w="4876" w:type="dxa"/>
          </w:tcPr>
          <w:p w14:paraId="41F2C0E2" w14:textId="77777777" w:rsidR="00764BE6" w:rsidRPr="00E04A02" w:rsidRDefault="002153CD" w:rsidP="00E00EBC">
            <w:pPr>
              <w:pStyle w:val="ColumnHeading"/>
              <w:keepNext/>
            </w:pPr>
            <w:r w:rsidRPr="00E04A02">
              <w:t>Emendamento</w:t>
            </w:r>
          </w:p>
        </w:tc>
      </w:tr>
      <w:tr w:rsidR="00EB5C6C" w:rsidRPr="00E04A02" w14:paraId="3C1742FA" w14:textId="77777777" w:rsidTr="00E00EBC">
        <w:trPr>
          <w:jc w:val="center"/>
        </w:trPr>
        <w:tc>
          <w:tcPr>
            <w:tcW w:w="4876" w:type="dxa"/>
          </w:tcPr>
          <w:p w14:paraId="285339BE" w14:textId="77777777" w:rsidR="00764BE6" w:rsidRPr="00E04A02" w:rsidRDefault="00764BE6" w:rsidP="00E00EBC">
            <w:pPr>
              <w:pStyle w:val="Normal6"/>
            </w:pPr>
          </w:p>
        </w:tc>
        <w:tc>
          <w:tcPr>
            <w:tcW w:w="4876" w:type="dxa"/>
          </w:tcPr>
          <w:p w14:paraId="1BDB0338" w14:textId="77777777" w:rsidR="00764BE6" w:rsidRPr="00E04A02" w:rsidRDefault="002153CD" w:rsidP="00E00EBC">
            <w:pPr>
              <w:pStyle w:val="Normal6"/>
              <w:rPr>
                <w:szCs w:val="24"/>
              </w:rPr>
            </w:pPr>
            <w:r w:rsidRPr="00E04A02">
              <w:rPr>
                <w:b/>
                <w:i/>
              </w:rPr>
              <w:t>–</w:t>
            </w:r>
            <w:r w:rsidRPr="00E04A02">
              <w:rPr>
                <w:b/>
                <w:i/>
              </w:rPr>
              <w:tab/>
              <w:t>vista la direttiva (UE) 2023/1791 del Parlamento europeo e del Consiglio del 13 settembre 2023 sull'efficienza energetica,</w:t>
            </w:r>
          </w:p>
        </w:tc>
      </w:tr>
    </w:tbl>
    <w:p w14:paraId="63713D2C"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A449E59" w14:textId="77777777" w:rsidR="00764BE6" w:rsidRPr="00E04A02" w:rsidRDefault="002153CD" w:rsidP="00764BE6">
      <w:r w:rsidRPr="00E04A02">
        <w:rPr>
          <w:rStyle w:val="HideTWBExt"/>
        </w:rPr>
        <w:t>&lt;/Amend&gt;</w:t>
      </w:r>
    </w:p>
    <w:p w14:paraId="057B7C40"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45</w:t>
      </w:r>
      <w:r w:rsidRPr="00E04A02">
        <w:rPr>
          <w:rStyle w:val="HideTWBExt"/>
          <w:b w:val="0"/>
        </w:rPr>
        <w:t>&lt;/NumAm&gt;</w:t>
      </w:r>
    </w:p>
    <w:p w14:paraId="6D5A5467"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3D64D340"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60092460" w14:textId="77777777" w:rsidR="00764BE6" w:rsidRPr="00E04A02" w:rsidRDefault="002153CD" w:rsidP="00764BE6">
      <w:r w:rsidRPr="00E04A02">
        <w:rPr>
          <w:rStyle w:val="HideTWBExt"/>
        </w:rPr>
        <w:t>&lt;/RepeatBlock-By&gt;</w:t>
      </w:r>
    </w:p>
    <w:p w14:paraId="59C566D1"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5064801" w14:textId="77777777" w:rsidR="00764BE6" w:rsidRPr="00E04A02" w:rsidRDefault="002153CD" w:rsidP="00764BE6">
      <w:pPr>
        <w:pStyle w:val="NormalBold"/>
      </w:pPr>
      <w:r w:rsidRPr="00E04A02">
        <w:rPr>
          <w:rStyle w:val="HideTWBExt"/>
          <w:b w:val="0"/>
        </w:rPr>
        <w:t>&lt;Article&gt;</w:t>
      </w:r>
      <w:r w:rsidRPr="00E04A02">
        <w:t>Visto 28 septies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25DC32FE" w14:textId="77777777" w:rsidTr="00E00EBC">
        <w:trPr>
          <w:jc w:val="center"/>
        </w:trPr>
        <w:tc>
          <w:tcPr>
            <w:tcW w:w="9752" w:type="dxa"/>
            <w:gridSpan w:val="2"/>
          </w:tcPr>
          <w:p w14:paraId="5D050D4D" w14:textId="77777777" w:rsidR="00764BE6" w:rsidRPr="00E04A02" w:rsidRDefault="00764BE6" w:rsidP="00E00EBC">
            <w:pPr>
              <w:keepNext/>
            </w:pPr>
          </w:p>
        </w:tc>
      </w:tr>
      <w:tr w:rsidR="00EB5C6C" w:rsidRPr="00E04A02" w14:paraId="59A907AE" w14:textId="77777777" w:rsidTr="00E00EBC">
        <w:trPr>
          <w:jc w:val="center"/>
        </w:trPr>
        <w:tc>
          <w:tcPr>
            <w:tcW w:w="4876" w:type="dxa"/>
          </w:tcPr>
          <w:p w14:paraId="0B9D02F5" w14:textId="77777777" w:rsidR="00764BE6" w:rsidRPr="00E04A02" w:rsidRDefault="002153CD" w:rsidP="00E00EBC">
            <w:pPr>
              <w:pStyle w:val="ColumnHeading"/>
              <w:keepNext/>
            </w:pPr>
            <w:r w:rsidRPr="00E04A02">
              <w:t xml:space="preserve">Proposta di </w:t>
            </w:r>
            <w:r w:rsidRPr="00E04A02">
              <w:t>risoluzione</w:t>
            </w:r>
          </w:p>
        </w:tc>
        <w:tc>
          <w:tcPr>
            <w:tcW w:w="4876" w:type="dxa"/>
          </w:tcPr>
          <w:p w14:paraId="21872BD3" w14:textId="77777777" w:rsidR="00764BE6" w:rsidRPr="00E04A02" w:rsidRDefault="002153CD" w:rsidP="00E00EBC">
            <w:pPr>
              <w:pStyle w:val="ColumnHeading"/>
              <w:keepNext/>
            </w:pPr>
            <w:r w:rsidRPr="00E04A02">
              <w:t>Emendamento</w:t>
            </w:r>
          </w:p>
        </w:tc>
      </w:tr>
      <w:tr w:rsidR="00EB5C6C" w:rsidRPr="00E04A02" w14:paraId="3DC90647" w14:textId="77777777" w:rsidTr="00E00EBC">
        <w:trPr>
          <w:jc w:val="center"/>
        </w:trPr>
        <w:tc>
          <w:tcPr>
            <w:tcW w:w="4876" w:type="dxa"/>
          </w:tcPr>
          <w:p w14:paraId="449889BC" w14:textId="77777777" w:rsidR="00764BE6" w:rsidRPr="00E04A02" w:rsidRDefault="00764BE6" w:rsidP="00E00EBC">
            <w:pPr>
              <w:pStyle w:val="Normal6"/>
            </w:pPr>
          </w:p>
        </w:tc>
        <w:tc>
          <w:tcPr>
            <w:tcW w:w="4876" w:type="dxa"/>
          </w:tcPr>
          <w:p w14:paraId="2AE8BDE0" w14:textId="77777777" w:rsidR="00764BE6" w:rsidRPr="00E04A02" w:rsidRDefault="002153CD" w:rsidP="00E00EBC">
            <w:pPr>
              <w:pStyle w:val="Normal6"/>
              <w:rPr>
                <w:szCs w:val="24"/>
              </w:rPr>
            </w:pPr>
            <w:r w:rsidRPr="00E04A02">
              <w:rPr>
                <w:b/>
                <w:i/>
              </w:rPr>
              <w:t>–</w:t>
            </w:r>
            <w:r w:rsidRPr="00E04A02">
              <w:rPr>
                <w:b/>
                <w:i/>
              </w:rPr>
              <w:tab/>
              <w:t>vista la direttiva (UE) 2024/1275 del Parlamento europeo e del Consiglio, del 24 aprile 2024, sulla prestazione energetica nell'edilizia,</w:t>
            </w:r>
          </w:p>
        </w:tc>
      </w:tr>
    </w:tbl>
    <w:p w14:paraId="6402ABB4"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5821765" w14:textId="77777777" w:rsidR="00764BE6" w:rsidRPr="00E04A02" w:rsidRDefault="002153CD" w:rsidP="00764BE6">
      <w:r w:rsidRPr="00E04A02">
        <w:rPr>
          <w:rStyle w:val="HideTWBExt"/>
        </w:rPr>
        <w:t>&lt;/Amend&gt;</w:t>
      </w:r>
    </w:p>
    <w:p w14:paraId="7AC852F5"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46</w:t>
      </w:r>
      <w:r w:rsidRPr="00E04A02">
        <w:rPr>
          <w:rStyle w:val="HideTWBExt"/>
          <w:b w:val="0"/>
        </w:rPr>
        <w:t>&lt;/NumAm&gt;</w:t>
      </w:r>
    </w:p>
    <w:p w14:paraId="722375F7"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55717366"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7C64F4D4" w14:textId="77777777" w:rsidR="00764BE6" w:rsidRPr="00E04A02" w:rsidRDefault="002153CD" w:rsidP="00764BE6">
      <w:r w:rsidRPr="00E04A02">
        <w:rPr>
          <w:rStyle w:val="HideTWBExt"/>
        </w:rPr>
        <w:t>&lt;/RepeatBlock-By&gt;</w:t>
      </w:r>
    </w:p>
    <w:p w14:paraId="481174FB"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60C1A6B6" w14:textId="77777777" w:rsidR="00764BE6" w:rsidRPr="00E04A02" w:rsidRDefault="002153CD" w:rsidP="00764BE6">
      <w:pPr>
        <w:pStyle w:val="NormalBold"/>
      </w:pPr>
      <w:r w:rsidRPr="00E04A02">
        <w:rPr>
          <w:rStyle w:val="HideTWBExt"/>
          <w:b w:val="0"/>
        </w:rPr>
        <w:t>&lt;Article&gt;</w:t>
      </w:r>
      <w:r w:rsidRPr="00E04A02">
        <w:t>Visto 29</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7AD3987" w14:textId="77777777" w:rsidTr="00E00EBC">
        <w:trPr>
          <w:jc w:val="center"/>
        </w:trPr>
        <w:tc>
          <w:tcPr>
            <w:tcW w:w="9752" w:type="dxa"/>
            <w:gridSpan w:val="2"/>
          </w:tcPr>
          <w:p w14:paraId="002572AE" w14:textId="77777777" w:rsidR="00764BE6" w:rsidRPr="00E04A02" w:rsidRDefault="00764BE6" w:rsidP="00E00EBC">
            <w:pPr>
              <w:keepNext/>
            </w:pPr>
          </w:p>
        </w:tc>
      </w:tr>
      <w:tr w:rsidR="00EB5C6C" w:rsidRPr="00E04A02" w14:paraId="22FD8E23" w14:textId="77777777" w:rsidTr="00E00EBC">
        <w:trPr>
          <w:jc w:val="center"/>
        </w:trPr>
        <w:tc>
          <w:tcPr>
            <w:tcW w:w="4876" w:type="dxa"/>
          </w:tcPr>
          <w:p w14:paraId="0B84D25B" w14:textId="77777777" w:rsidR="00764BE6" w:rsidRPr="00E04A02" w:rsidRDefault="002153CD" w:rsidP="00E00EBC">
            <w:pPr>
              <w:pStyle w:val="ColumnHeading"/>
              <w:keepNext/>
            </w:pPr>
            <w:r w:rsidRPr="00E04A02">
              <w:t>Proposta di risoluzione</w:t>
            </w:r>
          </w:p>
        </w:tc>
        <w:tc>
          <w:tcPr>
            <w:tcW w:w="4876" w:type="dxa"/>
          </w:tcPr>
          <w:p w14:paraId="0186948D" w14:textId="77777777" w:rsidR="00764BE6" w:rsidRPr="00E04A02" w:rsidRDefault="002153CD" w:rsidP="00E00EBC">
            <w:pPr>
              <w:pStyle w:val="ColumnHeading"/>
              <w:keepNext/>
            </w:pPr>
            <w:r w:rsidRPr="00E04A02">
              <w:t>Emendamento</w:t>
            </w:r>
          </w:p>
        </w:tc>
      </w:tr>
      <w:tr w:rsidR="00EB5C6C" w:rsidRPr="00E04A02" w14:paraId="14A71EB2" w14:textId="77777777" w:rsidTr="00E00EBC">
        <w:trPr>
          <w:jc w:val="center"/>
        </w:trPr>
        <w:tc>
          <w:tcPr>
            <w:tcW w:w="4876" w:type="dxa"/>
          </w:tcPr>
          <w:p w14:paraId="74428EEF" w14:textId="77777777" w:rsidR="00764BE6" w:rsidRPr="00E04A02" w:rsidRDefault="002153CD" w:rsidP="00E00EBC">
            <w:pPr>
              <w:pStyle w:val="Normal6"/>
            </w:pPr>
            <w:r w:rsidRPr="00E04A02">
              <w:t>–</w:t>
            </w:r>
            <w:r w:rsidRPr="00E04A02">
              <w:tab/>
              <w:t xml:space="preserve">vista la </w:t>
            </w:r>
            <w:r w:rsidRPr="00E04A02">
              <w:t>relazione di Eurochild (</w:t>
            </w:r>
            <w:r w:rsidRPr="00E04A02">
              <w:rPr>
                <w:b/>
                <w:i/>
              </w:rPr>
              <w:t>2022</w:t>
            </w:r>
            <w:r w:rsidRPr="00E04A02">
              <w:t xml:space="preserve">) dal titolo </w:t>
            </w:r>
            <w:r w:rsidRPr="00E04A02">
              <w:rPr>
                <w:b/>
                <w:i/>
              </w:rPr>
              <w:t>"(</w:t>
            </w:r>
            <w:r w:rsidRPr="00E04A02">
              <w:t>In</w:t>
            </w:r>
            <w:r w:rsidRPr="00E04A02">
              <w:rPr>
                <w:b/>
                <w:i/>
              </w:rPr>
              <w:t>)visible children –</w:t>
            </w:r>
            <w:r w:rsidRPr="00E04A02">
              <w:t xml:space="preserve"> Eurochild </w:t>
            </w:r>
            <w:r w:rsidRPr="00E04A02">
              <w:rPr>
                <w:b/>
                <w:i/>
              </w:rPr>
              <w:t>2022</w:t>
            </w:r>
            <w:r w:rsidRPr="00E04A02">
              <w:t xml:space="preserve"> report on children in need across Europe" (Minori </w:t>
            </w:r>
            <w:r w:rsidRPr="00E04A02">
              <w:rPr>
                <w:b/>
                <w:i/>
              </w:rPr>
              <w:t>(</w:t>
            </w:r>
            <w:r w:rsidRPr="00E04A02">
              <w:t>in</w:t>
            </w:r>
            <w:r w:rsidRPr="00E04A02">
              <w:rPr>
                <w:b/>
                <w:i/>
              </w:rPr>
              <w:t>)visibili</w:t>
            </w:r>
            <w:r w:rsidRPr="00E04A02">
              <w:t xml:space="preserve"> – Relazione di Eurochild </w:t>
            </w:r>
            <w:r w:rsidRPr="00E04A02">
              <w:rPr>
                <w:b/>
                <w:i/>
              </w:rPr>
              <w:t>2022</w:t>
            </w:r>
            <w:r w:rsidRPr="00E04A02">
              <w:t xml:space="preserve"> sui minori bisognosi in Europa),</w:t>
            </w:r>
          </w:p>
        </w:tc>
        <w:tc>
          <w:tcPr>
            <w:tcW w:w="4876" w:type="dxa"/>
          </w:tcPr>
          <w:p w14:paraId="38725156" w14:textId="77777777" w:rsidR="00764BE6" w:rsidRPr="00E04A02" w:rsidRDefault="002153CD" w:rsidP="00E00EBC">
            <w:pPr>
              <w:pStyle w:val="Normal6"/>
              <w:rPr>
                <w:szCs w:val="24"/>
              </w:rPr>
            </w:pPr>
            <w:r w:rsidRPr="00E04A02">
              <w:t>–</w:t>
            </w:r>
            <w:r w:rsidRPr="00E04A02">
              <w:tab/>
              <w:t>vista la relazione di Eurochild (</w:t>
            </w:r>
            <w:r w:rsidRPr="00E04A02">
              <w:rPr>
                <w:b/>
                <w:i/>
              </w:rPr>
              <w:t>2024</w:t>
            </w:r>
            <w:r w:rsidRPr="00E04A02">
              <w:t xml:space="preserve">) dal titolo </w:t>
            </w:r>
            <w:r w:rsidRPr="00E04A02">
              <w:rPr>
                <w:b/>
                <w:i/>
              </w:rPr>
              <w:t xml:space="preserve">"Children's Realities </w:t>
            </w:r>
            <w:r w:rsidRPr="00E04A02">
              <w:t>in</w:t>
            </w:r>
            <w:r w:rsidRPr="00E04A02">
              <w:rPr>
                <w:b/>
                <w:i/>
              </w:rPr>
              <w:t xml:space="preserve"> Europe: Progress &amp; Gaps -</w:t>
            </w:r>
            <w:r w:rsidRPr="00E04A02">
              <w:t xml:space="preserve"> Eurochild </w:t>
            </w:r>
            <w:r w:rsidRPr="00E04A02">
              <w:rPr>
                <w:b/>
                <w:i/>
              </w:rPr>
              <w:t>2024 flagship</w:t>
            </w:r>
            <w:r w:rsidRPr="00E04A02">
              <w:t xml:space="preserve"> report on children in need across Europe" (</w:t>
            </w:r>
            <w:r w:rsidRPr="00E04A02">
              <w:rPr>
                <w:b/>
                <w:i/>
              </w:rPr>
              <w:t xml:space="preserve">Realtà dei </w:t>
            </w:r>
            <w:r w:rsidRPr="00E04A02">
              <w:t>minori in</w:t>
            </w:r>
            <w:r w:rsidRPr="00E04A02">
              <w:rPr>
                <w:b/>
                <w:i/>
              </w:rPr>
              <w:t xml:space="preserve"> Europa: progressi e lacune</w:t>
            </w:r>
            <w:r w:rsidRPr="00E04A02">
              <w:t xml:space="preserve"> – Relazione</w:t>
            </w:r>
            <w:r w:rsidRPr="00E04A02">
              <w:rPr>
                <w:b/>
                <w:i/>
              </w:rPr>
              <w:t xml:space="preserve"> principale</w:t>
            </w:r>
            <w:r w:rsidRPr="00E04A02">
              <w:t xml:space="preserve"> di Eurochild </w:t>
            </w:r>
            <w:r w:rsidRPr="00E04A02">
              <w:rPr>
                <w:b/>
                <w:i/>
              </w:rPr>
              <w:t>2024</w:t>
            </w:r>
            <w:r w:rsidRPr="00E04A02">
              <w:t xml:space="preserve"> sui minori bisognosi in Europa),</w:t>
            </w:r>
          </w:p>
        </w:tc>
      </w:tr>
    </w:tbl>
    <w:p w14:paraId="6A514CF5"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C0238FB" w14:textId="77777777" w:rsidR="00764BE6" w:rsidRPr="00E04A02" w:rsidRDefault="002153CD" w:rsidP="00764BE6">
      <w:r w:rsidRPr="00E04A02">
        <w:rPr>
          <w:rStyle w:val="HideTWBExt"/>
        </w:rPr>
        <w:t>&lt;/Amend&gt;</w:t>
      </w:r>
    </w:p>
    <w:p w14:paraId="0C50D731"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47</w:t>
      </w:r>
      <w:r w:rsidRPr="00E04A02">
        <w:rPr>
          <w:rStyle w:val="HideTWBExt"/>
          <w:b w:val="0"/>
        </w:rPr>
        <w:t>&lt;/NumAm&gt;</w:t>
      </w:r>
    </w:p>
    <w:p w14:paraId="145C3CC2" w14:textId="77777777" w:rsidR="00764BE6" w:rsidRPr="00E04A02" w:rsidRDefault="002153CD" w:rsidP="00764BE6">
      <w:pPr>
        <w:pStyle w:val="NormalBold"/>
      </w:pPr>
      <w:r w:rsidRPr="00E04A02">
        <w:rPr>
          <w:rStyle w:val="HideTWBExt"/>
          <w:b w:val="0"/>
        </w:rPr>
        <w:t>&lt;RepeatBlock-By&gt;&lt;Members&gt;</w:t>
      </w:r>
      <w:r w:rsidRPr="00E04A02">
        <w:t>Georgiana Teodorescu</w:t>
      </w:r>
      <w:r w:rsidRPr="00E04A02">
        <w:rPr>
          <w:rStyle w:val="HideTWBExt"/>
          <w:b w:val="0"/>
        </w:rPr>
        <w:t>&lt;/Members&gt;</w:t>
      </w:r>
    </w:p>
    <w:p w14:paraId="31939CAB" w14:textId="77777777" w:rsidR="00764BE6" w:rsidRPr="00E04A02" w:rsidRDefault="002153CD" w:rsidP="00764BE6">
      <w:r w:rsidRPr="00E04A02">
        <w:rPr>
          <w:rStyle w:val="HideTWBExt"/>
        </w:rPr>
        <w:t>&lt;/RepeatBlock-By&gt;</w:t>
      </w:r>
    </w:p>
    <w:p w14:paraId="06EE1CD3"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77D46FD0" w14:textId="77777777" w:rsidR="00764BE6" w:rsidRPr="00E04A02" w:rsidRDefault="002153CD" w:rsidP="00764BE6">
      <w:pPr>
        <w:pStyle w:val="NormalBold"/>
      </w:pPr>
      <w:r w:rsidRPr="00E04A02">
        <w:rPr>
          <w:rStyle w:val="HideTWBExt"/>
          <w:b w:val="0"/>
        </w:rPr>
        <w:t>&lt;Article&gt;</w:t>
      </w:r>
      <w:r w:rsidRPr="00E04A02">
        <w:t>Visto 32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45DFF0BE" w14:textId="77777777" w:rsidTr="00E00EBC">
        <w:trPr>
          <w:jc w:val="center"/>
        </w:trPr>
        <w:tc>
          <w:tcPr>
            <w:tcW w:w="9752" w:type="dxa"/>
            <w:gridSpan w:val="2"/>
          </w:tcPr>
          <w:p w14:paraId="2BD2825D" w14:textId="77777777" w:rsidR="00764BE6" w:rsidRPr="00E04A02" w:rsidRDefault="00764BE6" w:rsidP="00E00EBC">
            <w:pPr>
              <w:keepNext/>
            </w:pPr>
          </w:p>
        </w:tc>
      </w:tr>
      <w:tr w:rsidR="00EB5C6C" w:rsidRPr="00E04A02" w14:paraId="74235AA0" w14:textId="77777777" w:rsidTr="00E00EBC">
        <w:trPr>
          <w:jc w:val="center"/>
        </w:trPr>
        <w:tc>
          <w:tcPr>
            <w:tcW w:w="4876" w:type="dxa"/>
          </w:tcPr>
          <w:p w14:paraId="3B238363" w14:textId="77777777" w:rsidR="00764BE6" w:rsidRPr="00E04A02" w:rsidRDefault="002153CD" w:rsidP="00E00EBC">
            <w:pPr>
              <w:pStyle w:val="ColumnHeading"/>
              <w:keepNext/>
            </w:pPr>
            <w:r w:rsidRPr="00E04A02">
              <w:t xml:space="preserve">Proposta di </w:t>
            </w:r>
            <w:r w:rsidRPr="00E04A02">
              <w:t>risoluzione</w:t>
            </w:r>
          </w:p>
        </w:tc>
        <w:tc>
          <w:tcPr>
            <w:tcW w:w="4876" w:type="dxa"/>
          </w:tcPr>
          <w:p w14:paraId="5C74490D" w14:textId="77777777" w:rsidR="00764BE6" w:rsidRPr="00E04A02" w:rsidRDefault="002153CD" w:rsidP="00E00EBC">
            <w:pPr>
              <w:pStyle w:val="ColumnHeading"/>
              <w:keepNext/>
            </w:pPr>
            <w:r w:rsidRPr="00E04A02">
              <w:t>Emendamento</w:t>
            </w:r>
          </w:p>
        </w:tc>
      </w:tr>
      <w:tr w:rsidR="00EB5C6C" w:rsidRPr="00E04A02" w14:paraId="3B5B1BD2" w14:textId="77777777" w:rsidTr="00E00EBC">
        <w:trPr>
          <w:jc w:val="center"/>
        </w:trPr>
        <w:tc>
          <w:tcPr>
            <w:tcW w:w="4876" w:type="dxa"/>
          </w:tcPr>
          <w:p w14:paraId="0B58A357" w14:textId="77777777" w:rsidR="00764BE6" w:rsidRPr="00E04A02" w:rsidRDefault="00764BE6" w:rsidP="00E00EBC">
            <w:pPr>
              <w:pStyle w:val="Normal6"/>
            </w:pPr>
          </w:p>
        </w:tc>
        <w:tc>
          <w:tcPr>
            <w:tcW w:w="4876" w:type="dxa"/>
          </w:tcPr>
          <w:p w14:paraId="627EF3C8" w14:textId="77777777" w:rsidR="00764BE6" w:rsidRPr="00E04A02" w:rsidRDefault="002153CD" w:rsidP="00E00EBC">
            <w:pPr>
              <w:pStyle w:val="Normal6"/>
              <w:rPr>
                <w:szCs w:val="24"/>
              </w:rPr>
            </w:pPr>
            <w:r w:rsidRPr="00E04A02">
              <w:rPr>
                <w:b/>
                <w:i/>
              </w:rPr>
              <w:t>–</w:t>
            </w:r>
            <w:r w:rsidRPr="00E04A02">
              <w:rPr>
                <w:b/>
                <w:i/>
              </w:rPr>
              <w:tab/>
              <w:t>vista la sua risoluzione del 9 maggio 2023 sull'attuazione del programma di distribuzione di frutta, verdura, latte e prodotti lattiero-caseari nelle scuole previsto dal regolamento sull'organizzazione comune dei mercati,</w:t>
            </w:r>
          </w:p>
        </w:tc>
      </w:tr>
    </w:tbl>
    <w:p w14:paraId="31470ACD"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D762734" w14:textId="77777777" w:rsidR="00764BE6" w:rsidRPr="00E04A02" w:rsidRDefault="002153CD" w:rsidP="00764BE6">
      <w:r w:rsidRPr="00E04A02">
        <w:rPr>
          <w:rStyle w:val="HideTWBExt"/>
        </w:rPr>
        <w:t>&lt;/Amend&gt;</w:t>
      </w:r>
    </w:p>
    <w:p w14:paraId="08CAA95F"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48</w:t>
      </w:r>
      <w:r w:rsidRPr="00E04A02">
        <w:rPr>
          <w:rStyle w:val="HideTWBExt"/>
          <w:b w:val="0"/>
        </w:rPr>
        <w:t>&lt;/NumAm&gt;</w:t>
      </w:r>
    </w:p>
    <w:p w14:paraId="61D04CD2" w14:textId="77777777" w:rsidR="00764BE6" w:rsidRPr="00E04A02" w:rsidRDefault="002153CD" w:rsidP="00764BE6">
      <w:pPr>
        <w:pStyle w:val="NormalBold"/>
      </w:pPr>
      <w:r w:rsidRPr="00E04A02">
        <w:rPr>
          <w:rStyle w:val="HideTWBExt"/>
          <w:b w:val="0"/>
        </w:rPr>
        <w:t>&lt;RepeatBlock-By&gt;&lt;Members&gt;</w:t>
      </w:r>
      <w:r w:rsidRPr="00E04A02">
        <w:t>Georgiana Teodorescu</w:t>
      </w:r>
      <w:r w:rsidRPr="00E04A02">
        <w:rPr>
          <w:rStyle w:val="HideTWBExt"/>
          <w:b w:val="0"/>
        </w:rPr>
        <w:t>&lt;/Members&gt;</w:t>
      </w:r>
    </w:p>
    <w:p w14:paraId="0F1FEDAF" w14:textId="77777777" w:rsidR="00764BE6" w:rsidRPr="00E04A02" w:rsidRDefault="002153CD" w:rsidP="00764BE6">
      <w:r w:rsidRPr="00E04A02">
        <w:rPr>
          <w:rStyle w:val="HideTWBExt"/>
        </w:rPr>
        <w:t>&lt;/RepeatBlock-By&gt;</w:t>
      </w:r>
    </w:p>
    <w:p w14:paraId="56EDFA6F"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2AD6672" w14:textId="77777777" w:rsidR="00764BE6" w:rsidRPr="00E04A02" w:rsidRDefault="002153CD" w:rsidP="00764BE6">
      <w:pPr>
        <w:pStyle w:val="NormalBold"/>
      </w:pPr>
      <w:r w:rsidRPr="00E04A02">
        <w:rPr>
          <w:rStyle w:val="HideTWBExt"/>
          <w:b w:val="0"/>
        </w:rPr>
        <w:t>&lt;Article&gt;</w:t>
      </w:r>
      <w:r w:rsidRPr="00E04A02">
        <w:t>Visto 32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170FF26E" w14:textId="77777777" w:rsidTr="00E00EBC">
        <w:trPr>
          <w:jc w:val="center"/>
        </w:trPr>
        <w:tc>
          <w:tcPr>
            <w:tcW w:w="9752" w:type="dxa"/>
            <w:gridSpan w:val="2"/>
          </w:tcPr>
          <w:p w14:paraId="513FC907" w14:textId="77777777" w:rsidR="00764BE6" w:rsidRPr="00E04A02" w:rsidRDefault="00764BE6" w:rsidP="00E00EBC">
            <w:pPr>
              <w:keepNext/>
            </w:pPr>
          </w:p>
        </w:tc>
      </w:tr>
      <w:tr w:rsidR="00EB5C6C" w:rsidRPr="00E04A02" w14:paraId="479DD402" w14:textId="77777777" w:rsidTr="00E00EBC">
        <w:trPr>
          <w:jc w:val="center"/>
        </w:trPr>
        <w:tc>
          <w:tcPr>
            <w:tcW w:w="4876" w:type="dxa"/>
          </w:tcPr>
          <w:p w14:paraId="59D42B1E" w14:textId="77777777" w:rsidR="00764BE6" w:rsidRPr="00E04A02" w:rsidRDefault="002153CD" w:rsidP="00E00EBC">
            <w:pPr>
              <w:pStyle w:val="ColumnHeading"/>
              <w:keepNext/>
            </w:pPr>
            <w:r w:rsidRPr="00E04A02">
              <w:t>Proposta di risoluzione</w:t>
            </w:r>
          </w:p>
        </w:tc>
        <w:tc>
          <w:tcPr>
            <w:tcW w:w="4876" w:type="dxa"/>
          </w:tcPr>
          <w:p w14:paraId="3B8710D7" w14:textId="77777777" w:rsidR="00764BE6" w:rsidRPr="00E04A02" w:rsidRDefault="002153CD" w:rsidP="00E00EBC">
            <w:pPr>
              <w:pStyle w:val="ColumnHeading"/>
              <w:keepNext/>
            </w:pPr>
            <w:r w:rsidRPr="00E04A02">
              <w:t>Emendamento</w:t>
            </w:r>
          </w:p>
        </w:tc>
      </w:tr>
      <w:tr w:rsidR="00EB5C6C" w:rsidRPr="00E04A02" w14:paraId="41CB6F9D" w14:textId="77777777" w:rsidTr="00E00EBC">
        <w:trPr>
          <w:jc w:val="center"/>
        </w:trPr>
        <w:tc>
          <w:tcPr>
            <w:tcW w:w="4876" w:type="dxa"/>
          </w:tcPr>
          <w:p w14:paraId="0CDB2AA5" w14:textId="77777777" w:rsidR="00764BE6" w:rsidRPr="00E04A02" w:rsidRDefault="00764BE6" w:rsidP="00E00EBC">
            <w:pPr>
              <w:pStyle w:val="Normal6"/>
            </w:pPr>
          </w:p>
        </w:tc>
        <w:tc>
          <w:tcPr>
            <w:tcW w:w="4876" w:type="dxa"/>
          </w:tcPr>
          <w:p w14:paraId="4EFFAE38" w14:textId="77777777" w:rsidR="00764BE6" w:rsidRPr="00E04A02" w:rsidRDefault="002153CD" w:rsidP="00E00EBC">
            <w:pPr>
              <w:pStyle w:val="Normal6"/>
              <w:rPr>
                <w:szCs w:val="24"/>
              </w:rPr>
            </w:pPr>
            <w:r w:rsidRPr="00E04A02">
              <w:rPr>
                <w:b/>
                <w:i/>
              </w:rPr>
              <w:t>–</w:t>
            </w:r>
            <w:r w:rsidRPr="00E04A02">
              <w:rPr>
                <w:b/>
                <w:i/>
              </w:rPr>
              <w:tab/>
              <w:t>vista la relazione della Commissione del 27 marzo 2024 sulla visione a lungo termine per le zone rurali dell'UE,</w:t>
            </w:r>
          </w:p>
        </w:tc>
      </w:tr>
    </w:tbl>
    <w:p w14:paraId="3485A8A3"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6A33D73" w14:textId="77777777" w:rsidR="00764BE6" w:rsidRPr="00E04A02" w:rsidRDefault="002153CD" w:rsidP="00764BE6">
      <w:r w:rsidRPr="00E04A02">
        <w:rPr>
          <w:rStyle w:val="HideTWBExt"/>
        </w:rPr>
        <w:t>&lt;/Amend&gt;</w:t>
      </w:r>
    </w:p>
    <w:p w14:paraId="3F791C26"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49</w:t>
      </w:r>
      <w:r w:rsidRPr="00E04A02">
        <w:rPr>
          <w:rStyle w:val="HideTWBExt"/>
          <w:b w:val="0"/>
        </w:rPr>
        <w:t>&lt;/NumAm&gt;</w:t>
      </w:r>
    </w:p>
    <w:p w14:paraId="2439C090" w14:textId="77777777" w:rsidR="00764BE6" w:rsidRPr="00E04A02" w:rsidRDefault="002153CD" w:rsidP="00764BE6">
      <w:pPr>
        <w:pStyle w:val="NormalBold"/>
      </w:pPr>
      <w:r w:rsidRPr="00E04A02">
        <w:rPr>
          <w:rStyle w:val="HideTWBExt"/>
          <w:b w:val="0"/>
        </w:rPr>
        <w:t>&lt;RepeatBlock-By&gt;&lt;Members&gt;</w:t>
      </w:r>
      <w:r w:rsidRPr="00E04A02">
        <w:t>Juan Carlos Girauta Vidal, Séverine Werbrouck, Nikola Bartůšek, Pál Szekeres, Rachel Blom</w:t>
      </w:r>
      <w:r w:rsidRPr="00E04A02">
        <w:rPr>
          <w:rStyle w:val="HideTWBExt"/>
          <w:b w:val="0"/>
        </w:rPr>
        <w:t>&lt;/Members&gt;</w:t>
      </w:r>
    </w:p>
    <w:p w14:paraId="569D1739" w14:textId="77777777" w:rsidR="00764BE6" w:rsidRPr="00E04A02" w:rsidRDefault="002153CD" w:rsidP="00764BE6">
      <w:r w:rsidRPr="00E04A02">
        <w:rPr>
          <w:rStyle w:val="HideTWBExt"/>
        </w:rPr>
        <w:t>&lt;/RepeatBlock-By&gt;</w:t>
      </w:r>
    </w:p>
    <w:p w14:paraId="6390C769"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43F01F4" w14:textId="77777777" w:rsidR="00764BE6" w:rsidRPr="00E04A02" w:rsidRDefault="002153CD" w:rsidP="00764BE6">
      <w:pPr>
        <w:pStyle w:val="NormalBold"/>
      </w:pPr>
      <w:r w:rsidRPr="00E04A02">
        <w:rPr>
          <w:rStyle w:val="HideTWBExt"/>
          <w:b w:val="0"/>
        </w:rPr>
        <w:t>&lt;Article&gt;</w:t>
      </w:r>
      <w:r w:rsidRPr="00E04A02">
        <w:t>Considerando 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28573EA0" w14:textId="77777777" w:rsidTr="00E00EBC">
        <w:trPr>
          <w:jc w:val="center"/>
        </w:trPr>
        <w:tc>
          <w:tcPr>
            <w:tcW w:w="9752" w:type="dxa"/>
            <w:gridSpan w:val="2"/>
          </w:tcPr>
          <w:p w14:paraId="403ABC51" w14:textId="77777777" w:rsidR="00764BE6" w:rsidRPr="00E04A02" w:rsidRDefault="00764BE6" w:rsidP="00E00EBC">
            <w:pPr>
              <w:keepNext/>
            </w:pPr>
          </w:p>
        </w:tc>
      </w:tr>
      <w:tr w:rsidR="00EB5C6C" w:rsidRPr="00E04A02" w14:paraId="0FD64D24" w14:textId="77777777" w:rsidTr="00E00EBC">
        <w:trPr>
          <w:jc w:val="center"/>
        </w:trPr>
        <w:tc>
          <w:tcPr>
            <w:tcW w:w="4876" w:type="dxa"/>
          </w:tcPr>
          <w:p w14:paraId="360A59BD" w14:textId="77777777" w:rsidR="00764BE6" w:rsidRPr="00E04A02" w:rsidRDefault="002153CD" w:rsidP="00E00EBC">
            <w:pPr>
              <w:pStyle w:val="ColumnHeading"/>
              <w:keepNext/>
            </w:pPr>
            <w:r w:rsidRPr="00E04A02">
              <w:t xml:space="preserve">Proposta di </w:t>
            </w:r>
            <w:r w:rsidRPr="00E04A02">
              <w:t>risoluzione</w:t>
            </w:r>
          </w:p>
        </w:tc>
        <w:tc>
          <w:tcPr>
            <w:tcW w:w="4876" w:type="dxa"/>
          </w:tcPr>
          <w:p w14:paraId="46218ACA" w14:textId="77777777" w:rsidR="00764BE6" w:rsidRPr="00E04A02" w:rsidRDefault="002153CD" w:rsidP="00E00EBC">
            <w:pPr>
              <w:pStyle w:val="ColumnHeading"/>
              <w:keepNext/>
            </w:pPr>
            <w:r w:rsidRPr="00E04A02">
              <w:t>Emendamento</w:t>
            </w:r>
          </w:p>
        </w:tc>
      </w:tr>
      <w:tr w:rsidR="00EB5C6C" w:rsidRPr="00E04A02" w14:paraId="02B1D9F5" w14:textId="77777777" w:rsidTr="00E00EBC">
        <w:trPr>
          <w:jc w:val="center"/>
        </w:trPr>
        <w:tc>
          <w:tcPr>
            <w:tcW w:w="4876" w:type="dxa"/>
          </w:tcPr>
          <w:p w14:paraId="2B5A04D1" w14:textId="77777777" w:rsidR="00764BE6" w:rsidRPr="00E04A02" w:rsidRDefault="002153CD" w:rsidP="00E00EBC">
            <w:pPr>
              <w:pStyle w:val="Normal6"/>
            </w:pPr>
            <w:r w:rsidRPr="00E04A02">
              <w:t>A.</w:t>
            </w:r>
            <w:r w:rsidRPr="00E04A02">
              <w:tab/>
              <w:t xml:space="preserve">considerando che </w:t>
            </w:r>
            <w:r w:rsidRPr="00E04A02">
              <w:rPr>
                <w:b/>
                <w:i/>
              </w:rPr>
              <w:t xml:space="preserve">la povertà costituisce </w:t>
            </w:r>
            <w:r w:rsidRPr="00E04A02">
              <w:t xml:space="preserve">una </w:t>
            </w:r>
            <w:r w:rsidRPr="00E04A02">
              <w:rPr>
                <w:b/>
                <w:i/>
              </w:rPr>
              <w:t>violazione dei diritti umani e dei diritti dei popoli e che la necessità di eliminare</w:t>
            </w:r>
            <w:r w:rsidRPr="00E04A02">
              <w:t xml:space="preserve"> la povertà richiede </w:t>
            </w:r>
            <w:r w:rsidRPr="00E04A02">
              <w:rPr>
                <w:b/>
                <w:i/>
              </w:rPr>
              <w:t xml:space="preserve">una distribuzione più equa della ricchezza e </w:t>
            </w:r>
            <w:r w:rsidRPr="00E04A02">
              <w:t xml:space="preserve">politiche che </w:t>
            </w:r>
            <w:r w:rsidRPr="00E04A02">
              <w:rPr>
                <w:b/>
                <w:i/>
              </w:rPr>
              <w:t>garantiscano il carattere indivisibile</w:t>
            </w:r>
            <w:r w:rsidRPr="00E04A02">
              <w:t xml:space="preserve"> e </w:t>
            </w:r>
            <w:r w:rsidRPr="00E04A02">
              <w:rPr>
                <w:b/>
                <w:i/>
              </w:rPr>
              <w:t>universale dei diritti politici</w:t>
            </w:r>
            <w:r w:rsidRPr="00E04A02">
              <w:t xml:space="preserve">, </w:t>
            </w:r>
            <w:r w:rsidRPr="00E04A02">
              <w:rPr>
                <w:b/>
                <w:i/>
              </w:rPr>
              <w:t>economici</w:t>
            </w:r>
            <w:r w:rsidRPr="00E04A02">
              <w:t xml:space="preserve">, </w:t>
            </w:r>
            <w:r w:rsidRPr="00E04A02">
              <w:rPr>
                <w:b/>
                <w:i/>
              </w:rPr>
              <w:t>sociali</w:t>
            </w:r>
            <w:r w:rsidRPr="00E04A02">
              <w:t xml:space="preserve"> e </w:t>
            </w:r>
            <w:r w:rsidRPr="00E04A02">
              <w:rPr>
                <w:b/>
                <w:i/>
              </w:rPr>
              <w:t>culturali</w:t>
            </w:r>
            <w:r w:rsidRPr="00E04A02">
              <w:t>;</w:t>
            </w:r>
          </w:p>
        </w:tc>
        <w:tc>
          <w:tcPr>
            <w:tcW w:w="4876" w:type="dxa"/>
          </w:tcPr>
          <w:p w14:paraId="37779C3E" w14:textId="77777777" w:rsidR="00764BE6" w:rsidRPr="00E04A02" w:rsidRDefault="002153CD" w:rsidP="00E00EBC">
            <w:pPr>
              <w:pStyle w:val="Normal6"/>
              <w:rPr>
                <w:szCs w:val="24"/>
              </w:rPr>
            </w:pPr>
            <w:r w:rsidRPr="00E04A02">
              <w:t>A.</w:t>
            </w:r>
            <w:r w:rsidRPr="00E04A02">
              <w:tab/>
              <w:t xml:space="preserve">considerando che una </w:t>
            </w:r>
            <w:r w:rsidRPr="00E04A02">
              <w:rPr>
                <w:b/>
                <w:i/>
              </w:rPr>
              <w:t>strategia contro</w:t>
            </w:r>
            <w:r w:rsidRPr="00E04A02">
              <w:t xml:space="preserve"> la povertà richiede politiche che </w:t>
            </w:r>
            <w:r w:rsidRPr="00E04A02">
              <w:rPr>
                <w:b/>
                <w:i/>
              </w:rPr>
              <w:t>promuovano la prosperità</w:t>
            </w:r>
            <w:r w:rsidRPr="00E04A02">
              <w:t xml:space="preserve"> e </w:t>
            </w:r>
            <w:r w:rsidRPr="00E04A02">
              <w:rPr>
                <w:b/>
                <w:i/>
              </w:rPr>
              <w:t>della ricchezza delle nazioni</w:t>
            </w:r>
            <w:r w:rsidRPr="00E04A02">
              <w:t xml:space="preserve">, </w:t>
            </w:r>
            <w:r w:rsidRPr="00E04A02">
              <w:rPr>
                <w:b/>
                <w:i/>
              </w:rPr>
              <w:t>delle famiglie</w:t>
            </w:r>
            <w:r w:rsidRPr="00E04A02">
              <w:t xml:space="preserve">, </w:t>
            </w:r>
            <w:r w:rsidRPr="00E04A02">
              <w:rPr>
                <w:b/>
                <w:i/>
              </w:rPr>
              <w:t>delle imprese</w:t>
            </w:r>
            <w:r w:rsidRPr="00E04A02">
              <w:t xml:space="preserve"> e </w:t>
            </w:r>
            <w:r w:rsidRPr="00E04A02">
              <w:rPr>
                <w:b/>
                <w:i/>
              </w:rPr>
              <w:t>dei lavoratori</w:t>
            </w:r>
            <w:r w:rsidRPr="00E04A02">
              <w:t>;</w:t>
            </w:r>
          </w:p>
        </w:tc>
      </w:tr>
    </w:tbl>
    <w:p w14:paraId="7C0340E6"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3DDC0E7" w14:textId="77777777" w:rsidR="00764BE6" w:rsidRPr="00E04A02" w:rsidRDefault="002153CD" w:rsidP="00764BE6">
      <w:r w:rsidRPr="00E04A02">
        <w:rPr>
          <w:rStyle w:val="HideTWBExt"/>
        </w:rPr>
        <w:t>&lt;/Amend&gt;</w:t>
      </w:r>
    </w:p>
    <w:p w14:paraId="0D3E2661"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50</w:t>
      </w:r>
      <w:r w:rsidRPr="00E04A02">
        <w:rPr>
          <w:rStyle w:val="HideTWBExt"/>
          <w:b w:val="0"/>
        </w:rPr>
        <w:t>&lt;/NumAm&gt;</w:t>
      </w:r>
    </w:p>
    <w:p w14:paraId="2452FD27"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1EC69790" w14:textId="77777777" w:rsidR="00764BE6" w:rsidRPr="00E04A02" w:rsidRDefault="002153CD" w:rsidP="00764BE6">
      <w:r w:rsidRPr="00E04A02">
        <w:rPr>
          <w:rStyle w:val="HideTWBExt"/>
        </w:rPr>
        <w:t>&lt;/RepeatBlock-By&gt;</w:t>
      </w:r>
    </w:p>
    <w:p w14:paraId="43B13359"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00BB47A" w14:textId="77777777" w:rsidR="00764BE6" w:rsidRPr="00E04A02" w:rsidRDefault="002153CD" w:rsidP="00764BE6">
      <w:pPr>
        <w:pStyle w:val="NormalBold"/>
      </w:pPr>
      <w:r w:rsidRPr="00E04A02">
        <w:rPr>
          <w:rStyle w:val="HideTWBExt"/>
          <w:b w:val="0"/>
        </w:rPr>
        <w:t>&lt;Article&gt;</w:t>
      </w:r>
      <w:r w:rsidRPr="00E04A02">
        <w:t>Considerando 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92FF65D" w14:textId="77777777" w:rsidTr="00E00EBC">
        <w:trPr>
          <w:jc w:val="center"/>
        </w:trPr>
        <w:tc>
          <w:tcPr>
            <w:tcW w:w="9752" w:type="dxa"/>
            <w:gridSpan w:val="2"/>
          </w:tcPr>
          <w:p w14:paraId="5C176950" w14:textId="77777777" w:rsidR="00764BE6" w:rsidRPr="00E04A02" w:rsidRDefault="00764BE6" w:rsidP="00E00EBC">
            <w:pPr>
              <w:keepNext/>
            </w:pPr>
          </w:p>
        </w:tc>
      </w:tr>
      <w:tr w:rsidR="00EB5C6C" w:rsidRPr="00E04A02" w14:paraId="664EB835" w14:textId="77777777" w:rsidTr="00E00EBC">
        <w:trPr>
          <w:jc w:val="center"/>
        </w:trPr>
        <w:tc>
          <w:tcPr>
            <w:tcW w:w="4876" w:type="dxa"/>
          </w:tcPr>
          <w:p w14:paraId="100AF5CD" w14:textId="77777777" w:rsidR="00764BE6" w:rsidRPr="00E04A02" w:rsidRDefault="002153CD" w:rsidP="00E00EBC">
            <w:pPr>
              <w:pStyle w:val="ColumnHeading"/>
              <w:keepNext/>
            </w:pPr>
            <w:r w:rsidRPr="00E04A02">
              <w:t xml:space="preserve">Proposta di </w:t>
            </w:r>
            <w:r w:rsidRPr="00E04A02">
              <w:t>risoluzione</w:t>
            </w:r>
          </w:p>
        </w:tc>
        <w:tc>
          <w:tcPr>
            <w:tcW w:w="4876" w:type="dxa"/>
          </w:tcPr>
          <w:p w14:paraId="0F846CCD" w14:textId="77777777" w:rsidR="00764BE6" w:rsidRPr="00E04A02" w:rsidRDefault="002153CD" w:rsidP="00E00EBC">
            <w:pPr>
              <w:pStyle w:val="ColumnHeading"/>
              <w:keepNext/>
            </w:pPr>
            <w:r w:rsidRPr="00E04A02">
              <w:t>Emendamento</w:t>
            </w:r>
          </w:p>
        </w:tc>
      </w:tr>
      <w:tr w:rsidR="00EB5C6C" w:rsidRPr="00E04A02" w14:paraId="65E5577F" w14:textId="77777777" w:rsidTr="00E00EBC">
        <w:trPr>
          <w:jc w:val="center"/>
        </w:trPr>
        <w:tc>
          <w:tcPr>
            <w:tcW w:w="4876" w:type="dxa"/>
          </w:tcPr>
          <w:p w14:paraId="74FDAAE2" w14:textId="77777777" w:rsidR="00764BE6" w:rsidRPr="00E04A02" w:rsidRDefault="002153CD" w:rsidP="00E00EBC">
            <w:pPr>
              <w:pStyle w:val="Normal6"/>
            </w:pPr>
            <w:r w:rsidRPr="00E04A02">
              <w:t>A.</w:t>
            </w:r>
            <w:r w:rsidRPr="00E04A02">
              <w:tab/>
              <w:t xml:space="preserve">considerando che la povertà costituisce una violazione </w:t>
            </w:r>
            <w:r w:rsidRPr="00E04A02">
              <w:rPr>
                <w:b/>
                <w:i/>
              </w:rPr>
              <w:t>dei diritti umani e dei diritti dei popoli</w:t>
            </w:r>
            <w:r w:rsidRPr="00E04A02">
              <w:t xml:space="preserve"> e che la necessità di eliminare la povertà richiede una distribuzione più equa della ricchezza e politiche che garantiscano il carattere indivisibile e universale dei diritti politici, economici, sociali e culturali;</w:t>
            </w:r>
          </w:p>
        </w:tc>
        <w:tc>
          <w:tcPr>
            <w:tcW w:w="4876" w:type="dxa"/>
          </w:tcPr>
          <w:p w14:paraId="429193F1" w14:textId="77777777" w:rsidR="00764BE6" w:rsidRPr="00E04A02" w:rsidRDefault="002153CD" w:rsidP="00E00EBC">
            <w:pPr>
              <w:pStyle w:val="Normal6"/>
              <w:rPr>
                <w:szCs w:val="24"/>
              </w:rPr>
            </w:pPr>
            <w:r w:rsidRPr="00E04A02">
              <w:t>A.</w:t>
            </w:r>
            <w:r w:rsidRPr="00E04A02">
              <w:tab/>
              <w:t xml:space="preserve">considerando che la povertà costituisce una violazione </w:t>
            </w:r>
            <w:r w:rsidRPr="00E04A02">
              <w:rPr>
                <w:b/>
                <w:i/>
              </w:rPr>
              <w:t>della dignità umana</w:t>
            </w:r>
            <w:r w:rsidRPr="00E04A02">
              <w:t xml:space="preserve"> e che la necessità di eliminare la povertà richiede una distribuzione più equa della ricchezza</w:t>
            </w:r>
            <w:r w:rsidRPr="00E04A02">
              <w:rPr>
                <w:b/>
                <w:i/>
              </w:rPr>
              <w:t>, un accesso equo all'occupazione e ai servizi</w:t>
            </w:r>
            <w:r w:rsidRPr="00E04A02">
              <w:t xml:space="preserve"> e politiche che garantiscano il carattere indivisibile e universale dei diritti politici, economici, sociali e culturali; </w:t>
            </w:r>
            <w:r w:rsidRPr="00E04A02">
              <w:rPr>
                <w:b/>
                <w:i/>
              </w:rPr>
              <w:t>che la povertà è un fenomeno multiforme che va oltre la deprivazione materiale e comprende ostacoli all'istruzione, all'assistenza sanitaria, alla partecipazione sociale e a</w:t>
            </w:r>
            <w:r w:rsidRPr="00E04A02">
              <w:rPr>
                <w:b/>
                <w:i/>
              </w:rPr>
              <w:t>lle opportunità economiche;</w:t>
            </w:r>
          </w:p>
        </w:tc>
      </w:tr>
    </w:tbl>
    <w:p w14:paraId="2A5A7FE6"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CE96F72" w14:textId="77777777" w:rsidR="00764BE6" w:rsidRPr="00E04A02" w:rsidRDefault="002153CD" w:rsidP="00764BE6">
      <w:r w:rsidRPr="00E04A02">
        <w:rPr>
          <w:rStyle w:val="HideTWBExt"/>
        </w:rPr>
        <w:t>&lt;/Amend&gt;</w:t>
      </w:r>
    </w:p>
    <w:p w14:paraId="526560E6"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51</w:t>
      </w:r>
      <w:r w:rsidRPr="00E04A02">
        <w:rPr>
          <w:rStyle w:val="HideTWBExt"/>
          <w:b w:val="0"/>
        </w:rPr>
        <w:t>&lt;/NumAm&gt;</w:t>
      </w:r>
    </w:p>
    <w:p w14:paraId="16433465" w14:textId="77777777" w:rsidR="00764BE6" w:rsidRPr="00E04A02" w:rsidRDefault="002153CD" w:rsidP="00764BE6">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E04A02">
        <w:rPr>
          <w:rStyle w:val="HideTWBExt"/>
          <w:b w:val="0"/>
        </w:rPr>
        <w:t>&lt;/Members&gt;</w:t>
      </w:r>
    </w:p>
    <w:p w14:paraId="2B3DBC31" w14:textId="77777777" w:rsidR="00764BE6" w:rsidRPr="00E04A02" w:rsidRDefault="002153CD" w:rsidP="00764BE6">
      <w:r w:rsidRPr="00E04A02">
        <w:rPr>
          <w:rStyle w:val="HideTWBExt"/>
        </w:rPr>
        <w:t>&lt;/RepeatBlock-By&gt;</w:t>
      </w:r>
    </w:p>
    <w:p w14:paraId="7A6971CC"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3A3FA2AF"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9774FC4" w14:textId="77777777" w:rsidTr="00E00EBC">
        <w:trPr>
          <w:jc w:val="center"/>
        </w:trPr>
        <w:tc>
          <w:tcPr>
            <w:tcW w:w="9752" w:type="dxa"/>
            <w:gridSpan w:val="2"/>
          </w:tcPr>
          <w:p w14:paraId="3650EBEA" w14:textId="77777777" w:rsidR="00764BE6" w:rsidRPr="00E04A02" w:rsidRDefault="00764BE6" w:rsidP="00E00EBC">
            <w:pPr>
              <w:keepNext/>
            </w:pPr>
          </w:p>
        </w:tc>
      </w:tr>
      <w:tr w:rsidR="00EB5C6C" w:rsidRPr="00E04A02" w14:paraId="559AF4DB" w14:textId="77777777" w:rsidTr="00E00EBC">
        <w:trPr>
          <w:jc w:val="center"/>
        </w:trPr>
        <w:tc>
          <w:tcPr>
            <w:tcW w:w="4876" w:type="dxa"/>
          </w:tcPr>
          <w:p w14:paraId="513BF149" w14:textId="77777777" w:rsidR="00764BE6" w:rsidRPr="00E04A02" w:rsidRDefault="002153CD" w:rsidP="00E00EBC">
            <w:pPr>
              <w:pStyle w:val="ColumnHeading"/>
              <w:keepNext/>
            </w:pPr>
            <w:r w:rsidRPr="00E04A02">
              <w:t>Proposta di risoluzione</w:t>
            </w:r>
          </w:p>
        </w:tc>
        <w:tc>
          <w:tcPr>
            <w:tcW w:w="4876" w:type="dxa"/>
          </w:tcPr>
          <w:p w14:paraId="03A46A9E" w14:textId="77777777" w:rsidR="00764BE6" w:rsidRPr="00E04A02" w:rsidRDefault="002153CD" w:rsidP="00E00EBC">
            <w:pPr>
              <w:pStyle w:val="ColumnHeading"/>
              <w:keepNext/>
            </w:pPr>
            <w:r w:rsidRPr="00E04A02">
              <w:t>Emendamento</w:t>
            </w:r>
          </w:p>
        </w:tc>
      </w:tr>
      <w:tr w:rsidR="00EB5C6C" w:rsidRPr="00E04A02" w14:paraId="199DDAA4" w14:textId="77777777" w:rsidTr="00E00EBC">
        <w:trPr>
          <w:jc w:val="center"/>
        </w:trPr>
        <w:tc>
          <w:tcPr>
            <w:tcW w:w="4876" w:type="dxa"/>
          </w:tcPr>
          <w:p w14:paraId="34B05E02" w14:textId="77777777" w:rsidR="00764BE6" w:rsidRPr="00E04A02" w:rsidRDefault="00764BE6" w:rsidP="00E00EBC">
            <w:pPr>
              <w:pStyle w:val="Normal6"/>
            </w:pPr>
          </w:p>
        </w:tc>
        <w:tc>
          <w:tcPr>
            <w:tcW w:w="4876" w:type="dxa"/>
          </w:tcPr>
          <w:p w14:paraId="6D135481" w14:textId="77777777" w:rsidR="00764BE6" w:rsidRPr="00E04A02" w:rsidRDefault="002153CD" w:rsidP="00E00EBC">
            <w:pPr>
              <w:pStyle w:val="Normal6"/>
              <w:rPr>
                <w:szCs w:val="24"/>
              </w:rPr>
            </w:pPr>
            <w:r w:rsidRPr="00E04A02">
              <w:rPr>
                <w:b/>
                <w:i/>
              </w:rPr>
              <w:t>A bis.</w:t>
            </w:r>
            <w:r w:rsidRPr="00E04A02">
              <w:rPr>
                <w:b/>
                <w:i/>
              </w:rPr>
              <w:tab/>
              <w:t xml:space="preserve">considerando che nelle regioni ultraperiferiche — Guyana francese, Guadalupa, Martinica, </w:t>
            </w:r>
            <w:r w:rsidRPr="00E04A02">
              <w:rPr>
                <w:b/>
                <w:i/>
              </w:rPr>
              <w:t xml:space="preserve">Mayotte, Riunione e Saint Martin (Francia), Azzorre e Madera (Portogallo) e isole Canarie (Spagna) — vivono cinque milioni di cittadini europei; che la lontananza, l'insularità, la superficie ridotta, la topografia e il clima difficili e la dipendenza economica da alcuni prodotti ne danneggiano gravemente lo sviluppo; che le disuguaglianze sono una delle più grandi sfide sociali cui devono far fronte le regioni ultraperiferiche dell'UE; che, collettivamente, le regioni ultraperiferiche sono colpite in modo </w:t>
            </w:r>
            <w:r w:rsidRPr="00E04A02">
              <w:rPr>
                <w:b/>
                <w:i/>
              </w:rPr>
              <w:t>sproporzionato da elevati tassi di povertà, disoccupazione, abbandono scolastico e presenza di giovani NEET nonché da un prodotto interno lordo che è notevolmente inferiore alle medie dell'UE e nazionali (60 % nelle regioni ultraperiferiche se la media UE-27 è pari al 100 %);</w:t>
            </w:r>
          </w:p>
        </w:tc>
      </w:tr>
    </w:tbl>
    <w:p w14:paraId="57D99021"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07B37ED" w14:textId="77777777" w:rsidR="00764BE6" w:rsidRPr="00E04A02" w:rsidRDefault="002153CD" w:rsidP="00764BE6">
      <w:r w:rsidRPr="00E04A02">
        <w:rPr>
          <w:rStyle w:val="HideTWBExt"/>
        </w:rPr>
        <w:t>&lt;/Amend&gt;</w:t>
      </w:r>
    </w:p>
    <w:p w14:paraId="221D5531"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52</w:t>
      </w:r>
      <w:r w:rsidRPr="00E04A02">
        <w:rPr>
          <w:rStyle w:val="HideTWBExt"/>
          <w:b w:val="0"/>
        </w:rPr>
        <w:t>&lt;/NumAm&gt;</w:t>
      </w:r>
    </w:p>
    <w:p w14:paraId="5A5A0753" w14:textId="77777777" w:rsidR="00764BE6" w:rsidRPr="00E04A02" w:rsidRDefault="002153CD" w:rsidP="00764BE6">
      <w:pPr>
        <w:pStyle w:val="NormalBold"/>
      </w:pPr>
      <w:r w:rsidRPr="00E04A02">
        <w:rPr>
          <w:rStyle w:val="HideTWBExt"/>
          <w:b w:val="0"/>
        </w:rPr>
        <w:t>&lt;RepeatBlock-By&gt;&lt;Members&gt;</w:t>
      </w:r>
      <w:r w:rsidRPr="00E04A02">
        <w:t>Liesbet Sommen</w:t>
      </w:r>
      <w:r w:rsidRPr="00E04A02">
        <w:rPr>
          <w:rStyle w:val="HideTWBExt"/>
          <w:b w:val="0"/>
        </w:rPr>
        <w:t>&lt;/Members&gt;</w:t>
      </w:r>
    </w:p>
    <w:p w14:paraId="4AD7E2C7" w14:textId="77777777" w:rsidR="00764BE6" w:rsidRPr="00E04A02" w:rsidRDefault="002153CD" w:rsidP="00764BE6">
      <w:r w:rsidRPr="00E04A02">
        <w:rPr>
          <w:rStyle w:val="HideTWBExt"/>
        </w:rPr>
        <w:t>&lt;/RepeatBlock-By&gt;</w:t>
      </w:r>
    </w:p>
    <w:p w14:paraId="5723CE26"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13A86A30"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43962FF6" w14:textId="77777777" w:rsidTr="00E00EBC">
        <w:trPr>
          <w:jc w:val="center"/>
        </w:trPr>
        <w:tc>
          <w:tcPr>
            <w:tcW w:w="9752" w:type="dxa"/>
            <w:gridSpan w:val="2"/>
          </w:tcPr>
          <w:p w14:paraId="3EFE79DF" w14:textId="77777777" w:rsidR="00764BE6" w:rsidRPr="00E04A02" w:rsidRDefault="00764BE6" w:rsidP="00E00EBC">
            <w:pPr>
              <w:keepNext/>
            </w:pPr>
          </w:p>
        </w:tc>
      </w:tr>
      <w:tr w:rsidR="00EB5C6C" w:rsidRPr="00E04A02" w14:paraId="38A3522B" w14:textId="77777777" w:rsidTr="00E00EBC">
        <w:trPr>
          <w:jc w:val="center"/>
        </w:trPr>
        <w:tc>
          <w:tcPr>
            <w:tcW w:w="4876" w:type="dxa"/>
          </w:tcPr>
          <w:p w14:paraId="73BAC2EF" w14:textId="77777777" w:rsidR="00764BE6" w:rsidRPr="00E04A02" w:rsidRDefault="002153CD" w:rsidP="00E00EBC">
            <w:pPr>
              <w:pStyle w:val="ColumnHeading"/>
              <w:keepNext/>
            </w:pPr>
            <w:r w:rsidRPr="00E04A02">
              <w:t>Proposta di risoluzione</w:t>
            </w:r>
          </w:p>
        </w:tc>
        <w:tc>
          <w:tcPr>
            <w:tcW w:w="4876" w:type="dxa"/>
          </w:tcPr>
          <w:p w14:paraId="5ED55178" w14:textId="77777777" w:rsidR="00764BE6" w:rsidRPr="00E04A02" w:rsidRDefault="002153CD" w:rsidP="00E00EBC">
            <w:pPr>
              <w:pStyle w:val="ColumnHeading"/>
              <w:keepNext/>
            </w:pPr>
            <w:r w:rsidRPr="00E04A02">
              <w:t>Emendamento</w:t>
            </w:r>
          </w:p>
        </w:tc>
      </w:tr>
      <w:tr w:rsidR="00EB5C6C" w:rsidRPr="00E04A02" w14:paraId="275B0A6D" w14:textId="77777777" w:rsidTr="00E00EBC">
        <w:trPr>
          <w:jc w:val="center"/>
        </w:trPr>
        <w:tc>
          <w:tcPr>
            <w:tcW w:w="4876" w:type="dxa"/>
          </w:tcPr>
          <w:p w14:paraId="6C9412D6" w14:textId="77777777" w:rsidR="00764BE6" w:rsidRPr="00E04A02" w:rsidRDefault="00764BE6" w:rsidP="00E00EBC">
            <w:pPr>
              <w:pStyle w:val="Normal6"/>
            </w:pPr>
          </w:p>
        </w:tc>
        <w:tc>
          <w:tcPr>
            <w:tcW w:w="4876" w:type="dxa"/>
          </w:tcPr>
          <w:p w14:paraId="07A38612" w14:textId="77777777" w:rsidR="00764BE6" w:rsidRPr="00E04A02" w:rsidRDefault="002153CD" w:rsidP="00E00EBC">
            <w:pPr>
              <w:pStyle w:val="Normal6"/>
              <w:rPr>
                <w:szCs w:val="24"/>
              </w:rPr>
            </w:pPr>
            <w:r w:rsidRPr="00E04A02">
              <w:rPr>
                <w:b/>
                <w:i/>
              </w:rPr>
              <w:t>A bis.</w:t>
            </w:r>
            <w:r w:rsidRPr="00E04A02">
              <w:rPr>
                <w:b/>
                <w:i/>
              </w:rPr>
              <w:tab/>
              <w:t>considerando che l'eliminazione della povertà, la garanzia delle pari opportunità e la tutela dei diritti dei minori sono sancite dall'articolo 3, paragrafo 3, del trattato sull'Unione europea (TUE) e dall'articolo 34, paragrafo 3, della Carta dei diritti fondamentali dell'Unione europea, e costituiscono pertanto obiettivi fondamentali dell'UE; che il pilastro europeo dei diritti sociali, insieme al piano d'azione ad esso associato, sottolinea l'impegno dell'UE a favore di un'Europa sociale forte in cui si</w:t>
            </w:r>
            <w:r w:rsidRPr="00E04A02">
              <w:rPr>
                <w:b/>
                <w:i/>
              </w:rPr>
              <w:t>a data priorità alla riduzione della povertà e all'inclusione sociale;</w:t>
            </w:r>
          </w:p>
        </w:tc>
      </w:tr>
    </w:tbl>
    <w:p w14:paraId="6AABBFAD"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9E54602" w14:textId="77777777" w:rsidR="00764BE6" w:rsidRPr="00E04A02" w:rsidRDefault="002153CD" w:rsidP="00764BE6">
      <w:r w:rsidRPr="00E04A02">
        <w:rPr>
          <w:rStyle w:val="HideTWBExt"/>
        </w:rPr>
        <w:t>&lt;/Amend&gt;</w:t>
      </w:r>
    </w:p>
    <w:p w14:paraId="4BBBA5B9"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53</w:t>
      </w:r>
      <w:r w:rsidRPr="00E04A02">
        <w:rPr>
          <w:rStyle w:val="HideTWBExt"/>
          <w:b w:val="0"/>
        </w:rPr>
        <w:t>&lt;/NumAm&gt;</w:t>
      </w:r>
    </w:p>
    <w:p w14:paraId="78D192BB" w14:textId="77777777" w:rsidR="00764BE6" w:rsidRPr="00E04A02" w:rsidRDefault="002153CD" w:rsidP="00764BE6">
      <w:pPr>
        <w:pStyle w:val="NormalBold"/>
      </w:pPr>
      <w:r w:rsidRPr="00E04A02">
        <w:rPr>
          <w:rStyle w:val="HideTWBExt"/>
          <w:b w:val="0"/>
        </w:rPr>
        <w:t>&lt;RepeatBlock-By&gt;&lt;Members&gt;</w:t>
      </w:r>
      <w:r w:rsidRPr="00E04A02">
        <w:t>Séverine Werbrouck, Juan Carlos Girauta Vidal</w:t>
      </w:r>
      <w:r w:rsidRPr="00E04A02">
        <w:rPr>
          <w:rStyle w:val="HideTWBExt"/>
          <w:b w:val="0"/>
        </w:rPr>
        <w:t>&lt;/Members&gt;</w:t>
      </w:r>
    </w:p>
    <w:p w14:paraId="1AF6F8B0" w14:textId="77777777" w:rsidR="00764BE6" w:rsidRPr="00E04A02" w:rsidRDefault="002153CD" w:rsidP="00764BE6">
      <w:r w:rsidRPr="00E04A02">
        <w:rPr>
          <w:rStyle w:val="HideTWBExt"/>
        </w:rPr>
        <w:t>&lt;/RepeatBlock-By&gt;</w:t>
      </w:r>
    </w:p>
    <w:p w14:paraId="0FAF2905"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DC55751"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557DE2E" w14:textId="77777777" w:rsidTr="00E00EBC">
        <w:trPr>
          <w:jc w:val="center"/>
        </w:trPr>
        <w:tc>
          <w:tcPr>
            <w:tcW w:w="9752" w:type="dxa"/>
            <w:gridSpan w:val="2"/>
          </w:tcPr>
          <w:p w14:paraId="26B3A89A" w14:textId="77777777" w:rsidR="00764BE6" w:rsidRPr="00E04A02" w:rsidRDefault="00764BE6" w:rsidP="00E00EBC">
            <w:pPr>
              <w:keepNext/>
            </w:pPr>
          </w:p>
        </w:tc>
      </w:tr>
      <w:tr w:rsidR="00EB5C6C" w:rsidRPr="00E04A02" w14:paraId="2AAE60A8" w14:textId="77777777" w:rsidTr="00E00EBC">
        <w:trPr>
          <w:jc w:val="center"/>
        </w:trPr>
        <w:tc>
          <w:tcPr>
            <w:tcW w:w="4876" w:type="dxa"/>
          </w:tcPr>
          <w:p w14:paraId="26F37A6E" w14:textId="77777777" w:rsidR="00764BE6" w:rsidRPr="00E04A02" w:rsidRDefault="002153CD" w:rsidP="00E00EBC">
            <w:pPr>
              <w:pStyle w:val="ColumnHeading"/>
              <w:keepNext/>
            </w:pPr>
            <w:r w:rsidRPr="00E04A02">
              <w:t>Proposta di risoluzione</w:t>
            </w:r>
          </w:p>
        </w:tc>
        <w:tc>
          <w:tcPr>
            <w:tcW w:w="4876" w:type="dxa"/>
          </w:tcPr>
          <w:p w14:paraId="65ACA121" w14:textId="77777777" w:rsidR="00764BE6" w:rsidRPr="00E04A02" w:rsidRDefault="002153CD" w:rsidP="00E00EBC">
            <w:pPr>
              <w:pStyle w:val="ColumnHeading"/>
              <w:keepNext/>
            </w:pPr>
            <w:r w:rsidRPr="00E04A02">
              <w:t>Emendamento</w:t>
            </w:r>
          </w:p>
        </w:tc>
      </w:tr>
      <w:tr w:rsidR="00EB5C6C" w:rsidRPr="00E04A02" w14:paraId="6401E84B" w14:textId="77777777" w:rsidTr="00E00EBC">
        <w:trPr>
          <w:jc w:val="center"/>
        </w:trPr>
        <w:tc>
          <w:tcPr>
            <w:tcW w:w="4876" w:type="dxa"/>
          </w:tcPr>
          <w:p w14:paraId="7EBED58F" w14:textId="77777777" w:rsidR="00764BE6" w:rsidRPr="00E04A02" w:rsidRDefault="00764BE6" w:rsidP="00E00EBC">
            <w:pPr>
              <w:pStyle w:val="Normal6"/>
            </w:pPr>
          </w:p>
        </w:tc>
        <w:tc>
          <w:tcPr>
            <w:tcW w:w="4876" w:type="dxa"/>
          </w:tcPr>
          <w:p w14:paraId="7A13C88E" w14:textId="77777777" w:rsidR="00764BE6" w:rsidRPr="00E04A02" w:rsidRDefault="002153CD" w:rsidP="00E00EBC">
            <w:pPr>
              <w:pStyle w:val="Normal6"/>
              <w:rPr>
                <w:szCs w:val="24"/>
              </w:rPr>
            </w:pPr>
            <w:r w:rsidRPr="00E04A02">
              <w:rPr>
                <w:b/>
                <w:i/>
              </w:rPr>
              <w:t>A bis.</w:t>
            </w:r>
            <w:r w:rsidRPr="00E04A02">
              <w:rPr>
                <w:b/>
                <w:i/>
              </w:rPr>
              <w:tab/>
            </w:r>
            <w:r w:rsidRPr="00E04A02">
              <w:rPr>
                <w:b/>
                <w:i/>
              </w:rPr>
              <w:t>considerando che la povertà è definita dalla mancanza di risorse materiali che impediscono a una persona di avere un tenore di vita considerato accettabile nel paese in cui vive; che è opportuno utilizzare indicatori concreti, come ad esempio il fatto che una persona percepisca meno del 60 % del reddito mediano del paese in cui vive; che tale situazione può essere accentuata dall'esclusione, compresa l'esclusione geografica, dai bacini di occupazione o dalle grandi infrastrutture dei servizi pubblici, in pa</w:t>
            </w:r>
            <w:r w:rsidRPr="00E04A02">
              <w:rPr>
                <w:b/>
                <w:i/>
              </w:rPr>
              <w:t>rticolare i deserti sanitari;</w:t>
            </w:r>
          </w:p>
        </w:tc>
      </w:tr>
    </w:tbl>
    <w:p w14:paraId="38397710"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{FR}</w:t>
      </w:r>
      <w:r w:rsidRPr="00E04A02">
        <w:rPr>
          <w:noProof w:val="0"/>
        </w:rPr>
        <w:t>fr</w:t>
      </w:r>
      <w:r w:rsidRPr="00E04A02">
        <w:rPr>
          <w:rStyle w:val="HideTWBExt"/>
        </w:rPr>
        <w:t>&lt;/Original&gt;</w:t>
      </w:r>
    </w:p>
    <w:p w14:paraId="0F997748" w14:textId="77777777" w:rsidR="00764BE6" w:rsidRPr="00E04A02" w:rsidRDefault="002153CD" w:rsidP="00764BE6">
      <w:r w:rsidRPr="00E04A02">
        <w:rPr>
          <w:rStyle w:val="HideTWBExt"/>
        </w:rPr>
        <w:t>&lt;/Amend&gt;</w:t>
      </w:r>
    </w:p>
    <w:p w14:paraId="0D81D02A"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54</w:t>
      </w:r>
      <w:r w:rsidRPr="00E04A02">
        <w:rPr>
          <w:rStyle w:val="HideTWBExt"/>
          <w:b w:val="0"/>
        </w:rPr>
        <w:t>&lt;/NumAm&gt;</w:t>
      </w:r>
    </w:p>
    <w:p w14:paraId="481B87EA"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6339FFBC" w14:textId="77777777" w:rsidR="00764BE6" w:rsidRPr="00E04A02" w:rsidRDefault="002153CD" w:rsidP="00764BE6">
      <w:r w:rsidRPr="00E04A02">
        <w:rPr>
          <w:rStyle w:val="HideTWBExt"/>
        </w:rPr>
        <w:t>&lt;/RepeatBlock-By&gt;</w:t>
      </w:r>
    </w:p>
    <w:p w14:paraId="4314C66F"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F0D62D3" w14:textId="77777777" w:rsidR="00764BE6" w:rsidRPr="00E04A02" w:rsidRDefault="002153CD" w:rsidP="00764BE6">
      <w:pPr>
        <w:pStyle w:val="NormalBold"/>
      </w:pPr>
      <w:r w:rsidRPr="00E04A02">
        <w:rPr>
          <w:rStyle w:val="HideTWBExt"/>
          <w:b w:val="0"/>
        </w:rPr>
        <w:t>&lt;Article&gt;</w:t>
      </w:r>
      <w:r w:rsidRPr="00E04A02">
        <w:t xml:space="preserve">Considerando A bis </w:t>
      </w:r>
      <w:r w:rsidRPr="00E04A02">
        <w:t>(nuovo)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F1F6090" w14:textId="77777777" w:rsidTr="00E00EBC">
        <w:trPr>
          <w:jc w:val="center"/>
        </w:trPr>
        <w:tc>
          <w:tcPr>
            <w:tcW w:w="9752" w:type="dxa"/>
            <w:gridSpan w:val="2"/>
          </w:tcPr>
          <w:p w14:paraId="0F94EB9B" w14:textId="77777777" w:rsidR="00764BE6" w:rsidRPr="00E04A02" w:rsidRDefault="00764BE6" w:rsidP="00E00EBC">
            <w:pPr>
              <w:keepNext/>
            </w:pPr>
          </w:p>
        </w:tc>
      </w:tr>
      <w:tr w:rsidR="00EB5C6C" w:rsidRPr="00E04A02" w14:paraId="4224790E" w14:textId="77777777" w:rsidTr="00E00EBC">
        <w:trPr>
          <w:jc w:val="center"/>
        </w:trPr>
        <w:tc>
          <w:tcPr>
            <w:tcW w:w="4876" w:type="dxa"/>
          </w:tcPr>
          <w:p w14:paraId="51C86A8C" w14:textId="77777777" w:rsidR="00764BE6" w:rsidRPr="00E04A02" w:rsidRDefault="002153CD" w:rsidP="00E00EBC">
            <w:pPr>
              <w:pStyle w:val="ColumnHeading"/>
              <w:keepNext/>
            </w:pPr>
            <w:r w:rsidRPr="00E04A02">
              <w:t>Proposta di risoluzione</w:t>
            </w:r>
          </w:p>
        </w:tc>
        <w:tc>
          <w:tcPr>
            <w:tcW w:w="4876" w:type="dxa"/>
          </w:tcPr>
          <w:p w14:paraId="10AC6ED4" w14:textId="77777777" w:rsidR="00764BE6" w:rsidRPr="00E04A02" w:rsidRDefault="002153CD" w:rsidP="00E00EBC">
            <w:pPr>
              <w:pStyle w:val="ColumnHeading"/>
              <w:keepNext/>
            </w:pPr>
            <w:r w:rsidRPr="00E04A02">
              <w:t>Emendamento</w:t>
            </w:r>
          </w:p>
        </w:tc>
      </w:tr>
      <w:tr w:rsidR="00EB5C6C" w:rsidRPr="00E04A02" w14:paraId="621800A6" w14:textId="77777777" w:rsidTr="00E00EBC">
        <w:trPr>
          <w:jc w:val="center"/>
        </w:trPr>
        <w:tc>
          <w:tcPr>
            <w:tcW w:w="4876" w:type="dxa"/>
          </w:tcPr>
          <w:p w14:paraId="0C44F737" w14:textId="77777777" w:rsidR="00764BE6" w:rsidRPr="00E04A02" w:rsidRDefault="00764BE6" w:rsidP="00E00EBC">
            <w:pPr>
              <w:pStyle w:val="Normal6"/>
            </w:pPr>
          </w:p>
        </w:tc>
        <w:tc>
          <w:tcPr>
            <w:tcW w:w="4876" w:type="dxa"/>
          </w:tcPr>
          <w:p w14:paraId="4CCCA663" w14:textId="77777777" w:rsidR="00764BE6" w:rsidRPr="00E04A02" w:rsidRDefault="002153CD" w:rsidP="00E00EBC">
            <w:pPr>
              <w:pStyle w:val="Normal6"/>
              <w:rPr>
                <w:szCs w:val="24"/>
              </w:rPr>
            </w:pPr>
            <w:r w:rsidRPr="00E04A02">
              <w:rPr>
                <w:b/>
                <w:i/>
              </w:rPr>
              <w:t>A bis.</w:t>
            </w:r>
            <w:r w:rsidRPr="00E04A02">
              <w:rPr>
                <w:b/>
                <w:i/>
              </w:rPr>
              <w:tab/>
              <w:t xml:space="preserve">considerando che la deprivazione materiale grave è definita come la mancanza di elementi necessari e auspicabili per condurre una vita adeguata; che nel 2024 il 6,4 % della </w:t>
            </w:r>
            <w:r w:rsidRPr="00E04A02">
              <w:rPr>
                <w:b/>
                <w:i/>
              </w:rPr>
              <w:t>popolazione dell'UE ha subito gravi privazioni materiali e sociali</w:t>
            </w:r>
            <w:r w:rsidRPr="00E04A02">
              <w:rPr>
                <w:b/>
                <w:i/>
                <w:vertAlign w:val="superscript"/>
              </w:rPr>
              <w:t>1 bis</w:t>
            </w:r>
            <w:r w:rsidRPr="00E04A02">
              <w:rPr>
                <w:b/>
                <w:i/>
              </w:rPr>
              <w:t>, tra cui la mancanza di riscaldamento adeguato, alloggi sovraffollati e un'alimentazione inadeguata, e che i bambini e le donne sono colpiti in modo sproporzionato da tale fenomeno rispetto ad altri gruppi di popolazione;</w:t>
            </w:r>
          </w:p>
        </w:tc>
      </w:tr>
      <w:tr w:rsidR="00EB5C6C" w:rsidRPr="00E04A02" w14:paraId="550C0854" w14:textId="77777777" w:rsidTr="00E00EBC">
        <w:trPr>
          <w:jc w:val="center"/>
        </w:trPr>
        <w:tc>
          <w:tcPr>
            <w:tcW w:w="4876" w:type="dxa"/>
          </w:tcPr>
          <w:p w14:paraId="4DDDD498" w14:textId="77777777" w:rsidR="00764BE6" w:rsidRPr="00E04A02" w:rsidRDefault="00764BE6" w:rsidP="00E00EBC">
            <w:pPr>
              <w:pStyle w:val="Normal6"/>
            </w:pPr>
          </w:p>
        </w:tc>
        <w:tc>
          <w:tcPr>
            <w:tcW w:w="4876" w:type="dxa"/>
          </w:tcPr>
          <w:p w14:paraId="5231A176" w14:textId="77777777" w:rsidR="00764BE6" w:rsidRPr="00E04A02" w:rsidRDefault="002153CD" w:rsidP="00E00EBC">
            <w:pPr>
              <w:pStyle w:val="Normal6"/>
              <w:rPr>
                <w:szCs w:val="24"/>
              </w:rPr>
            </w:pPr>
            <w:r w:rsidRPr="00E04A02">
              <w:rPr>
                <w:b/>
                <w:i/>
              </w:rPr>
              <w:t>__________________</w:t>
            </w:r>
          </w:p>
        </w:tc>
      </w:tr>
      <w:tr w:rsidR="00EB5C6C" w:rsidRPr="00E04A02" w14:paraId="077CB73C" w14:textId="77777777" w:rsidTr="00E00EBC">
        <w:trPr>
          <w:jc w:val="center"/>
        </w:trPr>
        <w:tc>
          <w:tcPr>
            <w:tcW w:w="4876" w:type="dxa"/>
          </w:tcPr>
          <w:p w14:paraId="49A85DE6" w14:textId="77777777" w:rsidR="00764BE6" w:rsidRPr="00E04A02" w:rsidRDefault="00764BE6" w:rsidP="00E00EBC">
            <w:pPr>
              <w:pStyle w:val="Normal6"/>
            </w:pPr>
          </w:p>
        </w:tc>
        <w:tc>
          <w:tcPr>
            <w:tcW w:w="4876" w:type="dxa"/>
          </w:tcPr>
          <w:p w14:paraId="5B272329" w14:textId="77777777" w:rsidR="00764BE6" w:rsidRPr="00E04A02" w:rsidRDefault="002153CD" w:rsidP="00E00EBC">
            <w:pPr>
              <w:pStyle w:val="Normal6"/>
              <w:rPr>
                <w:szCs w:val="24"/>
              </w:rPr>
            </w:pPr>
            <w:r w:rsidRPr="00E04A02">
              <w:rPr>
                <w:b/>
                <w:bCs/>
                <w:i/>
                <w:iCs/>
                <w:vertAlign w:val="superscript"/>
              </w:rPr>
              <w:t>1 bis</w:t>
            </w:r>
            <w:r w:rsidRPr="00E04A02">
              <w:rPr>
                <w:b/>
                <w:bCs/>
                <w:i/>
                <w:iCs/>
              </w:rPr>
              <w:t xml:space="preserve"> Severe material and social deprivation rate by age and sex</w:t>
            </w:r>
            <w:r w:rsidRPr="00E04A02">
              <w:rPr>
                <w:b/>
                <w:bCs/>
                <w:i/>
                <w:iCs/>
              </w:rPr>
              <w:t xml:space="preserve"> (Tasso di deprivazione materiale e sociale grave per età e sesso), Eurostat, https://ec.europa.eu/eurostat/databrowser/view/ilc_mdsd11__custom_17298005/default/table?lang=en.</w:t>
            </w:r>
          </w:p>
        </w:tc>
      </w:tr>
    </w:tbl>
    <w:p w14:paraId="568E3C62"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9AF4F4C" w14:textId="77777777" w:rsidR="00764BE6" w:rsidRPr="00E04A02" w:rsidRDefault="002153CD" w:rsidP="00764BE6">
      <w:r w:rsidRPr="00E04A02">
        <w:rPr>
          <w:rStyle w:val="HideTWBExt"/>
        </w:rPr>
        <w:t>&lt;/Amend&gt;</w:t>
      </w:r>
    </w:p>
    <w:p w14:paraId="4581EC54"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55</w:t>
      </w:r>
      <w:r w:rsidRPr="00E04A02">
        <w:rPr>
          <w:rStyle w:val="HideTWBExt"/>
          <w:b w:val="0"/>
        </w:rPr>
        <w:t>&lt;/NumAm&gt;</w:t>
      </w:r>
    </w:p>
    <w:p w14:paraId="24542490" w14:textId="77777777" w:rsidR="00764BE6" w:rsidRPr="00E04A02" w:rsidRDefault="002153CD" w:rsidP="00764BE6">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4B0B7E2E" w14:textId="77777777" w:rsidR="00764BE6" w:rsidRPr="00E04A02" w:rsidRDefault="002153CD" w:rsidP="00764BE6">
      <w:r w:rsidRPr="00E04A02">
        <w:rPr>
          <w:rStyle w:val="HideTWBExt"/>
        </w:rPr>
        <w:t>&lt;/RepeatBlock-By&gt;</w:t>
      </w:r>
    </w:p>
    <w:p w14:paraId="12F48AB2"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4A799C4A"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272AAAFC" w14:textId="77777777" w:rsidTr="00E00EBC">
        <w:trPr>
          <w:jc w:val="center"/>
        </w:trPr>
        <w:tc>
          <w:tcPr>
            <w:tcW w:w="9752" w:type="dxa"/>
            <w:gridSpan w:val="2"/>
          </w:tcPr>
          <w:p w14:paraId="366DA39E" w14:textId="77777777" w:rsidR="00764BE6" w:rsidRPr="00E04A02" w:rsidRDefault="00764BE6" w:rsidP="00E00EBC">
            <w:pPr>
              <w:keepNext/>
            </w:pPr>
          </w:p>
        </w:tc>
      </w:tr>
      <w:tr w:rsidR="00EB5C6C" w:rsidRPr="00E04A02" w14:paraId="574D16AE" w14:textId="77777777" w:rsidTr="00E00EBC">
        <w:trPr>
          <w:jc w:val="center"/>
        </w:trPr>
        <w:tc>
          <w:tcPr>
            <w:tcW w:w="4876" w:type="dxa"/>
          </w:tcPr>
          <w:p w14:paraId="2AEE3D12" w14:textId="77777777" w:rsidR="00764BE6" w:rsidRPr="00E04A02" w:rsidRDefault="002153CD" w:rsidP="00E00EBC">
            <w:pPr>
              <w:pStyle w:val="ColumnHeading"/>
              <w:keepNext/>
            </w:pPr>
            <w:r w:rsidRPr="00E04A02">
              <w:t>Proposta di risoluzione</w:t>
            </w:r>
          </w:p>
        </w:tc>
        <w:tc>
          <w:tcPr>
            <w:tcW w:w="4876" w:type="dxa"/>
          </w:tcPr>
          <w:p w14:paraId="10A9A5DF" w14:textId="77777777" w:rsidR="00764BE6" w:rsidRPr="00E04A02" w:rsidRDefault="002153CD" w:rsidP="00E00EBC">
            <w:pPr>
              <w:pStyle w:val="ColumnHeading"/>
              <w:keepNext/>
            </w:pPr>
            <w:r w:rsidRPr="00E04A02">
              <w:t>Emendamento</w:t>
            </w:r>
          </w:p>
        </w:tc>
      </w:tr>
      <w:tr w:rsidR="00EB5C6C" w:rsidRPr="00E04A02" w14:paraId="1B6D4482" w14:textId="77777777" w:rsidTr="00E00EBC">
        <w:trPr>
          <w:jc w:val="center"/>
        </w:trPr>
        <w:tc>
          <w:tcPr>
            <w:tcW w:w="4876" w:type="dxa"/>
          </w:tcPr>
          <w:p w14:paraId="436BF3AB" w14:textId="77777777" w:rsidR="00764BE6" w:rsidRPr="00E04A02" w:rsidRDefault="00764BE6" w:rsidP="00E00EBC">
            <w:pPr>
              <w:pStyle w:val="Normal6"/>
            </w:pPr>
          </w:p>
        </w:tc>
        <w:tc>
          <w:tcPr>
            <w:tcW w:w="4876" w:type="dxa"/>
          </w:tcPr>
          <w:p w14:paraId="1F6FB486" w14:textId="77777777" w:rsidR="00764BE6" w:rsidRPr="00E04A02" w:rsidRDefault="002153CD" w:rsidP="00E00EBC">
            <w:pPr>
              <w:pStyle w:val="Normal6"/>
              <w:rPr>
                <w:szCs w:val="24"/>
              </w:rPr>
            </w:pPr>
            <w:r w:rsidRPr="00E04A02">
              <w:rPr>
                <w:b/>
                <w:i/>
              </w:rPr>
              <w:t>A bis.</w:t>
            </w:r>
            <w:r w:rsidRPr="00E04A02">
              <w:rPr>
                <w:b/>
                <w:i/>
              </w:rPr>
              <w:tab/>
              <w:t xml:space="preserve">considerando che sono necessari meccanismi trasparenti e approfonditi di raccolta e comunicazione di dati a livello dell'Unione e degli Stati membri per </w:t>
            </w:r>
            <w:r w:rsidRPr="00E04A02">
              <w:rPr>
                <w:b/>
                <w:i/>
              </w:rPr>
              <w:t>monitorare i progressi compiuti in relazione agli obiettivi principali del pilastro europeo dei diritti sociali per il 2030, compreso l'obiettivo di ridurre il numero di persone a rischio di povertà o di esclusione sociale di almeno 15 milioni rispetto ai dati del 2019;</w:t>
            </w:r>
          </w:p>
        </w:tc>
      </w:tr>
    </w:tbl>
    <w:p w14:paraId="49EA022C"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1622EBF" w14:textId="77777777" w:rsidR="00764BE6" w:rsidRPr="00E04A02" w:rsidRDefault="002153CD" w:rsidP="00764BE6">
      <w:r w:rsidRPr="00E04A02">
        <w:rPr>
          <w:rStyle w:val="HideTWBExt"/>
        </w:rPr>
        <w:t>&lt;/Amend&gt;</w:t>
      </w:r>
    </w:p>
    <w:p w14:paraId="1EA82A48"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56</w:t>
      </w:r>
      <w:r w:rsidRPr="00E04A02">
        <w:rPr>
          <w:rStyle w:val="HideTWBExt"/>
          <w:b w:val="0"/>
        </w:rPr>
        <w:t>&lt;/NumAm&gt;</w:t>
      </w:r>
    </w:p>
    <w:p w14:paraId="346ADE47" w14:textId="77777777" w:rsidR="00764BE6" w:rsidRPr="00E04A02" w:rsidRDefault="002153CD" w:rsidP="00764BE6">
      <w:pPr>
        <w:pStyle w:val="NormalBold"/>
      </w:pPr>
      <w:r w:rsidRPr="00E04A02">
        <w:rPr>
          <w:rStyle w:val="HideTWBExt"/>
          <w:b w:val="0"/>
        </w:rPr>
        <w:t>&lt;RepeatBlock-By&gt;&lt;Members&gt;</w:t>
      </w:r>
      <w:r w:rsidRPr="00E04A02">
        <w:t>Villy Søvndal</w:t>
      </w:r>
      <w:r w:rsidRPr="00E04A02">
        <w:rPr>
          <w:rStyle w:val="HideTWBExt"/>
          <w:b w:val="0"/>
        </w:rPr>
        <w:t>&lt;/Members&gt;</w:t>
      </w:r>
    </w:p>
    <w:p w14:paraId="02DE26A2" w14:textId="77777777" w:rsidR="00764BE6" w:rsidRPr="00E04A02" w:rsidRDefault="002153CD" w:rsidP="00764BE6">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1F7CCA5A" w14:textId="77777777" w:rsidR="00764BE6" w:rsidRPr="00E04A02" w:rsidRDefault="002153CD" w:rsidP="00764BE6">
      <w:r w:rsidRPr="00E04A02">
        <w:rPr>
          <w:rStyle w:val="HideTWBExt"/>
        </w:rPr>
        <w:t>&lt;/RepeatBlock-By&gt;</w:t>
      </w:r>
    </w:p>
    <w:p w14:paraId="116BACB4" w14:textId="77777777" w:rsidR="00764BE6" w:rsidRPr="00E04A02" w:rsidRDefault="002153CD" w:rsidP="00764BE6">
      <w:pPr>
        <w:pStyle w:val="NormalBold"/>
        <w:keepNext/>
      </w:pPr>
      <w:r w:rsidRPr="00E04A02">
        <w:rPr>
          <w:rStyle w:val="HideTWBExt"/>
          <w:b w:val="0"/>
        </w:rPr>
        <w:t>&lt;DocAmend&gt;</w:t>
      </w:r>
      <w:r w:rsidRPr="00E04A02">
        <w:t xml:space="preserve">Proposta di </w:t>
      </w:r>
      <w:r w:rsidRPr="00E04A02">
        <w:t>risoluzione</w:t>
      </w:r>
      <w:r w:rsidRPr="00E04A02">
        <w:rPr>
          <w:rStyle w:val="HideTWBExt"/>
          <w:b w:val="0"/>
        </w:rPr>
        <w:t>&lt;/DocAmend&gt;</w:t>
      </w:r>
    </w:p>
    <w:p w14:paraId="6ACD1CE0"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0FB55AD3" w14:textId="77777777" w:rsidTr="00E00EBC">
        <w:trPr>
          <w:jc w:val="center"/>
        </w:trPr>
        <w:tc>
          <w:tcPr>
            <w:tcW w:w="9752" w:type="dxa"/>
            <w:gridSpan w:val="2"/>
          </w:tcPr>
          <w:p w14:paraId="59D9B303" w14:textId="77777777" w:rsidR="00764BE6" w:rsidRPr="00E04A02" w:rsidRDefault="00764BE6" w:rsidP="00E00EBC">
            <w:pPr>
              <w:keepNext/>
            </w:pPr>
          </w:p>
        </w:tc>
      </w:tr>
      <w:tr w:rsidR="00EB5C6C" w:rsidRPr="00E04A02" w14:paraId="52E0A1E7" w14:textId="77777777" w:rsidTr="00E00EBC">
        <w:trPr>
          <w:jc w:val="center"/>
        </w:trPr>
        <w:tc>
          <w:tcPr>
            <w:tcW w:w="4876" w:type="dxa"/>
          </w:tcPr>
          <w:p w14:paraId="3B6A173C" w14:textId="77777777" w:rsidR="00764BE6" w:rsidRPr="00E04A02" w:rsidRDefault="002153CD" w:rsidP="00E00EBC">
            <w:pPr>
              <w:pStyle w:val="ColumnHeading"/>
              <w:keepNext/>
            </w:pPr>
            <w:r w:rsidRPr="00E04A02">
              <w:t>Proposta di risoluzione</w:t>
            </w:r>
          </w:p>
        </w:tc>
        <w:tc>
          <w:tcPr>
            <w:tcW w:w="4876" w:type="dxa"/>
          </w:tcPr>
          <w:p w14:paraId="700A36AE" w14:textId="77777777" w:rsidR="00764BE6" w:rsidRPr="00E04A02" w:rsidRDefault="002153CD" w:rsidP="00E00EBC">
            <w:pPr>
              <w:pStyle w:val="ColumnHeading"/>
              <w:keepNext/>
            </w:pPr>
            <w:r w:rsidRPr="00E04A02">
              <w:t>Emendamento</w:t>
            </w:r>
          </w:p>
        </w:tc>
      </w:tr>
      <w:tr w:rsidR="00EB5C6C" w:rsidRPr="00E04A02" w14:paraId="06D4A8B4" w14:textId="77777777" w:rsidTr="00E00EBC">
        <w:trPr>
          <w:jc w:val="center"/>
        </w:trPr>
        <w:tc>
          <w:tcPr>
            <w:tcW w:w="4876" w:type="dxa"/>
          </w:tcPr>
          <w:p w14:paraId="0EAFFBF4" w14:textId="77777777" w:rsidR="00764BE6" w:rsidRPr="00E04A02" w:rsidRDefault="00764BE6" w:rsidP="00E00EBC">
            <w:pPr>
              <w:pStyle w:val="Normal6"/>
            </w:pPr>
          </w:p>
        </w:tc>
        <w:tc>
          <w:tcPr>
            <w:tcW w:w="4876" w:type="dxa"/>
          </w:tcPr>
          <w:p w14:paraId="10617BBD" w14:textId="77777777" w:rsidR="00764BE6" w:rsidRPr="00E04A02" w:rsidRDefault="002153CD" w:rsidP="00E00EBC">
            <w:pPr>
              <w:pStyle w:val="Normal6"/>
              <w:rPr>
                <w:szCs w:val="24"/>
              </w:rPr>
            </w:pPr>
            <w:r w:rsidRPr="00E04A02">
              <w:rPr>
                <w:b/>
                <w:i/>
              </w:rPr>
              <w:t>A bis.</w:t>
            </w:r>
            <w:r w:rsidRPr="00E04A02">
              <w:rPr>
                <w:b/>
                <w:i/>
              </w:rPr>
              <w:tab/>
              <w:t xml:space="preserve">considerando che la povertà costituisce una violazione dello Stato di diritto e dei principi democratici, che impedisce alle persone in </w:t>
            </w:r>
            <w:r w:rsidRPr="00E04A02">
              <w:rPr>
                <w:b/>
                <w:i/>
              </w:rPr>
              <w:t>condizioni di povertà di partecipare pienamente alla società e di godere dei loro diritti fondamentali su un piano di parità con gli altri, in diretta contraddizione con i valori fondanti dell'UE sanciti dall'articolo 2 del trattato sull'Unione europea;</w:t>
            </w:r>
          </w:p>
        </w:tc>
      </w:tr>
    </w:tbl>
    <w:p w14:paraId="2758A6DB"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F05F282" w14:textId="77777777" w:rsidR="00764BE6" w:rsidRPr="00E04A02" w:rsidRDefault="002153CD" w:rsidP="00764BE6">
      <w:r w:rsidRPr="00E04A02">
        <w:rPr>
          <w:rStyle w:val="HideTWBExt"/>
        </w:rPr>
        <w:t>&lt;/Amend&gt;</w:t>
      </w:r>
    </w:p>
    <w:p w14:paraId="72351B9F"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57</w:t>
      </w:r>
      <w:r w:rsidRPr="00E04A02">
        <w:rPr>
          <w:rStyle w:val="HideTWBExt"/>
          <w:b w:val="0"/>
        </w:rPr>
        <w:t>&lt;/NumAm&gt;</w:t>
      </w:r>
    </w:p>
    <w:p w14:paraId="7A719E04" w14:textId="77777777" w:rsidR="00764BE6" w:rsidRPr="00E04A02" w:rsidRDefault="002153CD" w:rsidP="00764BE6">
      <w:pPr>
        <w:pStyle w:val="NormalBold"/>
      </w:pPr>
      <w:r w:rsidRPr="00E04A02">
        <w:rPr>
          <w:rStyle w:val="HideTWBExt"/>
          <w:b w:val="0"/>
        </w:rPr>
        <w:t>&lt;RepeatBlock-By&gt;&lt;Members&gt;</w:t>
      </w:r>
      <w:r w:rsidRPr="00E04A02">
        <w:t>Georgiana Teodorescu</w:t>
      </w:r>
      <w:r w:rsidRPr="00E04A02">
        <w:rPr>
          <w:rStyle w:val="HideTWBExt"/>
          <w:b w:val="0"/>
        </w:rPr>
        <w:t>&lt;/Members&gt;</w:t>
      </w:r>
    </w:p>
    <w:p w14:paraId="73C7F803" w14:textId="77777777" w:rsidR="00764BE6" w:rsidRPr="00E04A02" w:rsidRDefault="002153CD" w:rsidP="00764BE6">
      <w:r w:rsidRPr="00E04A02">
        <w:rPr>
          <w:rStyle w:val="HideTWBExt"/>
        </w:rPr>
        <w:t>&lt;/RepeatBlock-By&gt;</w:t>
      </w:r>
    </w:p>
    <w:p w14:paraId="59826EF8"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7BE7FEE0"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4F5894F" w14:textId="77777777" w:rsidTr="00E00EBC">
        <w:trPr>
          <w:jc w:val="center"/>
        </w:trPr>
        <w:tc>
          <w:tcPr>
            <w:tcW w:w="9752" w:type="dxa"/>
            <w:gridSpan w:val="2"/>
          </w:tcPr>
          <w:p w14:paraId="0E29CEF7" w14:textId="77777777" w:rsidR="00764BE6" w:rsidRPr="00E04A02" w:rsidRDefault="00764BE6" w:rsidP="00E00EBC">
            <w:pPr>
              <w:keepNext/>
            </w:pPr>
          </w:p>
        </w:tc>
      </w:tr>
      <w:tr w:rsidR="00EB5C6C" w:rsidRPr="00E04A02" w14:paraId="287EDAD6" w14:textId="77777777" w:rsidTr="00E00EBC">
        <w:trPr>
          <w:jc w:val="center"/>
        </w:trPr>
        <w:tc>
          <w:tcPr>
            <w:tcW w:w="4876" w:type="dxa"/>
          </w:tcPr>
          <w:p w14:paraId="0AA182A7" w14:textId="77777777" w:rsidR="00764BE6" w:rsidRPr="00E04A02" w:rsidRDefault="002153CD" w:rsidP="00E00EBC">
            <w:pPr>
              <w:pStyle w:val="ColumnHeading"/>
              <w:keepNext/>
            </w:pPr>
            <w:r w:rsidRPr="00E04A02">
              <w:t>Proposta di risoluzione</w:t>
            </w:r>
          </w:p>
        </w:tc>
        <w:tc>
          <w:tcPr>
            <w:tcW w:w="4876" w:type="dxa"/>
          </w:tcPr>
          <w:p w14:paraId="711E0A52" w14:textId="77777777" w:rsidR="00764BE6" w:rsidRPr="00E04A02" w:rsidRDefault="002153CD" w:rsidP="00E00EBC">
            <w:pPr>
              <w:pStyle w:val="ColumnHeading"/>
              <w:keepNext/>
            </w:pPr>
            <w:r w:rsidRPr="00E04A02">
              <w:t>Emendamento</w:t>
            </w:r>
          </w:p>
        </w:tc>
      </w:tr>
      <w:tr w:rsidR="00EB5C6C" w:rsidRPr="00E04A02" w14:paraId="1CA95CE9" w14:textId="77777777" w:rsidTr="00E00EBC">
        <w:trPr>
          <w:jc w:val="center"/>
        </w:trPr>
        <w:tc>
          <w:tcPr>
            <w:tcW w:w="4876" w:type="dxa"/>
          </w:tcPr>
          <w:p w14:paraId="259DFEB6" w14:textId="77777777" w:rsidR="00764BE6" w:rsidRPr="00E04A02" w:rsidRDefault="00764BE6" w:rsidP="00E00EBC">
            <w:pPr>
              <w:pStyle w:val="Normal6"/>
            </w:pPr>
          </w:p>
        </w:tc>
        <w:tc>
          <w:tcPr>
            <w:tcW w:w="4876" w:type="dxa"/>
          </w:tcPr>
          <w:p w14:paraId="39416415" w14:textId="77777777" w:rsidR="00764BE6" w:rsidRPr="00E04A02" w:rsidRDefault="002153CD" w:rsidP="00E00EBC">
            <w:pPr>
              <w:pStyle w:val="Normal6"/>
              <w:rPr>
                <w:szCs w:val="24"/>
              </w:rPr>
            </w:pPr>
            <w:r w:rsidRPr="00E04A02">
              <w:rPr>
                <w:b/>
                <w:i/>
              </w:rPr>
              <w:t>A bis.</w:t>
            </w:r>
            <w:r w:rsidRPr="00E04A02">
              <w:rPr>
                <w:b/>
                <w:i/>
              </w:rPr>
              <w:tab/>
              <w:t>considerando che i fattori che contribuiscono al ciclo della povertà nelle zone rurali sono specifici e che le sfide delle persone vulnerabili che vivono nelle zone rurali differiscono da quelle delle persone vulnerabili che vivono nelle zone urbane;</w:t>
            </w:r>
          </w:p>
        </w:tc>
      </w:tr>
    </w:tbl>
    <w:p w14:paraId="285E23F9"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E96CC51" w14:textId="77777777" w:rsidR="00764BE6" w:rsidRPr="00E04A02" w:rsidRDefault="002153CD" w:rsidP="00764BE6">
      <w:r w:rsidRPr="00E04A02">
        <w:rPr>
          <w:rStyle w:val="HideTWBExt"/>
        </w:rPr>
        <w:t>&lt;/Amend&gt;</w:t>
      </w:r>
    </w:p>
    <w:p w14:paraId="3A29167E"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58</w:t>
      </w:r>
      <w:r w:rsidRPr="00E04A02">
        <w:rPr>
          <w:rStyle w:val="HideTWBExt"/>
          <w:b w:val="0"/>
        </w:rPr>
        <w:t>&lt;/NumAm&gt;</w:t>
      </w:r>
    </w:p>
    <w:p w14:paraId="5550BC29" w14:textId="77777777" w:rsidR="00764BE6" w:rsidRPr="00E04A02" w:rsidRDefault="002153CD" w:rsidP="00764BE6">
      <w:pPr>
        <w:pStyle w:val="NormalBold"/>
      </w:pPr>
      <w:r w:rsidRPr="00E04A02">
        <w:rPr>
          <w:rStyle w:val="HideTWBExt"/>
          <w:b w:val="0"/>
        </w:rPr>
        <w:t>&lt;RepeatBlock-By&gt;&lt;Members&gt;</w:t>
      </w:r>
      <w:r w:rsidRPr="00E04A02">
        <w:t>Romana Jerković</w:t>
      </w:r>
      <w:r w:rsidRPr="00E04A02">
        <w:rPr>
          <w:rStyle w:val="HideTWBExt"/>
          <w:b w:val="0"/>
        </w:rPr>
        <w:t>&lt;/Members&gt;</w:t>
      </w:r>
    </w:p>
    <w:p w14:paraId="154F4950" w14:textId="77777777" w:rsidR="00764BE6" w:rsidRPr="00E04A02" w:rsidRDefault="002153CD" w:rsidP="00764BE6">
      <w:r w:rsidRPr="00E04A02">
        <w:rPr>
          <w:rStyle w:val="HideTWBExt"/>
        </w:rPr>
        <w:t>&lt;/RepeatBlock-By&gt;</w:t>
      </w:r>
    </w:p>
    <w:p w14:paraId="1DBC426E"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5A4D2A8F"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44B1FA2C" w14:textId="77777777" w:rsidTr="00E00EBC">
        <w:trPr>
          <w:jc w:val="center"/>
        </w:trPr>
        <w:tc>
          <w:tcPr>
            <w:tcW w:w="9752" w:type="dxa"/>
            <w:gridSpan w:val="2"/>
          </w:tcPr>
          <w:p w14:paraId="5D669D6B" w14:textId="77777777" w:rsidR="00764BE6" w:rsidRPr="00E04A02" w:rsidRDefault="00764BE6" w:rsidP="00E00EBC">
            <w:pPr>
              <w:keepNext/>
            </w:pPr>
          </w:p>
        </w:tc>
      </w:tr>
      <w:tr w:rsidR="00EB5C6C" w:rsidRPr="00E04A02" w14:paraId="79577D6F" w14:textId="77777777" w:rsidTr="00E00EBC">
        <w:trPr>
          <w:jc w:val="center"/>
        </w:trPr>
        <w:tc>
          <w:tcPr>
            <w:tcW w:w="4876" w:type="dxa"/>
          </w:tcPr>
          <w:p w14:paraId="7AD73DD3" w14:textId="77777777" w:rsidR="00764BE6" w:rsidRPr="00E04A02" w:rsidRDefault="002153CD" w:rsidP="00E00EBC">
            <w:pPr>
              <w:pStyle w:val="ColumnHeading"/>
              <w:keepNext/>
            </w:pPr>
            <w:r w:rsidRPr="00E04A02">
              <w:t>Proposta di risoluzione</w:t>
            </w:r>
          </w:p>
        </w:tc>
        <w:tc>
          <w:tcPr>
            <w:tcW w:w="4876" w:type="dxa"/>
          </w:tcPr>
          <w:p w14:paraId="2E6BD1AC" w14:textId="77777777" w:rsidR="00764BE6" w:rsidRPr="00E04A02" w:rsidRDefault="002153CD" w:rsidP="00E00EBC">
            <w:pPr>
              <w:pStyle w:val="ColumnHeading"/>
              <w:keepNext/>
            </w:pPr>
            <w:r w:rsidRPr="00E04A02">
              <w:t>Emendamento</w:t>
            </w:r>
          </w:p>
        </w:tc>
      </w:tr>
      <w:tr w:rsidR="00EB5C6C" w:rsidRPr="00E04A02" w14:paraId="3F882AFA" w14:textId="77777777" w:rsidTr="00E00EBC">
        <w:trPr>
          <w:jc w:val="center"/>
        </w:trPr>
        <w:tc>
          <w:tcPr>
            <w:tcW w:w="4876" w:type="dxa"/>
          </w:tcPr>
          <w:p w14:paraId="2C74163E" w14:textId="77777777" w:rsidR="00764BE6" w:rsidRPr="00E04A02" w:rsidRDefault="00764BE6" w:rsidP="00E00EBC">
            <w:pPr>
              <w:pStyle w:val="Normal6"/>
            </w:pPr>
          </w:p>
        </w:tc>
        <w:tc>
          <w:tcPr>
            <w:tcW w:w="4876" w:type="dxa"/>
          </w:tcPr>
          <w:p w14:paraId="7C86195E" w14:textId="77777777" w:rsidR="00764BE6" w:rsidRPr="00E04A02" w:rsidRDefault="002153CD" w:rsidP="00E00EBC">
            <w:pPr>
              <w:pStyle w:val="Normal6"/>
              <w:rPr>
                <w:szCs w:val="24"/>
              </w:rPr>
            </w:pPr>
            <w:r w:rsidRPr="00E04A02">
              <w:rPr>
                <w:b/>
                <w:i/>
              </w:rPr>
              <w:t>A bis.</w:t>
            </w:r>
            <w:r w:rsidRPr="00E04A02">
              <w:rPr>
                <w:b/>
                <w:i/>
              </w:rPr>
              <w:tab/>
              <w:t>considerando che i pazienti oncologici e i sopravvissuti sono spesso esposti a un maggiore rischio di povertà ed esclusione sociale a causa delle difficoltà di reinserimento nel mercato del lavoro e della discriminazione finanziaria;</w:t>
            </w:r>
          </w:p>
        </w:tc>
      </w:tr>
    </w:tbl>
    <w:p w14:paraId="65E58E29"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28BB6D4" w14:textId="77777777" w:rsidR="00764BE6" w:rsidRPr="00E04A02" w:rsidRDefault="002153CD" w:rsidP="00764BE6">
      <w:r w:rsidRPr="00E04A02">
        <w:rPr>
          <w:rStyle w:val="HideTWBExt"/>
        </w:rPr>
        <w:t>&lt;/Amend&gt;</w:t>
      </w:r>
    </w:p>
    <w:p w14:paraId="34F1A720"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59</w:t>
      </w:r>
      <w:r w:rsidRPr="00E04A02">
        <w:rPr>
          <w:rStyle w:val="HideTWBExt"/>
          <w:b w:val="0"/>
        </w:rPr>
        <w:t>&lt;/NumAm&gt;</w:t>
      </w:r>
    </w:p>
    <w:p w14:paraId="35A554BC" w14:textId="77777777" w:rsidR="00764BE6" w:rsidRPr="00E04A02" w:rsidRDefault="002153CD" w:rsidP="00764BE6">
      <w:pPr>
        <w:pStyle w:val="NormalBold"/>
      </w:pPr>
      <w:r w:rsidRPr="00E04A02">
        <w:rPr>
          <w:rStyle w:val="HideTWBExt"/>
          <w:b w:val="0"/>
        </w:rPr>
        <w:t>&lt;RepeatBlock-By&gt;&lt;Members&gt;</w:t>
      </w:r>
      <w:r w:rsidRPr="00E04A02">
        <w:t>Martine Kemp, Liesbet Sommen, Regina Doherty, Sérgio Humberto</w:t>
      </w:r>
      <w:r w:rsidRPr="00E04A02">
        <w:rPr>
          <w:rStyle w:val="HideTWBExt"/>
          <w:b w:val="0"/>
        </w:rPr>
        <w:t>&lt;/Members&gt;</w:t>
      </w:r>
    </w:p>
    <w:p w14:paraId="22B08F88" w14:textId="77777777" w:rsidR="00764BE6" w:rsidRPr="00E04A02" w:rsidRDefault="002153CD" w:rsidP="00764BE6">
      <w:r w:rsidRPr="00E04A02">
        <w:rPr>
          <w:rStyle w:val="HideTWBExt"/>
        </w:rPr>
        <w:t>&lt;/RepeatBlock-By&gt;</w:t>
      </w:r>
    </w:p>
    <w:p w14:paraId="6A7F2913"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B57A17C"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7525BCD6" w14:textId="77777777" w:rsidTr="00E00EBC">
        <w:trPr>
          <w:jc w:val="center"/>
        </w:trPr>
        <w:tc>
          <w:tcPr>
            <w:tcW w:w="9752" w:type="dxa"/>
            <w:gridSpan w:val="2"/>
          </w:tcPr>
          <w:p w14:paraId="5BDAD4E2" w14:textId="77777777" w:rsidR="00764BE6" w:rsidRPr="00E04A02" w:rsidRDefault="00764BE6" w:rsidP="00E00EBC">
            <w:pPr>
              <w:keepNext/>
            </w:pPr>
          </w:p>
        </w:tc>
      </w:tr>
      <w:tr w:rsidR="00EB5C6C" w:rsidRPr="00E04A02" w14:paraId="75FAB17B" w14:textId="77777777" w:rsidTr="00E00EBC">
        <w:trPr>
          <w:jc w:val="center"/>
        </w:trPr>
        <w:tc>
          <w:tcPr>
            <w:tcW w:w="4876" w:type="dxa"/>
          </w:tcPr>
          <w:p w14:paraId="43CA5CAC" w14:textId="77777777" w:rsidR="00764BE6" w:rsidRPr="00E04A02" w:rsidRDefault="002153CD" w:rsidP="00E00EBC">
            <w:pPr>
              <w:pStyle w:val="ColumnHeading"/>
              <w:keepNext/>
            </w:pPr>
            <w:r w:rsidRPr="00E04A02">
              <w:t>Proposta di risoluzione</w:t>
            </w:r>
          </w:p>
        </w:tc>
        <w:tc>
          <w:tcPr>
            <w:tcW w:w="4876" w:type="dxa"/>
          </w:tcPr>
          <w:p w14:paraId="455200EF" w14:textId="77777777" w:rsidR="00764BE6" w:rsidRPr="00E04A02" w:rsidRDefault="002153CD" w:rsidP="00E00EBC">
            <w:pPr>
              <w:pStyle w:val="ColumnHeading"/>
              <w:keepNext/>
            </w:pPr>
            <w:r w:rsidRPr="00E04A02">
              <w:t>Emendamento</w:t>
            </w:r>
          </w:p>
        </w:tc>
      </w:tr>
      <w:tr w:rsidR="00EB5C6C" w:rsidRPr="00E04A02" w14:paraId="47A8C33E" w14:textId="77777777" w:rsidTr="00E00EBC">
        <w:trPr>
          <w:jc w:val="center"/>
        </w:trPr>
        <w:tc>
          <w:tcPr>
            <w:tcW w:w="4876" w:type="dxa"/>
          </w:tcPr>
          <w:p w14:paraId="2D77A1AA" w14:textId="77777777" w:rsidR="00764BE6" w:rsidRPr="00E04A02" w:rsidRDefault="00764BE6" w:rsidP="00E00EBC">
            <w:pPr>
              <w:pStyle w:val="Normal6"/>
            </w:pPr>
          </w:p>
        </w:tc>
        <w:tc>
          <w:tcPr>
            <w:tcW w:w="4876" w:type="dxa"/>
          </w:tcPr>
          <w:p w14:paraId="6181B279" w14:textId="77777777" w:rsidR="00764BE6" w:rsidRPr="00E04A02" w:rsidRDefault="002153CD" w:rsidP="00E00EBC">
            <w:pPr>
              <w:pStyle w:val="Normal6"/>
              <w:rPr>
                <w:szCs w:val="24"/>
              </w:rPr>
            </w:pPr>
            <w:r w:rsidRPr="00E04A02">
              <w:rPr>
                <w:b/>
                <w:i/>
              </w:rPr>
              <w:t>A bis.</w:t>
            </w:r>
            <w:r w:rsidRPr="00E04A02">
              <w:rPr>
                <w:b/>
                <w:i/>
              </w:rPr>
              <w:tab/>
              <w:t xml:space="preserve">considerando che investire nell'educazione della prima infanzia e nel sostegno alle famiglie </w:t>
            </w:r>
            <w:r w:rsidRPr="00E04A02">
              <w:rPr>
                <w:b/>
                <w:i/>
              </w:rPr>
              <w:t>funge da misura preventiva contro la povertà e genera notevoli benefici sociali a lungo termine;</w:t>
            </w:r>
          </w:p>
        </w:tc>
      </w:tr>
    </w:tbl>
    <w:p w14:paraId="305701F5"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4F2E514" w14:textId="77777777" w:rsidR="00764BE6" w:rsidRPr="00E04A02" w:rsidRDefault="002153CD" w:rsidP="00764BE6">
      <w:r w:rsidRPr="00E04A02">
        <w:rPr>
          <w:rStyle w:val="HideTWBExt"/>
        </w:rPr>
        <w:t>&lt;/Amend&gt;</w:t>
      </w:r>
    </w:p>
    <w:p w14:paraId="454AF846"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60</w:t>
      </w:r>
      <w:r w:rsidRPr="00E04A02">
        <w:rPr>
          <w:rStyle w:val="HideTWBExt"/>
          <w:b w:val="0"/>
        </w:rPr>
        <w:t>&lt;/NumAm&gt;</w:t>
      </w:r>
    </w:p>
    <w:p w14:paraId="68235E42" w14:textId="77777777" w:rsidR="00764BE6" w:rsidRPr="00E04A02" w:rsidRDefault="002153CD" w:rsidP="00764BE6">
      <w:pPr>
        <w:pStyle w:val="NormalBold"/>
      </w:pPr>
      <w:r w:rsidRPr="00E04A02">
        <w:rPr>
          <w:rStyle w:val="HideTWBExt"/>
          <w:b w:val="0"/>
        </w:rPr>
        <w:t>&lt;RepeatBlock-By&gt;&lt;Members&gt;</w:t>
      </w:r>
      <w:r w:rsidRPr="00E04A02">
        <w:t xml:space="preserve">Juan Carlos Girauta Vidal, Séverine </w:t>
      </w:r>
      <w:r w:rsidRPr="00E04A02">
        <w:t>Werbrouck, Rachel Blom</w:t>
      </w:r>
      <w:r w:rsidRPr="00E04A02">
        <w:rPr>
          <w:rStyle w:val="HideTWBExt"/>
          <w:b w:val="0"/>
        </w:rPr>
        <w:t>&lt;/Members&gt;</w:t>
      </w:r>
    </w:p>
    <w:p w14:paraId="2FE3F919" w14:textId="77777777" w:rsidR="00764BE6" w:rsidRPr="00E04A02" w:rsidRDefault="002153CD" w:rsidP="00764BE6">
      <w:r w:rsidRPr="00E04A02">
        <w:rPr>
          <w:rStyle w:val="HideTWBExt"/>
        </w:rPr>
        <w:t>&lt;/RepeatBlock-By&gt;</w:t>
      </w:r>
    </w:p>
    <w:p w14:paraId="57D7F5DE"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130031EC"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F19501F" w14:textId="77777777" w:rsidTr="00E00EBC">
        <w:trPr>
          <w:jc w:val="center"/>
        </w:trPr>
        <w:tc>
          <w:tcPr>
            <w:tcW w:w="9752" w:type="dxa"/>
            <w:gridSpan w:val="2"/>
          </w:tcPr>
          <w:p w14:paraId="0987F045" w14:textId="77777777" w:rsidR="00764BE6" w:rsidRPr="00E04A02" w:rsidRDefault="00764BE6" w:rsidP="00E00EBC">
            <w:pPr>
              <w:keepNext/>
            </w:pPr>
          </w:p>
        </w:tc>
      </w:tr>
      <w:tr w:rsidR="00EB5C6C" w:rsidRPr="00E04A02" w14:paraId="41D332B6" w14:textId="77777777" w:rsidTr="00E00EBC">
        <w:trPr>
          <w:jc w:val="center"/>
        </w:trPr>
        <w:tc>
          <w:tcPr>
            <w:tcW w:w="4876" w:type="dxa"/>
          </w:tcPr>
          <w:p w14:paraId="492392EC" w14:textId="77777777" w:rsidR="00764BE6" w:rsidRPr="00E04A02" w:rsidRDefault="002153CD" w:rsidP="00E00EBC">
            <w:pPr>
              <w:pStyle w:val="ColumnHeading"/>
              <w:keepNext/>
            </w:pPr>
            <w:r w:rsidRPr="00E04A02">
              <w:t>Proposta di risoluzione</w:t>
            </w:r>
          </w:p>
        </w:tc>
        <w:tc>
          <w:tcPr>
            <w:tcW w:w="4876" w:type="dxa"/>
          </w:tcPr>
          <w:p w14:paraId="74C84385" w14:textId="77777777" w:rsidR="00764BE6" w:rsidRPr="00E04A02" w:rsidRDefault="002153CD" w:rsidP="00E00EBC">
            <w:pPr>
              <w:pStyle w:val="ColumnHeading"/>
              <w:keepNext/>
            </w:pPr>
            <w:r w:rsidRPr="00E04A02">
              <w:t>Emendamento</w:t>
            </w:r>
          </w:p>
        </w:tc>
      </w:tr>
      <w:tr w:rsidR="00EB5C6C" w:rsidRPr="00E04A02" w14:paraId="7A69DC4D" w14:textId="77777777" w:rsidTr="00E00EBC">
        <w:trPr>
          <w:jc w:val="center"/>
        </w:trPr>
        <w:tc>
          <w:tcPr>
            <w:tcW w:w="4876" w:type="dxa"/>
          </w:tcPr>
          <w:p w14:paraId="5E4D5173" w14:textId="77777777" w:rsidR="00764BE6" w:rsidRPr="00E04A02" w:rsidRDefault="00764BE6" w:rsidP="00E00EBC">
            <w:pPr>
              <w:pStyle w:val="Normal6"/>
            </w:pPr>
          </w:p>
        </w:tc>
        <w:tc>
          <w:tcPr>
            <w:tcW w:w="4876" w:type="dxa"/>
          </w:tcPr>
          <w:p w14:paraId="573A80BE" w14:textId="77777777" w:rsidR="00764BE6" w:rsidRPr="00E04A02" w:rsidRDefault="002153CD" w:rsidP="00E00EBC">
            <w:pPr>
              <w:pStyle w:val="Normal6"/>
              <w:rPr>
                <w:szCs w:val="24"/>
              </w:rPr>
            </w:pPr>
            <w:r w:rsidRPr="00E04A02">
              <w:rPr>
                <w:b/>
                <w:i/>
              </w:rPr>
              <w:t>A bis.</w:t>
            </w:r>
            <w:r w:rsidRPr="00E04A02">
              <w:rPr>
                <w:b/>
                <w:i/>
              </w:rPr>
              <w:tab/>
              <w:t xml:space="preserve">considerando che la politica sociale dell'Unione è una </w:t>
            </w:r>
            <w:r w:rsidRPr="00E04A02">
              <w:rPr>
                <w:b/>
                <w:i/>
              </w:rPr>
              <w:t>competenza di sostegno delle attività degli Stati membri ex articolo 153, paragrafo 1, del trattato sul funzionamento dell'Unione europea;</w:t>
            </w:r>
          </w:p>
        </w:tc>
      </w:tr>
    </w:tbl>
    <w:p w14:paraId="4A3569A9"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E23639D" w14:textId="77777777" w:rsidR="00764BE6" w:rsidRPr="00E04A02" w:rsidRDefault="002153CD" w:rsidP="00764BE6">
      <w:r w:rsidRPr="00E04A02">
        <w:rPr>
          <w:rStyle w:val="HideTWBExt"/>
        </w:rPr>
        <w:t>&lt;/Amend&gt;</w:t>
      </w:r>
    </w:p>
    <w:p w14:paraId="2EB17B77"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61</w:t>
      </w:r>
      <w:r w:rsidRPr="00E04A02">
        <w:rPr>
          <w:rStyle w:val="HideTWBExt"/>
          <w:b w:val="0"/>
        </w:rPr>
        <w:t>&lt;/NumAm&gt;</w:t>
      </w:r>
    </w:p>
    <w:p w14:paraId="69DA60C4" w14:textId="77777777" w:rsidR="00764BE6" w:rsidRPr="00E04A02" w:rsidRDefault="002153CD" w:rsidP="00764BE6">
      <w:pPr>
        <w:pStyle w:val="NormalBold"/>
      </w:pPr>
      <w:r w:rsidRPr="00E04A02">
        <w:rPr>
          <w:rStyle w:val="HideTWBExt"/>
          <w:b w:val="0"/>
        </w:rPr>
        <w:t>&lt;RepeatBlock-By&gt;&lt;Members&gt;</w:t>
      </w:r>
      <w:r w:rsidRPr="00E04A02">
        <w:t>Niels Geuking, Romana Tomc</w:t>
      </w:r>
      <w:r w:rsidRPr="00E04A02">
        <w:rPr>
          <w:rStyle w:val="HideTWBExt"/>
          <w:b w:val="0"/>
        </w:rPr>
        <w:t>&lt;/Members&gt;</w:t>
      </w:r>
    </w:p>
    <w:p w14:paraId="79BF258D" w14:textId="77777777" w:rsidR="00764BE6" w:rsidRPr="00E04A02" w:rsidRDefault="002153CD" w:rsidP="00764BE6">
      <w:r w:rsidRPr="00E04A02">
        <w:rPr>
          <w:rStyle w:val="HideTWBExt"/>
        </w:rPr>
        <w:t>&lt;/RepeatBlock-By&gt;</w:t>
      </w:r>
    </w:p>
    <w:p w14:paraId="35109712"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58806953"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587E1631" w14:textId="77777777" w:rsidTr="00E00EBC">
        <w:trPr>
          <w:jc w:val="center"/>
        </w:trPr>
        <w:tc>
          <w:tcPr>
            <w:tcW w:w="9752" w:type="dxa"/>
            <w:gridSpan w:val="2"/>
          </w:tcPr>
          <w:p w14:paraId="5155828C" w14:textId="77777777" w:rsidR="00764BE6" w:rsidRPr="00E04A02" w:rsidRDefault="00764BE6" w:rsidP="00E00EBC">
            <w:pPr>
              <w:keepNext/>
            </w:pPr>
          </w:p>
        </w:tc>
      </w:tr>
      <w:tr w:rsidR="00EB5C6C" w:rsidRPr="00E04A02" w14:paraId="5777B172" w14:textId="77777777" w:rsidTr="00E00EBC">
        <w:trPr>
          <w:jc w:val="center"/>
        </w:trPr>
        <w:tc>
          <w:tcPr>
            <w:tcW w:w="4876" w:type="dxa"/>
          </w:tcPr>
          <w:p w14:paraId="78262DC3" w14:textId="77777777" w:rsidR="00764BE6" w:rsidRPr="00E04A02" w:rsidRDefault="002153CD" w:rsidP="00E00EBC">
            <w:pPr>
              <w:pStyle w:val="ColumnHeading"/>
              <w:keepNext/>
            </w:pPr>
            <w:r w:rsidRPr="00E04A02">
              <w:t>Proposta di risoluzione</w:t>
            </w:r>
          </w:p>
        </w:tc>
        <w:tc>
          <w:tcPr>
            <w:tcW w:w="4876" w:type="dxa"/>
          </w:tcPr>
          <w:p w14:paraId="6BB69B7B" w14:textId="77777777" w:rsidR="00764BE6" w:rsidRPr="00E04A02" w:rsidRDefault="002153CD" w:rsidP="00E00EBC">
            <w:pPr>
              <w:pStyle w:val="ColumnHeading"/>
              <w:keepNext/>
            </w:pPr>
            <w:r w:rsidRPr="00E04A02">
              <w:t>Emendamento</w:t>
            </w:r>
          </w:p>
        </w:tc>
      </w:tr>
      <w:tr w:rsidR="00EB5C6C" w:rsidRPr="00E04A02" w14:paraId="08C0B145" w14:textId="77777777" w:rsidTr="00E00EBC">
        <w:trPr>
          <w:jc w:val="center"/>
        </w:trPr>
        <w:tc>
          <w:tcPr>
            <w:tcW w:w="4876" w:type="dxa"/>
          </w:tcPr>
          <w:p w14:paraId="25DF54AE" w14:textId="77777777" w:rsidR="00764BE6" w:rsidRPr="00E04A02" w:rsidRDefault="00764BE6" w:rsidP="00E00EBC">
            <w:pPr>
              <w:pStyle w:val="Normal6"/>
            </w:pPr>
          </w:p>
        </w:tc>
        <w:tc>
          <w:tcPr>
            <w:tcW w:w="4876" w:type="dxa"/>
          </w:tcPr>
          <w:p w14:paraId="03C07121" w14:textId="77777777" w:rsidR="00764BE6" w:rsidRPr="00E04A02" w:rsidRDefault="002153CD" w:rsidP="00E00EBC">
            <w:pPr>
              <w:pStyle w:val="Normal6"/>
              <w:rPr>
                <w:szCs w:val="24"/>
              </w:rPr>
            </w:pPr>
            <w:r w:rsidRPr="00E04A02">
              <w:rPr>
                <w:b/>
                <w:i/>
              </w:rPr>
              <w:t>A bis.</w:t>
            </w:r>
            <w:r w:rsidRPr="00E04A02">
              <w:rPr>
                <w:b/>
                <w:i/>
              </w:rPr>
              <w:tab/>
              <w:t xml:space="preserve">considerando che la povertà, in particolare quella infantile e </w:t>
            </w:r>
            <w:r w:rsidRPr="00E04A02">
              <w:rPr>
                <w:b/>
                <w:i/>
              </w:rPr>
              <w:t>familiare, sta aumentando e minaccia la sicurezza e la stabilità delle nostre democrazie;</w:t>
            </w:r>
          </w:p>
        </w:tc>
      </w:tr>
    </w:tbl>
    <w:p w14:paraId="635D52F8"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E44E90F" w14:textId="77777777" w:rsidR="00764BE6" w:rsidRPr="00E04A02" w:rsidRDefault="002153CD" w:rsidP="00764BE6">
      <w:r w:rsidRPr="00E04A02">
        <w:rPr>
          <w:rStyle w:val="HideTWBExt"/>
        </w:rPr>
        <w:t>&lt;/Amend&gt;</w:t>
      </w:r>
    </w:p>
    <w:p w14:paraId="04ADACAF"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62</w:t>
      </w:r>
      <w:r w:rsidRPr="00E04A02">
        <w:rPr>
          <w:rStyle w:val="HideTWBExt"/>
          <w:b w:val="0"/>
        </w:rPr>
        <w:t>&lt;/NumAm&gt;</w:t>
      </w:r>
    </w:p>
    <w:p w14:paraId="15C66CF3" w14:textId="77777777" w:rsidR="00764BE6" w:rsidRPr="00E04A02" w:rsidRDefault="002153CD" w:rsidP="00764BE6">
      <w:pPr>
        <w:pStyle w:val="NormalBold"/>
      </w:pPr>
      <w:r w:rsidRPr="00E04A02">
        <w:rPr>
          <w:rStyle w:val="HideTWBExt"/>
          <w:b w:val="0"/>
        </w:rPr>
        <w:t>&lt;RepeatBlock-By&gt;&lt;Members&gt;</w:t>
      </w:r>
      <w:r w:rsidRPr="00E04A02">
        <w:t>João Oliveira</w:t>
      </w:r>
      <w:r w:rsidRPr="00E04A02">
        <w:rPr>
          <w:rStyle w:val="HideTWBExt"/>
          <w:b w:val="0"/>
        </w:rPr>
        <w:t>&lt;/Members&gt;</w:t>
      </w:r>
    </w:p>
    <w:p w14:paraId="784E62AB" w14:textId="77777777" w:rsidR="00764BE6" w:rsidRPr="00E04A02" w:rsidRDefault="002153CD" w:rsidP="00764BE6">
      <w:r w:rsidRPr="00E04A02">
        <w:rPr>
          <w:rStyle w:val="HideTWBExt"/>
        </w:rPr>
        <w:t>&lt;/RepeatBlock-By&gt;</w:t>
      </w:r>
    </w:p>
    <w:p w14:paraId="722C2365"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256BB7A" w14:textId="77777777" w:rsidR="00764BE6" w:rsidRPr="00E04A02" w:rsidRDefault="002153CD" w:rsidP="00764BE6">
      <w:pPr>
        <w:pStyle w:val="NormalBold"/>
      </w:pPr>
      <w:r w:rsidRPr="00E04A02">
        <w:rPr>
          <w:rStyle w:val="HideTWBExt"/>
          <w:b w:val="0"/>
        </w:rPr>
        <w:t>&lt;Article&gt;</w:t>
      </w:r>
      <w:r w:rsidRPr="00E04A02">
        <w:t>Considerando A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1215A2F0" w14:textId="77777777" w:rsidTr="00E00EBC">
        <w:trPr>
          <w:jc w:val="center"/>
        </w:trPr>
        <w:tc>
          <w:tcPr>
            <w:tcW w:w="9752" w:type="dxa"/>
            <w:gridSpan w:val="2"/>
          </w:tcPr>
          <w:p w14:paraId="7462EC71" w14:textId="77777777" w:rsidR="00764BE6" w:rsidRPr="00E04A02" w:rsidRDefault="00764BE6" w:rsidP="00E00EBC">
            <w:pPr>
              <w:keepNext/>
            </w:pPr>
          </w:p>
        </w:tc>
      </w:tr>
      <w:tr w:rsidR="00EB5C6C" w:rsidRPr="00E04A02" w14:paraId="62E0955C" w14:textId="77777777" w:rsidTr="00E00EBC">
        <w:trPr>
          <w:jc w:val="center"/>
        </w:trPr>
        <w:tc>
          <w:tcPr>
            <w:tcW w:w="4876" w:type="dxa"/>
          </w:tcPr>
          <w:p w14:paraId="63189CA3" w14:textId="77777777" w:rsidR="00764BE6" w:rsidRPr="00E04A02" w:rsidRDefault="002153CD" w:rsidP="00E00EBC">
            <w:pPr>
              <w:pStyle w:val="ColumnHeading"/>
              <w:keepNext/>
            </w:pPr>
            <w:r w:rsidRPr="00E04A02">
              <w:t>Proposta di risoluzione</w:t>
            </w:r>
          </w:p>
        </w:tc>
        <w:tc>
          <w:tcPr>
            <w:tcW w:w="4876" w:type="dxa"/>
          </w:tcPr>
          <w:p w14:paraId="423E160C" w14:textId="77777777" w:rsidR="00764BE6" w:rsidRPr="00E04A02" w:rsidRDefault="002153CD" w:rsidP="00E00EBC">
            <w:pPr>
              <w:pStyle w:val="ColumnHeading"/>
              <w:keepNext/>
            </w:pPr>
            <w:r w:rsidRPr="00E04A02">
              <w:t>Emendamento</w:t>
            </w:r>
          </w:p>
        </w:tc>
      </w:tr>
      <w:tr w:rsidR="00EB5C6C" w:rsidRPr="00E04A02" w14:paraId="71DB4072" w14:textId="77777777" w:rsidTr="00E00EBC">
        <w:trPr>
          <w:jc w:val="center"/>
        </w:trPr>
        <w:tc>
          <w:tcPr>
            <w:tcW w:w="4876" w:type="dxa"/>
          </w:tcPr>
          <w:p w14:paraId="5CCEE3CE" w14:textId="77777777" w:rsidR="00764BE6" w:rsidRPr="00E04A02" w:rsidRDefault="00764BE6" w:rsidP="00E00EBC">
            <w:pPr>
              <w:pStyle w:val="Normal6"/>
            </w:pPr>
          </w:p>
        </w:tc>
        <w:tc>
          <w:tcPr>
            <w:tcW w:w="4876" w:type="dxa"/>
          </w:tcPr>
          <w:p w14:paraId="08063992" w14:textId="77777777" w:rsidR="00764BE6" w:rsidRPr="00E04A02" w:rsidRDefault="002153CD" w:rsidP="00E00EBC">
            <w:pPr>
              <w:pStyle w:val="Normal6"/>
              <w:rPr>
                <w:szCs w:val="24"/>
              </w:rPr>
            </w:pPr>
            <w:r w:rsidRPr="00E04A02">
              <w:rPr>
                <w:b/>
                <w:i/>
              </w:rPr>
              <w:t>A bis.</w:t>
            </w:r>
            <w:r w:rsidRPr="00E04A02">
              <w:rPr>
                <w:b/>
                <w:i/>
              </w:rPr>
              <w:tab/>
              <w:t>considerando che la povertà e l'esclusione sociale riflettono l'ineguale distribuzione della ricchezza;</w:t>
            </w:r>
          </w:p>
        </w:tc>
      </w:tr>
    </w:tbl>
    <w:p w14:paraId="03444E47"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6E7BACD1" w14:textId="77777777" w:rsidR="00764BE6" w:rsidRPr="00E04A02" w:rsidRDefault="002153CD" w:rsidP="00764BE6">
      <w:r w:rsidRPr="00E04A02">
        <w:rPr>
          <w:rStyle w:val="HideTWBExt"/>
        </w:rPr>
        <w:t>&lt;/Amend&gt;</w:t>
      </w:r>
    </w:p>
    <w:p w14:paraId="19A1C285"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63</w:t>
      </w:r>
      <w:r w:rsidRPr="00E04A02">
        <w:rPr>
          <w:rStyle w:val="HideTWBExt"/>
          <w:b w:val="0"/>
        </w:rPr>
        <w:t>&lt;/NumAm&gt;</w:t>
      </w:r>
    </w:p>
    <w:p w14:paraId="6DB024C8" w14:textId="77777777" w:rsidR="00764BE6" w:rsidRPr="00E04A02" w:rsidRDefault="002153CD" w:rsidP="00764BE6">
      <w:pPr>
        <w:pStyle w:val="NormalBold"/>
      </w:pPr>
      <w:r w:rsidRPr="00E04A02">
        <w:rPr>
          <w:rStyle w:val="HideTWBExt"/>
          <w:b w:val="0"/>
        </w:rPr>
        <w:t>&lt;RepeatBlock-By&gt;&lt;Members&gt;</w:t>
      </w:r>
      <w:r w:rsidRPr="00E04A02">
        <w:t>Hristo Petrov</w:t>
      </w:r>
      <w:r w:rsidRPr="00E04A02">
        <w:rPr>
          <w:rStyle w:val="HideTWBExt"/>
          <w:b w:val="0"/>
        </w:rPr>
        <w:t>&lt;/Members&gt;</w:t>
      </w:r>
    </w:p>
    <w:p w14:paraId="197FFCE7" w14:textId="77777777" w:rsidR="00764BE6" w:rsidRPr="00E04A02" w:rsidRDefault="002153CD" w:rsidP="00764BE6">
      <w:r w:rsidRPr="00E04A02">
        <w:rPr>
          <w:rStyle w:val="HideTWBExt"/>
        </w:rPr>
        <w:t>&lt;/RepeatBlock-By&gt;</w:t>
      </w:r>
    </w:p>
    <w:p w14:paraId="5E15E14A"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0870B6A4" w14:textId="77777777" w:rsidR="00764BE6" w:rsidRPr="00E04A02" w:rsidRDefault="002153CD" w:rsidP="00764BE6">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2350C11E" w14:textId="77777777" w:rsidTr="00E00EBC">
        <w:trPr>
          <w:jc w:val="center"/>
        </w:trPr>
        <w:tc>
          <w:tcPr>
            <w:tcW w:w="9752" w:type="dxa"/>
            <w:gridSpan w:val="2"/>
          </w:tcPr>
          <w:p w14:paraId="671B747D" w14:textId="77777777" w:rsidR="00764BE6" w:rsidRPr="00E04A02" w:rsidRDefault="00764BE6" w:rsidP="00E00EBC">
            <w:pPr>
              <w:keepNext/>
            </w:pPr>
          </w:p>
        </w:tc>
      </w:tr>
      <w:tr w:rsidR="00EB5C6C" w:rsidRPr="00E04A02" w14:paraId="2187BF4B" w14:textId="77777777" w:rsidTr="00E00EBC">
        <w:trPr>
          <w:jc w:val="center"/>
        </w:trPr>
        <w:tc>
          <w:tcPr>
            <w:tcW w:w="4876" w:type="dxa"/>
          </w:tcPr>
          <w:p w14:paraId="6C0D7057" w14:textId="77777777" w:rsidR="00764BE6" w:rsidRPr="00E04A02" w:rsidRDefault="002153CD" w:rsidP="00E00EBC">
            <w:pPr>
              <w:pStyle w:val="ColumnHeading"/>
              <w:keepNext/>
            </w:pPr>
            <w:r w:rsidRPr="00E04A02">
              <w:t>Proposta di risoluzione</w:t>
            </w:r>
          </w:p>
        </w:tc>
        <w:tc>
          <w:tcPr>
            <w:tcW w:w="4876" w:type="dxa"/>
          </w:tcPr>
          <w:p w14:paraId="5A9BAEA4" w14:textId="77777777" w:rsidR="00764BE6" w:rsidRPr="00E04A02" w:rsidRDefault="002153CD" w:rsidP="00E00EBC">
            <w:pPr>
              <w:pStyle w:val="ColumnHeading"/>
              <w:keepNext/>
            </w:pPr>
            <w:r w:rsidRPr="00E04A02">
              <w:t>Emendamento</w:t>
            </w:r>
          </w:p>
        </w:tc>
      </w:tr>
      <w:tr w:rsidR="00EB5C6C" w:rsidRPr="00E04A02" w14:paraId="75949031" w14:textId="77777777" w:rsidTr="00E00EBC">
        <w:trPr>
          <w:jc w:val="center"/>
        </w:trPr>
        <w:tc>
          <w:tcPr>
            <w:tcW w:w="4876" w:type="dxa"/>
          </w:tcPr>
          <w:p w14:paraId="6FC2616E" w14:textId="77777777" w:rsidR="00764BE6" w:rsidRPr="00E04A02" w:rsidRDefault="00764BE6" w:rsidP="00E00EBC">
            <w:pPr>
              <w:pStyle w:val="Normal6"/>
            </w:pPr>
          </w:p>
        </w:tc>
        <w:tc>
          <w:tcPr>
            <w:tcW w:w="4876" w:type="dxa"/>
          </w:tcPr>
          <w:p w14:paraId="0F20BA37" w14:textId="77777777" w:rsidR="00764BE6" w:rsidRPr="00E04A02" w:rsidRDefault="002153CD" w:rsidP="00E00EBC">
            <w:pPr>
              <w:pStyle w:val="Normal6"/>
              <w:rPr>
                <w:szCs w:val="24"/>
              </w:rPr>
            </w:pPr>
            <w:r w:rsidRPr="00E04A02">
              <w:rPr>
                <w:b/>
                <w:i/>
              </w:rPr>
              <w:t>A ter.</w:t>
            </w:r>
            <w:r w:rsidRPr="00E04A02">
              <w:rPr>
                <w:b/>
                <w:i/>
              </w:rPr>
              <w:tab/>
              <w:t>considerando che l'Unione europea ha stabilito l'obiettivo per il 2030 di ridurre il numero di persone a rischio di povertà ed esclusione sociale di almeno 15 milioni rispetto al 2019, tra cui almeno cinque milioni di bambini; che gli Stati membri si sono impegnati a perseguire obiettivi nazionali ai fini del conseguimento di tale obiettivo primario e che la tendenza si dirige nella direzione opposta per quasi la metà degli Stati membri; che nel 2024 93,3 milioni di persone nell'UE (il 21 % della popolazio</w:t>
            </w:r>
            <w:r w:rsidRPr="00E04A02">
              <w:rPr>
                <w:b/>
                <w:i/>
              </w:rPr>
              <w:t>ne) erano a rischio di povertà o di esclusione sociale, dato soltanto leggermente inferiore rispetto al livello registrato nel 2019</w:t>
            </w:r>
            <w:r w:rsidRPr="00E04A02">
              <w:rPr>
                <w:b/>
                <w:i/>
                <w:vertAlign w:val="superscript"/>
              </w:rPr>
              <w:t>1 bis</w:t>
            </w:r>
            <w:r w:rsidRPr="00E04A02">
              <w:rPr>
                <w:b/>
                <w:i/>
              </w:rPr>
              <w:t>; che in assenza di un cambiamento di approccio nella lotta alla povertà a livello europeo, non sarà possibile invertire la tendenza e garantire che ogni cittadino abbia pari opportunità di partecipazione nella società;</w:t>
            </w:r>
          </w:p>
        </w:tc>
      </w:tr>
      <w:tr w:rsidR="00EB5C6C" w:rsidRPr="00E04A02" w14:paraId="2EE3775B" w14:textId="77777777" w:rsidTr="00E00EBC">
        <w:trPr>
          <w:jc w:val="center"/>
        </w:trPr>
        <w:tc>
          <w:tcPr>
            <w:tcW w:w="4876" w:type="dxa"/>
          </w:tcPr>
          <w:p w14:paraId="5F6C9B30" w14:textId="77777777" w:rsidR="00764BE6" w:rsidRPr="00E04A02" w:rsidRDefault="00764BE6" w:rsidP="00E00EBC">
            <w:pPr>
              <w:pStyle w:val="Normal6"/>
            </w:pPr>
          </w:p>
        </w:tc>
        <w:tc>
          <w:tcPr>
            <w:tcW w:w="4876" w:type="dxa"/>
          </w:tcPr>
          <w:p w14:paraId="648A7626" w14:textId="77777777" w:rsidR="00764BE6" w:rsidRPr="00E04A02" w:rsidRDefault="002153CD" w:rsidP="00E00EBC">
            <w:pPr>
              <w:pStyle w:val="Normal6"/>
              <w:rPr>
                <w:szCs w:val="24"/>
              </w:rPr>
            </w:pPr>
            <w:r w:rsidRPr="00E04A02">
              <w:rPr>
                <w:b/>
                <w:i/>
              </w:rPr>
              <w:t>__________________</w:t>
            </w:r>
          </w:p>
        </w:tc>
      </w:tr>
      <w:tr w:rsidR="00EB5C6C" w:rsidRPr="00E04A02" w14:paraId="15B388EF" w14:textId="77777777" w:rsidTr="00E00EBC">
        <w:trPr>
          <w:jc w:val="center"/>
        </w:trPr>
        <w:tc>
          <w:tcPr>
            <w:tcW w:w="4876" w:type="dxa"/>
          </w:tcPr>
          <w:p w14:paraId="6766B8F2" w14:textId="77777777" w:rsidR="00764BE6" w:rsidRPr="00E04A02" w:rsidRDefault="00764BE6" w:rsidP="00E00EBC">
            <w:pPr>
              <w:pStyle w:val="Normal6"/>
            </w:pPr>
          </w:p>
        </w:tc>
        <w:tc>
          <w:tcPr>
            <w:tcW w:w="4876" w:type="dxa"/>
          </w:tcPr>
          <w:p w14:paraId="6AD2026A" w14:textId="77777777" w:rsidR="00764BE6" w:rsidRPr="00E04A02" w:rsidRDefault="002153CD" w:rsidP="00E00EBC">
            <w:pPr>
              <w:pStyle w:val="Normal6"/>
              <w:rPr>
                <w:szCs w:val="24"/>
              </w:rPr>
            </w:pPr>
            <w:r w:rsidRPr="00E04A02">
              <w:rPr>
                <w:b/>
                <w:i/>
                <w:vertAlign w:val="superscript"/>
              </w:rPr>
              <w:t>1 bis</w:t>
            </w:r>
            <w:r w:rsidRPr="00E04A02">
              <w:t xml:space="preserve"> </w:t>
            </w:r>
            <w:r w:rsidRPr="00E04A02">
              <w:rPr>
                <w:b/>
                <w:i/>
              </w:rPr>
              <w:t xml:space="preserve">Persons at risk of poverty or social exclusion by age and sex (Persone a rischio di povertà o </w:t>
            </w:r>
            <w:r w:rsidRPr="00E04A02">
              <w:rPr>
                <w:b/>
                <w:i/>
              </w:rPr>
              <w:t>esclusione sociale per età e sesso), Eurostat, https://ec.europa.eu/eurostat/databrowser/view/ilc_peps01n/default/table?lang=en.</w:t>
            </w:r>
          </w:p>
        </w:tc>
      </w:tr>
    </w:tbl>
    <w:p w14:paraId="2398E602"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BBCA282" w14:textId="77777777" w:rsidR="00764BE6" w:rsidRPr="00E04A02" w:rsidRDefault="002153CD" w:rsidP="00764BE6">
      <w:r w:rsidRPr="00E04A02">
        <w:rPr>
          <w:rStyle w:val="HideTWBExt"/>
        </w:rPr>
        <w:t>&lt;/Amend&gt;</w:t>
      </w:r>
    </w:p>
    <w:p w14:paraId="4EB32F84" w14:textId="77777777" w:rsidR="00764BE6" w:rsidRPr="00E04A02" w:rsidRDefault="002153CD" w:rsidP="00764BE6">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64</w:t>
      </w:r>
      <w:r w:rsidRPr="00E04A02">
        <w:rPr>
          <w:rStyle w:val="HideTWBExt"/>
          <w:b w:val="0"/>
        </w:rPr>
        <w:t>&lt;/NumAm&gt;</w:t>
      </w:r>
    </w:p>
    <w:p w14:paraId="4B32B012" w14:textId="77777777" w:rsidR="00764BE6" w:rsidRPr="00E04A02" w:rsidRDefault="002153CD" w:rsidP="00764BE6">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72998990" w14:textId="77777777" w:rsidR="00764BE6" w:rsidRPr="00E04A02" w:rsidRDefault="002153CD" w:rsidP="00764BE6">
      <w:r w:rsidRPr="00E04A02">
        <w:rPr>
          <w:rStyle w:val="HideTWBExt"/>
        </w:rPr>
        <w:t>&lt;/RepeatBlock-By&gt;</w:t>
      </w:r>
    </w:p>
    <w:p w14:paraId="073F5027" w14:textId="77777777" w:rsidR="00764BE6" w:rsidRPr="00E04A02" w:rsidRDefault="002153CD" w:rsidP="00764BE6">
      <w:pPr>
        <w:pStyle w:val="NormalBold"/>
        <w:keepNext/>
      </w:pPr>
      <w:r w:rsidRPr="00E04A02">
        <w:rPr>
          <w:rStyle w:val="HideTWBExt"/>
          <w:b w:val="0"/>
        </w:rPr>
        <w:t>&lt;DocAmend&gt;</w:t>
      </w:r>
      <w:r w:rsidRPr="00E04A02">
        <w:t>Proposta di risoluzione</w:t>
      </w:r>
      <w:r w:rsidRPr="00E04A02">
        <w:rPr>
          <w:rStyle w:val="HideTWBExt"/>
          <w:b w:val="0"/>
        </w:rPr>
        <w:t>&lt;/DocAmend&gt;</w:t>
      </w:r>
    </w:p>
    <w:p w14:paraId="22F29EF1" w14:textId="77777777" w:rsidR="00764BE6" w:rsidRPr="00E04A02" w:rsidRDefault="002153CD" w:rsidP="00764BE6">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B5C6C" w:rsidRPr="00E04A02" w14:paraId="306EC59D" w14:textId="77777777" w:rsidTr="00E00EBC">
        <w:trPr>
          <w:jc w:val="center"/>
        </w:trPr>
        <w:tc>
          <w:tcPr>
            <w:tcW w:w="9752" w:type="dxa"/>
            <w:gridSpan w:val="2"/>
          </w:tcPr>
          <w:p w14:paraId="50C854EC" w14:textId="77777777" w:rsidR="00764BE6" w:rsidRPr="00E04A02" w:rsidRDefault="00764BE6" w:rsidP="00E00EBC">
            <w:pPr>
              <w:keepNext/>
            </w:pPr>
          </w:p>
        </w:tc>
      </w:tr>
      <w:tr w:rsidR="00EB5C6C" w:rsidRPr="00E04A02" w14:paraId="02FCB8A5" w14:textId="77777777" w:rsidTr="00E00EBC">
        <w:trPr>
          <w:jc w:val="center"/>
        </w:trPr>
        <w:tc>
          <w:tcPr>
            <w:tcW w:w="4876" w:type="dxa"/>
          </w:tcPr>
          <w:p w14:paraId="249FF6BF" w14:textId="77777777" w:rsidR="00764BE6" w:rsidRPr="00E04A02" w:rsidRDefault="002153CD" w:rsidP="00E00EBC">
            <w:pPr>
              <w:pStyle w:val="ColumnHeading"/>
              <w:keepNext/>
            </w:pPr>
            <w:r w:rsidRPr="00E04A02">
              <w:t>Proposta di risoluzione</w:t>
            </w:r>
          </w:p>
        </w:tc>
        <w:tc>
          <w:tcPr>
            <w:tcW w:w="4876" w:type="dxa"/>
          </w:tcPr>
          <w:p w14:paraId="27C9C7A4" w14:textId="77777777" w:rsidR="00764BE6" w:rsidRPr="00E04A02" w:rsidRDefault="002153CD" w:rsidP="00E00EBC">
            <w:pPr>
              <w:pStyle w:val="ColumnHeading"/>
              <w:keepNext/>
            </w:pPr>
            <w:r w:rsidRPr="00E04A02">
              <w:t>Emendamento</w:t>
            </w:r>
          </w:p>
        </w:tc>
      </w:tr>
      <w:tr w:rsidR="00EB5C6C" w:rsidRPr="00E04A02" w14:paraId="6346754D" w14:textId="77777777" w:rsidTr="00E00EBC">
        <w:trPr>
          <w:jc w:val="center"/>
        </w:trPr>
        <w:tc>
          <w:tcPr>
            <w:tcW w:w="4876" w:type="dxa"/>
          </w:tcPr>
          <w:p w14:paraId="34445228" w14:textId="77777777" w:rsidR="00764BE6" w:rsidRPr="00E04A02" w:rsidRDefault="00764BE6" w:rsidP="00E00EBC">
            <w:pPr>
              <w:pStyle w:val="Normal6"/>
            </w:pPr>
          </w:p>
        </w:tc>
        <w:tc>
          <w:tcPr>
            <w:tcW w:w="4876" w:type="dxa"/>
          </w:tcPr>
          <w:p w14:paraId="3C10958F" w14:textId="77777777" w:rsidR="00764BE6" w:rsidRPr="00E04A02" w:rsidRDefault="002153CD" w:rsidP="00E00EBC">
            <w:pPr>
              <w:pStyle w:val="Normal6"/>
              <w:rPr>
                <w:szCs w:val="24"/>
              </w:rPr>
            </w:pPr>
            <w:r w:rsidRPr="00E04A02">
              <w:rPr>
                <w:b/>
                <w:i/>
              </w:rPr>
              <w:t>A ter.</w:t>
            </w:r>
            <w:r w:rsidRPr="00E04A02">
              <w:rPr>
                <w:b/>
                <w:i/>
              </w:rPr>
              <w:tab/>
              <w:t xml:space="preserve">considerando che nel 2023 94,6 milioni di persone erano ancora a rischio di </w:t>
            </w:r>
            <w:r w:rsidRPr="00E04A02">
              <w:rPr>
                <w:b/>
                <w:i/>
              </w:rPr>
              <w:t>povertà o di esclusione sociale nell'UE-27, il che corrisponde a più di un abitante su cinque dell'Unione europea; che la lotta alla povertà richiede un approccio coordinato e olistico, in quanto è essenziale sviluppare competenze e condividere conoscenze su questioni quali la povertà infantile, la povertà energetica e la povertà tra comunità specifiche, gruppi minoritari, anziani e donne; che tale strategia globale richiede il coinvolgimento degli Stati membri, delle regioni e della società civile dell'UE;</w:t>
            </w:r>
          </w:p>
        </w:tc>
      </w:tr>
    </w:tbl>
    <w:p w14:paraId="210EE976" w14:textId="77777777" w:rsidR="00764BE6" w:rsidRPr="00E04A02" w:rsidRDefault="002153CD" w:rsidP="00764BE6">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41F0937" w14:textId="77777777" w:rsidR="00794E41" w:rsidRPr="00E04A02" w:rsidRDefault="002153CD" w:rsidP="00B818A7">
      <w:r w:rsidRPr="00E04A02">
        <w:rPr>
          <w:rStyle w:val="HideTWBExt"/>
        </w:rPr>
        <w:t>&lt;/Amend&gt;</w:t>
      </w:r>
    </w:p>
    <w:p w14:paraId="53270B2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65</w:t>
      </w:r>
      <w:r w:rsidRPr="00E04A02">
        <w:rPr>
          <w:rStyle w:val="HideTWBExt"/>
          <w:b w:val="0"/>
        </w:rPr>
        <w:t>&lt;/NumAm&gt;</w:t>
      </w:r>
    </w:p>
    <w:p w14:paraId="1BE42838"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1AE7BDA5"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4763197D" w14:textId="77777777" w:rsidR="0081270E" w:rsidRPr="00E04A02" w:rsidRDefault="0081270E" w:rsidP="0081270E">
      <w:r w:rsidRPr="00E04A02">
        <w:rPr>
          <w:rStyle w:val="HideTWBExt"/>
        </w:rPr>
        <w:t>&lt;/RepeatBlock-By&gt;</w:t>
      </w:r>
    </w:p>
    <w:p w14:paraId="3FD5B33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44A1B68" w14:textId="77777777" w:rsidR="0081270E" w:rsidRPr="00E04A02" w:rsidRDefault="0081270E" w:rsidP="0081270E">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0E1272E" w14:textId="77777777" w:rsidTr="00AD7C1C">
        <w:trPr>
          <w:jc w:val="center"/>
        </w:trPr>
        <w:tc>
          <w:tcPr>
            <w:tcW w:w="9752" w:type="dxa"/>
            <w:gridSpan w:val="2"/>
          </w:tcPr>
          <w:p w14:paraId="2A0A1C01" w14:textId="77777777" w:rsidR="0081270E" w:rsidRPr="00E04A02" w:rsidRDefault="0081270E" w:rsidP="00AD7C1C">
            <w:pPr>
              <w:keepNext/>
            </w:pPr>
          </w:p>
        </w:tc>
      </w:tr>
      <w:tr w:rsidR="0081270E" w:rsidRPr="00E04A02" w14:paraId="26FEBB08" w14:textId="77777777" w:rsidTr="00AD7C1C">
        <w:trPr>
          <w:jc w:val="center"/>
        </w:trPr>
        <w:tc>
          <w:tcPr>
            <w:tcW w:w="4876" w:type="dxa"/>
          </w:tcPr>
          <w:p w14:paraId="38A9013A" w14:textId="77777777" w:rsidR="0081270E" w:rsidRPr="00E04A02" w:rsidRDefault="0081270E" w:rsidP="00AD7C1C">
            <w:pPr>
              <w:pStyle w:val="ColumnHeading"/>
              <w:keepNext/>
            </w:pPr>
            <w:r w:rsidRPr="00E04A02">
              <w:t>Proposta di risoluzione</w:t>
            </w:r>
          </w:p>
        </w:tc>
        <w:tc>
          <w:tcPr>
            <w:tcW w:w="4876" w:type="dxa"/>
          </w:tcPr>
          <w:p w14:paraId="46A0EF07" w14:textId="77777777" w:rsidR="0081270E" w:rsidRPr="00E04A02" w:rsidRDefault="0081270E" w:rsidP="00AD7C1C">
            <w:pPr>
              <w:pStyle w:val="ColumnHeading"/>
              <w:keepNext/>
            </w:pPr>
            <w:r w:rsidRPr="00E04A02">
              <w:t>Emendamento</w:t>
            </w:r>
          </w:p>
        </w:tc>
      </w:tr>
      <w:tr w:rsidR="0081270E" w:rsidRPr="00E04A02" w14:paraId="46504EFA" w14:textId="77777777" w:rsidTr="00AD7C1C">
        <w:trPr>
          <w:jc w:val="center"/>
        </w:trPr>
        <w:tc>
          <w:tcPr>
            <w:tcW w:w="4876" w:type="dxa"/>
          </w:tcPr>
          <w:p w14:paraId="1559F36E" w14:textId="77777777" w:rsidR="0081270E" w:rsidRPr="00E04A02" w:rsidRDefault="0081270E" w:rsidP="00AD7C1C">
            <w:pPr>
              <w:pStyle w:val="Normal6"/>
            </w:pPr>
          </w:p>
        </w:tc>
        <w:tc>
          <w:tcPr>
            <w:tcW w:w="4876" w:type="dxa"/>
          </w:tcPr>
          <w:p w14:paraId="36DC8E6A" w14:textId="77777777" w:rsidR="0081270E" w:rsidRPr="00E04A02" w:rsidRDefault="0081270E" w:rsidP="00AD7C1C">
            <w:pPr>
              <w:pStyle w:val="Normal6"/>
              <w:rPr>
                <w:szCs w:val="24"/>
              </w:rPr>
            </w:pPr>
            <w:r w:rsidRPr="00E04A02">
              <w:rPr>
                <w:b/>
                <w:i/>
              </w:rPr>
              <w:t>A ter.</w:t>
            </w:r>
            <w:r w:rsidRPr="00E04A02">
              <w:rPr>
                <w:b/>
                <w:i/>
              </w:rPr>
              <w:tab/>
              <w:t>considerando che nel 2024 almeno 93,3 milioni di bambini nell'UE erano a rischio di povertà o esclusione sociale; che, secondo la relazione comune sull'occupazione 2025, solo 1,6 milioni di persone sono uscite dalla povertà dal 2019; che l'UE è ancora lontana dall'obiettivo concordato nella dichiarazione di Porto dell'8 maggio 2021 di ridurre di 15 milioni il numero di persone in condizioni di povertà ed esclusione sociale, tra cui 5 milioni di bambini, entro il 2030;</w:t>
            </w:r>
          </w:p>
        </w:tc>
      </w:tr>
    </w:tbl>
    <w:p w14:paraId="11F297D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2B74CAD" w14:textId="77777777" w:rsidR="0081270E" w:rsidRPr="00E04A02" w:rsidRDefault="0081270E" w:rsidP="0081270E">
      <w:r w:rsidRPr="00E04A02">
        <w:rPr>
          <w:rStyle w:val="HideTWBExt"/>
        </w:rPr>
        <w:t>&lt;/Amend&gt;</w:t>
      </w:r>
    </w:p>
    <w:p w14:paraId="6D05463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66</w:t>
      </w:r>
      <w:r w:rsidRPr="00E04A02">
        <w:rPr>
          <w:rStyle w:val="HideTWBExt"/>
          <w:b w:val="0"/>
        </w:rPr>
        <w:t>&lt;/NumAm&gt;</w:t>
      </w:r>
    </w:p>
    <w:p w14:paraId="7E637CC0" w14:textId="77777777" w:rsidR="0081270E" w:rsidRPr="00E04A02" w:rsidRDefault="0081270E" w:rsidP="0081270E">
      <w:pPr>
        <w:pStyle w:val="NormalBold"/>
      </w:pPr>
      <w:r w:rsidRPr="00E04A02">
        <w:rPr>
          <w:rStyle w:val="HideTWBExt"/>
          <w:b w:val="0"/>
        </w:rPr>
        <w:t>&lt;RepeatBlock-By&gt;&lt;Members&gt;</w:t>
      </w:r>
      <w:r w:rsidRPr="00E04A02">
        <w:t>Georgiana Teodorescu</w:t>
      </w:r>
      <w:r w:rsidRPr="00E04A02">
        <w:rPr>
          <w:rStyle w:val="HideTWBExt"/>
          <w:b w:val="0"/>
        </w:rPr>
        <w:t>&lt;/Members&gt;</w:t>
      </w:r>
    </w:p>
    <w:p w14:paraId="49B5CAC2" w14:textId="77777777" w:rsidR="0081270E" w:rsidRPr="00E04A02" w:rsidRDefault="0081270E" w:rsidP="0081270E">
      <w:r w:rsidRPr="00E04A02">
        <w:rPr>
          <w:rStyle w:val="HideTWBExt"/>
        </w:rPr>
        <w:t>&lt;/RepeatBlock-By&gt;</w:t>
      </w:r>
    </w:p>
    <w:p w14:paraId="5E305BC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03EB3D3" w14:textId="77777777" w:rsidR="0081270E" w:rsidRPr="00E04A02" w:rsidRDefault="0081270E" w:rsidP="0081270E">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4B96FAF" w14:textId="77777777" w:rsidTr="00AD7C1C">
        <w:trPr>
          <w:jc w:val="center"/>
        </w:trPr>
        <w:tc>
          <w:tcPr>
            <w:tcW w:w="9752" w:type="dxa"/>
            <w:gridSpan w:val="2"/>
          </w:tcPr>
          <w:p w14:paraId="00854BCC" w14:textId="77777777" w:rsidR="0081270E" w:rsidRPr="00E04A02" w:rsidRDefault="0081270E" w:rsidP="00AD7C1C">
            <w:pPr>
              <w:keepNext/>
            </w:pPr>
          </w:p>
        </w:tc>
      </w:tr>
      <w:tr w:rsidR="0081270E" w:rsidRPr="00E04A02" w14:paraId="06B3DF45" w14:textId="77777777" w:rsidTr="00AD7C1C">
        <w:trPr>
          <w:jc w:val="center"/>
        </w:trPr>
        <w:tc>
          <w:tcPr>
            <w:tcW w:w="4876" w:type="dxa"/>
          </w:tcPr>
          <w:p w14:paraId="28FE529F" w14:textId="77777777" w:rsidR="0081270E" w:rsidRPr="00E04A02" w:rsidRDefault="0081270E" w:rsidP="00AD7C1C">
            <w:pPr>
              <w:pStyle w:val="ColumnHeading"/>
              <w:keepNext/>
            </w:pPr>
            <w:r w:rsidRPr="00E04A02">
              <w:t>Proposta di risoluzione</w:t>
            </w:r>
          </w:p>
        </w:tc>
        <w:tc>
          <w:tcPr>
            <w:tcW w:w="4876" w:type="dxa"/>
          </w:tcPr>
          <w:p w14:paraId="3FB465D8" w14:textId="77777777" w:rsidR="0081270E" w:rsidRPr="00E04A02" w:rsidRDefault="0081270E" w:rsidP="00AD7C1C">
            <w:pPr>
              <w:pStyle w:val="ColumnHeading"/>
              <w:keepNext/>
            </w:pPr>
            <w:r w:rsidRPr="00E04A02">
              <w:t>Emendamento</w:t>
            </w:r>
          </w:p>
        </w:tc>
      </w:tr>
      <w:tr w:rsidR="0081270E" w:rsidRPr="00E04A02" w14:paraId="4C2186F9" w14:textId="77777777" w:rsidTr="00AD7C1C">
        <w:trPr>
          <w:jc w:val="center"/>
        </w:trPr>
        <w:tc>
          <w:tcPr>
            <w:tcW w:w="4876" w:type="dxa"/>
          </w:tcPr>
          <w:p w14:paraId="3D891EB4" w14:textId="77777777" w:rsidR="0081270E" w:rsidRPr="00E04A02" w:rsidRDefault="0081270E" w:rsidP="00AD7C1C">
            <w:pPr>
              <w:pStyle w:val="Normal6"/>
            </w:pPr>
          </w:p>
        </w:tc>
        <w:tc>
          <w:tcPr>
            <w:tcW w:w="4876" w:type="dxa"/>
          </w:tcPr>
          <w:p w14:paraId="506BA18D" w14:textId="77777777" w:rsidR="0081270E" w:rsidRPr="00E04A02" w:rsidRDefault="0081270E" w:rsidP="00AD7C1C">
            <w:pPr>
              <w:pStyle w:val="Normal6"/>
              <w:rPr>
                <w:szCs w:val="24"/>
              </w:rPr>
            </w:pPr>
            <w:r w:rsidRPr="00E04A02">
              <w:rPr>
                <w:b/>
                <w:i/>
              </w:rPr>
              <w:t>A ter.</w:t>
            </w:r>
            <w:r w:rsidRPr="00E04A02">
              <w:rPr>
                <w:b/>
                <w:i/>
              </w:rPr>
              <w:tab/>
              <w:t>considerando che le zone rurali registrano livelli più elevati di povertà energetica e che, nei paesi in cui il livello di povertà energetica è ben al di sopra della media dell'UE, le zone rurali sono solitamente le più colpite</w:t>
            </w:r>
            <w:r w:rsidRPr="00E04A02">
              <w:rPr>
                <w:b/>
                <w:i/>
                <w:vertAlign w:val="superscript"/>
              </w:rPr>
              <w:t>1bis</w:t>
            </w:r>
            <w:r w:rsidRPr="00E04A02">
              <w:rPr>
                <w:b/>
                <w:i/>
              </w:rPr>
              <w:t>;</w:t>
            </w:r>
          </w:p>
        </w:tc>
      </w:tr>
      <w:tr w:rsidR="0081270E" w:rsidRPr="00E04A02" w14:paraId="3E236C43" w14:textId="77777777" w:rsidTr="00AD7C1C">
        <w:trPr>
          <w:jc w:val="center"/>
        </w:trPr>
        <w:tc>
          <w:tcPr>
            <w:tcW w:w="4876" w:type="dxa"/>
          </w:tcPr>
          <w:p w14:paraId="3D43D5C0" w14:textId="77777777" w:rsidR="0081270E" w:rsidRPr="00E04A02" w:rsidRDefault="0081270E" w:rsidP="00AD7C1C">
            <w:pPr>
              <w:pStyle w:val="Normal6"/>
            </w:pPr>
          </w:p>
        </w:tc>
        <w:tc>
          <w:tcPr>
            <w:tcW w:w="4876" w:type="dxa"/>
          </w:tcPr>
          <w:p w14:paraId="6E6BF1AD" w14:textId="77777777" w:rsidR="0081270E" w:rsidRPr="00E04A02" w:rsidRDefault="0081270E" w:rsidP="00AD7C1C">
            <w:pPr>
              <w:pStyle w:val="Normal6"/>
              <w:rPr>
                <w:b/>
                <w:i/>
              </w:rPr>
            </w:pPr>
            <w:r w:rsidRPr="00E04A02">
              <w:rPr>
                <w:b/>
                <w:i/>
              </w:rPr>
              <w:t>__________________</w:t>
            </w:r>
          </w:p>
        </w:tc>
      </w:tr>
      <w:tr w:rsidR="0081270E" w:rsidRPr="00E04A02" w14:paraId="085C8A97" w14:textId="77777777" w:rsidTr="00AD7C1C">
        <w:trPr>
          <w:jc w:val="center"/>
        </w:trPr>
        <w:tc>
          <w:tcPr>
            <w:tcW w:w="4876" w:type="dxa"/>
          </w:tcPr>
          <w:p w14:paraId="6FFD2E43" w14:textId="77777777" w:rsidR="0081270E" w:rsidRPr="00E04A02" w:rsidRDefault="0081270E" w:rsidP="00AD7C1C">
            <w:pPr>
              <w:pStyle w:val="Normal6"/>
            </w:pPr>
          </w:p>
        </w:tc>
        <w:tc>
          <w:tcPr>
            <w:tcW w:w="4876" w:type="dxa"/>
          </w:tcPr>
          <w:p w14:paraId="5EE4BE11" w14:textId="77777777" w:rsidR="0081270E" w:rsidRPr="00E04A02" w:rsidRDefault="0081270E" w:rsidP="00AD7C1C">
            <w:pPr>
              <w:pStyle w:val="Normal6"/>
              <w:rPr>
                <w:szCs w:val="24"/>
              </w:rPr>
            </w:pPr>
            <w:r w:rsidRPr="00E04A02">
              <w:rPr>
                <w:b/>
                <w:i/>
                <w:vertAlign w:val="superscript"/>
              </w:rPr>
              <w:t>1bis</w:t>
            </w:r>
            <w:r w:rsidRPr="00E04A02">
              <w:rPr>
                <w:b/>
                <w:i/>
                <w:vertAlign w:val="subscript"/>
              </w:rPr>
              <w:t xml:space="preserve"> </w:t>
            </w:r>
            <w:r w:rsidRPr="00E04A02">
              <w:rPr>
                <w:b/>
                <w:i/>
              </w:rPr>
              <w:t>https://joint-research-centre.ec.europa.eu/jrc-news-and-updates/european-rural-areas-face-higher-levels-energy-poverty-2025-06-26_en</w:t>
            </w:r>
          </w:p>
        </w:tc>
      </w:tr>
    </w:tbl>
    <w:p w14:paraId="613D725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D591369" w14:textId="77777777" w:rsidR="0081270E" w:rsidRPr="00E04A02" w:rsidRDefault="0081270E" w:rsidP="0081270E">
      <w:r w:rsidRPr="00E04A02">
        <w:rPr>
          <w:rStyle w:val="HideTWBExt"/>
        </w:rPr>
        <w:t>&lt;/Amend&gt;</w:t>
      </w:r>
    </w:p>
    <w:p w14:paraId="2D4A4A6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67</w:t>
      </w:r>
      <w:r w:rsidRPr="00E04A02">
        <w:rPr>
          <w:rStyle w:val="HideTWBExt"/>
          <w:b w:val="0"/>
        </w:rPr>
        <w:t>&lt;/NumAm&gt;</w:t>
      </w:r>
    </w:p>
    <w:p w14:paraId="16155884" w14:textId="77777777" w:rsidR="0081270E" w:rsidRPr="00E04A02" w:rsidRDefault="0081270E" w:rsidP="0081270E">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E04A02">
        <w:rPr>
          <w:rStyle w:val="HideTWBExt"/>
          <w:b w:val="0"/>
        </w:rPr>
        <w:t>&lt;/Members&gt;</w:t>
      </w:r>
    </w:p>
    <w:p w14:paraId="4BF18689" w14:textId="77777777" w:rsidR="0081270E" w:rsidRPr="00E04A02" w:rsidRDefault="0081270E" w:rsidP="0081270E">
      <w:r w:rsidRPr="00E04A02">
        <w:rPr>
          <w:rStyle w:val="HideTWBExt"/>
        </w:rPr>
        <w:t>&lt;/RepeatBlock-By&gt;</w:t>
      </w:r>
    </w:p>
    <w:p w14:paraId="0BC313A8"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5D5DE5C" w14:textId="77777777" w:rsidR="0081270E" w:rsidRPr="00E04A02" w:rsidRDefault="0081270E" w:rsidP="0081270E">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4DB5498" w14:textId="77777777" w:rsidTr="00AD7C1C">
        <w:trPr>
          <w:jc w:val="center"/>
        </w:trPr>
        <w:tc>
          <w:tcPr>
            <w:tcW w:w="9752" w:type="dxa"/>
            <w:gridSpan w:val="2"/>
          </w:tcPr>
          <w:p w14:paraId="08C05075" w14:textId="77777777" w:rsidR="0081270E" w:rsidRPr="00E04A02" w:rsidRDefault="0081270E" w:rsidP="00AD7C1C">
            <w:pPr>
              <w:keepNext/>
            </w:pPr>
          </w:p>
        </w:tc>
      </w:tr>
      <w:tr w:rsidR="0081270E" w:rsidRPr="00E04A02" w14:paraId="30FAD6D2" w14:textId="77777777" w:rsidTr="00AD7C1C">
        <w:trPr>
          <w:jc w:val="center"/>
        </w:trPr>
        <w:tc>
          <w:tcPr>
            <w:tcW w:w="4876" w:type="dxa"/>
          </w:tcPr>
          <w:p w14:paraId="7D493EFB" w14:textId="77777777" w:rsidR="0081270E" w:rsidRPr="00E04A02" w:rsidRDefault="0081270E" w:rsidP="00AD7C1C">
            <w:pPr>
              <w:pStyle w:val="ColumnHeading"/>
              <w:keepNext/>
            </w:pPr>
            <w:r w:rsidRPr="00E04A02">
              <w:t>Proposta di risoluzione</w:t>
            </w:r>
          </w:p>
        </w:tc>
        <w:tc>
          <w:tcPr>
            <w:tcW w:w="4876" w:type="dxa"/>
          </w:tcPr>
          <w:p w14:paraId="7E02155F" w14:textId="77777777" w:rsidR="0081270E" w:rsidRPr="00E04A02" w:rsidRDefault="0081270E" w:rsidP="00AD7C1C">
            <w:pPr>
              <w:pStyle w:val="ColumnHeading"/>
              <w:keepNext/>
            </w:pPr>
            <w:r w:rsidRPr="00E04A02">
              <w:t>Emendamento</w:t>
            </w:r>
          </w:p>
        </w:tc>
      </w:tr>
      <w:tr w:rsidR="0081270E" w:rsidRPr="00E04A02" w14:paraId="58F91F69" w14:textId="77777777" w:rsidTr="00AD7C1C">
        <w:trPr>
          <w:jc w:val="center"/>
        </w:trPr>
        <w:tc>
          <w:tcPr>
            <w:tcW w:w="4876" w:type="dxa"/>
          </w:tcPr>
          <w:p w14:paraId="22101321" w14:textId="77777777" w:rsidR="0081270E" w:rsidRPr="00E04A02" w:rsidRDefault="0081270E" w:rsidP="00AD7C1C">
            <w:pPr>
              <w:pStyle w:val="Normal6"/>
            </w:pPr>
          </w:p>
        </w:tc>
        <w:tc>
          <w:tcPr>
            <w:tcW w:w="4876" w:type="dxa"/>
          </w:tcPr>
          <w:p w14:paraId="5DBA8E7C" w14:textId="77777777" w:rsidR="0081270E" w:rsidRPr="00E04A02" w:rsidRDefault="0081270E" w:rsidP="00AD7C1C">
            <w:pPr>
              <w:pStyle w:val="Normal6"/>
              <w:rPr>
                <w:szCs w:val="24"/>
              </w:rPr>
            </w:pPr>
            <w:r w:rsidRPr="00E04A02">
              <w:rPr>
                <w:b/>
                <w:i/>
              </w:rPr>
              <w:t>A ter.</w:t>
            </w:r>
            <w:r w:rsidRPr="00E04A02">
              <w:rPr>
                <w:b/>
                <w:i/>
              </w:rPr>
              <w:tab/>
              <w:t>considerando che la strategia dell'UE contro la povertà deve tenere conto di tali specificità territoriali, nonché garantire risposte politiche e meccanismi di finanziamento su misura che promuovano efficacemente l'inclusione sociale e la coesione territoriale;</w:t>
            </w:r>
          </w:p>
        </w:tc>
      </w:tr>
    </w:tbl>
    <w:p w14:paraId="6836DC5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BB06767" w14:textId="77777777" w:rsidR="0081270E" w:rsidRPr="00E04A02" w:rsidRDefault="0081270E" w:rsidP="0081270E">
      <w:r w:rsidRPr="00E04A02">
        <w:rPr>
          <w:rStyle w:val="HideTWBExt"/>
        </w:rPr>
        <w:t>&lt;/Amend&gt;</w:t>
      </w:r>
    </w:p>
    <w:p w14:paraId="597B93D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68</w:t>
      </w:r>
      <w:r w:rsidRPr="00E04A02">
        <w:rPr>
          <w:rStyle w:val="HideTWBExt"/>
          <w:b w:val="0"/>
        </w:rPr>
        <w:t>&lt;/NumAm&gt;</w:t>
      </w:r>
    </w:p>
    <w:p w14:paraId="74E271A5"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w:t>
      </w:r>
      <w:r w:rsidRPr="00E04A02">
        <w:rPr>
          <w:rStyle w:val="HideTWBExt"/>
          <w:b w:val="0"/>
        </w:rPr>
        <w:t>&lt;/Members&gt;</w:t>
      </w:r>
    </w:p>
    <w:p w14:paraId="2E2EB40A" w14:textId="77777777" w:rsidR="0081270E" w:rsidRPr="00E04A02" w:rsidRDefault="0081270E" w:rsidP="0081270E">
      <w:r w:rsidRPr="00E04A02">
        <w:rPr>
          <w:rStyle w:val="HideTWBExt"/>
        </w:rPr>
        <w:t>&lt;/RepeatBlock-By&gt;</w:t>
      </w:r>
    </w:p>
    <w:p w14:paraId="50BDA91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70CBFCF" w14:textId="77777777" w:rsidR="0081270E" w:rsidRPr="00E04A02" w:rsidRDefault="0081270E" w:rsidP="0081270E">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B8E3FCF" w14:textId="77777777" w:rsidTr="00AD7C1C">
        <w:trPr>
          <w:jc w:val="center"/>
        </w:trPr>
        <w:tc>
          <w:tcPr>
            <w:tcW w:w="9752" w:type="dxa"/>
            <w:gridSpan w:val="2"/>
          </w:tcPr>
          <w:p w14:paraId="5F27239E" w14:textId="77777777" w:rsidR="0081270E" w:rsidRPr="00E04A02" w:rsidRDefault="0081270E" w:rsidP="00AD7C1C">
            <w:pPr>
              <w:keepNext/>
            </w:pPr>
          </w:p>
        </w:tc>
      </w:tr>
      <w:tr w:rsidR="0081270E" w:rsidRPr="00E04A02" w14:paraId="4E208EEB" w14:textId="77777777" w:rsidTr="00AD7C1C">
        <w:trPr>
          <w:jc w:val="center"/>
        </w:trPr>
        <w:tc>
          <w:tcPr>
            <w:tcW w:w="4876" w:type="dxa"/>
          </w:tcPr>
          <w:p w14:paraId="1B32D91E" w14:textId="77777777" w:rsidR="0081270E" w:rsidRPr="00E04A02" w:rsidRDefault="0081270E" w:rsidP="00AD7C1C">
            <w:pPr>
              <w:pStyle w:val="ColumnHeading"/>
              <w:keepNext/>
            </w:pPr>
            <w:r w:rsidRPr="00E04A02">
              <w:t>Proposta di risoluzione</w:t>
            </w:r>
          </w:p>
        </w:tc>
        <w:tc>
          <w:tcPr>
            <w:tcW w:w="4876" w:type="dxa"/>
          </w:tcPr>
          <w:p w14:paraId="08C0238D" w14:textId="77777777" w:rsidR="0081270E" w:rsidRPr="00E04A02" w:rsidRDefault="0081270E" w:rsidP="00AD7C1C">
            <w:pPr>
              <w:pStyle w:val="ColumnHeading"/>
              <w:keepNext/>
            </w:pPr>
            <w:r w:rsidRPr="00E04A02">
              <w:t>Emendamento</w:t>
            </w:r>
          </w:p>
        </w:tc>
      </w:tr>
      <w:tr w:rsidR="0081270E" w:rsidRPr="00E04A02" w14:paraId="604E46D0" w14:textId="77777777" w:rsidTr="00AD7C1C">
        <w:trPr>
          <w:jc w:val="center"/>
        </w:trPr>
        <w:tc>
          <w:tcPr>
            <w:tcW w:w="4876" w:type="dxa"/>
          </w:tcPr>
          <w:p w14:paraId="5217BE23" w14:textId="77777777" w:rsidR="0081270E" w:rsidRPr="00E04A02" w:rsidRDefault="0081270E" w:rsidP="00AD7C1C">
            <w:pPr>
              <w:pStyle w:val="Normal6"/>
            </w:pPr>
          </w:p>
        </w:tc>
        <w:tc>
          <w:tcPr>
            <w:tcW w:w="4876" w:type="dxa"/>
          </w:tcPr>
          <w:p w14:paraId="73E62CB6" w14:textId="77777777" w:rsidR="0081270E" w:rsidRPr="00E04A02" w:rsidRDefault="0081270E" w:rsidP="00AD7C1C">
            <w:pPr>
              <w:pStyle w:val="Normal6"/>
              <w:rPr>
                <w:szCs w:val="24"/>
              </w:rPr>
            </w:pPr>
            <w:r w:rsidRPr="00E04A02">
              <w:rPr>
                <w:b/>
                <w:i/>
              </w:rPr>
              <w:t>A ter.</w:t>
            </w:r>
            <w:r w:rsidRPr="00E04A02">
              <w:rPr>
                <w:b/>
                <w:i/>
              </w:rPr>
              <w:tab/>
              <w:t>considerando che l'accesso precoce ai servizi per l'infanzia e a un'istruzione di qualità è fondamentale per un sano sviluppo dei bambini più piccoli, gettando le basi per spezzare il circolo vizioso della povertà e promuovere l'inclusione sociale;</w:t>
            </w:r>
          </w:p>
        </w:tc>
      </w:tr>
    </w:tbl>
    <w:p w14:paraId="35FF8DC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7EEDA92" w14:textId="77777777" w:rsidR="0081270E" w:rsidRPr="00E04A02" w:rsidRDefault="0081270E" w:rsidP="0081270E">
      <w:r w:rsidRPr="00E04A02">
        <w:rPr>
          <w:rStyle w:val="HideTWBExt"/>
        </w:rPr>
        <w:t>&lt;/Amend&gt;</w:t>
      </w:r>
    </w:p>
    <w:p w14:paraId="1143CD4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69</w:t>
      </w:r>
      <w:r w:rsidRPr="00E04A02">
        <w:rPr>
          <w:rStyle w:val="HideTWBExt"/>
          <w:b w:val="0"/>
        </w:rPr>
        <w:t>&lt;/NumAm&gt;</w:t>
      </w:r>
    </w:p>
    <w:p w14:paraId="71263BFC"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62D818AC" w14:textId="77777777" w:rsidR="0081270E" w:rsidRPr="00E04A02" w:rsidRDefault="0081270E" w:rsidP="0081270E">
      <w:r w:rsidRPr="00E04A02">
        <w:rPr>
          <w:rStyle w:val="HideTWBExt"/>
        </w:rPr>
        <w:t>&lt;/RepeatBlock-By&gt;</w:t>
      </w:r>
    </w:p>
    <w:p w14:paraId="17376E8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497138B" w14:textId="77777777" w:rsidR="0081270E" w:rsidRPr="00E04A02" w:rsidRDefault="0081270E" w:rsidP="0081270E">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7E8893E" w14:textId="77777777" w:rsidTr="00AD7C1C">
        <w:trPr>
          <w:jc w:val="center"/>
        </w:trPr>
        <w:tc>
          <w:tcPr>
            <w:tcW w:w="9752" w:type="dxa"/>
            <w:gridSpan w:val="2"/>
          </w:tcPr>
          <w:p w14:paraId="72D59CAD" w14:textId="77777777" w:rsidR="0081270E" w:rsidRPr="00E04A02" w:rsidRDefault="0081270E" w:rsidP="00AD7C1C">
            <w:pPr>
              <w:keepNext/>
            </w:pPr>
          </w:p>
        </w:tc>
      </w:tr>
      <w:tr w:rsidR="0081270E" w:rsidRPr="00E04A02" w14:paraId="3F1B4638" w14:textId="77777777" w:rsidTr="00AD7C1C">
        <w:trPr>
          <w:jc w:val="center"/>
        </w:trPr>
        <w:tc>
          <w:tcPr>
            <w:tcW w:w="4876" w:type="dxa"/>
          </w:tcPr>
          <w:p w14:paraId="7EE5D4AE" w14:textId="77777777" w:rsidR="0081270E" w:rsidRPr="00E04A02" w:rsidRDefault="0081270E" w:rsidP="00AD7C1C">
            <w:pPr>
              <w:pStyle w:val="ColumnHeading"/>
              <w:keepNext/>
            </w:pPr>
            <w:r w:rsidRPr="00E04A02">
              <w:t>Proposta di risoluzione</w:t>
            </w:r>
          </w:p>
        </w:tc>
        <w:tc>
          <w:tcPr>
            <w:tcW w:w="4876" w:type="dxa"/>
          </w:tcPr>
          <w:p w14:paraId="521D0A26" w14:textId="77777777" w:rsidR="0081270E" w:rsidRPr="00E04A02" w:rsidRDefault="0081270E" w:rsidP="00AD7C1C">
            <w:pPr>
              <w:pStyle w:val="ColumnHeading"/>
              <w:keepNext/>
            </w:pPr>
            <w:r w:rsidRPr="00E04A02">
              <w:t>Emendamento</w:t>
            </w:r>
          </w:p>
        </w:tc>
      </w:tr>
      <w:tr w:rsidR="0081270E" w:rsidRPr="00E04A02" w14:paraId="6223CA54" w14:textId="77777777" w:rsidTr="00AD7C1C">
        <w:trPr>
          <w:jc w:val="center"/>
        </w:trPr>
        <w:tc>
          <w:tcPr>
            <w:tcW w:w="4876" w:type="dxa"/>
          </w:tcPr>
          <w:p w14:paraId="1461BA33" w14:textId="77777777" w:rsidR="0081270E" w:rsidRPr="00E04A02" w:rsidRDefault="0081270E" w:rsidP="00AD7C1C">
            <w:pPr>
              <w:pStyle w:val="Normal6"/>
            </w:pPr>
          </w:p>
        </w:tc>
        <w:tc>
          <w:tcPr>
            <w:tcW w:w="4876" w:type="dxa"/>
          </w:tcPr>
          <w:p w14:paraId="0430E091" w14:textId="77777777" w:rsidR="0081270E" w:rsidRPr="00E04A02" w:rsidRDefault="0081270E" w:rsidP="00AD7C1C">
            <w:pPr>
              <w:pStyle w:val="Normal6"/>
              <w:rPr>
                <w:szCs w:val="24"/>
              </w:rPr>
            </w:pPr>
            <w:r w:rsidRPr="00E04A02">
              <w:rPr>
                <w:b/>
                <w:i/>
              </w:rPr>
              <w:t>A ter.</w:t>
            </w:r>
            <w:r w:rsidRPr="00E04A02">
              <w:rPr>
                <w:b/>
                <w:i/>
              </w:rPr>
              <w:tab/>
              <w:t>considerando che dobbiamo finalmente riconoscere in tutta Europa che la priorità strategica dell'UE di una riduzione mirata della povertà è essenziale a preservare le nostre società, il nostro modello sociale e i nostri valori;</w:t>
            </w:r>
          </w:p>
        </w:tc>
      </w:tr>
    </w:tbl>
    <w:p w14:paraId="1215E67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D361C12" w14:textId="77777777" w:rsidR="0081270E" w:rsidRPr="00E04A02" w:rsidRDefault="0081270E" w:rsidP="0081270E">
      <w:r w:rsidRPr="00E04A02">
        <w:rPr>
          <w:rStyle w:val="HideTWBExt"/>
        </w:rPr>
        <w:t>&lt;/Amend&gt;</w:t>
      </w:r>
    </w:p>
    <w:p w14:paraId="4FDFC00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70</w:t>
      </w:r>
      <w:r w:rsidRPr="00E04A02">
        <w:rPr>
          <w:rStyle w:val="HideTWBExt"/>
          <w:b w:val="0"/>
        </w:rPr>
        <w:t>&lt;/NumAm&gt;</w:t>
      </w:r>
    </w:p>
    <w:p w14:paraId="55D665CB"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1D0BFEC1" w14:textId="77777777" w:rsidR="0081270E" w:rsidRPr="00E04A02" w:rsidRDefault="0081270E" w:rsidP="0081270E">
      <w:r w:rsidRPr="00E04A02">
        <w:rPr>
          <w:rStyle w:val="HideTWBExt"/>
        </w:rPr>
        <w:t>&lt;/RepeatBlock-By&gt;</w:t>
      </w:r>
    </w:p>
    <w:p w14:paraId="7038FC1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52AFCBB" w14:textId="77777777" w:rsidR="0081270E" w:rsidRPr="00E04A02" w:rsidRDefault="0081270E" w:rsidP="0081270E">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7906C1F" w14:textId="77777777" w:rsidTr="00AD7C1C">
        <w:trPr>
          <w:jc w:val="center"/>
        </w:trPr>
        <w:tc>
          <w:tcPr>
            <w:tcW w:w="9752" w:type="dxa"/>
            <w:gridSpan w:val="2"/>
          </w:tcPr>
          <w:p w14:paraId="6D2E62C7" w14:textId="77777777" w:rsidR="0081270E" w:rsidRPr="00E04A02" w:rsidRDefault="0081270E" w:rsidP="00AD7C1C">
            <w:pPr>
              <w:keepNext/>
            </w:pPr>
          </w:p>
        </w:tc>
      </w:tr>
      <w:tr w:rsidR="0081270E" w:rsidRPr="00E04A02" w14:paraId="1D7ED4DA" w14:textId="77777777" w:rsidTr="00AD7C1C">
        <w:trPr>
          <w:jc w:val="center"/>
        </w:trPr>
        <w:tc>
          <w:tcPr>
            <w:tcW w:w="4876" w:type="dxa"/>
          </w:tcPr>
          <w:p w14:paraId="6A90B69A" w14:textId="77777777" w:rsidR="0081270E" w:rsidRPr="00E04A02" w:rsidRDefault="0081270E" w:rsidP="00AD7C1C">
            <w:pPr>
              <w:pStyle w:val="ColumnHeading"/>
              <w:keepNext/>
            </w:pPr>
            <w:r w:rsidRPr="00E04A02">
              <w:t>Proposta di risoluzione</w:t>
            </w:r>
          </w:p>
        </w:tc>
        <w:tc>
          <w:tcPr>
            <w:tcW w:w="4876" w:type="dxa"/>
          </w:tcPr>
          <w:p w14:paraId="4CBA2DE0" w14:textId="77777777" w:rsidR="0081270E" w:rsidRPr="00E04A02" w:rsidRDefault="0081270E" w:rsidP="00AD7C1C">
            <w:pPr>
              <w:pStyle w:val="ColumnHeading"/>
              <w:keepNext/>
            </w:pPr>
            <w:r w:rsidRPr="00E04A02">
              <w:t>Emendamento</w:t>
            </w:r>
          </w:p>
        </w:tc>
      </w:tr>
      <w:tr w:rsidR="0081270E" w:rsidRPr="00E04A02" w14:paraId="1C7495B1" w14:textId="77777777" w:rsidTr="00AD7C1C">
        <w:trPr>
          <w:jc w:val="center"/>
        </w:trPr>
        <w:tc>
          <w:tcPr>
            <w:tcW w:w="4876" w:type="dxa"/>
          </w:tcPr>
          <w:p w14:paraId="25B866F2" w14:textId="77777777" w:rsidR="0081270E" w:rsidRPr="00E04A02" w:rsidRDefault="0081270E" w:rsidP="00AD7C1C">
            <w:pPr>
              <w:pStyle w:val="Normal6"/>
            </w:pPr>
          </w:p>
        </w:tc>
        <w:tc>
          <w:tcPr>
            <w:tcW w:w="4876" w:type="dxa"/>
          </w:tcPr>
          <w:p w14:paraId="2E520AC9" w14:textId="77777777" w:rsidR="0081270E" w:rsidRPr="00E04A02" w:rsidRDefault="0081270E" w:rsidP="00AD7C1C">
            <w:pPr>
              <w:pStyle w:val="Normal6"/>
              <w:rPr>
                <w:szCs w:val="24"/>
              </w:rPr>
            </w:pPr>
            <w:r w:rsidRPr="00E04A02">
              <w:rPr>
                <w:b/>
                <w:i/>
              </w:rPr>
              <w:t>A ter.</w:t>
            </w:r>
            <w:r w:rsidRPr="00E04A02">
              <w:rPr>
                <w:b/>
                <w:i/>
              </w:rPr>
              <w:tab/>
              <w:t>considerando che l'eliminazione della povertà richiede politiche integrate che operino di concerto per conseguire la coesione sociale e prevenire il peggioramento delle disuguaglianze;</w:t>
            </w:r>
          </w:p>
        </w:tc>
      </w:tr>
    </w:tbl>
    <w:p w14:paraId="3F9F648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60E00527" w14:textId="77777777" w:rsidR="0081270E" w:rsidRPr="00E04A02" w:rsidRDefault="0081270E" w:rsidP="0081270E">
      <w:r w:rsidRPr="00E04A02">
        <w:rPr>
          <w:rStyle w:val="HideTWBExt"/>
        </w:rPr>
        <w:t>&lt;/Amend&gt;</w:t>
      </w:r>
    </w:p>
    <w:p w14:paraId="0D3283E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71</w:t>
      </w:r>
      <w:r w:rsidRPr="00E04A02">
        <w:rPr>
          <w:rStyle w:val="HideTWBExt"/>
          <w:b w:val="0"/>
        </w:rPr>
        <w:t>&lt;/NumAm&gt;</w:t>
      </w:r>
    </w:p>
    <w:p w14:paraId="65FB33D8"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Romana Jerković, Alicia Homs Ginel, Cecilia Strada, Evelyn Regner</w:t>
      </w:r>
      <w:r w:rsidRPr="00E04A02">
        <w:rPr>
          <w:rStyle w:val="HideTWBExt"/>
          <w:b w:val="0"/>
        </w:rPr>
        <w:t>&lt;/Members&gt;</w:t>
      </w:r>
    </w:p>
    <w:p w14:paraId="7100DA21" w14:textId="77777777" w:rsidR="0081270E" w:rsidRPr="00E04A02" w:rsidRDefault="0081270E" w:rsidP="0081270E">
      <w:r w:rsidRPr="00E04A02">
        <w:rPr>
          <w:rStyle w:val="HideTWBExt"/>
        </w:rPr>
        <w:t>&lt;/RepeatBlock-By&gt;</w:t>
      </w:r>
    </w:p>
    <w:p w14:paraId="48BD1D1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A1129C3" w14:textId="77777777" w:rsidR="0081270E" w:rsidRPr="00E04A02" w:rsidRDefault="0081270E" w:rsidP="0081270E">
      <w:pPr>
        <w:pStyle w:val="NormalBold"/>
      </w:pPr>
      <w:r w:rsidRPr="00E04A02">
        <w:rPr>
          <w:rStyle w:val="HideTWBExt"/>
          <w:b w:val="0"/>
        </w:rPr>
        <w:t>&lt;Article&gt;</w:t>
      </w:r>
      <w:r w:rsidRPr="00E04A02">
        <w:t>Considerando A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D36754B" w14:textId="77777777" w:rsidTr="00AD7C1C">
        <w:trPr>
          <w:jc w:val="center"/>
        </w:trPr>
        <w:tc>
          <w:tcPr>
            <w:tcW w:w="9752" w:type="dxa"/>
            <w:gridSpan w:val="2"/>
          </w:tcPr>
          <w:p w14:paraId="1F7BD8BC" w14:textId="77777777" w:rsidR="0081270E" w:rsidRPr="00E04A02" w:rsidRDefault="0081270E" w:rsidP="00AD7C1C">
            <w:pPr>
              <w:keepNext/>
            </w:pPr>
          </w:p>
        </w:tc>
      </w:tr>
      <w:tr w:rsidR="0081270E" w:rsidRPr="00E04A02" w14:paraId="2075125C" w14:textId="77777777" w:rsidTr="00AD7C1C">
        <w:trPr>
          <w:jc w:val="center"/>
        </w:trPr>
        <w:tc>
          <w:tcPr>
            <w:tcW w:w="4876" w:type="dxa"/>
          </w:tcPr>
          <w:p w14:paraId="5D3EA5A5" w14:textId="77777777" w:rsidR="0081270E" w:rsidRPr="00E04A02" w:rsidRDefault="0081270E" w:rsidP="00AD7C1C">
            <w:pPr>
              <w:pStyle w:val="ColumnHeading"/>
              <w:keepNext/>
            </w:pPr>
            <w:r w:rsidRPr="00E04A02">
              <w:t>Proposta di risoluzione</w:t>
            </w:r>
          </w:p>
        </w:tc>
        <w:tc>
          <w:tcPr>
            <w:tcW w:w="4876" w:type="dxa"/>
          </w:tcPr>
          <w:p w14:paraId="47659E42" w14:textId="77777777" w:rsidR="0081270E" w:rsidRPr="00E04A02" w:rsidRDefault="0081270E" w:rsidP="00AD7C1C">
            <w:pPr>
              <w:pStyle w:val="ColumnHeading"/>
              <w:keepNext/>
            </w:pPr>
            <w:r w:rsidRPr="00E04A02">
              <w:t>Emendamento</w:t>
            </w:r>
          </w:p>
        </w:tc>
      </w:tr>
      <w:tr w:rsidR="0081270E" w:rsidRPr="00E04A02" w14:paraId="4D403770" w14:textId="77777777" w:rsidTr="00AD7C1C">
        <w:trPr>
          <w:jc w:val="center"/>
        </w:trPr>
        <w:tc>
          <w:tcPr>
            <w:tcW w:w="4876" w:type="dxa"/>
          </w:tcPr>
          <w:p w14:paraId="464E18BB" w14:textId="77777777" w:rsidR="0081270E" w:rsidRPr="00E04A02" w:rsidRDefault="0081270E" w:rsidP="00AD7C1C">
            <w:pPr>
              <w:pStyle w:val="Normal6"/>
            </w:pPr>
          </w:p>
        </w:tc>
        <w:tc>
          <w:tcPr>
            <w:tcW w:w="4876" w:type="dxa"/>
          </w:tcPr>
          <w:p w14:paraId="3D179873" w14:textId="77777777" w:rsidR="0081270E" w:rsidRPr="00E04A02" w:rsidRDefault="0081270E" w:rsidP="00AD7C1C">
            <w:pPr>
              <w:pStyle w:val="Normal6"/>
              <w:rPr>
                <w:szCs w:val="24"/>
              </w:rPr>
            </w:pPr>
            <w:r w:rsidRPr="00E04A02">
              <w:rPr>
                <w:b/>
                <w:i/>
              </w:rPr>
              <w:t>A ter.</w:t>
            </w:r>
            <w:r w:rsidRPr="00E04A02">
              <w:rPr>
                <w:b/>
                <w:i/>
              </w:rPr>
              <w:tab/>
              <w:t>considerando che, per i gruppi vulnerabili ed emarginati, esistono notevoli ostacoli nell'attuale mercato del lavoro e nei sistemi di tutela sociale;</w:t>
            </w:r>
          </w:p>
        </w:tc>
      </w:tr>
    </w:tbl>
    <w:p w14:paraId="339B9E5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416B44A" w14:textId="77777777" w:rsidR="0081270E" w:rsidRPr="00E04A02" w:rsidRDefault="0081270E" w:rsidP="0081270E">
      <w:r w:rsidRPr="00E04A02">
        <w:rPr>
          <w:rStyle w:val="HideTWBExt"/>
        </w:rPr>
        <w:t>&lt;/Amend&gt;</w:t>
      </w:r>
    </w:p>
    <w:p w14:paraId="260F73A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72</w:t>
      </w:r>
      <w:r w:rsidRPr="00E04A02">
        <w:rPr>
          <w:rStyle w:val="HideTWBExt"/>
          <w:b w:val="0"/>
        </w:rPr>
        <w:t>&lt;/NumAm&gt;</w:t>
      </w:r>
    </w:p>
    <w:p w14:paraId="39D53978"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440A7BF9" w14:textId="77777777" w:rsidR="0081270E" w:rsidRPr="00E04A02" w:rsidRDefault="0081270E" w:rsidP="0081270E">
      <w:r w:rsidRPr="00E04A02">
        <w:rPr>
          <w:rStyle w:val="HideTWBExt"/>
        </w:rPr>
        <w:t>&lt;/RepeatBlock-By&gt;</w:t>
      </w:r>
    </w:p>
    <w:p w14:paraId="6142CEF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B0A5C20" w14:textId="77777777" w:rsidR="0081270E" w:rsidRPr="00E04A02" w:rsidRDefault="0081270E" w:rsidP="0081270E">
      <w:pPr>
        <w:pStyle w:val="NormalBold"/>
      </w:pPr>
      <w:r w:rsidRPr="00E04A02">
        <w:rPr>
          <w:rStyle w:val="HideTWBExt"/>
          <w:b w:val="0"/>
        </w:rPr>
        <w:t>&lt;Article&gt;</w:t>
      </w:r>
      <w:r w:rsidRPr="00E04A02">
        <w:t>Considerando A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8BF9E1A" w14:textId="77777777" w:rsidTr="00AD7C1C">
        <w:trPr>
          <w:jc w:val="center"/>
        </w:trPr>
        <w:tc>
          <w:tcPr>
            <w:tcW w:w="9752" w:type="dxa"/>
            <w:gridSpan w:val="2"/>
          </w:tcPr>
          <w:p w14:paraId="377D30A3" w14:textId="77777777" w:rsidR="0081270E" w:rsidRPr="00E04A02" w:rsidRDefault="0081270E" w:rsidP="00AD7C1C">
            <w:pPr>
              <w:keepNext/>
            </w:pPr>
          </w:p>
        </w:tc>
      </w:tr>
      <w:tr w:rsidR="0081270E" w:rsidRPr="00E04A02" w14:paraId="17346B5B" w14:textId="77777777" w:rsidTr="00AD7C1C">
        <w:trPr>
          <w:jc w:val="center"/>
        </w:trPr>
        <w:tc>
          <w:tcPr>
            <w:tcW w:w="4876" w:type="dxa"/>
          </w:tcPr>
          <w:p w14:paraId="4A2130D3" w14:textId="77777777" w:rsidR="0081270E" w:rsidRPr="00E04A02" w:rsidRDefault="0081270E" w:rsidP="00AD7C1C">
            <w:pPr>
              <w:pStyle w:val="ColumnHeading"/>
              <w:keepNext/>
            </w:pPr>
            <w:r w:rsidRPr="00E04A02">
              <w:t>Proposta di risoluzione</w:t>
            </w:r>
          </w:p>
        </w:tc>
        <w:tc>
          <w:tcPr>
            <w:tcW w:w="4876" w:type="dxa"/>
          </w:tcPr>
          <w:p w14:paraId="765ADF46" w14:textId="77777777" w:rsidR="0081270E" w:rsidRPr="00E04A02" w:rsidRDefault="0081270E" w:rsidP="00AD7C1C">
            <w:pPr>
              <w:pStyle w:val="ColumnHeading"/>
              <w:keepNext/>
            </w:pPr>
            <w:r w:rsidRPr="00E04A02">
              <w:t>Emendamento</w:t>
            </w:r>
          </w:p>
        </w:tc>
      </w:tr>
      <w:tr w:rsidR="0081270E" w:rsidRPr="00E04A02" w14:paraId="31D5BF12" w14:textId="77777777" w:rsidTr="00AD7C1C">
        <w:trPr>
          <w:jc w:val="center"/>
        </w:trPr>
        <w:tc>
          <w:tcPr>
            <w:tcW w:w="4876" w:type="dxa"/>
          </w:tcPr>
          <w:p w14:paraId="51073D53" w14:textId="77777777" w:rsidR="0081270E" w:rsidRPr="00E04A02" w:rsidRDefault="0081270E" w:rsidP="00AD7C1C">
            <w:pPr>
              <w:pStyle w:val="Normal6"/>
            </w:pPr>
          </w:p>
        </w:tc>
        <w:tc>
          <w:tcPr>
            <w:tcW w:w="4876" w:type="dxa"/>
          </w:tcPr>
          <w:p w14:paraId="1DC88CFE" w14:textId="77777777" w:rsidR="0081270E" w:rsidRPr="00E04A02" w:rsidRDefault="0081270E" w:rsidP="00AD7C1C">
            <w:pPr>
              <w:pStyle w:val="Normal6"/>
              <w:rPr>
                <w:szCs w:val="24"/>
              </w:rPr>
            </w:pPr>
            <w:r w:rsidRPr="00E04A02">
              <w:rPr>
                <w:b/>
                <w:i/>
              </w:rPr>
              <w:t>A quater.</w:t>
            </w:r>
            <w:r w:rsidRPr="00E04A02">
              <w:rPr>
                <w:b/>
                <w:i/>
              </w:rPr>
              <w:tab/>
              <w:t>considerando che nell'Unione europea quasi 20 milioni di bambini, cioè uno su quattro, sono a rischio di povertà o esclusione sociale e che l'attuale tendenza non consentirà di conseguire l'obiettivo di ridurre il numero di bambini in condizioni di povertà di almeno 5 milioni entro il 2030; che i bambini di origine etnica, con un passato di migrazione o con disabilità si trovano in condizioni di notevole disparità; che, secondo gli ultimi dati disponibili del 2021 dell'Agenzia dell'Unione europea per i diritti fondamentali (FRA), l'83 % dei bambini rom nell'Unione europea viveva in famiglie a rischio di povertà, rispetto alla media UE del 20 % per tutti i bambini; che le risorse nazionali e dell'UE attualmente stanziate non sono in alcun modo sufficienti per far fronte alla sfida della povertà infantile nell'Unione e che uno specifico strumento di finanziamento per la garanzia europea per l'infanzia, nonché le sinergie con altri fondi europei e nazionali hanno dunque la massima importanza sia nell'attuale quadro finanziario pluriennale che nel prossimo;</w:t>
            </w:r>
          </w:p>
        </w:tc>
      </w:tr>
    </w:tbl>
    <w:p w14:paraId="700FE45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CB8A0EC" w14:textId="77777777" w:rsidR="0081270E" w:rsidRPr="00E04A02" w:rsidRDefault="0081270E" w:rsidP="0081270E">
      <w:r w:rsidRPr="00E04A02">
        <w:rPr>
          <w:rStyle w:val="HideTWBExt"/>
        </w:rPr>
        <w:t>&lt;/Amend&gt;</w:t>
      </w:r>
    </w:p>
    <w:p w14:paraId="42024F2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73</w:t>
      </w:r>
      <w:r w:rsidRPr="00E04A02">
        <w:rPr>
          <w:rStyle w:val="HideTWBExt"/>
          <w:b w:val="0"/>
        </w:rPr>
        <w:t>&lt;/NumAm&gt;</w:t>
      </w:r>
    </w:p>
    <w:p w14:paraId="6DA4828E" w14:textId="77777777" w:rsidR="0081270E" w:rsidRPr="00E04A02" w:rsidRDefault="0081270E" w:rsidP="0081270E">
      <w:pPr>
        <w:pStyle w:val="NormalBold"/>
      </w:pPr>
      <w:r w:rsidRPr="00E04A02">
        <w:rPr>
          <w:rStyle w:val="HideTWBExt"/>
          <w:b w:val="0"/>
        </w:rPr>
        <w:t>&lt;RepeatBlock-By&gt;&lt;Members&gt;</w:t>
      </w:r>
      <w:r w:rsidRPr="00E04A02">
        <w:t>Liesbet Sommen</w:t>
      </w:r>
      <w:r w:rsidRPr="00E04A02">
        <w:rPr>
          <w:rStyle w:val="HideTWBExt"/>
          <w:b w:val="0"/>
        </w:rPr>
        <w:t>&lt;/Members&gt;</w:t>
      </w:r>
    </w:p>
    <w:p w14:paraId="5B318289" w14:textId="77777777" w:rsidR="0081270E" w:rsidRPr="00E04A02" w:rsidRDefault="0081270E" w:rsidP="0081270E">
      <w:r w:rsidRPr="00E04A02">
        <w:rPr>
          <w:rStyle w:val="HideTWBExt"/>
        </w:rPr>
        <w:t>&lt;/RepeatBlock-By&gt;</w:t>
      </w:r>
    </w:p>
    <w:p w14:paraId="1569B2D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2FE9941" w14:textId="77777777" w:rsidR="0081270E" w:rsidRPr="00E04A02" w:rsidRDefault="0081270E" w:rsidP="0081270E">
      <w:pPr>
        <w:pStyle w:val="NormalBold"/>
      </w:pPr>
      <w:r w:rsidRPr="00E04A02">
        <w:rPr>
          <w:rStyle w:val="HideTWBExt"/>
          <w:b w:val="0"/>
        </w:rPr>
        <w:t>&lt;Article&gt;</w:t>
      </w:r>
      <w:r w:rsidRPr="00E04A02">
        <w:t>Considerando A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2CC4481" w14:textId="77777777" w:rsidTr="00AD7C1C">
        <w:trPr>
          <w:jc w:val="center"/>
        </w:trPr>
        <w:tc>
          <w:tcPr>
            <w:tcW w:w="9752" w:type="dxa"/>
            <w:gridSpan w:val="2"/>
          </w:tcPr>
          <w:p w14:paraId="4C4A2077" w14:textId="77777777" w:rsidR="0081270E" w:rsidRPr="00E04A02" w:rsidRDefault="0081270E" w:rsidP="00AD7C1C">
            <w:pPr>
              <w:keepNext/>
            </w:pPr>
          </w:p>
        </w:tc>
      </w:tr>
      <w:tr w:rsidR="0081270E" w:rsidRPr="00E04A02" w14:paraId="44BEAA5D" w14:textId="77777777" w:rsidTr="00AD7C1C">
        <w:trPr>
          <w:jc w:val="center"/>
        </w:trPr>
        <w:tc>
          <w:tcPr>
            <w:tcW w:w="4876" w:type="dxa"/>
          </w:tcPr>
          <w:p w14:paraId="016CE973" w14:textId="77777777" w:rsidR="0081270E" w:rsidRPr="00E04A02" w:rsidRDefault="0081270E" w:rsidP="00AD7C1C">
            <w:pPr>
              <w:pStyle w:val="ColumnHeading"/>
              <w:keepNext/>
            </w:pPr>
            <w:r w:rsidRPr="00E04A02">
              <w:t>Proposta di risoluzione</w:t>
            </w:r>
          </w:p>
        </w:tc>
        <w:tc>
          <w:tcPr>
            <w:tcW w:w="4876" w:type="dxa"/>
          </w:tcPr>
          <w:p w14:paraId="4A44996C" w14:textId="77777777" w:rsidR="0081270E" w:rsidRPr="00E04A02" w:rsidRDefault="0081270E" w:rsidP="00AD7C1C">
            <w:pPr>
              <w:pStyle w:val="ColumnHeading"/>
              <w:keepNext/>
            </w:pPr>
            <w:r w:rsidRPr="00E04A02">
              <w:t>Emendamento</w:t>
            </w:r>
          </w:p>
        </w:tc>
      </w:tr>
      <w:tr w:rsidR="0081270E" w:rsidRPr="00E04A02" w14:paraId="4C06D47F" w14:textId="77777777" w:rsidTr="00AD7C1C">
        <w:trPr>
          <w:jc w:val="center"/>
        </w:trPr>
        <w:tc>
          <w:tcPr>
            <w:tcW w:w="4876" w:type="dxa"/>
          </w:tcPr>
          <w:p w14:paraId="619A86D4" w14:textId="77777777" w:rsidR="0081270E" w:rsidRPr="00E04A02" w:rsidRDefault="0081270E" w:rsidP="00AD7C1C">
            <w:pPr>
              <w:pStyle w:val="Normal6"/>
            </w:pPr>
          </w:p>
        </w:tc>
        <w:tc>
          <w:tcPr>
            <w:tcW w:w="4876" w:type="dxa"/>
          </w:tcPr>
          <w:p w14:paraId="00335314" w14:textId="77777777" w:rsidR="0081270E" w:rsidRPr="00E04A02" w:rsidRDefault="0081270E" w:rsidP="00AD7C1C">
            <w:pPr>
              <w:pStyle w:val="Normal6"/>
              <w:rPr>
                <w:szCs w:val="24"/>
              </w:rPr>
            </w:pPr>
            <w:r w:rsidRPr="00E04A02">
              <w:rPr>
                <w:b/>
                <w:i/>
              </w:rPr>
              <w:t>A quater.</w:t>
            </w:r>
            <w:r w:rsidRPr="00E04A02">
              <w:rPr>
                <w:b/>
                <w:i/>
              </w:rPr>
              <w:tab/>
              <w:t>considerando che le persone che vivono in condizioni di povertà hanno in modo sproporzionato stili di vita malsani e limitato accesso a un'alimentazione sana e a un'assistenza sanitaria di qualità; che la povertà è pertanto associata a un maggiore rischio di problemi di salute fisica e mentale, tra cui ridotta capacità lavorativa e minore produttività; che la povertà, l'isolamento sociale e lo stress cronico sono strettamente collegati, che ciò compromette il benessere mentale e aumenta il rischio di comportamenti che creano dipendenza come il consumo di tabacco e alcol;</w:t>
            </w:r>
          </w:p>
        </w:tc>
      </w:tr>
    </w:tbl>
    <w:p w14:paraId="3D12E8C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977E319" w14:textId="77777777" w:rsidR="0081270E" w:rsidRPr="00E04A02" w:rsidRDefault="0081270E" w:rsidP="0081270E">
      <w:r w:rsidRPr="00E04A02">
        <w:rPr>
          <w:rStyle w:val="HideTWBExt"/>
        </w:rPr>
        <w:t>&lt;/Amend&gt;</w:t>
      </w:r>
    </w:p>
    <w:p w14:paraId="274FE54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74</w:t>
      </w:r>
      <w:r w:rsidRPr="00E04A02">
        <w:rPr>
          <w:rStyle w:val="HideTWBExt"/>
          <w:b w:val="0"/>
        </w:rPr>
        <w:t>&lt;/NumAm&gt;</w:t>
      </w:r>
    </w:p>
    <w:p w14:paraId="3F1C0BFE"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3204ED62"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0213A7D7" w14:textId="77777777" w:rsidR="0081270E" w:rsidRPr="00E04A02" w:rsidRDefault="0081270E" w:rsidP="0081270E">
      <w:r w:rsidRPr="00E04A02">
        <w:rPr>
          <w:rStyle w:val="HideTWBExt"/>
        </w:rPr>
        <w:t>&lt;/RepeatBlock-By&gt;</w:t>
      </w:r>
    </w:p>
    <w:p w14:paraId="471A916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1494CBA" w14:textId="77777777" w:rsidR="0081270E" w:rsidRPr="00E04A02" w:rsidRDefault="0081270E" w:rsidP="0081270E">
      <w:pPr>
        <w:pStyle w:val="NormalBold"/>
      </w:pPr>
      <w:r w:rsidRPr="00E04A02">
        <w:rPr>
          <w:rStyle w:val="HideTWBExt"/>
          <w:b w:val="0"/>
        </w:rPr>
        <w:t>&lt;Article&gt;</w:t>
      </w:r>
      <w:r w:rsidRPr="00E04A02">
        <w:t>Considerando A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8066ED1" w14:textId="77777777" w:rsidTr="00AD7C1C">
        <w:trPr>
          <w:jc w:val="center"/>
        </w:trPr>
        <w:tc>
          <w:tcPr>
            <w:tcW w:w="9752" w:type="dxa"/>
            <w:gridSpan w:val="2"/>
          </w:tcPr>
          <w:p w14:paraId="54115569" w14:textId="77777777" w:rsidR="0081270E" w:rsidRPr="00E04A02" w:rsidRDefault="0081270E" w:rsidP="00AD7C1C">
            <w:pPr>
              <w:keepNext/>
            </w:pPr>
          </w:p>
        </w:tc>
      </w:tr>
      <w:tr w:rsidR="0081270E" w:rsidRPr="00E04A02" w14:paraId="7578486B" w14:textId="77777777" w:rsidTr="00AD7C1C">
        <w:trPr>
          <w:jc w:val="center"/>
        </w:trPr>
        <w:tc>
          <w:tcPr>
            <w:tcW w:w="4876" w:type="dxa"/>
          </w:tcPr>
          <w:p w14:paraId="69D62150" w14:textId="77777777" w:rsidR="0081270E" w:rsidRPr="00E04A02" w:rsidRDefault="0081270E" w:rsidP="00AD7C1C">
            <w:pPr>
              <w:pStyle w:val="ColumnHeading"/>
              <w:keepNext/>
            </w:pPr>
            <w:r w:rsidRPr="00E04A02">
              <w:t>Proposta di risoluzione</w:t>
            </w:r>
          </w:p>
        </w:tc>
        <w:tc>
          <w:tcPr>
            <w:tcW w:w="4876" w:type="dxa"/>
          </w:tcPr>
          <w:p w14:paraId="56C8EEA6" w14:textId="77777777" w:rsidR="0081270E" w:rsidRPr="00E04A02" w:rsidRDefault="0081270E" w:rsidP="00AD7C1C">
            <w:pPr>
              <w:pStyle w:val="ColumnHeading"/>
              <w:keepNext/>
            </w:pPr>
            <w:r w:rsidRPr="00E04A02">
              <w:t>Emendamento</w:t>
            </w:r>
          </w:p>
        </w:tc>
      </w:tr>
      <w:tr w:rsidR="0081270E" w:rsidRPr="00E04A02" w14:paraId="1E3D55C3" w14:textId="77777777" w:rsidTr="00AD7C1C">
        <w:trPr>
          <w:jc w:val="center"/>
        </w:trPr>
        <w:tc>
          <w:tcPr>
            <w:tcW w:w="4876" w:type="dxa"/>
          </w:tcPr>
          <w:p w14:paraId="227F2337" w14:textId="77777777" w:rsidR="0081270E" w:rsidRPr="00E04A02" w:rsidRDefault="0081270E" w:rsidP="00AD7C1C">
            <w:pPr>
              <w:pStyle w:val="Normal6"/>
            </w:pPr>
          </w:p>
        </w:tc>
        <w:tc>
          <w:tcPr>
            <w:tcW w:w="4876" w:type="dxa"/>
          </w:tcPr>
          <w:p w14:paraId="0276AFA7" w14:textId="77777777" w:rsidR="0081270E" w:rsidRPr="00E04A02" w:rsidRDefault="0081270E" w:rsidP="00AD7C1C">
            <w:pPr>
              <w:pStyle w:val="Normal6"/>
              <w:rPr>
                <w:szCs w:val="24"/>
              </w:rPr>
            </w:pPr>
            <w:r w:rsidRPr="00E04A02">
              <w:rPr>
                <w:b/>
                <w:i/>
              </w:rPr>
              <w:t>A quater.</w:t>
            </w:r>
            <w:r w:rsidRPr="00E04A02">
              <w:rPr>
                <w:b/>
                <w:i/>
              </w:rPr>
              <w:tab/>
              <w:t>considerando che le donne, le persone vittime di discriminazione razziale, le persone LGBTQIA+, gli anziani e i giovani, le persone prive di documenti, i migranti, i rom, i nomadi, le persone con disabilità, le persone discriminate a causa della loro religione o del loro credo e i genitori soli si trovano in modo sproporzionato in condizioni di povertà, e che tali condizioni si intersecano anche con altre forme di violazione dei diritti umani e di discriminazione;</w:t>
            </w:r>
          </w:p>
        </w:tc>
      </w:tr>
    </w:tbl>
    <w:p w14:paraId="320FE73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727185B" w14:textId="77777777" w:rsidR="0081270E" w:rsidRPr="00E04A02" w:rsidRDefault="0081270E" w:rsidP="0081270E">
      <w:r w:rsidRPr="00E04A02">
        <w:rPr>
          <w:rStyle w:val="HideTWBExt"/>
        </w:rPr>
        <w:t>&lt;/Amend&gt;</w:t>
      </w:r>
    </w:p>
    <w:p w14:paraId="21DE24F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75</w:t>
      </w:r>
      <w:r w:rsidRPr="00E04A02">
        <w:rPr>
          <w:rStyle w:val="HideTWBExt"/>
          <w:b w:val="0"/>
        </w:rPr>
        <w:t>&lt;/NumAm&gt;</w:t>
      </w:r>
    </w:p>
    <w:p w14:paraId="623BE8C5" w14:textId="77777777" w:rsidR="0081270E" w:rsidRPr="00E04A02" w:rsidRDefault="0081270E" w:rsidP="0081270E">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E04A02">
        <w:rPr>
          <w:rStyle w:val="HideTWBExt"/>
          <w:b w:val="0"/>
        </w:rPr>
        <w:t>&lt;/Members&gt;</w:t>
      </w:r>
    </w:p>
    <w:p w14:paraId="2F5DC8C0" w14:textId="77777777" w:rsidR="0081270E" w:rsidRPr="00E04A02" w:rsidRDefault="0081270E" w:rsidP="0081270E">
      <w:r w:rsidRPr="00E04A02">
        <w:rPr>
          <w:rStyle w:val="HideTWBExt"/>
        </w:rPr>
        <w:t>&lt;/RepeatBlock-By&gt;</w:t>
      </w:r>
    </w:p>
    <w:p w14:paraId="3BEB38E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9F2D6E0" w14:textId="77777777" w:rsidR="0081270E" w:rsidRPr="00E04A02" w:rsidRDefault="0081270E" w:rsidP="0081270E">
      <w:pPr>
        <w:pStyle w:val="NormalBold"/>
      </w:pPr>
      <w:r w:rsidRPr="00E04A02">
        <w:rPr>
          <w:rStyle w:val="HideTWBExt"/>
          <w:b w:val="0"/>
        </w:rPr>
        <w:t>&lt;Article&gt;</w:t>
      </w:r>
      <w:r w:rsidRPr="00E04A02">
        <w:t>Considerando A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0BB31CE" w14:textId="77777777" w:rsidTr="00AD7C1C">
        <w:trPr>
          <w:jc w:val="center"/>
        </w:trPr>
        <w:tc>
          <w:tcPr>
            <w:tcW w:w="9752" w:type="dxa"/>
            <w:gridSpan w:val="2"/>
          </w:tcPr>
          <w:p w14:paraId="042A2ADE" w14:textId="77777777" w:rsidR="0081270E" w:rsidRPr="00E04A02" w:rsidRDefault="0081270E" w:rsidP="00AD7C1C">
            <w:pPr>
              <w:keepNext/>
            </w:pPr>
          </w:p>
        </w:tc>
      </w:tr>
      <w:tr w:rsidR="0081270E" w:rsidRPr="00E04A02" w14:paraId="798797B7" w14:textId="77777777" w:rsidTr="00AD7C1C">
        <w:trPr>
          <w:jc w:val="center"/>
        </w:trPr>
        <w:tc>
          <w:tcPr>
            <w:tcW w:w="4876" w:type="dxa"/>
          </w:tcPr>
          <w:p w14:paraId="08729DA8" w14:textId="77777777" w:rsidR="0081270E" w:rsidRPr="00E04A02" w:rsidRDefault="0081270E" w:rsidP="00AD7C1C">
            <w:pPr>
              <w:pStyle w:val="ColumnHeading"/>
              <w:keepNext/>
            </w:pPr>
            <w:r w:rsidRPr="00E04A02">
              <w:t>Proposta di risoluzione</w:t>
            </w:r>
          </w:p>
        </w:tc>
        <w:tc>
          <w:tcPr>
            <w:tcW w:w="4876" w:type="dxa"/>
          </w:tcPr>
          <w:p w14:paraId="3016E623" w14:textId="77777777" w:rsidR="0081270E" w:rsidRPr="00E04A02" w:rsidRDefault="0081270E" w:rsidP="00AD7C1C">
            <w:pPr>
              <w:pStyle w:val="ColumnHeading"/>
              <w:keepNext/>
            </w:pPr>
            <w:r w:rsidRPr="00E04A02">
              <w:t>Emendamento</w:t>
            </w:r>
          </w:p>
        </w:tc>
      </w:tr>
      <w:tr w:rsidR="0081270E" w:rsidRPr="00E04A02" w14:paraId="11F6643B" w14:textId="77777777" w:rsidTr="00AD7C1C">
        <w:trPr>
          <w:jc w:val="center"/>
        </w:trPr>
        <w:tc>
          <w:tcPr>
            <w:tcW w:w="4876" w:type="dxa"/>
          </w:tcPr>
          <w:p w14:paraId="61D440DD" w14:textId="77777777" w:rsidR="0081270E" w:rsidRPr="00E04A02" w:rsidRDefault="0081270E" w:rsidP="00AD7C1C">
            <w:pPr>
              <w:pStyle w:val="Normal6"/>
            </w:pPr>
          </w:p>
        </w:tc>
        <w:tc>
          <w:tcPr>
            <w:tcW w:w="4876" w:type="dxa"/>
          </w:tcPr>
          <w:p w14:paraId="26C94204" w14:textId="77777777" w:rsidR="0081270E" w:rsidRPr="00E04A02" w:rsidRDefault="0081270E" w:rsidP="00AD7C1C">
            <w:pPr>
              <w:pStyle w:val="Normal6"/>
              <w:rPr>
                <w:szCs w:val="24"/>
              </w:rPr>
            </w:pPr>
            <w:r w:rsidRPr="00E04A02">
              <w:rPr>
                <w:b/>
                <w:i/>
              </w:rPr>
              <w:t>A quater.</w:t>
            </w:r>
            <w:r w:rsidRPr="00E04A02">
              <w:rPr>
                <w:b/>
                <w:i/>
              </w:rPr>
              <w:tab/>
            </w:r>
            <w:r w:rsidRPr="00E04A02">
              <w:rPr>
                <w:b/>
                <w:bCs/>
                <w:i/>
                <w:iCs/>
              </w:rPr>
              <w:t>considerando che l'elevato livello di indebitamento delle famiglie (nel 2024, media UE-27 dell'82 % del rapporto debito/reddito</w:t>
            </w:r>
            <w:r w:rsidRPr="00E04A02">
              <w:rPr>
                <w:b/>
                <w:bCs/>
                <w:i/>
                <w:iCs/>
                <w:vertAlign w:val="superscript"/>
              </w:rPr>
              <w:t>1bis</w:t>
            </w:r>
            <w:r w:rsidRPr="00E04A02">
              <w:rPr>
                <w:b/>
                <w:bCs/>
                <w:i/>
                <w:iCs/>
              </w:rPr>
              <w:t>) ostacola le decisioni delle famiglie e condiziona la partecipazione al lavoro, portando spesso ad accettare salari più bassi e condizioni di lavoro precarie e contribuendo di fatto al perpetuarsi della povertà;</w:t>
            </w:r>
          </w:p>
        </w:tc>
      </w:tr>
      <w:tr w:rsidR="0081270E" w:rsidRPr="00E04A02" w14:paraId="3F1F0D88" w14:textId="77777777" w:rsidTr="00AD7C1C">
        <w:trPr>
          <w:jc w:val="center"/>
        </w:trPr>
        <w:tc>
          <w:tcPr>
            <w:tcW w:w="4876" w:type="dxa"/>
          </w:tcPr>
          <w:p w14:paraId="346FD791" w14:textId="77777777" w:rsidR="0081270E" w:rsidRPr="00E04A02" w:rsidRDefault="0081270E" w:rsidP="00AD7C1C">
            <w:pPr>
              <w:pStyle w:val="Normal6"/>
            </w:pPr>
          </w:p>
        </w:tc>
        <w:tc>
          <w:tcPr>
            <w:tcW w:w="4876" w:type="dxa"/>
          </w:tcPr>
          <w:p w14:paraId="41ADAEFE" w14:textId="77777777" w:rsidR="0081270E" w:rsidRPr="00E04A02" w:rsidRDefault="0081270E" w:rsidP="00AD7C1C">
            <w:pPr>
              <w:pStyle w:val="Normal6"/>
              <w:rPr>
                <w:szCs w:val="24"/>
              </w:rPr>
            </w:pPr>
            <w:r w:rsidRPr="00E04A02">
              <w:rPr>
                <w:b/>
                <w:i/>
              </w:rPr>
              <w:t>__________________</w:t>
            </w:r>
          </w:p>
        </w:tc>
      </w:tr>
      <w:tr w:rsidR="0081270E" w:rsidRPr="00E04A02" w14:paraId="04D8D1E2" w14:textId="77777777" w:rsidTr="00AD7C1C">
        <w:trPr>
          <w:jc w:val="center"/>
        </w:trPr>
        <w:tc>
          <w:tcPr>
            <w:tcW w:w="4876" w:type="dxa"/>
          </w:tcPr>
          <w:p w14:paraId="2556EA48" w14:textId="77777777" w:rsidR="0081270E" w:rsidRPr="00E04A02" w:rsidRDefault="0081270E" w:rsidP="00AD7C1C">
            <w:pPr>
              <w:pStyle w:val="Normal6"/>
            </w:pPr>
          </w:p>
        </w:tc>
        <w:tc>
          <w:tcPr>
            <w:tcW w:w="4876" w:type="dxa"/>
          </w:tcPr>
          <w:p w14:paraId="126697C3"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https://ec.europa.eu/eurostat/databrowser/view/tec00104/default/table</w:t>
            </w:r>
          </w:p>
        </w:tc>
      </w:tr>
    </w:tbl>
    <w:p w14:paraId="0CF88DD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6672B0E" w14:textId="77777777" w:rsidR="0081270E" w:rsidRPr="00E04A02" w:rsidRDefault="0081270E" w:rsidP="0081270E">
      <w:r w:rsidRPr="00E04A02">
        <w:rPr>
          <w:rStyle w:val="HideTWBExt"/>
        </w:rPr>
        <w:t>&lt;/Amend&gt;</w:t>
      </w:r>
    </w:p>
    <w:p w14:paraId="2EEB94C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76</w:t>
      </w:r>
      <w:r w:rsidRPr="00E04A02">
        <w:rPr>
          <w:rStyle w:val="HideTWBExt"/>
          <w:b w:val="0"/>
        </w:rPr>
        <w:t>&lt;/NumAm&gt;</w:t>
      </w:r>
    </w:p>
    <w:p w14:paraId="1EB73DDC"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 Sérgio Humberto</w:t>
      </w:r>
      <w:r w:rsidRPr="00E04A02">
        <w:rPr>
          <w:rStyle w:val="HideTWBExt"/>
          <w:b w:val="0"/>
        </w:rPr>
        <w:t>&lt;/Members&gt;</w:t>
      </w:r>
    </w:p>
    <w:p w14:paraId="76CCD0CC" w14:textId="77777777" w:rsidR="0081270E" w:rsidRPr="00E04A02" w:rsidRDefault="0081270E" w:rsidP="0081270E">
      <w:r w:rsidRPr="00E04A02">
        <w:rPr>
          <w:rStyle w:val="HideTWBExt"/>
        </w:rPr>
        <w:t>&lt;/RepeatBlock-By&gt;</w:t>
      </w:r>
    </w:p>
    <w:p w14:paraId="2A7324F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E5CC45C" w14:textId="77777777" w:rsidR="0081270E" w:rsidRPr="00E04A02" w:rsidRDefault="0081270E" w:rsidP="0081270E">
      <w:pPr>
        <w:pStyle w:val="NormalBold"/>
      </w:pPr>
      <w:r w:rsidRPr="00E04A02">
        <w:rPr>
          <w:rStyle w:val="HideTWBExt"/>
          <w:b w:val="0"/>
        </w:rPr>
        <w:t>&lt;Article&gt;</w:t>
      </w:r>
      <w:r w:rsidRPr="00E04A02">
        <w:t>Considerando A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527320A" w14:textId="77777777" w:rsidTr="00AD7C1C">
        <w:trPr>
          <w:jc w:val="center"/>
        </w:trPr>
        <w:tc>
          <w:tcPr>
            <w:tcW w:w="9752" w:type="dxa"/>
            <w:gridSpan w:val="2"/>
          </w:tcPr>
          <w:p w14:paraId="67E5C799" w14:textId="77777777" w:rsidR="0081270E" w:rsidRPr="00E04A02" w:rsidRDefault="0081270E" w:rsidP="00AD7C1C">
            <w:pPr>
              <w:keepNext/>
            </w:pPr>
          </w:p>
        </w:tc>
      </w:tr>
      <w:tr w:rsidR="0081270E" w:rsidRPr="00E04A02" w14:paraId="55252D5A" w14:textId="77777777" w:rsidTr="00AD7C1C">
        <w:trPr>
          <w:jc w:val="center"/>
        </w:trPr>
        <w:tc>
          <w:tcPr>
            <w:tcW w:w="4876" w:type="dxa"/>
          </w:tcPr>
          <w:p w14:paraId="7BB79454" w14:textId="77777777" w:rsidR="0081270E" w:rsidRPr="00E04A02" w:rsidRDefault="0081270E" w:rsidP="00AD7C1C">
            <w:pPr>
              <w:pStyle w:val="ColumnHeading"/>
              <w:keepNext/>
            </w:pPr>
            <w:r w:rsidRPr="00E04A02">
              <w:t>Proposta di risoluzione</w:t>
            </w:r>
          </w:p>
        </w:tc>
        <w:tc>
          <w:tcPr>
            <w:tcW w:w="4876" w:type="dxa"/>
          </w:tcPr>
          <w:p w14:paraId="4CC24D88" w14:textId="77777777" w:rsidR="0081270E" w:rsidRPr="00E04A02" w:rsidRDefault="0081270E" w:rsidP="00AD7C1C">
            <w:pPr>
              <w:pStyle w:val="ColumnHeading"/>
              <w:keepNext/>
            </w:pPr>
            <w:r w:rsidRPr="00E04A02">
              <w:t>Emendamento</w:t>
            </w:r>
          </w:p>
        </w:tc>
      </w:tr>
      <w:tr w:rsidR="0081270E" w:rsidRPr="00E04A02" w14:paraId="6538A62D" w14:textId="77777777" w:rsidTr="00AD7C1C">
        <w:trPr>
          <w:jc w:val="center"/>
        </w:trPr>
        <w:tc>
          <w:tcPr>
            <w:tcW w:w="4876" w:type="dxa"/>
          </w:tcPr>
          <w:p w14:paraId="0E49B276" w14:textId="77777777" w:rsidR="0081270E" w:rsidRPr="00E04A02" w:rsidRDefault="0081270E" w:rsidP="00AD7C1C">
            <w:pPr>
              <w:pStyle w:val="Normal6"/>
            </w:pPr>
          </w:p>
        </w:tc>
        <w:tc>
          <w:tcPr>
            <w:tcW w:w="4876" w:type="dxa"/>
          </w:tcPr>
          <w:p w14:paraId="3C500766" w14:textId="77777777" w:rsidR="0081270E" w:rsidRPr="00E04A02" w:rsidRDefault="0081270E" w:rsidP="00AD7C1C">
            <w:pPr>
              <w:pStyle w:val="Normal6"/>
              <w:rPr>
                <w:szCs w:val="24"/>
              </w:rPr>
            </w:pPr>
            <w:r w:rsidRPr="00E04A02">
              <w:rPr>
                <w:b/>
                <w:i/>
              </w:rPr>
              <w:t>A quater.</w:t>
            </w:r>
            <w:r w:rsidRPr="00E04A02">
              <w:rPr>
                <w:b/>
                <w:i/>
              </w:rPr>
              <w:tab/>
              <w:t>considerando che la lotta alla povertà e all'esclusione sociale richiede un approccio incentrato sulle persone, intersezionale e organico che riconosca le varie dimensioni trasversali della povertà;</w:t>
            </w:r>
          </w:p>
        </w:tc>
      </w:tr>
    </w:tbl>
    <w:p w14:paraId="494BE92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03D8BF1" w14:textId="77777777" w:rsidR="0081270E" w:rsidRPr="00E04A02" w:rsidRDefault="0081270E" w:rsidP="0081270E">
      <w:r w:rsidRPr="00E04A02">
        <w:rPr>
          <w:rStyle w:val="HideTWBExt"/>
        </w:rPr>
        <w:t>&lt;/Amend&gt;</w:t>
      </w:r>
    </w:p>
    <w:p w14:paraId="542E443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77</w:t>
      </w:r>
      <w:r w:rsidRPr="00E04A02">
        <w:rPr>
          <w:rStyle w:val="HideTWBExt"/>
          <w:b w:val="0"/>
        </w:rPr>
        <w:t>&lt;/NumAm&gt;</w:t>
      </w:r>
    </w:p>
    <w:p w14:paraId="0DFAC2A7"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680A4107" w14:textId="77777777" w:rsidR="0081270E" w:rsidRPr="00E04A02" w:rsidRDefault="0081270E" w:rsidP="0081270E">
      <w:r w:rsidRPr="00E04A02">
        <w:rPr>
          <w:rStyle w:val="HideTWBExt"/>
        </w:rPr>
        <w:t>&lt;/RepeatBlock-By&gt;</w:t>
      </w:r>
    </w:p>
    <w:p w14:paraId="6C6DAAD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640F41E" w14:textId="77777777" w:rsidR="0081270E" w:rsidRPr="00E04A02" w:rsidRDefault="0081270E" w:rsidP="0081270E">
      <w:pPr>
        <w:pStyle w:val="NormalBold"/>
      </w:pPr>
      <w:r w:rsidRPr="00E04A02">
        <w:rPr>
          <w:rStyle w:val="HideTWBExt"/>
          <w:b w:val="0"/>
        </w:rPr>
        <w:t>&lt;Article&gt;</w:t>
      </w:r>
      <w:r w:rsidRPr="00E04A02">
        <w:t>Considerando A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ED7573F" w14:textId="77777777" w:rsidTr="00AD7C1C">
        <w:trPr>
          <w:jc w:val="center"/>
        </w:trPr>
        <w:tc>
          <w:tcPr>
            <w:tcW w:w="9752" w:type="dxa"/>
            <w:gridSpan w:val="2"/>
          </w:tcPr>
          <w:p w14:paraId="44E20B46" w14:textId="77777777" w:rsidR="0081270E" w:rsidRPr="00E04A02" w:rsidRDefault="0081270E" w:rsidP="00AD7C1C">
            <w:pPr>
              <w:keepNext/>
            </w:pPr>
          </w:p>
        </w:tc>
      </w:tr>
      <w:tr w:rsidR="0081270E" w:rsidRPr="00E04A02" w14:paraId="7D86E595" w14:textId="77777777" w:rsidTr="00AD7C1C">
        <w:trPr>
          <w:jc w:val="center"/>
        </w:trPr>
        <w:tc>
          <w:tcPr>
            <w:tcW w:w="4876" w:type="dxa"/>
          </w:tcPr>
          <w:p w14:paraId="163AC50F" w14:textId="77777777" w:rsidR="0081270E" w:rsidRPr="00E04A02" w:rsidRDefault="0081270E" w:rsidP="00AD7C1C">
            <w:pPr>
              <w:pStyle w:val="ColumnHeading"/>
              <w:keepNext/>
            </w:pPr>
            <w:r w:rsidRPr="00E04A02">
              <w:t>Proposta di risoluzione</w:t>
            </w:r>
          </w:p>
        </w:tc>
        <w:tc>
          <w:tcPr>
            <w:tcW w:w="4876" w:type="dxa"/>
          </w:tcPr>
          <w:p w14:paraId="67A69AA0" w14:textId="77777777" w:rsidR="0081270E" w:rsidRPr="00E04A02" w:rsidRDefault="0081270E" w:rsidP="00AD7C1C">
            <w:pPr>
              <w:pStyle w:val="ColumnHeading"/>
              <w:keepNext/>
            </w:pPr>
            <w:r w:rsidRPr="00E04A02">
              <w:t>Emendamento</w:t>
            </w:r>
          </w:p>
        </w:tc>
      </w:tr>
      <w:tr w:rsidR="0081270E" w:rsidRPr="00E04A02" w14:paraId="42D946FE" w14:textId="77777777" w:rsidTr="00AD7C1C">
        <w:trPr>
          <w:jc w:val="center"/>
        </w:trPr>
        <w:tc>
          <w:tcPr>
            <w:tcW w:w="4876" w:type="dxa"/>
          </w:tcPr>
          <w:p w14:paraId="3B226FD4" w14:textId="77777777" w:rsidR="0081270E" w:rsidRPr="00E04A02" w:rsidRDefault="0081270E" w:rsidP="00AD7C1C">
            <w:pPr>
              <w:pStyle w:val="Normal6"/>
            </w:pPr>
          </w:p>
        </w:tc>
        <w:tc>
          <w:tcPr>
            <w:tcW w:w="4876" w:type="dxa"/>
          </w:tcPr>
          <w:p w14:paraId="3328E4AB" w14:textId="77777777" w:rsidR="0081270E" w:rsidRPr="00E04A02" w:rsidRDefault="0081270E" w:rsidP="00AD7C1C">
            <w:pPr>
              <w:pStyle w:val="Normal6"/>
              <w:rPr>
                <w:szCs w:val="24"/>
              </w:rPr>
            </w:pPr>
            <w:r w:rsidRPr="00E04A02">
              <w:rPr>
                <w:b/>
                <w:i/>
              </w:rPr>
              <w:t>A quater.</w:t>
            </w:r>
            <w:r w:rsidRPr="00E04A02">
              <w:rPr>
                <w:b/>
                <w:i/>
              </w:rPr>
              <w:tab/>
              <w:t>considerando che è necessario contrastare la stigmatizzazione e la discriminazione delle persone che vivono in condizioni di povertà e garantire che la lotta alla povertà si concentri sulla loro integrazione sociale;</w:t>
            </w:r>
          </w:p>
        </w:tc>
      </w:tr>
    </w:tbl>
    <w:p w14:paraId="2485541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29F6E931" w14:textId="77777777" w:rsidR="0081270E" w:rsidRPr="00E04A02" w:rsidRDefault="0081270E" w:rsidP="0081270E">
      <w:r w:rsidRPr="00E04A02">
        <w:rPr>
          <w:rStyle w:val="HideTWBExt"/>
        </w:rPr>
        <w:t>&lt;/Amend&gt;</w:t>
      </w:r>
    </w:p>
    <w:p w14:paraId="005CCE8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78</w:t>
      </w:r>
      <w:r w:rsidRPr="00E04A02">
        <w:rPr>
          <w:rStyle w:val="HideTWBExt"/>
          <w:b w:val="0"/>
        </w:rPr>
        <w:t>&lt;/NumAm&gt;</w:t>
      </w:r>
    </w:p>
    <w:p w14:paraId="036CB139"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7BD77B72" w14:textId="77777777" w:rsidR="0081270E" w:rsidRPr="00E04A02" w:rsidRDefault="0081270E" w:rsidP="0081270E">
      <w:r w:rsidRPr="00E04A02">
        <w:rPr>
          <w:rStyle w:val="HideTWBExt"/>
        </w:rPr>
        <w:t>&lt;/RepeatBlock-By&gt;</w:t>
      </w:r>
    </w:p>
    <w:p w14:paraId="14A7C548"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348080B" w14:textId="77777777" w:rsidR="0081270E" w:rsidRPr="00E04A02" w:rsidRDefault="0081270E" w:rsidP="0081270E">
      <w:pPr>
        <w:pStyle w:val="NormalBold"/>
      </w:pPr>
      <w:r w:rsidRPr="00E04A02">
        <w:rPr>
          <w:rStyle w:val="HideTWBExt"/>
          <w:b w:val="0"/>
        </w:rPr>
        <w:t>&lt;Article&gt;</w:t>
      </w:r>
      <w:r w:rsidRPr="00E04A02">
        <w:t>Considerando A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8DF3DB1" w14:textId="77777777" w:rsidTr="00AD7C1C">
        <w:trPr>
          <w:jc w:val="center"/>
        </w:trPr>
        <w:tc>
          <w:tcPr>
            <w:tcW w:w="9752" w:type="dxa"/>
            <w:gridSpan w:val="2"/>
          </w:tcPr>
          <w:p w14:paraId="7D6939E7" w14:textId="77777777" w:rsidR="0081270E" w:rsidRPr="00E04A02" w:rsidRDefault="0081270E" w:rsidP="00AD7C1C">
            <w:pPr>
              <w:keepNext/>
            </w:pPr>
          </w:p>
        </w:tc>
      </w:tr>
      <w:tr w:rsidR="0081270E" w:rsidRPr="00E04A02" w14:paraId="413675A6" w14:textId="77777777" w:rsidTr="00AD7C1C">
        <w:trPr>
          <w:jc w:val="center"/>
        </w:trPr>
        <w:tc>
          <w:tcPr>
            <w:tcW w:w="4876" w:type="dxa"/>
          </w:tcPr>
          <w:p w14:paraId="374E99ED" w14:textId="77777777" w:rsidR="0081270E" w:rsidRPr="00E04A02" w:rsidRDefault="0081270E" w:rsidP="00AD7C1C">
            <w:pPr>
              <w:pStyle w:val="ColumnHeading"/>
              <w:keepNext/>
            </w:pPr>
            <w:r w:rsidRPr="00E04A02">
              <w:t>Proposta di risoluzione</w:t>
            </w:r>
          </w:p>
        </w:tc>
        <w:tc>
          <w:tcPr>
            <w:tcW w:w="4876" w:type="dxa"/>
          </w:tcPr>
          <w:p w14:paraId="5D73DEC8" w14:textId="77777777" w:rsidR="0081270E" w:rsidRPr="00E04A02" w:rsidRDefault="0081270E" w:rsidP="00AD7C1C">
            <w:pPr>
              <w:pStyle w:val="ColumnHeading"/>
              <w:keepNext/>
            </w:pPr>
            <w:r w:rsidRPr="00E04A02">
              <w:t>Emendamento</w:t>
            </w:r>
          </w:p>
        </w:tc>
      </w:tr>
      <w:tr w:rsidR="0081270E" w:rsidRPr="00E04A02" w14:paraId="71B9E65F" w14:textId="77777777" w:rsidTr="00AD7C1C">
        <w:trPr>
          <w:jc w:val="center"/>
        </w:trPr>
        <w:tc>
          <w:tcPr>
            <w:tcW w:w="4876" w:type="dxa"/>
          </w:tcPr>
          <w:p w14:paraId="614C36B9" w14:textId="77777777" w:rsidR="0081270E" w:rsidRPr="00E04A02" w:rsidRDefault="0081270E" w:rsidP="00AD7C1C">
            <w:pPr>
              <w:pStyle w:val="Normal6"/>
            </w:pPr>
          </w:p>
        </w:tc>
        <w:tc>
          <w:tcPr>
            <w:tcW w:w="4876" w:type="dxa"/>
          </w:tcPr>
          <w:p w14:paraId="43DC33BE" w14:textId="77777777" w:rsidR="0081270E" w:rsidRPr="00E04A02" w:rsidRDefault="0081270E" w:rsidP="00AD7C1C">
            <w:pPr>
              <w:pStyle w:val="Normal6"/>
              <w:rPr>
                <w:szCs w:val="24"/>
              </w:rPr>
            </w:pPr>
            <w:r w:rsidRPr="00E04A02">
              <w:rPr>
                <w:b/>
                <w:i/>
              </w:rPr>
              <w:t>A quater.</w:t>
            </w:r>
            <w:r w:rsidRPr="00E04A02">
              <w:rPr>
                <w:b/>
                <w:i/>
              </w:rPr>
              <w:tab/>
              <w:t>considerando che le politiche sociali preventive che prevedono investimenti precoci nell'educazione della prima infanzia e nel sostegno alle famiglie producono poi elevati rendimenti sociali;</w:t>
            </w:r>
          </w:p>
        </w:tc>
      </w:tr>
    </w:tbl>
    <w:p w14:paraId="03C7CF5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36AD836" w14:textId="77777777" w:rsidR="0081270E" w:rsidRPr="00E04A02" w:rsidRDefault="0081270E" w:rsidP="0081270E">
      <w:r w:rsidRPr="00E04A02">
        <w:rPr>
          <w:rStyle w:val="HideTWBExt"/>
        </w:rPr>
        <w:t>&lt;/Amend&gt;</w:t>
      </w:r>
    </w:p>
    <w:p w14:paraId="54F556A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79</w:t>
      </w:r>
      <w:r w:rsidRPr="00E04A02">
        <w:rPr>
          <w:rStyle w:val="HideTWBExt"/>
          <w:b w:val="0"/>
        </w:rPr>
        <w:t>&lt;/NumAm&gt;</w:t>
      </w:r>
    </w:p>
    <w:p w14:paraId="6309FFA2"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1A0E82F" w14:textId="77777777" w:rsidR="0081270E" w:rsidRPr="00E04A02" w:rsidRDefault="0081270E" w:rsidP="0081270E">
      <w:r w:rsidRPr="00E04A02">
        <w:rPr>
          <w:rStyle w:val="HideTWBExt"/>
        </w:rPr>
        <w:t>&lt;/RepeatBlock-By&gt;</w:t>
      </w:r>
    </w:p>
    <w:p w14:paraId="64F80FF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B8A509A" w14:textId="77777777" w:rsidR="0081270E" w:rsidRPr="00E04A02" w:rsidRDefault="0081270E" w:rsidP="0081270E">
      <w:pPr>
        <w:pStyle w:val="NormalBold"/>
      </w:pPr>
      <w:r w:rsidRPr="00E04A02">
        <w:rPr>
          <w:rStyle w:val="HideTWBExt"/>
          <w:b w:val="0"/>
        </w:rPr>
        <w:t>&lt;Article&gt;</w:t>
      </w:r>
      <w:r w:rsidRPr="00E04A02">
        <w:t>Considerando A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5E9FDE7" w14:textId="77777777" w:rsidTr="00AD7C1C">
        <w:trPr>
          <w:jc w:val="center"/>
        </w:trPr>
        <w:tc>
          <w:tcPr>
            <w:tcW w:w="9752" w:type="dxa"/>
            <w:gridSpan w:val="2"/>
          </w:tcPr>
          <w:p w14:paraId="2442E8CE" w14:textId="77777777" w:rsidR="0081270E" w:rsidRPr="00E04A02" w:rsidRDefault="0081270E" w:rsidP="00AD7C1C">
            <w:pPr>
              <w:keepNext/>
            </w:pPr>
          </w:p>
        </w:tc>
      </w:tr>
      <w:tr w:rsidR="0081270E" w:rsidRPr="00E04A02" w14:paraId="64D5CF7A" w14:textId="77777777" w:rsidTr="00AD7C1C">
        <w:trPr>
          <w:jc w:val="center"/>
        </w:trPr>
        <w:tc>
          <w:tcPr>
            <w:tcW w:w="4876" w:type="dxa"/>
          </w:tcPr>
          <w:p w14:paraId="6CBE634D" w14:textId="77777777" w:rsidR="0081270E" w:rsidRPr="00E04A02" w:rsidRDefault="0081270E" w:rsidP="00AD7C1C">
            <w:pPr>
              <w:pStyle w:val="ColumnHeading"/>
              <w:keepNext/>
            </w:pPr>
            <w:r w:rsidRPr="00E04A02">
              <w:t>Proposta di risoluzione</w:t>
            </w:r>
          </w:p>
        </w:tc>
        <w:tc>
          <w:tcPr>
            <w:tcW w:w="4876" w:type="dxa"/>
          </w:tcPr>
          <w:p w14:paraId="5EF47FC0" w14:textId="77777777" w:rsidR="0081270E" w:rsidRPr="00E04A02" w:rsidRDefault="0081270E" w:rsidP="00AD7C1C">
            <w:pPr>
              <w:pStyle w:val="ColumnHeading"/>
              <w:keepNext/>
            </w:pPr>
            <w:r w:rsidRPr="00E04A02">
              <w:t>Emendamento</w:t>
            </w:r>
          </w:p>
        </w:tc>
      </w:tr>
      <w:tr w:rsidR="0081270E" w:rsidRPr="00E04A02" w14:paraId="7C1AE37F" w14:textId="77777777" w:rsidTr="00AD7C1C">
        <w:trPr>
          <w:jc w:val="center"/>
        </w:trPr>
        <w:tc>
          <w:tcPr>
            <w:tcW w:w="4876" w:type="dxa"/>
          </w:tcPr>
          <w:p w14:paraId="79855648" w14:textId="77777777" w:rsidR="0081270E" w:rsidRPr="00E04A02" w:rsidRDefault="0081270E" w:rsidP="00AD7C1C">
            <w:pPr>
              <w:pStyle w:val="Normal6"/>
            </w:pPr>
          </w:p>
        </w:tc>
        <w:tc>
          <w:tcPr>
            <w:tcW w:w="4876" w:type="dxa"/>
          </w:tcPr>
          <w:p w14:paraId="0B4BF5A1" w14:textId="77777777" w:rsidR="0081270E" w:rsidRPr="00E04A02" w:rsidRDefault="0081270E" w:rsidP="00AD7C1C">
            <w:pPr>
              <w:pStyle w:val="Normal6"/>
              <w:rPr>
                <w:szCs w:val="24"/>
              </w:rPr>
            </w:pPr>
            <w:r w:rsidRPr="00E04A02">
              <w:rPr>
                <w:b/>
                <w:i/>
              </w:rPr>
              <w:t>A quinquies.</w:t>
            </w:r>
            <w:r w:rsidRPr="00E04A02">
              <w:rPr>
                <w:b/>
                <w:i/>
              </w:rPr>
              <w:tab/>
              <w:t>considerando che i primi anni di vita dei bambini sono fondamentali per il loro sviluppo fisico, mentale, cognitivo, sociale ed emotivo e per la loro realizzazione nel corso della vita; che le esperienze dei bambini influenzano la loro capacità di adattarsi, di integrarsi nella società e di affrontare situazioni sfavorevoli in età adulta; che la spesa pubblica per bambini e ragazzi non dovrebbe considerarsi solo una spesa sociale, ma un investimento nel futuro; che per i bambini gli investimenti sociali portano a un miglioramento dell'istruzione e delle prospettive occupazionali, rafforzando così gli indicatori economici;</w:t>
            </w:r>
          </w:p>
        </w:tc>
      </w:tr>
    </w:tbl>
    <w:p w14:paraId="2E96805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EC55C98" w14:textId="77777777" w:rsidR="0081270E" w:rsidRPr="00E04A02" w:rsidRDefault="0081270E" w:rsidP="0081270E">
      <w:r w:rsidRPr="00E04A02">
        <w:rPr>
          <w:rStyle w:val="HideTWBExt"/>
        </w:rPr>
        <w:t>&lt;/Amend&gt;</w:t>
      </w:r>
    </w:p>
    <w:p w14:paraId="547E23C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80</w:t>
      </w:r>
      <w:r w:rsidRPr="00E04A02">
        <w:rPr>
          <w:rStyle w:val="HideTWBExt"/>
          <w:b w:val="0"/>
        </w:rPr>
        <w:t>&lt;/NumAm&gt;</w:t>
      </w:r>
    </w:p>
    <w:p w14:paraId="062EC2F0"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4AF93586"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55872255" w14:textId="77777777" w:rsidR="0081270E" w:rsidRPr="00E04A02" w:rsidRDefault="0081270E" w:rsidP="0081270E">
      <w:r w:rsidRPr="00E04A02">
        <w:rPr>
          <w:rStyle w:val="HideTWBExt"/>
        </w:rPr>
        <w:t>&lt;/RepeatBlock-By&gt;</w:t>
      </w:r>
    </w:p>
    <w:p w14:paraId="3C3CE9C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7E0408C" w14:textId="77777777" w:rsidR="0081270E" w:rsidRPr="00E04A02" w:rsidRDefault="0081270E" w:rsidP="0081270E">
      <w:pPr>
        <w:pStyle w:val="NormalBold"/>
      </w:pPr>
      <w:r w:rsidRPr="00E04A02">
        <w:rPr>
          <w:rStyle w:val="HideTWBExt"/>
          <w:b w:val="0"/>
        </w:rPr>
        <w:t>&lt;Article&gt;</w:t>
      </w:r>
      <w:r w:rsidRPr="00E04A02">
        <w:t>Considerando A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45C8C55" w14:textId="77777777" w:rsidTr="00AD7C1C">
        <w:trPr>
          <w:jc w:val="center"/>
        </w:trPr>
        <w:tc>
          <w:tcPr>
            <w:tcW w:w="9752" w:type="dxa"/>
            <w:gridSpan w:val="2"/>
          </w:tcPr>
          <w:p w14:paraId="4118ED83" w14:textId="77777777" w:rsidR="0081270E" w:rsidRPr="00E04A02" w:rsidRDefault="0081270E" w:rsidP="00AD7C1C">
            <w:pPr>
              <w:keepNext/>
            </w:pPr>
          </w:p>
        </w:tc>
      </w:tr>
      <w:tr w:rsidR="0081270E" w:rsidRPr="00E04A02" w14:paraId="0A6FFB98" w14:textId="77777777" w:rsidTr="00AD7C1C">
        <w:trPr>
          <w:jc w:val="center"/>
        </w:trPr>
        <w:tc>
          <w:tcPr>
            <w:tcW w:w="4876" w:type="dxa"/>
          </w:tcPr>
          <w:p w14:paraId="1D809F9A" w14:textId="77777777" w:rsidR="0081270E" w:rsidRPr="00E04A02" w:rsidRDefault="0081270E" w:rsidP="00AD7C1C">
            <w:pPr>
              <w:pStyle w:val="ColumnHeading"/>
              <w:keepNext/>
            </w:pPr>
            <w:r w:rsidRPr="00E04A02">
              <w:t>Proposta di risoluzione</w:t>
            </w:r>
          </w:p>
        </w:tc>
        <w:tc>
          <w:tcPr>
            <w:tcW w:w="4876" w:type="dxa"/>
          </w:tcPr>
          <w:p w14:paraId="6A77A132" w14:textId="77777777" w:rsidR="0081270E" w:rsidRPr="00E04A02" w:rsidRDefault="0081270E" w:rsidP="00AD7C1C">
            <w:pPr>
              <w:pStyle w:val="ColumnHeading"/>
              <w:keepNext/>
            </w:pPr>
            <w:r w:rsidRPr="00E04A02">
              <w:t>Emendamento</w:t>
            </w:r>
          </w:p>
        </w:tc>
      </w:tr>
      <w:tr w:rsidR="0081270E" w:rsidRPr="00E04A02" w14:paraId="271D850C" w14:textId="77777777" w:rsidTr="00AD7C1C">
        <w:trPr>
          <w:jc w:val="center"/>
        </w:trPr>
        <w:tc>
          <w:tcPr>
            <w:tcW w:w="4876" w:type="dxa"/>
          </w:tcPr>
          <w:p w14:paraId="0513B670" w14:textId="77777777" w:rsidR="0081270E" w:rsidRPr="00E04A02" w:rsidRDefault="0081270E" w:rsidP="00AD7C1C">
            <w:pPr>
              <w:pStyle w:val="Normal6"/>
            </w:pPr>
          </w:p>
        </w:tc>
        <w:tc>
          <w:tcPr>
            <w:tcW w:w="4876" w:type="dxa"/>
          </w:tcPr>
          <w:p w14:paraId="604A8D59" w14:textId="77777777" w:rsidR="0081270E" w:rsidRPr="00E04A02" w:rsidRDefault="0081270E" w:rsidP="00AD7C1C">
            <w:pPr>
              <w:pStyle w:val="Normal6"/>
              <w:rPr>
                <w:szCs w:val="24"/>
              </w:rPr>
            </w:pPr>
            <w:r w:rsidRPr="00E04A02">
              <w:rPr>
                <w:b/>
                <w:i/>
              </w:rPr>
              <w:t>A quinquies.</w:t>
            </w:r>
            <w:r w:rsidRPr="00E04A02">
              <w:rPr>
                <w:b/>
                <w:i/>
              </w:rPr>
              <w:tab/>
              <w:t xml:space="preserve">considerando che la povertà è anche causa e conseguenza della discriminazione intersezionale, che colpisce in modo sproporzionato gli individui e le comunità in base a genere, razza, etnia, disabilità, età, status migratorio, orientamento sessuale e altre identità intersezionali, e che per affrontare la povertà sono dunque necessarie politiche che riconoscano e contrastino queste forme </w:t>
            </w:r>
            <w:r w:rsidRPr="00E04A02">
              <w:rPr>
                <w:b/>
                <w:bCs/>
                <w:i/>
              </w:rPr>
              <w:t>sovrapposte</w:t>
            </w:r>
            <w:r w:rsidRPr="00E04A02">
              <w:rPr>
                <w:b/>
                <w:i/>
              </w:rPr>
              <w:t xml:space="preserve"> di emarginazione, garantendo che tutte le persone possano godere appieno ed equamente di tutti i diritti umani;</w:t>
            </w:r>
          </w:p>
        </w:tc>
      </w:tr>
    </w:tbl>
    <w:p w14:paraId="3285DE8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4B77BBF" w14:textId="77777777" w:rsidR="0081270E" w:rsidRPr="00E04A02" w:rsidRDefault="0081270E" w:rsidP="0081270E">
      <w:r w:rsidRPr="00E04A02">
        <w:rPr>
          <w:rStyle w:val="HideTWBExt"/>
        </w:rPr>
        <w:t>&lt;/Amend&gt;</w:t>
      </w:r>
    </w:p>
    <w:p w14:paraId="1E1334E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81</w:t>
      </w:r>
      <w:r w:rsidRPr="00E04A02">
        <w:rPr>
          <w:rStyle w:val="HideTWBExt"/>
          <w:b w:val="0"/>
        </w:rPr>
        <w:t>&lt;/NumAm&gt;</w:t>
      </w:r>
    </w:p>
    <w:p w14:paraId="61E0D4E2" w14:textId="77777777" w:rsidR="0081270E" w:rsidRPr="00E04A02" w:rsidRDefault="0081270E" w:rsidP="0081270E">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E04A02">
        <w:rPr>
          <w:rStyle w:val="HideTWBExt"/>
          <w:b w:val="0"/>
        </w:rPr>
        <w:t>&lt;/Members&gt;</w:t>
      </w:r>
    </w:p>
    <w:p w14:paraId="0953DBF0" w14:textId="77777777" w:rsidR="0081270E" w:rsidRPr="00E04A02" w:rsidRDefault="0081270E" w:rsidP="0081270E">
      <w:r w:rsidRPr="00E04A02">
        <w:rPr>
          <w:rStyle w:val="HideTWBExt"/>
        </w:rPr>
        <w:t>&lt;/RepeatBlock-By&gt;</w:t>
      </w:r>
    </w:p>
    <w:p w14:paraId="712946F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795A969" w14:textId="77777777" w:rsidR="0081270E" w:rsidRPr="00E04A02" w:rsidRDefault="0081270E" w:rsidP="0081270E">
      <w:pPr>
        <w:pStyle w:val="NormalBold"/>
      </w:pPr>
      <w:r w:rsidRPr="00E04A02">
        <w:rPr>
          <w:rStyle w:val="HideTWBExt"/>
          <w:b w:val="0"/>
        </w:rPr>
        <w:t>&lt;Article&gt;</w:t>
      </w:r>
      <w:r w:rsidRPr="00E04A02">
        <w:t>Considerando A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B35F004" w14:textId="77777777" w:rsidTr="00AD7C1C">
        <w:trPr>
          <w:jc w:val="center"/>
        </w:trPr>
        <w:tc>
          <w:tcPr>
            <w:tcW w:w="9752" w:type="dxa"/>
            <w:gridSpan w:val="2"/>
          </w:tcPr>
          <w:p w14:paraId="2390F5E4" w14:textId="77777777" w:rsidR="0081270E" w:rsidRPr="00E04A02" w:rsidRDefault="0081270E" w:rsidP="00AD7C1C">
            <w:pPr>
              <w:keepNext/>
            </w:pPr>
          </w:p>
        </w:tc>
      </w:tr>
      <w:tr w:rsidR="0081270E" w:rsidRPr="00E04A02" w14:paraId="39736557" w14:textId="77777777" w:rsidTr="00AD7C1C">
        <w:trPr>
          <w:jc w:val="center"/>
        </w:trPr>
        <w:tc>
          <w:tcPr>
            <w:tcW w:w="4876" w:type="dxa"/>
          </w:tcPr>
          <w:p w14:paraId="2F45882B" w14:textId="77777777" w:rsidR="0081270E" w:rsidRPr="00E04A02" w:rsidRDefault="0081270E" w:rsidP="00AD7C1C">
            <w:pPr>
              <w:pStyle w:val="ColumnHeading"/>
              <w:keepNext/>
            </w:pPr>
            <w:r w:rsidRPr="00E04A02">
              <w:t>Proposta di risoluzione</w:t>
            </w:r>
          </w:p>
        </w:tc>
        <w:tc>
          <w:tcPr>
            <w:tcW w:w="4876" w:type="dxa"/>
          </w:tcPr>
          <w:p w14:paraId="1985B4BD" w14:textId="77777777" w:rsidR="0081270E" w:rsidRPr="00E04A02" w:rsidRDefault="0081270E" w:rsidP="00AD7C1C">
            <w:pPr>
              <w:pStyle w:val="ColumnHeading"/>
              <w:keepNext/>
            </w:pPr>
            <w:r w:rsidRPr="00E04A02">
              <w:t>Emendamento</w:t>
            </w:r>
          </w:p>
        </w:tc>
      </w:tr>
      <w:tr w:rsidR="0081270E" w:rsidRPr="00E04A02" w14:paraId="6C1E994E" w14:textId="77777777" w:rsidTr="00AD7C1C">
        <w:trPr>
          <w:jc w:val="center"/>
        </w:trPr>
        <w:tc>
          <w:tcPr>
            <w:tcW w:w="4876" w:type="dxa"/>
          </w:tcPr>
          <w:p w14:paraId="1B039AAB" w14:textId="77777777" w:rsidR="0081270E" w:rsidRPr="00E04A02" w:rsidRDefault="0081270E" w:rsidP="00AD7C1C">
            <w:pPr>
              <w:pStyle w:val="Normal6"/>
            </w:pPr>
          </w:p>
        </w:tc>
        <w:tc>
          <w:tcPr>
            <w:tcW w:w="4876" w:type="dxa"/>
          </w:tcPr>
          <w:p w14:paraId="74514059" w14:textId="77777777" w:rsidR="0081270E" w:rsidRPr="00E04A02" w:rsidRDefault="0081270E" w:rsidP="00AD7C1C">
            <w:pPr>
              <w:pStyle w:val="Normal6"/>
              <w:rPr>
                <w:szCs w:val="24"/>
              </w:rPr>
            </w:pPr>
            <w:r w:rsidRPr="00E04A02">
              <w:rPr>
                <w:b/>
                <w:i/>
              </w:rPr>
              <w:t>A quinquies.</w:t>
            </w:r>
            <w:r w:rsidRPr="00E04A02">
              <w:rPr>
                <w:b/>
                <w:i/>
              </w:rPr>
              <w:tab/>
              <w:t>considerando che nel 2021 il 25 % dei rom riferisce di aver subito, nei 12 mesi precedenti, discriminazioni in situazioni quotidiane (tra cui nella ricerca del lavoro, sul posto di lavoro, rispetto all'abitazione, nell'assistenza sanitaria e nell'istruzione), segregazione ed esclusione socio-economica</w:t>
            </w:r>
            <w:r w:rsidRPr="00E04A02">
              <w:rPr>
                <w:b/>
                <w:i/>
                <w:vertAlign w:val="superscript"/>
              </w:rPr>
              <w:t>1bis</w:t>
            </w:r>
            <w:r w:rsidRPr="00E04A02">
              <w:rPr>
                <w:b/>
                <w:i/>
              </w:rPr>
              <w:t>, e che questo comporta un livello di povertà sproporzionatamente elevato, con l'80 % dei rom che vive al di sotto della soglia nazionale di rischio di povertà</w:t>
            </w:r>
            <w:r w:rsidRPr="00E04A02">
              <w:rPr>
                <w:b/>
                <w:i/>
                <w:vertAlign w:val="superscript"/>
              </w:rPr>
              <w:t>1ter</w:t>
            </w:r>
            <w:r w:rsidRPr="00E04A02">
              <w:rPr>
                <w:b/>
                <w:i/>
              </w:rPr>
              <w:t>;</w:t>
            </w:r>
          </w:p>
        </w:tc>
      </w:tr>
      <w:tr w:rsidR="0081270E" w:rsidRPr="00E04A02" w14:paraId="5156ABB9" w14:textId="77777777" w:rsidTr="00AD7C1C">
        <w:trPr>
          <w:jc w:val="center"/>
        </w:trPr>
        <w:tc>
          <w:tcPr>
            <w:tcW w:w="4876" w:type="dxa"/>
          </w:tcPr>
          <w:p w14:paraId="6CEC32A7" w14:textId="77777777" w:rsidR="0081270E" w:rsidRPr="00E04A02" w:rsidRDefault="0081270E" w:rsidP="00AD7C1C">
            <w:pPr>
              <w:pStyle w:val="Normal6"/>
            </w:pPr>
          </w:p>
        </w:tc>
        <w:tc>
          <w:tcPr>
            <w:tcW w:w="4876" w:type="dxa"/>
          </w:tcPr>
          <w:p w14:paraId="3C603178" w14:textId="77777777" w:rsidR="0081270E" w:rsidRPr="00E04A02" w:rsidRDefault="0081270E" w:rsidP="00AD7C1C">
            <w:pPr>
              <w:pStyle w:val="Normal6"/>
              <w:rPr>
                <w:szCs w:val="24"/>
              </w:rPr>
            </w:pPr>
            <w:r w:rsidRPr="00E04A02">
              <w:rPr>
                <w:b/>
                <w:i/>
              </w:rPr>
              <w:t>__________________</w:t>
            </w:r>
          </w:p>
        </w:tc>
      </w:tr>
      <w:tr w:rsidR="0081270E" w:rsidRPr="00E04A02" w14:paraId="4A38F8E9" w14:textId="77777777" w:rsidTr="00AD7C1C">
        <w:trPr>
          <w:jc w:val="center"/>
        </w:trPr>
        <w:tc>
          <w:tcPr>
            <w:tcW w:w="4876" w:type="dxa"/>
          </w:tcPr>
          <w:p w14:paraId="0506BDF7" w14:textId="77777777" w:rsidR="0081270E" w:rsidRPr="00E04A02" w:rsidRDefault="0081270E" w:rsidP="00AD7C1C">
            <w:pPr>
              <w:pStyle w:val="Normal6"/>
            </w:pPr>
          </w:p>
        </w:tc>
        <w:tc>
          <w:tcPr>
            <w:tcW w:w="4876" w:type="dxa"/>
          </w:tcPr>
          <w:p w14:paraId="6EB25377"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 xml:space="preserve">https://fra.europa.eu/sites/default/files/fra_uploads/fra-2022-roma-survey-2021-main-results2_en.pdf </w:t>
            </w:r>
          </w:p>
        </w:tc>
      </w:tr>
      <w:tr w:rsidR="0081270E" w:rsidRPr="00E04A02" w14:paraId="76FB283C" w14:textId="77777777" w:rsidTr="00AD7C1C">
        <w:trPr>
          <w:jc w:val="center"/>
        </w:trPr>
        <w:tc>
          <w:tcPr>
            <w:tcW w:w="4876" w:type="dxa"/>
          </w:tcPr>
          <w:p w14:paraId="06B1E614" w14:textId="77777777" w:rsidR="0081270E" w:rsidRPr="00E04A02" w:rsidRDefault="0081270E" w:rsidP="00AD7C1C">
            <w:pPr>
              <w:pStyle w:val="Normal6"/>
            </w:pPr>
          </w:p>
        </w:tc>
        <w:tc>
          <w:tcPr>
            <w:tcW w:w="4876" w:type="dxa"/>
          </w:tcPr>
          <w:p w14:paraId="71D4422A" w14:textId="77777777" w:rsidR="0081270E" w:rsidRPr="00E04A02" w:rsidRDefault="0081270E" w:rsidP="00AD7C1C">
            <w:pPr>
              <w:pStyle w:val="Normal6"/>
              <w:rPr>
                <w:szCs w:val="24"/>
              </w:rPr>
            </w:pPr>
            <w:r w:rsidRPr="00E04A02">
              <w:rPr>
                <w:b/>
                <w:i/>
                <w:vertAlign w:val="superscript"/>
              </w:rPr>
              <w:t>1ter</w:t>
            </w:r>
            <w:r w:rsidRPr="00E04A02">
              <w:t xml:space="preserve"> </w:t>
            </w:r>
            <w:r w:rsidRPr="00E04A02">
              <w:rPr>
                <w:b/>
                <w:i/>
              </w:rPr>
              <w:t>https://fra.europa.eu/sites/default/files/fra_uploads/fra-2016-eu-minorities-survey-roma-selected-findings_en.pdf</w:t>
            </w:r>
          </w:p>
        </w:tc>
      </w:tr>
    </w:tbl>
    <w:p w14:paraId="1C43840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52DC31B" w14:textId="77777777" w:rsidR="0081270E" w:rsidRPr="00E04A02" w:rsidRDefault="0081270E" w:rsidP="0081270E">
      <w:r w:rsidRPr="00E04A02">
        <w:rPr>
          <w:rStyle w:val="HideTWBExt"/>
        </w:rPr>
        <w:t>&lt;/Amend&gt;</w:t>
      </w:r>
    </w:p>
    <w:p w14:paraId="27A2E19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82</w:t>
      </w:r>
      <w:r w:rsidRPr="00E04A02">
        <w:rPr>
          <w:rStyle w:val="HideTWBExt"/>
          <w:b w:val="0"/>
        </w:rPr>
        <w:t>&lt;/NumAm&gt;</w:t>
      </w:r>
    </w:p>
    <w:p w14:paraId="2EB51E38"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7555254E" w14:textId="77777777" w:rsidR="0081270E" w:rsidRPr="00E04A02" w:rsidRDefault="0081270E" w:rsidP="0081270E">
      <w:r w:rsidRPr="00E04A02">
        <w:rPr>
          <w:rStyle w:val="HideTWBExt"/>
        </w:rPr>
        <w:t>&lt;/RepeatBlock-By&gt;</w:t>
      </w:r>
    </w:p>
    <w:p w14:paraId="5E850EC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195DD36" w14:textId="77777777" w:rsidR="0081270E" w:rsidRPr="00E04A02" w:rsidRDefault="0081270E" w:rsidP="0081270E">
      <w:pPr>
        <w:pStyle w:val="NormalBold"/>
      </w:pPr>
      <w:r w:rsidRPr="00E04A02">
        <w:rPr>
          <w:rStyle w:val="HideTWBExt"/>
          <w:b w:val="0"/>
        </w:rPr>
        <w:t>&lt;Article&gt;</w:t>
      </w:r>
      <w:r w:rsidRPr="00E04A02">
        <w:t>Considerando A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378CA80" w14:textId="77777777" w:rsidTr="00AD7C1C">
        <w:trPr>
          <w:jc w:val="center"/>
        </w:trPr>
        <w:tc>
          <w:tcPr>
            <w:tcW w:w="9752" w:type="dxa"/>
            <w:gridSpan w:val="2"/>
          </w:tcPr>
          <w:p w14:paraId="5D543B6E" w14:textId="77777777" w:rsidR="0081270E" w:rsidRPr="00E04A02" w:rsidRDefault="0081270E" w:rsidP="00AD7C1C">
            <w:pPr>
              <w:keepNext/>
            </w:pPr>
          </w:p>
        </w:tc>
      </w:tr>
      <w:tr w:rsidR="0081270E" w:rsidRPr="00E04A02" w14:paraId="0CE80B05" w14:textId="77777777" w:rsidTr="00AD7C1C">
        <w:trPr>
          <w:jc w:val="center"/>
        </w:trPr>
        <w:tc>
          <w:tcPr>
            <w:tcW w:w="4876" w:type="dxa"/>
          </w:tcPr>
          <w:p w14:paraId="4BFD3451" w14:textId="77777777" w:rsidR="0081270E" w:rsidRPr="00E04A02" w:rsidRDefault="0081270E" w:rsidP="00AD7C1C">
            <w:pPr>
              <w:pStyle w:val="ColumnHeading"/>
              <w:keepNext/>
            </w:pPr>
            <w:r w:rsidRPr="00E04A02">
              <w:t>Proposta di risoluzione</w:t>
            </w:r>
          </w:p>
        </w:tc>
        <w:tc>
          <w:tcPr>
            <w:tcW w:w="4876" w:type="dxa"/>
          </w:tcPr>
          <w:p w14:paraId="4BCCDA85" w14:textId="77777777" w:rsidR="0081270E" w:rsidRPr="00E04A02" w:rsidRDefault="0081270E" w:rsidP="00AD7C1C">
            <w:pPr>
              <w:pStyle w:val="ColumnHeading"/>
              <w:keepNext/>
            </w:pPr>
            <w:r w:rsidRPr="00E04A02">
              <w:t>Emendamento</w:t>
            </w:r>
          </w:p>
        </w:tc>
      </w:tr>
      <w:tr w:rsidR="0081270E" w:rsidRPr="00E04A02" w14:paraId="472EDC01" w14:textId="77777777" w:rsidTr="00AD7C1C">
        <w:trPr>
          <w:jc w:val="center"/>
        </w:trPr>
        <w:tc>
          <w:tcPr>
            <w:tcW w:w="4876" w:type="dxa"/>
          </w:tcPr>
          <w:p w14:paraId="3CFB651B" w14:textId="77777777" w:rsidR="0081270E" w:rsidRPr="00E04A02" w:rsidRDefault="0081270E" w:rsidP="00AD7C1C">
            <w:pPr>
              <w:pStyle w:val="Normal6"/>
            </w:pPr>
          </w:p>
        </w:tc>
        <w:tc>
          <w:tcPr>
            <w:tcW w:w="4876" w:type="dxa"/>
          </w:tcPr>
          <w:p w14:paraId="13628FAF" w14:textId="77777777" w:rsidR="0081270E" w:rsidRPr="00E04A02" w:rsidRDefault="0081270E" w:rsidP="00AD7C1C">
            <w:pPr>
              <w:pStyle w:val="Normal6"/>
              <w:rPr>
                <w:szCs w:val="24"/>
              </w:rPr>
            </w:pPr>
            <w:r w:rsidRPr="00E04A02">
              <w:rPr>
                <w:b/>
                <w:i/>
              </w:rPr>
              <w:t>A quinquies.</w:t>
            </w:r>
            <w:r w:rsidRPr="00E04A02">
              <w:rPr>
                <w:b/>
                <w:i/>
              </w:rPr>
              <w:tab/>
              <w:t>considerando che è necessario garantire la partecipazione delle persone che vivono in condizioni di povertà affinché contribuiscano a definire, attuare e valutare le politiche che le riguardano, così da aumentarne la partecipazione democratica, l'empowerment e l'emancipazione sociale, nonché ottenere risultati più efficaci ed equi con tali politiche;</w:t>
            </w:r>
          </w:p>
        </w:tc>
      </w:tr>
    </w:tbl>
    <w:p w14:paraId="6BBAEB6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7CE4B9FB" w14:textId="77777777" w:rsidR="0081270E" w:rsidRPr="00E04A02" w:rsidRDefault="0081270E" w:rsidP="0081270E">
      <w:r w:rsidRPr="00E04A02">
        <w:rPr>
          <w:rStyle w:val="HideTWBExt"/>
        </w:rPr>
        <w:t>&lt;/Amend&gt;</w:t>
      </w:r>
    </w:p>
    <w:p w14:paraId="6DBFD8F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83</w:t>
      </w:r>
      <w:r w:rsidRPr="00E04A02">
        <w:rPr>
          <w:rStyle w:val="HideTWBExt"/>
          <w:b w:val="0"/>
        </w:rPr>
        <w:t>&lt;/NumAm&gt;</w:t>
      </w:r>
    </w:p>
    <w:p w14:paraId="73F3E654"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6ED819ED" w14:textId="77777777" w:rsidR="0081270E" w:rsidRPr="00E04A02" w:rsidRDefault="0081270E" w:rsidP="0081270E">
      <w:r w:rsidRPr="00E04A02">
        <w:rPr>
          <w:rStyle w:val="HideTWBExt"/>
        </w:rPr>
        <w:t>&lt;/RepeatBlock-By&gt;</w:t>
      </w:r>
    </w:p>
    <w:p w14:paraId="73678B3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6548908" w14:textId="77777777" w:rsidR="0081270E" w:rsidRPr="00E04A02" w:rsidRDefault="0081270E" w:rsidP="0081270E">
      <w:pPr>
        <w:pStyle w:val="NormalBold"/>
      </w:pPr>
      <w:r w:rsidRPr="00E04A02">
        <w:rPr>
          <w:rStyle w:val="HideTWBExt"/>
          <w:b w:val="0"/>
        </w:rPr>
        <w:t>&lt;Article&gt;</w:t>
      </w:r>
      <w:r w:rsidRPr="00E04A02">
        <w:t>Considerando A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FACC5BE" w14:textId="77777777" w:rsidTr="00AD7C1C">
        <w:trPr>
          <w:jc w:val="center"/>
        </w:trPr>
        <w:tc>
          <w:tcPr>
            <w:tcW w:w="9752" w:type="dxa"/>
            <w:gridSpan w:val="2"/>
          </w:tcPr>
          <w:p w14:paraId="5419DFD5" w14:textId="77777777" w:rsidR="0081270E" w:rsidRPr="00E04A02" w:rsidRDefault="0081270E" w:rsidP="00AD7C1C">
            <w:pPr>
              <w:keepNext/>
            </w:pPr>
          </w:p>
        </w:tc>
      </w:tr>
      <w:tr w:rsidR="0081270E" w:rsidRPr="00E04A02" w14:paraId="0A4D6DE0" w14:textId="77777777" w:rsidTr="00AD7C1C">
        <w:trPr>
          <w:jc w:val="center"/>
        </w:trPr>
        <w:tc>
          <w:tcPr>
            <w:tcW w:w="4876" w:type="dxa"/>
          </w:tcPr>
          <w:p w14:paraId="222B0249" w14:textId="77777777" w:rsidR="0081270E" w:rsidRPr="00E04A02" w:rsidRDefault="0081270E" w:rsidP="00AD7C1C">
            <w:pPr>
              <w:pStyle w:val="ColumnHeading"/>
              <w:keepNext/>
            </w:pPr>
            <w:r w:rsidRPr="00E04A02">
              <w:t>Proposta di risoluzione</w:t>
            </w:r>
          </w:p>
        </w:tc>
        <w:tc>
          <w:tcPr>
            <w:tcW w:w="4876" w:type="dxa"/>
          </w:tcPr>
          <w:p w14:paraId="67037286" w14:textId="77777777" w:rsidR="0081270E" w:rsidRPr="00E04A02" w:rsidRDefault="0081270E" w:rsidP="00AD7C1C">
            <w:pPr>
              <w:pStyle w:val="ColumnHeading"/>
              <w:keepNext/>
            </w:pPr>
            <w:r w:rsidRPr="00E04A02">
              <w:t>Emendamento</w:t>
            </w:r>
          </w:p>
        </w:tc>
      </w:tr>
      <w:tr w:rsidR="0081270E" w:rsidRPr="00E04A02" w14:paraId="546C27FC" w14:textId="77777777" w:rsidTr="00AD7C1C">
        <w:trPr>
          <w:jc w:val="center"/>
        </w:trPr>
        <w:tc>
          <w:tcPr>
            <w:tcW w:w="4876" w:type="dxa"/>
          </w:tcPr>
          <w:p w14:paraId="577CF321" w14:textId="77777777" w:rsidR="0081270E" w:rsidRPr="00E04A02" w:rsidRDefault="0081270E" w:rsidP="00AD7C1C">
            <w:pPr>
              <w:pStyle w:val="Normal6"/>
            </w:pPr>
          </w:p>
        </w:tc>
        <w:tc>
          <w:tcPr>
            <w:tcW w:w="4876" w:type="dxa"/>
          </w:tcPr>
          <w:p w14:paraId="6F882123" w14:textId="77777777" w:rsidR="0081270E" w:rsidRPr="00E04A02" w:rsidRDefault="0081270E" w:rsidP="00AD7C1C">
            <w:pPr>
              <w:pStyle w:val="Normal6"/>
              <w:rPr>
                <w:szCs w:val="24"/>
              </w:rPr>
            </w:pPr>
            <w:r w:rsidRPr="00E04A02">
              <w:rPr>
                <w:b/>
                <w:i/>
              </w:rPr>
              <w:t>A quinquies.</w:t>
            </w:r>
            <w:r w:rsidRPr="00E04A02">
              <w:rPr>
                <w:b/>
                <w:i/>
              </w:rPr>
              <w:tab/>
              <w:t>considerando che gli ostacoli nell'accesso all'assistenza sanitaria, il minore utilizzo dell'assistenza sanitaria di base e un minor numero di ricoveri ospedalieri influenzano notevolmente il legame tra povertà e salute; che le persone che vivono in condizioni di povertà devono far fronte a un più alto tasso di mortalità e un maggior rischio di morte prematura;</w:t>
            </w:r>
          </w:p>
        </w:tc>
      </w:tr>
    </w:tbl>
    <w:p w14:paraId="5446DA85"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D39F057" w14:textId="77777777" w:rsidR="0081270E" w:rsidRPr="00E04A02" w:rsidRDefault="0081270E" w:rsidP="0081270E">
      <w:r w:rsidRPr="00E04A02">
        <w:rPr>
          <w:rStyle w:val="HideTWBExt"/>
        </w:rPr>
        <w:t>&lt;/Amend&gt;</w:t>
      </w:r>
    </w:p>
    <w:p w14:paraId="72C6132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84</w:t>
      </w:r>
      <w:r w:rsidRPr="00E04A02">
        <w:rPr>
          <w:rStyle w:val="HideTWBExt"/>
          <w:b w:val="0"/>
        </w:rPr>
        <w:t>&lt;/NumAm&gt;</w:t>
      </w:r>
    </w:p>
    <w:p w14:paraId="33D94E9B"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w:t>
      </w:r>
      <w:r w:rsidRPr="00E04A02">
        <w:rPr>
          <w:rStyle w:val="HideTWBExt"/>
          <w:b w:val="0"/>
        </w:rPr>
        <w:t>&lt;/Members&gt;</w:t>
      </w:r>
    </w:p>
    <w:p w14:paraId="32A953F8" w14:textId="77777777" w:rsidR="0081270E" w:rsidRPr="00E04A02" w:rsidRDefault="0081270E" w:rsidP="0081270E">
      <w:r w:rsidRPr="00E04A02">
        <w:rPr>
          <w:rStyle w:val="HideTWBExt"/>
        </w:rPr>
        <w:t>&lt;/RepeatBlock-By&gt;</w:t>
      </w:r>
    </w:p>
    <w:p w14:paraId="25072BC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F268313" w14:textId="77777777" w:rsidR="0081270E" w:rsidRPr="00E04A02" w:rsidRDefault="0081270E" w:rsidP="0081270E">
      <w:pPr>
        <w:pStyle w:val="NormalBold"/>
      </w:pPr>
      <w:r w:rsidRPr="00E04A02">
        <w:rPr>
          <w:rStyle w:val="HideTWBExt"/>
          <w:b w:val="0"/>
        </w:rPr>
        <w:t>&lt;Article&gt;</w:t>
      </w:r>
      <w:r w:rsidRPr="00E04A02">
        <w:t>Considerando A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4203C7F" w14:textId="77777777" w:rsidTr="00AD7C1C">
        <w:trPr>
          <w:jc w:val="center"/>
        </w:trPr>
        <w:tc>
          <w:tcPr>
            <w:tcW w:w="9752" w:type="dxa"/>
            <w:gridSpan w:val="2"/>
          </w:tcPr>
          <w:p w14:paraId="237F4253" w14:textId="77777777" w:rsidR="0081270E" w:rsidRPr="00E04A02" w:rsidRDefault="0081270E" w:rsidP="00AD7C1C">
            <w:pPr>
              <w:keepNext/>
            </w:pPr>
          </w:p>
        </w:tc>
      </w:tr>
      <w:tr w:rsidR="0081270E" w:rsidRPr="00E04A02" w14:paraId="2877AB49" w14:textId="77777777" w:rsidTr="00AD7C1C">
        <w:trPr>
          <w:jc w:val="center"/>
        </w:trPr>
        <w:tc>
          <w:tcPr>
            <w:tcW w:w="4876" w:type="dxa"/>
          </w:tcPr>
          <w:p w14:paraId="43BDC5E1" w14:textId="77777777" w:rsidR="0081270E" w:rsidRPr="00E04A02" w:rsidRDefault="0081270E" w:rsidP="00AD7C1C">
            <w:pPr>
              <w:pStyle w:val="ColumnHeading"/>
              <w:keepNext/>
            </w:pPr>
            <w:r w:rsidRPr="00E04A02">
              <w:t>Proposta di risoluzione</w:t>
            </w:r>
          </w:p>
        </w:tc>
        <w:tc>
          <w:tcPr>
            <w:tcW w:w="4876" w:type="dxa"/>
          </w:tcPr>
          <w:p w14:paraId="625D183C" w14:textId="77777777" w:rsidR="0081270E" w:rsidRPr="00E04A02" w:rsidRDefault="0081270E" w:rsidP="00AD7C1C">
            <w:pPr>
              <w:pStyle w:val="ColumnHeading"/>
              <w:keepNext/>
            </w:pPr>
            <w:r w:rsidRPr="00E04A02">
              <w:t>Emendamento</w:t>
            </w:r>
          </w:p>
        </w:tc>
      </w:tr>
      <w:tr w:rsidR="0081270E" w:rsidRPr="00E04A02" w14:paraId="5112FC9B" w14:textId="77777777" w:rsidTr="00AD7C1C">
        <w:trPr>
          <w:jc w:val="center"/>
        </w:trPr>
        <w:tc>
          <w:tcPr>
            <w:tcW w:w="4876" w:type="dxa"/>
          </w:tcPr>
          <w:p w14:paraId="11F2E22B" w14:textId="77777777" w:rsidR="0081270E" w:rsidRPr="00E04A02" w:rsidRDefault="0081270E" w:rsidP="00AD7C1C">
            <w:pPr>
              <w:pStyle w:val="Normal6"/>
            </w:pPr>
          </w:p>
        </w:tc>
        <w:tc>
          <w:tcPr>
            <w:tcW w:w="4876" w:type="dxa"/>
          </w:tcPr>
          <w:p w14:paraId="2DDB4C83" w14:textId="77777777" w:rsidR="0081270E" w:rsidRPr="00E04A02" w:rsidRDefault="0081270E" w:rsidP="00AD7C1C">
            <w:pPr>
              <w:pStyle w:val="Normal6"/>
              <w:rPr>
                <w:szCs w:val="24"/>
              </w:rPr>
            </w:pPr>
            <w:r w:rsidRPr="00E04A02">
              <w:rPr>
                <w:b/>
                <w:i/>
              </w:rPr>
              <w:t>A quinquies.</w:t>
            </w:r>
            <w:r w:rsidRPr="00E04A02">
              <w:rPr>
                <w:b/>
                <w:i/>
              </w:rPr>
              <w:tab/>
              <w:t>considerando che nell'Unione europea persiste un divario digitale che potrebbe portare all'esclusione digitale, soprattutto per chi vive in condizioni di povertà;</w:t>
            </w:r>
          </w:p>
        </w:tc>
      </w:tr>
    </w:tbl>
    <w:p w14:paraId="607196E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0B81363" w14:textId="77777777" w:rsidR="0081270E" w:rsidRPr="00E04A02" w:rsidRDefault="0081270E" w:rsidP="0081270E">
      <w:r w:rsidRPr="00E04A02">
        <w:rPr>
          <w:rStyle w:val="HideTWBExt"/>
        </w:rPr>
        <w:t>&lt;/Amend&gt;</w:t>
      </w:r>
    </w:p>
    <w:p w14:paraId="30CC782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85</w:t>
      </w:r>
      <w:r w:rsidRPr="00E04A02">
        <w:rPr>
          <w:rStyle w:val="HideTWBExt"/>
          <w:b w:val="0"/>
        </w:rPr>
        <w:t>&lt;/NumAm&gt;</w:t>
      </w:r>
    </w:p>
    <w:p w14:paraId="2F2A8368" w14:textId="77777777" w:rsidR="0081270E" w:rsidRPr="00E04A02" w:rsidRDefault="0081270E" w:rsidP="0081270E">
      <w:pPr>
        <w:pStyle w:val="NormalBold"/>
      </w:pPr>
      <w:r w:rsidRPr="00E04A02">
        <w:rPr>
          <w:rStyle w:val="HideTWBExt"/>
          <w:b w:val="0"/>
        </w:rPr>
        <w:t>&lt;RepeatBlock-By&gt;&lt;Members&gt;</w:t>
      </w:r>
      <w:r w:rsidRPr="00E04A02">
        <w:t>Niels Geuking</w:t>
      </w:r>
      <w:r w:rsidRPr="00E04A02">
        <w:rPr>
          <w:rStyle w:val="HideTWBExt"/>
          <w:b w:val="0"/>
        </w:rPr>
        <w:t>&lt;/Members&gt;</w:t>
      </w:r>
    </w:p>
    <w:p w14:paraId="0CFFE8D7" w14:textId="77777777" w:rsidR="0081270E" w:rsidRPr="00E04A02" w:rsidRDefault="0081270E" w:rsidP="0081270E">
      <w:r w:rsidRPr="00E04A02">
        <w:rPr>
          <w:rStyle w:val="HideTWBExt"/>
        </w:rPr>
        <w:t>&lt;/RepeatBlock-By&gt;</w:t>
      </w:r>
    </w:p>
    <w:p w14:paraId="509436D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108B72C" w14:textId="77777777" w:rsidR="0081270E" w:rsidRPr="00E04A02" w:rsidRDefault="0081270E" w:rsidP="0081270E">
      <w:pPr>
        <w:pStyle w:val="NormalBold"/>
      </w:pPr>
      <w:r w:rsidRPr="00E04A02">
        <w:rPr>
          <w:rStyle w:val="HideTWBExt"/>
          <w:b w:val="0"/>
        </w:rPr>
        <w:t>&lt;Article&gt;</w:t>
      </w:r>
      <w:r w:rsidRPr="00E04A02">
        <w:t>Considerando A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0A3D666" w14:textId="77777777" w:rsidTr="00AD7C1C">
        <w:trPr>
          <w:jc w:val="center"/>
        </w:trPr>
        <w:tc>
          <w:tcPr>
            <w:tcW w:w="9752" w:type="dxa"/>
            <w:gridSpan w:val="2"/>
          </w:tcPr>
          <w:p w14:paraId="26680C12" w14:textId="77777777" w:rsidR="0081270E" w:rsidRPr="00E04A02" w:rsidRDefault="0081270E" w:rsidP="00AD7C1C">
            <w:pPr>
              <w:keepNext/>
            </w:pPr>
          </w:p>
        </w:tc>
      </w:tr>
      <w:tr w:rsidR="0081270E" w:rsidRPr="00E04A02" w14:paraId="63546855" w14:textId="77777777" w:rsidTr="00AD7C1C">
        <w:trPr>
          <w:jc w:val="center"/>
        </w:trPr>
        <w:tc>
          <w:tcPr>
            <w:tcW w:w="4876" w:type="dxa"/>
          </w:tcPr>
          <w:p w14:paraId="2864C1F3" w14:textId="77777777" w:rsidR="0081270E" w:rsidRPr="00E04A02" w:rsidRDefault="0081270E" w:rsidP="00AD7C1C">
            <w:pPr>
              <w:pStyle w:val="ColumnHeading"/>
              <w:keepNext/>
            </w:pPr>
            <w:r w:rsidRPr="00E04A02">
              <w:t>Proposta di risoluzione</w:t>
            </w:r>
          </w:p>
        </w:tc>
        <w:tc>
          <w:tcPr>
            <w:tcW w:w="4876" w:type="dxa"/>
          </w:tcPr>
          <w:p w14:paraId="3C715847" w14:textId="77777777" w:rsidR="0081270E" w:rsidRPr="00E04A02" w:rsidRDefault="0081270E" w:rsidP="00AD7C1C">
            <w:pPr>
              <w:pStyle w:val="ColumnHeading"/>
              <w:keepNext/>
            </w:pPr>
            <w:r w:rsidRPr="00E04A02">
              <w:t>Emendamento</w:t>
            </w:r>
          </w:p>
        </w:tc>
      </w:tr>
      <w:tr w:rsidR="0081270E" w:rsidRPr="00E04A02" w14:paraId="0EB346D5" w14:textId="77777777" w:rsidTr="00AD7C1C">
        <w:trPr>
          <w:jc w:val="center"/>
        </w:trPr>
        <w:tc>
          <w:tcPr>
            <w:tcW w:w="4876" w:type="dxa"/>
          </w:tcPr>
          <w:p w14:paraId="38336071" w14:textId="77777777" w:rsidR="0081270E" w:rsidRPr="00E04A02" w:rsidRDefault="0081270E" w:rsidP="00AD7C1C">
            <w:pPr>
              <w:pStyle w:val="Normal6"/>
            </w:pPr>
          </w:p>
        </w:tc>
        <w:tc>
          <w:tcPr>
            <w:tcW w:w="4876" w:type="dxa"/>
          </w:tcPr>
          <w:p w14:paraId="2607A78B" w14:textId="77777777" w:rsidR="0081270E" w:rsidRPr="00E04A02" w:rsidRDefault="0081270E" w:rsidP="00AD7C1C">
            <w:pPr>
              <w:pStyle w:val="Normal6"/>
              <w:rPr>
                <w:szCs w:val="24"/>
              </w:rPr>
            </w:pPr>
            <w:r w:rsidRPr="00E04A02">
              <w:rPr>
                <w:b/>
                <w:i/>
              </w:rPr>
              <w:t>A quinquies.</w:t>
            </w:r>
            <w:r w:rsidRPr="00E04A02">
              <w:rPr>
                <w:b/>
                <w:i/>
              </w:rPr>
              <w:tab/>
              <w:t>considerando che la garanzia europea per l'infanzia, essenziale per molti minori a rischio di povertà o di esclusione sociale (AROPE), non viene utilizzata in misura sufficiente;</w:t>
            </w:r>
          </w:p>
        </w:tc>
      </w:tr>
    </w:tbl>
    <w:p w14:paraId="0EB109D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8D40467" w14:textId="77777777" w:rsidR="0081270E" w:rsidRPr="00E04A02" w:rsidRDefault="0081270E" w:rsidP="0081270E">
      <w:r w:rsidRPr="00E04A02">
        <w:rPr>
          <w:rStyle w:val="HideTWBExt"/>
        </w:rPr>
        <w:t>&lt;/Amend&gt;</w:t>
      </w:r>
    </w:p>
    <w:p w14:paraId="38B9C83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86</w:t>
      </w:r>
      <w:r w:rsidRPr="00E04A02">
        <w:rPr>
          <w:rStyle w:val="HideTWBExt"/>
          <w:b w:val="0"/>
        </w:rPr>
        <w:t>&lt;/NumAm&gt;</w:t>
      </w:r>
    </w:p>
    <w:p w14:paraId="4A420BC4"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62CA43BB" w14:textId="77777777" w:rsidR="0081270E" w:rsidRPr="00E04A02" w:rsidRDefault="0081270E" w:rsidP="0081270E">
      <w:r w:rsidRPr="00E04A02">
        <w:rPr>
          <w:rStyle w:val="HideTWBExt"/>
        </w:rPr>
        <w:t>&lt;/RepeatBlock-By&gt;</w:t>
      </w:r>
    </w:p>
    <w:p w14:paraId="04953B7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C183374" w14:textId="77777777" w:rsidR="0081270E" w:rsidRPr="00E04A02" w:rsidRDefault="0081270E" w:rsidP="0081270E">
      <w:pPr>
        <w:pStyle w:val="NormalBold"/>
      </w:pPr>
      <w:r w:rsidRPr="00E04A02">
        <w:rPr>
          <w:rStyle w:val="HideTWBExt"/>
          <w:b w:val="0"/>
        </w:rPr>
        <w:t>&lt;Article&gt;</w:t>
      </w:r>
      <w:r w:rsidRPr="00E04A02">
        <w:t>Considerando A sexies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CDBBA3E" w14:textId="77777777" w:rsidTr="00AD7C1C">
        <w:trPr>
          <w:jc w:val="center"/>
        </w:trPr>
        <w:tc>
          <w:tcPr>
            <w:tcW w:w="9752" w:type="dxa"/>
            <w:gridSpan w:val="2"/>
          </w:tcPr>
          <w:p w14:paraId="777ACB72" w14:textId="77777777" w:rsidR="0081270E" w:rsidRPr="00E04A02" w:rsidRDefault="0081270E" w:rsidP="00AD7C1C">
            <w:pPr>
              <w:keepNext/>
            </w:pPr>
          </w:p>
        </w:tc>
      </w:tr>
      <w:tr w:rsidR="0081270E" w:rsidRPr="00E04A02" w14:paraId="5025F534" w14:textId="77777777" w:rsidTr="00AD7C1C">
        <w:trPr>
          <w:jc w:val="center"/>
        </w:trPr>
        <w:tc>
          <w:tcPr>
            <w:tcW w:w="4876" w:type="dxa"/>
          </w:tcPr>
          <w:p w14:paraId="5484B0AB" w14:textId="77777777" w:rsidR="0081270E" w:rsidRPr="00E04A02" w:rsidRDefault="0081270E" w:rsidP="00AD7C1C">
            <w:pPr>
              <w:pStyle w:val="ColumnHeading"/>
              <w:keepNext/>
            </w:pPr>
            <w:r w:rsidRPr="00E04A02">
              <w:t>Proposta di risoluzione</w:t>
            </w:r>
          </w:p>
        </w:tc>
        <w:tc>
          <w:tcPr>
            <w:tcW w:w="4876" w:type="dxa"/>
          </w:tcPr>
          <w:p w14:paraId="017A694A" w14:textId="77777777" w:rsidR="0081270E" w:rsidRPr="00E04A02" w:rsidRDefault="0081270E" w:rsidP="00AD7C1C">
            <w:pPr>
              <w:pStyle w:val="ColumnHeading"/>
              <w:keepNext/>
            </w:pPr>
            <w:r w:rsidRPr="00E04A02">
              <w:t>Emendamento</w:t>
            </w:r>
          </w:p>
        </w:tc>
      </w:tr>
      <w:tr w:rsidR="0081270E" w:rsidRPr="00E04A02" w14:paraId="25B7046E" w14:textId="77777777" w:rsidTr="00AD7C1C">
        <w:trPr>
          <w:jc w:val="center"/>
        </w:trPr>
        <w:tc>
          <w:tcPr>
            <w:tcW w:w="4876" w:type="dxa"/>
          </w:tcPr>
          <w:p w14:paraId="5B3CA402" w14:textId="77777777" w:rsidR="0081270E" w:rsidRPr="00E04A02" w:rsidRDefault="0081270E" w:rsidP="00AD7C1C">
            <w:pPr>
              <w:pStyle w:val="Normal6"/>
            </w:pPr>
          </w:p>
        </w:tc>
        <w:tc>
          <w:tcPr>
            <w:tcW w:w="4876" w:type="dxa"/>
          </w:tcPr>
          <w:p w14:paraId="406CB70B" w14:textId="77777777" w:rsidR="0081270E" w:rsidRPr="00E04A02" w:rsidRDefault="0081270E" w:rsidP="00AD7C1C">
            <w:pPr>
              <w:pStyle w:val="Normal6"/>
              <w:rPr>
                <w:szCs w:val="24"/>
              </w:rPr>
            </w:pPr>
            <w:r w:rsidRPr="00E04A02">
              <w:rPr>
                <w:b/>
                <w:i/>
              </w:rPr>
              <w:t>A sexies.</w:t>
            </w:r>
            <w:r w:rsidRPr="00E04A02">
              <w:rPr>
                <w:b/>
                <w:i/>
              </w:rPr>
              <w:tab/>
              <w:t>considerando che l'accesso a servizi di educazione e cura della prima infanzia (ECEC) di alta qualità è essenziale per garantire pari opportunità educative ai bambini provenienti da contesti svantaggiati, come i bambini con disabilità o con esigenze educative specifiche; che tali servizi devono disporre di adeguate risorse umane ed economiche per individuare e aiutare i bambini che vivono particolari difficoltà;</w:t>
            </w:r>
          </w:p>
        </w:tc>
      </w:tr>
    </w:tbl>
    <w:p w14:paraId="7931A4D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08E6EE8" w14:textId="77777777" w:rsidR="0081270E" w:rsidRPr="00E04A02" w:rsidRDefault="0081270E" w:rsidP="0081270E">
      <w:r w:rsidRPr="00E04A02">
        <w:rPr>
          <w:rStyle w:val="HideTWBExt"/>
        </w:rPr>
        <w:t>&lt;/Amend&gt;</w:t>
      </w:r>
    </w:p>
    <w:p w14:paraId="73416BC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87</w:t>
      </w:r>
      <w:r w:rsidRPr="00E04A02">
        <w:rPr>
          <w:rStyle w:val="HideTWBExt"/>
          <w:b w:val="0"/>
        </w:rPr>
        <w:t>&lt;/NumAm&gt;</w:t>
      </w:r>
    </w:p>
    <w:p w14:paraId="2FD1C083"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1CD33E94" w14:textId="77777777" w:rsidR="0081270E" w:rsidRPr="00E04A02" w:rsidRDefault="0081270E" w:rsidP="0081270E">
      <w:r w:rsidRPr="00E04A02">
        <w:rPr>
          <w:rStyle w:val="HideTWBExt"/>
        </w:rPr>
        <w:t>&lt;/RepeatBlock-By&gt;</w:t>
      </w:r>
    </w:p>
    <w:p w14:paraId="6F14773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F2DCBA5" w14:textId="77777777" w:rsidR="0081270E" w:rsidRPr="00E04A02" w:rsidRDefault="0081270E" w:rsidP="0081270E">
      <w:pPr>
        <w:pStyle w:val="NormalBold"/>
      </w:pPr>
      <w:r w:rsidRPr="00E04A02">
        <w:rPr>
          <w:rStyle w:val="HideTWBExt"/>
          <w:b w:val="0"/>
        </w:rPr>
        <w:t>&lt;Article&gt;</w:t>
      </w:r>
      <w:r w:rsidRPr="00E04A02">
        <w:t>Considerando A sexies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0D74AF2" w14:textId="77777777" w:rsidTr="00AD7C1C">
        <w:trPr>
          <w:jc w:val="center"/>
        </w:trPr>
        <w:tc>
          <w:tcPr>
            <w:tcW w:w="9752" w:type="dxa"/>
            <w:gridSpan w:val="2"/>
          </w:tcPr>
          <w:p w14:paraId="1AEA7D58" w14:textId="77777777" w:rsidR="0081270E" w:rsidRPr="00E04A02" w:rsidRDefault="0081270E" w:rsidP="00AD7C1C">
            <w:pPr>
              <w:keepNext/>
            </w:pPr>
          </w:p>
        </w:tc>
      </w:tr>
      <w:tr w:rsidR="0081270E" w:rsidRPr="00E04A02" w14:paraId="161A85C6" w14:textId="77777777" w:rsidTr="00AD7C1C">
        <w:trPr>
          <w:jc w:val="center"/>
        </w:trPr>
        <w:tc>
          <w:tcPr>
            <w:tcW w:w="4876" w:type="dxa"/>
          </w:tcPr>
          <w:p w14:paraId="4E6305AC" w14:textId="77777777" w:rsidR="0081270E" w:rsidRPr="00E04A02" w:rsidRDefault="0081270E" w:rsidP="00AD7C1C">
            <w:pPr>
              <w:pStyle w:val="ColumnHeading"/>
              <w:keepNext/>
            </w:pPr>
            <w:r w:rsidRPr="00E04A02">
              <w:t>Proposta di risoluzione</w:t>
            </w:r>
          </w:p>
        </w:tc>
        <w:tc>
          <w:tcPr>
            <w:tcW w:w="4876" w:type="dxa"/>
          </w:tcPr>
          <w:p w14:paraId="47DD7691" w14:textId="77777777" w:rsidR="0081270E" w:rsidRPr="00E04A02" w:rsidRDefault="0081270E" w:rsidP="00AD7C1C">
            <w:pPr>
              <w:pStyle w:val="ColumnHeading"/>
              <w:keepNext/>
            </w:pPr>
            <w:r w:rsidRPr="00E04A02">
              <w:t>Emendamento</w:t>
            </w:r>
          </w:p>
        </w:tc>
      </w:tr>
      <w:tr w:rsidR="0081270E" w:rsidRPr="00E04A02" w14:paraId="50911C4A" w14:textId="77777777" w:rsidTr="00AD7C1C">
        <w:trPr>
          <w:jc w:val="center"/>
        </w:trPr>
        <w:tc>
          <w:tcPr>
            <w:tcW w:w="4876" w:type="dxa"/>
          </w:tcPr>
          <w:p w14:paraId="128AC264" w14:textId="77777777" w:rsidR="0081270E" w:rsidRPr="00E04A02" w:rsidRDefault="0081270E" w:rsidP="00AD7C1C">
            <w:pPr>
              <w:pStyle w:val="Normal6"/>
            </w:pPr>
          </w:p>
        </w:tc>
        <w:tc>
          <w:tcPr>
            <w:tcW w:w="4876" w:type="dxa"/>
          </w:tcPr>
          <w:p w14:paraId="7050386A" w14:textId="77777777" w:rsidR="0081270E" w:rsidRPr="00E04A02" w:rsidRDefault="0081270E" w:rsidP="00AD7C1C">
            <w:pPr>
              <w:pStyle w:val="Normal6"/>
              <w:rPr>
                <w:szCs w:val="24"/>
              </w:rPr>
            </w:pPr>
            <w:r w:rsidRPr="00E04A02">
              <w:rPr>
                <w:b/>
                <w:i/>
              </w:rPr>
              <w:t>A sexies.</w:t>
            </w:r>
            <w:r w:rsidRPr="00E04A02">
              <w:rPr>
                <w:b/>
                <w:i/>
              </w:rPr>
              <w:tab/>
              <w:t>considerando che la povertà mestruale nell'UE è particolarmente preoccupante poiché molte donne e ragazze non dispongono delle risorse economiche necessarie ad acquistare prodotti mestruali, e che ciò può portare a stress, assenteismo scolastico, isolamento sociale e problemi di salute;</w:t>
            </w:r>
          </w:p>
        </w:tc>
      </w:tr>
    </w:tbl>
    <w:p w14:paraId="69F71E5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854F409" w14:textId="77777777" w:rsidR="0081270E" w:rsidRPr="00E04A02" w:rsidRDefault="0081270E" w:rsidP="0081270E">
      <w:r w:rsidRPr="00E04A02">
        <w:rPr>
          <w:rStyle w:val="HideTWBExt"/>
        </w:rPr>
        <w:t>&lt;/Amend&gt;</w:t>
      </w:r>
    </w:p>
    <w:p w14:paraId="7E22C8B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88</w:t>
      </w:r>
      <w:r w:rsidRPr="00E04A02">
        <w:rPr>
          <w:rStyle w:val="HideTWBExt"/>
          <w:b w:val="0"/>
        </w:rPr>
        <w:t>&lt;/NumAm&gt;</w:t>
      </w:r>
    </w:p>
    <w:p w14:paraId="177B37AD"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6D13B300" w14:textId="77777777" w:rsidR="0081270E" w:rsidRPr="00E04A02" w:rsidRDefault="0081270E" w:rsidP="0081270E">
      <w:r w:rsidRPr="00E04A02">
        <w:rPr>
          <w:rStyle w:val="HideTWBExt"/>
        </w:rPr>
        <w:t>&lt;/RepeatBlock-By&gt;</w:t>
      </w:r>
    </w:p>
    <w:p w14:paraId="27C6E7F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4BD7DA5" w14:textId="77777777" w:rsidR="0081270E" w:rsidRPr="00E04A02" w:rsidRDefault="0081270E" w:rsidP="0081270E">
      <w:pPr>
        <w:pStyle w:val="NormalBold"/>
      </w:pPr>
      <w:r w:rsidRPr="00E04A02">
        <w:rPr>
          <w:rStyle w:val="HideTWBExt"/>
          <w:b w:val="0"/>
        </w:rPr>
        <w:t>&lt;Article&gt;</w:t>
      </w:r>
      <w:r w:rsidRPr="00E04A02">
        <w:t>Considerando A sexies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7CB2ED7" w14:textId="77777777" w:rsidTr="00AD7C1C">
        <w:trPr>
          <w:jc w:val="center"/>
        </w:trPr>
        <w:tc>
          <w:tcPr>
            <w:tcW w:w="9752" w:type="dxa"/>
            <w:gridSpan w:val="2"/>
          </w:tcPr>
          <w:p w14:paraId="4489DC09" w14:textId="77777777" w:rsidR="0081270E" w:rsidRPr="00E04A02" w:rsidRDefault="0081270E" w:rsidP="00AD7C1C">
            <w:pPr>
              <w:keepNext/>
            </w:pPr>
          </w:p>
        </w:tc>
      </w:tr>
      <w:tr w:rsidR="0081270E" w:rsidRPr="00E04A02" w14:paraId="062081BB" w14:textId="77777777" w:rsidTr="00AD7C1C">
        <w:trPr>
          <w:jc w:val="center"/>
        </w:trPr>
        <w:tc>
          <w:tcPr>
            <w:tcW w:w="4876" w:type="dxa"/>
          </w:tcPr>
          <w:p w14:paraId="48D0EBAF" w14:textId="77777777" w:rsidR="0081270E" w:rsidRPr="00E04A02" w:rsidRDefault="0081270E" w:rsidP="00AD7C1C">
            <w:pPr>
              <w:pStyle w:val="ColumnHeading"/>
              <w:keepNext/>
            </w:pPr>
            <w:r w:rsidRPr="00E04A02">
              <w:t>Proposta di risoluzione</w:t>
            </w:r>
          </w:p>
        </w:tc>
        <w:tc>
          <w:tcPr>
            <w:tcW w:w="4876" w:type="dxa"/>
          </w:tcPr>
          <w:p w14:paraId="11EE82E7" w14:textId="77777777" w:rsidR="0081270E" w:rsidRPr="00E04A02" w:rsidRDefault="0081270E" w:rsidP="00AD7C1C">
            <w:pPr>
              <w:pStyle w:val="ColumnHeading"/>
              <w:keepNext/>
            </w:pPr>
            <w:r w:rsidRPr="00E04A02">
              <w:t>Emendamento</w:t>
            </w:r>
          </w:p>
        </w:tc>
      </w:tr>
      <w:tr w:rsidR="0081270E" w:rsidRPr="00E04A02" w14:paraId="5881726A" w14:textId="77777777" w:rsidTr="00AD7C1C">
        <w:trPr>
          <w:jc w:val="center"/>
        </w:trPr>
        <w:tc>
          <w:tcPr>
            <w:tcW w:w="4876" w:type="dxa"/>
          </w:tcPr>
          <w:p w14:paraId="281DA40C" w14:textId="77777777" w:rsidR="0081270E" w:rsidRPr="00E04A02" w:rsidRDefault="0081270E" w:rsidP="00AD7C1C">
            <w:pPr>
              <w:pStyle w:val="Normal6"/>
            </w:pPr>
          </w:p>
        </w:tc>
        <w:tc>
          <w:tcPr>
            <w:tcW w:w="4876" w:type="dxa"/>
          </w:tcPr>
          <w:p w14:paraId="142B3448" w14:textId="77777777" w:rsidR="0081270E" w:rsidRPr="00E04A02" w:rsidRDefault="0081270E" w:rsidP="00AD7C1C">
            <w:pPr>
              <w:pStyle w:val="Normal6"/>
              <w:rPr>
                <w:szCs w:val="24"/>
              </w:rPr>
            </w:pPr>
            <w:r w:rsidRPr="00E04A02">
              <w:rPr>
                <w:b/>
                <w:i/>
              </w:rPr>
              <w:t>A sexies.</w:t>
            </w:r>
            <w:r w:rsidRPr="00E04A02">
              <w:rPr>
                <w:b/>
                <w:i/>
              </w:rPr>
              <w:tab/>
              <w:t>considerando che l'accesso all'occupazione, i salari equi e i trasferimenti sociali hanno un impatto significativo sulla riduzione del rischio di povertà;</w:t>
            </w:r>
          </w:p>
        </w:tc>
      </w:tr>
    </w:tbl>
    <w:p w14:paraId="790F388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57F97694" w14:textId="77777777" w:rsidR="0081270E" w:rsidRPr="00E04A02" w:rsidRDefault="0081270E" w:rsidP="0081270E">
      <w:r w:rsidRPr="00E04A02">
        <w:rPr>
          <w:rStyle w:val="HideTWBExt"/>
        </w:rPr>
        <w:t>&lt;/Amend&gt;</w:t>
      </w:r>
    </w:p>
    <w:p w14:paraId="1846E14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89</w:t>
      </w:r>
      <w:r w:rsidRPr="00E04A02">
        <w:rPr>
          <w:rStyle w:val="HideTWBExt"/>
          <w:b w:val="0"/>
        </w:rPr>
        <w:t>&lt;/NumAm&gt;</w:t>
      </w:r>
    </w:p>
    <w:p w14:paraId="723C847B"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16B344EB" w14:textId="77777777" w:rsidR="0081270E" w:rsidRPr="00E04A02" w:rsidRDefault="0081270E" w:rsidP="0081270E">
      <w:r w:rsidRPr="00E04A02">
        <w:rPr>
          <w:rStyle w:val="HideTWBExt"/>
        </w:rPr>
        <w:t>&lt;/RepeatBlock-By&gt;</w:t>
      </w:r>
    </w:p>
    <w:p w14:paraId="7667A3F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10933B7" w14:textId="77777777" w:rsidR="0081270E" w:rsidRPr="00E04A02" w:rsidRDefault="0081270E" w:rsidP="0081270E">
      <w:pPr>
        <w:pStyle w:val="NormalBold"/>
      </w:pPr>
      <w:r w:rsidRPr="00E04A02">
        <w:rPr>
          <w:rStyle w:val="HideTWBExt"/>
          <w:b w:val="0"/>
        </w:rPr>
        <w:t>&lt;Article&gt;</w:t>
      </w:r>
      <w:r w:rsidRPr="00E04A02">
        <w:t>Considerando A sexies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372EB5F" w14:textId="77777777" w:rsidTr="00AD7C1C">
        <w:trPr>
          <w:jc w:val="center"/>
        </w:trPr>
        <w:tc>
          <w:tcPr>
            <w:tcW w:w="9752" w:type="dxa"/>
            <w:gridSpan w:val="2"/>
          </w:tcPr>
          <w:p w14:paraId="59119AF7" w14:textId="77777777" w:rsidR="0081270E" w:rsidRPr="00E04A02" w:rsidRDefault="0081270E" w:rsidP="00AD7C1C">
            <w:pPr>
              <w:keepNext/>
            </w:pPr>
          </w:p>
        </w:tc>
      </w:tr>
      <w:tr w:rsidR="0081270E" w:rsidRPr="00E04A02" w14:paraId="0698DDF4" w14:textId="77777777" w:rsidTr="00AD7C1C">
        <w:trPr>
          <w:jc w:val="center"/>
        </w:trPr>
        <w:tc>
          <w:tcPr>
            <w:tcW w:w="4876" w:type="dxa"/>
          </w:tcPr>
          <w:p w14:paraId="3ABC6132" w14:textId="77777777" w:rsidR="0081270E" w:rsidRPr="00E04A02" w:rsidRDefault="0081270E" w:rsidP="00AD7C1C">
            <w:pPr>
              <w:pStyle w:val="ColumnHeading"/>
              <w:keepNext/>
            </w:pPr>
            <w:r w:rsidRPr="00E04A02">
              <w:t>Proposta di risoluzione</w:t>
            </w:r>
          </w:p>
        </w:tc>
        <w:tc>
          <w:tcPr>
            <w:tcW w:w="4876" w:type="dxa"/>
          </w:tcPr>
          <w:p w14:paraId="67E99227" w14:textId="77777777" w:rsidR="0081270E" w:rsidRPr="00E04A02" w:rsidRDefault="0081270E" w:rsidP="00AD7C1C">
            <w:pPr>
              <w:pStyle w:val="ColumnHeading"/>
              <w:keepNext/>
            </w:pPr>
            <w:r w:rsidRPr="00E04A02">
              <w:t>Emendamento</w:t>
            </w:r>
          </w:p>
        </w:tc>
      </w:tr>
      <w:tr w:rsidR="0081270E" w:rsidRPr="00E04A02" w14:paraId="2DBA637E" w14:textId="77777777" w:rsidTr="00AD7C1C">
        <w:trPr>
          <w:jc w:val="center"/>
        </w:trPr>
        <w:tc>
          <w:tcPr>
            <w:tcW w:w="4876" w:type="dxa"/>
          </w:tcPr>
          <w:p w14:paraId="31878FD1" w14:textId="77777777" w:rsidR="0081270E" w:rsidRPr="00E04A02" w:rsidRDefault="0081270E" w:rsidP="00AD7C1C">
            <w:pPr>
              <w:pStyle w:val="Normal6"/>
            </w:pPr>
          </w:p>
        </w:tc>
        <w:tc>
          <w:tcPr>
            <w:tcW w:w="4876" w:type="dxa"/>
          </w:tcPr>
          <w:p w14:paraId="38A504EA" w14:textId="77777777" w:rsidR="0081270E" w:rsidRPr="00E04A02" w:rsidRDefault="0081270E" w:rsidP="00AD7C1C">
            <w:pPr>
              <w:pStyle w:val="Normal6"/>
              <w:rPr>
                <w:szCs w:val="24"/>
              </w:rPr>
            </w:pPr>
            <w:r w:rsidRPr="00E04A02">
              <w:rPr>
                <w:b/>
                <w:i/>
              </w:rPr>
              <w:t>A sexies.</w:t>
            </w:r>
            <w:r w:rsidRPr="00E04A02">
              <w:rPr>
                <w:b/>
                <w:i/>
              </w:rPr>
              <w:tab/>
              <w:t>considerando che, per superare lo svantaggio intergenerazionale, occorre concentrarsi sull'intera famiglia che vive in condizioni di povertà, ovvero genitori e figli;</w:t>
            </w:r>
          </w:p>
        </w:tc>
      </w:tr>
    </w:tbl>
    <w:p w14:paraId="6287B47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B23DF7A" w14:textId="77777777" w:rsidR="0081270E" w:rsidRPr="00E04A02" w:rsidRDefault="0081270E" w:rsidP="0081270E">
      <w:r w:rsidRPr="00E04A02">
        <w:rPr>
          <w:rStyle w:val="HideTWBExt"/>
        </w:rPr>
        <w:t>&lt;/Amend&gt;</w:t>
      </w:r>
    </w:p>
    <w:p w14:paraId="7A410A6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90</w:t>
      </w:r>
      <w:r w:rsidRPr="00E04A02">
        <w:rPr>
          <w:rStyle w:val="HideTWBExt"/>
          <w:b w:val="0"/>
        </w:rPr>
        <w:t>&lt;/NumAm&gt;</w:t>
      </w:r>
    </w:p>
    <w:p w14:paraId="2C3935BD"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29CF542D" w14:textId="77777777" w:rsidR="0081270E" w:rsidRPr="00E04A02" w:rsidRDefault="0081270E" w:rsidP="0081270E">
      <w:r w:rsidRPr="00E04A02">
        <w:rPr>
          <w:rStyle w:val="HideTWBExt"/>
        </w:rPr>
        <w:t>&lt;/RepeatBlock-By&gt;</w:t>
      </w:r>
    </w:p>
    <w:p w14:paraId="11DD04E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7113754" w14:textId="77777777" w:rsidR="0081270E" w:rsidRPr="00E04A02" w:rsidRDefault="0081270E" w:rsidP="0081270E">
      <w:pPr>
        <w:pStyle w:val="NormalBold"/>
      </w:pPr>
      <w:r w:rsidRPr="00E04A02">
        <w:rPr>
          <w:rStyle w:val="HideTWBExt"/>
          <w:b w:val="0"/>
        </w:rPr>
        <w:t>&lt;Article&gt;</w:t>
      </w:r>
      <w:r w:rsidRPr="00E04A02">
        <w:t>Considerando A septies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75ED97A" w14:textId="77777777" w:rsidTr="00AD7C1C">
        <w:trPr>
          <w:jc w:val="center"/>
        </w:trPr>
        <w:tc>
          <w:tcPr>
            <w:tcW w:w="9752" w:type="dxa"/>
            <w:gridSpan w:val="2"/>
          </w:tcPr>
          <w:p w14:paraId="1A847A91" w14:textId="77777777" w:rsidR="0081270E" w:rsidRPr="00E04A02" w:rsidRDefault="0081270E" w:rsidP="00AD7C1C">
            <w:pPr>
              <w:keepNext/>
            </w:pPr>
          </w:p>
        </w:tc>
      </w:tr>
      <w:tr w:rsidR="0081270E" w:rsidRPr="00E04A02" w14:paraId="700C58E5" w14:textId="77777777" w:rsidTr="00AD7C1C">
        <w:trPr>
          <w:jc w:val="center"/>
        </w:trPr>
        <w:tc>
          <w:tcPr>
            <w:tcW w:w="4876" w:type="dxa"/>
          </w:tcPr>
          <w:p w14:paraId="3CC9FE21" w14:textId="77777777" w:rsidR="0081270E" w:rsidRPr="00E04A02" w:rsidRDefault="0081270E" w:rsidP="00AD7C1C">
            <w:pPr>
              <w:pStyle w:val="ColumnHeading"/>
              <w:keepNext/>
            </w:pPr>
            <w:r w:rsidRPr="00E04A02">
              <w:t>Proposta di risoluzione</w:t>
            </w:r>
          </w:p>
        </w:tc>
        <w:tc>
          <w:tcPr>
            <w:tcW w:w="4876" w:type="dxa"/>
          </w:tcPr>
          <w:p w14:paraId="2C27058A" w14:textId="77777777" w:rsidR="0081270E" w:rsidRPr="00E04A02" w:rsidRDefault="0081270E" w:rsidP="00AD7C1C">
            <w:pPr>
              <w:pStyle w:val="ColumnHeading"/>
              <w:keepNext/>
            </w:pPr>
            <w:r w:rsidRPr="00E04A02">
              <w:t>Emendamento</w:t>
            </w:r>
          </w:p>
        </w:tc>
      </w:tr>
      <w:tr w:rsidR="0081270E" w:rsidRPr="00E04A02" w14:paraId="29DF1022" w14:textId="77777777" w:rsidTr="00AD7C1C">
        <w:trPr>
          <w:jc w:val="center"/>
        </w:trPr>
        <w:tc>
          <w:tcPr>
            <w:tcW w:w="4876" w:type="dxa"/>
          </w:tcPr>
          <w:p w14:paraId="24BB3A43" w14:textId="77777777" w:rsidR="0081270E" w:rsidRPr="00E04A02" w:rsidRDefault="0081270E" w:rsidP="00AD7C1C">
            <w:pPr>
              <w:pStyle w:val="Normal6"/>
            </w:pPr>
          </w:p>
        </w:tc>
        <w:tc>
          <w:tcPr>
            <w:tcW w:w="4876" w:type="dxa"/>
          </w:tcPr>
          <w:p w14:paraId="3DB6D390" w14:textId="77777777" w:rsidR="0081270E" w:rsidRPr="00E04A02" w:rsidRDefault="0081270E" w:rsidP="00AD7C1C">
            <w:pPr>
              <w:pStyle w:val="Normal6"/>
              <w:rPr>
                <w:szCs w:val="24"/>
              </w:rPr>
            </w:pPr>
            <w:r w:rsidRPr="00E04A02">
              <w:rPr>
                <w:b/>
                <w:i/>
              </w:rPr>
              <w:t>A septies.</w:t>
            </w:r>
            <w:r w:rsidRPr="00E04A02">
              <w:rPr>
                <w:b/>
                <w:i/>
              </w:rPr>
              <w:tab/>
              <w:t>considerando che i minori che possono trarre maggior beneficio dalla partecipazione all'educazione e cura della prima infanzia (ECEC), ad esempio quelli provenienti da contesti svantaggiati, tendono a essere quelli meno presenti e che continuano a trovare ostacoli di accesso; che si raccomanda agli Stati membri di garantire che entro il 2030 almeno il 45 % dei bambini di età inferiore a tre anni partecipi ai servizi ECEC (obiettivi di Barcellona) e che l'UE investa altri 11 miliardi di EUR l'anno per raggiungere tale obiettivo</w:t>
            </w:r>
            <w:r w:rsidRPr="00E04A02">
              <w:rPr>
                <w:b/>
                <w:i/>
                <w:vertAlign w:val="superscript"/>
              </w:rPr>
              <w:t>1bis</w:t>
            </w:r>
            <w:r w:rsidRPr="00E04A02">
              <w:rPr>
                <w:b/>
                <w:i/>
              </w:rPr>
              <w:t>;</w:t>
            </w:r>
          </w:p>
        </w:tc>
      </w:tr>
      <w:tr w:rsidR="0081270E" w:rsidRPr="00E04A02" w14:paraId="563B1FED" w14:textId="77777777" w:rsidTr="00AD7C1C">
        <w:trPr>
          <w:jc w:val="center"/>
        </w:trPr>
        <w:tc>
          <w:tcPr>
            <w:tcW w:w="4876" w:type="dxa"/>
          </w:tcPr>
          <w:p w14:paraId="6D7AB381" w14:textId="77777777" w:rsidR="0081270E" w:rsidRPr="00E04A02" w:rsidRDefault="0081270E" w:rsidP="00AD7C1C">
            <w:pPr>
              <w:pStyle w:val="Normal6"/>
            </w:pPr>
          </w:p>
        </w:tc>
        <w:tc>
          <w:tcPr>
            <w:tcW w:w="4876" w:type="dxa"/>
          </w:tcPr>
          <w:p w14:paraId="17453CD3" w14:textId="77777777" w:rsidR="0081270E" w:rsidRPr="00E04A02" w:rsidRDefault="0081270E" w:rsidP="00AD7C1C">
            <w:pPr>
              <w:pStyle w:val="Normal6"/>
              <w:rPr>
                <w:szCs w:val="24"/>
              </w:rPr>
            </w:pPr>
            <w:r w:rsidRPr="00E04A02">
              <w:rPr>
                <w:b/>
                <w:i/>
              </w:rPr>
              <w:t>__________________</w:t>
            </w:r>
          </w:p>
        </w:tc>
      </w:tr>
      <w:tr w:rsidR="0081270E" w:rsidRPr="00E04A02" w14:paraId="65391F1C" w14:textId="77777777" w:rsidTr="00AD7C1C">
        <w:trPr>
          <w:jc w:val="center"/>
        </w:trPr>
        <w:tc>
          <w:tcPr>
            <w:tcW w:w="4876" w:type="dxa"/>
          </w:tcPr>
          <w:p w14:paraId="3544A68F" w14:textId="77777777" w:rsidR="0081270E" w:rsidRPr="00E04A02" w:rsidRDefault="0081270E" w:rsidP="00AD7C1C">
            <w:pPr>
              <w:pStyle w:val="Normal6"/>
            </w:pPr>
          </w:p>
        </w:tc>
        <w:tc>
          <w:tcPr>
            <w:tcW w:w="4876" w:type="dxa"/>
          </w:tcPr>
          <w:p w14:paraId="25B67F29"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Employment and Social Developments in Europe (Occupazione e sviluppi sociali in Europa) 2024, Commissione europea, settembre 2024.</w:t>
            </w:r>
          </w:p>
        </w:tc>
      </w:tr>
    </w:tbl>
    <w:p w14:paraId="5B6B5F7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13B5B4F" w14:textId="77777777" w:rsidR="0081270E" w:rsidRPr="00E04A02" w:rsidRDefault="0081270E" w:rsidP="0081270E">
      <w:r w:rsidRPr="00E04A02">
        <w:rPr>
          <w:rStyle w:val="HideTWBExt"/>
        </w:rPr>
        <w:t>&lt;/Amend&gt;</w:t>
      </w:r>
    </w:p>
    <w:p w14:paraId="1D2ACD2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91</w:t>
      </w:r>
      <w:r w:rsidRPr="00E04A02">
        <w:rPr>
          <w:rStyle w:val="HideTWBExt"/>
          <w:b w:val="0"/>
        </w:rPr>
        <w:t>&lt;/NumAm&gt;</w:t>
      </w:r>
    </w:p>
    <w:p w14:paraId="0E0E0B45"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4BD31A53" w14:textId="77777777" w:rsidR="0081270E" w:rsidRPr="00E04A02" w:rsidRDefault="0081270E" w:rsidP="0081270E">
      <w:r w:rsidRPr="00E04A02">
        <w:rPr>
          <w:rStyle w:val="HideTWBExt"/>
        </w:rPr>
        <w:t>&lt;/RepeatBlock-By&gt;</w:t>
      </w:r>
    </w:p>
    <w:p w14:paraId="7CA5CE3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FE45184" w14:textId="77777777" w:rsidR="0081270E" w:rsidRPr="00E04A02" w:rsidRDefault="0081270E" w:rsidP="0081270E">
      <w:pPr>
        <w:pStyle w:val="NormalBold"/>
      </w:pPr>
      <w:r w:rsidRPr="00E04A02">
        <w:rPr>
          <w:rStyle w:val="HideTWBExt"/>
          <w:b w:val="0"/>
        </w:rPr>
        <w:t>&lt;Article&gt;</w:t>
      </w:r>
      <w:r w:rsidRPr="00E04A02">
        <w:t>Considerando A septies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C1558C8" w14:textId="77777777" w:rsidTr="00AD7C1C">
        <w:trPr>
          <w:jc w:val="center"/>
        </w:trPr>
        <w:tc>
          <w:tcPr>
            <w:tcW w:w="9752" w:type="dxa"/>
            <w:gridSpan w:val="2"/>
          </w:tcPr>
          <w:p w14:paraId="751830CF" w14:textId="77777777" w:rsidR="0081270E" w:rsidRPr="00E04A02" w:rsidRDefault="0081270E" w:rsidP="00AD7C1C">
            <w:pPr>
              <w:keepNext/>
            </w:pPr>
          </w:p>
        </w:tc>
      </w:tr>
      <w:tr w:rsidR="0081270E" w:rsidRPr="00E04A02" w14:paraId="609CBB0B" w14:textId="77777777" w:rsidTr="00AD7C1C">
        <w:trPr>
          <w:jc w:val="center"/>
        </w:trPr>
        <w:tc>
          <w:tcPr>
            <w:tcW w:w="4876" w:type="dxa"/>
          </w:tcPr>
          <w:p w14:paraId="19FBB392" w14:textId="77777777" w:rsidR="0081270E" w:rsidRPr="00E04A02" w:rsidRDefault="0081270E" w:rsidP="00AD7C1C">
            <w:pPr>
              <w:pStyle w:val="ColumnHeading"/>
              <w:keepNext/>
            </w:pPr>
            <w:r w:rsidRPr="00E04A02">
              <w:t>Proposta di risoluzione</w:t>
            </w:r>
          </w:p>
        </w:tc>
        <w:tc>
          <w:tcPr>
            <w:tcW w:w="4876" w:type="dxa"/>
          </w:tcPr>
          <w:p w14:paraId="6824A361" w14:textId="77777777" w:rsidR="0081270E" w:rsidRPr="00E04A02" w:rsidRDefault="0081270E" w:rsidP="00AD7C1C">
            <w:pPr>
              <w:pStyle w:val="ColumnHeading"/>
              <w:keepNext/>
            </w:pPr>
            <w:r w:rsidRPr="00E04A02">
              <w:t>Emendamento</w:t>
            </w:r>
          </w:p>
        </w:tc>
      </w:tr>
      <w:tr w:rsidR="0081270E" w:rsidRPr="00E04A02" w14:paraId="2B41B749" w14:textId="77777777" w:rsidTr="00AD7C1C">
        <w:trPr>
          <w:jc w:val="center"/>
        </w:trPr>
        <w:tc>
          <w:tcPr>
            <w:tcW w:w="4876" w:type="dxa"/>
          </w:tcPr>
          <w:p w14:paraId="77C08A08" w14:textId="77777777" w:rsidR="0081270E" w:rsidRPr="00E04A02" w:rsidRDefault="0081270E" w:rsidP="00AD7C1C">
            <w:pPr>
              <w:pStyle w:val="Normal6"/>
            </w:pPr>
          </w:p>
        </w:tc>
        <w:tc>
          <w:tcPr>
            <w:tcW w:w="4876" w:type="dxa"/>
          </w:tcPr>
          <w:p w14:paraId="307C4A78" w14:textId="77777777" w:rsidR="0081270E" w:rsidRPr="00E04A02" w:rsidRDefault="0081270E" w:rsidP="00AD7C1C">
            <w:pPr>
              <w:pStyle w:val="Normal6"/>
              <w:rPr>
                <w:szCs w:val="24"/>
              </w:rPr>
            </w:pPr>
            <w:r w:rsidRPr="00E04A02">
              <w:rPr>
                <w:b/>
                <w:i/>
              </w:rPr>
              <w:t>A septies.</w:t>
            </w:r>
            <w:r w:rsidRPr="00E04A02">
              <w:rPr>
                <w:b/>
                <w:i/>
              </w:rPr>
              <w:tab/>
              <w:t>considerando che nell'UE-27 nel 2023 circa il 20,2 % delle persone di età pari o superiore a 16 anni con disabilità viveva in una famiglia a rischio di povertà; che, nella stessa fascia di età, circa il 10,5 % delle persone con disabilità viveva in una famiglia a rischio di grave deprivazione materiale e sociale; che tali percentuali sono notevolmente superiori, per la stessa fascia di età, a quelle delle persone senza disabilità;</w:t>
            </w:r>
          </w:p>
        </w:tc>
      </w:tr>
    </w:tbl>
    <w:p w14:paraId="13212F4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B1EB23E" w14:textId="77777777" w:rsidR="0081270E" w:rsidRPr="00E04A02" w:rsidRDefault="0081270E" w:rsidP="0081270E">
      <w:r w:rsidRPr="00E04A02">
        <w:rPr>
          <w:rStyle w:val="HideTWBExt"/>
        </w:rPr>
        <w:t>&lt;/Amend&gt;</w:t>
      </w:r>
    </w:p>
    <w:p w14:paraId="63A8E85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92</w:t>
      </w:r>
      <w:r w:rsidRPr="00E04A02">
        <w:rPr>
          <w:rStyle w:val="HideTWBExt"/>
          <w:b w:val="0"/>
        </w:rPr>
        <w:t>&lt;/NumAm&gt;</w:t>
      </w:r>
    </w:p>
    <w:p w14:paraId="61E70ABB"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779384B1" w14:textId="77777777" w:rsidR="0081270E" w:rsidRPr="00E04A02" w:rsidRDefault="0081270E" w:rsidP="0081270E">
      <w:r w:rsidRPr="00E04A02">
        <w:rPr>
          <w:rStyle w:val="HideTWBExt"/>
        </w:rPr>
        <w:t>&lt;/RepeatBlock-By&gt;</w:t>
      </w:r>
    </w:p>
    <w:p w14:paraId="7156758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CE8C126" w14:textId="77777777" w:rsidR="0081270E" w:rsidRPr="00E04A02" w:rsidRDefault="0081270E" w:rsidP="0081270E">
      <w:pPr>
        <w:pStyle w:val="NormalBold"/>
      </w:pPr>
      <w:r w:rsidRPr="00E04A02">
        <w:rPr>
          <w:rStyle w:val="HideTWBExt"/>
          <w:b w:val="0"/>
        </w:rPr>
        <w:t>&lt;Article&gt;</w:t>
      </w:r>
      <w:r w:rsidRPr="00E04A02">
        <w:t>Considerando A septies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5820480" w14:textId="77777777" w:rsidTr="00AD7C1C">
        <w:trPr>
          <w:jc w:val="center"/>
        </w:trPr>
        <w:tc>
          <w:tcPr>
            <w:tcW w:w="9752" w:type="dxa"/>
            <w:gridSpan w:val="2"/>
          </w:tcPr>
          <w:p w14:paraId="28468C53" w14:textId="77777777" w:rsidR="0081270E" w:rsidRPr="00E04A02" w:rsidRDefault="0081270E" w:rsidP="00AD7C1C">
            <w:pPr>
              <w:keepNext/>
            </w:pPr>
          </w:p>
        </w:tc>
      </w:tr>
      <w:tr w:rsidR="0081270E" w:rsidRPr="00E04A02" w14:paraId="05805EEE" w14:textId="77777777" w:rsidTr="00AD7C1C">
        <w:trPr>
          <w:jc w:val="center"/>
        </w:trPr>
        <w:tc>
          <w:tcPr>
            <w:tcW w:w="4876" w:type="dxa"/>
          </w:tcPr>
          <w:p w14:paraId="57F36CC1" w14:textId="77777777" w:rsidR="0081270E" w:rsidRPr="00E04A02" w:rsidRDefault="0081270E" w:rsidP="00AD7C1C">
            <w:pPr>
              <w:pStyle w:val="ColumnHeading"/>
              <w:keepNext/>
            </w:pPr>
            <w:r w:rsidRPr="00E04A02">
              <w:t>Proposta di risoluzione</w:t>
            </w:r>
          </w:p>
        </w:tc>
        <w:tc>
          <w:tcPr>
            <w:tcW w:w="4876" w:type="dxa"/>
          </w:tcPr>
          <w:p w14:paraId="30A0022E" w14:textId="77777777" w:rsidR="0081270E" w:rsidRPr="00E04A02" w:rsidRDefault="0081270E" w:rsidP="00AD7C1C">
            <w:pPr>
              <w:pStyle w:val="ColumnHeading"/>
              <w:keepNext/>
            </w:pPr>
            <w:r w:rsidRPr="00E04A02">
              <w:t>Emendamento</w:t>
            </w:r>
          </w:p>
        </w:tc>
      </w:tr>
      <w:tr w:rsidR="0081270E" w:rsidRPr="00E04A02" w14:paraId="60219902" w14:textId="77777777" w:rsidTr="00AD7C1C">
        <w:trPr>
          <w:jc w:val="center"/>
        </w:trPr>
        <w:tc>
          <w:tcPr>
            <w:tcW w:w="4876" w:type="dxa"/>
          </w:tcPr>
          <w:p w14:paraId="28C67720" w14:textId="77777777" w:rsidR="0081270E" w:rsidRPr="00E04A02" w:rsidRDefault="0081270E" w:rsidP="00AD7C1C">
            <w:pPr>
              <w:pStyle w:val="Normal6"/>
            </w:pPr>
          </w:p>
        </w:tc>
        <w:tc>
          <w:tcPr>
            <w:tcW w:w="4876" w:type="dxa"/>
          </w:tcPr>
          <w:p w14:paraId="60D4D5F9" w14:textId="77777777" w:rsidR="0081270E" w:rsidRPr="00E04A02" w:rsidRDefault="0081270E" w:rsidP="00AD7C1C">
            <w:pPr>
              <w:pStyle w:val="Normal6"/>
              <w:rPr>
                <w:szCs w:val="24"/>
              </w:rPr>
            </w:pPr>
            <w:r w:rsidRPr="00E04A02">
              <w:rPr>
                <w:b/>
                <w:i/>
              </w:rPr>
              <w:t>A septies.</w:t>
            </w:r>
            <w:r w:rsidRPr="00E04A02">
              <w:rPr>
                <w:b/>
                <w:i/>
              </w:rPr>
              <w:tab/>
              <w:t>considerando che esistono lavoratori che vivono in condizioni di povertà in conseguenza di salari bassi, precarietà del lavoro, lavoro discontinuo o a tempo parziale;</w:t>
            </w:r>
          </w:p>
        </w:tc>
      </w:tr>
    </w:tbl>
    <w:p w14:paraId="03F7BC9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520BB989" w14:textId="77777777" w:rsidR="0081270E" w:rsidRPr="00E04A02" w:rsidRDefault="0081270E" w:rsidP="0081270E">
      <w:r w:rsidRPr="00E04A02">
        <w:rPr>
          <w:rStyle w:val="HideTWBExt"/>
        </w:rPr>
        <w:t>&lt;/Amend&gt;</w:t>
      </w:r>
    </w:p>
    <w:p w14:paraId="26D9A93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93</w:t>
      </w:r>
      <w:r w:rsidRPr="00E04A02">
        <w:rPr>
          <w:rStyle w:val="HideTWBExt"/>
          <w:b w:val="0"/>
        </w:rPr>
        <w:t>&lt;/NumAm&gt;</w:t>
      </w:r>
    </w:p>
    <w:p w14:paraId="073C9046"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39778E3E" w14:textId="77777777" w:rsidR="0081270E" w:rsidRPr="00E04A02" w:rsidRDefault="0081270E" w:rsidP="0081270E">
      <w:r w:rsidRPr="00E04A02">
        <w:rPr>
          <w:rStyle w:val="HideTWBExt"/>
        </w:rPr>
        <w:t>&lt;/RepeatBlock-By&gt;</w:t>
      </w:r>
    </w:p>
    <w:p w14:paraId="3A98BEE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0E1AB92" w14:textId="77777777" w:rsidR="0081270E" w:rsidRPr="00E04A02" w:rsidRDefault="0081270E" w:rsidP="0081270E">
      <w:pPr>
        <w:pStyle w:val="NormalBold"/>
      </w:pPr>
      <w:r w:rsidRPr="00E04A02">
        <w:rPr>
          <w:rStyle w:val="HideTWBExt"/>
          <w:b w:val="0"/>
        </w:rPr>
        <w:t>&lt;Article&gt;</w:t>
      </w:r>
      <w:r w:rsidRPr="00E04A02">
        <w:t>Considerando A septies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C97A3CA" w14:textId="77777777" w:rsidTr="00AD7C1C">
        <w:trPr>
          <w:jc w:val="center"/>
        </w:trPr>
        <w:tc>
          <w:tcPr>
            <w:tcW w:w="9752" w:type="dxa"/>
            <w:gridSpan w:val="2"/>
          </w:tcPr>
          <w:p w14:paraId="3C7FC439" w14:textId="77777777" w:rsidR="0081270E" w:rsidRPr="00E04A02" w:rsidRDefault="0081270E" w:rsidP="00AD7C1C">
            <w:pPr>
              <w:keepNext/>
            </w:pPr>
          </w:p>
        </w:tc>
      </w:tr>
      <w:tr w:rsidR="0081270E" w:rsidRPr="00E04A02" w14:paraId="3E6B94C0" w14:textId="77777777" w:rsidTr="00AD7C1C">
        <w:trPr>
          <w:jc w:val="center"/>
        </w:trPr>
        <w:tc>
          <w:tcPr>
            <w:tcW w:w="4876" w:type="dxa"/>
          </w:tcPr>
          <w:p w14:paraId="30733122" w14:textId="77777777" w:rsidR="0081270E" w:rsidRPr="00E04A02" w:rsidRDefault="0081270E" w:rsidP="00AD7C1C">
            <w:pPr>
              <w:pStyle w:val="ColumnHeading"/>
              <w:keepNext/>
            </w:pPr>
            <w:r w:rsidRPr="00E04A02">
              <w:t>Proposta di risoluzione</w:t>
            </w:r>
          </w:p>
        </w:tc>
        <w:tc>
          <w:tcPr>
            <w:tcW w:w="4876" w:type="dxa"/>
          </w:tcPr>
          <w:p w14:paraId="4E30BA65" w14:textId="77777777" w:rsidR="0081270E" w:rsidRPr="00E04A02" w:rsidRDefault="0081270E" w:rsidP="00AD7C1C">
            <w:pPr>
              <w:pStyle w:val="ColumnHeading"/>
              <w:keepNext/>
            </w:pPr>
            <w:r w:rsidRPr="00E04A02">
              <w:t>Emendamento</w:t>
            </w:r>
          </w:p>
        </w:tc>
      </w:tr>
      <w:tr w:rsidR="0081270E" w:rsidRPr="00E04A02" w14:paraId="01774517" w14:textId="77777777" w:rsidTr="00AD7C1C">
        <w:trPr>
          <w:jc w:val="center"/>
        </w:trPr>
        <w:tc>
          <w:tcPr>
            <w:tcW w:w="4876" w:type="dxa"/>
          </w:tcPr>
          <w:p w14:paraId="40365E58" w14:textId="77777777" w:rsidR="0081270E" w:rsidRPr="00E04A02" w:rsidRDefault="0081270E" w:rsidP="00AD7C1C">
            <w:pPr>
              <w:pStyle w:val="Normal6"/>
            </w:pPr>
          </w:p>
        </w:tc>
        <w:tc>
          <w:tcPr>
            <w:tcW w:w="4876" w:type="dxa"/>
          </w:tcPr>
          <w:p w14:paraId="00CE3296" w14:textId="77777777" w:rsidR="0081270E" w:rsidRPr="00E04A02" w:rsidRDefault="0081270E" w:rsidP="00AD7C1C">
            <w:pPr>
              <w:pStyle w:val="Normal6"/>
              <w:rPr>
                <w:szCs w:val="24"/>
              </w:rPr>
            </w:pPr>
            <w:r w:rsidRPr="00E04A02">
              <w:rPr>
                <w:b/>
                <w:i/>
              </w:rPr>
              <w:t>A septies.</w:t>
            </w:r>
            <w:r w:rsidRPr="00E04A02">
              <w:rPr>
                <w:b/>
                <w:i/>
              </w:rPr>
              <w:tab/>
              <w:t>considerando che non dobbiamo abbandonare i nostri obiettivi o rassegnarci alla crescente povertà, in particolare di bambini e famiglie; che se c'è la volontà politica, le soluzioni sono possibili;</w:t>
            </w:r>
          </w:p>
        </w:tc>
      </w:tr>
    </w:tbl>
    <w:p w14:paraId="57A2375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53285A6" w14:textId="77777777" w:rsidR="0081270E" w:rsidRPr="00E04A02" w:rsidRDefault="0081270E" w:rsidP="0081270E">
      <w:r w:rsidRPr="00E04A02">
        <w:rPr>
          <w:rStyle w:val="HideTWBExt"/>
        </w:rPr>
        <w:t>&lt;/Amend&gt;</w:t>
      </w:r>
    </w:p>
    <w:p w14:paraId="7E3DE58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94</w:t>
      </w:r>
      <w:r w:rsidRPr="00E04A02">
        <w:rPr>
          <w:rStyle w:val="HideTWBExt"/>
          <w:b w:val="0"/>
        </w:rPr>
        <w:t>&lt;/NumAm&gt;</w:t>
      </w:r>
    </w:p>
    <w:p w14:paraId="279B5D09"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0E4CF8D1" w14:textId="77777777" w:rsidR="0081270E" w:rsidRPr="00E04A02" w:rsidRDefault="0081270E" w:rsidP="0081270E">
      <w:r w:rsidRPr="00E04A02">
        <w:rPr>
          <w:rStyle w:val="HideTWBExt"/>
        </w:rPr>
        <w:t>&lt;/RepeatBlock-By&gt;</w:t>
      </w:r>
    </w:p>
    <w:p w14:paraId="39F2158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730F7AC" w14:textId="77777777" w:rsidR="0081270E" w:rsidRPr="00E04A02" w:rsidRDefault="0081270E" w:rsidP="0081270E">
      <w:pPr>
        <w:pStyle w:val="NormalBold"/>
      </w:pPr>
      <w:r w:rsidRPr="00E04A02">
        <w:rPr>
          <w:rStyle w:val="HideTWBExt"/>
          <w:b w:val="0"/>
        </w:rPr>
        <w:t>&lt;Article&gt;</w:t>
      </w:r>
      <w:r w:rsidRPr="00E04A02">
        <w:t>Considerando A octies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4786152" w14:textId="77777777" w:rsidTr="00AD7C1C">
        <w:trPr>
          <w:jc w:val="center"/>
        </w:trPr>
        <w:tc>
          <w:tcPr>
            <w:tcW w:w="9752" w:type="dxa"/>
            <w:gridSpan w:val="2"/>
          </w:tcPr>
          <w:p w14:paraId="4C9A3F3A" w14:textId="77777777" w:rsidR="0081270E" w:rsidRPr="00E04A02" w:rsidRDefault="0081270E" w:rsidP="00AD7C1C">
            <w:pPr>
              <w:keepNext/>
            </w:pPr>
          </w:p>
        </w:tc>
      </w:tr>
      <w:tr w:rsidR="0081270E" w:rsidRPr="00E04A02" w14:paraId="6B5BC715" w14:textId="77777777" w:rsidTr="00AD7C1C">
        <w:trPr>
          <w:jc w:val="center"/>
        </w:trPr>
        <w:tc>
          <w:tcPr>
            <w:tcW w:w="4876" w:type="dxa"/>
          </w:tcPr>
          <w:p w14:paraId="293A6B0B" w14:textId="77777777" w:rsidR="0081270E" w:rsidRPr="00E04A02" w:rsidRDefault="0081270E" w:rsidP="00AD7C1C">
            <w:pPr>
              <w:pStyle w:val="ColumnHeading"/>
              <w:keepNext/>
            </w:pPr>
            <w:r w:rsidRPr="00E04A02">
              <w:t>Proposta di risoluzione</w:t>
            </w:r>
          </w:p>
        </w:tc>
        <w:tc>
          <w:tcPr>
            <w:tcW w:w="4876" w:type="dxa"/>
          </w:tcPr>
          <w:p w14:paraId="4129602F" w14:textId="77777777" w:rsidR="0081270E" w:rsidRPr="00E04A02" w:rsidRDefault="0081270E" w:rsidP="00AD7C1C">
            <w:pPr>
              <w:pStyle w:val="ColumnHeading"/>
              <w:keepNext/>
            </w:pPr>
            <w:r w:rsidRPr="00E04A02">
              <w:t>Emendamento</w:t>
            </w:r>
          </w:p>
        </w:tc>
      </w:tr>
      <w:tr w:rsidR="0081270E" w:rsidRPr="00E04A02" w14:paraId="4554D9EC" w14:textId="77777777" w:rsidTr="00AD7C1C">
        <w:trPr>
          <w:jc w:val="center"/>
        </w:trPr>
        <w:tc>
          <w:tcPr>
            <w:tcW w:w="4876" w:type="dxa"/>
          </w:tcPr>
          <w:p w14:paraId="3AF172EE" w14:textId="77777777" w:rsidR="0081270E" w:rsidRPr="00E04A02" w:rsidRDefault="0081270E" w:rsidP="00AD7C1C">
            <w:pPr>
              <w:pStyle w:val="Normal6"/>
            </w:pPr>
          </w:p>
        </w:tc>
        <w:tc>
          <w:tcPr>
            <w:tcW w:w="4876" w:type="dxa"/>
          </w:tcPr>
          <w:p w14:paraId="5BD2E981" w14:textId="77777777" w:rsidR="0081270E" w:rsidRPr="00E04A02" w:rsidRDefault="0081270E" w:rsidP="00AD7C1C">
            <w:pPr>
              <w:pStyle w:val="Normal6"/>
              <w:rPr>
                <w:szCs w:val="24"/>
              </w:rPr>
            </w:pPr>
            <w:r w:rsidRPr="00E04A02">
              <w:rPr>
                <w:b/>
                <w:i/>
              </w:rPr>
              <w:t>A octies.</w:t>
            </w:r>
            <w:r w:rsidRPr="00E04A02">
              <w:rPr>
                <w:b/>
                <w:i/>
              </w:rPr>
              <w:tab/>
              <w:t>considerando che le comunità rom continuano a registrare alcuni tra i più alti livelli di povertà ed esclusione sociale nell'Unione europea (fino all'80 % a rischio di povertà e il 48 % in condizioni di grave deprivazione materiale) e che i bambini rom sono particolarmente vulnerabili a tali condizioni; che i dati indicano che le donne rom affrontano svantaggi maggiori rispetto agli uomini rom e ad altre donne nei settori fondamentali della vita sociale, quali l'istruzione, l'occupazione e la salute</w:t>
            </w:r>
            <w:r w:rsidRPr="00E04A02">
              <w:rPr>
                <w:b/>
                <w:i/>
                <w:vertAlign w:val="superscript"/>
              </w:rPr>
              <w:t>1bis</w:t>
            </w:r>
            <w:r w:rsidRPr="00E04A02">
              <w:rPr>
                <w:b/>
                <w:i/>
              </w:rPr>
              <w:t>; che la discriminazione strutturale e intersezionale basata sul genere, l'etnia, la disabilità o l'età rimane una delle principali cause della povertà e dell'esclusione;</w:t>
            </w:r>
          </w:p>
        </w:tc>
      </w:tr>
      <w:tr w:rsidR="0081270E" w:rsidRPr="00E04A02" w14:paraId="7553FEF1" w14:textId="77777777" w:rsidTr="00AD7C1C">
        <w:trPr>
          <w:jc w:val="center"/>
        </w:trPr>
        <w:tc>
          <w:tcPr>
            <w:tcW w:w="4876" w:type="dxa"/>
          </w:tcPr>
          <w:p w14:paraId="63390754" w14:textId="77777777" w:rsidR="0081270E" w:rsidRPr="00E04A02" w:rsidRDefault="0081270E" w:rsidP="00AD7C1C">
            <w:pPr>
              <w:pStyle w:val="Normal6"/>
            </w:pPr>
          </w:p>
        </w:tc>
        <w:tc>
          <w:tcPr>
            <w:tcW w:w="4876" w:type="dxa"/>
          </w:tcPr>
          <w:p w14:paraId="1DDAFE21" w14:textId="77777777" w:rsidR="0081270E" w:rsidRPr="00E04A02" w:rsidRDefault="0081270E" w:rsidP="00AD7C1C">
            <w:pPr>
              <w:pStyle w:val="Normal6"/>
              <w:rPr>
                <w:szCs w:val="24"/>
              </w:rPr>
            </w:pPr>
            <w:r w:rsidRPr="00E04A02">
              <w:rPr>
                <w:b/>
                <w:i/>
              </w:rPr>
              <w:t>__________________</w:t>
            </w:r>
          </w:p>
        </w:tc>
      </w:tr>
      <w:tr w:rsidR="0081270E" w:rsidRPr="00E04A02" w14:paraId="31620163" w14:textId="77777777" w:rsidTr="00AD7C1C">
        <w:trPr>
          <w:jc w:val="center"/>
        </w:trPr>
        <w:tc>
          <w:tcPr>
            <w:tcW w:w="4876" w:type="dxa"/>
          </w:tcPr>
          <w:p w14:paraId="32686447" w14:textId="77777777" w:rsidR="0081270E" w:rsidRPr="00E04A02" w:rsidRDefault="0081270E" w:rsidP="00AD7C1C">
            <w:pPr>
              <w:pStyle w:val="Normal6"/>
            </w:pPr>
          </w:p>
        </w:tc>
        <w:tc>
          <w:tcPr>
            <w:tcW w:w="4876" w:type="dxa"/>
          </w:tcPr>
          <w:p w14:paraId="69DBD407"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Roma Survey - Data in focus: Discrimination against and living conditions of Roma women in 11 Member States (Indagine sui rom. Dati su discriminazione e condizioni di vita delle donne rom in 11 Stati membri), Agenzia dell'Unione europea per i diritti fondamentali, 2014.</w:t>
            </w:r>
          </w:p>
        </w:tc>
      </w:tr>
    </w:tbl>
    <w:p w14:paraId="17DBFB9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D4EEA40" w14:textId="77777777" w:rsidR="0081270E" w:rsidRPr="00E04A02" w:rsidRDefault="0081270E" w:rsidP="0081270E">
      <w:r w:rsidRPr="00E04A02">
        <w:rPr>
          <w:rStyle w:val="HideTWBExt"/>
        </w:rPr>
        <w:t>&lt;/Amend&gt;</w:t>
      </w:r>
    </w:p>
    <w:p w14:paraId="077D8DC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95</w:t>
      </w:r>
      <w:r w:rsidRPr="00E04A02">
        <w:rPr>
          <w:rStyle w:val="HideTWBExt"/>
          <w:b w:val="0"/>
        </w:rPr>
        <w:t>&lt;/NumAm&gt;</w:t>
      </w:r>
    </w:p>
    <w:p w14:paraId="76B45D0F"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006305E2" w14:textId="77777777" w:rsidR="0081270E" w:rsidRPr="00E04A02" w:rsidRDefault="0081270E" w:rsidP="0081270E">
      <w:r w:rsidRPr="00E04A02">
        <w:rPr>
          <w:rStyle w:val="HideTWBExt"/>
        </w:rPr>
        <w:t>&lt;/RepeatBlock-By&gt;</w:t>
      </w:r>
    </w:p>
    <w:p w14:paraId="71E5654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86B14C9" w14:textId="77777777" w:rsidR="0081270E" w:rsidRPr="00E04A02" w:rsidRDefault="0081270E" w:rsidP="0081270E">
      <w:pPr>
        <w:pStyle w:val="NormalBold"/>
      </w:pPr>
      <w:r w:rsidRPr="00E04A02">
        <w:rPr>
          <w:rStyle w:val="HideTWBExt"/>
          <w:b w:val="0"/>
        </w:rPr>
        <w:t>&lt;Article&gt;</w:t>
      </w:r>
      <w:r w:rsidRPr="00E04A02">
        <w:t>Considerando A octies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D8AF6F5" w14:textId="77777777" w:rsidTr="00AD7C1C">
        <w:trPr>
          <w:jc w:val="center"/>
        </w:trPr>
        <w:tc>
          <w:tcPr>
            <w:tcW w:w="9752" w:type="dxa"/>
            <w:gridSpan w:val="2"/>
          </w:tcPr>
          <w:p w14:paraId="0F092988" w14:textId="77777777" w:rsidR="0081270E" w:rsidRPr="00E04A02" w:rsidRDefault="0081270E" w:rsidP="00AD7C1C">
            <w:pPr>
              <w:keepNext/>
            </w:pPr>
          </w:p>
        </w:tc>
      </w:tr>
      <w:tr w:rsidR="0081270E" w:rsidRPr="00E04A02" w14:paraId="19C554FB" w14:textId="77777777" w:rsidTr="00AD7C1C">
        <w:trPr>
          <w:jc w:val="center"/>
        </w:trPr>
        <w:tc>
          <w:tcPr>
            <w:tcW w:w="4876" w:type="dxa"/>
          </w:tcPr>
          <w:p w14:paraId="073109D2" w14:textId="77777777" w:rsidR="0081270E" w:rsidRPr="00E04A02" w:rsidRDefault="0081270E" w:rsidP="00AD7C1C">
            <w:pPr>
              <w:pStyle w:val="ColumnHeading"/>
              <w:keepNext/>
            </w:pPr>
            <w:r w:rsidRPr="00E04A02">
              <w:t>Proposta di risoluzione</w:t>
            </w:r>
          </w:p>
        </w:tc>
        <w:tc>
          <w:tcPr>
            <w:tcW w:w="4876" w:type="dxa"/>
          </w:tcPr>
          <w:p w14:paraId="7F5277A8" w14:textId="77777777" w:rsidR="0081270E" w:rsidRPr="00E04A02" w:rsidRDefault="0081270E" w:rsidP="00AD7C1C">
            <w:pPr>
              <w:pStyle w:val="ColumnHeading"/>
              <w:keepNext/>
            </w:pPr>
            <w:r w:rsidRPr="00E04A02">
              <w:t>Emendamento</w:t>
            </w:r>
          </w:p>
        </w:tc>
      </w:tr>
      <w:tr w:rsidR="0081270E" w:rsidRPr="00E04A02" w14:paraId="56DB7471" w14:textId="77777777" w:rsidTr="00AD7C1C">
        <w:trPr>
          <w:jc w:val="center"/>
        </w:trPr>
        <w:tc>
          <w:tcPr>
            <w:tcW w:w="4876" w:type="dxa"/>
          </w:tcPr>
          <w:p w14:paraId="4259D8DB" w14:textId="77777777" w:rsidR="0081270E" w:rsidRPr="00E04A02" w:rsidRDefault="0081270E" w:rsidP="00AD7C1C">
            <w:pPr>
              <w:pStyle w:val="Normal6"/>
            </w:pPr>
          </w:p>
        </w:tc>
        <w:tc>
          <w:tcPr>
            <w:tcW w:w="4876" w:type="dxa"/>
          </w:tcPr>
          <w:p w14:paraId="0BE121D4" w14:textId="77777777" w:rsidR="0081270E" w:rsidRPr="00E04A02" w:rsidRDefault="0081270E" w:rsidP="00AD7C1C">
            <w:pPr>
              <w:pStyle w:val="Normal6"/>
              <w:rPr>
                <w:szCs w:val="24"/>
              </w:rPr>
            </w:pPr>
            <w:r w:rsidRPr="00E04A02">
              <w:rPr>
                <w:b/>
                <w:i/>
              </w:rPr>
              <w:t>A octies.</w:t>
            </w:r>
            <w:r w:rsidRPr="00E04A02">
              <w:rPr>
                <w:b/>
                <w:i/>
              </w:rPr>
              <w:tab/>
              <w:t>considerando che le famiglie monoparentali sono esposte a un maggior rischio di povertà, e che di conseguenza i membri di queste famiglie si trovano spesso intrappolati in un circolo vizioso di povertà che va di generazione in generazione; che il sostegno e l'aiuto mirati e preventivi sono essenziali per dare a queste famiglie gli strumenti necessari a spezzare il ciclo della povertà;</w:t>
            </w:r>
          </w:p>
        </w:tc>
      </w:tr>
    </w:tbl>
    <w:p w14:paraId="3C0EF64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50A0856" w14:textId="77777777" w:rsidR="0081270E" w:rsidRPr="00E04A02" w:rsidRDefault="0081270E" w:rsidP="0081270E">
      <w:r w:rsidRPr="00E04A02">
        <w:rPr>
          <w:rStyle w:val="HideTWBExt"/>
        </w:rPr>
        <w:t>&lt;/Amend&gt;</w:t>
      </w:r>
    </w:p>
    <w:p w14:paraId="0CEE943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96</w:t>
      </w:r>
      <w:r w:rsidRPr="00E04A02">
        <w:rPr>
          <w:rStyle w:val="HideTWBExt"/>
          <w:b w:val="0"/>
        </w:rPr>
        <w:t>&lt;/NumAm&gt;</w:t>
      </w:r>
    </w:p>
    <w:p w14:paraId="37B92566"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54DC99F6" w14:textId="77777777" w:rsidR="0081270E" w:rsidRPr="00E04A02" w:rsidRDefault="0081270E" w:rsidP="0081270E">
      <w:r w:rsidRPr="00E04A02">
        <w:rPr>
          <w:rStyle w:val="HideTWBExt"/>
        </w:rPr>
        <w:t>&lt;/RepeatBlock-By&gt;</w:t>
      </w:r>
    </w:p>
    <w:p w14:paraId="2E0B5F6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5573DD2" w14:textId="77777777" w:rsidR="0081270E" w:rsidRPr="00E04A02" w:rsidRDefault="0081270E" w:rsidP="0081270E">
      <w:pPr>
        <w:pStyle w:val="NormalBold"/>
      </w:pPr>
      <w:r w:rsidRPr="00E04A02">
        <w:rPr>
          <w:rStyle w:val="HideTWBExt"/>
          <w:b w:val="0"/>
        </w:rPr>
        <w:t>&lt;Article&gt;</w:t>
      </w:r>
      <w:r w:rsidRPr="00E04A02">
        <w:t>Considerando A octies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7EE548C" w14:textId="77777777" w:rsidTr="00AD7C1C">
        <w:trPr>
          <w:jc w:val="center"/>
        </w:trPr>
        <w:tc>
          <w:tcPr>
            <w:tcW w:w="9752" w:type="dxa"/>
            <w:gridSpan w:val="2"/>
          </w:tcPr>
          <w:p w14:paraId="7EEB677E" w14:textId="77777777" w:rsidR="0081270E" w:rsidRPr="00E04A02" w:rsidRDefault="0081270E" w:rsidP="00AD7C1C">
            <w:pPr>
              <w:keepNext/>
            </w:pPr>
          </w:p>
        </w:tc>
      </w:tr>
      <w:tr w:rsidR="0081270E" w:rsidRPr="00E04A02" w14:paraId="4121B11D" w14:textId="77777777" w:rsidTr="00AD7C1C">
        <w:trPr>
          <w:jc w:val="center"/>
        </w:trPr>
        <w:tc>
          <w:tcPr>
            <w:tcW w:w="4876" w:type="dxa"/>
          </w:tcPr>
          <w:p w14:paraId="7D2E376D" w14:textId="77777777" w:rsidR="0081270E" w:rsidRPr="00E04A02" w:rsidRDefault="0081270E" w:rsidP="00AD7C1C">
            <w:pPr>
              <w:pStyle w:val="ColumnHeading"/>
              <w:keepNext/>
            </w:pPr>
            <w:r w:rsidRPr="00E04A02">
              <w:t>Proposta di risoluzione</w:t>
            </w:r>
          </w:p>
        </w:tc>
        <w:tc>
          <w:tcPr>
            <w:tcW w:w="4876" w:type="dxa"/>
          </w:tcPr>
          <w:p w14:paraId="7111561E" w14:textId="77777777" w:rsidR="0081270E" w:rsidRPr="00E04A02" w:rsidRDefault="0081270E" w:rsidP="00AD7C1C">
            <w:pPr>
              <w:pStyle w:val="ColumnHeading"/>
              <w:keepNext/>
            </w:pPr>
            <w:r w:rsidRPr="00E04A02">
              <w:t>Emendamento</w:t>
            </w:r>
          </w:p>
        </w:tc>
      </w:tr>
      <w:tr w:rsidR="0081270E" w:rsidRPr="00E04A02" w14:paraId="6A94868E" w14:textId="77777777" w:rsidTr="00AD7C1C">
        <w:trPr>
          <w:jc w:val="center"/>
        </w:trPr>
        <w:tc>
          <w:tcPr>
            <w:tcW w:w="4876" w:type="dxa"/>
          </w:tcPr>
          <w:p w14:paraId="449474E2" w14:textId="77777777" w:rsidR="0081270E" w:rsidRPr="00E04A02" w:rsidRDefault="0081270E" w:rsidP="00AD7C1C">
            <w:pPr>
              <w:pStyle w:val="Normal6"/>
            </w:pPr>
          </w:p>
        </w:tc>
        <w:tc>
          <w:tcPr>
            <w:tcW w:w="4876" w:type="dxa"/>
          </w:tcPr>
          <w:p w14:paraId="0E54E9A8" w14:textId="77777777" w:rsidR="0081270E" w:rsidRPr="00E04A02" w:rsidRDefault="0081270E" w:rsidP="00AD7C1C">
            <w:pPr>
              <w:pStyle w:val="Normal6"/>
              <w:rPr>
                <w:szCs w:val="24"/>
              </w:rPr>
            </w:pPr>
            <w:r w:rsidRPr="00E04A02">
              <w:rPr>
                <w:b/>
                <w:i/>
              </w:rPr>
              <w:t>A octies.</w:t>
            </w:r>
            <w:r w:rsidRPr="00E04A02">
              <w:rPr>
                <w:b/>
                <w:i/>
              </w:rPr>
              <w:tab/>
              <w:t>considerando che la contrattazione collettiva e i sindacati hanno un ruolo fondamentale nel migliorare le condizioni di vita e di lavoro e che sono stati oggetto di un grave attacco da parte delle istituzioni e della legislazione dell'UE;</w:t>
            </w:r>
          </w:p>
        </w:tc>
      </w:tr>
    </w:tbl>
    <w:p w14:paraId="5EFADC1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58DA246A" w14:textId="77777777" w:rsidR="0081270E" w:rsidRPr="00E04A02" w:rsidRDefault="0081270E" w:rsidP="0081270E">
      <w:r w:rsidRPr="00E04A02">
        <w:rPr>
          <w:rStyle w:val="HideTWBExt"/>
        </w:rPr>
        <w:t>&lt;/Amend&gt;</w:t>
      </w:r>
    </w:p>
    <w:p w14:paraId="43B3C9F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97</w:t>
      </w:r>
      <w:r w:rsidRPr="00E04A02">
        <w:rPr>
          <w:rStyle w:val="HideTWBExt"/>
          <w:b w:val="0"/>
        </w:rPr>
        <w:t>&lt;/NumAm&gt;</w:t>
      </w:r>
    </w:p>
    <w:p w14:paraId="635862FF"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50DAAF0C" w14:textId="77777777" w:rsidR="0081270E" w:rsidRPr="00E04A02" w:rsidRDefault="0081270E" w:rsidP="0081270E">
      <w:r w:rsidRPr="00E04A02">
        <w:rPr>
          <w:rStyle w:val="HideTWBExt"/>
        </w:rPr>
        <w:t>&lt;/RepeatBlock-By&gt;</w:t>
      </w:r>
    </w:p>
    <w:p w14:paraId="707A341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B2DB3FF" w14:textId="77777777" w:rsidR="0081270E" w:rsidRPr="00E04A02" w:rsidRDefault="0081270E" w:rsidP="0081270E">
      <w:pPr>
        <w:pStyle w:val="NormalBold"/>
      </w:pPr>
      <w:r w:rsidRPr="00E04A02">
        <w:rPr>
          <w:rStyle w:val="HideTWBExt"/>
          <w:b w:val="0"/>
        </w:rPr>
        <w:t>&lt;Article&gt;</w:t>
      </w:r>
      <w:r w:rsidRPr="00E04A02">
        <w:t>Considerando A octies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E09A38D" w14:textId="77777777" w:rsidTr="00AD7C1C">
        <w:trPr>
          <w:jc w:val="center"/>
        </w:trPr>
        <w:tc>
          <w:tcPr>
            <w:tcW w:w="9752" w:type="dxa"/>
            <w:gridSpan w:val="2"/>
          </w:tcPr>
          <w:p w14:paraId="435EFC80" w14:textId="77777777" w:rsidR="0081270E" w:rsidRPr="00E04A02" w:rsidRDefault="0081270E" w:rsidP="00AD7C1C">
            <w:pPr>
              <w:keepNext/>
            </w:pPr>
          </w:p>
        </w:tc>
      </w:tr>
      <w:tr w:rsidR="0081270E" w:rsidRPr="00E04A02" w14:paraId="2D79B276" w14:textId="77777777" w:rsidTr="00AD7C1C">
        <w:trPr>
          <w:jc w:val="center"/>
        </w:trPr>
        <w:tc>
          <w:tcPr>
            <w:tcW w:w="4876" w:type="dxa"/>
          </w:tcPr>
          <w:p w14:paraId="42D42506" w14:textId="77777777" w:rsidR="0081270E" w:rsidRPr="00E04A02" w:rsidRDefault="0081270E" w:rsidP="00AD7C1C">
            <w:pPr>
              <w:pStyle w:val="ColumnHeading"/>
              <w:keepNext/>
            </w:pPr>
            <w:r w:rsidRPr="00E04A02">
              <w:t>Proposta di risoluzione</w:t>
            </w:r>
          </w:p>
        </w:tc>
        <w:tc>
          <w:tcPr>
            <w:tcW w:w="4876" w:type="dxa"/>
          </w:tcPr>
          <w:p w14:paraId="5F9D37FC" w14:textId="77777777" w:rsidR="0081270E" w:rsidRPr="00E04A02" w:rsidRDefault="0081270E" w:rsidP="00AD7C1C">
            <w:pPr>
              <w:pStyle w:val="ColumnHeading"/>
              <w:keepNext/>
            </w:pPr>
            <w:r w:rsidRPr="00E04A02">
              <w:t>Emendamento</w:t>
            </w:r>
          </w:p>
        </w:tc>
      </w:tr>
      <w:tr w:rsidR="0081270E" w:rsidRPr="00E04A02" w14:paraId="71F09418" w14:textId="77777777" w:rsidTr="00AD7C1C">
        <w:trPr>
          <w:jc w:val="center"/>
        </w:trPr>
        <w:tc>
          <w:tcPr>
            <w:tcW w:w="4876" w:type="dxa"/>
          </w:tcPr>
          <w:p w14:paraId="30C032A2" w14:textId="77777777" w:rsidR="0081270E" w:rsidRPr="00E04A02" w:rsidRDefault="0081270E" w:rsidP="00AD7C1C">
            <w:pPr>
              <w:pStyle w:val="Normal6"/>
            </w:pPr>
          </w:p>
        </w:tc>
        <w:tc>
          <w:tcPr>
            <w:tcW w:w="4876" w:type="dxa"/>
          </w:tcPr>
          <w:p w14:paraId="58633B8E" w14:textId="77777777" w:rsidR="0081270E" w:rsidRPr="00E04A02" w:rsidRDefault="0081270E" w:rsidP="00AD7C1C">
            <w:pPr>
              <w:pStyle w:val="Normal6"/>
              <w:rPr>
                <w:szCs w:val="24"/>
              </w:rPr>
            </w:pPr>
            <w:r w:rsidRPr="00E04A02">
              <w:rPr>
                <w:b/>
                <w:i/>
              </w:rPr>
              <w:t>A octies.</w:t>
            </w:r>
            <w:r w:rsidRPr="00E04A02">
              <w:rPr>
                <w:b/>
                <w:i/>
              </w:rPr>
              <w:tab/>
              <w:t>considerando che le famiglie rappresentano un elemento fondamentale della società europea;</w:t>
            </w:r>
          </w:p>
        </w:tc>
      </w:tr>
    </w:tbl>
    <w:p w14:paraId="356E50E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423B02C" w14:textId="77777777" w:rsidR="0081270E" w:rsidRPr="00E04A02" w:rsidRDefault="0081270E" w:rsidP="0081270E">
      <w:r w:rsidRPr="00E04A02">
        <w:rPr>
          <w:rStyle w:val="HideTWBExt"/>
        </w:rPr>
        <w:t>&lt;/Amend&gt;</w:t>
      </w:r>
    </w:p>
    <w:p w14:paraId="482A6F8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98</w:t>
      </w:r>
      <w:r w:rsidRPr="00E04A02">
        <w:rPr>
          <w:rStyle w:val="HideTWBExt"/>
          <w:b w:val="0"/>
        </w:rPr>
        <w:t>&lt;/NumAm&gt;</w:t>
      </w:r>
    </w:p>
    <w:p w14:paraId="1F05B5A9"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3916D489" w14:textId="77777777" w:rsidR="0081270E" w:rsidRPr="00E04A02" w:rsidRDefault="0081270E" w:rsidP="0081270E">
      <w:r w:rsidRPr="00E04A02">
        <w:rPr>
          <w:rStyle w:val="HideTWBExt"/>
        </w:rPr>
        <w:t>&lt;/RepeatBlock-By&gt;</w:t>
      </w:r>
    </w:p>
    <w:p w14:paraId="3BE451D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124057C" w14:textId="77777777" w:rsidR="0081270E" w:rsidRPr="00E04A02" w:rsidRDefault="0081270E" w:rsidP="0081270E">
      <w:pPr>
        <w:pStyle w:val="NormalBold"/>
      </w:pPr>
      <w:r w:rsidRPr="00E04A02">
        <w:rPr>
          <w:rStyle w:val="HideTWBExt"/>
          <w:b w:val="0"/>
        </w:rPr>
        <w:t>&lt;Article&gt;</w:t>
      </w:r>
      <w:r w:rsidRPr="00E04A02">
        <w:t>Considerando A nonies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9E6621F" w14:textId="77777777" w:rsidTr="00AD7C1C">
        <w:trPr>
          <w:jc w:val="center"/>
        </w:trPr>
        <w:tc>
          <w:tcPr>
            <w:tcW w:w="9752" w:type="dxa"/>
            <w:gridSpan w:val="2"/>
          </w:tcPr>
          <w:p w14:paraId="1DF34D3A" w14:textId="77777777" w:rsidR="0081270E" w:rsidRPr="00E04A02" w:rsidRDefault="0081270E" w:rsidP="00AD7C1C">
            <w:pPr>
              <w:keepNext/>
            </w:pPr>
          </w:p>
        </w:tc>
      </w:tr>
      <w:tr w:rsidR="0081270E" w:rsidRPr="00E04A02" w14:paraId="44558BB4" w14:textId="77777777" w:rsidTr="00AD7C1C">
        <w:trPr>
          <w:jc w:val="center"/>
        </w:trPr>
        <w:tc>
          <w:tcPr>
            <w:tcW w:w="4876" w:type="dxa"/>
          </w:tcPr>
          <w:p w14:paraId="364EEDA5" w14:textId="77777777" w:rsidR="0081270E" w:rsidRPr="00E04A02" w:rsidRDefault="0081270E" w:rsidP="00AD7C1C">
            <w:pPr>
              <w:pStyle w:val="ColumnHeading"/>
              <w:keepNext/>
            </w:pPr>
            <w:r w:rsidRPr="00E04A02">
              <w:t>Proposta di risoluzione</w:t>
            </w:r>
          </w:p>
        </w:tc>
        <w:tc>
          <w:tcPr>
            <w:tcW w:w="4876" w:type="dxa"/>
          </w:tcPr>
          <w:p w14:paraId="0CFF9721" w14:textId="77777777" w:rsidR="0081270E" w:rsidRPr="00E04A02" w:rsidRDefault="0081270E" w:rsidP="00AD7C1C">
            <w:pPr>
              <w:pStyle w:val="ColumnHeading"/>
              <w:keepNext/>
            </w:pPr>
            <w:r w:rsidRPr="00E04A02">
              <w:t>Emendamento</w:t>
            </w:r>
          </w:p>
        </w:tc>
      </w:tr>
      <w:tr w:rsidR="0081270E" w:rsidRPr="00E04A02" w14:paraId="5D01B456" w14:textId="77777777" w:rsidTr="00AD7C1C">
        <w:trPr>
          <w:jc w:val="center"/>
        </w:trPr>
        <w:tc>
          <w:tcPr>
            <w:tcW w:w="4876" w:type="dxa"/>
          </w:tcPr>
          <w:p w14:paraId="20DD5381" w14:textId="77777777" w:rsidR="0081270E" w:rsidRPr="00E04A02" w:rsidRDefault="0081270E" w:rsidP="00AD7C1C">
            <w:pPr>
              <w:pStyle w:val="Normal6"/>
            </w:pPr>
          </w:p>
        </w:tc>
        <w:tc>
          <w:tcPr>
            <w:tcW w:w="4876" w:type="dxa"/>
          </w:tcPr>
          <w:p w14:paraId="65D950E8" w14:textId="77777777" w:rsidR="0081270E" w:rsidRPr="00E04A02" w:rsidRDefault="0081270E" w:rsidP="00AD7C1C">
            <w:pPr>
              <w:pStyle w:val="Normal6"/>
              <w:rPr>
                <w:szCs w:val="24"/>
              </w:rPr>
            </w:pPr>
            <w:r w:rsidRPr="00E04A02">
              <w:rPr>
                <w:b/>
                <w:i/>
              </w:rPr>
              <w:t>A nonies.</w:t>
            </w:r>
            <w:r w:rsidRPr="00E04A02">
              <w:rPr>
                <w:b/>
                <w:i/>
              </w:rPr>
              <w:tab/>
              <w:t>considerando che le donne sono esposte a un più alto livello di povertà in conseguenza di discriminazioni e disuguaglianze rispetto agli uomini, quali maggiori difficoltà di accesso all'occupazione, disparità salariali, minore intensità di lavoro, carriera professionale più breve, disparità nel valore della pensione e delle prestazioni sociali</w:t>
            </w:r>
            <w:r w:rsidRPr="00E04A02">
              <w:rPr>
                <w:b/>
                <w:i/>
                <w:vertAlign w:val="superscript"/>
              </w:rPr>
              <w:t>1bis</w:t>
            </w:r>
            <w:r w:rsidRPr="00E04A02">
              <w:rPr>
                <w:b/>
                <w:i/>
              </w:rPr>
              <w:t>, difficoltà nell'accesso all'assistenza sanitaria specifica, distribuzione iniqua del lavoro domestico e di cura</w:t>
            </w:r>
            <w:r w:rsidRPr="00E04A02">
              <w:rPr>
                <w:b/>
                <w:i/>
                <w:vertAlign w:val="superscript"/>
              </w:rPr>
              <w:t>1ter</w:t>
            </w:r>
            <w:r w:rsidRPr="00E04A02">
              <w:rPr>
                <w:b/>
                <w:i/>
              </w:rPr>
              <w:t>;</w:t>
            </w:r>
          </w:p>
        </w:tc>
      </w:tr>
      <w:tr w:rsidR="0081270E" w:rsidRPr="00E04A02" w14:paraId="0088DB0A" w14:textId="77777777" w:rsidTr="00AD7C1C">
        <w:trPr>
          <w:jc w:val="center"/>
        </w:trPr>
        <w:tc>
          <w:tcPr>
            <w:tcW w:w="4876" w:type="dxa"/>
          </w:tcPr>
          <w:p w14:paraId="25704234" w14:textId="77777777" w:rsidR="0081270E" w:rsidRPr="00E04A02" w:rsidRDefault="0081270E" w:rsidP="00AD7C1C">
            <w:pPr>
              <w:pStyle w:val="Normal6"/>
            </w:pPr>
          </w:p>
        </w:tc>
        <w:tc>
          <w:tcPr>
            <w:tcW w:w="4876" w:type="dxa"/>
          </w:tcPr>
          <w:p w14:paraId="5EA87B23" w14:textId="77777777" w:rsidR="0081270E" w:rsidRPr="00E04A02" w:rsidRDefault="0081270E" w:rsidP="00AD7C1C">
            <w:pPr>
              <w:pStyle w:val="Normal6"/>
              <w:rPr>
                <w:szCs w:val="24"/>
              </w:rPr>
            </w:pPr>
            <w:r w:rsidRPr="00E04A02">
              <w:rPr>
                <w:b/>
                <w:i/>
              </w:rPr>
              <w:t>__________________</w:t>
            </w:r>
          </w:p>
        </w:tc>
      </w:tr>
      <w:tr w:rsidR="0081270E" w:rsidRPr="00E04A02" w14:paraId="304B9198" w14:textId="77777777" w:rsidTr="00AD7C1C">
        <w:trPr>
          <w:jc w:val="center"/>
        </w:trPr>
        <w:tc>
          <w:tcPr>
            <w:tcW w:w="4876" w:type="dxa"/>
          </w:tcPr>
          <w:p w14:paraId="1D47C2A3" w14:textId="77777777" w:rsidR="0081270E" w:rsidRPr="00E04A02" w:rsidRDefault="0081270E" w:rsidP="00AD7C1C">
            <w:pPr>
              <w:pStyle w:val="Normal6"/>
            </w:pPr>
          </w:p>
        </w:tc>
        <w:tc>
          <w:tcPr>
            <w:tcW w:w="4876" w:type="dxa"/>
          </w:tcPr>
          <w:p w14:paraId="65029CF0"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https://www.europarl.europa.eu/RegData/etudes/BRIE/2019/631033/IPOL_BRI(2019)631033_EN.pdf</w:t>
            </w:r>
          </w:p>
        </w:tc>
      </w:tr>
      <w:tr w:rsidR="0081270E" w:rsidRPr="00E04A02" w14:paraId="3449EF74" w14:textId="77777777" w:rsidTr="00AD7C1C">
        <w:trPr>
          <w:jc w:val="center"/>
        </w:trPr>
        <w:tc>
          <w:tcPr>
            <w:tcW w:w="4876" w:type="dxa"/>
          </w:tcPr>
          <w:p w14:paraId="5E1D53AD" w14:textId="77777777" w:rsidR="0081270E" w:rsidRPr="00E04A02" w:rsidRDefault="0081270E" w:rsidP="00AD7C1C">
            <w:pPr>
              <w:pStyle w:val="Normal6"/>
            </w:pPr>
          </w:p>
        </w:tc>
        <w:tc>
          <w:tcPr>
            <w:tcW w:w="4876" w:type="dxa"/>
          </w:tcPr>
          <w:p w14:paraId="261FFD6C" w14:textId="77777777" w:rsidR="0081270E" w:rsidRPr="00E04A02" w:rsidRDefault="0081270E" w:rsidP="00AD7C1C">
            <w:pPr>
              <w:pStyle w:val="Normal6"/>
              <w:rPr>
                <w:szCs w:val="24"/>
              </w:rPr>
            </w:pPr>
            <w:r w:rsidRPr="00E04A02">
              <w:rPr>
                <w:b/>
                <w:i/>
                <w:vertAlign w:val="superscript"/>
              </w:rPr>
              <w:t>1ter</w:t>
            </w:r>
            <w:r w:rsidRPr="00E04A02">
              <w:t xml:space="preserve"> </w:t>
            </w:r>
            <w:r w:rsidRPr="00E04A02">
              <w:rPr>
                <w:b/>
                <w:i/>
              </w:rPr>
              <w:t>https://eige.europa.eu/publications-resources/toolkits-guides/gender-equality-index-2021-report/gender-differences-household-chores</w:t>
            </w:r>
          </w:p>
        </w:tc>
      </w:tr>
    </w:tbl>
    <w:p w14:paraId="1373F91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63282A9E" w14:textId="77777777" w:rsidR="0081270E" w:rsidRPr="00E04A02" w:rsidRDefault="0081270E" w:rsidP="0081270E">
      <w:r w:rsidRPr="00E04A02">
        <w:rPr>
          <w:rStyle w:val="HideTWBExt"/>
        </w:rPr>
        <w:t>&lt;/Amend&gt;</w:t>
      </w:r>
    </w:p>
    <w:p w14:paraId="16F7D6E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99</w:t>
      </w:r>
      <w:r w:rsidRPr="00E04A02">
        <w:rPr>
          <w:rStyle w:val="HideTWBExt"/>
          <w:b w:val="0"/>
        </w:rPr>
        <w:t>&lt;/NumAm&gt;</w:t>
      </w:r>
    </w:p>
    <w:p w14:paraId="3CFB234C"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0985DEDF" w14:textId="77777777" w:rsidR="0081270E" w:rsidRPr="00E04A02" w:rsidRDefault="0081270E" w:rsidP="0081270E">
      <w:r w:rsidRPr="00E04A02">
        <w:rPr>
          <w:rStyle w:val="HideTWBExt"/>
        </w:rPr>
        <w:t>&lt;/RepeatBlock-By&gt;</w:t>
      </w:r>
    </w:p>
    <w:p w14:paraId="6FC3D6B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71041A8" w14:textId="77777777" w:rsidR="0081270E" w:rsidRPr="00E04A02" w:rsidRDefault="0081270E" w:rsidP="0081270E">
      <w:pPr>
        <w:pStyle w:val="NormalBold"/>
      </w:pPr>
      <w:r w:rsidRPr="00E04A02">
        <w:rPr>
          <w:rStyle w:val="HideTWBExt"/>
          <w:b w:val="0"/>
        </w:rPr>
        <w:t>&lt;Article&gt;</w:t>
      </w:r>
      <w:r w:rsidRPr="00E04A02">
        <w:t>Considerando A nonies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6FBBB2F" w14:textId="77777777" w:rsidTr="00AD7C1C">
        <w:trPr>
          <w:jc w:val="center"/>
        </w:trPr>
        <w:tc>
          <w:tcPr>
            <w:tcW w:w="9752" w:type="dxa"/>
            <w:gridSpan w:val="2"/>
          </w:tcPr>
          <w:p w14:paraId="55B39F86" w14:textId="77777777" w:rsidR="0081270E" w:rsidRPr="00E04A02" w:rsidRDefault="0081270E" w:rsidP="00AD7C1C">
            <w:pPr>
              <w:keepNext/>
            </w:pPr>
          </w:p>
        </w:tc>
      </w:tr>
      <w:tr w:rsidR="0081270E" w:rsidRPr="00E04A02" w14:paraId="31DB055B" w14:textId="77777777" w:rsidTr="00AD7C1C">
        <w:trPr>
          <w:jc w:val="center"/>
        </w:trPr>
        <w:tc>
          <w:tcPr>
            <w:tcW w:w="4876" w:type="dxa"/>
          </w:tcPr>
          <w:p w14:paraId="6248DC4E" w14:textId="77777777" w:rsidR="0081270E" w:rsidRPr="00E04A02" w:rsidRDefault="0081270E" w:rsidP="00AD7C1C">
            <w:pPr>
              <w:pStyle w:val="ColumnHeading"/>
              <w:keepNext/>
            </w:pPr>
            <w:r w:rsidRPr="00E04A02">
              <w:t>Proposta di risoluzione</w:t>
            </w:r>
          </w:p>
        </w:tc>
        <w:tc>
          <w:tcPr>
            <w:tcW w:w="4876" w:type="dxa"/>
          </w:tcPr>
          <w:p w14:paraId="20387B33" w14:textId="77777777" w:rsidR="0081270E" w:rsidRPr="00E04A02" w:rsidRDefault="0081270E" w:rsidP="00AD7C1C">
            <w:pPr>
              <w:pStyle w:val="ColumnHeading"/>
              <w:keepNext/>
            </w:pPr>
            <w:r w:rsidRPr="00E04A02">
              <w:t>Emendamento</w:t>
            </w:r>
          </w:p>
        </w:tc>
      </w:tr>
      <w:tr w:rsidR="0081270E" w:rsidRPr="00E04A02" w14:paraId="76314228" w14:textId="77777777" w:rsidTr="00AD7C1C">
        <w:trPr>
          <w:jc w:val="center"/>
        </w:trPr>
        <w:tc>
          <w:tcPr>
            <w:tcW w:w="4876" w:type="dxa"/>
          </w:tcPr>
          <w:p w14:paraId="3A6945E2" w14:textId="77777777" w:rsidR="0081270E" w:rsidRPr="00E04A02" w:rsidRDefault="0081270E" w:rsidP="00AD7C1C">
            <w:pPr>
              <w:pStyle w:val="Normal6"/>
            </w:pPr>
          </w:p>
        </w:tc>
        <w:tc>
          <w:tcPr>
            <w:tcW w:w="4876" w:type="dxa"/>
          </w:tcPr>
          <w:p w14:paraId="73AAB010" w14:textId="77777777" w:rsidR="0081270E" w:rsidRPr="00E04A02" w:rsidRDefault="0081270E" w:rsidP="00AD7C1C">
            <w:pPr>
              <w:pStyle w:val="Normal6"/>
              <w:rPr>
                <w:szCs w:val="24"/>
              </w:rPr>
            </w:pPr>
            <w:r w:rsidRPr="00E04A02">
              <w:rPr>
                <w:b/>
                <w:i/>
              </w:rPr>
              <w:t>A nonies.</w:t>
            </w:r>
            <w:r w:rsidRPr="00E04A02">
              <w:rPr>
                <w:b/>
                <w:i/>
              </w:rPr>
              <w:tab/>
              <w:t>considerando che, secondo le stime, 895 000 persone nell'Unione europea sono risultate senzatetto in una qualsiasi notte del 2023</w:t>
            </w:r>
            <w:r w:rsidRPr="00E04A02">
              <w:rPr>
                <w:b/>
                <w:i/>
                <w:vertAlign w:val="superscript"/>
              </w:rPr>
              <w:t>1bis</w:t>
            </w:r>
            <w:r w:rsidRPr="00E04A02">
              <w:rPr>
                <w:b/>
                <w:i/>
              </w:rPr>
              <w:t>; che i rom e altri gruppi emarginati sono costretti in modo sproporzionato allo sgombero coatto dagli alloggi comunali, compresi i rom che pagano regolarmente l'affitto; che in molti casi le autorità non forniscono alloggi alternativi o un adeguato indennizzo per l'espropriazione</w:t>
            </w:r>
            <w:r w:rsidRPr="00E04A02">
              <w:rPr>
                <w:b/>
                <w:i/>
                <w:vertAlign w:val="superscript"/>
              </w:rPr>
              <w:t>1ter</w:t>
            </w:r>
            <w:r w:rsidRPr="00E04A02">
              <w:rPr>
                <w:b/>
                <w:i/>
              </w:rPr>
              <w:t>;</w:t>
            </w:r>
          </w:p>
        </w:tc>
      </w:tr>
      <w:tr w:rsidR="0081270E" w:rsidRPr="00E04A02" w14:paraId="3833B799" w14:textId="77777777" w:rsidTr="00AD7C1C">
        <w:trPr>
          <w:jc w:val="center"/>
        </w:trPr>
        <w:tc>
          <w:tcPr>
            <w:tcW w:w="4876" w:type="dxa"/>
          </w:tcPr>
          <w:p w14:paraId="5AC3EB8B" w14:textId="77777777" w:rsidR="0081270E" w:rsidRPr="00E04A02" w:rsidRDefault="0081270E" w:rsidP="00AD7C1C">
            <w:pPr>
              <w:pStyle w:val="Normal6"/>
            </w:pPr>
          </w:p>
        </w:tc>
        <w:tc>
          <w:tcPr>
            <w:tcW w:w="4876" w:type="dxa"/>
          </w:tcPr>
          <w:p w14:paraId="29302CCF" w14:textId="77777777" w:rsidR="0081270E" w:rsidRPr="00E04A02" w:rsidRDefault="0081270E" w:rsidP="00AD7C1C">
            <w:pPr>
              <w:pStyle w:val="Normal6"/>
              <w:rPr>
                <w:szCs w:val="24"/>
              </w:rPr>
            </w:pPr>
            <w:r w:rsidRPr="00E04A02">
              <w:rPr>
                <w:b/>
                <w:i/>
              </w:rPr>
              <w:t>__________________</w:t>
            </w:r>
          </w:p>
        </w:tc>
      </w:tr>
      <w:tr w:rsidR="0081270E" w:rsidRPr="00E04A02" w14:paraId="5B8E22E3" w14:textId="77777777" w:rsidTr="00AD7C1C">
        <w:trPr>
          <w:jc w:val="center"/>
        </w:trPr>
        <w:tc>
          <w:tcPr>
            <w:tcW w:w="4876" w:type="dxa"/>
          </w:tcPr>
          <w:p w14:paraId="33173D7A" w14:textId="77777777" w:rsidR="0081270E" w:rsidRPr="00E04A02" w:rsidRDefault="0081270E" w:rsidP="00AD7C1C">
            <w:pPr>
              <w:pStyle w:val="Normal6"/>
            </w:pPr>
          </w:p>
        </w:tc>
        <w:tc>
          <w:tcPr>
            <w:tcW w:w="4876" w:type="dxa"/>
          </w:tcPr>
          <w:p w14:paraId="1D9E4372"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Eighth overview of housing exclusion in Europe (Ottava rassegna sull'esclusione abitativa in Europa), FEANTSA, 2023.</w:t>
            </w:r>
          </w:p>
        </w:tc>
      </w:tr>
      <w:tr w:rsidR="0081270E" w:rsidRPr="00E04A02" w14:paraId="25B6833E" w14:textId="77777777" w:rsidTr="00AD7C1C">
        <w:trPr>
          <w:jc w:val="center"/>
        </w:trPr>
        <w:tc>
          <w:tcPr>
            <w:tcW w:w="4876" w:type="dxa"/>
          </w:tcPr>
          <w:p w14:paraId="76DD3A53" w14:textId="77777777" w:rsidR="0081270E" w:rsidRPr="00E04A02" w:rsidRDefault="0081270E" w:rsidP="00AD7C1C">
            <w:pPr>
              <w:pStyle w:val="Normal6"/>
            </w:pPr>
          </w:p>
        </w:tc>
        <w:tc>
          <w:tcPr>
            <w:tcW w:w="4876" w:type="dxa"/>
          </w:tcPr>
          <w:p w14:paraId="20137685" w14:textId="77777777" w:rsidR="0081270E" w:rsidRPr="00E04A02" w:rsidRDefault="0081270E" w:rsidP="00AD7C1C">
            <w:pPr>
              <w:pStyle w:val="Normal6"/>
              <w:rPr>
                <w:szCs w:val="24"/>
              </w:rPr>
            </w:pPr>
            <w:r w:rsidRPr="00E04A02">
              <w:rPr>
                <w:b/>
                <w:i/>
                <w:vertAlign w:val="superscript"/>
              </w:rPr>
              <w:t>1ter</w:t>
            </w:r>
            <w:r w:rsidRPr="00E04A02">
              <w:t xml:space="preserve"> </w:t>
            </w:r>
            <w:r w:rsidRPr="00E04A02">
              <w:rPr>
                <w:b/>
                <w:i/>
              </w:rPr>
              <w:t>Housing conditions of Roma and Travellers in the European Union - Comparative report (Condizioni abitative di rom e nomadi nell'UE: relazione comparativa), Agenzia dell'Unione europea per i diritti fondamentali, 2009.</w:t>
            </w:r>
          </w:p>
        </w:tc>
      </w:tr>
    </w:tbl>
    <w:p w14:paraId="65D59A7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E93C93B" w14:textId="77777777" w:rsidR="0081270E" w:rsidRPr="00E04A02" w:rsidRDefault="0081270E" w:rsidP="0081270E">
      <w:r w:rsidRPr="00E04A02">
        <w:rPr>
          <w:rStyle w:val="HideTWBExt"/>
        </w:rPr>
        <w:t>&lt;/Amend&gt;</w:t>
      </w:r>
    </w:p>
    <w:p w14:paraId="169BBBE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100</w:t>
      </w:r>
      <w:r w:rsidRPr="00E04A02">
        <w:rPr>
          <w:rStyle w:val="HideTWBExt"/>
          <w:b w:val="0"/>
        </w:rPr>
        <w:t>&lt;/NumAm&gt;</w:t>
      </w:r>
    </w:p>
    <w:p w14:paraId="6F840366"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36835DA3" w14:textId="77777777" w:rsidR="0081270E" w:rsidRPr="00E04A02" w:rsidRDefault="0081270E" w:rsidP="0081270E">
      <w:r w:rsidRPr="00E04A02">
        <w:rPr>
          <w:rStyle w:val="HideTWBExt"/>
        </w:rPr>
        <w:t>&lt;/RepeatBlock-By&gt;</w:t>
      </w:r>
    </w:p>
    <w:p w14:paraId="68ABFA2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8A96086" w14:textId="77777777" w:rsidR="0081270E" w:rsidRPr="00E04A02" w:rsidRDefault="0081270E" w:rsidP="0081270E">
      <w:pPr>
        <w:pStyle w:val="NormalBold"/>
      </w:pPr>
      <w:r w:rsidRPr="00E04A02">
        <w:rPr>
          <w:rStyle w:val="HideTWBExt"/>
          <w:b w:val="0"/>
        </w:rPr>
        <w:t>&lt;Article&gt;</w:t>
      </w:r>
      <w:r w:rsidRPr="00E04A02">
        <w:t>Considerando A nonies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E9300AA" w14:textId="77777777" w:rsidTr="00AD7C1C">
        <w:trPr>
          <w:jc w:val="center"/>
        </w:trPr>
        <w:tc>
          <w:tcPr>
            <w:tcW w:w="9752" w:type="dxa"/>
            <w:gridSpan w:val="2"/>
          </w:tcPr>
          <w:p w14:paraId="04E8B5CC" w14:textId="77777777" w:rsidR="0081270E" w:rsidRPr="00E04A02" w:rsidRDefault="0081270E" w:rsidP="00AD7C1C">
            <w:pPr>
              <w:keepNext/>
            </w:pPr>
          </w:p>
        </w:tc>
      </w:tr>
      <w:tr w:rsidR="0081270E" w:rsidRPr="00E04A02" w14:paraId="4D49AC62" w14:textId="77777777" w:rsidTr="00AD7C1C">
        <w:trPr>
          <w:jc w:val="center"/>
        </w:trPr>
        <w:tc>
          <w:tcPr>
            <w:tcW w:w="4876" w:type="dxa"/>
          </w:tcPr>
          <w:p w14:paraId="188D6462" w14:textId="77777777" w:rsidR="0081270E" w:rsidRPr="00E04A02" w:rsidRDefault="0081270E" w:rsidP="00AD7C1C">
            <w:pPr>
              <w:pStyle w:val="ColumnHeading"/>
              <w:keepNext/>
            </w:pPr>
            <w:r w:rsidRPr="00E04A02">
              <w:t>Proposta di risoluzione</w:t>
            </w:r>
          </w:p>
        </w:tc>
        <w:tc>
          <w:tcPr>
            <w:tcW w:w="4876" w:type="dxa"/>
          </w:tcPr>
          <w:p w14:paraId="0350C95D" w14:textId="77777777" w:rsidR="0081270E" w:rsidRPr="00E04A02" w:rsidRDefault="0081270E" w:rsidP="00AD7C1C">
            <w:pPr>
              <w:pStyle w:val="ColumnHeading"/>
              <w:keepNext/>
            </w:pPr>
            <w:r w:rsidRPr="00E04A02">
              <w:t>Emendamento</w:t>
            </w:r>
          </w:p>
        </w:tc>
      </w:tr>
      <w:tr w:rsidR="0081270E" w:rsidRPr="00E04A02" w14:paraId="7022905B" w14:textId="77777777" w:rsidTr="00AD7C1C">
        <w:trPr>
          <w:jc w:val="center"/>
        </w:trPr>
        <w:tc>
          <w:tcPr>
            <w:tcW w:w="4876" w:type="dxa"/>
          </w:tcPr>
          <w:p w14:paraId="1E66FCE7" w14:textId="77777777" w:rsidR="0081270E" w:rsidRPr="00E04A02" w:rsidRDefault="0081270E" w:rsidP="00AD7C1C">
            <w:pPr>
              <w:pStyle w:val="Normal6"/>
            </w:pPr>
          </w:p>
        </w:tc>
        <w:tc>
          <w:tcPr>
            <w:tcW w:w="4876" w:type="dxa"/>
          </w:tcPr>
          <w:p w14:paraId="7000F777" w14:textId="77777777" w:rsidR="0081270E" w:rsidRPr="00E04A02" w:rsidRDefault="0081270E" w:rsidP="00AD7C1C">
            <w:pPr>
              <w:pStyle w:val="Normal6"/>
              <w:rPr>
                <w:szCs w:val="24"/>
              </w:rPr>
            </w:pPr>
            <w:r w:rsidRPr="00E04A02">
              <w:rPr>
                <w:b/>
                <w:i/>
              </w:rPr>
              <w:t>A nonies.</w:t>
            </w:r>
            <w:r w:rsidRPr="00E04A02">
              <w:rPr>
                <w:b/>
                <w:i/>
              </w:rPr>
              <w:tab/>
              <w:t>considerando che gli sviluppi demografici contribuiscono a un aumento della povertà nelle zone rurali, in particolare sotto forma di povertà di reddito, di mobilità e di opportunità; che le donne che vivono nelle zone rurali sono particolarmente vulnerabili alla povertà per il limitato accesso all'occupazione, ai servizi e al sostegno pubblico;</w:t>
            </w:r>
          </w:p>
        </w:tc>
      </w:tr>
    </w:tbl>
    <w:p w14:paraId="7908E44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52A3CF3" w14:textId="77777777" w:rsidR="0081270E" w:rsidRPr="00E04A02" w:rsidRDefault="0081270E" w:rsidP="0081270E">
      <w:r w:rsidRPr="00E04A02">
        <w:rPr>
          <w:rStyle w:val="HideTWBExt"/>
        </w:rPr>
        <w:t>&lt;/Amend&gt;</w:t>
      </w:r>
    </w:p>
    <w:p w14:paraId="2071294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101</w:t>
      </w:r>
      <w:r w:rsidRPr="00E04A02">
        <w:rPr>
          <w:rStyle w:val="HideTWBExt"/>
          <w:b w:val="0"/>
        </w:rPr>
        <w:t>&lt;/NumAm&gt;</w:t>
      </w:r>
    </w:p>
    <w:p w14:paraId="3049F51E"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204D55B2" w14:textId="77777777" w:rsidR="0081270E" w:rsidRPr="00E04A02" w:rsidRDefault="0081270E" w:rsidP="0081270E">
      <w:r w:rsidRPr="00E04A02">
        <w:rPr>
          <w:rStyle w:val="HideTWBExt"/>
        </w:rPr>
        <w:t>&lt;/RepeatBlock-By&gt;</w:t>
      </w:r>
    </w:p>
    <w:p w14:paraId="51DD405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FF9352D" w14:textId="77777777" w:rsidR="0081270E" w:rsidRPr="00E04A02" w:rsidRDefault="0081270E" w:rsidP="0081270E">
      <w:pPr>
        <w:pStyle w:val="NormalBold"/>
      </w:pPr>
      <w:r w:rsidRPr="00E04A02">
        <w:rPr>
          <w:rStyle w:val="HideTWBExt"/>
          <w:b w:val="0"/>
        </w:rPr>
        <w:t>&lt;Article&gt;</w:t>
      </w:r>
      <w:r w:rsidRPr="00E04A02">
        <w:t>Considerando A nonies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6C82F14" w14:textId="77777777" w:rsidTr="00AD7C1C">
        <w:trPr>
          <w:jc w:val="center"/>
        </w:trPr>
        <w:tc>
          <w:tcPr>
            <w:tcW w:w="9752" w:type="dxa"/>
            <w:gridSpan w:val="2"/>
          </w:tcPr>
          <w:p w14:paraId="0679B959" w14:textId="77777777" w:rsidR="0081270E" w:rsidRPr="00E04A02" w:rsidRDefault="0081270E" w:rsidP="00AD7C1C">
            <w:pPr>
              <w:keepNext/>
            </w:pPr>
          </w:p>
        </w:tc>
      </w:tr>
      <w:tr w:rsidR="0081270E" w:rsidRPr="00E04A02" w14:paraId="2D2B6310" w14:textId="77777777" w:rsidTr="00AD7C1C">
        <w:trPr>
          <w:jc w:val="center"/>
        </w:trPr>
        <w:tc>
          <w:tcPr>
            <w:tcW w:w="4876" w:type="dxa"/>
          </w:tcPr>
          <w:p w14:paraId="48C2B807" w14:textId="77777777" w:rsidR="0081270E" w:rsidRPr="00E04A02" w:rsidRDefault="0081270E" w:rsidP="00AD7C1C">
            <w:pPr>
              <w:pStyle w:val="ColumnHeading"/>
              <w:keepNext/>
            </w:pPr>
            <w:r w:rsidRPr="00E04A02">
              <w:t>Proposta di risoluzione</w:t>
            </w:r>
          </w:p>
        </w:tc>
        <w:tc>
          <w:tcPr>
            <w:tcW w:w="4876" w:type="dxa"/>
          </w:tcPr>
          <w:p w14:paraId="711AD35C" w14:textId="77777777" w:rsidR="0081270E" w:rsidRPr="00E04A02" w:rsidRDefault="0081270E" w:rsidP="00AD7C1C">
            <w:pPr>
              <w:pStyle w:val="ColumnHeading"/>
              <w:keepNext/>
            </w:pPr>
            <w:r w:rsidRPr="00E04A02">
              <w:t>Emendamento</w:t>
            </w:r>
          </w:p>
        </w:tc>
      </w:tr>
      <w:tr w:rsidR="0081270E" w:rsidRPr="00E04A02" w14:paraId="037B8DF6" w14:textId="77777777" w:rsidTr="00AD7C1C">
        <w:trPr>
          <w:jc w:val="center"/>
        </w:trPr>
        <w:tc>
          <w:tcPr>
            <w:tcW w:w="4876" w:type="dxa"/>
          </w:tcPr>
          <w:p w14:paraId="7484335A" w14:textId="77777777" w:rsidR="0081270E" w:rsidRPr="00E04A02" w:rsidRDefault="0081270E" w:rsidP="00AD7C1C">
            <w:pPr>
              <w:pStyle w:val="Normal6"/>
            </w:pPr>
          </w:p>
        </w:tc>
        <w:tc>
          <w:tcPr>
            <w:tcW w:w="4876" w:type="dxa"/>
          </w:tcPr>
          <w:p w14:paraId="0EB2FC09" w14:textId="77777777" w:rsidR="0081270E" w:rsidRPr="00E04A02" w:rsidRDefault="0081270E" w:rsidP="00AD7C1C">
            <w:pPr>
              <w:pStyle w:val="Normal6"/>
              <w:rPr>
                <w:szCs w:val="24"/>
              </w:rPr>
            </w:pPr>
            <w:r w:rsidRPr="00E04A02">
              <w:rPr>
                <w:b/>
                <w:i/>
              </w:rPr>
              <w:t>A nonies.</w:t>
            </w:r>
            <w:r w:rsidRPr="00E04A02">
              <w:rPr>
                <w:b/>
                <w:i/>
              </w:rPr>
              <w:tab/>
              <w:t>considerando che l'integrazione economica richiede intrinsecamente un coordinamento della previdenza sociale, compresa un'adeguata previdenza sociale in tutti gli Stati membri (tra cui le prestazioni familiari e per i figli);</w:t>
            </w:r>
          </w:p>
        </w:tc>
      </w:tr>
    </w:tbl>
    <w:p w14:paraId="3601BBA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B89ED94" w14:textId="77777777" w:rsidR="0081270E" w:rsidRPr="00E04A02" w:rsidRDefault="0081270E" w:rsidP="0081270E">
      <w:r w:rsidRPr="00E04A02">
        <w:rPr>
          <w:rStyle w:val="HideTWBExt"/>
        </w:rPr>
        <w:t>&lt;/Amend&gt;</w:t>
      </w:r>
    </w:p>
    <w:p w14:paraId="756C522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102</w:t>
      </w:r>
      <w:r w:rsidRPr="00E04A02">
        <w:rPr>
          <w:rStyle w:val="HideTWBExt"/>
          <w:b w:val="0"/>
        </w:rPr>
        <w:t>&lt;/NumAm&gt;</w:t>
      </w:r>
    </w:p>
    <w:p w14:paraId="5797B67F" w14:textId="77777777" w:rsidR="0081270E" w:rsidRPr="00E04A02" w:rsidRDefault="0081270E" w:rsidP="0081270E">
      <w:pPr>
        <w:pStyle w:val="NormalBold"/>
      </w:pPr>
      <w:r w:rsidRPr="00E04A02">
        <w:rPr>
          <w:rStyle w:val="HideTWBExt"/>
          <w:b w:val="0"/>
        </w:rPr>
        <w:t>&lt;RepeatBlock-By&gt;&lt;Members&gt;</w:t>
      </w:r>
      <w:r w:rsidRPr="00E04A02">
        <w:t>Niels Geuking, Romana Tomc</w:t>
      </w:r>
      <w:r w:rsidRPr="00E04A02">
        <w:rPr>
          <w:rStyle w:val="HideTWBExt"/>
          <w:b w:val="0"/>
        </w:rPr>
        <w:t>&lt;/Members&gt;</w:t>
      </w:r>
    </w:p>
    <w:p w14:paraId="7240FF60" w14:textId="77777777" w:rsidR="0081270E" w:rsidRPr="00E04A02" w:rsidRDefault="0081270E" w:rsidP="0081270E">
      <w:r w:rsidRPr="00E04A02">
        <w:rPr>
          <w:rStyle w:val="HideTWBExt"/>
        </w:rPr>
        <w:t>&lt;/RepeatBlock-By&gt;</w:t>
      </w:r>
    </w:p>
    <w:p w14:paraId="4291EC8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32BCB2F" w14:textId="77777777" w:rsidR="0081270E" w:rsidRPr="00E04A02" w:rsidRDefault="0081270E" w:rsidP="0081270E">
      <w:pPr>
        <w:pStyle w:val="NormalBold"/>
      </w:pPr>
      <w:r w:rsidRPr="00E04A02">
        <w:rPr>
          <w:rStyle w:val="HideTWBExt"/>
          <w:b w:val="0"/>
        </w:rPr>
        <w:t>&lt;Article&gt;</w:t>
      </w:r>
      <w:r w:rsidRPr="00E04A02">
        <w:t>Considerando A 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228F8C8" w14:textId="77777777" w:rsidTr="00AD7C1C">
        <w:trPr>
          <w:jc w:val="center"/>
        </w:trPr>
        <w:tc>
          <w:tcPr>
            <w:tcW w:w="9752" w:type="dxa"/>
            <w:gridSpan w:val="2"/>
          </w:tcPr>
          <w:p w14:paraId="721EC999" w14:textId="77777777" w:rsidR="0081270E" w:rsidRPr="00E04A02" w:rsidRDefault="0081270E" w:rsidP="00AD7C1C">
            <w:pPr>
              <w:keepNext/>
            </w:pPr>
          </w:p>
        </w:tc>
      </w:tr>
      <w:tr w:rsidR="0081270E" w:rsidRPr="00E04A02" w14:paraId="7C717BA2" w14:textId="77777777" w:rsidTr="00AD7C1C">
        <w:trPr>
          <w:jc w:val="center"/>
        </w:trPr>
        <w:tc>
          <w:tcPr>
            <w:tcW w:w="4876" w:type="dxa"/>
          </w:tcPr>
          <w:p w14:paraId="18DCD06C" w14:textId="77777777" w:rsidR="0081270E" w:rsidRPr="00E04A02" w:rsidRDefault="0081270E" w:rsidP="00AD7C1C">
            <w:pPr>
              <w:pStyle w:val="ColumnHeading"/>
              <w:keepNext/>
            </w:pPr>
            <w:r w:rsidRPr="00E04A02">
              <w:t>Proposta di risoluzione</w:t>
            </w:r>
          </w:p>
        </w:tc>
        <w:tc>
          <w:tcPr>
            <w:tcW w:w="4876" w:type="dxa"/>
          </w:tcPr>
          <w:p w14:paraId="6A3488D0" w14:textId="77777777" w:rsidR="0081270E" w:rsidRPr="00E04A02" w:rsidRDefault="0081270E" w:rsidP="00AD7C1C">
            <w:pPr>
              <w:pStyle w:val="ColumnHeading"/>
              <w:keepNext/>
            </w:pPr>
            <w:r w:rsidRPr="00E04A02">
              <w:t>Emendamento</w:t>
            </w:r>
          </w:p>
        </w:tc>
      </w:tr>
      <w:tr w:rsidR="0081270E" w:rsidRPr="00E04A02" w14:paraId="54655D23" w14:textId="77777777" w:rsidTr="00AD7C1C">
        <w:trPr>
          <w:jc w:val="center"/>
        </w:trPr>
        <w:tc>
          <w:tcPr>
            <w:tcW w:w="4876" w:type="dxa"/>
          </w:tcPr>
          <w:p w14:paraId="28A10185" w14:textId="77777777" w:rsidR="0081270E" w:rsidRPr="00E04A02" w:rsidRDefault="0081270E" w:rsidP="00AD7C1C">
            <w:pPr>
              <w:pStyle w:val="Normal6"/>
            </w:pPr>
          </w:p>
        </w:tc>
        <w:tc>
          <w:tcPr>
            <w:tcW w:w="4876" w:type="dxa"/>
          </w:tcPr>
          <w:p w14:paraId="43C414F9" w14:textId="77777777" w:rsidR="0081270E" w:rsidRPr="00E04A02" w:rsidRDefault="0081270E" w:rsidP="00AD7C1C">
            <w:pPr>
              <w:pStyle w:val="Normal6"/>
              <w:rPr>
                <w:szCs w:val="24"/>
              </w:rPr>
            </w:pPr>
            <w:r w:rsidRPr="00E04A02">
              <w:rPr>
                <w:b/>
                <w:i/>
              </w:rPr>
              <w:t>A decies.</w:t>
            </w:r>
            <w:r w:rsidRPr="00E04A02">
              <w:rPr>
                <w:b/>
                <w:i/>
              </w:rPr>
              <w:tab/>
              <w:t>considerando che il voto positivo del Parlamento europeo relativo alla risoluzione del novembre 2023 sulla riduzione delle disuguaglianze e la promozione dell'inclusione sociale in tempi di crisi per i bambini e le loro famiglie ha gettato le basi dell'iniziativa "famiglie più forti", perorando una politica economica e sociale abbinata a misure compensative per le carenze della società, nonché maggiore flessibilità per affrontare direttamente la mancanza di manodopera, rafforzare i mercati dell'UE e combattere la povertà;</w:t>
            </w:r>
          </w:p>
        </w:tc>
      </w:tr>
    </w:tbl>
    <w:p w14:paraId="4FB2E8E5"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D9D8996" w14:textId="77777777" w:rsidR="0081270E" w:rsidRPr="00E04A02" w:rsidRDefault="0081270E" w:rsidP="0081270E">
      <w:r w:rsidRPr="00E04A02">
        <w:rPr>
          <w:rStyle w:val="HideTWBExt"/>
        </w:rPr>
        <w:t>&lt;/Amend&gt;</w:t>
      </w:r>
    </w:p>
    <w:p w14:paraId="3FB404A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103</w:t>
      </w:r>
      <w:r w:rsidRPr="00E04A02">
        <w:rPr>
          <w:rStyle w:val="HideTWBExt"/>
          <w:b w:val="0"/>
        </w:rPr>
        <w:t>&lt;/NumAm&gt;</w:t>
      </w:r>
    </w:p>
    <w:p w14:paraId="7823473E"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C7107C9" w14:textId="77777777" w:rsidR="0081270E" w:rsidRPr="00E04A02" w:rsidRDefault="0081270E" w:rsidP="0081270E">
      <w:r w:rsidRPr="00E04A02">
        <w:rPr>
          <w:rStyle w:val="HideTWBExt"/>
        </w:rPr>
        <w:t>&lt;/RepeatBlock-By&gt;</w:t>
      </w:r>
    </w:p>
    <w:p w14:paraId="1744AA6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048DE32" w14:textId="77777777" w:rsidR="0081270E" w:rsidRPr="00E04A02" w:rsidRDefault="0081270E" w:rsidP="0081270E">
      <w:pPr>
        <w:pStyle w:val="NormalBold"/>
      </w:pPr>
      <w:r w:rsidRPr="00E04A02">
        <w:rPr>
          <w:rStyle w:val="HideTWBExt"/>
          <w:b w:val="0"/>
        </w:rPr>
        <w:t>&lt;Article&gt;</w:t>
      </w:r>
      <w:r w:rsidRPr="00E04A02">
        <w:t>Considerando A 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D5B2102" w14:textId="77777777" w:rsidTr="00AD7C1C">
        <w:trPr>
          <w:jc w:val="center"/>
        </w:trPr>
        <w:tc>
          <w:tcPr>
            <w:tcW w:w="9752" w:type="dxa"/>
            <w:gridSpan w:val="2"/>
          </w:tcPr>
          <w:p w14:paraId="4680FC48" w14:textId="77777777" w:rsidR="0081270E" w:rsidRPr="00E04A02" w:rsidRDefault="0081270E" w:rsidP="00AD7C1C">
            <w:pPr>
              <w:keepNext/>
            </w:pPr>
          </w:p>
        </w:tc>
      </w:tr>
      <w:tr w:rsidR="0081270E" w:rsidRPr="00E04A02" w14:paraId="5602BB07" w14:textId="77777777" w:rsidTr="00AD7C1C">
        <w:trPr>
          <w:jc w:val="center"/>
        </w:trPr>
        <w:tc>
          <w:tcPr>
            <w:tcW w:w="4876" w:type="dxa"/>
          </w:tcPr>
          <w:p w14:paraId="0C0E352D" w14:textId="77777777" w:rsidR="0081270E" w:rsidRPr="00E04A02" w:rsidRDefault="0081270E" w:rsidP="00AD7C1C">
            <w:pPr>
              <w:pStyle w:val="ColumnHeading"/>
              <w:keepNext/>
            </w:pPr>
            <w:r w:rsidRPr="00E04A02">
              <w:t>Proposta di risoluzione</w:t>
            </w:r>
          </w:p>
        </w:tc>
        <w:tc>
          <w:tcPr>
            <w:tcW w:w="4876" w:type="dxa"/>
          </w:tcPr>
          <w:p w14:paraId="181AC4F5" w14:textId="77777777" w:rsidR="0081270E" w:rsidRPr="00E04A02" w:rsidRDefault="0081270E" w:rsidP="00AD7C1C">
            <w:pPr>
              <w:pStyle w:val="ColumnHeading"/>
              <w:keepNext/>
            </w:pPr>
            <w:r w:rsidRPr="00E04A02">
              <w:t>Emendamento</w:t>
            </w:r>
          </w:p>
        </w:tc>
      </w:tr>
      <w:tr w:rsidR="0081270E" w:rsidRPr="00E04A02" w14:paraId="5BFEC941" w14:textId="77777777" w:rsidTr="00AD7C1C">
        <w:trPr>
          <w:jc w:val="center"/>
        </w:trPr>
        <w:tc>
          <w:tcPr>
            <w:tcW w:w="4876" w:type="dxa"/>
          </w:tcPr>
          <w:p w14:paraId="41CDD515" w14:textId="77777777" w:rsidR="0081270E" w:rsidRPr="00E04A02" w:rsidRDefault="0081270E" w:rsidP="00AD7C1C">
            <w:pPr>
              <w:pStyle w:val="Normal6"/>
            </w:pPr>
          </w:p>
        </w:tc>
        <w:tc>
          <w:tcPr>
            <w:tcW w:w="4876" w:type="dxa"/>
          </w:tcPr>
          <w:p w14:paraId="107462CB" w14:textId="77777777" w:rsidR="0081270E" w:rsidRPr="00E04A02" w:rsidRDefault="0081270E" w:rsidP="00AD7C1C">
            <w:pPr>
              <w:pStyle w:val="Normal6"/>
              <w:rPr>
                <w:szCs w:val="24"/>
              </w:rPr>
            </w:pPr>
            <w:r w:rsidRPr="00E04A02">
              <w:rPr>
                <w:b/>
                <w:i/>
              </w:rPr>
              <w:t>A decies.</w:t>
            </w:r>
            <w:r w:rsidRPr="00E04A02">
              <w:rPr>
                <w:b/>
                <w:i/>
              </w:rPr>
              <w:tab/>
              <w:t>considerando che il rinnovamento dello stock immobiliare significa migliorare, ammodernare o ripristinare gli immobili e le infrastrutture esistenti, comprese le misure volte a migliorare l'efficienza energetica; che la garanzia dell'adeguatezza di tali ristrutturazioni dovrebbe comprendere l'acquisto di elettrodomestici essenziali, come lavatrici e piani cottura, che garantiscano che un'abitazione soddisfi gli standard di abitabilità e offra un contesto funzionale;</w:t>
            </w:r>
          </w:p>
        </w:tc>
      </w:tr>
    </w:tbl>
    <w:p w14:paraId="587BB5B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CF6943B" w14:textId="77777777" w:rsidR="0081270E" w:rsidRPr="00E04A02" w:rsidRDefault="0081270E" w:rsidP="0081270E">
      <w:r w:rsidRPr="00E04A02">
        <w:rPr>
          <w:rStyle w:val="HideTWBExt"/>
        </w:rPr>
        <w:t>&lt;/Amend&gt;</w:t>
      </w:r>
    </w:p>
    <w:p w14:paraId="3AA16D1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104</w:t>
      </w:r>
      <w:r w:rsidRPr="00E04A02">
        <w:rPr>
          <w:rStyle w:val="HideTWBExt"/>
          <w:b w:val="0"/>
        </w:rPr>
        <w:t>&lt;/NumAm&gt;</w:t>
      </w:r>
    </w:p>
    <w:p w14:paraId="5DE37E32"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7B6D38C0" w14:textId="77777777" w:rsidR="0081270E" w:rsidRPr="00E04A02" w:rsidRDefault="0081270E" w:rsidP="0081270E">
      <w:r w:rsidRPr="00E04A02">
        <w:rPr>
          <w:rStyle w:val="HideTWBExt"/>
        </w:rPr>
        <w:t>&lt;/RepeatBlock-By&gt;</w:t>
      </w:r>
    </w:p>
    <w:p w14:paraId="28270FD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D9883B2" w14:textId="77777777" w:rsidR="0081270E" w:rsidRPr="00E04A02" w:rsidRDefault="0081270E" w:rsidP="0081270E">
      <w:pPr>
        <w:pStyle w:val="NormalBold"/>
      </w:pPr>
      <w:r w:rsidRPr="00E04A02">
        <w:rPr>
          <w:rStyle w:val="HideTWBExt"/>
          <w:b w:val="0"/>
        </w:rPr>
        <w:t>&lt;Article&gt;</w:t>
      </w:r>
      <w:r w:rsidRPr="00E04A02">
        <w:t>Considerando A 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0AEF549" w14:textId="77777777" w:rsidTr="00AD7C1C">
        <w:trPr>
          <w:jc w:val="center"/>
        </w:trPr>
        <w:tc>
          <w:tcPr>
            <w:tcW w:w="9752" w:type="dxa"/>
            <w:gridSpan w:val="2"/>
          </w:tcPr>
          <w:p w14:paraId="5F0151E0" w14:textId="77777777" w:rsidR="0081270E" w:rsidRPr="00E04A02" w:rsidRDefault="0081270E" w:rsidP="00AD7C1C">
            <w:pPr>
              <w:keepNext/>
            </w:pPr>
          </w:p>
        </w:tc>
      </w:tr>
      <w:tr w:rsidR="0081270E" w:rsidRPr="00E04A02" w14:paraId="4B80FB59" w14:textId="77777777" w:rsidTr="00AD7C1C">
        <w:trPr>
          <w:jc w:val="center"/>
        </w:trPr>
        <w:tc>
          <w:tcPr>
            <w:tcW w:w="4876" w:type="dxa"/>
          </w:tcPr>
          <w:p w14:paraId="6304D579" w14:textId="77777777" w:rsidR="0081270E" w:rsidRPr="00E04A02" w:rsidRDefault="0081270E" w:rsidP="00AD7C1C">
            <w:pPr>
              <w:pStyle w:val="ColumnHeading"/>
              <w:keepNext/>
            </w:pPr>
            <w:r w:rsidRPr="00E04A02">
              <w:t>Proposta di risoluzione</w:t>
            </w:r>
          </w:p>
        </w:tc>
        <w:tc>
          <w:tcPr>
            <w:tcW w:w="4876" w:type="dxa"/>
          </w:tcPr>
          <w:p w14:paraId="4B7E68A2" w14:textId="77777777" w:rsidR="0081270E" w:rsidRPr="00E04A02" w:rsidRDefault="0081270E" w:rsidP="00AD7C1C">
            <w:pPr>
              <w:pStyle w:val="ColumnHeading"/>
              <w:keepNext/>
            </w:pPr>
            <w:r w:rsidRPr="00E04A02">
              <w:t>Emendamento</w:t>
            </w:r>
          </w:p>
        </w:tc>
      </w:tr>
      <w:tr w:rsidR="0081270E" w:rsidRPr="00E04A02" w14:paraId="5099118C" w14:textId="77777777" w:rsidTr="00AD7C1C">
        <w:trPr>
          <w:jc w:val="center"/>
        </w:trPr>
        <w:tc>
          <w:tcPr>
            <w:tcW w:w="4876" w:type="dxa"/>
          </w:tcPr>
          <w:p w14:paraId="2E375FC6" w14:textId="77777777" w:rsidR="0081270E" w:rsidRPr="00E04A02" w:rsidRDefault="0081270E" w:rsidP="00AD7C1C">
            <w:pPr>
              <w:pStyle w:val="Normal6"/>
            </w:pPr>
          </w:p>
        </w:tc>
        <w:tc>
          <w:tcPr>
            <w:tcW w:w="4876" w:type="dxa"/>
          </w:tcPr>
          <w:p w14:paraId="1D61EBA0" w14:textId="77777777" w:rsidR="0081270E" w:rsidRPr="00E04A02" w:rsidRDefault="0081270E" w:rsidP="00AD7C1C">
            <w:pPr>
              <w:pStyle w:val="Normal6"/>
              <w:rPr>
                <w:szCs w:val="24"/>
              </w:rPr>
            </w:pPr>
            <w:r w:rsidRPr="00E04A02">
              <w:rPr>
                <w:b/>
                <w:i/>
              </w:rPr>
              <w:t>A decies.</w:t>
            </w:r>
            <w:r w:rsidRPr="00E04A02">
              <w:rPr>
                <w:b/>
                <w:i/>
              </w:rPr>
              <w:tab/>
              <w:t>considerando che gli investimenti per un invecchiamento attivo e in buona salute apportano notevoli benefici sociali ed economici, in particolare dato l'aumentato rischio di povertà tra anziani e pensionati; che la politica dovrebbe concentrarsi non solo sull'aspettativa di vita, ma anche sul numero di anni trascorsi in buona salute;</w:t>
            </w:r>
          </w:p>
        </w:tc>
      </w:tr>
    </w:tbl>
    <w:p w14:paraId="1B42F91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35A7092" w14:textId="77777777" w:rsidR="0081270E" w:rsidRPr="00E04A02" w:rsidRDefault="0081270E" w:rsidP="0081270E">
      <w:r w:rsidRPr="00E04A02">
        <w:rPr>
          <w:rStyle w:val="HideTWBExt"/>
        </w:rPr>
        <w:t>&lt;/Amend&gt;</w:t>
      </w:r>
    </w:p>
    <w:p w14:paraId="6F9D77F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105</w:t>
      </w:r>
      <w:r w:rsidRPr="00E04A02">
        <w:rPr>
          <w:rStyle w:val="HideTWBExt"/>
          <w:b w:val="0"/>
        </w:rPr>
        <w:t>&lt;/NumAm&gt;</w:t>
      </w:r>
    </w:p>
    <w:p w14:paraId="071114EF"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355CB738" w14:textId="77777777" w:rsidR="0081270E" w:rsidRPr="00E04A02" w:rsidRDefault="0081270E" w:rsidP="0081270E">
      <w:r w:rsidRPr="00E04A02">
        <w:rPr>
          <w:rStyle w:val="HideTWBExt"/>
        </w:rPr>
        <w:t>&lt;/RepeatBlock-By&gt;</w:t>
      </w:r>
    </w:p>
    <w:p w14:paraId="40EDA12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74B5B42" w14:textId="77777777" w:rsidR="0081270E" w:rsidRPr="00E04A02" w:rsidRDefault="0081270E" w:rsidP="0081270E">
      <w:pPr>
        <w:pStyle w:val="NormalBold"/>
      </w:pPr>
      <w:r w:rsidRPr="00E04A02">
        <w:rPr>
          <w:rStyle w:val="HideTWBExt"/>
          <w:b w:val="0"/>
        </w:rPr>
        <w:t>&lt;Article&gt;</w:t>
      </w:r>
      <w:r w:rsidRPr="00E04A02">
        <w:t>Considerando A 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68B006F" w14:textId="77777777" w:rsidTr="00AD7C1C">
        <w:trPr>
          <w:jc w:val="center"/>
        </w:trPr>
        <w:tc>
          <w:tcPr>
            <w:tcW w:w="9752" w:type="dxa"/>
            <w:gridSpan w:val="2"/>
          </w:tcPr>
          <w:p w14:paraId="20F8DEE0" w14:textId="77777777" w:rsidR="0081270E" w:rsidRPr="00E04A02" w:rsidRDefault="0081270E" w:rsidP="00AD7C1C">
            <w:pPr>
              <w:keepNext/>
            </w:pPr>
          </w:p>
        </w:tc>
      </w:tr>
      <w:tr w:rsidR="0081270E" w:rsidRPr="00E04A02" w14:paraId="7DE65C40" w14:textId="77777777" w:rsidTr="00AD7C1C">
        <w:trPr>
          <w:jc w:val="center"/>
        </w:trPr>
        <w:tc>
          <w:tcPr>
            <w:tcW w:w="4876" w:type="dxa"/>
          </w:tcPr>
          <w:p w14:paraId="1D9C59A0" w14:textId="77777777" w:rsidR="0081270E" w:rsidRPr="00E04A02" w:rsidRDefault="0081270E" w:rsidP="00AD7C1C">
            <w:pPr>
              <w:pStyle w:val="ColumnHeading"/>
              <w:keepNext/>
            </w:pPr>
            <w:r w:rsidRPr="00E04A02">
              <w:t>Proposta di risoluzione</w:t>
            </w:r>
          </w:p>
        </w:tc>
        <w:tc>
          <w:tcPr>
            <w:tcW w:w="4876" w:type="dxa"/>
          </w:tcPr>
          <w:p w14:paraId="1227048D" w14:textId="77777777" w:rsidR="0081270E" w:rsidRPr="00E04A02" w:rsidRDefault="0081270E" w:rsidP="00AD7C1C">
            <w:pPr>
              <w:pStyle w:val="ColumnHeading"/>
              <w:keepNext/>
            </w:pPr>
            <w:r w:rsidRPr="00E04A02">
              <w:t>Emendamento</w:t>
            </w:r>
          </w:p>
        </w:tc>
      </w:tr>
      <w:tr w:rsidR="0081270E" w:rsidRPr="00E04A02" w14:paraId="60D223E3" w14:textId="77777777" w:rsidTr="00AD7C1C">
        <w:trPr>
          <w:jc w:val="center"/>
        </w:trPr>
        <w:tc>
          <w:tcPr>
            <w:tcW w:w="4876" w:type="dxa"/>
          </w:tcPr>
          <w:p w14:paraId="096E0AF3" w14:textId="77777777" w:rsidR="0081270E" w:rsidRPr="00E04A02" w:rsidRDefault="0081270E" w:rsidP="00AD7C1C">
            <w:pPr>
              <w:pStyle w:val="Normal6"/>
            </w:pPr>
          </w:p>
        </w:tc>
        <w:tc>
          <w:tcPr>
            <w:tcW w:w="4876" w:type="dxa"/>
          </w:tcPr>
          <w:p w14:paraId="5DA6BDF4" w14:textId="77777777" w:rsidR="0081270E" w:rsidRPr="00E04A02" w:rsidRDefault="0081270E" w:rsidP="00AD7C1C">
            <w:pPr>
              <w:pStyle w:val="Normal6"/>
              <w:rPr>
                <w:szCs w:val="24"/>
              </w:rPr>
            </w:pPr>
            <w:r w:rsidRPr="00E04A02">
              <w:rPr>
                <w:b/>
                <w:i/>
              </w:rPr>
              <w:t>A decies.</w:t>
            </w:r>
            <w:r w:rsidRPr="00E04A02">
              <w:rPr>
                <w:b/>
                <w:i/>
              </w:rPr>
              <w:tab/>
              <w:t>considerando che la povertà infantile deriva da quella familiare e l'assenza di una risposta organica implica che la povertà si perpetua per tutta la vita (prima nell'infanzia, poi sul lavoro e infine in pensione), aumentando la probabilità di povertà intergenerazionale;</w:t>
            </w:r>
          </w:p>
        </w:tc>
      </w:tr>
    </w:tbl>
    <w:p w14:paraId="78B7AB0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39293D81" w14:textId="77777777" w:rsidR="0081270E" w:rsidRPr="00E04A02" w:rsidRDefault="0081270E" w:rsidP="0081270E">
      <w:r w:rsidRPr="00E04A02">
        <w:rPr>
          <w:rStyle w:val="HideTWBExt"/>
        </w:rPr>
        <w:t>&lt;/Amend&gt;</w:t>
      </w:r>
    </w:p>
    <w:p w14:paraId="7E29516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106</w:t>
      </w:r>
      <w:r w:rsidRPr="00E04A02">
        <w:rPr>
          <w:rStyle w:val="HideTWBExt"/>
          <w:b w:val="0"/>
        </w:rPr>
        <w:t>&lt;/NumAm&gt;</w:t>
      </w:r>
    </w:p>
    <w:p w14:paraId="1224F0EE"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2E3B8E8A" w14:textId="77777777" w:rsidR="0081270E" w:rsidRPr="00E04A02" w:rsidRDefault="0081270E" w:rsidP="0081270E">
      <w:r w:rsidRPr="00E04A02">
        <w:rPr>
          <w:rStyle w:val="HideTWBExt"/>
        </w:rPr>
        <w:t>&lt;/RepeatBlock-By&gt;</w:t>
      </w:r>
    </w:p>
    <w:p w14:paraId="3DD800D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2A47D70" w14:textId="77777777" w:rsidR="0081270E" w:rsidRPr="00E04A02" w:rsidRDefault="0081270E" w:rsidP="0081270E">
      <w:pPr>
        <w:pStyle w:val="NormalBold"/>
      </w:pPr>
      <w:r w:rsidRPr="00E04A02">
        <w:rPr>
          <w:rStyle w:val="HideTWBExt"/>
          <w:b w:val="0"/>
        </w:rPr>
        <w:t>&lt;Article&gt;</w:t>
      </w:r>
      <w:r w:rsidRPr="00E04A02">
        <w:t>Considerando A undecies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0157A96" w14:textId="77777777" w:rsidTr="00AD7C1C">
        <w:trPr>
          <w:jc w:val="center"/>
        </w:trPr>
        <w:tc>
          <w:tcPr>
            <w:tcW w:w="9752" w:type="dxa"/>
            <w:gridSpan w:val="2"/>
          </w:tcPr>
          <w:p w14:paraId="1B6D02EA" w14:textId="77777777" w:rsidR="0081270E" w:rsidRPr="00E04A02" w:rsidRDefault="0081270E" w:rsidP="00AD7C1C">
            <w:pPr>
              <w:keepNext/>
            </w:pPr>
          </w:p>
        </w:tc>
      </w:tr>
      <w:tr w:rsidR="0081270E" w:rsidRPr="00E04A02" w14:paraId="461D497A" w14:textId="77777777" w:rsidTr="00AD7C1C">
        <w:trPr>
          <w:jc w:val="center"/>
        </w:trPr>
        <w:tc>
          <w:tcPr>
            <w:tcW w:w="4876" w:type="dxa"/>
          </w:tcPr>
          <w:p w14:paraId="130CB372" w14:textId="77777777" w:rsidR="0081270E" w:rsidRPr="00E04A02" w:rsidRDefault="0081270E" w:rsidP="00AD7C1C">
            <w:pPr>
              <w:pStyle w:val="ColumnHeading"/>
              <w:keepNext/>
            </w:pPr>
            <w:r w:rsidRPr="00E04A02">
              <w:t>Proposta di risoluzione</w:t>
            </w:r>
          </w:p>
        </w:tc>
        <w:tc>
          <w:tcPr>
            <w:tcW w:w="4876" w:type="dxa"/>
          </w:tcPr>
          <w:p w14:paraId="694CE5EB" w14:textId="77777777" w:rsidR="0081270E" w:rsidRPr="00E04A02" w:rsidRDefault="0081270E" w:rsidP="00AD7C1C">
            <w:pPr>
              <w:pStyle w:val="ColumnHeading"/>
              <w:keepNext/>
            </w:pPr>
            <w:r w:rsidRPr="00E04A02">
              <w:t>Emendamento</w:t>
            </w:r>
          </w:p>
        </w:tc>
      </w:tr>
      <w:tr w:rsidR="0081270E" w:rsidRPr="00E04A02" w14:paraId="6AE61A79" w14:textId="77777777" w:rsidTr="00AD7C1C">
        <w:trPr>
          <w:jc w:val="center"/>
        </w:trPr>
        <w:tc>
          <w:tcPr>
            <w:tcW w:w="4876" w:type="dxa"/>
          </w:tcPr>
          <w:p w14:paraId="6C98B6BE" w14:textId="77777777" w:rsidR="0081270E" w:rsidRPr="00E04A02" w:rsidRDefault="0081270E" w:rsidP="00AD7C1C">
            <w:pPr>
              <w:pStyle w:val="Normal6"/>
            </w:pPr>
          </w:p>
        </w:tc>
        <w:tc>
          <w:tcPr>
            <w:tcW w:w="4876" w:type="dxa"/>
          </w:tcPr>
          <w:p w14:paraId="39A786AB" w14:textId="77777777" w:rsidR="0081270E" w:rsidRPr="00E04A02" w:rsidRDefault="0081270E" w:rsidP="00AD7C1C">
            <w:pPr>
              <w:pStyle w:val="Normal6"/>
              <w:rPr>
                <w:szCs w:val="24"/>
              </w:rPr>
            </w:pPr>
            <w:r w:rsidRPr="00E04A02">
              <w:rPr>
                <w:b/>
                <w:i/>
              </w:rPr>
              <w:t>A undecies.</w:t>
            </w:r>
            <w:r w:rsidRPr="00E04A02">
              <w:rPr>
                <w:b/>
                <w:i/>
              </w:rPr>
              <w:tab/>
              <w:t>considerando che l'accesso all'acqua è un bisogno essenziale e un diritto umano fondamentale; che circa 9,8 milioni di persone nell'UE non dispongono di servizi di acqua potabile gestiti in modo sicuro</w:t>
            </w:r>
            <w:r w:rsidRPr="00E04A02">
              <w:rPr>
                <w:b/>
                <w:i/>
                <w:vertAlign w:val="superscript"/>
              </w:rPr>
              <w:t>1bis</w:t>
            </w:r>
            <w:r w:rsidRPr="00E04A02">
              <w:rPr>
                <w:b/>
                <w:i/>
              </w:rPr>
              <w:t>; che altri 9,4 milioni di cittadini hanno i servizi idrici di base fuori edificio</w:t>
            </w:r>
            <w:r w:rsidRPr="00E04A02">
              <w:rPr>
                <w:b/>
                <w:i/>
                <w:vertAlign w:val="superscript"/>
              </w:rPr>
              <w:t>1ter</w:t>
            </w:r>
            <w:r w:rsidRPr="00E04A02">
              <w:rPr>
                <w:b/>
                <w:i/>
              </w:rPr>
              <w:t xml:space="preserve"> e che circa 450 000 persone non hanno nemmeno accesso a servizi di base per l'acqua potabile</w:t>
            </w:r>
            <w:r w:rsidRPr="00E04A02">
              <w:rPr>
                <w:b/>
                <w:i/>
                <w:vertAlign w:val="superscript"/>
              </w:rPr>
              <w:t>1quater</w:t>
            </w:r>
            <w:r w:rsidRPr="00E04A02">
              <w:rPr>
                <w:b/>
                <w:i/>
              </w:rPr>
              <w:t>; che la povertà idrica colpisce in modo sproporzionato i gruppi emarginati come i rom, i migranti e i senzatetto;</w:t>
            </w:r>
          </w:p>
        </w:tc>
      </w:tr>
      <w:tr w:rsidR="0081270E" w:rsidRPr="00E04A02" w14:paraId="62038EA5" w14:textId="77777777" w:rsidTr="00AD7C1C">
        <w:trPr>
          <w:jc w:val="center"/>
        </w:trPr>
        <w:tc>
          <w:tcPr>
            <w:tcW w:w="4876" w:type="dxa"/>
          </w:tcPr>
          <w:p w14:paraId="18927152" w14:textId="77777777" w:rsidR="0081270E" w:rsidRPr="00E04A02" w:rsidRDefault="0081270E" w:rsidP="00AD7C1C">
            <w:pPr>
              <w:pStyle w:val="Normal6"/>
            </w:pPr>
          </w:p>
        </w:tc>
        <w:tc>
          <w:tcPr>
            <w:tcW w:w="4876" w:type="dxa"/>
          </w:tcPr>
          <w:p w14:paraId="451216DA" w14:textId="77777777" w:rsidR="0081270E" w:rsidRPr="00E04A02" w:rsidRDefault="0081270E" w:rsidP="00AD7C1C">
            <w:pPr>
              <w:pStyle w:val="Normal6"/>
              <w:rPr>
                <w:szCs w:val="24"/>
              </w:rPr>
            </w:pPr>
            <w:r w:rsidRPr="00E04A02">
              <w:rPr>
                <w:b/>
                <w:i/>
              </w:rPr>
              <w:t>__________________</w:t>
            </w:r>
          </w:p>
        </w:tc>
      </w:tr>
      <w:tr w:rsidR="0081270E" w:rsidRPr="00E04A02" w14:paraId="6A3D6234" w14:textId="77777777" w:rsidTr="00AD7C1C">
        <w:trPr>
          <w:jc w:val="center"/>
        </w:trPr>
        <w:tc>
          <w:tcPr>
            <w:tcW w:w="4876" w:type="dxa"/>
          </w:tcPr>
          <w:p w14:paraId="3D844DE5" w14:textId="77777777" w:rsidR="0081270E" w:rsidRPr="00E04A02" w:rsidRDefault="0081270E" w:rsidP="00AD7C1C">
            <w:pPr>
              <w:pStyle w:val="Normal6"/>
            </w:pPr>
          </w:p>
        </w:tc>
        <w:tc>
          <w:tcPr>
            <w:tcW w:w="4876" w:type="dxa"/>
          </w:tcPr>
          <w:p w14:paraId="17AD30FF"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https://data.worldbank.org/indicator/SH.H2O.SMDW.ZS?locations=EU (anno di riferimento: 2020).</w:t>
            </w:r>
          </w:p>
        </w:tc>
      </w:tr>
      <w:tr w:rsidR="0081270E" w:rsidRPr="00E04A02" w14:paraId="5DDF7C10" w14:textId="77777777" w:rsidTr="00AD7C1C">
        <w:trPr>
          <w:jc w:val="center"/>
        </w:trPr>
        <w:tc>
          <w:tcPr>
            <w:tcW w:w="4876" w:type="dxa"/>
          </w:tcPr>
          <w:p w14:paraId="4FED4E3D" w14:textId="77777777" w:rsidR="0081270E" w:rsidRPr="00E04A02" w:rsidRDefault="0081270E" w:rsidP="00AD7C1C">
            <w:pPr>
              <w:pStyle w:val="Normal6"/>
            </w:pPr>
          </w:p>
        </w:tc>
        <w:tc>
          <w:tcPr>
            <w:tcW w:w="4876" w:type="dxa"/>
          </w:tcPr>
          <w:p w14:paraId="5DDF62D5" w14:textId="77777777" w:rsidR="0081270E" w:rsidRPr="00E04A02" w:rsidRDefault="0081270E" w:rsidP="00AD7C1C">
            <w:pPr>
              <w:pStyle w:val="Normal6"/>
              <w:rPr>
                <w:szCs w:val="24"/>
              </w:rPr>
            </w:pPr>
            <w:r w:rsidRPr="00E04A02">
              <w:rPr>
                <w:b/>
                <w:i/>
                <w:vertAlign w:val="superscript"/>
              </w:rPr>
              <w:t>1ter</w:t>
            </w:r>
            <w:r w:rsidRPr="00E04A02">
              <w:t xml:space="preserve"> </w:t>
            </w:r>
            <w:r w:rsidRPr="00E04A02">
              <w:rPr>
                <w:b/>
                <w:i/>
              </w:rPr>
              <w:t>https://data.worldbank.org/indicator/SH.H2O.BASW.ZS?locations=EU (anno di riferimento: 2020).</w:t>
            </w:r>
          </w:p>
        </w:tc>
      </w:tr>
      <w:tr w:rsidR="0081270E" w:rsidRPr="00E04A02" w14:paraId="3EDA75C2" w14:textId="77777777" w:rsidTr="00AD7C1C">
        <w:trPr>
          <w:jc w:val="center"/>
        </w:trPr>
        <w:tc>
          <w:tcPr>
            <w:tcW w:w="4876" w:type="dxa"/>
          </w:tcPr>
          <w:p w14:paraId="61A76739" w14:textId="77777777" w:rsidR="0081270E" w:rsidRPr="00E04A02" w:rsidRDefault="0081270E" w:rsidP="00AD7C1C">
            <w:pPr>
              <w:pStyle w:val="Normal6"/>
            </w:pPr>
          </w:p>
        </w:tc>
        <w:tc>
          <w:tcPr>
            <w:tcW w:w="4876" w:type="dxa"/>
          </w:tcPr>
          <w:p w14:paraId="6E2FE7BF" w14:textId="77777777" w:rsidR="0081270E" w:rsidRPr="00E04A02" w:rsidRDefault="0081270E" w:rsidP="00AD7C1C">
            <w:pPr>
              <w:pStyle w:val="Normal6"/>
              <w:rPr>
                <w:szCs w:val="24"/>
              </w:rPr>
            </w:pPr>
            <w:r w:rsidRPr="00E04A02">
              <w:rPr>
                <w:b/>
                <w:i/>
                <w:vertAlign w:val="superscript"/>
              </w:rPr>
              <w:t>1quater</w:t>
            </w:r>
            <w:r w:rsidRPr="00E04A02">
              <w:t xml:space="preserve"> </w:t>
            </w:r>
            <w:r w:rsidRPr="00E04A02">
              <w:rPr>
                <w:b/>
                <w:i/>
              </w:rPr>
              <w:t>Eurostat, https://ec.europa.eu/eurostat/databrowser/view/sdg_06_10/default/table?lang=en. https://ec.europa.eu/eurostat/databrowser/view/demo_pjan/default/table?lang=en.</w:t>
            </w:r>
          </w:p>
        </w:tc>
      </w:tr>
    </w:tbl>
    <w:p w14:paraId="5DE4788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0F1BAB3" w14:textId="77777777" w:rsidR="0081270E" w:rsidRPr="00E04A02" w:rsidRDefault="0081270E" w:rsidP="0081270E">
      <w:r w:rsidRPr="00E04A02">
        <w:rPr>
          <w:rStyle w:val="HideTWBExt"/>
        </w:rPr>
        <w:t>&lt;/Amend&gt;</w:t>
      </w:r>
    </w:p>
    <w:p w14:paraId="74943A1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107</w:t>
      </w:r>
      <w:r w:rsidRPr="00E04A02">
        <w:rPr>
          <w:rStyle w:val="HideTWBExt"/>
          <w:b w:val="0"/>
        </w:rPr>
        <w:t>&lt;/NumAm&gt;</w:t>
      </w:r>
    </w:p>
    <w:p w14:paraId="7584A498"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7CAB5653" w14:textId="77777777" w:rsidR="0081270E" w:rsidRPr="00E04A02" w:rsidRDefault="0081270E" w:rsidP="0081270E">
      <w:r w:rsidRPr="00E04A02">
        <w:rPr>
          <w:rStyle w:val="HideTWBExt"/>
        </w:rPr>
        <w:t>&lt;/RepeatBlock-By&gt;</w:t>
      </w:r>
    </w:p>
    <w:p w14:paraId="541B98C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1C0D00D" w14:textId="77777777" w:rsidR="0081270E" w:rsidRPr="00E04A02" w:rsidRDefault="0081270E" w:rsidP="0081270E">
      <w:pPr>
        <w:pStyle w:val="NormalBold"/>
      </w:pPr>
      <w:r w:rsidRPr="00E04A02">
        <w:rPr>
          <w:rStyle w:val="HideTWBExt"/>
          <w:b w:val="0"/>
        </w:rPr>
        <w:t>&lt;Article&gt;</w:t>
      </w:r>
      <w:r w:rsidRPr="00E04A02">
        <w:t>Considerando A undecies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C5BEADF" w14:textId="77777777" w:rsidTr="00AD7C1C">
        <w:trPr>
          <w:jc w:val="center"/>
        </w:trPr>
        <w:tc>
          <w:tcPr>
            <w:tcW w:w="9752" w:type="dxa"/>
            <w:gridSpan w:val="2"/>
          </w:tcPr>
          <w:p w14:paraId="1CFA60AF" w14:textId="77777777" w:rsidR="0081270E" w:rsidRPr="00E04A02" w:rsidRDefault="0081270E" w:rsidP="00AD7C1C">
            <w:pPr>
              <w:keepNext/>
            </w:pPr>
          </w:p>
        </w:tc>
      </w:tr>
      <w:tr w:rsidR="0081270E" w:rsidRPr="00E04A02" w14:paraId="4A8615A1" w14:textId="77777777" w:rsidTr="00AD7C1C">
        <w:trPr>
          <w:jc w:val="center"/>
        </w:trPr>
        <w:tc>
          <w:tcPr>
            <w:tcW w:w="4876" w:type="dxa"/>
          </w:tcPr>
          <w:p w14:paraId="7D4E49EB" w14:textId="77777777" w:rsidR="0081270E" w:rsidRPr="00E04A02" w:rsidRDefault="0081270E" w:rsidP="00AD7C1C">
            <w:pPr>
              <w:pStyle w:val="ColumnHeading"/>
              <w:keepNext/>
            </w:pPr>
            <w:r w:rsidRPr="00E04A02">
              <w:t>Proposta di risoluzione</w:t>
            </w:r>
          </w:p>
        </w:tc>
        <w:tc>
          <w:tcPr>
            <w:tcW w:w="4876" w:type="dxa"/>
          </w:tcPr>
          <w:p w14:paraId="3F76C591" w14:textId="77777777" w:rsidR="0081270E" w:rsidRPr="00E04A02" w:rsidRDefault="0081270E" w:rsidP="00AD7C1C">
            <w:pPr>
              <w:pStyle w:val="ColumnHeading"/>
              <w:keepNext/>
            </w:pPr>
            <w:r w:rsidRPr="00E04A02">
              <w:t>Emendamento</w:t>
            </w:r>
          </w:p>
        </w:tc>
      </w:tr>
      <w:tr w:rsidR="0081270E" w:rsidRPr="00E04A02" w14:paraId="78B4AC30" w14:textId="77777777" w:rsidTr="00AD7C1C">
        <w:trPr>
          <w:jc w:val="center"/>
        </w:trPr>
        <w:tc>
          <w:tcPr>
            <w:tcW w:w="4876" w:type="dxa"/>
          </w:tcPr>
          <w:p w14:paraId="14F8A60C" w14:textId="77777777" w:rsidR="0081270E" w:rsidRPr="00E04A02" w:rsidRDefault="0081270E" w:rsidP="00AD7C1C">
            <w:pPr>
              <w:pStyle w:val="Normal6"/>
            </w:pPr>
          </w:p>
        </w:tc>
        <w:tc>
          <w:tcPr>
            <w:tcW w:w="4876" w:type="dxa"/>
          </w:tcPr>
          <w:p w14:paraId="2206C4B2" w14:textId="77777777" w:rsidR="0081270E" w:rsidRPr="00E04A02" w:rsidRDefault="0081270E" w:rsidP="00AD7C1C">
            <w:pPr>
              <w:pStyle w:val="Normal6"/>
              <w:rPr>
                <w:szCs w:val="24"/>
              </w:rPr>
            </w:pPr>
            <w:r w:rsidRPr="00E04A02">
              <w:rPr>
                <w:b/>
                <w:i/>
              </w:rPr>
              <w:t>A undecies.</w:t>
            </w:r>
            <w:r w:rsidRPr="00E04A02">
              <w:rPr>
                <w:b/>
                <w:i/>
              </w:rPr>
              <w:tab/>
              <w:t>considerando che un'istruzione di qualità è una leva essenziale nella lotta alla povertà, in quanto porta a migliori opportunità di lavoro, migliori condizioni di vita e un impatto positivo sulla salute fisica e mentale; che investire nell'istruzione di qualità, in particolare per le persone appartenenti a minoranze e gruppi vulnerabili, è uno dei modi più efficaci per ridurre la povertà in modo sostenibile e strutturale;</w:t>
            </w:r>
          </w:p>
        </w:tc>
      </w:tr>
    </w:tbl>
    <w:p w14:paraId="463EB13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E22381D" w14:textId="77777777" w:rsidR="0081270E" w:rsidRPr="00E04A02" w:rsidRDefault="0081270E" w:rsidP="0081270E">
      <w:r w:rsidRPr="00E04A02">
        <w:rPr>
          <w:rStyle w:val="HideTWBExt"/>
        </w:rPr>
        <w:t>&lt;/Amend&gt;</w:t>
      </w:r>
    </w:p>
    <w:p w14:paraId="31CFB14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108</w:t>
      </w:r>
      <w:r w:rsidRPr="00E04A02">
        <w:rPr>
          <w:rStyle w:val="HideTWBExt"/>
          <w:b w:val="0"/>
        </w:rPr>
        <w:t>&lt;/NumAm&gt;</w:t>
      </w:r>
    </w:p>
    <w:p w14:paraId="07D03395"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59577F3E" w14:textId="77777777" w:rsidR="0081270E" w:rsidRPr="00E04A02" w:rsidRDefault="0081270E" w:rsidP="0081270E">
      <w:r w:rsidRPr="00E04A02">
        <w:rPr>
          <w:rStyle w:val="HideTWBExt"/>
        </w:rPr>
        <w:t>&lt;/RepeatBlock-By&gt;</w:t>
      </w:r>
    </w:p>
    <w:p w14:paraId="0CB95C7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E1E27FD" w14:textId="77777777" w:rsidR="0081270E" w:rsidRPr="00E04A02" w:rsidRDefault="0081270E" w:rsidP="0081270E">
      <w:pPr>
        <w:pStyle w:val="NormalBold"/>
      </w:pPr>
      <w:r w:rsidRPr="00E04A02">
        <w:rPr>
          <w:rStyle w:val="HideTWBExt"/>
          <w:b w:val="0"/>
        </w:rPr>
        <w:t>&lt;Article&gt;</w:t>
      </w:r>
      <w:r w:rsidRPr="00E04A02">
        <w:t>Considerando A undecies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543A199" w14:textId="77777777" w:rsidTr="00AD7C1C">
        <w:trPr>
          <w:jc w:val="center"/>
        </w:trPr>
        <w:tc>
          <w:tcPr>
            <w:tcW w:w="9752" w:type="dxa"/>
            <w:gridSpan w:val="2"/>
          </w:tcPr>
          <w:p w14:paraId="25F0E310" w14:textId="77777777" w:rsidR="0081270E" w:rsidRPr="00E04A02" w:rsidRDefault="0081270E" w:rsidP="00AD7C1C">
            <w:pPr>
              <w:keepNext/>
            </w:pPr>
          </w:p>
        </w:tc>
      </w:tr>
      <w:tr w:rsidR="0081270E" w:rsidRPr="00E04A02" w14:paraId="38133BE3" w14:textId="77777777" w:rsidTr="00AD7C1C">
        <w:trPr>
          <w:jc w:val="center"/>
        </w:trPr>
        <w:tc>
          <w:tcPr>
            <w:tcW w:w="4876" w:type="dxa"/>
          </w:tcPr>
          <w:p w14:paraId="2E9B3AAF" w14:textId="77777777" w:rsidR="0081270E" w:rsidRPr="00E04A02" w:rsidRDefault="0081270E" w:rsidP="00AD7C1C">
            <w:pPr>
              <w:pStyle w:val="ColumnHeading"/>
              <w:keepNext/>
            </w:pPr>
            <w:r w:rsidRPr="00E04A02">
              <w:t>Proposta di risoluzione</w:t>
            </w:r>
          </w:p>
        </w:tc>
        <w:tc>
          <w:tcPr>
            <w:tcW w:w="4876" w:type="dxa"/>
          </w:tcPr>
          <w:p w14:paraId="142705B9" w14:textId="77777777" w:rsidR="0081270E" w:rsidRPr="00E04A02" w:rsidRDefault="0081270E" w:rsidP="00AD7C1C">
            <w:pPr>
              <w:pStyle w:val="ColumnHeading"/>
              <w:keepNext/>
            </w:pPr>
            <w:r w:rsidRPr="00E04A02">
              <w:t>Emendamento</w:t>
            </w:r>
          </w:p>
        </w:tc>
      </w:tr>
      <w:tr w:rsidR="0081270E" w:rsidRPr="00E04A02" w14:paraId="32D3A327" w14:textId="77777777" w:rsidTr="00AD7C1C">
        <w:trPr>
          <w:jc w:val="center"/>
        </w:trPr>
        <w:tc>
          <w:tcPr>
            <w:tcW w:w="4876" w:type="dxa"/>
          </w:tcPr>
          <w:p w14:paraId="54ED3759" w14:textId="77777777" w:rsidR="0081270E" w:rsidRPr="00E04A02" w:rsidRDefault="0081270E" w:rsidP="00AD7C1C">
            <w:pPr>
              <w:pStyle w:val="Normal6"/>
            </w:pPr>
          </w:p>
        </w:tc>
        <w:tc>
          <w:tcPr>
            <w:tcW w:w="4876" w:type="dxa"/>
          </w:tcPr>
          <w:p w14:paraId="2B7140E7" w14:textId="77777777" w:rsidR="0081270E" w:rsidRPr="00E04A02" w:rsidRDefault="0081270E" w:rsidP="00AD7C1C">
            <w:pPr>
              <w:pStyle w:val="Normal6"/>
              <w:rPr>
                <w:szCs w:val="24"/>
              </w:rPr>
            </w:pPr>
            <w:r w:rsidRPr="00E04A02">
              <w:rPr>
                <w:b/>
                <w:i/>
              </w:rPr>
              <w:t>A undecies.</w:t>
            </w:r>
            <w:r w:rsidRPr="00E04A02">
              <w:rPr>
                <w:b/>
                <w:i/>
              </w:rPr>
              <w:tab/>
              <w:t>considerando che rafforzare il sistema delle prestazioni familiari degli Stati membri favorisce maggiore coesione sociale, sviluppa capitale umano per il mercato del lavoro europeo, aumenta il gettito fiscale, migliora la competitività economica a lungo termine ed elimina la povertà infantile, in linea con la Convenzione delle Nazioni Unite sui diritti del fanciullo;</w:t>
            </w:r>
          </w:p>
        </w:tc>
      </w:tr>
    </w:tbl>
    <w:p w14:paraId="7C26E2B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AD44E42" w14:textId="77777777" w:rsidR="0081270E" w:rsidRPr="00E04A02" w:rsidRDefault="0081270E" w:rsidP="0081270E">
      <w:r w:rsidRPr="00E04A02">
        <w:rPr>
          <w:rStyle w:val="HideTWBExt"/>
        </w:rPr>
        <w:t>&lt;/Amend&gt;</w:t>
      </w:r>
    </w:p>
    <w:p w14:paraId="3DCB3AC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109</w:t>
      </w:r>
      <w:r w:rsidRPr="00E04A02">
        <w:rPr>
          <w:rStyle w:val="HideTWBExt"/>
          <w:b w:val="0"/>
        </w:rPr>
        <w:t>&lt;/NumAm&gt;</w:t>
      </w:r>
    </w:p>
    <w:p w14:paraId="389AC76D"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24E15FFD" w14:textId="77777777" w:rsidR="0081270E" w:rsidRPr="00E04A02" w:rsidRDefault="0081270E" w:rsidP="0081270E">
      <w:r w:rsidRPr="00E04A02">
        <w:rPr>
          <w:rStyle w:val="HideTWBExt"/>
        </w:rPr>
        <w:t>&lt;/RepeatBlock-By&gt;</w:t>
      </w:r>
    </w:p>
    <w:p w14:paraId="752C3A0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CBA5B68" w14:textId="77777777" w:rsidR="0081270E" w:rsidRPr="00E04A02" w:rsidRDefault="0081270E" w:rsidP="0081270E">
      <w:pPr>
        <w:pStyle w:val="NormalBold"/>
      </w:pPr>
      <w:r w:rsidRPr="00E04A02">
        <w:rPr>
          <w:rStyle w:val="HideTWBExt"/>
          <w:b w:val="0"/>
        </w:rPr>
        <w:t>&lt;Article&gt;</w:t>
      </w:r>
      <w:r w:rsidRPr="00E04A02">
        <w:t>Considerando A undecies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6E35AE1" w14:textId="77777777" w:rsidTr="00AD7C1C">
        <w:trPr>
          <w:jc w:val="center"/>
        </w:trPr>
        <w:tc>
          <w:tcPr>
            <w:tcW w:w="9752" w:type="dxa"/>
            <w:gridSpan w:val="2"/>
          </w:tcPr>
          <w:p w14:paraId="54518836" w14:textId="77777777" w:rsidR="0081270E" w:rsidRPr="00E04A02" w:rsidRDefault="0081270E" w:rsidP="00AD7C1C">
            <w:pPr>
              <w:keepNext/>
            </w:pPr>
          </w:p>
        </w:tc>
      </w:tr>
      <w:tr w:rsidR="0081270E" w:rsidRPr="00E04A02" w14:paraId="1C9A56BE" w14:textId="77777777" w:rsidTr="00AD7C1C">
        <w:trPr>
          <w:jc w:val="center"/>
        </w:trPr>
        <w:tc>
          <w:tcPr>
            <w:tcW w:w="4876" w:type="dxa"/>
          </w:tcPr>
          <w:p w14:paraId="6B224CB7" w14:textId="77777777" w:rsidR="0081270E" w:rsidRPr="00E04A02" w:rsidRDefault="0081270E" w:rsidP="00AD7C1C">
            <w:pPr>
              <w:pStyle w:val="ColumnHeading"/>
              <w:keepNext/>
            </w:pPr>
            <w:r w:rsidRPr="00E04A02">
              <w:t>Proposta di risoluzione</w:t>
            </w:r>
          </w:p>
        </w:tc>
        <w:tc>
          <w:tcPr>
            <w:tcW w:w="4876" w:type="dxa"/>
          </w:tcPr>
          <w:p w14:paraId="1DE606AA" w14:textId="77777777" w:rsidR="0081270E" w:rsidRPr="00E04A02" w:rsidRDefault="0081270E" w:rsidP="00AD7C1C">
            <w:pPr>
              <w:pStyle w:val="ColumnHeading"/>
              <w:keepNext/>
            </w:pPr>
            <w:r w:rsidRPr="00E04A02">
              <w:t>Emendamento</w:t>
            </w:r>
          </w:p>
        </w:tc>
      </w:tr>
      <w:tr w:rsidR="0081270E" w:rsidRPr="00E04A02" w14:paraId="3909179B" w14:textId="77777777" w:rsidTr="00AD7C1C">
        <w:trPr>
          <w:jc w:val="center"/>
        </w:trPr>
        <w:tc>
          <w:tcPr>
            <w:tcW w:w="4876" w:type="dxa"/>
          </w:tcPr>
          <w:p w14:paraId="67FE663A" w14:textId="77777777" w:rsidR="0081270E" w:rsidRPr="00E04A02" w:rsidRDefault="0081270E" w:rsidP="00AD7C1C">
            <w:pPr>
              <w:pStyle w:val="Normal6"/>
            </w:pPr>
          </w:p>
        </w:tc>
        <w:tc>
          <w:tcPr>
            <w:tcW w:w="4876" w:type="dxa"/>
          </w:tcPr>
          <w:p w14:paraId="25A4A98C" w14:textId="77777777" w:rsidR="0081270E" w:rsidRPr="00E04A02" w:rsidRDefault="0081270E" w:rsidP="00AD7C1C">
            <w:pPr>
              <w:pStyle w:val="Normal6"/>
              <w:rPr>
                <w:szCs w:val="24"/>
              </w:rPr>
            </w:pPr>
            <w:r w:rsidRPr="00E04A02">
              <w:rPr>
                <w:b/>
                <w:i/>
              </w:rPr>
              <w:t>A undecies.</w:t>
            </w:r>
            <w:r w:rsidRPr="00E04A02">
              <w:rPr>
                <w:b/>
                <w:i/>
              </w:rPr>
              <w:tab/>
              <w:t>considerando che gli anziani, le persone con disabilità, le famiglie monoparentali, le minoranze etniche e i migranti costituiscono gruppi più vulnerabili alla povertà e all'esclusione sociale, e che i minori migranti sono sovrarappresentati nel gruppo a rischio di povertà;</w:t>
            </w:r>
          </w:p>
        </w:tc>
      </w:tr>
    </w:tbl>
    <w:p w14:paraId="2CDB748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7A12CD29" w14:textId="77777777" w:rsidR="0081270E" w:rsidRPr="00E04A02" w:rsidRDefault="0081270E" w:rsidP="0081270E">
      <w:r w:rsidRPr="00E04A02">
        <w:rPr>
          <w:rStyle w:val="HideTWBExt"/>
        </w:rPr>
        <w:t>&lt;/Amend&gt;</w:t>
      </w:r>
    </w:p>
    <w:p w14:paraId="3E55A7D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110</w:t>
      </w:r>
      <w:r w:rsidRPr="00E04A02">
        <w:rPr>
          <w:rStyle w:val="HideTWBExt"/>
          <w:b w:val="0"/>
        </w:rPr>
        <w:t>&lt;/NumAm&gt;</w:t>
      </w:r>
    </w:p>
    <w:p w14:paraId="7714A603"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6E31C928" w14:textId="77777777" w:rsidR="0081270E" w:rsidRPr="00E04A02" w:rsidRDefault="0081270E" w:rsidP="0081270E">
      <w:r w:rsidRPr="00E04A02">
        <w:rPr>
          <w:rStyle w:val="HideTWBExt"/>
        </w:rPr>
        <w:t>&lt;/RepeatBlock-By&gt;</w:t>
      </w:r>
    </w:p>
    <w:p w14:paraId="06FEFE58"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F701E5A" w14:textId="77777777" w:rsidR="0081270E" w:rsidRPr="00E04A02" w:rsidRDefault="0081270E" w:rsidP="0081270E">
      <w:pPr>
        <w:pStyle w:val="NormalBold"/>
      </w:pPr>
      <w:r w:rsidRPr="00E04A02">
        <w:rPr>
          <w:rStyle w:val="HideTWBExt"/>
          <w:b w:val="0"/>
        </w:rPr>
        <w:t>&lt;Article&gt;</w:t>
      </w:r>
      <w:r w:rsidRPr="00E04A02">
        <w:t>Considerando A duodecies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8D709B7" w14:textId="77777777" w:rsidTr="00AD7C1C">
        <w:trPr>
          <w:jc w:val="center"/>
        </w:trPr>
        <w:tc>
          <w:tcPr>
            <w:tcW w:w="9752" w:type="dxa"/>
            <w:gridSpan w:val="2"/>
          </w:tcPr>
          <w:p w14:paraId="0B495F3B" w14:textId="77777777" w:rsidR="0081270E" w:rsidRPr="00E04A02" w:rsidRDefault="0081270E" w:rsidP="00AD7C1C">
            <w:pPr>
              <w:keepNext/>
            </w:pPr>
          </w:p>
        </w:tc>
      </w:tr>
      <w:tr w:rsidR="0081270E" w:rsidRPr="00E04A02" w14:paraId="7F97FDCB" w14:textId="77777777" w:rsidTr="00AD7C1C">
        <w:trPr>
          <w:jc w:val="center"/>
        </w:trPr>
        <w:tc>
          <w:tcPr>
            <w:tcW w:w="4876" w:type="dxa"/>
          </w:tcPr>
          <w:p w14:paraId="0C9C7C90" w14:textId="77777777" w:rsidR="0081270E" w:rsidRPr="00E04A02" w:rsidRDefault="0081270E" w:rsidP="00AD7C1C">
            <w:pPr>
              <w:pStyle w:val="ColumnHeading"/>
              <w:keepNext/>
            </w:pPr>
            <w:r w:rsidRPr="00E04A02">
              <w:t>Proposta di risoluzione</w:t>
            </w:r>
          </w:p>
        </w:tc>
        <w:tc>
          <w:tcPr>
            <w:tcW w:w="4876" w:type="dxa"/>
          </w:tcPr>
          <w:p w14:paraId="6A6353F0" w14:textId="77777777" w:rsidR="0081270E" w:rsidRPr="00E04A02" w:rsidRDefault="0081270E" w:rsidP="00AD7C1C">
            <w:pPr>
              <w:pStyle w:val="ColumnHeading"/>
              <w:keepNext/>
            </w:pPr>
            <w:r w:rsidRPr="00E04A02">
              <w:t>Emendamento</w:t>
            </w:r>
          </w:p>
        </w:tc>
      </w:tr>
      <w:tr w:rsidR="0081270E" w:rsidRPr="00E04A02" w14:paraId="4DA68B38" w14:textId="77777777" w:rsidTr="00AD7C1C">
        <w:trPr>
          <w:jc w:val="center"/>
        </w:trPr>
        <w:tc>
          <w:tcPr>
            <w:tcW w:w="4876" w:type="dxa"/>
          </w:tcPr>
          <w:p w14:paraId="04F04C43" w14:textId="77777777" w:rsidR="0081270E" w:rsidRPr="00E04A02" w:rsidRDefault="0081270E" w:rsidP="00AD7C1C">
            <w:pPr>
              <w:pStyle w:val="Normal6"/>
            </w:pPr>
          </w:p>
        </w:tc>
        <w:tc>
          <w:tcPr>
            <w:tcW w:w="4876" w:type="dxa"/>
          </w:tcPr>
          <w:p w14:paraId="11AA4F07" w14:textId="77777777" w:rsidR="0081270E" w:rsidRPr="00E04A02" w:rsidRDefault="0081270E" w:rsidP="00AD7C1C">
            <w:pPr>
              <w:pStyle w:val="Normal6"/>
              <w:rPr>
                <w:szCs w:val="24"/>
              </w:rPr>
            </w:pPr>
            <w:r w:rsidRPr="00E04A02">
              <w:rPr>
                <w:b/>
                <w:i/>
              </w:rPr>
              <w:t>A duodecies.</w:t>
            </w:r>
            <w:r w:rsidRPr="00E04A02">
              <w:rPr>
                <w:b/>
                <w:i/>
              </w:rPr>
              <w:tab/>
              <w:t>considerando che nel 2024: le persone a rischio di povertà o di esclusione sociale nell'UE erano 93,3 milioni (21,0 % della popolazione); il rischio di povertà o esclusione sociale nell'UE era superiore per le donne rispetto agli uomini (21,9 % contro il 20,0 %); all'interno dell'UE, la situazione occupazionale influenzava fortemente il tasso di rischio di povertà o esclusione sociale, che varia tra il 10,9 % dei lavoratori e il 66,6 % dei disoccupati; che il 21,9 % della popolazione dell'UE costituita da famiglie con figli a carico era a rischio di povertà o esclusione sociale</w:t>
            </w:r>
            <w:r w:rsidRPr="00E04A02">
              <w:rPr>
                <w:b/>
                <w:i/>
                <w:vertAlign w:val="superscript"/>
              </w:rPr>
              <w:t>1bis</w:t>
            </w:r>
            <w:r w:rsidRPr="00E04A02">
              <w:rPr>
                <w:b/>
                <w:i/>
              </w:rPr>
              <w:t>;</w:t>
            </w:r>
          </w:p>
        </w:tc>
      </w:tr>
      <w:tr w:rsidR="0081270E" w:rsidRPr="00E04A02" w14:paraId="16B19432" w14:textId="77777777" w:rsidTr="00AD7C1C">
        <w:trPr>
          <w:jc w:val="center"/>
        </w:trPr>
        <w:tc>
          <w:tcPr>
            <w:tcW w:w="4876" w:type="dxa"/>
          </w:tcPr>
          <w:p w14:paraId="0937CEB8" w14:textId="77777777" w:rsidR="0081270E" w:rsidRPr="00E04A02" w:rsidRDefault="0081270E" w:rsidP="00AD7C1C">
            <w:pPr>
              <w:pStyle w:val="Normal6"/>
            </w:pPr>
          </w:p>
        </w:tc>
        <w:tc>
          <w:tcPr>
            <w:tcW w:w="4876" w:type="dxa"/>
          </w:tcPr>
          <w:p w14:paraId="3D02277C" w14:textId="77777777" w:rsidR="0081270E" w:rsidRPr="00E04A02" w:rsidRDefault="0081270E" w:rsidP="00AD7C1C">
            <w:pPr>
              <w:pStyle w:val="Normal6"/>
              <w:rPr>
                <w:szCs w:val="24"/>
              </w:rPr>
            </w:pPr>
            <w:r w:rsidRPr="00E04A02">
              <w:rPr>
                <w:b/>
                <w:i/>
              </w:rPr>
              <w:t>__________________</w:t>
            </w:r>
          </w:p>
        </w:tc>
      </w:tr>
      <w:tr w:rsidR="0081270E" w:rsidRPr="00E04A02" w14:paraId="074FC5A1" w14:textId="77777777" w:rsidTr="00AD7C1C">
        <w:trPr>
          <w:jc w:val="center"/>
        </w:trPr>
        <w:tc>
          <w:tcPr>
            <w:tcW w:w="4876" w:type="dxa"/>
          </w:tcPr>
          <w:p w14:paraId="358EF4F7" w14:textId="77777777" w:rsidR="0081270E" w:rsidRPr="00E04A02" w:rsidRDefault="0081270E" w:rsidP="00AD7C1C">
            <w:pPr>
              <w:pStyle w:val="Normal6"/>
            </w:pPr>
          </w:p>
        </w:tc>
        <w:tc>
          <w:tcPr>
            <w:tcW w:w="4876" w:type="dxa"/>
          </w:tcPr>
          <w:p w14:paraId="4858876A"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https://ec.europa.eu/eurostat/cache/dashboard/social-scoreboard/</w:t>
            </w:r>
          </w:p>
        </w:tc>
      </w:tr>
    </w:tbl>
    <w:p w14:paraId="1A5D55F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09B84345" w14:textId="77777777" w:rsidR="0081270E" w:rsidRPr="00E04A02" w:rsidRDefault="0081270E" w:rsidP="0081270E">
      <w:r w:rsidRPr="00E04A02">
        <w:rPr>
          <w:rStyle w:val="HideTWBExt"/>
        </w:rPr>
        <w:t>&lt;/Amend&gt;</w:t>
      </w:r>
    </w:p>
    <w:p w14:paraId="7CF973A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111</w:t>
      </w:r>
      <w:r w:rsidRPr="00E04A02">
        <w:rPr>
          <w:rStyle w:val="HideTWBExt"/>
          <w:b w:val="0"/>
        </w:rPr>
        <w:t>&lt;/NumAm&gt;</w:t>
      </w:r>
    </w:p>
    <w:p w14:paraId="08D783E0" w14:textId="77777777" w:rsidR="0081270E" w:rsidRPr="00E04A02" w:rsidRDefault="0081270E" w:rsidP="0081270E">
      <w:pPr>
        <w:pStyle w:val="NormalBold"/>
      </w:pPr>
      <w:r w:rsidRPr="00E04A02">
        <w:rPr>
          <w:rStyle w:val="HideTWBExt"/>
          <w:b w:val="0"/>
        </w:rPr>
        <w:t>&lt;RepeatBlock-By&gt;&lt;Members&gt;</w:t>
      </w:r>
      <w:r w:rsidRPr="00E04A02">
        <w:t>Liesbet Sommen</w:t>
      </w:r>
      <w:r w:rsidRPr="00E04A02">
        <w:rPr>
          <w:rStyle w:val="HideTWBExt"/>
          <w:b w:val="0"/>
        </w:rPr>
        <w:t>&lt;/Members&gt;</w:t>
      </w:r>
    </w:p>
    <w:p w14:paraId="4EEADB8D" w14:textId="77777777" w:rsidR="0081270E" w:rsidRPr="00E04A02" w:rsidRDefault="0081270E" w:rsidP="0081270E">
      <w:r w:rsidRPr="00E04A02">
        <w:rPr>
          <w:rStyle w:val="HideTWBExt"/>
        </w:rPr>
        <w:t>&lt;/RepeatBlock-By&gt;</w:t>
      </w:r>
    </w:p>
    <w:p w14:paraId="22F58C6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117757A" w14:textId="77777777" w:rsidR="0081270E" w:rsidRPr="00E04A02" w:rsidRDefault="0081270E" w:rsidP="0081270E">
      <w:pPr>
        <w:pStyle w:val="NormalBold"/>
      </w:pPr>
      <w:r w:rsidRPr="00E04A02">
        <w:rPr>
          <w:rStyle w:val="HideTWBExt"/>
          <w:b w:val="0"/>
        </w:rPr>
        <w:t>&lt;Article&gt;</w:t>
      </w:r>
      <w:r w:rsidRPr="00E04A02">
        <w:t>Considerando A duodecies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A432433" w14:textId="77777777" w:rsidTr="00AD7C1C">
        <w:trPr>
          <w:jc w:val="center"/>
        </w:trPr>
        <w:tc>
          <w:tcPr>
            <w:tcW w:w="9752" w:type="dxa"/>
            <w:gridSpan w:val="2"/>
          </w:tcPr>
          <w:p w14:paraId="3C02960C" w14:textId="77777777" w:rsidR="0081270E" w:rsidRPr="00E04A02" w:rsidRDefault="0081270E" w:rsidP="00AD7C1C">
            <w:pPr>
              <w:keepNext/>
            </w:pPr>
          </w:p>
        </w:tc>
      </w:tr>
      <w:tr w:rsidR="0081270E" w:rsidRPr="00E04A02" w14:paraId="77CDC898" w14:textId="77777777" w:rsidTr="00AD7C1C">
        <w:trPr>
          <w:jc w:val="center"/>
        </w:trPr>
        <w:tc>
          <w:tcPr>
            <w:tcW w:w="4876" w:type="dxa"/>
          </w:tcPr>
          <w:p w14:paraId="0CD08A34" w14:textId="77777777" w:rsidR="0081270E" w:rsidRPr="00E04A02" w:rsidRDefault="0081270E" w:rsidP="00AD7C1C">
            <w:pPr>
              <w:pStyle w:val="ColumnHeading"/>
              <w:keepNext/>
            </w:pPr>
            <w:r w:rsidRPr="00E04A02">
              <w:t>Proposta di risoluzione</w:t>
            </w:r>
          </w:p>
        </w:tc>
        <w:tc>
          <w:tcPr>
            <w:tcW w:w="4876" w:type="dxa"/>
          </w:tcPr>
          <w:p w14:paraId="37529FEB" w14:textId="77777777" w:rsidR="0081270E" w:rsidRPr="00E04A02" w:rsidRDefault="0081270E" w:rsidP="00AD7C1C">
            <w:pPr>
              <w:pStyle w:val="ColumnHeading"/>
              <w:keepNext/>
            </w:pPr>
            <w:r w:rsidRPr="00E04A02">
              <w:t>Emendamento</w:t>
            </w:r>
          </w:p>
        </w:tc>
      </w:tr>
      <w:tr w:rsidR="0081270E" w:rsidRPr="00E04A02" w14:paraId="6C4CE118" w14:textId="77777777" w:rsidTr="00AD7C1C">
        <w:trPr>
          <w:jc w:val="center"/>
        </w:trPr>
        <w:tc>
          <w:tcPr>
            <w:tcW w:w="4876" w:type="dxa"/>
          </w:tcPr>
          <w:p w14:paraId="2C956156" w14:textId="77777777" w:rsidR="0081270E" w:rsidRPr="00E04A02" w:rsidRDefault="0081270E" w:rsidP="00AD7C1C">
            <w:pPr>
              <w:pStyle w:val="Normal6"/>
            </w:pPr>
          </w:p>
        </w:tc>
        <w:tc>
          <w:tcPr>
            <w:tcW w:w="4876" w:type="dxa"/>
          </w:tcPr>
          <w:p w14:paraId="79C3EC4B" w14:textId="77777777" w:rsidR="0081270E" w:rsidRPr="00E04A02" w:rsidRDefault="0081270E" w:rsidP="00AD7C1C">
            <w:pPr>
              <w:pStyle w:val="Normal6"/>
              <w:rPr>
                <w:szCs w:val="24"/>
              </w:rPr>
            </w:pPr>
            <w:r w:rsidRPr="00E04A02">
              <w:rPr>
                <w:b/>
                <w:i/>
              </w:rPr>
              <w:t>A duodecies.</w:t>
            </w:r>
            <w:r w:rsidRPr="00E04A02">
              <w:rPr>
                <w:b/>
                <w:i/>
              </w:rPr>
              <w:tab/>
              <w:t>considerando che promuovere luoghi di lavoro favorevoli alla famiglia e un sano equilibrio tra vita privata e professionale contribuiscono a strutture familiari più solide e stabili; che la ricerca dimostra che le persone con un livello di istruzione inferiore e una posizione socioeconomica più debole sono statisticamente esposte a un più alto rischio di problemi di coppia e divorzio; che è più probabile che i figli di genitori divorziati abbiano difficoltà economiche e che siano più esposti al rischio di divorzio una volta adulti; che tale dinamica può contribuire a un ciclo di povertà intergenerazionale;</w:t>
            </w:r>
          </w:p>
        </w:tc>
      </w:tr>
    </w:tbl>
    <w:p w14:paraId="5C644CA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EDCA085" w14:textId="77777777" w:rsidR="0081270E" w:rsidRPr="00E04A02" w:rsidRDefault="0081270E" w:rsidP="0081270E">
      <w:r w:rsidRPr="00E04A02">
        <w:rPr>
          <w:rStyle w:val="HideTWBExt"/>
        </w:rPr>
        <w:t>&lt;/Amend&gt;</w:t>
      </w:r>
    </w:p>
    <w:p w14:paraId="4106D49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112</w:t>
      </w:r>
      <w:r w:rsidRPr="00E04A02">
        <w:rPr>
          <w:rStyle w:val="HideTWBExt"/>
          <w:b w:val="0"/>
        </w:rPr>
        <w:t>&lt;/NumAm&gt;</w:t>
      </w:r>
    </w:p>
    <w:p w14:paraId="3E16D9F5"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0DB466D2" w14:textId="77777777" w:rsidR="0081270E" w:rsidRPr="00E04A02" w:rsidRDefault="0081270E" w:rsidP="0081270E">
      <w:r w:rsidRPr="00E04A02">
        <w:rPr>
          <w:rStyle w:val="HideTWBExt"/>
        </w:rPr>
        <w:t>&lt;/RepeatBlock-By&gt;</w:t>
      </w:r>
    </w:p>
    <w:p w14:paraId="5CD93F7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5645C0D" w14:textId="77777777" w:rsidR="0081270E" w:rsidRPr="00E04A02" w:rsidRDefault="0081270E" w:rsidP="0081270E">
      <w:pPr>
        <w:pStyle w:val="NormalBold"/>
      </w:pPr>
      <w:r w:rsidRPr="00E04A02">
        <w:rPr>
          <w:rStyle w:val="HideTWBExt"/>
          <w:b w:val="0"/>
        </w:rPr>
        <w:t>&lt;Article&gt;</w:t>
      </w:r>
      <w:r w:rsidRPr="00E04A02">
        <w:t>Considerando A duodecies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2C04BD7" w14:textId="77777777" w:rsidTr="00AD7C1C">
        <w:trPr>
          <w:jc w:val="center"/>
        </w:trPr>
        <w:tc>
          <w:tcPr>
            <w:tcW w:w="9752" w:type="dxa"/>
            <w:gridSpan w:val="2"/>
          </w:tcPr>
          <w:p w14:paraId="462C0B74" w14:textId="77777777" w:rsidR="0081270E" w:rsidRPr="00E04A02" w:rsidRDefault="0081270E" w:rsidP="00AD7C1C">
            <w:pPr>
              <w:keepNext/>
            </w:pPr>
          </w:p>
        </w:tc>
      </w:tr>
      <w:tr w:rsidR="0081270E" w:rsidRPr="00E04A02" w14:paraId="78F5F81F" w14:textId="77777777" w:rsidTr="00AD7C1C">
        <w:trPr>
          <w:jc w:val="center"/>
        </w:trPr>
        <w:tc>
          <w:tcPr>
            <w:tcW w:w="4876" w:type="dxa"/>
          </w:tcPr>
          <w:p w14:paraId="462A43C2" w14:textId="77777777" w:rsidR="0081270E" w:rsidRPr="00E04A02" w:rsidRDefault="0081270E" w:rsidP="00AD7C1C">
            <w:pPr>
              <w:pStyle w:val="ColumnHeading"/>
              <w:keepNext/>
            </w:pPr>
            <w:r w:rsidRPr="00E04A02">
              <w:t>Proposta di risoluzione</w:t>
            </w:r>
          </w:p>
        </w:tc>
        <w:tc>
          <w:tcPr>
            <w:tcW w:w="4876" w:type="dxa"/>
          </w:tcPr>
          <w:p w14:paraId="5E763C59" w14:textId="77777777" w:rsidR="0081270E" w:rsidRPr="00E04A02" w:rsidRDefault="0081270E" w:rsidP="00AD7C1C">
            <w:pPr>
              <w:pStyle w:val="ColumnHeading"/>
              <w:keepNext/>
            </w:pPr>
            <w:r w:rsidRPr="00E04A02">
              <w:t>Emendamento</w:t>
            </w:r>
          </w:p>
        </w:tc>
      </w:tr>
      <w:tr w:rsidR="0081270E" w:rsidRPr="00E04A02" w14:paraId="16289D83" w14:textId="77777777" w:rsidTr="00AD7C1C">
        <w:trPr>
          <w:jc w:val="center"/>
        </w:trPr>
        <w:tc>
          <w:tcPr>
            <w:tcW w:w="4876" w:type="dxa"/>
          </w:tcPr>
          <w:p w14:paraId="0F3CBCA5" w14:textId="77777777" w:rsidR="0081270E" w:rsidRPr="00E04A02" w:rsidRDefault="0081270E" w:rsidP="00AD7C1C">
            <w:pPr>
              <w:pStyle w:val="Normal6"/>
            </w:pPr>
          </w:p>
        </w:tc>
        <w:tc>
          <w:tcPr>
            <w:tcW w:w="4876" w:type="dxa"/>
          </w:tcPr>
          <w:p w14:paraId="281DB154" w14:textId="77777777" w:rsidR="0081270E" w:rsidRPr="00E04A02" w:rsidRDefault="0081270E" w:rsidP="00AD7C1C">
            <w:pPr>
              <w:pStyle w:val="Normal6"/>
              <w:rPr>
                <w:szCs w:val="24"/>
              </w:rPr>
            </w:pPr>
            <w:r w:rsidRPr="00E04A02">
              <w:rPr>
                <w:b/>
                <w:i/>
              </w:rPr>
              <w:t>A duodecies.</w:t>
            </w:r>
            <w:r w:rsidRPr="00E04A02">
              <w:rPr>
                <w:b/>
                <w:i/>
              </w:rPr>
              <w:tab/>
              <w:t>considerando che raggruppare tre prestazioni familiari</w:t>
            </w:r>
            <w:r w:rsidRPr="00E04A02">
              <w:rPr>
                <w:b/>
                <w:i/>
                <w:vertAlign w:val="superscript"/>
              </w:rPr>
              <w:t>1bis</w:t>
            </w:r>
            <w:r w:rsidRPr="00E04A02">
              <w:rPr>
                <w:b/>
                <w:i/>
              </w:rPr>
              <w:t xml:space="preserve"> essenziali negli Stati membri agevola l'accesso alle famiglie, rafforza la coerenza delle politiche e massimizza l'efficacia degli investimenti pubblici nella protezione sociale, nonché nel benessere e nello sviluppo dei minori; </w:t>
            </w:r>
          </w:p>
        </w:tc>
      </w:tr>
      <w:tr w:rsidR="0081270E" w:rsidRPr="00E04A02" w14:paraId="7537E033" w14:textId="77777777" w:rsidTr="00AD7C1C">
        <w:trPr>
          <w:jc w:val="center"/>
        </w:trPr>
        <w:tc>
          <w:tcPr>
            <w:tcW w:w="4876" w:type="dxa"/>
          </w:tcPr>
          <w:p w14:paraId="2F2F74B2" w14:textId="77777777" w:rsidR="0081270E" w:rsidRPr="00E04A02" w:rsidRDefault="0081270E" w:rsidP="00AD7C1C">
            <w:pPr>
              <w:pStyle w:val="Normal6"/>
            </w:pPr>
          </w:p>
        </w:tc>
        <w:tc>
          <w:tcPr>
            <w:tcW w:w="4876" w:type="dxa"/>
          </w:tcPr>
          <w:p w14:paraId="4A9C9CCA" w14:textId="77777777" w:rsidR="0081270E" w:rsidRPr="00E04A02" w:rsidRDefault="0081270E" w:rsidP="00AD7C1C">
            <w:pPr>
              <w:pStyle w:val="Normal6"/>
              <w:rPr>
                <w:b/>
                <w:i/>
              </w:rPr>
            </w:pPr>
            <w:r w:rsidRPr="00E04A02">
              <w:rPr>
                <w:b/>
                <w:i/>
              </w:rPr>
              <w:t>__________________</w:t>
            </w:r>
          </w:p>
        </w:tc>
      </w:tr>
      <w:tr w:rsidR="0081270E" w:rsidRPr="00E04A02" w14:paraId="7E81344D" w14:textId="77777777" w:rsidTr="00AD7C1C">
        <w:trPr>
          <w:jc w:val="center"/>
        </w:trPr>
        <w:tc>
          <w:tcPr>
            <w:tcW w:w="4876" w:type="dxa"/>
          </w:tcPr>
          <w:p w14:paraId="7BA0F72A" w14:textId="77777777" w:rsidR="0081270E" w:rsidRPr="00E04A02" w:rsidRDefault="0081270E" w:rsidP="00AD7C1C">
            <w:pPr>
              <w:pStyle w:val="Normal6"/>
            </w:pPr>
          </w:p>
        </w:tc>
        <w:tc>
          <w:tcPr>
            <w:tcW w:w="4876" w:type="dxa"/>
          </w:tcPr>
          <w:p w14:paraId="69370329" w14:textId="77777777" w:rsidR="0081270E" w:rsidRPr="00E04A02" w:rsidRDefault="0081270E" w:rsidP="00AD7C1C">
            <w:pPr>
              <w:pStyle w:val="Normal6"/>
              <w:rPr>
                <w:b/>
                <w:i/>
              </w:rPr>
            </w:pPr>
            <w:r w:rsidRPr="00E04A02">
              <w:rPr>
                <w:b/>
                <w:i/>
                <w:vertAlign w:val="superscript"/>
              </w:rPr>
              <w:t>1bis</w:t>
            </w:r>
            <w:r w:rsidRPr="00E04A02">
              <w:rPr>
                <w:b/>
                <w:i/>
              </w:rPr>
              <w:t xml:space="preserve"> Garanzia di un'adeguata prestazione per figli a carico, un adeguato congedo parentale e un adeguato accesso ai servizi per l'infanzia fino all'età scolastica.</w:t>
            </w:r>
          </w:p>
        </w:tc>
      </w:tr>
    </w:tbl>
    <w:p w14:paraId="3DC06A3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9B72D07" w14:textId="77777777" w:rsidR="0081270E" w:rsidRPr="00E04A02" w:rsidRDefault="0081270E" w:rsidP="0081270E">
      <w:r w:rsidRPr="00E04A02">
        <w:rPr>
          <w:rStyle w:val="HideTWBExt"/>
        </w:rPr>
        <w:t>&lt;/Amend&gt;</w:t>
      </w:r>
    </w:p>
    <w:p w14:paraId="23471AB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113</w:t>
      </w:r>
      <w:r w:rsidRPr="00E04A02">
        <w:rPr>
          <w:rStyle w:val="HideTWBExt"/>
          <w:b w:val="0"/>
        </w:rPr>
        <w:t>&lt;/NumAm&gt;</w:t>
      </w:r>
    </w:p>
    <w:p w14:paraId="79D9C383"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322E6649" w14:textId="77777777" w:rsidR="0081270E" w:rsidRPr="00E04A02" w:rsidRDefault="0081270E" w:rsidP="0081270E">
      <w:r w:rsidRPr="00E04A02">
        <w:rPr>
          <w:rStyle w:val="HideTWBExt"/>
        </w:rPr>
        <w:t>&lt;/RepeatBlock-By&gt;</w:t>
      </w:r>
    </w:p>
    <w:p w14:paraId="3916D55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C041844" w14:textId="77777777" w:rsidR="0081270E" w:rsidRPr="00E04A02" w:rsidRDefault="0081270E" w:rsidP="0081270E">
      <w:pPr>
        <w:pStyle w:val="NormalBold"/>
      </w:pPr>
      <w:r w:rsidRPr="00E04A02">
        <w:rPr>
          <w:rStyle w:val="HideTWBExt"/>
          <w:b w:val="0"/>
        </w:rPr>
        <w:t>&lt;Article&gt;</w:t>
      </w:r>
      <w:r w:rsidRPr="00E04A02">
        <w:t>Considerando A duodecies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C8ECD49" w14:textId="77777777" w:rsidTr="00AD7C1C">
        <w:trPr>
          <w:jc w:val="center"/>
        </w:trPr>
        <w:tc>
          <w:tcPr>
            <w:tcW w:w="9752" w:type="dxa"/>
            <w:gridSpan w:val="2"/>
          </w:tcPr>
          <w:p w14:paraId="0423CD7C" w14:textId="77777777" w:rsidR="0081270E" w:rsidRPr="00E04A02" w:rsidRDefault="0081270E" w:rsidP="00AD7C1C">
            <w:pPr>
              <w:keepNext/>
            </w:pPr>
          </w:p>
        </w:tc>
      </w:tr>
      <w:tr w:rsidR="0081270E" w:rsidRPr="00E04A02" w14:paraId="4B69C2EC" w14:textId="77777777" w:rsidTr="00AD7C1C">
        <w:trPr>
          <w:jc w:val="center"/>
        </w:trPr>
        <w:tc>
          <w:tcPr>
            <w:tcW w:w="4876" w:type="dxa"/>
          </w:tcPr>
          <w:p w14:paraId="3D664F0C" w14:textId="77777777" w:rsidR="0081270E" w:rsidRPr="00E04A02" w:rsidRDefault="0081270E" w:rsidP="00AD7C1C">
            <w:pPr>
              <w:pStyle w:val="ColumnHeading"/>
              <w:keepNext/>
            </w:pPr>
            <w:r w:rsidRPr="00E04A02">
              <w:t>Proposta di risoluzione</w:t>
            </w:r>
          </w:p>
        </w:tc>
        <w:tc>
          <w:tcPr>
            <w:tcW w:w="4876" w:type="dxa"/>
          </w:tcPr>
          <w:p w14:paraId="18F35DFF" w14:textId="77777777" w:rsidR="0081270E" w:rsidRPr="00E04A02" w:rsidRDefault="0081270E" w:rsidP="00AD7C1C">
            <w:pPr>
              <w:pStyle w:val="ColumnHeading"/>
              <w:keepNext/>
            </w:pPr>
            <w:r w:rsidRPr="00E04A02">
              <w:t>Emendamento</w:t>
            </w:r>
          </w:p>
        </w:tc>
      </w:tr>
      <w:tr w:rsidR="0081270E" w:rsidRPr="00E04A02" w14:paraId="17F97DF4" w14:textId="77777777" w:rsidTr="00AD7C1C">
        <w:trPr>
          <w:jc w:val="center"/>
        </w:trPr>
        <w:tc>
          <w:tcPr>
            <w:tcW w:w="4876" w:type="dxa"/>
          </w:tcPr>
          <w:p w14:paraId="3367B5EC" w14:textId="77777777" w:rsidR="0081270E" w:rsidRPr="00E04A02" w:rsidRDefault="0081270E" w:rsidP="00AD7C1C">
            <w:pPr>
              <w:pStyle w:val="Normal6"/>
            </w:pPr>
          </w:p>
        </w:tc>
        <w:tc>
          <w:tcPr>
            <w:tcW w:w="4876" w:type="dxa"/>
          </w:tcPr>
          <w:p w14:paraId="2CBADE93" w14:textId="77777777" w:rsidR="0081270E" w:rsidRPr="00E04A02" w:rsidRDefault="0081270E" w:rsidP="00AD7C1C">
            <w:pPr>
              <w:pStyle w:val="Normal6"/>
              <w:rPr>
                <w:szCs w:val="24"/>
              </w:rPr>
            </w:pPr>
            <w:r w:rsidRPr="00E04A02">
              <w:rPr>
                <w:b/>
                <w:i/>
              </w:rPr>
              <w:t>A duodecies.</w:t>
            </w:r>
            <w:r w:rsidRPr="00E04A02">
              <w:rPr>
                <w:b/>
                <w:i/>
              </w:rPr>
              <w:tab/>
              <w:t>considerando che ogni persona nell'Unione ha diritto ad accedere a servizi essenziali di buona qualità, accompagnati da misure di sostegno per coloro che ne hanno bisogno; che le persone a rischio di povertà o esclusione sociale incontrano ostacoli strutturali al riguardo, in particolare i rom e i senzatetto, legati all'accessibilità economica, alla mancanza di infrastrutture o competenze;</w:t>
            </w:r>
          </w:p>
        </w:tc>
      </w:tr>
    </w:tbl>
    <w:p w14:paraId="5961B73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4BF381D" w14:textId="77777777" w:rsidR="0081270E" w:rsidRPr="00E04A02" w:rsidRDefault="0081270E" w:rsidP="0081270E">
      <w:r w:rsidRPr="00E04A02">
        <w:rPr>
          <w:rStyle w:val="HideTWBExt"/>
        </w:rPr>
        <w:t>&lt;/Amend&gt;</w:t>
      </w:r>
    </w:p>
    <w:p w14:paraId="06D876A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114</w:t>
      </w:r>
      <w:r w:rsidRPr="00E04A02">
        <w:rPr>
          <w:rStyle w:val="HideTWBExt"/>
          <w:b w:val="0"/>
        </w:rPr>
        <w:t>&lt;/NumAm&gt;</w:t>
      </w:r>
    </w:p>
    <w:p w14:paraId="394D588F"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674B4901" w14:textId="77777777" w:rsidR="0081270E" w:rsidRPr="00E04A02" w:rsidRDefault="0081270E" w:rsidP="0081270E">
      <w:r w:rsidRPr="00E04A02">
        <w:rPr>
          <w:rStyle w:val="HideTWBExt"/>
        </w:rPr>
        <w:t>&lt;/RepeatBlock-By&gt;</w:t>
      </w:r>
    </w:p>
    <w:p w14:paraId="4E3C8A2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38CA508" w14:textId="77777777" w:rsidR="0081270E" w:rsidRPr="00E04A02" w:rsidRDefault="0081270E" w:rsidP="0081270E">
      <w:pPr>
        <w:pStyle w:val="NormalBold"/>
      </w:pPr>
      <w:r w:rsidRPr="00E04A02">
        <w:rPr>
          <w:rStyle w:val="HideTWBExt"/>
          <w:b w:val="0"/>
        </w:rPr>
        <w:t>&lt;Article&gt;</w:t>
      </w:r>
      <w:r w:rsidRPr="00E04A02">
        <w:t>Considerando A 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8F52300" w14:textId="77777777" w:rsidTr="00AD7C1C">
        <w:trPr>
          <w:jc w:val="center"/>
        </w:trPr>
        <w:tc>
          <w:tcPr>
            <w:tcW w:w="9752" w:type="dxa"/>
            <w:gridSpan w:val="2"/>
          </w:tcPr>
          <w:p w14:paraId="45A3D37C" w14:textId="77777777" w:rsidR="0081270E" w:rsidRPr="00E04A02" w:rsidRDefault="0081270E" w:rsidP="00AD7C1C">
            <w:pPr>
              <w:keepNext/>
            </w:pPr>
          </w:p>
        </w:tc>
      </w:tr>
      <w:tr w:rsidR="0081270E" w:rsidRPr="00E04A02" w14:paraId="5B53D484" w14:textId="77777777" w:rsidTr="00AD7C1C">
        <w:trPr>
          <w:jc w:val="center"/>
        </w:trPr>
        <w:tc>
          <w:tcPr>
            <w:tcW w:w="4876" w:type="dxa"/>
          </w:tcPr>
          <w:p w14:paraId="2F4C8082" w14:textId="77777777" w:rsidR="0081270E" w:rsidRPr="00E04A02" w:rsidRDefault="0081270E" w:rsidP="00AD7C1C">
            <w:pPr>
              <w:pStyle w:val="ColumnHeading"/>
              <w:keepNext/>
            </w:pPr>
            <w:r w:rsidRPr="00E04A02">
              <w:t>Proposta di risoluzione</w:t>
            </w:r>
          </w:p>
        </w:tc>
        <w:tc>
          <w:tcPr>
            <w:tcW w:w="4876" w:type="dxa"/>
          </w:tcPr>
          <w:p w14:paraId="24EAB5F9" w14:textId="77777777" w:rsidR="0081270E" w:rsidRPr="00E04A02" w:rsidRDefault="0081270E" w:rsidP="00AD7C1C">
            <w:pPr>
              <w:pStyle w:val="ColumnHeading"/>
              <w:keepNext/>
            </w:pPr>
            <w:r w:rsidRPr="00E04A02">
              <w:t>Emendamento</w:t>
            </w:r>
          </w:p>
        </w:tc>
      </w:tr>
      <w:tr w:rsidR="0081270E" w:rsidRPr="00E04A02" w14:paraId="43A8F672" w14:textId="77777777" w:rsidTr="00AD7C1C">
        <w:trPr>
          <w:jc w:val="center"/>
        </w:trPr>
        <w:tc>
          <w:tcPr>
            <w:tcW w:w="4876" w:type="dxa"/>
          </w:tcPr>
          <w:p w14:paraId="3A0CBB99" w14:textId="77777777" w:rsidR="0081270E" w:rsidRPr="00E04A02" w:rsidRDefault="0081270E" w:rsidP="00AD7C1C">
            <w:pPr>
              <w:pStyle w:val="Normal6"/>
            </w:pPr>
          </w:p>
        </w:tc>
        <w:tc>
          <w:tcPr>
            <w:tcW w:w="4876" w:type="dxa"/>
          </w:tcPr>
          <w:p w14:paraId="1585A8C9" w14:textId="77777777" w:rsidR="0081270E" w:rsidRPr="00E04A02" w:rsidRDefault="0081270E" w:rsidP="00AD7C1C">
            <w:pPr>
              <w:pStyle w:val="Normal6"/>
              <w:rPr>
                <w:szCs w:val="24"/>
              </w:rPr>
            </w:pPr>
            <w:r w:rsidRPr="00E04A02">
              <w:rPr>
                <w:b/>
                <w:i/>
              </w:rPr>
              <w:t>A terdecies.</w:t>
            </w:r>
            <w:r w:rsidRPr="00E04A02">
              <w:rPr>
                <w:b/>
                <w:i/>
              </w:rPr>
              <w:tab/>
              <w:t>considerando che la garanzia europea per l'infanzia è fondamentale per prevenire l'esclusione sociale tra i minori poiché garantisce ai minori in situazioni di vulnerabilità un accesso effettivo a servizi essenziali quali un alloggio adeguato, un'alimentazione sana, strutture scolastiche gratuite e di qualità, assistenza sanitaria; che i piani d'azione nazionali e le risorse finanziarie del FSE+ hanno un ruolo fondamentale nella lotta alla povertà infantile; che ha grande importanza monitorare e valutare sistematicamente l'attuazione e l'impatto di tali misure;</w:t>
            </w:r>
          </w:p>
        </w:tc>
      </w:tr>
    </w:tbl>
    <w:p w14:paraId="44033B9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B1126CE" w14:textId="77777777" w:rsidR="0081270E" w:rsidRPr="00E04A02" w:rsidRDefault="0081270E" w:rsidP="0081270E">
      <w:r w:rsidRPr="00E04A02">
        <w:rPr>
          <w:rStyle w:val="HideTWBExt"/>
        </w:rPr>
        <w:t>&lt;/Amend&gt;</w:t>
      </w:r>
    </w:p>
    <w:p w14:paraId="6C0A93B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115</w:t>
      </w:r>
      <w:r w:rsidRPr="00E04A02">
        <w:rPr>
          <w:rStyle w:val="HideTWBExt"/>
          <w:b w:val="0"/>
        </w:rPr>
        <w:t>&lt;/NumAm&gt;</w:t>
      </w:r>
    </w:p>
    <w:p w14:paraId="6CD19604"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3F74FCAE" w14:textId="77777777" w:rsidR="0081270E" w:rsidRPr="00E04A02" w:rsidRDefault="0081270E" w:rsidP="0081270E">
      <w:r w:rsidRPr="00E04A02">
        <w:rPr>
          <w:rStyle w:val="HideTWBExt"/>
        </w:rPr>
        <w:t>&lt;/RepeatBlock-By&gt;</w:t>
      </w:r>
    </w:p>
    <w:p w14:paraId="060E885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6911F02" w14:textId="77777777" w:rsidR="0081270E" w:rsidRPr="00E04A02" w:rsidRDefault="0081270E" w:rsidP="0081270E">
      <w:pPr>
        <w:pStyle w:val="NormalBold"/>
      </w:pPr>
      <w:r w:rsidRPr="00E04A02">
        <w:rPr>
          <w:rStyle w:val="HideTWBExt"/>
          <w:b w:val="0"/>
        </w:rPr>
        <w:t>&lt;Article&gt;</w:t>
      </w:r>
      <w:r w:rsidRPr="00E04A02">
        <w:t>Considerando A 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58EAA4B" w14:textId="77777777" w:rsidTr="00AD7C1C">
        <w:trPr>
          <w:jc w:val="center"/>
        </w:trPr>
        <w:tc>
          <w:tcPr>
            <w:tcW w:w="9752" w:type="dxa"/>
            <w:gridSpan w:val="2"/>
          </w:tcPr>
          <w:p w14:paraId="385F92C7" w14:textId="77777777" w:rsidR="0081270E" w:rsidRPr="00E04A02" w:rsidRDefault="0081270E" w:rsidP="00AD7C1C">
            <w:pPr>
              <w:keepNext/>
            </w:pPr>
          </w:p>
        </w:tc>
      </w:tr>
      <w:tr w:rsidR="0081270E" w:rsidRPr="00E04A02" w14:paraId="5D2DDA3A" w14:textId="77777777" w:rsidTr="00AD7C1C">
        <w:trPr>
          <w:jc w:val="center"/>
        </w:trPr>
        <w:tc>
          <w:tcPr>
            <w:tcW w:w="4876" w:type="dxa"/>
          </w:tcPr>
          <w:p w14:paraId="0D27DC76" w14:textId="77777777" w:rsidR="0081270E" w:rsidRPr="00E04A02" w:rsidRDefault="0081270E" w:rsidP="00AD7C1C">
            <w:pPr>
              <w:pStyle w:val="ColumnHeading"/>
              <w:keepNext/>
            </w:pPr>
            <w:r w:rsidRPr="00E04A02">
              <w:t>Proposta di risoluzione</w:t>
            </w:r>
          </w:p>
        </w:tc>
        <w:tc>
          <w:tcPr>
            <w:tcW w:w="4876" w:type="dxa"/>
          </w:tcPr>
          <w:p w14:paraId="4D414CD8" w14:textId="77777777" w:rsidR="0081270E" w:rsidRPr="00E04A02" w:rsidRDefault="0081270E" w:rsidP="00AD7C1C">
            <w:pPr>
              <w:pStyle w:val="ColumnHeading"/>
              <w:keepNext/>
            </w:pPr>
            <w:r w:rsidRPr="00E04A02">
              <w:t>Emendamento</w:t>
            </w:r>
          </w:p>
        </w:tc>
      </w:tr>
      <w:tr w:rsidR="0081270E" w:rsidRPr="00E04A02" w14:paraId="2B99D92A" w14:textId="77777777" w:rsidTr="00AD7C1C">
        <w:trPr>
          <w:jc w:val="center"/>
        </w:trPr>
        <w:tc>
          <w:tcPr>
            <w:tcW w:w="4876" w:type="dxa"/>
          </w:tcPr>
          <w:p w14:paraId="4319C228" w14:textId="77777777" w:rsidR="0081270E" w:rsidRPr="00E04A02" w:rsidRDefault="0081270E" w:rsidP="00AD7C1C">
            <w:pPr>
              <w:pStyle w:val="Normal6"/>
            </w:pPr>
          </w:p>
        </w:tc>
        <w:tc>
          <w:tcPr>
            <w:tcW w:w="4876" w:type="dxa"/>
          </w:tcPr>
          <w:p w14:paraId="4E3A3F43" w14:textId="77777777" w:rsidR="0081270E" w:rsidRPr="00E04A02" w:rsidRDefault="0081270E" w:rsidP="00AD7C1C">
            <w:pPr>
              <w:pStyle w:val="Normal6"/>
              <w:rPr>
                <w:szCs w:val="24"/>
              </w:rPr>
            </w:pPr>
            <w:r w:rsidRPr="00E04A02">
              <w:rPr>
                <w:b/>
                <w:i/>
              </w:rPr>
              <w:t>A terdecies.</w:t>
            </w:r>
            <w:r w:rsidRPr="00E04A02">
              <w:rPr>
                <w:b/>
                <w:i/>
              </w:rPr>
              <w:tab/>
              <w:t>considerando che servizi pubblici di alta qualità e a prezzi accessibili sono essenziali a conseguire un elevato livello di protezione sociale, coesione sociale e inclusione sociale; che i servizi pubblici affrontano numerose sfide legate alla continuità dei servizi, all'aumento della domanda e all'invecchiamento della popolazione; che la digitalizzazione dei servizi pubblici offre notevoli opportunità, ma richiede sforzi mirati per garantire l'inclusione dei gruppi vulnerabili;</w:t>
            </w:r>
          </w:p>
        </w:tc>
      </w:tr>
    </w:tbl>
    <w:p w14:paraId="482CE25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CF42BBF" w14:textId="77777777" w:rsidR="0081270E" w:rsidRPr="00E04A02" w:rsidRDefault="0081270E" w:rsidP="0081270E">
      <w:r w:rsidRPr="00E04A02">
        <w:rPr>
          <w:rStyle w:val="HideTWBExt"/>
        </w:rPr>
        <w:t>&lt;/Amend&gt;</w:t>
      </w:r>
    </w:p>
    <w:p w14:paraId="3E3F402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116</w:t>
      </w:r>
      <w:r w:rsidRPr="00E04A02">
        <w:rPr>
          <w:rStyle w:val="HideTWBExt"/>
          <w:b w:val="0"/>
        </w:rPr>
        <w:t>&lt;/NumAm&gt;</w:t>
      </w:r>
    </w:p>
    <w:p w14:paraId="1B8D55D0"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1821DC24" w14:textId="77777777" w:rsidR="0081270E" w:rsidRPr="00E04A02" w:rsidRDefault="0081270E" w:rsidP="0081270E">
      <w:r w:rsidRPr="00E04A02">
        <w:rPr>
          <w:rStyle w:val="HideTWBExt"/>
        </w:rPr>
        <w:t>&lt;/RepeatBlock-By&gt;</w:t>
      </w:r>
    </w:p>
    <w:p w14:paraId="660700C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5B6D3BA" w14:textId="77777777" w:rsidR="0081270E" w:rsidRPr="00E04A02" w:rsidRDefault="0081270E" w:rsidP="0081270E">
      <w:pPr>
        <w:pStyle w:val="NormalBold"/>
      </w:pPr>
      <w:r w:rsidRPr="00E04A02">
        <w:rPr>
          <w:rStyle w:val="HideTWBExt"/>
          <w:b w:val="0"/>
        </w:rPr>
        <w:t>&lt;Article&gt;</w:t>
      </w:r>
      <w:r w:rsidRPr="00E04A02">
        <w:t>Considerando A 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401983D" w14:textId="77777777" w:rsidTr="00AD7C1C">
        <w:trPr>
          <w:jc w:val="center"/>
        </w:trPr>
        <w:tc>
          <w:tcPr>
            <w:tcW w:w="9752" w:type="dxa"/>
            <w:gridSpan w:val="2"/>
          </w:tcPr>
          <w:p w14:paraId="41E547D5" w14:textId="77777777" w:rsidR="0081270E" w:rsidRPr="00E04A02" w:rsidRDefault="0081270E" w:rsidP="00AD7C1C">
            <w:pPr>
              <w:keepNext/>
            </w:pPr>
          </w:p>
        </w:tc>
      </w:tr>
      <w:tr w:rsidR="0081270E" w:rsidRPr="00E04A02" w14:paraId="51EE5264" w14:textId="77777777" w:rsidTr="00AD7C1C">
        <w:trPr>
          <w:jc w:val="center"/>
        </w:trPr>
        <w:tc>
          <w:tcPr>
            <w:tcW w:w="4876" w:type="dxa"/>
          </w:tcPr>
          <w:p w14:paraId="1C3A182E" w14:textId="77777777" w:rsidR="0081270E" w:rsidRPr="00E04A02" w:rsidRDefault="0081270E" w:rsidP="00AD7C1C">
            <w:pPr>
              <w:pStyle w:val="ColumnHeading"/>
              <w:keepNext/>
            </w:pPr>
            <w:r w:rsidRPr="00E04A02">
              <w:t>Proposta di risoluzione</w:t>
            </w:r>
          </w:p>
        </w:tc>
        <w:tc>
          <w:tcPr>
            <w:tcW w:w="4876" w:type="dxa"/>
          </w:tcPr>
          <w:p w14:paraId="7BBE6324" w14:textId="77777777" w:rsidR="0081270E" w:rsidRPr="00E04A02" w:rsidRDefault="0081270E" w:rsidP="00AD7C1C">
            <w:pPr>
              <w:pStyle w:val="ColumnHeading"/>
              <w:keepNext/>
            </w:pPr>
            <w:r w:rsidRPr="00E04A02">
              <w:t>Emendamento</w:t>
            </w:r>
          </w:p>
        </w:tc>
      </w:tr>
      <w:tr w:rsidR="0081270E" w:rsidRPr="00E04A02" w14:paraId="52325822" w14:textId="77777777" w:rsidTr="00AD7C1C">
        <w:trPr>
          <w:jc w:val="center"/>
        </w:trPr>
        <w:tc>
          <w:tcPr>
            <w:tcW w:w="4876" w:type="dxa"/>
          </w:tcPr>
          <w:p w14:paraId="3EDB98F9" w14:textId="77777777" w:rsidR="0081270E" w:rsidRPr="00E04A02" w:rsidRDefault="0081270E" w:rsidP="00AD7C1C">
            <w:pPr>
              <w:pStyle w:val="Normal6"/>
            </w:pPr>
          </w:p>
        </w:tc>
        <w:tc>
          <w:tcPr>
            <w:tcW w:w="4876" w:type="dxa"/>
          </w:tcPr>
          <w:p w14:paraId="09886FB6" w14:textId="77777777" w:rsidR="0081270E" w:rsidRPr="00E04A02" w:rsidRDefault="0081270E" w:rsidP="00AD7C1C">
            <w:pPr>
              <w:pStyle w:val="Normal6"/>
              <w:rPr>
                <w:szCs w:val="24"/>
              </w:rPr>
            </w:pPr>
            <w:r w:rsidRPr="00E04A02">
              <w:rPr>
                <w:b/>
                <w:i/>
              </w:rPr>
              <w:t>A terdecies.</w:t>
            </w:r>
            <w:r w:rsidRPr="00E04A02">
              <w:rPr>
                <w:b/>
                <w:i/>
              </w:rPr>
              <w:tab/>
              <w:t>considerando che negli ultimi anni l'UE è regredita in alcuni ambiti: gli indicatori del numero di minori a rischio di povertà sono aumentati; la povertà infantile è salita dal 23,6 % nel 2019 al 24,2 % nel 2024; l'efficacia della protezione sociale nella riduzione della povertà è passata nel periodo 2021-2024 dal 37,1 % al 34,4 %</w:t>
            </w:r>
            <w:r w:rsidRPr="00E04A02">
              <w:rPr>
                <w:b/>
                <w:i/>
                <w:vertAlign w:val="superscript"/>
              </w:rPr>
              <w:t>1bis</w:t>
            </w:r>
            <w:r w:rsidRPr="00E04A02">
              <w:rPr>
                <w:b/>
                <w:i/>
              </w:rPr>
              <w:t>;</w:t>
            </w:r>
          </w:p>
        </w:tc>
      </w:tr>
      <w:tr w:rsidR="0081270E" w:rsidRPr="00E04A02" w14:paraId="7A2FB9DE" w14:textId="77777777" w:rsidTr="00AD7C1C">
        <w:trPr>
          <w:jc w:val="center"/>
        </w:trPr>
        <w:tc>
          <w:tcPr>
            <w:tcW w:w="4876" w:type="dxa"/>
          </w:tcPr>
          <w:p w14:paraId="706BE0F9" w14:textId="77777777" w:rsidR="0081270E" w:rsidRPr="00E04A02" w:rsidRDefault="0081270E" w:rsidP="00AD7C1C">
            <w:pPr>
              <w:pStyle w:val="Normal6"/>
            </w:pPr>
          </w:p>
        </w:tc>
        <w:tc>
          <w:tcPr>
            <w:tcW w:w="4876" w:type="dxa"/>
          </w:tcPr>
          <w:p w14:paraId="75A29B60" w14:textId="77777777" w:rsidR="0081270E" w:rsidRPr="00E04A02" w:rsidRDefault="0081270E" w:rsidP="00AD7C1C">
            <w:pPr>
              <w:pStyle w:val="Normal6"/>
              <w:rPr>
                <w:szCs w:val="24"/>
              </w:rPr>
            </w:pPr>
            <w:r w:rsidRPr="00E04A02">
              <w:rPr>
                <w:b/>
                <w:i/>
              </w:rPr>
              <w:t>__________________</w:t>
            </w:r>
          </w:p>
        </w:tc>
      </w:tr>
      <w:tr w:rsidR="0081270E" w:rsidRPr="00E04A02" w14:paraId="780134D6" w14:textId="77777777" w:rsidTr="00AD7C1C">
        <w:trPr>
          <w:jc w:val="center"/>
        </w:trPr>
        <w:tc>
          <w:tcPr>
            <w:tcW w:w="4876" w:type="dxa"/>
          </w:tcPr>
          <w:p w14:paraId="13FA6D91" w14:textId="77777777" w:rsidR="0081270E" w:rsidRPr="00E04A02" w:rsidRDefault="0081270E" w:rsidP="00AD7C1C">
            <w:pPr>
              <w:pStyle w:val="Normal6"/>
            </w:pPr>
          </w:p>
        </w:tc>
        <w:tc>
          <w:tcPr>
            <w:tcW w:w="4876" w:type="dxa"/>
          </w:tcPr>
          <w:p w14:paraId="094A0728"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https://ec.europa.eu/eurostat/cache/dashboard/social-scoreboard/</w:t>
            </w:r>
          </w:p>
        </w:tc>
      </w:tr>
    </w:tbl>
    <w:p w14:paraId="6154F57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135AD771" w14:textId="77777777" w:rsidR="0081270E" w:rsidRPr="00E04A02" w:rsidRDefault="0081270E" w:rsidP="0081270E">
      <w:r w:rsidRPr="00E04A02">
        <w:rPr>
          <w:rStyle w:val="HideTWBExt"/>
        </w:rPr>
        <w:t>&lt;/Amend&gt;</w:t>
      </w:r>
    </w:p>
    <w:p w14:paraId="1F07B66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117</w:t>
      </w:r>
      <w:r w:rsidRPr="00E04A02">
        <w:rPr>
          <w:rStyle w:val="HideTWBExt"/>
          <w:b w:val="0"/>
        </w:rPr>
        <w:t>&lt;/NumAm&gt;</w:t>
      </w:r>
    </w:p>
    <w:p w14:paraId="05EDA201"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086CBB43" w14:textId="77777777" w:rsidR="0081270E" w:rsidRPr="00E04A02" w:rsidRDefault="0081270E" w:rsidP="0081270E">
      <w:r w:rsidRPr="00E04A02">
        <w:rPr>
          <w:rStyle w:val="HideTWBExt"/>
        </w:rPr>
        <w:t>&lt;/RepeatBlock-By&gt;</w:t>
      </w:r>
    </w:p>
    <w:p w14:paraId="4E58A3F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9976EDC" w14:textId="77777777" w:rsidR="0081270E" w:rsidRPr="00E04A02" w:rsidRDefault="0081270E" w:rsidP="0081270E">
      <w:pPr>
        <w:pStyle w:val="NormalBold"/>
      </w:pPr>
      <w:r w:rsidRPr="00E04A02">
        <w:rPr>
          <w:rStyle w:val="HideTWBExt"/>
          <w:b w:val="0"/>
        </w:rPr>
        <w:t>&lt;Article&gt;</w:t>
      </w:r>
      <w:r w:rsidRPr="00E04A02">
        <w:t>Considerando A 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C01EBC1" w14:textId="77777777" w:rsidTr="00AD7C1C">
        <w:trPr>
          <w:jc w:val="center"/>
        </w:trPr>
        <w:tc>
          <w:tcPr>
            <w:tcW w:w="9752" w:type="dxa"/>
            <w:gridSpan w:val="2"/>
          </w:tcPr>
          <w:p w14:paraId="0184BAE1" w14:textId="77777777" w:rsidR="0081270E" w:rsidRPr="00E04A02" w:rsidRDefault="0081270E" w:rsidP="00AD7C1C">
            <w:pPr>
              <w:keepNext/>
            </w:pPr>
          </w:p>
        </w:tc>
      </w:tr>
      <w:tr w:rsidR="0081270E" w:rsidRPr="00E04A02" w14:paraId="79A1F2A4" w14:textId="77777777" w:rsidTr="00AD7C1C">
        <w:trPr>
          <w:jc w:val="center"/>
        </w:trPr>
        <w:tc>
          <w:tcPr>
            <w:tcW w:w="4876" w:type="dxa"/>
          </w:tcPr>
          <w:p w14:paraId="50BE36C9" w14:textId="77777777" w:rsidR="0081270E" w:rsidRPr="00E04A02" w:rsidRDefault="0081270E" w:rsidP="00AD7C1C">
            <w:pPr>
              <w:pStyle w:val="ColumnHeading"/>
              <w:keepNext/>
            </w:pPr>
            <w:r w:rsidRPr="00E04A02">
              <w:t>Proposta di risoluzione</w:t>
            </w:r>
          </w:p>
        </w:tc>
        <w:tc>
          <w:tcPr>
            <w:tcW w:w="4876" w:type="dxa"/>
          </w:tcPr>
          <w:p w14:paraId="2C48A300" w14:textId="77777777" w:rsidR="0081270E" w:rsidRPr="00E04A02" w:rsidRDefault="0081270E" w:rsidP="00AD7C1C">
            <w:pPr>
              <w:pStyle w:val="ColumnHeading"/>
              <w:keepNext/>
            </w:pPr>
            <w:r w:rsidRPr="00E04A02">
              <w:t>Emendamento</w:t>
            </w:r>
          </w:p>
        </w:tc>
      </w:tr>
      <w:tr w:rsidR="0081270E" w:rsidRPr="00E04A02" w14:paraId="179525F5" w14:textId="77777777" w:rsidTr="00AD7C1C">
        <w:trPr>
          <w:jc w:val="center"/>
        </w:trPr>
        <w:tc>
          <w:tcPr>
            <w:tcW w:w="4876" w:type="dxa"/>
          </w:tcPr>
          <w:p w14:paraId="54E66DE5" w14:textId="77777777" w:rsidR="0081270E" w:rsidRPr="00E04A02" w:rsidRDefault="0081270E" w:rsidP="00AD7C1C">
            <w:pPr>
              <w:pStyle w:val="Normal6"/>
            </w:pPr>
          </w:p>
        </w:tc>
        <w:tc>
          <w:tcPr>
            <w:tcW w:w="4876" w:type="dxa"/>
          </w:tcPr>
          <w:p w14:paraId="2712CED2" w14:textId="77777777" w:rsidR="0081270E" w:rsidRPr="00E04A02" w:rsidRDefault="0081270E" w:rsidP="00AD7C1C">
            <w:pPr>
              <w:pStyle w:val="Normal6"/>
              <w:rPr>
                <w:szCs w:val="24"/>
              </w:rPr>
            </w:pPr>
            <w:r w:rsidRPr="00E04A02">
              <w:rPr>
                <w:b/>
                <w:i/>
              </w:rPr>
              <w:t>A terdecies.</w:t>
            </w:r>
            <w:r w:rsidRPr="00E04A02">
              <w:rPr>
                <w:b/>
                <w:i/>
              </w:rPr>
              <w:tab/>
              <w:t>considerando che l'impatto più immediato e importante sarà quello di rafforzare la condizione dei bambini di età inferiore ai sei anni, riducendo immediatamente il tasso di rischio di povertà, nonché di rafforzare le famiglie come fondamento della società, facilitando l'accesso dei genitori al mercato del lavoro fin da subito;</w:t>
            </w:r>
          </w:p>
        </w:tc>
      </w:tr>
    </w:tbl>
    <w:p w14:paraId="4FDDEF6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0366CF5" w14:textId="77777777" w:rsidR="0081270E" w:rsidRPr="00E04A02" w:rsidRDefault="0081270E" w:rsidP="0081270E">
      <w:r w:rsidRPr="00E04A02">
        <w:rPr>
          <w:rStyle w:val="HideTWBExt"/>
        </w:rPr>
        <w:t>&lt;/Amend&gt;</w:t>
      </w:r>
    </w:p>
    <w:p w14:paraId="12FEB65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118</w:t>
      </w:r>
      <w:r w:rsidRPr="00E04A02">
        <w:rPr>
          <w:rStyle w:val="HideTWBExt"/>
          <w:b w:val="0"/>
        </w:rPr>
        <w:t>&lt;/NumAm&gt;</w:t>
      </w:r>
    </w:p>
    <w:p w14:paraId="50A6F2F0"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2FC2C345" w14:textId="77777777" w:rsidR="0081270E" w:rsidRPr="00E04A02" w:rsidRDefault="0081270E" w:rsidP="0081270E">
      <w:r w:rsidRPr="00E04A02">
        <w:rPr>
          <w:rStyle w:val="HideTWBExt"/>
        </w:rPr>
        <w:t>&lt;/RepeatBlock-By&gt;</w:t>
      </w:r>
    </w:p>
    <w:p w14:paraId="5DC9FEF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9481058" w14:textId="77777777" w:rsidR="0081270E" w:rsidRPr="00E04A02" w:rsidRDefault="0081270E" w:rsidP="0081270E">
      <w:pPr>
        <w:pStyle w:val="NormalBold"/>
      </w:pPr>
      <w:r w:rsidRPr="00E04A02">
        <w:rPr>
          <w:rStyle w:val="HideTWBExt"/>
          <w:b w:val="0"/>
        </w:rPr>
        <w:t>&lt;Article&gt;</w:t>
      </w:r>
      <w:r w:rsidRPr="00E04A02">
        <w:t>Considerando A quaterdecies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D0B5B00" w14:textId="77777777" w:rsidTr="00AD7C1C">
        <w:trPr>
          <w:jc w:val="center"/>
        </w:trPr>
        <w:tc>
          <w:tcPr>
            <w:tcW w:w="9752" w:type="dxa"/>
            <w:gridSpan w:val="2"/>
          </w:tcPr>
          <w:p w14:paraId="4CA7D10A" w14:textId="77777777" w:rsidR="0081270E" w:rsidRPr="00E04A02" w:rsidRDefault="0081270E" w:rsidP="00AD7C1C">
            <w:pPr>
              <w:keepNext/>
            </w:pPr>
          </w:p>
        </w:tc>
      </w:tr>
      <w:tr w:rsidR="0081270E" w:rsidRPr="00E04A02" w14:paraId="3FDCFB86" w14:textId="77777777" w:rsidTr="00AD7C1C">
        <w:trPr>
          <w:jc w:val="center"/>
        </w:trPr>
        <w:tc>
          <w:tcPr>
            <w:tcW w:w="4876" w:type="dxa"/>
          </w:tcPr>
          <w:p w14:paraId="17AEFE32" w14:textId="77777777" w:rsidR="0081270E" w:rsidRPr="00E04A02" w:rsidRDefault="0081270E" w:rsidP="00AD7C1C">
            <w:pPr>
              <w:pStyle w:val="ColumnHeading"/>
              <w:keepNext/>
            </w:pPr>
            <w:r w:rsidRPr="00E04A02">
              <w:t>Proposta di risoluzione</w:t>
            </w:r>
          </w:p>
        </w:tc>
        <w:tc>
          <w:tcPr>
            <w:tcW w:w="4876" w:type="dxa"/>
          </w:tcPr>
          <w:p w14:paraId="2F5A8CEC" w14:textId="77777777" w:rsidR="0081270E" w:rsidRPr="00E04A02" w:rsidRDefault="0081270E" w:rsidP="00AD7C1C">
            <w:pPr>
              <w:pStyle w:val="ColumnHeading"/>
              <w:keepNext/>
            </w:pPr>
            <w:r w:rsidRPr="00E04A02">
              <w:t>Emendamento</w:t>
            </w:r>
          </w:p>
        </w:tc>
      </w:tr>
      <w:tr w:rsidR="0081270E" w:rsidRPr="00E04A02" w14:paraId="3041E462" w14:textId="77777777" w:rsidTr="00AD7C1C">
        <w:trPr>
          <w:jc w:val="center"/>
        </w:trPr>
        <w:tc>
          <w:tcPr>
            <w:tcW w:w="4876" w:type="dxa"/>
          </w:tcPr>
          <w:p w14:paraId="1BAA0997" w14:textId="77777777" w:rsidR="0081270E" w:rsidRPr="00E04A02" w:rsidRDefault="0081270E" w:rsidP="00AD7C1C">
            <w:pPr>
              <w:pStyle w:val="Normal6"/>
            </w:pPr>
          </w:p>
        </w:tc>
        <w:tc>
          <w:tcPr>
            <w:tcW w:w="4876" w:type="dxa"/>
          </w:tcPr>
          <w:p w14:paraId="653EAB63" w14:textId="77777777" w:rsidR="0081270E" w:rsidRPr="00E04A02" w:rsidRDefault="0081270E" w:rsidP="00AD7C1C">
            <w:pPr>
              <w:pStyle w:val="Normal6"/>
              <w:rPr>
                <w:szCs w:val="24"/>
              </w:rPr>
            </w:pPr>
            <w:r w:rsidRPr="00E04A02">
              <w:rPr>
                <w:b/>
                <w:i/>
              </w:rPr>
              <w:t>A quaterdecies.</w:t>
            </w:r>
            <w:r w:rsidRPr="00E04A02">
              <w:rPr>
                <w:b/>
                <w:i/>
              </w:rPr>
              <w:tab/>
              <w:t>considerando che nel 2023 il 97,7 % di tutte le famiglie dell'UE aveva accesso ad almeno una tecnologia a banda larga fissa, rispetto a solo il 92,2 % nelle zone rurali; che l'accesso veloce e affidabile a Internet è essenziale per poter partecipare a una società informata e basata sulla conoscenza, nonché per accedere all'occupazione, all'istruzione, ai servizi pubblici e all'assistenza sanitaria; che la mancanza di accesso alla banda larga aumenta il divario digitale e aggrava il rischio di povertà ed esclusione sociale;</w:t>
            </w:r>
          </w:p>
        </w:tc>
      </w:tr>
    </w:tbl>
    <w:p w14:paraId="6AE3614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0172321" w14:textId="77777777" w:rsidR="0081270E" w:rsidRPr="00E04A02" w:rsidRDefault="0081270E" w:rsidP="0081270E">
      <w:r w:rsidRPr="00E04A02">
        <w:rPr>
          <w:rStyle w:val="HideTWBExt"/>
        </w:rPr>
        <w:t>&lt;/Amend&gt;</w:t>
      </w:r>
    </w:p>
    <w:p w14:paraId="02AB701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119</w:t>
      </w:r>
      <w:r w:rsidRPr="00E04A02">
        <w:rPr>
          <w:rStyle w:val="HideTWBExt"/>
          <w:b w:val="0"/>
        </w:rPr>
        <w:t>&lt;/NumAm&gt;</w:t>
      </w:r>
    </w:p>
    <w:p w14:paraId="05F83106"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1D7D60AA" w14:textId="77777777" w:rsidR="0081270E" w:rsidRPr="00E04A02" w:rsidRDefault="0081270E" w:rsidP="0081270E">
      <w:r w:rsidRPr="00E04A02">
        <w:rPr>
          <w:rStyle w:val="HideTWBExt"/>
        </w:rPr>
        <w:t>&lt;/RepeatBlock-By&gt;</w:t>
      </w:r>
    </w:p>
    <w:p w14:paraId="6DF22E0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EDD33D9" w14:textId="77777777" w:rsidR="0081270E" w:rsidRPr="00E04A02" w:rsidRDefault="0081270E" w:rsidP="0081270E">
      <w:pPr>
        <w:pStyle w:val="NormalBold"/>
      </w:pPr>
      <w:r w:rsidRPr="00E04A02">
        <w:rPr>
          <w:rStyle w:val="HideTWBExt"/>
          <w:b w:val="0"/>
        </w:rPr>
        <w:t>&lt;Article&gt;</w:t>
      </w:r>
      <w:r w:rsidRPr="00E04A02">
        <w:t>Considerando A quaterdecies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0A729AD" w14:textId="77777777" w:rsidTr="00AD7C1C">
        <w:trPr>
          <w:jc w:val="center"/>
        </w:trPr>
        <w:tc>
          <w:tcPr>
            <w:tcW w:w="9752" w:type="dxa"/>
            <w:gridSpan w:val="2"/>
          </w:tcPr>
          <w:p w14:paraId="071AF7F5" w14:textId="77777777" w:rsidR="0081270E" w:rsidRPr="00E04A02" w:rsidRDefault="0081270E" w:rsidP="00AD7C1C">
            <w:pPr>
              <w:keepNext/>
            </w:pPr>
          </w:p>
        </w:tc>
      </w:tr>
      <w:tr w:rsidR="0081270E" w:rsidRPr="00E04A02" w14:paraId="3FCB9A5C" w14:textId="77777777" w:rsidTr="00AD7C1C">
        <w:trPr>
          <w:jc w:val="center"/>
        </w:trPr>
        <w:tc>
          <w:tcPr>
            <w:tcW w:w="4876" w:type="dxa"/>
          </w:tcPr>
          <w:p w14:paraId="17F6AA1E" w14:textId="77777777" w:rsidR="0081270E" w:rsidRPr="00E04A02" w:rsidRDefault="0081270E" w:rsidP="00AD7C1C">
            <w:pPr>
              <w:pStyle w:val="ColumnHeading"/>
              <w:keepNext/>
            </w:pPr>
            <w:r w:rsidRPr="00E04A02">
              <w:t>Proposta di risoluzione</w:t>
            </w:r>
          </w:p>
        </w:tc>
        <w:tc>
          <w:tcPr>
            <w:tcW w:w="4876" w:type="dxa"/>
          </w:tcPr>
          <w:p w14:paraId="6CE8F353" w14:textId="77777777" w:rsidR="0081270E" w:rsidRPr="00E04A02" w:rsidRDefault="0081270E" w:rsidP="00AD7C1C">
            <w:pPr>
              <w:pStyle w:val="ColumnHeading"/>
              <w:keepNext/>
            </w:pPr>
            <w:r w:rsidRPr="00E04A02">
              <w:t>Emendamento</w:t>
            </w:r>
          </w:p>
        </w:tc>
      </w:tr>
      <w:tr w:rsidR="0081270E" w:rsidRPr="00E04A02" w14:paraId="240AA9E9" w14:textId="77777777" w:rsidTr="00AD7C1C">
        <w:trPr>
          <w:jc w:val="center"/>
        </w:trPr>
        <w:tc>
          <w:tcPr>
            <w:tcW w:w="4876" w:type="dxa"/>
          </w:tcPr>
          <w:p w14:paraId="00ED81C9" w14:textId="77777777" w:rsidR="0081270E" w:rsidRPr="00E04A02" w:rsidRDefault="0081270E" w:rsidP="00AD7C1C">
            <w:pPr>
              <w:pStyle w:val="Normal6"/>
            </w:pPr>
          </w:p>
        </w:tc>
        <w:tc>
          <w:tcPr>
            <w:tcW w:w="4876" w:type="dxa"/>
          </w:tcPr>
          <w:p w14:paraId="32989EA3" w14:textId="77777777" w:rsidR="0081270E" w:rsidRPr="00E04A02" w:rsidRDefault="0081270E" w:rsidP="00AD7C1C">
            <w:pPr>
              <w:pStyle w:val="Normal6"/>
              <w:rPr>
                <w:szCs w:val="24"/>
              </w:rPr>
            </w:pPr>
            <w:r w:rsidRPr="00E04A02">
              <w:rPr>
                <w:b/>
                <w:i/>
              </w:rPr>
              <w:t>A quaterdecies.</w:t>
            </w:r>
            <w:r w:rsidRPr="00E04A02">
              <w:rPr>
                <w:b/>
                <w:i/>
              </w:rPr>
              <w:tab/>
              <w:t>considerando che il piano d'azione per il pilastro europeo dei diritti sociali, adottato nel 2021, si limita a stabilire l'obiettivo di ridurre il numero di persone in condizioni di povertà di 15 milioni, compresi 5 milioni di bambini, entro il 2030, e che conseguirlo significherebbe che nel 2030 circa 78 milioni di persone nell’UE, tra cui 15 milioni di bambini, sono ancora a rischio di povertà ed esclusione sociale</w:t>
            </w:r>
            <w:r w:rsidRPr="00E04A02">
              <w:rPr>
                <w:b/>
                <w:i/>
                <w:vertAlign w:val="superscript"/>
              </w:rPr>
              <w:t>1bis</w:t>
            </w:r>
            <w:r w:rsidRPr="00E04A02">
              <w:rPr>
                <w:b/>
                <w:i/>
              </w:rPr>
              <w:t>;</w:t>
            </w:r>
          </w:p>
        </w:tc>
      </w:tr>
      <w:tr w:rsidR="0081270E" w:rsidRPr="00E04A02" w14:paraId="40D2E29D" w14:textId="77777777" w:rsidTr="00AD7C1C">
        <w:trPr>
          <w:jc w:val="center"/>
        </w:trPr>
        <w:tc>
          <w:tcPr>
            <w:tcW w:w="4876" w:type="dxa"/>
          </w:tcPr>
          <w:p w14:paraId="482514B1" w14:textId="77777777" w:rsidR="0081270E" w:rsidRPr="00E04A02" w:rsidRDefault="0081270E" w:rsidP="00AD7C1C">
            <w:pPr>
              <w:pStyle w:val="Normal6"/>
            </w:pPr>
          </w:p>
        </w:tc>
        <w:tc>
          <w:tcPr>
            <w:tcW w:w="4876" w:type="dxa"/>
          </w:tcPr>
          <w:p w14:paraId="51979F9B" w14:textId="77777777" w:rsidR="0081270E" w:rsidRPr="00E04A02" w:rsidRDefault="0081270E" w:rsidP="00AD7C1C">
            <w:pPr>
              <w:pStyle w:val="Normal6"/>
              <w:rPr>
                <w:szCs w:val="24"/>
              </w:rPr>
            </w:pPr>
            <w:r w:rsidRPr="00E04A02">
              <w:rPr>
                <w:b/>
                <w:i/>
              </w:rPr>
              <w:t>__________________</w:t>
            </w:r>
          </w:p>
        </w:tc>
      </w:tr>
      <w:tr w:rsidR="0081270E" w:rsidRPr="00E04A02" w14:paraId="674F0E83" w14:textId="77777777" w:rsidTr="00AD7C1C">
        <w:trPr>
          <w:jc w:val="center"/>
        </w:trPr>
        <w:tc>
          <w:tcPr>
            <w:tcW w:w="4876" w:type="dxa"/>
          </w:tcPr>
          <w:p w14:paraId="754C6AB0" w14:textId="77777777" w:rsidR="0081270E" w:rsidRPr="00E04A02" w:rsidRDefault="0081270E" w:rsidP="00AD7C1C">
            <w:pPr>
              <w:pStyle w:val="Normal6"/>
            </w:pPr>
          </w:p>
        </w:tc>
        <w:tc>
          <w:tcPr>
            <w:tcW w:w="4876" w:type="dxa"/>
          </w:tcPr>
          <w:p w14:paraId="0FA5D0FC"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https://op.europa.eu/webpub/empl/european-pillar-of-social-rights/downloads/KE0921008ENN.pdf</w:t>
            </w:r>
          </w:p>
        </w:tc>
      </w:tr>
    </w:tbl>
    <w:p w14:paraId="5EECB5E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3A0BDBA7" w14:textId="77777777" w:rsidR="0081270E" w:rsidRPr="00E04A02" w:rsidRDefault="0081270E" w:rsidP="0081270E">
      <w:r w:rsidRPr="00E04A02">
        <w:rPr>
          <w:rStyle w:val="HideTWBExt"/>
        </w:rPr>
        <w:t>&lt;/Amend&gt;</w:t>
      </w:r>
    </w:p>
    <w:p w14:paraId="73F662F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120</w:t>
      </w:r>
      <w:r w:rsidRPr="00E04A02">
        <w:rPr>
          <w:rStyle w:val="HideTWBExt"/>
          <w:b w:val="0"/>
        </w:rPr>
        <w:t>&lt;/NumAm&gt;</w:t>
      </w:r>
    </w:p>
    <w:p w14:paraId="4E40957F"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EB40048" w14:textId="77777777" w:rsidR="0081270E" w:rsidRPr="00E04A02" w:rsidRDefault="0081270E" w:rsidP="0081270E">
      <w:r w:rsidRPr="00E04A02">
        <w:rPr>
          <w:rStyle w:val="HideTWBExt"/>
        </w:rPr>
        <w:t>&lt;/RepeatBlock-By&gt;</w:t>
      </w:r>
    </w:p>
    <w:p w14:paraId="7A7B872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FFC9119" w14:textId="77777777" w:rsidR="0081270E" w:rsidRPr="00E04A02" w:rsidRDefault="0081270E" w:rsidP="0081270E">
      <w:pPr>
        <w:pStyle w:val="NormalBold"/>
      </w:pPr>
      <w:r w:rsidRPr="00E04A02">
        <w:rPr>
          <w:rStyle w:val="HideTWBExt"/>
          <w:b w:val="0"/>
        </w:rPr>
        <w:t>&lt;Article&gt;</w:t>
      </w:r>
      <w:r w:rsidRPr="00E04A02">
        <w:t>Considerando A quaterdecies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C21E975" w14:textId="77777777" w:rsidTr="00AD7C1C">
        <w:trPr>
          <w:jc w:val="center"/>
        </w:trPr>
        <w:tc>
          <w:tcPr>
            <w:tcW w:w="9752" w:type="dxa"/>
            <w:gridSpan w:val="2"/>
          </w:tcPr>
          <w:p w14:paraId="47575342" w14:textId="77777777" w:rsidR="0081270E" w:rsidRPr="00E04A02" w:rsidRDefault="0081270E" w:rsidP="00AD7C1C">
            <w:pPr>
              <w:keepNext/>
            </w:pPr>
          </w:p>
        </w:tc>
      </w:tr>
      <w:tr w:rsidR="0081270E" w:rsidRPr="00E04A02" w14:paraId="6E586840" w14:textId="77777777" w:rsidTr="00AD7C1C">
        <w:trPr>
          <w:jc w:val="center"/>
        </w:trPr>
        <w:tc>
          <w:tcPr>
            <w:tcW w:w="4876" w:type="dxa"/>
          </w:tcPr>
          <w:p w14:paraId="3C062F94" w14:textId="77777777" w:rsidR="0081270E" w:rsidRPr="00E04A02" w:rsidRDefault="0081270E" w:rsidP="00AD7C1C">
            <w:pPr>
              <w:pStyle w:val="ColumnHeading"/>
              <w:keepNext/>
            </w:pPr>
            <w:r w:rsidRPr="00E04A02">
              <w:t>Proposta di risoluzione</w:t>
            </w:r>
          </w:p>
        </w:tc>
        <w:tc>
          <w:tcPr>
            <w:tcW w:w="4876" w:type="dxa"/>
          </w:tcPr>
          <w:p w14:paraId="545C2731" w14:textId="77777777" w:rsidR="0081270E" w:rsidRPr="00E04A02" w:rsidRDefault="0081270E" w:rsidP="00AD7C1C">
            <w:pPr>
              <w:pStyle w:val="ColumnHeading"/>
              <w:keepNext/>
            </w:pPr>
            <w:r w:rsidRPr="00E04A02">
              <w:t>Emendamento</w:t>
            </w:r>
          </w:p>
        </w:tc>
      </w:tr>
      <w:tr w:rsidR="0081270E" w:rsidRPr="00E04A02" w14:paraId="10AA9A1B" w14:textId="77777777" w:rsidTr="00AD7C1C">
        <w:trPr>
          <w:jc w:val="center"/>
        </w:trPr>
        <w:tc>
          <w:tcPr>
            <w:tcW w:w="4876" w:type="dxa"/>
          </w:tcPr>
          <w:p w14:paraId="50A45D34" w14:textId="77777777" w:rsidR="0081270E" w:rsidRPr="00E04A02" w:rsidRDefault="0081270E" w:rsidP="00AD7C1C">
            <w:pPr>
              <w:pStyle w:val="Normal6"/>
            </w:pPr>
          </w:p>
        </w:tc>
        <w:tc>
          <w:tcPr>
            <w:tcW w:w="4876" w:type="dxa"/>
          </w:tcPr>
          <w:p w14:paraId="4C987AC4" w14:textId="77777777" w:rsidR="0081270E" w:rsidRPr="00E04A02" w:rsidRDefault="0081270E" w:rsidP="00AD7C1C">
            <w:pPr>
              <w:pStyle w:val="Normal6"/>
              <w:rPr>
                <w:szCs w:val="24"/>
              </w:rPr>
            </w:pPr>
            <w:r w:rsidRPr="00E04A02">
              <w:rPr>
                <w:b/>
                <w:i/>
              </w:rPr>
              <w:t>A quaterdecies.</w:t>
            </w:r>
            <w:r w:rsidRPr="00E04A02">
              <w:rPr>
                <w:b/>
                <w:i/>
              </w:rPr>
              <w:tab/>
              <w:t>considerando che i sistemi di protezione sociale affrontano numerose sfide legate alla demografia, alle nuove forme di lavoro e alla duplice transizione; che tali sviluppi rendono necessario ripensare tali sistemi per garantirne la sostenibilità in termini di finanziamento e adeguatezza, nonché l'efficacia nel ridurre la povertà e le disuguaglianze tra i gruppi vulnerabili;</w:t>
            </w:r>
          </w:p>
        </w:tc>
      </w:tr>
    </w:tbl>
    <w:p w14:paraId="7BE6BCA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DE0FB88" w14:textId="77777777" w:rsidR="0081270E" w:rsidRPr="00E04A02" w:rsidRDefault="0081270E" w:rsidP="0081270E">
      <w:r w:rsidRPr="00E04A02">
        <w:rPr>
          <w:rStyle w:val="HideTWBExt"/>
        </w:rPr>
        <w:t>&lt;/Amend&gt;</w:t>
      </w:r>
    </w:p>
    <w:p w14:paraId="1B1E83B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121</w:t>
      </w:r>
      <w:r w:rsidRPr="00E04A02">
        <w:rPr>
          <w:rStyle w:val="HideTWBExt"/>
          <w:b w:val="0"/>
        </w:rPr>
        <w:t>&lt;/NumAm&gt;</w:t>
      </w:r>
    </w:p>
    <w:p w14:paraId="7CB01896" w14:textId="77777777" w:rsidR="0081270E" w:rsidRPr="00E04A02" w:rsidRDefault="0081270E" w:rsidP="0081270E">
      <w:pPr>
        <w:pStyle w:val="NormalBold"/>
      </w:pPr>
      <w:r w:rsidRPr="00E04A02">
        <w:rPr>
          <w:rStyle w:val="HideTWBExt"/>
          <w:b w:val="0"/>
        </w:rPr>
        <w:t>&lt;RepeatBlock-By&gt;&lt;Members&gt;</w:t>
      </w:r>
      <w:r w:rsidRPr="00E04A02">
        <w:t>Niels Geuking, Romana Tomc, Sérgio Humberto</w:t>
      </w:r>
      <w:r w:rsidRPr="00E04A02">
        <w:rPr>
          <w:rStyle w:val="HideTWBExt"/>
          <w:b w:val="0"/>
        </w:rPr>
        <w:t>&lt;/Members&gt;</w:t>
      </w:r>
    </w:p>
    <w:p w14:paraId="0AAC1E2B" w14:textId="77777777" w:rsidR="0081270E" w:rsidRPr="00E04A02" w:rsidRDefault="0081270E" w:rsidP="0081270E">
      <w:r w:rsidRPr="00E04A02">
        <w:rPr>
          <w:rStyle w:val="HideTWBExt"/>
        </w:rPr>
        <w:t>&lt;/RepeatBlock-By&gt;</w:t>
      </w:r>
    </w:p>
    <w:p w14:paraId="080E0BD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DE94E77" w14:textId="77777777" w:rsidR="0081270E" w:rsidRPr="00E04A02" w:rsidRDefault="0081270E" w:rsidP="0081270E">
      <w:pPr>
        <w:pStyle w:val="NormalBold"/>
      </w:pPr>
      <w:r w:rsidRPr="00E04A02">
        <w:rPr>
          <w:rStyle w:val="HideTWBExt"/>
          <w:b w:val="0"/>
        </w:rPr>
        <w:t>&lt;Article&gt;</w:t>
      </w:r>
      <w:r w:rsidRPr="00E04A02">
        <w:t>Considerando A quaterdecies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9B51D1D" w14:textId="77777777" w:rsidTr="00AD7C1C">
        <w:trPr>
          <w:jc w:val="center"/>
        </w:trPr>
        <w:tc>
          <w:tcPr>
            <w:tcW w:w="9752" w:type="dxa"/>
            <w:gridSpan w:val="2"/>
          </w:tcPr>
          <w:p w14:paraId="1A73DB69" w14:textId="77777777" w:rsidR="0081270E" w:rsidRPr="00E04A02" w:rsidRDefault="0081270E" w:rsidP="00AD7C1C">
            <w:pPr>
              <w:keepNext/>
            </w:pPr>
          </w:p>
        </w:tc>
      </w:tr>
      <w:tr w:rsidR="0081270E" w:rsidRPr="00E04A02" w14:paraId="5D02EF3B" w14:textId="77777777" w:rsidTr="00AD7C1C">
        <w:trPr>
          <w:jc w:val="center"/>
        </w:trPr>
        <w:tc>
          <w:tcPr>
            <w:tcW w:w="4876" w:type="dxa"/>
          </w:tcPr>
          <w:p w14:paraId="642AD6CC" w14:textId="77777777" w:rsidR="0081270E" w:rsidRPr="00E04A02" w:rsidRDefault="0081270E" w:rsidP="00AD7C1C">
            <w:pPr>
              <w:pStyle w:val="ColumnHeading"/>
              <w:keepNext/>
            </w:pPr>
            <w:r w:rsidRPr="00E04A02">
              <w:t>Proposta di risoluzione</w:t>
            </w:r>
          </w:p>
        </w:tc>
        <w:tc>
          <w:tcPr>
            <w:tcW w:w="4876" w:type="dxa"/>
          </w:tcPr>
          <w:p w14:paraId="5A7F3436" w14:textId="77777777" w:rsidR="0081270E" w:rsidRPr="00E04A02" w:rsidRDefault="0081270E" w:rsidP="00AD7C1C">
            <w:pPr>
              <w:pStyle w:val="ColumnHeading"/>
              <w:keepNext/>
            </w:pPr>
            <w:r w:rsidRPr="00E04A02">
              <w:t>Emendamento</w:t>
            </w:r>
          </w:p>
        </w:tc>
      </w:tr>
      <w:tr w:rsidR="0081270E" w:rsidRPr="00E04A02" w14:paraId="37F994A3" w14:textId="77777777" w:rsidTr="00AD7C1C">
        <w:trPr>
          <w:jc w:val="center"/>
        </w:trPr>
        <w:tc>
          <w:tcPr>
            <w:tcW w:w="4876" w:type="dxa"/>
          </w:tcPr>
          <w:p w14:paraId="54A08EB0" w14:textId="77777777" w:rsidR="0081270E" w:rsidRPr="00E04A02" w:rsidRDefault="0081270E" w:rsidP="00AD7C1C">
            <w:pPr>
              <w:pStyle w:val="Normal6"/>
            </w:pPr>
          </w:p>
        </w:tc>
        <w:tc>
          <w:tcPr>
            <w:tcW w:w="4876" w:type="dxa"/>
          </w:tcPr>
          <w:p w14:paraId="2E8ED120" w14:textId="77777777" w:rsidR="0081270E" w:rsidRPr="00E04A02" w:rsidRDefault="0081270E" w:rsidP="00AD7C1C">
            <w:pPr>
              <w:pStyle w:val="Normal6"/>
              <w:rPr>
                <w:szCs w:val="24"/>
              </w:rPr>
            </w:pPr>
            <w:r w:rsidRPr="00E04A02">
              <w:rPr>
                <w:b/>
                <w:i/>
              </w:rPr>
              <w:t>A quaterdecies.</w:t>
            </w:r>
            <w:r w:rsidRPr="00E04A02">
              <w:rPr>
                <w:b/>
                <w:i/>
              </w:rPr>
              <w:tab/>
              <w:t>considerando che, creando standard di vita adeguati per le famiglie grazie al raggruppamento delle tre prestazioni familiari essenziali</w:t>
            </w:r>
            <w:r w:rsidRPr="00E04A02">
              <w:rPr>
                <w:b/>
                <w:i/>
                <w:vertAlign w:val="superscript"/>
              </w:rPr>
              <w:t>1bis</w:t>
            </w:r>
            <w:r w:rsidRPr="00E04A02">
              <w:rPr>
                <w:b/>
                <w:i/>
              </w:rPr>
              <w:t>, gli Stati membri promuovono maggiore equità e coesione sociale in tutta l'UE;</w:t>
            </w:r>
          </w:p>
        </w:tc>
      </w:tr>
      <w:tr w:rsidR="0081270E" w:rsidRPr="00E04A02" w14:paraId="143425F5" w14:textId="77777777" w:rsidTr="00AD7C1C">
        <w:trPr>
          <w:jc w:val="center"/>
        </w:trPr>
        <w:tc>
          <w:tcPr>
            <w:tcW w:w="4876" w:type="dxa"/>
          </w:tcPr>
          <w:p w14:paraId="7CC80D26" w14:textId="77777777" w:rsidR="0081270E" w:rsidRPr="00E04A02" w:rsidRDefault="0081270E" w:rsidP="00AD7C1C">
            <w:pPr>
              <w:pStyle w:val="Normal6"/>
            </w:pPr>
          </w:p>
        </w:tc>
        <w:tc>
          <w:tcPr>
            <w:tcW w:w="4876" w:type="dxa"/>
          </w:tcPr>
          <w:p w14:paraId="21AD6624" w14:textId="77777777" w:rsidR="0081270E" w:rsidRPr="00E04A02" w:rsidRDefault="0081270E" w:rsidP="00AD7C1C">
            <w:pPr>
              <w:pStyle w:val="Normal6"/>
              <w:rPr>
                <w:b/>
                <w:i/>
              </w:rPr>
            </w:pPr>
            <w:r w:rsidRPr="00E04A02">
              <w:rPr>
                <w:b/>
                <w:i/>
              </w:rPr>
              <w:t>__________________</w:t>
            </w:r>
          </w:p>
        </w:tc>
      </w:tr>
      <w:tr w:rsidR="0081270E" w:rsidRPr="00E04A02" w14:paraId="4DF86AC0" w14:textId="77777777" w:rsidTr="00AD7C1C">
        <w:trPr>
          <w:jc w:val="center"/>
        </w:trPr>
        <w:tc>
          <w:tcPr>
            <w:tcW w:w="4876" w:type="dxa"/>
          </w:tcPr>
          <w:p w14:paraId="2FA0E84B" w14:textId="77777777" w:rsidR="0081270E" w:rsidRPr="00E04A02" w:rsidRDefault="0081270E" w:rsidP="00AD7C1C">
            <w:pPr>
              <w:pStyle w:val="Normal6"/>
            </w:pPr>
          </w:p>
        </w:tc>
        <w:tc>
          <w:tcPr>
            <w:tcW w:w="4876" w:type="dxa"/>
          </w:tcPr>
          <w:p w14:paraId="4AFC593E" w14:textId="77777777" w:rsidR="0081270E" w:rsidRPr="00E04A02" w:rsidRDefault="0081270E" w:rsidP="00AD7C1C">
            <w:pPr>
              <w:pStyle w:val="Normal6"/>
              <w:rPr>
                <w:b/>
                <w:i/>
              </w:rPr>
            </w:pPr>
            <w:r w:rsidRPr="00E04A02">
              <w:rPr>
                <w:b/>
                <w:i/>
                <w:vertAlign w:val="superscript"/>
              </w:rPr>
              <w:t>1bis</w:t>
            </w:r>
            <w:r w:rsidRPr="00E04A02">
              <w:rPr>
                <w:b/>
                <w:i/>
              </w:rPr>
              <w:t xml:space="preserve"> Garanzia di un'adeguata prestazione per figli a carico, un adeguato congedo parentale e un adeguato accesso ai servizi per l'infanzia fino all'età scolastica.</w:t>
            </w:r>
          </w:p>
        </w:tc>
      </w:tr>
    </w:tbl>
    <w:p w14:paraId="4E242FA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D45D736" w14:textId="77777777" w:rsidR="0081270E" w:rsidRPr="00E04A02" w:rsidRDefault="0081270E" w:rsidP="0081270E">
      <w:r w:rsidRPr="00E04A02">
        <w:rPr>
          <w:rStyle w:val="HideTWBExt"/>
        </w:rPr>
        <w:t>&lt;/Amend&gt;</w:t>
      </w:r>
    </w:p>
    <w:p w14:paraId="5B5E2AE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122</w:t>
      </w:r>
      <w:r w:rsidRPr="00E04A02">
        <w:rPr>
          <w:rStyle w:val="HideTWBExt"/>
          <w:b w:val="0"/>
        </w:rPr>
        <w:t>&lt;/NumAm&gt;</w:t>
      </w:r>
    </w:p>
    <w:p w14:paraId="469FC1AB"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9D5A558" w14:textId="77777777" w:rsidR="0081270E" w:rsidRPr="00E04A02" w:rsidRDefault="0081270E" w:rsidP="0081270E">
      <w:r w:rsidRPr="00E04A02">
        <w:rPr>
          <w:rStyle w:val="HideTWBExt"/>
        </w:rPr>
        <w:t>&lt;/RepeatBlock-By&gt;</w:t>
      </w:r>
    </w:p>
    <w:p w14:paraId="1435143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3551D2E" w14:textId="77777777" w:rsidR="0081270E" w:rsidRPr="00E04A02" w:rsidRDefault="0081270E" w:rsidP="0081270E">
      <w:pPr>
        <w:pStyle w:val="NormalBold"/>
      </w:pPr>
      <w:r w:rsidRPr="00E04A02">
        <w:rPr>
          <w:rStyle w:val="HideTWBExt"/>
          <w:b w:val="0"/>
        </w:rPr>
        <w:t>&lt;Article&gt;</w:t>
      </w:r>
      <w:r w:rsidRPr="00E04A02">
        <w:t>Considerando A quindecies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65FE22A" w14:textId="77777777" w:rsidTr="00AD7C1C">
        <w:trPr>
          <w:jc w:val="center"/>
        </w:trPr>
        <w:tc>
          <w:tcPr>
            <w:tcW w:w="9752" w:type="dxa"/>
            <w:gridSpan w:val="2"/>
          </w:tcPr>
          <w:p w14:paraId="034D4515" w14:textId="77777777" w:rsidR="0081270E" w:rsidRPr="00E04A02" w:rsidRDefault="0081270E" w:rsidP="00AD7C1C">
            <w:pPr>
              <w:keepNext/>
            </w:pPr>
          </w:p>
        </w:tc>
      </w:tr>
      <w:tr w:rsidR="0081270E" w:rsidRPr="00E04A02" w14:paraId="030C28EF" w14:textId="77777777" w:rsidTr="00AD7C1C">
        <w:trPr>
          <w:jc w:val="center"/>
        </w:trPr>
        <w:tc>
          <w:tcPr>
            <w:tcW w:w="4876" w:type="dxa"/>
          </w:tcPr>
          <w:p w14:paraId="67742D30" w14:textId="77777777" w:rsidR="0081270E" w:rsidRPr="00E04A02" w:rsidRDefault="0081270E" w:rsidP="00AD7C1C">
            <w:pPr>
              <w:pStyle w:val="ColumnHeading"/>
              <w:keepNext/>
            </w:pPr>
            <w:r w:rsidRPr="00E04A02">
              <w:t>Proposta di risoluzione</w:t>
            </w:r>
          </w:p>
        </w:tc>
        <w:tc>
          <w:tcPr>
            <w:tcW w:w="4876" w:type="dxa"/>
          </w:tcPr>
          <w:p w14:paraId="6EF689AA" w14:textId="77777777" w:rsidR="0081270E" w:rsidRPr="00E04A02" w:rsidRDefault="0081270E" w:rsidP="00AD7C1C">
            <w:pPr>
              <w:pStyle w:val="ColumnHeading"/>
              <w:keepNext/>
            </w:pPr>
            <w:r w:rsidRPr="00E04A02">
              <w:t>Emendamento</w:t>
            </w:r>
          </w:p>
        </w:tc>
      </w:tr>
      <w:tr w:rsidR="0081270E" w:rsidRPr="00E04A02" w14:paraId="07FF0BAE" w14:textId="77777777" w:rsidTr="00AD7C1C">
        <w:trPr>
          <w:jc w:val="center"/>
        </w:trPr>
        <w:tc>
          <w:tcPr>
            <w:tcW w:w="4876" w:type="dxa"/>
          </w:tcPr>
          <w:p w14:paraId="048B1B24" w14:textId="77777777" w:rsidR="0081270E" w:rsidRPr="00E04A02" w:rsidRDefault="0081270E" w:rsidP="00AD7C1C">
            <w:pPr>
              <w:pStyle w:val="Normal6"/>
            </w:pPr>
          </w:p>
        </w:tc>
        <w:tc>
          <w:tcPr>
            <w:tcW w:w="4876" w:type="dxa"/>
          </w:tcPr>
          <w:p w14:paraId="679CDE0A" w14:textId="77777777" w:rsidR="0081270E" w:rsidRPr="00E04A02" w:rsidRDefault="0081270E" w:rsidP="00AD7C1C">
            <w:pPr>
              <w:pStyle w:val="Normal6"/>
              <w:rPr>
                <w:szCs w:val="24"/>
              </w:rPr>
            </w:pPr>
            <w:r w:rsidRPr="00E04A02">
              <w:rPr>
                <w:b/>
                <w:i/>
              </w:rPr>
              <w:t>A quindecies.</w:t>
            </w:r>
            <w:r w:rsidRPr="00E04A02">
              <w:rPr>
                <w:b/>
                <w:i/>
              </w:rPr>
              <w:tab/>
              <w:t>considerando che i sistemi per il reddito minimo rimangono uno strumento affidabile per garantire un reddito e ridurre le disuguaglianze e la povertà in tutta l'Unione europea; che tali sistemi variano notevolmente da uno Stato membro all'altro in termini di adeguatezza e copertura delle prestazioni, nonché del legame con le misure di attivazione del mercato del lavoro; che nella maggior parte degli Stati membri il livello del reddito minimo è ben al di sotto della soglia nazionale di povertà; che la percentuale di mancato utilizzo del reddito minimo è stimata tra il 30 % e il 50 % della popolazione dell'UE ammissibile, il che compromette gli obiettivi di tale strumento di sostegno;</w:t>
            </w:r>
          </w:p>
        </w:tc>
      </w:tr>
    </w:tbl>
    <w:p w14:paraId="5E6FC58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0FA02DF" w14:textId="77777777" w:rsidR="0081270E" w:rsidRPr="00E04A02" w:rsidRDefault="0081270E" w:rsidP="0081270E">
      <w:r w:rsidRPr="00E04A02">
        <w:rPr>
          <w:rStyle w:val="HideTWBExt"/>
        </w:rPr>
        <w:t>&lt;/Amend&gt;</w:t>
      </w:r>
    </w:p>
    <w:p w14:paraId="124CE04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123</w:t>
      </w:r>
      <w:r w:rsidRPr="00E04A02">
        <w:rPr>
          <w:rStyle w:val="HideTWBExt"/>
          <w:b w:val="0"/>
        </w:rPr>
        <w:t>&lt;/NumAm&gt;</w:t>
      </w:r>
    </w:p>
    <w:p w14:paraId="2A44F7A3"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32DCE026" w14:textId="77777777" w:rsidR="0081270E" w:rsidRPr="00E04A02" w:rsidRDefault="0081270E" w:rsidP="0081270E">
      <w:r w:rsidRPr="00E04A02">
        <w:rPr>
          <w:rStyle w:val="HideTWBExt"/>
        </w:rPr>
        <w:t>&lt;/RepeatBlock-By&gt;</w:t>
      </w:r>
    </w:p>
    <w:p w14:paraId="5E8FEF4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2DB5457" w14:textId="77777777" w:rsidR="0081270E" w:rsidRPr="00E04A02" w:rsidRDefault="0081270E" w:rsidP="0081270E">
      <w:pPr>
        <w:pStyle w:val="NormalBold"/>
      </w:pPr>
      <w:r w:rsidRPr="00E04A02">
        <w:rPr>
          <w:rStyle w:val="HideTWBExt"/>
          <w:b w:val="0"/>
        </w:rPr>
        <w:t>&lt;Article&gt;</w:t>
      </w:r>
      <w:r w:rsidRPr="00E04A02">
        <w:t>Considerando A quindecies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40B5F97" w14:textId="77777777" w:rsidTr="00AD7C1C">
        <w:trPr>
          <w:jc w:val="center"/>
        </w:trPr>
        <w:tc>
          <w:tcPr>
            <w:tcW w:w="9752" w:type="dxa"/>
            <w:gridSpan w:val="2"/>
          </w:tcPr>
          <w:p w14:paraId="433F7229" w14:textId="77777777" w:rsidR="0081270E" w:rsidRPr="00E04A02" w:rsidRDefault="0081270E" w:rsidP="00AD7C1C">
            <w:pPr>
              <w:keepNext/>
            </w:pPr>
          </w:p>
        </w:tc>
      </w:tr>
      <w:tr w:rsidR="0081270E" w:rsidRPr="00E04A02" w14:paraId="14CEEE9D" w14:textId="77777777" w:rsidTr="00AD7C1C">
        <w:trPr>
          <w:jc w:val="center"/>
        </w:trPr>
        <w:tc>
          <w:tcPr>
            <w:tcW w:w="4876" w:type="dxa"/>
          </w:tcPr>
          <w:p w14:paraId="735F15BE" w14:textId="77777777" w:rsidR="0081270E" w:rsidRPr="00E04A02" w:rsidRDefault="0081270E" w:rsidP="00AD7C1C">
            <w:pPr>
              <w:pStyle w:val="ColumnHeading"/>
              <w:keepNext/>
            </w:pPr>
            <w:r w:rsidRPr="00E04A02">
              <w:t>Proposta di risoluzione</w:t>
            </w:r>
          </w:p>
        </w:tc>
        <w:tc>
          <w:tcPr>
            <w:tcW w:w="4876" w:type="dxa"/>
          </w:tcPr>
          <w:p w14:paraId="21D21DD3" w14:textId="77777777" w:rsidR="0081270E" w:rsidRPr="00E04A02" w:rsidRDefault="0081270E" w:rsidP="00AD7C1C">
            <w:pPr>
              <w:pStyle w:val="ColumnHeading"/>
              <w:keepNext/>
            </w:pPr>
            <w:r w:rsidRPr="00E04A02">
              <w:t>Emendamento</w:t>
            </w:r>
          </w:p>
        </w:tc>
      </w:tr>
      <w:tr w:rsidR="0081270E" w:rsidRPr="00E04A02" w14:paraId="5B1DBFF6" w14:textId="77777777" w:rsidTr="00AD7C1C">
        <w:trPr>
          <w:jc w:val="center"/>
        </w:trPr>
        <w:tc>
          <w:tcPr>
            <w:tcW w:w="4876" w:type="dxa"/>
          </w:tcPr>
          <w:p w14:paraId="61A4B109" w14:textId="77777777" w:rsidR="0081270E" w:rsidRPr="00E04A02" w:rsidRDefault="0081270E" w:rsidP="00AD7C1C">
            <w:pPr>
              <w:pStyle w:val="Normal6"/>
            </w:pPr>
          </w:p>
        </w:tc>
        <w:tc>
          <w:tcPr>
            <w:tcW w:w="4876" w:type="dxa"/>
          </w:tcPr>
          <w:p w14:paraId="0628825C" w14:textId="77777777" w:rsidR="0081270E" w:rsidRPr="00E04A02" w:rsidRDefault="0081270E" w:rsidP="00AD7C1C">
            <w:pPr>
              <w:pStyle w:val="Normal6"/>
              <w:rPr>
                <w:szCs w:val="24"/>
              </w:rPr>
            </w:pPr>
            <w:r w:rsidRPr="00E04A02">
              <w:rPr>
                <w:b/>
                <w:i/>
              </w:rPr>
              <w:t>A quindecies.</w:t>
            </w:r>
            <w:r w:rsidRPr="00E04A02">
              <w:rPr>
                <w:b/>
                <w:i/>
              </w:rPr>
              <w:tab/>
              <w:t>considerando che il 14 giugno 2021 il Consiglio ha adottato una raccomandazione sulla garanzia europea per l'infanzia per garantire ai minori indigenti l'accesso a servizi essenziali, ad esempio educazione e cura della prima infanzia gratuite, istruzione gratuita (comprese le attività extrascolastiche e almeno un pasto sano al giorno), assistenza sanitaria gratuita, alimentazione sana e un alloggio adeguato</w:t>
            </w:r>
            <w:r w:rsidRPr="00E04A02">
              <w:rPr>
                <w:b/>
                <w:i/>
                <w:vertAlign w:val="superscript"/>
              </w:rPr>
              <w:t>1bis</w:t>
            </w:r>
            <w:r w:rsidRPr="00E04A02">
              <w:rPr>
                <w:b/>
                <w:i/>
              </w:rPr>
              <w:t>;</w:t>
            </w:r>
          </w:p>
        </w:tc>
      </w:tr>
      <w:tr w:rsidR="0081270E" w:rsidRPr="00E04A02" w14:paraId="6B4966A0" w14:textId="77777777" w:rsidTr="00AD7C1C">
        <w:trPr>
          <w:jc w:val="center"/>
        </w:trPr>
        <w:tc>
          <w:tcPr>
            <w:tcW w:w="4876" w:type="dxa"/>
          </w:tcPr>
          <w:p w14:paraId="1F5A3795" w14:textId="77777777" w:rsidR="0081270E" w:rsidRPr="00E04A02" w:rsidRDefault="0081270E" w:rsidP="00AD7C1C">
            <w:pPr>
              <w:pStyle w:val="Normal6"/>
            </w:pPr>
          </w:p>
        </w:tc>
        <w:tc>
          <w:tcPr>
            <w:tcW w:w="4876" w:type="dxa"/>
          </w:tcPr>
          <w:p w14:paraId="6313023A" w14:textId="77777777" w:rsidR="0081270E" w:rsidRPr="00E04A02" w:rsidRDefault="0081270E" w:rsidP="00AD7C1C">
            <w:pPr>
              <w:pStyle w:val="Normal6"/>
              <w:rPr>
                <w:szCs w:val="24"/>
              </w:rPr>
            </w:pPr>
            <w:r w:rsidRPr="00E04A02">
              <w:rPr>
                <w:b/>
                <w:i/>
              </w:rPr>
              <w:t>__________________</w:t>
            </w:r>
          </w:p>
        </w:tc>
      </w:tr>
      <w:tr w:rsidR="0081270E" w:rsidRPr="00E04A02" w14:paraId="30A19779" w14:textId="77777777" w:rsidTr="00AD7C1C">
        <w:trPr>
          <w:jc w:val="center"/>
        </w:trPr>
        <w:tc>
          <w:tcPr>
            <w:tcW w:w="4876" w:type="dxa"/>
          </w:tcPr>
          <w:p w14:paraId="79F2F61E" w14:textId="77777777" w:rsidR="0081270E" w:rsidRPr="00E04A02" w:rsidRDefault="0081270E" w:rsidP="00AD7C1C">
            <w:pPr>
              <w:pStyle w:val="Normal6"/>
            </w:pPr>
          </w:p>
        </w:tc>
        <w:tc>
          <w:tcPr>
            <w:tcW w:w="4876" w:type="dxa"/>
          </w:tcPr>
          <w:p w14:paraId="78D8CF9C"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https://eur-lex.europa.eu/legal-content/EN/TXT/PDF/?uri=CELEX:32021H1004</w:t>
            </w:r>
          </w:p>
        </w:tc>
      </w:tr>
    </w:tbl>
    <w:p w14:paraId="423CC3E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3034C25F" w14:textId="77777777" w:rsidR="0081270E" w:rsidRPr="00E04A02" w:rsidRDefault="0081270E" w:rsidP="0081270E">
      <w:r w:rsidRPr="00E04A02">
        <w:rPr>
          <w:rStyle w:val="HideTWBExt"/>
        </w:rPr>
        <w:t>&lt;/Amend&gt;</w:t>
      </w:r>
    </w:p>
    <w:p w14:paraId="7311929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124</w:t>
      </w:r>
      <w:r w:rsidRPr="00E04A02">
        <w:rPr>
          <w:rStyle w:val="HideTWBExt"/>
          <w:b w:val="0"/>
        </w:rPr>
        <w:t>&lt;/NumAm&gt;</w:t>
      </w:r>
    </w:p>
    <w:p w14:paraId="0431DA7E" w14:textId="77777777" w:rsidR="0081270E" w:rsidRPr="00E04A02" w:rsidRDefault="0081270E" w:rsidP="0081270E">
      <w:pPr>
        <w:pStyle w:val="NormalBold"/>
      </w:pPr>
      <w:r w:rsidRPr="00E04A02">
        <w:rPr>
          <w:rStyle w:val="HideTWBExt"/>
          <w:b w:val="0"/>
        </w:rPr>
        <w:t>&lt;RepeatBlock-By&gt;&lt;Members&gt;</w:t>
      </w:r>
      <w:r w:rsidRPr="00E04A02">
        <w:t>Niels Geuking, Romana Tomc</w:t>
      </w:r>
      <w:r w:rsidRPr="00E04A02">
        <w:rPr>
          <w:rStyle w:val="HideTWBExt"/>
          <w:b w:val="0"/>
        </w:rPr>
        <w:t>&lt;/Members&gt;</w:t>
      </w:r>
    </w:p>
    <w:p w14:paraId="0797BE43" w14:textId="77777777" w:rsidR="0081270E" w:rsidRPr="00E04A02" w:rsidRDefault="0081270E" w:rsidP="0081270E">
      <w:r w:rsidRPr="00E04A02">
        <w:rPr>
          <w:rStyle w:val="HideTWBExt"/>
        </w:rPr>
        <w:t>&lt;/RepeatBlock-By&gt;</w:t>
      </w:r>
    </w:p>
    <w:p w14:paraId="636AC37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1D89B3F" w14:textId="77777777" w:rsidR="0081270E" w:rsidRPr="00E04A02" w:rsidRDefault="0081270E" w:rsidP="0081270E">
      <w:pPr>
        <w:pStyle w:val="NormalBold"/>
      </w:pPr>
      <w:r w:rsidRPr="00E04A02">
        <w:rPr>
          <w:rStyle w:val="HideTWBExt"/>
          <w:b w:val="0"/>
        </w:rPr>
        <w:t>&lt;Article&gt;</w:t>
      </w:r>
      <w:r w:rsidRPr="00E04A02">
        <w:t>Considerando A quindecies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103C5AB" w14:textId="77777777" w:rsidTr="00AD7C1C">
        <w:trPr>
          <w:jc w:val="center"/>
        </w:trPr>
        <w:tc>
          <w:tcPr>
            <w:tcW w:w="9752" w:type="dxa"/>
            <w:gridSpan w:val="2"/>
          </w:tcPr>
          <w:p w14:paraId="3DC88785" w14:textId="77777777" w:rsidR="0081270E" w:rsidRPr="00E04A02" w:rsidRDefault="0081270E" w:rsidP="00AD7C1C">
            <w:pPr>
              <w:keepNext/>
            </w:pPr>
          </w:p>
        </w:tc>
      </w:tr>
      <w:tr w:rsidR="0081270E" w:rsidRPr="00E04A02" w14:paraId="008736E3" w14:textId="77777777" w:rsidTr="00AD7C1C">
        <w:trPr>
          <w:jc w:val="center"/>
        </w:trPr>
        <w:tc>
          <w:tcPr>
            <w:tcW w:w="4876" w:type="dxa"/>
          </w:tcPr>
          <w:p w14:paraId="18C30E7C" w14:textId="77777777" w:rsidR="0081270E" w:rsidRPr="00E04A02" w:rsidRDefault="0081270E" w:rsidP="00AD7C1C">
            <w:pPr>
              <w:pStyle w:val="ColumnHeading"/>
              <w:keepNext/>
            </w:pPr>
            <w:r w:rsidRPr="00E04A02">
              <w:t>Proposta di risoluzione</w:t>
            </w:r>
          </w:p>
        </w:tc>
        <w:tc>
          <w:tcPr>
            <w:tcW w:w="4876" w:type="dxa"/>
          </w:tcPr>
          <w:p w14:paraId="0E0F6AF7" w14:textId="77777777" w:rsidR="0081270E" w:rsidRPr="00E04A02" w:rsidRDefault="0081270E" w:rsidP="00AD7C1C">
            <w:pPr>
              <w:pStyle w:val="ColumnHeading"/>
              <w:keepNext/>
            </w:pPr>
            <w:r w:rsidRPr="00E04A02">
              <w:t>Emendamento</w:t>
            </w:r>
          </w:p>
        </w:tc>
      </w:tr>
      <w:tr w:rsidR="0081270E" w:rsidRPr="00E04A02" w14:paraId="39F416D0" w14:textId="77777777" w:rsidTr="00AD7C1C">
        <w:trPr>
          <w:jc w:val="center"/>
        </w:trPr>
        <w:tc>
          <w:tcPr>
            <w:tcW w:w="4876" w:type="dxa"/>
          </w:tcPr>
          <w:p w14:paraId="5E515BEF" w14:textId="77777777" w:rsidR="0081270E" w:rsidRPr="00E04A02" w:rsidRDefault="0081270E" w:rsidP="00AD7C1C">
            <w:pPr>
              <w:pStyle w:val="Normal6"/>
            </w:pPr>
          </w:p>
        </w:tc>
        <w:tc>
          <w:tcPr>
            <w:tcW w:w="4876" w:type="dxa"/>
          </w:tcPr>
          <w:p w14:paraId="7240C5E0" w14:textId="77777777" w:rsidR="0081270E" w:rsidRPr="00E04A02" w:rsidRDefault="0081270E" w:rsidP="00AD7C1C">
            <w:pPr>
              <w:pStyle w:val="Normal6"/>
              <w:rPr>
                <w:szCs w:val="24"/>
              </w:rPr>
            </w:pPr>
            <w:r w:rsidRPr="00E04A02">
              <w:rPr>
                <w:b/>
                <w:i/>
              </w:rPr>
              <w:t>A quindecies.</w:t>
            </w:r>
            <w:r w:rsidRPr="00E04A02">
              <w:rPr>
                <w:b/>
                <w:i/>
              </w:rPr>
              <w:tab/>
              <w:t>considerando che, affinché la strategia dell'UE contro la povertà e in particolare l'iniziativa "famiglie più forti" siano efficaci, gli Stati membri dovrebbero essere sollecitati con forza a investire nelle politiche sociali, mentre la Commissione dovrebbe riconoscere la spesa demografica degli Stati membri come un investimento nell'ambito del patto di stabilità e crescita per consentire i finanziamenti e gli investimenti necessari;</w:t>
            </w:r>
          </w:p>
        </w:tc>
      </w:tr>
    </w:tbl>
    <w:p w14:paraId="641C0DE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34DC5FC" w14:textId="77777777" w:rsidR="0081270E" w:rsidRPr="00E04A02" w:rsidRDefault="0081270E" w:rsidP="0081270E">
      <w:r w:rsidRPr="00E04A02">
        <w:rPr>
          <w:rStyle w:val="HideTWBExt"/>
        </w:rPr>
        <w:t>&lt;/Amend&gt;</w:t>
      </w:r>
    </w:p>
    <w:p w14:paraId="79B12C6F"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125</w:t>
      </w:r>
      <w:r w:rsidRPr="00E04A02">
        <w:rPr>
          <w:rStyle w:val="HideTWBExt"/>
          <w:b w:val="0"/>
        </w:rPr>
        <w:t>&lt;/NumAm&gt;</w:t>
      </w:r>
    </w:p>
    <w:p w14:paraId="1D02A100"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08E74E73" w14:textId="77777777" w:rsidR="0081270E" w:rsidRPr="00E04A02" w:rsidRDefault="0081270E" w:rsidP="0081270E">
      <w:r w:rsidRPr="00E04A02">
        <w:rPr>
          <w:rStyle w:val="HideTWBExt"/>
        </w:rPr>
        <w:t>&lt;/RepeatBlock-By&gt;</w:t>
      </w:r>
    </w:p>
    <w:p w14:paraId="2CB9564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D2F22ED" w14:textId="77777777" w:rsidR="0081270E" w:rsidRPr="00E04A02" w:rsidRDefault="0081270E" w:rsidP="0081270E">
      <w:pPr>
        <w:pStyle w:val="NormalBold"/>
      </w:pPr>
      <w:r w:rsidRPr="00E04A02">
        <w:rPr>
          <w:rStyle w:val="HideTWBExt"/>
          <w:b w:val="0"/>
        </w:rPr>
        <w:t>&lt;Article&gt;</w:t>
      </w:r>
      <w:r w:rsidRPr="00E04A02">
        <w:t>Considerando A sexdecies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1247BE7" w14:textId="77777777" w:rsidTr="00AD7C1C">
        <w:trPr>
          <w:jc w:val="center"/>
        </w:trPr>
        <w:tc>
          <w:tcPr>
            <w:tcW w:w="9752" w:type="dxa"/>
            <w:gridSpan w:val="2"/>
          </w:tcPr>
          <w:p w14:paraId="745BCF16" w14:textId="77777777" w:rsidR="0081270E" w:rsidRPr="00E04A02" w:rsidRDefault="0081270E" w:rsidP="00AD7C1C">
            <w:pPr>
              <w:keepNext/>
            </w:pPr>
          </w:p>
        </w:tc>
      </w:tr>
      <w:tr w:rsidR="0081270E" w:rsidRPr="00E04A02" w14:paraId="6AA17415" w14:textId="77777777" w:rsidTr="00AD7C1C">
        <w:trPr>
          <w:jc w:val="center"/>
        </w:trPr>
        <w:tc>
          <w:tcPr>
            <w:tcW w:w="4876" w:type="dxa"/>
          </w:tcPr>
          <w:p w14:paraId="6FB1F899" w14:textId="77777777" w:rsidR="0081270E" w:rsidRPr="00E04A02" w:rsidRDefault="0081270E" w:rsidP="00AD7C1C">
            <w:pPr>
              <w:pStyle w:val="ColumnHeading"/>
              <w:keepNext/>
            </w:pPr>
            <w:r w:rsidRPr="00E04A02">
              <w:t>Proposta di risoluzione</w:t>
            </w:r>
          </w:p>
        </w:tc>
        <w:tc>
          <w:tcPr>
            <w:tcW w:w="4876" w:type="dxa"/>
          </w:tcPr>
          <w:p w14:paraId="199B01D1" w14:textId="77777777" w:rsidR="0081270E" w:rsidRPr="00E04A02" w:rsidRDefault="0081270E" w:rsidP="00AD7C1C">
            <w:pPr>
              <w:pStyle w:val="ColumnHeading"/>
              <w:keepNext/>
            </w:pPr>
            <w:r w:rsidRPr="00E04A02">
              <w:t>Emendamento</w:t>
            </w:r>
          </w:p>
        </w:tc>
      </w:tr>
      <w:tr w:rsidR="0081270E" w:rsidRPr="00E04A02" w14:paraId="79738F76" w14:textId="77777777" w:rsidTr="00AD7C1C">
        <w:trPr>
          <w:jc w:val="center"/>
        </w:trPr>
        <w:tc>
          <w:tcPr>
            <w:tcW w:w="4876" w:type="dxa"/>
          </w:tcPr>
          <w:p w14:paraId="4EEF3C91" w14:textId="77777777" w:rsidR="0081270E" w:rsidRPr="00E04A02" w:rsidRDefault="0081270E" w:rsidP="00AD7C1C">
            <w:pPr>
              <w:pStyle w:val="Normal6"/>
            </w:pPr>
          </w:p>
        </w:tc>
        <w:tc>
          <w:tcPr>
            <w:tcW w:w="4876" w:type="dxa"/>
          </w:tcPr>
          <w:p w14:paraId="4AF378F1" w14:textId="77777777" w:rsidR="0081270E" w:rsidRPr="00E04A02" w:rsidRDefault="0081270E" w:rsidP="00AD7C1C">
            <w:pPr>
              <w:pStyle w:val="Normal6"/>
              <w:rPr>
                <w:szCs w:val="24"/>
              </w:rPr>
            </w:pPr>
            <w:r w:rsidRPr="00E04A02">
              <w:rPr>
                <w:b/>
                <w:i/>
              </w:rPr>
              <w:t>A sexdecies.</w:t>
            </w:r>
            <w:r w:rsidRPr="00E04A02">
              <w:rPr>
                <w:b/>
                <w:i/>
              </w:rPr>
              <w:tab/>
              <w:t>considerando che le raccomandazioni specifiche per paese nel quadro del semestre europeo tendono a incentivare i tagli ai servizi pubblici e alla protezione sociale anziché promuovere un aumento delle entrate pubbliche; che, dall'introduzione del semestre europeo nel 2011, la Commissione ha ripetutamente raccomandato ai governi di ridurre i finanziamenti per i servizi pubblici e i diritti sociali, ad esempio i tagli all'assistenza sanitaria o la privatizzazione dei servizi sanitari pubblici;</w:t>
            </w:r>
          </w:p>
        </w:tc>
      </w:tr>
    </w:tbl>
    <w:p w14:paraId="6153A0D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604F605A" w14:textId="77777777" w:rsidR="0081270E" w:rsidRPr="00E04A02" w:rsidRDefault="0081270E" w:rsidP="0081270E">
      <w:r w:rsidRPr="00E04A02">
        <w:rPr>
          <w:rStyle w:val="HideTWBExt"/>
        </w:rPr>
        <w:t>&lt;/Amend&gt;</w:t>
      </w:r>
    </w:p>
    <w:p w14:paraId="603058A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126</w:t>
      </w:r>
      <w:r w:rsidRPr="00E04A02">
        <w:rPr>
          <w:rStyle w:val="HideTWBExt"/>
          <w:b w:val="0"/>
        </w:rPr>
        <w:t>&lt;/NumAm&gt;</w:t>
      </w:r>
    </w:p>
    <w:p w14:paraId="39C4DC99"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504FB7B1" w14:textId="77777777" w:rsidR="0081270E" w:rsidRPr="00E04A02" w:rsidRDefault="0081270E" w:rsidP="0081270E">
      <w:r w:rsidRPr="00E04A02">
        <w:rPr>
          <w:rStyle w:val="HideTWBExt"/>
        </w:rPr>
        <w:t>&lt;/RepeatBlock-By&gt;</w:t>
      </w:r>
    </w:p>
    <w:p w14:paraId="1D46E08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320BC70" w14:textId="77777777" w:rsidR="0081270E" w:rsidRPr="00E04A02" w:rsidRDefault="0081270E" w:rsidP="0081270E">
      <w:pPr>
        <w:pStyle w:val="NormalBold"/>
      </w:pPr>
      <w:r w:rsidRPr="00E04A02">
        <w:rPr>
          <w:rStyle w:val="HideTWBExt"/>
          <w:b w:val="0"/>
        </w:rPr>
        <w:t>&lt;Article&gt;</w:t>
      </w:r>
      <w:r w:rsidRPr="00E04A02">
        <w:t>Considerando A sexdecies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FE631E6" w14:textId="77777777" w:rsidTr="00AD7C1C">
        <w:trPr>
          <w:jc w:val="center"/>
        </w:trPr>
        <w:tc>
          <w:tcPr>
            <w:tcW w:w="9752" w:type="dxa"/>
            <w:gridSpan w:val="2"/>
          </w:tcPr>
          <w:p w14:paraId="59E9F844" w14:textId="77777777" w:rsidR="0081270E" w:rsidRPr="00E04A02" w:rsidRDefault="0081270E" w:rsidP="00AD7C1C">
            <w:pPr>
              <w:keepNext/>
            </w:pPr>
          </w:p>
        </w:tc>
      </w:tr>
      <w:tr w:rsidR="0081270E" w:rsidRPr="00E04A02" w14:paraId="415899C1" w14:textId="77777777" w:rsidTr="00AD7C1C">
        <w:trPr>
          <w:jc w:val="center"/>
        </w:trPr>
        <w:tc>
          <w:tcPr>
            <w:tcW w:w="4876" w:type="dxa"/>
          </w:tcPr>
          <w:p w14:paraId="3D1545A8" w14:textId="77777777" w:rsidR="0081270E" w:rsidRPr="00E04A02" w:rsidRDefault="0081270E" w:rsidP="00AD7C1C">
            <w:pPr>
              <w:pStyle w:val="ColumnHeading"/>
              <w:keepNext/>
            </w:pPr>
            <w:r w:rsidRPr="00E04A02">
              <w:t>Proposta di risoluzione</w:t>
            </w:r>
          </w:p>
        </w:tc>
        <w:tc>
          <w:tcPr>
            <w:tcW w:w="4876" w:type="dxa"/>
          </w:tcPr>
          <w:p w14:paraId="741E16AB" w14:textId="77777777" w:rsidR="0081270E" w:rsidRPr="00E04A02" w:rsidRDefault="0081270E" w:rsidP="00AD7C1C">
            <w:pPr>
              <w:pStyle w:val="ColumnHeading"/>
              <w:keepNext/>
            </w:pPr>
            <w:r w:rsidRPr="00E04A02">
              <w:t>Emendamento</w:t>
            </w:r>
          </w:p>
        </w:tc>
      </w:tr>
      <w:tr w:rsidR="0081270E" w:rsidRPr="00E04A02" w14:paraId="4E5FE2C8" w14:textId="77777777" w:rsidTr="00AD7C1C">
        <w:trPr>
          <w:jc w:val="center"/>
        </w:trPr>
        <w:tc>
          <w:tcPr>
            <w:tcW w:w="4876" w:type="dxa"/>
          </w:tcPr>
          <w:p w14:paraId="7F0F4FDC" w14:textId="77777777" w:rsidR="0081270E" w:rsidRPr="00E04A02" w:rsidRDefault="0081270E" w:rsidP="00AD7C1C">
            <w:pPr>
              <w:pStyle w:val="Normal6"/>
            </w:pPr>
          </w:p>
        </w:tc>
        <w:tc>
          <w:tcPr>
            <w:tcW w:w="4876" w:type="dxa"/>
          </w:tcPr>
          <w:p w14:paraId="0977A775" w14:textId="77777777" w:rsidR="0081270E" w:rsidRPr="00E04A02" w:rsidRDefault="0081270E" w:rsidP="00AD7C1C">
            <w:pPr>
              <w:pStyle w:val="Normal6"/>
              <w:rPr>
                <w:szCs w:val="24"/>
              </w:rPr>
            </w:pPr>
            <w:r w:rsidRPr="00E04A02">
              <w:rPr>
                <w:b/>
                <w:i/>
              </w:rPr>
              <w:t>A sexdecies.</w:t>
            </w:r>
            <w:r w:rsidRPr="00E04A02">
              <w:rPr>
                <w:b/>
                <w:i/>
              </w:rPr>
              <w:tab/>
              <w:t>considerando che nell'Unione europea, nel 2024, il rischio di povertà o esclusione sociale per le persone con disabilità era superiore del 61 % rispetto alle persone senza limitazioni; che le persone con disabilità continuano a trovare ostacoli all'accesso all'occupazione, con un impatto diretto sul loro reddito e sul rischio di povertà, dato che il divario occupazionale tra le persone con disabilità e le persone senza disabilità si attesta al 24 % nell'Unione</w:t>
            </w:r>
            <w:r w:rsidRPr="00E04A02">
              <w:rPr>
                <w:b/>
                <w:i/>
                <w:vertAlign w:val="superscript"/>
              </w:rPr>
              <w:t>1bis</w:t>
            </w:r>
            <w:r w:rsidRPr="00E04A02">
              <w:rPr>
                <w:b/>
                <w:i/>
              </w:rPr>
              <w:t>;</w:t>
            </w:r>
          </w:p>
        </w:tc>
      </w:tr>
      <w:tr w:rsidR="0081270E" w:rsidRPr="00E04A02" w14:paraId="36B04B26" w14:textId="77777777" w:rsidTr="00AD7C1C">
        <w:trPr>
          <w:jc w:val="center"/>
        </w:trPr>
        <w:tc>
          <w:tcPr>
            <w:tcW w:w="4876" w:type="dxa"/>
          </w:tcPr>
          <w:p w14:paraId="4F8C0419" w14:textId="77777777" w:rsidR="0081270E" w:rsidRPr="00E04A02" w:rsidRDefault="0081270E" w:rsidP="00AD7C1C">
            <w:pPr>
              <w:pStyle w:val="Normal6"/>
            </w:pPr>
          </w:p>
        </w:tc>
        <w:tc>
          <w:tcPr>
            <w:tcW w:w="4876" w:type="dxa"/>
          </w:tcPr>
          <w:p w14:paraId="49860D12" w14:textId="77777777" w:rsidR="0081270E" w:rsidRPr="00E04A02" w:rsidRDefault="0081270E" w:rsidP="00AD7C1C">
            <w:pPr>
              <w:pStyle w:val="Normal6"/>
              <w:rPr>
                <w:szCs w:val="24"/>
              </w:rPr>
            </w:pPr>
            <w:r w:rsidRPr="00E04A02">
              <w:rPr>
                <w:b/>
                <w:i/>
              </w:rPr>
              <w:t>__________________</w:t>
            </w:r>
          </w:p>
        </w:tc>
      </w:tr>
      <w:tr w:rsidR="0081270E" w:rsidRPr="00E04A02" w14:paraId="56B97E1B" w14:textId="77777777" w:rsidTr="00AD7C1C">
        <w:trPr>
          <w:jc w:val="center"/>
        </w:trPr>
        <w:tc>
          <w:tcPr>
            <w:tcW w:w="4876" w:type="dxa"/>
          </w:tcPr>
          <w:p w14:paraId="243FC1F4" w14:textId="77777777" w:rsidR="0081270E" w:rsidRPr="00E04A02" w:rsidRDefault="0081270E" w:rsidP="00AD7C1C">
            <w:pPr>
              <w:pStyle w:val="Normal6"/>
            </w:pPr>
          </w:p>
        </w:tc>
        <w:tc>
          <w:tcPr>
            <w:tcW w:w="4876" w:type="dxa"/>
          </w:tcPr>
          <w:p w14:paraId="3D007C9E"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Eurostat, https://ec.europa.eu/eurostat/en/web/products-catalogues/w/ks-01-25-025.</w:t>
            </w:r>
          </w:p>
        </w:tc>
      </w:tr>
    </w:tbl>
    <w:p w14:paraId="2527C14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12F8B9B" w14:textId="77777777" w:rsidR="0081270E" w:rsidRPr="00E04A02" w:rsidRDefault="0081270E" w:rsidP="0081270E">
      <w:r w:rsidRPr="00E04A02">
        <w:rPr>
          <w:rStyle w:val="HideTWBExt"/>
        </w:rPr>
        <w:t>&lt;/Amend&gt;</w:t>
      </w:r>
    </w:p>
    <w:p w14:paraId="180B6A9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127</w:t>
      </w:r>
      <w:r w:rsidRPr="00E04A02">
        <w:rPr>
          <w:rStyle w:val="HideTWBExt"/>
          <w:b w:val="0"/>
        </w:rPr>
        <w:t>&lt;/NumAm&gt;</w:t>
      </w:r>
    </w:p>
    <w:p w14:paraId="0905D072" w14:textId="77777777" w:rsidR="0081270E" w:rsidRPr="00E04A02" w:rsidRDefault="0081270E" w:rsidP="0081270E">
      <w:pPr>
        <w:pStyle w:val="NormalBold"/>
      </w:pPr>
      <w:r w:rsidRPr="00E04A02">
        <w:rPr>
          <w:rStyle w:val="HideTWBExt"/>
          <w:b w:val="0"/>
        </w:rPr>
        <w:t>&lt;RepeatBlock-By&gt;&lt;Members&gt;</w:t>
      </w:r>
      <w:r w:rsidRPr="00E04A02">
        <w:t>Niels Geuking, Romana Tomc</w:t>
      </w:r>
      <w:r w:rsidRPr="00E04A02">
        <w:rPr>
          <w:rStyle w:val="HideTWBExt"/>
          <w:b w:val="0"/>
        </w:rPr>
        <w:t>&lt;/Members&gt;</w:t>
      </w:r>
    </w:p>
    <w:p w14:paraId="3F1A685D" w14:textId="77777777" w:rsidR="0081270E" w:rsidRPr="00E04A02" w:rsidRDefault="0081270E" w:rsidP="0081270E">
      <w:r w:rsidRPr="00E04A02">
        <w:rPr>
          <w:rStyle w:val="HideTWBExt"/>
        </w:rPr>
        <w:t>&lt;/RepeatBlock-By&gt;</w:t>
      </w:r>
    </w:p>
    <w:p w14:paraId="732289C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F0D165A" w14:textId="77777777" w:rsidR="0081270E" w:rsidRPr="00E04A02" w:rsidRDefault="0081270E" w:rsidP="0081270E">
      <w:pPr>
        <w:pStyle w:val="NormalBold"/>
      </w:pPr>
      <w:r w:rsidRPr="00E04A02">
        <w:rPr>
          <w:rStyle w:val="HideTWBExt"/>
          <w:b w:val="0"/>
        </w:rPr>
        <w:t>&lt;Article&gt;</w:t>
      </w:r>
      <w:r w:rsidRPr="00E04A02">
        <w:t>Considerando A sexdecies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CFB8B7B" w14:textId="77777777" w:rsidTr="00AD7C1C">
        <w:trPr>
          <w:jc w:val="center"/>
        </w:trPr>
        <w:tc>
          <w:tcPr>
            <w:tcW w:w="9752" w:type="dxa"/>
            <w:gridSpan w:val="2"/>
          </w:tcPr>
          <w:p w14:paraId="041F39DD" w14:textId="77777777" w:rsidR="0081270E" w:rsidRPr="00E04A02" w:rsidRDefault="0081270E" w:rsidP="00AD7C1C">
            <w:pPr>
              <w:keepNext/>
            </w:pPr>
          </w:p>
        </w:tc>
      </w:tr>
      <w:tr w:rsidR="0081270E" w:rsidRPr="00E04A02" w14:paraId="0EDFF230" w14:textId="77777777" w:rsidTr="00AD7C1C">
        <w:trPr>
          <w:jc w:val="center"/>
        </w:trPr>
        <w:tc>
          <w:tcPr>
            <w:tcW w:w="4876" w:type="dxa"/>
          </w:tcPr>
          <w:p w14:paraId="1922D05E" w14:textId="77777777" w:rsidR="0081270E" w:rsidRPr="00E04A02" w:rsidRDefault="0081270E" w:rsidP="00AD7C1C">
            <w:pPr>
              <w:pStyle w:val="ColumnHeading"/>
              <w:keepNext/>
            </w:pPr>
            <w:r w:rsidRPr="00E04A02">
              <w:t>Proposta di risoluzione</w:t>
            </w:r>
          </w:p>
        </w:tc>
        <w:tc>
          <w:tcPr>
            <w:tcW w:w="4876" w:type="dxa"/>
          </w:tcPr>
          <w:p w14:paraId="67A06217" w14:textId="77777777" w:rsidR="0081270E" w:rsidRPr="00E04A02" w:rsidRDefault="0081270E" w:rsidP="00AD7C1C">
            <w:pPr>
              <w:pStyle w:val="ColumnHeading"/>
              <w:keepNext/>
            </w:pPr>
            <w:r w:rsidRPr="00E04A02">
              <w:t>Emendamento</w:t>
            </w:r>
          </w:p>
        </w:tc>
      </w:tr>
      <w:tr w:rsidR="0081270E" w:rsidRPr="00E04A02" w14:paraId="2F4BEB05" w14:textId="77777777" w:rsidTr="00AD7C1C">
        <w:trPr>
          <w:jc w:val="center"/>
        </w:trPr>
        <w:tc>
          <w:tcPr>
            <w:tcW w:w="4876" w:type="dxa"/>
          </w:tcPr>
          <w:p w14:paraId="405AC925" w14:textId="77777777" w:rsidR="0081270E" w:rsidRPr="00E04A02" w:rsidRDefault="0081270E" w:rsidP="00AD7C1C">
            <w:pPr>
              <w:pStyle w:val="Normal6"/>
            </w:pPr>
          </w:p>
        </w:tc>
        <w:tc>
          <w:tcPr>
            <w:tcW w:w="4876" w:type="dxa"/>
          </w:tcPr>
          <w:p w14:paraId="75E362A3" w14:textId="77777777" w:rsidR="0081270E" w:rsidRPr="00E04A02" w:rsidRDefault="0081270E" w:rsidP="00AD7C1C">
            <w:pPr>
              <w:pStyle w:val="Normal6"/>
              <w:rPr>
                <w:szCs w:val="24"/>
              </w:rPr>
            </w:pPr>
            <w:r w:rsidRPr="00E04A02">
              <w:rPr>
                <w:b/>
                <w:i/>
              </w:rPr>
              <w:t>A sexdecies.</w:t>
            </w:r>
            <w:r w:rsidRPr="00E04A02">
              <w:rPr>
                <w:b/>
                <w:i/>
              </w:rPr>
              <w:tab/>
              <w:t>considerando che le raccomandazioni agli Stati membri di introdurre meccanismi politici organici, semplificati, con risorse adeguate, integrati e attuabili per avere famiglie più forti aiuteranno gli Stati membri a garantire un accesso pieno ed equo alle tre prestazioni familiari essenziali</w:t>
            </w:r>
            <w:r w:rsidRPr="00E04A02">
              <w:rPr>
                <w:b/>
                <w:i/>
                <w:vertAlign w:val="superscript"/>
              </w:rPr>
              <w:t>1bis</w:t>
            </w:r>
            <w:r w:rsidRPr="00E04A02">
              <w:rPr>
                <w:b/>
                <w:i/>
              </w:rPr>
              <w:t xml:space="preserve"> per tutte le famiglie;</w:t>
            </w:r>
          </w:p>
        </w:tc>
      </w:tr>
      <w:tr w:rsidR="0081270E" w:rsidRPr="00E04A02" w14:paraId="67AB3BD7" w14:textId="77777777" w:rsidTr="00AD7C1C">
        <w:trPr>
          <w:jc w:val="center"/>
        </w:trPr>
        <w:tc>
          <w:tcPr>
            <w:tcW w:w="4876" w:type="dxa"/>
          </w:tcPr>
          <w:p w14:paraId="0E83F690" w14:textId="77777777" w:rsidR="0081270E" w:rsidRPr="00E04A02" w:rsidRDefault="0081270E" w:rsidP="00AD7C1C">
            <w:pPr>
              <w:pStyle w:val="Normal6"/>
            </w:pPr>
          </w:p>
        </w:tc>
        <w:tc>
          <w:tcPr>
            <w:tcW w:w="4876" w:type="dxa"/>
          </w:tcPr>
          <w:p w14:paraId="77969A52" w14:textId="77777777" w:rsidR="0081270E" w:rsidRPr="00E04A02" w:rsidRDefault="0081270E" w:rsidP="00AD7C1C">
            <w:pPr>
              <w:pStyle w:val="Normal6"/>
              <w:rPr>
                <w:b/>
                <w:i/>
              </w:rPr>
            </w:pPr>
            <w:r w:rsidRPr="00E04A02">
              <w:rPr>
                <w:b/>
                <w:i/>
              </w:rPr>
              <w:t>__________________</w:t>
            </w:r>
          </w:p>
        </w:tc>
      </w:tr>
      <w:tr w:rsidR="0081270E" w:rsidRPr="00E04A02" w14:paraId="656BA10B" w14:textId="77777777" w:rsidTr="00AD7C1C">
        <w:trPr>
          <w:jc w:val="center"/>
        </w:trPr>
        <w:tc>
          <w:tcPr>
            <w:tcW w:w="4876" w:type="dxa"/>
          </w:tcPr>
          <w:p w14:paraId="2F239148" w14:textId="77777777" w:rsidR="0081270E" w:rsidRPr="00E04A02" w:rsidRDefault="0081270E" w:rsidP="00AD7C1C">
            <w:pPr>
              <w:pStyle w:val="Normal6"/>
            </w:pPr>
          </w:p>
        </w:tc>
        <w:tc>
          <w:tcPr>
            <w:tcW w:w="4876" w:type="dxa"/>
          </w:tcPr>
          <w:p w14:paraId="02893966" w14:textId="77777777" w:rsidR="0081270E" w:rsidRPr="00E04A02" w:rsidRDefault="0081270E" w:rsidP="00AD7C1C">
            <w:pPr>
              <w:pStyle w:val="Normal6"/>
              <w:rPr>
                <w:b/>
                <w:i/>
              </w:rPr>
            </w:pPr>
            <w:r w:rsidRPr="00E04A02">
              <w:rPr>
                <w:b/>
                <w:i/>
                <w:vertAlign w:val="superscript"/>
              </w:rPr>
              <w:t>1bis</w:t>
            </w:r>
            <w:r w:rsidRPr="00E04A02">
              <w:rPr>
                <w:b/>
                <w:i/>
              </w:rPr>
              <w:t xml:space="preserve"> Garanzia di un'adeguata prestazione per figli a carico, un adeguato congedo parentale e un adeguato accesso ai servizi per l'infanzia fino all'età scolastica.</w:t>
            </w:r>
          </w:p>
        </w:tc>
      </w:tr>
    </w:tbl>
    <w:p w14:paraId="6D0E1C8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1696FB6" w14:textId="77777777" w:rsidR="0081270E" w:rsidRPr="00E04A02" w:rsidRDefault="0081270E" w:rsidP="0081270E">
      <w:r w:rsidRPr="00E04A02">
        <w:rPr>
          <w:rStyle w:val="HideTWBExt"/>
        </w:rPr>
        <w:t>&lt;/Amend&gt;</w:t>
      </w:r>
    </w:p>
    <w:p w14:paraId="54EF7EF2"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128</w:t>
      </w:r>
      <w:r w:rsidRPr="00E04A02">
        <w:rPr>
          <w:rStyle w:val="HideTWBExt"/>
          <w:b w:val="0"/>
        </w:rPr>
        <w:t>&lt;/NumAm&gt;</w:t>
      </w:r>
    </w:p>
    <w:p w14:paraId="02E5DDFD"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4781DEBE" w14:textId="77777777" w:rsidR="0081270E" w:rsidRPr="00E04A02" w:rsidRDefault="0081270E" w:rsidP="0081270E">
      <w:r w:rsidRPr="00E04A02">
        <w:rPr>
          <w:rStyle w:val="HideTWBExt"/>
        </w:rPr>
        <w:t>&lt;/RepeatBlock-By&gt;</w:t>
      </w:r>
    </w:p>
    <w:p w14:paraId="5C4B02D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4B86DC2" w14:textId="77777777" w:rsidR="0081270E" w:rsidRPr="00E04A02" w:rsidRDefault="0081270E" w:rsidP="0081270E">
      <w:pPr>
        <w:pStyle w:val="NormalBold"/>
      </w:pPr>
      <w:r w:rsidRPr="00E04A02">
        <w:rPr>
          <w:rStyle w:val="HideTWBExt"/>
          <w:b w:val="0"/>
        </w:rPr>
        <w:t>&lt;Article&gt;</w:t>
      </w:r>
      <w:r w:rsidRPr="00E04A02">
        <w:t>Considerando A septdecies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54E6752" w14:textId="77777777" w:rsidTr="00AD7C1C">
        <w:trPr>
          <w:jc w:val="center"/>
        </w:trPr>
        <w:tc>
          <w:tcPr>
            <w:tcW w:w="9752" w:type="dxa"/>
            <w:gridSpan w:val="2"/>
          </w:tcPr>
          <w:p w14:paraId="72579725" w14:textId="77777777" w:rsidR="0081270E" w:rsidRPr="00E04A02" w:rsidRDefault="0081270E" w:rsidP="00AD7C1C">
            <w:pPr>
              <w:keepNext/>
            </w:pPr>
          </w:p>
        </w:tc>
      </w:tr>
      <w:tr w:rsidR="0081270E" w:rsidRPr="00E04A02" w14:paraId="4493F6A6" w14:textId="77777777" w:rsidTr="00AD7C1C">
        <w:trPr>
          <w:jc w:val="center"/>
        </w:trPr>
        <w:tc>
          <w:tcPr>
            <w:tcW w:w="4876" w:type="dxa"/>
          </w:tcPr>
          <w:p w14:paraId="4BDE7873" w14:textId="77777777" w:rsidR="0081270E" w:rsidRPr="00E04A02" w:rsidRDefault="0081270E" w:rsidP="00AD7C1C">
            <w:pPr>
              <w:pStyle w:val="ColumnHeading"/>
              <w:keepNext/>
            </w:pPr>
            <w:r w:rsidRPr="00E04A02">
              <w:t>Proposta di risoluzione</w:t>
            </w:r>
          </w:p>
        </w:tc>
        <w:tc>
          <w:tcPr>
            <w:tcW w:w="4876" w:type="dxa"/>
          </w:tcPr>
          <w:p w14:paraId="30BFAE71" w14:textId="77777777" w:rsidR="0081270E" w:rsidRPr="00E04A02" w:rsidRDefault="0081270E" w:rsidP="00AD7C1C">
            <w:pPr>
              <w:pStyle w:val="ColumnHeading"/>
              <w:keepNext/>
            </w:pPr>
            <w:r w:rsidRPr="00E04A02">
              <w:t>Emendamento</w:t>
            </w:r>
          </w:p>
        </w:tc>
      </w:tr>
      <w:tr w:rsidR="0081270E" w:rsidRPr="00E04A02" w14:paraId="2754DFD3" w14:textId="77777777" w:rsidTr="00AD7C1C">
        <w:trPr>
          <w:jc w:val="center"/>
        </w:trPr>
        <w:tc>
          <w:tcPr>
            <w:tcW w:w="4876" w:type="dxa"/>
          </w:tcPr>
          <w:p w14:paraId="7B6A10B9" w14:textId="77777777" w:rsidR="0081270E" w:rsidRPr="00E04A02" w:rsidRDefault="0081270E" w:rsidP="00AD7C1C">
            <w:pPr>
              <w:pStyle w:val="Normal6"/>
            </w:pPr>
          </w:p>
        </w:tc>
        <w:tc>
          <w:tcPr>
            <w:tcW w:w="4876" w:type="dxa"/>
          </w:tcPr>
          <w:p w14:paraId="2F1081EB" w14:textId="77777777" w:rsidR="0081270E" w:rsidRPr="00E04A02" w:rsidRDefault="0081270E" w:rsidP="00AD7C1C">
            <w:pPr>
              <w:pStyle w:val="Normal6"/>
              <w:rPr>
                <w:szCs w:val="24"/>
              </w:rPr>
            </w:pPr>
            <w:r w:rsidRPr="00E04A02">
              <w:rPr>
                <w:b/>
                <w:i/>
              </w:rPr>
              <w:t>A septdecies.</w:t>
            </w:r>
            <w:r w:rsidRPr="00E04A02">
              <w:rPr>
                <w:b/>
                <w:i/>
              </w:rPr>
              <w:tab/>
              <w:t>considerando che le famiglie con un solo genitore (in particolare se donna) sono esposte a un rischio sproporzionato di povertà (oltre il 32 %), rispetto ad appena l'11,2 % tra le famiglie con due genitori</w:t>
            </w:r>
            <w:r w:rsidRPr="00E04A02">
              <w:rPr>
                <w:b/>
                <w:i/>
                <w:vertAlign w:val="superscript"/>
              </w:rPr>
              <w:t>1bis</w:t>
            </w:r>
            <w:r w:rsidRPr="00E04A02">
              <w:rPr>
                <w:b/>
                <w:i/>
              </w:rPr>
              <w:t>; che nell'UE la povertà rimane uno dei fattori che contribuiscono alla separazione; che fattori sistemici quali la mancanza di accesso ai servizi, l'instabilità abitativa, l'insicurezza del reddito e l'insufficienza dei servizi di prevenzione e sostegno alle famiglie compromettono la capacità delle famiglie di occuparsi dei propri figli in strutture di comunità;</w:t>
            </w:r>
          </w:p>
        </w:tc>
      </w:tr>
      <w:tr w:rsidR="0081270E" w:rsidRPr="00E04A02" w14:paraId="5A35EBCC" w14:textId="77777777" w:rsidTr="00AD7C1C">
        <w:trPr>
          <w:jc w:val="center"/>
        </w:trPr>
        <w:tc>
          <w:tcPr>
            <w:tcW w:w="4876" w:type="dxa"/>
          </w:tcPr>
          <w:p w14:paraId="7E1B781E" w14:textId="77777777" w:rsidR="0081270E" w:rsidRPr="00E04A02" w:rsidRDefault="0081270E" w:rsidP="00AD7C1C">
            <w:pPr>
              <w:pStyle w:val="Normal6"/>
            </w:pPr>
          </w:p>
        </w:tc>
        <w:tc>
          <w:tcPr>
            <w:tcW w:w="4876" w:type="dxa"/>
          </w:tcPr>
          <w:p w14:paraId="7EDC0843" w14:textId="77777777" w:rsidR="0081270E" w:rsidRPr="00E04A02" w:rsidRDefault="0081270E" w:rsidP="00AD7C1C">
            <w:pPr>
              <w:pStyle w:val="Normal6"/>
              <w:rPr>
                <w:szCs w:val="24"/>
              </w:rPr>
            </w:pPr>
            <w:r w:rsidRPr="00E04A02">
              <w:rPr>
                <w:b/>
                <w:i/>
              </w:rPr>
              <w:t>__________________</w:t>
            </w:r>
          </w:p>
        </w:tc>
      </w:tr>
      <w:tr w:rsidR="0081270E" w:rsidRPr="00E04A02" w14:paraId="70BAC7F4" w14:textId="77777777" w:rsidTr="00AD7C1C">
        <w:trPr>
          <w:jc w:val="center"/>
        </w:trPr>
        <w:tc>
          <w:tcPr>
            <w:tcW w:w="4876" w:type="dxa"/>
          </w:tcPr>
          <w:p w14:paraId="61A3DBE1" w14:textId="77777777" w:rsidR="0081270E" w:rsidRPr="00E04A02" w:rsidRDefault="0081270E" w:rsidP="00AD7C1C">
            <w:pPr>
              <w:pStyle w:val="Normal6"/>
            </w:pPr>
          </w:p>
        </w:tc>
        <w:tc>
          <w:tcPr>
            <w:tcW w:w="4876" w:type="dxa"/>
          </w:tcPr>
          <w:p w14:paraId="663740B8" w14:textId="77777777" w:rsidR="0081270E" w:rsidRPr="00E04A02" w:rsidRDefault="0081270E" w:rsidP="00AD7C1C">
            <w:pPr>
              <w:pStyle w:val="Normal6"/>
              <w:rPr>
                <w:szCs w:val="24"/>
              </w:rPr>
            </w:pPr>
            <w:r w:rsidRPr="00E04A02">
              <w:rPr>
                <w:b/>
                <w:i/>
                <w:vertAlign w:val="superscript"/>
              </w:rPr>
              <w:t>1bis</w:t>
            </w:r>
            <w:r w:rsidRPr="00E04A02">
              <w:t xml:space="preserve"> </w:t>
            </w:r>
            <w:r w:rsidRPr="00E04A02">
              <w:rPr>
                <w:b/>
                <w:i/>
              </w:rPr>
              <w:t>Tasso di rischio di povertà per soglia di povertà e tipo di nucleo familiare, Eurostat, https://ec.europa.eu/eurostat/databrowser/view/ilc_li03/default/table?lang=en.</w:t>
            </w:r>
          </w:p>
        </w:tc>
      </w:tr>
    </w:tbl>
    <w:p w14:paraId="4895D82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792E5A1" w14:textId="77777777" w:rsidR="0081270E" w:rsidRPr="00E04A02" w:rsidRDefault="0081270E" w:rsidP="0081270E">
      <w:r w:rsidRPr="00E04A02">
        <w:rPr>
          <w:rStyle w:val="HideTWBExt"/>
        </w:rPr>
        <w:t>&lt;/Amend&gt;</w:t>
      </w:r>
    </w:p>
    <w:p w14:paraId="19801C92" w14:textId="77777777" w:rsidR="0081270E" w:rsidRPr="00E04A02" w:rsidRDefault="0081270E" w:rsidP="0081270E"/>
    <w:p w14:paraId="62D4C0A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129</w:t>
      </w:r>
      <w:r w:rsidRPr="00E04A02">
        <w:rPr>
          <w:rStyle w:val="HideTWBExt"/>
          <w:b w:val="0"/>
        </w:rPr>
        <w:t>&lt;/NumAm&gt;</w:t>
      </w:r>
    </w:p>
    <w:p w14:paraId="16F0195F"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409FC4C" w14:textId="77777777" w:rsidR="0081270E" w:rsidRPr="00E04A02" w:rsidRDefault="0081270E" w:rsidP="0081270E">
      <w:r w:rsidRPr="00E04A02">
        <w:rPr>
          <w:rStyle w:val="HideTWBExt"/>
        </w:rPr>
        <w:t>&lt;/RepeatBlock-By&gt;</w:t>
      </w:r>
    </w:p>
    <w:p w14:paraId="5E20BE9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93C4534" w14:textId="77777777" w:rsidR="0081270E" w:rsidRPr="00E04A02" w:rsidRDefault="0081270E" w:rsidP="0081270E">
      <w:pPr>
        <w:pStyle w:val="NormalBold"/>
      </w:pPr>
      <w:r w:rsidRPr="00E04A02">
        <w:rPr>
          <w:rStyle w:val="HideTWBExt"/>
          <w:b w:val="0"/>
        </w:rPr>
        <w:t>&lt;Article&gt;</w:t>
      </w:r>
      <w:r w:rsidRPr="00E04A02">
        <w:t>Considerando A octodecies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9C29572" w14:textId="77777777" w:rsidTr="00AD7C1C">
        <w:trPr>
          <w:jc w:val="center"/>
        </w:trPr>
        <w:tc>
          <w:tcPr>
            <w:tcW w:w="9752" w:type="dxa"/>
            <w:gridSpan w:val="2"/>
          </w:tcPr>
          <w:p w14:paraId="0837A506" w14:textId="77777777" w:rsidR="0081270E" w:rsidRPr="00E04A02" w:rsidRDefault="0081270E" w:rsidP="00AD7C1C">
            <w:pPr>
              <w:keepNext/>
            </w:pPr>
          </w:p>
        </w:tc>
      </w:tr>
      <w:tr w:rsidR="0081270E" w:rsidRPr="00E04A02" w14:paraId="16B24E15" w14:textId="77777777" w:rsidTr="00AD7C1C">
        <w:trPr>
          <w:jc w:val="center"/>
        </w:trPr>
        <w:tc>
          <w:tcPr>
            <w:tcW w:w="4876" w:type="dxa"/>
          </w:tcPr>
          <w:p w14:paraId="18EC0E15" w14:textId="77777777" w:rsidR="0081270E" w:rsidRPr="00E04A02" w:rsidRDefault="0081270E" w:rsidP="00AD7C1C">
            <w:pPr>
              <w:pStyle w:val="ColumnHeading"/>
              <w:keepNext/>
            </w:pPr>
            <w:r w:rsidRPr="00E04A02">
              <w:t>Proposta di risoluzione</w:t>
            </w:r>
          </w:p>
        </w:tc>
        <w:tc>
          <w:tcPr>
            <w:tcW w:w="4876" w:type="dxa"/>
          </w:tcPr>
          <w:p w14:paraId="32E50309" w14:textId="77777777" w:rsidR="0081270E" w:rsidRPr="00E04A02" w:rsidRDefault="0081270E" w:rsidP="00AD7C1C">
            <w:pPr>
              <w:pStyle w:val="ColumnHeading"/>
              <w:keepNext/>
            </w:pPr>
            <w:r w:rsidRPr="00E04A02">
              <w:t>Emendamento</w:t>
            </w:r>
          </w:p>
        </w:tc>
      </w:tr>
      <w:tr w:rsidR="0081270E" w:rsidRPr="00E04A02" w14:paraId="256F28E5" w14:textId="77777777" w:rsidTr="00AD7C1C">
        <w:trPr>
          <w:jc w:val="center"/>
        </w:trPr>
        <w:tc>
          <w:tcPr>
            <w:tcW w:w="4876" w:type="dxa"/>
          </w:tcPr>
          <w:p w14:paraId="516A3EFD" w14:textId="77777777" w:rsidR="0081270E" w:rsidRPr="00E04A02" w:rsidRDefault="0081270E" w:rsidP="00AD7C1C">
            <w:pPr>
              <w:pStyle w:val="Normal6"/>
            </w:pPr>
          </w:p>
        </w:tc>
        <w:tc>
          <w:tcPr>
            <w:tcW w:w="4876" w:type="dxa"/>
          </w:tcPr>
          <w:p w14:paraId="73FF550F" w14:textId="77777777" w:rsidR="0081270E" w:rsidRPr="00E04A02" w:rsidRDefault="0081270E" w:rsidP="00AD7C1C">
            <w:pPr>
              <w:pStyle w:val="Normal6"/>
              <w:rPr>
                <w:szCs w:val="24"/>
              </w:rPr>
            </w:pPr>
            <w:r w:rsidRPr="00E04A02">
              <w:rPr>
                <w:b/>
                <w:i/>
              </w:rPr>
              <w:t>A octodecies.</w:t>
            </w:r>
            <w:r w:rsidRPr="00E04A02">
              <w:rPr>
                <w:b/>
                <w:i/>
              </w:rPr>
              <w:tab/>
              <w:t>considerando che le famiglie devono affrontare molte sfide diverse e interconnesse, che nessun singolo servizio né singolo ente è in grado di risolvere; che la continuità dei servizi e un adeguato coordinamento tra servizi diversi sono fondamentali per preparare e facilitare le transizioni che i minori devono affrontare; che i minori dovrebbero essere posti al centro delle politiche volte a combattere la povertà ed essere considerati parte di un continuum di servizi integrati che vada al di là delle competenze dei vari enti che li accompagnano per tutto il loro sviluppo;</w:t>
            </w:r>
          </w:p>
        </w:tc>
      </w:tr>
    </w:tbl>
    <w:p w14:paraId="3480AA3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70DDAD7" w14:textId="77777777" w:rsidR="0081270E" w:rsidRPr="00E04A02" w:rsidRDefault="0081270E" w:rsidP="0081270E">
      <w:r w:rsidRPr="00E04A02">
        <w:rPr>
          <w:rStyle w:val="HideTWBExt"/>
        </w:rPr>
        <w:t>&lt;/Amend&gt;</w:t>
      </w:r>
    </w:p>
    <w:p w14:paraId="7991370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130</w:t>
      </w:r>
      <w:r w:rsidRPr="00E04A02">
        <w:rPr>
          <w:rStyle w:val="HideTWBExt"/>
          <w:b w:val="0"/>
        </w:rPr>
        <w:t>&lt;/NumAm&gt;</w:t>
      </w:r>
    </w:p>
    <w:p w14:paraId="52FA02D4"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5C4B6AD6" w14:textId="77777777" w:rsidR="0081270E" w:rsidRPr="00E04A02" w:rsidRDefault="0081270E" w:rsidP="0081270E">
      <w:r w:rsidRPr="00E04A02">
        <w:rPr>
          <w:rStyle w:val="HideTWBExt"/>
        </w:rPr>
        <w:t>&lt;/RepeatBlock-By&gt;</w:t>
      </w:r>
    </w:p>
    <w:p w14:paraId="544E7C3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1FF4595" w14:textId="77777777" w:rsidR="0081270E" w:rsidRPr="00E04A02" w:rsidRDefault="0081270E" w:rsidP="0081270E">
      <w:pPr>
        <w:pStyle w:val="NormalBold"/>
      </w:pPr>
      <w:r w:rsidRPr="00E04A02">
        <w:rPr>
          <w:rStyle w:val="HideTWBExt"/>
          <w:b w:val="0"/>
        </w:rPr>
        <w:t>&lt;Article&gt;</w:t>
      </w:r>
      <w:r w:rsidRPr="00E04A02">
        <w:t>Considerando A novodecies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241DF0E" w14:textId="77777777" w:rsidTr="00AD7C1C">
        <w:trPr>
          <w:jc w:val="center"/>
        </w:trPr>
        <w:tc>
          <w:tcPr>
            <w:tcW w:w="9752" w:type="dxa"/>
            <w:gridSpan w:val="2"/>
          </w:tcPr>
          <w:p w14:paraId="191D408B" w14:textId="77777777" w:rsidR="0081270E" w:rsidRPr="00E04A02" w:rsidRDefault="0081270E" w:rsidP="00AD7C1C">
            <w:pPr>
              <w:keepNext/>
            </w:pPr>
          </w:p>
        </w:tc>
      </w:tr>
      <w:tr w:rsidR="0081270E" w:rsidRPr="00E04A02" w14:paraId="0BBC29EB" w14:textId="77777777" w:rsidTr="00AD7C1C">
        <w:trPr>
          <w:jc w:val="center"/>
        </w:trPr>
        <w:tc>
          <w:tcPr>
            <w:tcW w:w="4876" w:type="dxa"/>
          </w:tcPr>
          <w:p w14:paraId="0416C54D" w14:textId="77777777" w:rsidR="0081270E" w:rsidRPr="00E04A02" w:rsidRDefault="0081270E" w:rsidP="00AD7C1C">
            <w:pPr>
              <w:pStyle w:val="ColumnHeading"/>
              <w:keepNext/>
            </w:pPr>
            <w:r w:rsidRPr="00E04A02">
              <w:t>Proposta di risoluzione</w:t>
            </w:r>
          </w:p>
        </w:tc>
        <w:tc>
          <w:tcPr>
            <w:tcW w:w="4876" w:type="dxa"/>
          </w:tcPr>
          <w:p w14:paraId="789BCAB3" w14:textId="77777777" w:rsidR="0081270E" w:rsidRPr="00E04A02" w:rsidRDefault="0081270E" w:rsidP="00AD7C1C">
            <w:pPr>
              <w:pStyle w:val="ColumnHeading"/>
              <w:keepNext/>
            </w:pPr>
            <w:r w:rsidRPr="00E04A02">
              <w:t>Emendamento</w:t>
            </w:r>
          </w:p>
        </w:tc>
      </w:tr>
      <w:tr w:rsidR="0081270E" w:rsidRPr="00E04A02" w14:paraId="4C0E0F22" w14:textId="77777777" w:rsidTr="00AD7C1C">
        <w:trPr>
          <w:jc w:val="center"/>
        </w:trPr>
        <w:tc>
          <w:tcPr>
            <w:tcW w:w="4876" w:type="dxa"/>
          </w:tcPr>
          <w:p w14:paraId="4CA0DDA2" w14:textId="77777777" w:rsidR="0081270E" w:rsidRPr="00E04A02" w:rsidRDefault="0081270E" w:rsidP="00AD7C1C">
            <w:pPr>
              <w:pStyle w:val="Normal6"/>
            </w:pPr>
          </w:p>
        </w:tc>
        <w:tc>
          <w:tcPr>
            <w:tcW w:w="4876" w:type="dxa"/>
          </w:tcPr>
          <w:p w14:paraId="526371B5" w14:textId="77777777" w:rsidR="0081270E" w:rsidRPr="00E04A02" w:rsidRDefault="0081270E" w:rsidP="00AD7C1C">
            <w:pPr>
              <w:pStyle w:val="Normal6"/>
              <w:rPr>
                <w:szCs w:val="24"/>
              </w:rPr>
            </w:pPr>
            <w:r w:rsidRPr="00E04A02">
              <w:rPr>
                <w:b/>
                <w:i/>
              </w:rPr>
              <w:t>A novodecies.</w:t>
            </w:r>
            <w:r w:rsidRPr="00E04A02">
              <w:rPr>
                <w:b/>
                <w:i/>
              </w:rPr>
              <w:tab/>
              <w:t>considerando che le esperienze infantili avverse, la discriminazione e gli ambienti instabili sono alcune delle principali cause dei problemi di salute mentale che si sviluppano nella prima infanzia; che le famiglie a rischio potrebbero avere un accesso limitato ai servizi di salute mentale a causa di ostacoli economici, stigmatizzazione o disponibilità; che la discriminazione ha un legame diretto con la povertà, in quanto le esperienze discriminatorie impediscono alle persone in condizioni di povertà di accedere a un tenore di vita adeguato;</w:t>
            </w:r>
          </w:p>
        </w:tc>
      </w:tr>
    </w:tbl>
    <w:p w14:paraId="5267782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67919C0" w14:textId="77777777" w:rsidR="0081270E" w:rsidRPr="00E04A02" w:rsidRDefault="0081270E" w:rsidP="0081270E">
      <w:r w:rsidRPr="00E04A02">
        <w:rPr>
          <w:rStyle w:val="HideTWBExt"/>
        </w:rPr>
        <w:t>&lt;/Amend&gt;</w:t>
      </w:r>
    </w:p>
    <w:p w14:paraId="4EDDD3AF"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131</w:t>
      </w:r>
      <w:r w:rsidRPr="00E04A02">
        <w:rPr>
          <w:rStyle w:val="HideTWBExt"/>
          <w:b w:val="0"/>
        </w:rPr>
        <w:t>&lt;/NumAm&gt;</w:t>
      </w:r>
    </w:p>
    <w:p w14:paraId="2F0EC0DC"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64097B0E" w14:textId="77777777" w:rsidR="0081270E" w:rsidRPr="00E04A02" w:rsidRDefault="0081270E" w:rsidP="0081270E">
      <w:r w:rsidRPr="00E04A02">
        <w:rPr>
          <w:rStyle w:val="HideTWBExt"/>
        </w:rPr>
        <w:t>&lt;/RepeatBlock-By&gt;</w:t>
      </w:r>
    </w:p>
    <w:p w14:paraId="5AC2BEB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C1AA11B" w14:textId="77777777" w:rsidR="0081270E" w:rsidRPr="00E04A02" w:rsidRDefault="0081270E" w:rsidP="0081270E">
      <w:pPr>
        <w:pStyle w:val="NormalBold"/>
      </w:pPr>
      <w:r w:rsidRPr="00E04A02">
        <w:rPr>
          <w:rStyle w:val="HideTWBExt"/>
          <w:b w:val="0"/>
        </w:rPr>
        <w:t>&lt;Article&gt;</w:t>
      </w:r>
      <w:r w:rsidRPr="00E04A02">
        <w:t>Considerando A 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F4ADB2B" w14:textId="77777777" w:rsidTr="00AD7C1C">
        <w:trPr>
          <w:jc w:val="center"/>
        </w:trPr>
        <w:tc>
          <w:tcPr>
            <w:tcW w:w="9752" w:type="dxa"/>
            <w:gridSpan w:val="2"/>
          </w:tcPr>
          <w:p w14:paraId="24A37EF9" w14:textId="77777777" w:rsidR="0081270E" w:rsidRPr="00E04A02" w:rsidRDefault="0081270E" w:rsidP="00AD7C1C">
            <w:pPr>
              <w:keepNext/>
            </w:pPr>
          </w:p>
        </w:tc>
      </w:tr>
      <w:tr w:rsidR="0081270E" w:rsidRPr="00E04A02" w14:paraId="4AF2F3E7" w14:textId="77777777" w:rsidTr="00AD7C1C">
        <w:trPr>
          <w:jc w:val="center"/>
        </w:trPr>
        <w:tc>
          <w:tcPr>
            <w:tcW w:w="4876" w:type="dxa"/>
          </w:tcPr>
          <w:p w14:paraId="65C6C9C0" w14:textId="77777777" w:rsidR="0081270E" w:rsidRPr="00E04A02" w:rsidRDefault="0081270E" w:rsidP="00AD7C1C">
            <w:pPr>
              <w:pStyle w:val="ColumnHeading"/>
              <w:keepNext/>
            </w:pPr>
            <w:r w:rsidRPr="00E04A02">
              <w:t>Proposta di risoluzione</w:t>
            </w:r>
          </w:p>
        </w:tc>
        <w:tc>
          <w:tcPr>
            <w:tcW w:w="4876" w:type="dxa"/>
          </w:tcPr>
          <w:p w14:paraId="1636AF62" w14:textId="77777777" w:rsidR="0081270E" w:rsidRPr="00E04A02" w:rsidRDefault="0081270E" w:rsidP="00AD7C1C">
            <w:pPr>
              <w:pStyle w:val="ColumnHeading"/>
              <w:keepNext/>
            </w:pPr>
            <w:r w:rsidRPr="00E04A02">
              <w:t>Emendamento</w:t>
            </w:r>
          </w:p>
        </w:tc>
      </w:tr>
      <w:tr w:rsidR="0081270E" w:rsidRPr="00E04A02" w14:paraId="0002941D" w14:textId="77777777" w:rsidTr="00AD7C1C">
        <w:trPr>
          <w:jc w:val="center"/>
        </w:trPr>
        <w:tc>
          <w:tcPr>
            <w:tcW w:w="4876" w:type="dxa"/>
          </w:tcPr>
          <w:p w14:paraId="6583D2B0" w14:textId="77777777" w:rsidR="0081270E" w:rsidRPr="00E04A02" w:rsidRDefault="0081270E" w:rsidP="00AD7C1C">
            <w:pPr>
              <w:pStyle w:val="Normal6"/>
            </w:pPr>
          </w:p>
        </w:tc>
        <w:tc>
          <w:tcPr>
            <w:tcW w:w="4876" w:type="dxa"/>
          </w:tcPr>
          <w:p w14:paraId="0D3687C0" w14:textId="77777777" w:rsidR="0081270E" w:rsidRPr="00E04A02" w:rsidRDefault="0081270E" w:rsidP="00AD7C1C">
            <w:pPr>
              <w:pStyle w:val="Normal6"/>
              <w:rPr>
                <w:szCs w:val="24"/>
              </w:rPr>
            </w:pPr>
            <w:r w:rsidRPr="00E04A02">
              <w:rPr>
                <w:b/>
                <w:i/>
              </w:rPr>
              <w:t>A vicies.</w:t>
            </w:r>
            <w:r w:rsidRPr="00E04A02">
              <w:rPr>
                <w:b/>
                <w:i/>
              </w:rPr>
              <w:tab/>
              <w:t>considerando che nell'UE vi sono ancora almeno 1,4 milioni di persone che risiedono in istituti, sebbene tale cifra possa essere sottostimata a causa della mancata disponibilità, coerenza e copertura dei dati; che il collocamento dei minori in istituti ha gravi conseguenze per i minori e le famiglie, perpetuando la stigmatizzazione e l'isolamento sociale e alimentando un ciclo intergenerazionale di svantaggio</w:t>
            </w:r>
            <w:r w:rsidRPr="00E04A02">
              <w:rPr>
                <w:b/>
                <w:i/>
                <w:vertAlign w:val="superscript"/>
              </w:rPr>
              <w:t>1 bis</w:t>
            </w:r>
            <w:r w:rsidRPr="00E04A02">
              <w:rPr>
                <w:b/>
                <w:i/>
              </w:rPr>
              <w:t>; che i residenti negli istituti sono isolati dalla società in generale e non hanno un controllo sufficiente sulla loro vita e sulle decisioni che li riguardano; che, nonostante il fatto che l'Unione sia impegnata da tempo nel processo di deistituzionalizzazione, sono ancora necessari sforzi a livello europeo e nazionale per consentire ai gruppi vulnerabili di vivere in un ambiente comunitario o familiare;</w:t>
            </w:r>
          </w:p>
        </w:tc>
      </w:tr>
      <w:tr w:rsidR="0081270E" w:rsidRPr="00E04A02" w14:paraId="3C879995" w14:textId="77777777" w:rsidTr="00AD7C1C">
        <w:trPr>
          <w:jc w:val="center"/>
        </w:trPr>
        <w:tc>
          <w:tcPr>
            <w:tcW w:w="4876" w:type="dxa"/>
          </w:tcPr>
          <w:p w14:paraId="7DF8DB52" w14:textId="77777777" w:rsidR="0081270E" w:rsidRPr="00E04A02" w:rsidRDefault="0081270E" w:rsidP="00AD7C1C">
            <w:pPr>
              <w:pStyle w:val="Normal6"/>
            </w:pPr>
          </w:p>
        </w:tc>
        <w:tc>
          <w:tcPr>
            <w:tcW w:w="4876" w:type="dxa"/>
          </w:tcPr>
          <w:p w14:paraId="4F02E13C" w14:textId="77777777" w:rsidR="0081270E" w:rsidRPr="00E04A02" w:rsidRDefault="0081270E" w:rsidP="00AD7C1C">
            <w:pPr>
              <w:pStyle w:val="Normal6"/>
              <w:rPr>
                <w:szCs w:val="24"/>
              </w:rPr>
            </w:pPr>
            <w:r w:rsidRPr="00E04A02">
              <w:rPr>
                <w:b/>
                <w:i/>
              </w:rPr>
              <w:t>__________________</w:t>
            </w:r>
          </w:p>
        </w:tc>
      </w:tr>
      <w:tr w:rsidR="0081270E" w:rsidRPr="00E04A02" w14:paraId="70F8282A" w14:textId="77777777" w:rsidTr="00AD7C1C">
        <w:trPr>
          <w:jc w:val="center"/>
        </w:trPr>
        <w:tc>
          <w:tcPr>
            <w:tcW w:w="4876" w:type="dxa"/>
          </w:tcPr>
          <w:p w14:paraId="391BBA5A" w14:textId="77777777" w:rsidR="0081270E" w:rsidRPr="00E04A02" w:rsidRDefault="0081270E" w:rsidP="00AD7C1C">
            <w:pPr>
              <w:pStyle w:val="Normal6"/>
            </w:pPr>
          </w:p>
        </w:tc>
        <w:tc>
          <w:tcPr>
            <w:tcW w:w="4876" w:type="dxa"/>
          </w:tcPr>
          <w:p w14:paraId="77C8E4A3" w14:textId="77777777" w:rsidR="0081270E" w:rsidRPr="00E04A02" w:rsidRDefault="0081270E" w:rsidP="00AD7C1C">
            <w:pPr>
              <w:pStyle w:val="Normal6"/>
              <w:rPr>
                <w:szCs w:val="24"/>
              </w:rPr>
            </w:pPr>
            <w:r w:rsidRPr="00E04A02">
              <w:rPr>
                <w:b/>
                <w:bCs/>
                <w:i/>
                <w:iCs/>
                <w:vertAlign w:val="superscript"/>
              </w:rPr>
              <w:t>1 bis</w:t>
            </w:r>
            <w:r w:rsidRPr="00E04A02">
              <w:rPr>
                <w:b/>
                <w:bCs/>
                <w:i/>
                <w:iCs/>
              </w:rPr>
              <w:t xml:space="preserve"> Nota tematica:</w:t>
            </w:r>
            <w:r w:rsidRPr="00E04A02">
              <w:rPr>
                <w:b/>
                <w:i/>
              </w:rPr>
              <w:t xml:space="preserve"> Keeping families together in Europe (Tenere insieme le famiglie in Europa), UNICEF, 2024.</w:t>
            </w:r>
          </w:p>
        </w:tc>
      </w:tr>
    </w:tbl>
    <w:p w14:paraId="7B29C34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C35438D" w14:textId="77777777" w:rsidR="0081270E" w:rsidRPr="00E04A02" w:rsidRDefault="0081270E" w:rsidP="0081270E">
      <w:r w:rsidRPr="00E04A02">
        <w:rPr>
          <w:rStyle w:val="HideTWBExt"/>
        </w:rPr>
        <w:t>&lt;/Amend&gt;</w:t>
      </w:r>
    </w:p>
    <w:p w14:paraId="726D3A1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132</w:t>
      </w:r>
      <w:r w:rsidRPr="00E04A02">
        <w:rPr>
          <w:rStyle w:val="HideTWBExt"/>
          <w:b w:val="0"/>
        </w:rPr>
        <w:t>&lt;/NumAm&gt;</w:t>
      </w:r>
    </w:p>
    <w:p w14:paraId="635A2ADE"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52B6E94" w14:textId="77777777" w:rsidR="0081270E" w:rsidRPr="00E04A02" w:rsidRDefault="0081270E" w:rsidP="0081270E">
      <w:r w:rsidRPr="00E04A02">
        <w:rPr>
          <w:rStyle w:val="HideTWBExt"/>
        </w:rPr>
        <w:t>&lt;/RepeatBlock-By&gt;</w:t>
      </w:r>
    </w:p>
    <w:p w14:paraId="3E3DD4C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5185B76" w14:textId="77777777" w:rsidR="0081270E" w:rsidRPr="00E04A02" w:rsidRDefault="0081270E" w:rsidP="0081270E">
      <w:pPr>
        <w:pStyle w:val="NormalBold"/>
      </w:pPr>
      <w:r w:rsidRPr="00E04A02">
        <w:rPr>
          <w:rStyle w:val="HideTWBExt"/>
          <w:b w:val="0"/>
        </w:rPr>
        <w:t>&lt;Article&gt;</w:t>
      </w:r>
      <w:r w:rsidRPr="00E04A02">
        <w:t>Considerando A unvicies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0CE891F" w14:textId="77777777" w:rsidTr="00AD7C1C">
        <w:trPr>
          <w:jc w:val="center"/>
        </w:trPr>
        <w:tc>
          <w:tcPr>
            <w:tcW w:w="9752" w:type="dxa"/>
            <w:gridSpan w:val="2"/>
          </w:tcPr>
          <w:p w14:paraId="7279AC29" w14:textId="77777777" w:rsidR="0081270E" w:rsidRPr="00E04A02" w:rsidRDefault="0081270E" w:rsidP="00AD7C1C">
            <w:pPr>
              <w:keepNext/>
            </w:pPr>
          </w:p>
        </w:tc>
      </w:tr>
      <w:tr w:rsidR="0081270E" w:rsidRPr="00E04A02" w14:paraId="4A8F1218" w14:textId="77777777" w:rsidTr="00AD7C1C">
        <w:trPr>
          <w:jc w:val="center"/>
        </w:trPr>
        <w:tc>
          <w:tcPr>
            <w:tcW w:w="4876" w:type="dxa"/>
          </w:tcPr>
          <w:p w14:paraId="4E6F3736" w14:textId="77777777" w:rsidR="0081270E" w:rsidRPr="00E04A02" w:rsidRDefault="0081270E" w:rsidP="00AD7C1C">
            <w:pPr>
              <w:pStyle w:val="ColumnHeading"/>
              <w:keepNext/>
            </w:pPr>
            <w:r w:rsidRPr="00E04A02">
              <w:t>Proposta di risoluzione</w:t>
            </w:r>
          </w:p>
        </w:tc>
        <w:tc>
          <w:tcPr>
            <w:tcW w:w="4876" w:type="dxa"/>
          </w:tcPr>
          <w:p w14:paraId="1BA6015D" w14:textId="77777777" w:rsidR="0081270E" w:rsidRPr="00E04A02" w:rsidRDefault="0081270E" w:rsidP="00AD7C1C">
            <w:pPr>
              <w:pStyle w:val="ColumnHeading"/>
              <w:keepNext/>
            </w:pPr>
            <w:r w:rsidRPr="00E04A02">
              <w:t>Emendamento</w:t>
            </w:r>
          </w:p>
        </w:tc>
      </w:tr>
      <w:tr w:rsidR="0081270E" w:rsidRPr="00E04A02" w14:paraId="6F58253D" w14:textId="77777777" w:rsidTr="00AD7C1C">
        <w:trPr>
          <w:jc w:val="center"/>
        </w:trPr>
        <w:tc>
          <w:tcPr>
            <w:tcW w:w="4876" w:type="dxa"/>
          </w:tcPr>
          <w:p w14:paraId="6DB5FD3B" w14:textId="77777777" w:rsidR="0081270E" w:rsidRPr="00E04A02" w:rsidRDefault="0081270E" w:rsidP="00AD7C1C">
            <w:pPr>
              <w:pStyle w:val="Normal6"/>
            </w:pPr>
          </w:p>
        </w:tc>
        <w:tc>
          <w:tcPr>
            <w:tcW w:w="4876" w:type="dxa"/>
          </w:tcPr>
          <w:p w14:paraId="79C0AA74" w14:textId="77777777" w:rsidR="0081270E" w:rsidRPr="00E04A02" w:rsidRDefault="0081270E" w:rsidP="00AD7C1C">
            <w:pPr>
              <w:pStyle w:val="Normal6"/>
              <w:rPr>
                <w:szCs w:val="24"/>
              </w:rPr>
            </w:pPr>
            <w:r w:rsidRPr="00E04A02">
              <w:rPr>
                <w:b/>
                <w:i/>
              </w:rPr>
              <w:t>A unvicies.</w:t>
            </w:r>
            <w:r w:rsidRPr="00E04A02">
              <w:rPr>
                <w:b/>
                <w:i/>
              </w:rPr>
              <w:tab/>
              <w:t>considerando che la relazione 2024 sull'adeguatezza delle pensioni nell'UE evidenzia che nel 2022 circa 18,5 milioni di persone di età pari o superiore a 65 anni nell'Unione europea erano a rischio di povertà o esclusione sociale</w:t>
            </w:r>
            <w:r w:rsidRPr="00E04A02">
              <w:rPr>
                <w:b/>
                <w:i/>
                <w:vertAlign w:val="superscript"/>
              </w:rPr>
              <w:t>1 bis</w:t>
            </w:r>
            <w:r w:rsidRPr="00E04A02">
              <w:rPr>
                <w:b/>
                <w:i/>
              </w:rPr>
              <w:t>; che nel 2022 i tassi di rischio di povertà (AROP) colpivano il 14,2 % degli uomini e il 19,8 % delle donne in questa fascia di età; che il tasso AROP tra le persone di età pari o superiore a 65 anni è aumentato costantemente a causa dell'aumento dei tassi di povertà e dell'invecchiamento della popolazione;</w:t>
            </w:r>
          </w:p>
        </w:tc>
      </w:tr>
      <w:tr w:rsidR="0081270E" w:rsidRPr="00E04A02" w14:paraId="09AFBD84" w14:textId="77777777" w:rsidTr="00AD7C1C">
        <w:trPr>
          <w:jc w:val="center"/>
        </w:trPr>
        <w:tc>
          <w:tcPr>
            <w:tcW w:w="4876" w:type="dxa"/>
          </w:tcPr>
          <w:p w14:paraId="2399942A" w14:textId="77777777" w:rsidR="0081270E" w:rsidRPr="00E04A02" w:rsidRDefault="0081270E" w:rsidP="00AD7C1C">
            <w:pPr>
              <w:pStyle w:val="Normal6"/>
            </w:pPr>
          </w:p>
        </w:tc>
        <w:tc>
          <w:tcPr>
            <w:tcW w:w="4876" w:type="dxa"/>
          </w:tcPr>
          <w:p w14:paraId="55D5E49A" w14:textId="77777777" w:rsidR="0081270E" w:rsidRPr="00E04A02" w:rsidRDefault="0081270E" w:rsidP="00AD7C1C">
            <w:pPr>
              <w:pStyle w:val="Normal6"/>
              <w:rPr>
                <w:szCs w:val="24"/>
              </w:rPr>
            </w:pPr>
            <w:r w:rsidRPr="00E04A02">
              <w:rPr>
                <w:b/>
                <w:i/>
              </w:rPr>
              <w:t>__________________</w:t>
            </w:r>
          </w:p>
        </w:tc>
      </w:tr>
      <w:tr w:rsidR="0081270E" w:rsidRPr="00E04A02" w14:paraId="3EAE30F8" w14:textId="77777777" w:rsidTr="00AD7C1C">
        <w:trPr>
          <w:jc w:val="center"/>
        </w:trPr>
        <w:tc>
          <w:tcPr>
            <w:tcW w:w="4876" w:type="dxa"/>
          </w:tcPr>
          <w:p w14:paraId="36063510" w14:textId="77777777" w:rsidR="0081270E" w:rsidRPr="00E04A02" w:rsidRDefault="0081270E" w:rsidP="00AD7C1C">
            <w:pPr>
              <w:pStyle w:val="Normal6"/>
            </w:pPr>
          </w:p>
        </w:tc>
        <w:tc>
          <w:tcPr>
            <w:tcW w:w="4876" w:type="dxa"/>
          </w:tcPr>
          <w:p w14:paraId="272E84ED"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Commissione europea: direzione generale per l'Occupazione, gli affari sociali e l'inclusione e comitato per la protezione sociale (CPS), The 2024 pension adequacy report - Current and future income adequacy in old age in the EU (Relazione 2024 sull'adeguatezza delle pensioni: adeguatezza del reddito attuale e futuro nella terza età nell'UE). Volume I, Ufficio delle pubblicazioni dell'Unione europea, 2024, https://data.europa.eu/doi/10.2767/909323.</w:t>
            </w:r>
          </w:p>
        </w:tc>
      </w:tr>
    </w:tbl>
    <w:p w14:paraId="3B996EC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83B126C" w14:textId="77777777" w:rsidR="0081270E" w:rsidRPr="00E04A02" w:rsidRDefault="0081270E" w:rsidP="0081270E">
      <w:r w:rsidRPr="00E04A02">
        <w:rPr>
          <w:rStyle w:val="HideTWBExt"/>
        </w:rPr>
        <w:t>&lt;/Amend&gt;</w:t>
      </w:r>
    </w:p>
    <w:p w14:paraId="5D3E7C12"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133</w:t>
      </w:r>
      <w:r w:rsidRPr="00E04A02">
        <w:rPr>
          <w:rStyle w:val="HideTWBExt"/>
          <w:b w:val="0"/>
        </w:rPr>
        <w:t>&lt;/NumAm&gt;</w:t>
      </w:r>
    </w:p>
    <w:p w14:paraId="412A9947"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A47115C" w14:textId="77777777" w:rsidR="0081270E" w:rsidRPr="00E04A02" w:rsidRDefault="0081270E" w:rsidP="0081270E">
      <w:r w:rsidRPr="00E04A02">
        <w:rPr>
          <w:rStyle w:val="HideTWBExt"/>
        </w:rPr>
        <w:t>&lt;/RepeatBlock-By&gt;</w:t>
      </w:r>
    </w:p>
    <w:p w14:paraId="3371C4B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E94BFEE" w14:textId="77777777" w:rsidR="0081270E" w:rsidRPr="00E04A02" w:rsidRDefault="0081270E" w:rsidP="0081270E">
      <w:pPr>
        <w:pStyle w:val="NormalBold"/>
      </w:pPr>
      <w:r w:rsidRPr="00E04A02">
        <w:rPr>
          <w:rStyle w:val="HideTWBExt"/>
          <w:b w:val="0"/>
        </w:rPr>
        <w:t>&lt;Article&gt;</w:t>
      </w:r>
      <w:r w:rsidRPr="00E04A02">
        <w:t>Considerando A duovicies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16B65B0" w14:textId="77777777" w:rsidTr="00AD7C1C">
        <w:trPr>
          <w:jc w:val="center"/>
        </w:trPr>
        <w:tc>
          <w:tcPr>
            <w:tcW w:w="9752" w:type="dxa"/>
            <w:gridSpan w:val="2"/>
          </w:tcPr>
          <w:p w14:paraId="1B93D552" w14:textId="77777777" w:rsidR="0081270E" w:rsidRPr="00E04A02" w:rsidRDefault="0081270E" w:rsidP="00AD7C1C">
            <w:pPr>
              <w:keepNext/>
            </w:pPr>
          </w:p>
        </w:tc>
      </w:tr>
      <w:tr w:rsidR="0081270E" w:rsidRPr="00E04A02" w14:paraId="377A3701" w14:textId="77777777" w:rsidTr="00AD7C1C">
        <w:trPr>
          <w:jc w:val="center"/>
        </w:trPr>
        <w:tc>
          <w:tcPr>
            <w:tcW w:w="4876" w:type="dxa"/>
          </w:tcPr>
          <w:p w14:paraId="6028BB92" w14:textId="77777777" w:rsidR="0081270E" w:rsidRPr="00E04A02" w:rsidRDefault="0081270E" w:rsidP="00AD7C1C">
            <w:pPr>
              <w:pStyle w:val="ColumnHeading"/>
              <w:keepNext/>
            </w:pPr>
            <w:r w:rsidRPr="00E04A02">
              <w:t>Proposta di risoluzione</w:t>
            </w:r>
          </w:p>
        </w:tc>
        <w:tc>
          <w:tcPr>
            <w:tcW w:w="4876" w:type="dxa"/>
          </w:tcPr>
          <w:p w14:paraId="15B0B771" w14:textId="77777777" w:rsidR="0081270E" w:rsidRPr="00E04A02" w:rsidRDefault="0081270E" w:rsidP="00AD7C1C">
            <w:pPr>
              <w:pStyle w:val="ColumnHeading"/>
              <w:keepNext/>
            </w:pPr>
            <w:r w:rsidRPr="00E04A02">
              <w:t>Emendamento</w:t>
            </w:r>
          </w:p>
        </w:tc>
      </w:tr>
      <w:tr w:rsidR="0081270E" w:rsidRPr="00E04A02" w14:paraId="5E40CC2D" w14:textId="77777777" w:rsidTr="00AD7C1C">
        <w:trPr>
          <w:jc w:val="center"/>
        </w:trPr>
        <w:tc>
          <w:tcPr>
            <w:tcW w:w="4876" w:type="dxa"/>
          </w:tcPr>
          <w:p w14:paraId="669CE9BE" w14:textId="77777777" w:rsidR="0081270E" w:rsidRPr="00E04A02" w:rsidRDefault="0081270E" w:rsidP="00AD7C1C">
            <w:pPr>
              <w:pStyle w:val="Normal6"/>
            </w:pPr>
          </w:p>
        </w:tc>
        <w:tc>
          <w:tcPr>
            <w:tcW w:w="4876" w:type="dxa"/>
          </w:tcPr>
          <w:p w14:paraId="2CC009B2" w14:textId="77777777" w:rsidR="0081270E" w:rsidRPr="00E04A02" w:rsidRDefault="0081270E" w:rsidP="00AD7C1C">
            <w:pPr>
              <w:pStyle w:val="Normal6"/>
              <w:rPr>
                <w:szCs w:val="24"/>
              </w:rPr>
            </w:pPr>
            <w:r w:rsidRPr="00E04A02">
              <w:rPr>
                <w:b/>
                <w:i/>
              </w:rPr>
              <w:t>A duovicies.</w:t>
            </w:r>
            <w:r w:rsidRPr="00E04A02">
              <w:rPr>
                <w:b/>
                <w:i/>
              </w:rPr>
              <w:tab/>
              <w:t>considerando che nel 2023 le donne nell'Unione europea hanno guadagnato in media il 12 % in meno all'ora rispetto agli uomini, il che riflette un persistente divario retributivo di genere che contribuisce alla disuguaglianza economica lungo tutto l'arco della vita, compresi le disparità pensionistiche e l'aumento dei rischi di povertà tra le donne anziane; che tale divario retributivo è determinato da fattori quali la segregazione occupazionale, le differenze nell'orario di lavoro e la disparità nella rappresentanza nei ruoli dirigenziali, che collettivamente ostacolano l'indipendenza economica e la sicurezza sociale delle donne; che affrontare il divario retributivo di genere è essenziale per conseguire mercati del lavoro equi e ridurre la povertà di genere in tutte le fasce di età;</w:t>
            </w:r>
          </w:p>
        </w:tc>
      </w:tr>
    </w:tbl>
    <w:p w14:paraId="76E5C45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7AB4B2C" w14:textId="77777777" w:rsidR="0081270E" w:rsidRPr="00E04A02" w:rsidRDefault="0081270E" w:rsidP="0081270E">
      <w:r w:rsidRPr="00E04A02">
        <w:rPr>
          <w:rStyle w:val="HideTWBExt"/>
        </w:rPr>
        <w:t>&lt;/Amend&gt;</w:t>
      </w:r>
    </w:p>
    <w:p w14:paraId="316FCF1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134</w:t>
      </w:r>
      <w:r w:rsidRPr="00E04A02">
        <w:rPr>
          <w:rStyle w:val="HideTWBExt"/>
          <w:b w:val="0"/>
        </w:rPr>
        <w:t>&lt;/NumAm&gt;</w:t>
      </w:r>
    </w:p>
    <w:p w14:paraId="2968AC14"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2F9E455F" w14:textId="77777777" w:rsidR="0081270E" w:rsidRPr="00E04A02" w:rsidRDefault="0081270E" w:rsidP="0081270E">
      <w:r w:rsidRPr="00E04A02">
        <w:rPr>
          <w:rStyle w:val="HideTWBExt"/>
        </w:rPr>
        <w:t>&lt;/RepeatBlock-By&gt;</w:t>
      </w:r>
    </w:p>
    <w:p w14:paraId="65D819A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E5C7109" w14:textId="77777777" w:rsidR="0081270E" w:rsidRPr="00E04A02" w:rsidRDefault="0081270E" w:rsidP="0081270E">
      <w:pPr>
        <w:pStyle w:val="NormalBold"/>
      </w:pPr>
      <w:r w:rsidRPr="00E04A02">
        <w:rPr>
          <w:rStyle w:val="HideTWBExt"/>
          <w:b w:val="0"/>
        </w:rPr>
        <w:t>&lt;Article&gt;</w:t>
      </w:r>
      <w:r w:rsidRPr="00E04A02">
        <w:t>Considerando A tervicies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DC4FB40" w14:textId="77777777" w:rsidTr="00AD7C1C">
        <w:trPr>
          <w:jc w:val="center"/>
        </w:trPr>
        <w:tc>
          <w:tcPr>
            <w:tcW w:w="9752" w:type="dxa"/>
            <w:gridSpan w:val="2"/>
          </w:tcPr>
          <w:p w14:paraId="2B69328C" w14:textId="77777777" w:rsidR="0081270E" w:rsidRPr="00E04A02" w:rsidRDefault="0081270E" w:rsidP="00AD7C1C">
            <w:pPr>
              <w:keepNext/>
            </w:pPr>
          </w:p>
        </w:tc>
      </w:tr>
      <w:tr w:rsidR="0081270E" w:rsidRPr="00E04A02" w14:paraId="6BD4A3C4" w14:textId="77777777" w:rsidTr="00AD7C1C">
        <w:trPr>
          <w:jc w:val="center"/>
        </w:trPr>
        <w:tc>
          <w:tcPr>
            <w:tcW w:w="4876" w:type="dxa"/>
          </w:tcPr>
          <w:p w14:paraId="08E7B0A7" w14:textId="77777777" w:rsidR="0081270E" w:rsidRPr="00E04A02" w:rsidRDefault="0081270E" w:rsidP="00AD7C1C">
            <w:pPr>
              <w:pStyle w:val="ColumnHeading"/>
              <w:keepNext/>
            </w:pPr>
            <w:r w:rsidRPr="00E04A02">
              <w:t>Proposta di risoluzione</w:t>
            </w:r>
          </w:p>
        </w:tc>
        <w:tc>
          <w:tcPr>
            <w:tcW w:w="4876" w:type="dxa"/>
          </w:tcPr>
          <w:p w14:paraId="3B70A772" w14:textId="77777777" w:rsidR="0081270E" w:rsidRPr="00E04A02" w:rsidRDefault="0081270E" w:rsidP="00AD7C1C">
            <w:pPr>
              <w:pStyle w:val="ColumnHeading"/>
              <w:keepNext/>
            </w:pPr>
            <w:r w:rsidRPr="00E04A02">
              <w:t>Emendamento</w:t>
            </w:r>
          </w:p>
        </w:tc>
      </w:tr>
      <w:tr w:rsidR="0081270E" w:rsidRPr="00E04A02" w14:paraId="5C48B07E" w14:textId="77777777" w:rsidTr="00AD7C1C">
        <w:trPr>
          <w:jc w:val="center"/>
        </w:trPr>
        <w:tc>
          <w:tcPr>
            <w:tcW w:w="4876" w:type="dxa"/>
          </w:tcPr>
          <w:p w14:paraId="579B90DC" w14:textId="77777777" w:rsidR="0081270E" w:rsidRPr="00E04A02" w:rsidRDefault="0081270E" w:rsidP="00AD7C1C">
            <w:pPr>
              <w:pStyle w:val="Normal6"/>
            </w:pPr>
          </w:p>
        </w:tc>
        <w:tc>
          <w:tcPr>
            <w:tcW w:w="4876" w:type="dxa"/>
          </w:tcPr>
          <w:p w14:paraId="06112F1A" w14:textId="77777777" w:rsidR="0081270E" w:rsidRPr="00E04A02" w:rsidRDefault="0081270E" w:rsidP="00AD7C1C">
            <w:pPr>
              <w:pStyle w:val="Normal6"/>
              <w:rPr>
                <w:szCs w:val="24"/>
              </w:rPr>
            </w:pPr>
            <w:r w:rsidRPr="00E04A02">
              <w:rPr>
                <w:b/>
                <w:i/>
              </w:rPr>
              <w:t>A tervicies.</w:t>
            </w:r>
            <w:r w:rsidRPr="00E04A02">
              <w:rPr>
                <w:b/>
                <w:i/>
              </w:rPr>
              <w:tab/>
              <w:t>considerando che nel 2024 l'8,2 % di tutte le persone occupate nell'Unione europea ha fatto l'esperienza della povertà lavorativa</w:t>
            </w:r>
            <w:r w:rsidRPr="00E04A02">
              <w:rPr>
                <w:b/>
                <w:i/>
                <w:vertAlign w:val="superscript"/>
              </w:rPr>
              <w:t>1 bis</w:t>
            </w:r>
            <w:r w:rsidRPr="00E04A02">
              <w:rPr>
                <w:b/>
                <w:i/>
              </w:rPr>
              <w:t xml:space="preserve"> e che l'analisi dei dati del 2022 rivela che i lavoratori a tempo parziale hanno dovuto far fronte a livelli sproporzionatamente più elevati di povertà lavorativa (13,5 %) rispetto ai lavoratori a tempo pieno (7,1 %)</w:t>
            </w:r>
            <w:r w:rsidRPr="00E04A02">
              <w:rPr>
                <w:b/>
                <w:i/>
                <w:vertAlign w:val="superscript"/>
              </w:rPr>
              <w:t>1 ter</w:t>
            </w:r>
            <w:r w:rsidRPr="00E04A02">
              <w:rPr>
                <w:b/>
                <w:i/>
              </w:rPr>
              <w:t>; che la povertà lavorativa pone ostacoli all'inclusione sociale e alla stabilità economica; che affrontare la povertà lavorativa è essenziale per promuovere un'occupazione equa, ridurre le disuguaglianze e garantire uno sviluppo economico sostenibile e inclusivo in tutta l'UE;</w:t>
            </w:r>
          </w:p>
        </w:tc>
      </w:tr>
      <w:tr w:rsidR="0081270E" w:rsidRPr="00E04A02" w14:paraId="769C13BA" w14:textId="77777777" w:rsidTr="00AD7C1C">
        <w:trPr>
          <w:jc w:val="center"/>
        </w:trPr>
        <w:tc>
          <w:tcPr>
            <w:tcW w:w="4876" w:type="dxa"/>
          </w:tcPr>
          <w:p w14:paraId="6BA7A684" w14:textId="77777777" w:rsidR="0081270E" w:rsidRPr="00E04A02" w:rsidRDefault="0081270E" w:rsidP="00AD7C1C">
            <w:pPr>
              <w:pStyle w:val="Normal6"/>
            </w:pPr>
          </w:p>
        </w:tc>
        <w:tc>
          <w:tcPr>
            <w:tcW w:w="4876" w:type="dxa"/>
          </w:tcPr>
          <w:p w14:paraId="19AC0081" w14:textId="77777777" w:rsidR="0081270E" w:rsidRPr="00E04A02" w:rsidRDefault="0081270E" w:rsidP="00AD7C1C">
            <w:pPr>
              <w:pStyle w:val="Normal6"/>
              <w:rPr>
                <w:szCs w:val="24"/>
              </w:rPr>
            </w:pPr>
            <w:r w:rsidRPr="00E04A02">
              <w:rPr>
                <w:b/>
                <w:i/>
              </w:rPr>
              <w:t>__________________</w:t>
            </w:r>
          </w:p>
        </w:tc>
      </w:tr>
      <w:tr w:rsidR="0081270E" w:rsidRPr="00E04A02" w14:paraId="76C7BBDC" w14:textId="77777777" w:rsidTr="00AD7C1C">
        <w:trPr>
          <w:jc w:val="center"/>
        </w:trPr>
        <w:tc>
          <w:tcPr>
            <w:tcW w:w="4876" w:type="dxa"/>
          </w:tcPr>
          <w:p w14:paraId="5CADAF9E" w14:textId="77777777" w:rsidR="0081270E" w:rsidRPr="00E04A02" w:rsidRDefault="0081270E" w:rsidP="00AD7C1C">
            <w:pPr>
              <w:pStyle w:val="Normal6"/>
            </w:pPr>
          </w:p>
        </w:tc>
        <w:tc>
          <w:tcPr>
            <w:tcW w:w="4876" w:type="dxa"/>
          </w:tcPr>
          <w:p w14:paraId="0E3733B7"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Tasso di rischio di povertà lavorativa, Eurostat, https://ec.europa.eu/eurostat/databrowser/view/sdg_01_41/default/table.</w:t>
            </w:r>
          </w:p>
        </w:tc>
      </w:tr>
      <w:tr w:rsidR="0081270E" w:rsidRPr="00E04A02" w14:paraId="52A02ED4" w14:textId="77777777" w:rsidTr="00AD7C1C">
        <w:trPr>
          <w:jc w:val="center"/>
        </w:trPr>
        <w:tc>
          <w:tcPr>
            <w:tcW w:w="4876" w:type="dxa"/>
          </w:tcPr>
          <w:p w14:paraId="677ED297" w14:textId="77777777" w:rsidR="0081270E" w:rsidRPr="00E04A02" w:rsidRDefault="0081270E" w:rsidP="00AD7C1C">
            <w:pPr>
              <w:pStyle w:val="Normal6"/>
            </w:pPr>
          </w:p>
        </w:tc>
        <w:tc>
          <w:tcPr>
            <w:tcW w:w="4876" w:type="dxa"/>
          </w:tcPr>
          <w:p w14:paraId="0761EBD0" w14:textId="77777777" w:rsidR="0081270E" w:rsidRPr="00E04A02" w:rsidRDefault="0081270E" w:rsidP="00AD7C1C">
            <w:pPr>
              <w:pStyle w:val="Normal6"/>
              <w:rPr>
                <w:szCs w:val="24"/>
              </w:rPr>
            </w:pPr>
            <w:r w:rsidRPr="00E04A02">
              <w:rPr>
                <w:b/>
                <w:i/>
                <w:vertAlign w:val="superscript"/>
              </w:rPr>
              <w:t>1 ter</w:t>
            </w:r>
            <w:r w:rsidRPr="00E04A02">
              <w:t xml:space="preserve"> </w:t>
            </w:r>
            <w:r w:rsidRPr="00E04A02">
              <w:rPr>
                <w:b/>
                <w:i/>
              </w:rPr>
              <w:t>Employment and Social Developments in Europe (ESDE) 2023 (Occupazione e sviluppi sociali in Europa 2023), Commissione europea.</w:t>
            </w:r>
          </w:p>
        </w:tc>
      </w:tr>
    </w:tbl>
    <w:p w14:paraId="6631518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D12ACED" w14:textId="77777777" w:rsidR="0081270E" w:rsidRPr="00E04A02" w:rsidRDefault="0081270E" w:rsidP="0081270E">
      <w:r w:rsidRPr="00E04A02">
        <w:rPr>
          <w:rStyle w:val="HideTWBExt"/>
        </w:rPr>
        <w:t>&lt;/Amend&gt;</w:t>
      </w:r>
    </w:p>
    <w:p w14:paraId="2080A8A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135</w:t>
      </w:r>
      <w:r w:rsidRPr="00E04A02">
        <w:rPr>
          <w:rStyle w:val="HideTWBExt"/>
          <w:b w:val="0"/>
        </w:rPr>
        <w:t>&lt;/NumAm&gt;</w:t>
      </w:r>
    </w:p>
    <w:p w14:paraId="02D232F6"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54F9AE41" w14:textId="77777777" w:rsidR="0081270E" w:rsidRPr="00E04A02" w:rsidRDefault="0081270E" w:rsidP="0081270E">
      <w:r w:rsidRPr="00E04A02">
        <w:rPr>
          <w:rStyle w:val="HideTWBExt"/>
        </w:rPr>
        <w:t>&lt;/RepeatBlock-By&gt;</w:t>
      </w:r>
    </w:p>
    <w:p w14:paraId="099ED7E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DCC51D7" w14:textId="77777777" w:rsidR="0081270E" w:rsidRPr="00E04A02" w:rsidRDefault="0081270E" w:rsidP="0081270E">
      <w:pPr>
        <w:pStyle w:val="NormalBold"/>
      </w:pPr>
      <w:r w:rsidRPr="00E04A02">
        <w:rPr>
          <w:rStyle w:val="HideTWBExt"/>
          <w:b w:val="0"/>
        </w:rPr>
        <w:t>&lt;Article&gt;</w:t>
      </w:r>
      <w:r w:rsidRPr="00E04A02">
        <w:t>Considerando A quatervicies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646677B" w14:textId="77777777" w:rsidTr="00AD7C1C">
        <w:trPr>
          <w:jc w:val="center"/>
        </w:trPr>
        <w:tc>
          <w:tcPr>
            <w:tcW w:w="9752" w:type="dxa"/>
            <w:gridSpan w:val="2"/>
          </w:tcPr>
          <w:p w14:paraId="126C780E" w14:textId="77777777" w:rsidR="0081270E" w:rsidRPr="00E04A02" w:rsidRDefault="0081270E" w:rsidP="00AD7C1C">
            <w:pPr>
              <w:keepNext/>
            </w:pPr>
          </w:p>
        </w:tc>
      </w:tr>
      <w:tr w:rsidR="0081270E" w:rsidRPr="00E04A02" w14:paraId="776DEA51" w14:textId="77777777" w:rsidTr="00AD7C1C">
        <w:trPr>
          <w:jc w:val="center"/>
        </w:trPr>
        <w:tc>
          <w:tcPr>
            <w:tcW w:w="4876" w:type="dxa"/>
          </w:tcPr>
          <w:p w14:paraId="35FCD4F1" w14:textId="77777777" w:rsidR="0081270E" w:rsidRPr="00E04A02" w:rsidRDefault="0081270E" w:rsidP="00AD7C1C">
            <w:pPr>
              <w:pStyle w:val="ColumnHeading"/>
              <w:keepNext/>
            </w:pPr>
            <w:r w:rsidRPr="00E04A02">
              <w:t>Proposta di risoluzione</w:t>
            </w:r>
          </w:p>
        </w:tc>
        <w:tc>
          <w:tcPr>
            <w:tcW w:w="4876" w:type="dxa"/>
          </w:tcPr>
          <w:p w14:paraId="3F81F3AC" w14:textId="77777777" w:rsidR="0081270E" w:rsidRPr="00E04A02" w:rsidRDefault="0081270E" w:rsidP="00AD7C1C">
            <w:pPr>
              <w:pStyle w:val="ColumnHeading"/>
              <w:keepNext/>
            </w:pPr>
            <w:r w:rsidRPr="00E04A02">
              <w:t>Emendamento</w:t>
            </w:r>
          </w:p>
        </w:tc>
      </w:tr>
      <w:tr w:rsidR="0081270E" w:rsidRPr="00E04A02" w14:paraId="1966E013" w14:textId="77777777" w:rsidTr="00AD7C1C">
        <w:trPr>
          <w:jc w:val="center"/>
        </w:trPr>
        <w:tc>
          <w:tcPr>
            <w:tcW w:w="4876" w:type="dxa"/>
          </w:tcPr>
          <w:p w14:paraId="4EC327A7" w14:textId="77777777" w:rsidR="0081270E" w:rsidRPr="00E04A02" w:rsidRDefault="0081270E" w:rsidP="00AD7C1C">
            <w:pPr>
              <w:pStyle w:val="Normal6"/>
            </w:pPr>
          </w:p>
        </w:tc>
        <w:tc>
          <w:tcPr>
            <w:tcW w:w="4876" w:type="dxa"/>
          </w:tcPr>
          <w:p w14:paraId="2FD4FFD2" w14:textId="77777777" w:rsidR="0081270E" w:rsidRPr="00E04A02" w:rsidRDefault="0081270E" w:rsidP="00AD7C1C">
            <w:pPr>
              <w:pStyle w:val="Normal6"/>
              <w:rPr>
                <w:szCs w:val="24"/>
              </w:rPr>
            </w:pPr>
            <w:r w:rsidRPr="00E04A02">
              <w:rPr>
                <w:b/>
                <w:i/>
              </w:rPr>
              <w:t>A quatervicies.</w:t>
            </w:r>
            <w:r w:rsidRPr="00E04A02">
              <w:rPr>
                <w:b/>
                <w:i/>
              </w:rPr>
              <w:tab/>
              <w:t>considerando che l'Unione europea ha stabilito l'obiettivo secondo cui entro il 2030 almeno il 60 % degli adulti dovrebbe partecipare ogni anno ad attività di formazione; che gli Stati membri si sono impegnati a perseguire obiettivi nazionali ai fini del conseguimento di tale obiettivo primario e che la maggior parte degli Stati membri ha perso terreno nel perseguire tali obiettivi nazionali; che nel 2022 il tasso di partecipazione degli adulti all'apprendimento si è attestato al 39,5 %, ancora ben al di sotto dell'obiettivo dell'UE fissato per il 2030</w:t>
            </w:r>
            <w:r w:rsidRPr="00E04A02">
              <w:rPr>
                <w:b/>
                <w:i/>
                <w:vertAlign w:val="superscript"/>
              </w:rPr>
              <w:t>1 bis</w:t>
            </w:r>
            <w:r w:rsidRPr="00E04A02">
              <w:rPr>
                <w:b/>
                <w:i/>
              </w:rPr>
              <w:t>; che sono necessari ulteriori sforzi sostanziali per garantire l'offerta di politiche di formazione di qualità che promuovano l'apprendimento permanente e rafforzino la competitività dell'UE, la resilienza e l'inclusività della forza lavoro dell'UE, nonché l'accesso a tali politiche;</w:t>
            </w:r>
          </w:p>
        </w:tc>
      </w:tr>
      <w:tr w:rsidR="0081270E" w:rsidRPr="00E04A02" w14:paraId="3C20C445" w14:textId="77777777" w:rsidTr="00AD7C1C">
        <w:trPr>
          <w:jc w:val="center"/>
        </w:trPr>
        <w:tc>
          <w:tcPr>
            <w:tcW w:w="4876" w:type="dxa"/>
          </w:tcPr>
          <w:p w14:paraId="1AAF0901" w14:textId="77777777" w:rsidR="0081270E" w:rsidRPr="00E04A02" w:rsidRDefault="0081270E" w:rsidP="00AD7C1C">
            <w:pPr>
              <w:pStyle w:val="Normal6"/>
            </w:pPr>
          </w:p>
        </w:tc>
        <w:tc>
          <w:tcPr>
            <w:tcW w:w="4876" w:type="dxa"/>
          </w:tcPr>
          <w:p w14:paraId="47F92582" w14:textId="77777777" w:rsidR="0081270E" w:rsidRPr="00E04A02" w:rsidRDefault="0081270E" w:rsidP="00AD7C1C">
            <w:pPr>
              <w:pStyle w:val="Normal6"/>
              <w:rPr>
                <w:szCs w:val="24"/>
              </w:rPr>
            </w:pPr>
            <w:r w:rsidRPr="00E04A02">
              <w:rPr>
                <w:b/>
                <w:i/>
              </w:rPr>
              <w:t>__________________</w:t>
            </w:r>
          </w:p>
        </w:tc>
      </w:tr>
      <w:tr w:rsidR="0081270E" w:rsidRPr="00E04A02" w14:paraId="5A69DD11" w14:textId="77777777" w:rsidTr="00AD7C1C">
        <w:trPr>
          <w:jc w:val="center"/>
        </w:trPr>
        <w:tc>
          <w:tcPr>
            <w:tcW w:w="4876" w:type="dxa"/>
          </w:tcPr>
          <w:p w14:paraId="50164EF3" w14:textId="77777777" w:rsidR="0081270E" w:rsidRPr="00E04A02" w:rsidRDefault="0081270E" w:rsidP="00AD7C1C">
            <w:pPr>
              <w:pStyle w:val="Normal6"/>
            </w:pPr>
          </w:p>
        </w:tc>
        <w:tc>
          <w:tcPr>
            <w:tcW w:w="4876" w:type="dxa"/>
          </w:tcPr>
          <w:p w14:paraId="02DFAFDA"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Commissione europea: direzione generale dell'Istruzione, della gioventù, dello sport e della cultura, Relazione di monitoraggio del settore dell'istruzione e della formazione 2024 — relazione comparativa, Ufficio delle pubblicazioni dell'Unione europea, 2024, https://data.europa.eu/doi/10.2766/815875.</w:t>
            </w:r>
          </w:p>
        </w:tc>
      </w:tr>
    </w:tbl>
    <w:p w14:paraId="2A52A8B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01F9FFE" w14:textId="77777777" w:rsidR="0081270E" w:rsidRPr="00E04A02" w:rsidRDefault="0081270E" w:rsidP="0081270E">
      <w:r w:rsidRPr="00E04A02">
        <w:rPr>
          <w:rStyle w:val="HideTWBExt"/>
        </w:rPr>
        <w:t>&lt;/Amend&gt;</w:t>
      </w:r>
    </w:p>
    <w:p w14:paraId="1849A48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136</w:t>
      </w:r>
      <w:r w:rsidRPr="00E04A02">
        <w:rPr>
          <w:rStyle w:val="HideTWBExt"/>
          <w:b w:val="0"/>
        </w:rPr>
        <w:t>&lt;/NumAm&gt;</w:t>
      </w:r>
    </w:p>
    <w:p w14:paraId="5C387214"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C7D5037" w14:textId="77777777" w:rsidR="0081270E" w:rsidRPr="00E04A02" w:rsidRDefault="0081270E" w:rsidP="0081270E">
      <w:r w:rsidRPr="00E04A02">
        <w:rPr>
          <w:rStyle w:val="HideTWBExt"/>
        </w:rPr>
        <w:t>&lt;/RepeatBlock-By&gt;</w:t>
      </w:r>
    </w:p>
    <w:p w14:paraId="6E7B3DD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9008F05" w14:textId="77777777" w:rsidR="0081270E" w:rsidRPr="00E04A02" w:rsidRDefault="0081270E" w:rsidP="0081270E">
      <w:pPr>
        <w:pStyle w:val="NormalBold"/>
      </w:pPr>
      <w:r w:rsidRPr="00E04A02">
        <w:rPr>
          <w:rStyle w:val="HideTWBExt"/>
          <w:b w:val="0"/>
        </w:rPr>
        <w:t>&lt;Article&gt;</w:t>
      </w:r>
      <w:r w:rsidRPr="00E04A02">
        <w:t>Considerando A quinvicies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7B47814" w14:textId="77777777" w:rsidTr="00AD7C1C">
        <w:trPr>
          <w:jc w:val="center"/>
        </w:trPr>
        <w:tc>
          <w:tcPr>
            <w:tcW w:w="9752" w:type="dxa"/>
            <w:gridSpan w:val="2"/>
          </w:tcPr>
          <w:p w14:paraId="757B568E" w14:textId="77777777" w:rsidR="0081270E" w:rsidRPr="00E04A02" w:rsidRDefault="0081270E" w:rsidP="00AD7C1C">
            <w:pPr>
              <w:keepNext/>
            </w:pPr>
          </w:p>
        </w:tc>
      </w:tr>
      <w:tr w:rsidR="0081270E" w:rsidRPr="00E04A02" w14:paraId="372A5371" w14:textId="77777777" w:rsidTr="00AD7C1C">
        <w:trPr>
          <w:jc w:val="center"/>
        </w:trPr>
        <w:tc>
          <w:tcPr>
            <w:tcW w:w="4876" w:type="dxa"/>
          </w:tcPr>
          <w:p w14:paraId="016F5FBA" w14:textId="77777777" w:rsidR="0081270E" w:rsidRPr="00E04A02" w:rsidRDefault="0081270E" w:rsidP="00AD7C1C">
            <w:pPr>
              <w:pStyle w:val="ColumnHeading"/>
              <w:keepNext/>
            </w:pPr>
            <w:r w:rsidRPr="00E04A02">
              <w:t>Proposta di risoluzione</w:t>
            </w:r>
          </w:p>
        </w:tc>
        <w:tc>
          <w:tcPr>
            <w:tcW w:w="4876" w:type="dxa"/>
          </w:tcPr>
          <w:p w14:paraId="28B8087C" w14:textId="77777777" w:rsidR="0081270E" w:rsidRPr="00E04A02" w:rsidRDefault="0081270E" w:rsidP="00AD7C1C">
            <w:pPr>
              <w:pStyle w:val="ColumnHeading"/>
              <w:keepNext/>
            </w:pPr>
            <w:r w:rsidRPr="00E04A02">
              <w:t>Emendamento</w:t>
            </w:r>
          </w:p>
        </w:tc>
      </w:tr>
      <w:tr w:rsidR="0081270E" w:rsidRPr="00E04A02" w14:paraId="467BEB23" w14:textId="77777777" w:rsidTr="00AD7C1C">
        <w:trPr>
          <w:jc w:val="center"/>
        </w:trPr>
        <w:tc>
          <w:tcPr>
            <w:tcW w:w="4876" w:type="dxa"/>
          </w:tcPr>
          <w:p w14:paraId="6DCFE596" w14:textId="77777777" w:rsidR="0081270E" w:rsidRPr="00E04A02" w:rsidRDefault="0081270E" w:rsidP="00AD7C1C">
            <w:pPr>
              <w:pStyle w:val="Normal6"/>
            </w:pPr>
          </w:p>
        </w:tc>
        <w:tc>
          <w:tcPr>
            <w:tcW w:w="4876" w:type="dxa"/>
          </w:tcPr>
          <w:p w14:paraId="5BA7913E" w14:textId="77777777" w:rsidR="0081270E" w:rsidRPr="00E04A02" w:rsidRDefault="0081270E" w:rsidP="00AD7C1C">
            <w:pPr>
              <w:pStyle w:val="Normal6"/>
              <w:rPr>
                <w:szCs w:val="24"/>
              </w:rPr>
            </w:pPr>
            <w:r w:rsidRPr="00E04A02">
              <w:rPr>
                <w:b/>
                <w:i/>
              </w:rPr>
              <w:t>A quinvicies.</w:t>
            </w:r>
            <w:r w:rsidRPr="00E04A02">
              <w:rPr>
                <w:b/>
                <w:i/>
              </w:rPr>
              <w:tab/>
              <w:t>considerando che l'esclusione digitale persiste nell'Unione europea, dove gli individui o i gruppi sono privati del pieno accesso alle tecnologie dell'informazione e della comunicazione e della capacità di utilizzarle, ostacolando in tal modo la loro partecipazione alla vita economica, sociale e politica della società; che il divario digitale è particolarmente marcato nell'Unione tra i gruppi vulnerabili, tra cui le persone a basso reddito o con bassi livelli di istruzione, gli anziani, le persone con disabilità e le persone che vivono in zone rurali o isolate; che quasi la metà della popolazione adulta non dispone delle competenze digitali di base, nonostante oltre il 90 % dei posti di lavoro le richieda; che il 5,4 % dei bambini in età scolare in tutta l'Europa subisce la deprivazione digitale, con notevoli disparità di accesso alle risorse digitali tra i diversi paesi</w:t>
            </w:r>
            <w:r w:rsidRPr="00E04A02">
              <w:rPr>
                <w:b/>
                <w:i/>
                <w:vertAlign w:val="superscript"/>
              </w:rPr>
              <w:t>1 bis</w:t>
            </w:r>
            <w:r w:rsidRPr="00E04A02">
              <w:rPr>
                <w:b/>
                <w:i/>
              </w:rPr>
              <w:t>; che nel 2023 il 32 % degli europei di età compresa tra i 16 e i 29 anni disponeva di competenze digitali inferiori a quelle di base e che tale percentuale sale al 43 % per le persone con un basso livello di istruzione, il che evidenzia un notevole divario di competenze digitali tra le giovani generazioni</w:t>
            </w:r>
            <w:r w:rsidRPr="00E04A02">
              <w:rPr>
                <w:b/>
                <w:i/>
                <w:vertAlign w:val="superscript"/>
              </w:rPr>
              <w:t>1 ter</w:t>
            </w:r>
            <w:r w:rsidRPr="00E04A02">
              <w:rPr>
                <w:b/>
                <w:i/>
              </w:rPr>
              <w:t>;</w:t>
            </w:r>
          </w:p>
        </w:tc>
      </w:tr>
      <w:tr w:rsidR="0081270E" w:rsidRPr="00E04A02" w14:paraId="4C5BC02B" w14:textId="77777777" w:rsidTr="00AD7C1C">
        <w:trPr>
          <w:jc w:val="center"/>
        </w:trPr>
        <w:tc>
          <w:tcPr>
            <w:tcW w:w="4876" w:type="dxa"/>
          </w:tcPr>
          <w:p w14:paraId="1AF881F9" w14:textId="77777777" w:rsidR="0081270E" w:rsidRPr="00E04A02" w:rsidRDefault="0081270E" w:rsidP="00AD7C1C">
            <w:pPr>
              <w:pStyle w:val="Normal6"/>
            </w:pPr>
          </w:p>
        </w:tc>
        <w:tc>
          <w:tcPr>
            <w:tcW w:w="4876" w:type="dxa"/>
          </w:tcPr>
          <w:p w14:paraId="4A9EE248" w14:textId="77777777" w:rsidR="0081270E" w:rsidRPr="00E04A02" w:rsidRDefault="0081270E" w:rsidP="00AD7C1C">
            <w:pPr>
              <w:pStyle w:val="Normal6"/>
              <w:rPr>
                <w:szCs w:val="24"/>
              </w:rPr>
            </w:pPr>
            <w:r w:rsidRPr="00E04A02">
              <w:rPr>
                <w:b/>
                <w:i/>
              </w:rPr>
              <w:t>__________________</w:t>
            </w:r>
          </w:p>
        </w:tc>
      </w:tr>
      <w:tr w:rsidR="0081270E" w:rsidRPr="00E04A02" w14:paraId="6D393F9C" w14:textId="77777777" w:rsidTr="00AD7C1C">
        <w:trPr>
          <w:jc w:val="center"/>
        </w:trPr>
        <w:tc>
          <w:tcPr>
            <w:tcW w:w="4876" w:type="dxa"/>
          </w:tcPr>
          <w:p w14:paraId="76E80D8E" w14:textId="77777777" w:rsidR="0081270E" w:rsidRPr="00E04A02" w:rsidRDefault="0081270E" w:rsidP="00AD7C1C">
            <w:pPr>
              <w:pStyle w:val="Normal6"/>
            </w:pPr>
          </w:p>
        </w:tc>
        <w:tc>
          <w:tcPr>
            <w:tcW w:w="4876" w:type="dxa"/>
          </w:tcPr>
          <w:p w14:paraId="3F5CFBEB"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Ayllón, S., Holmarsdottir, H. &amp; Lado, S. Digitally Deprived Children in Europe. Child Ind Res 16, 1315–1339 (2023). https://doi.org/10.1007/s12187-022-10006-w.</w:t>
            </w:r>
          </w:p>
        </w:tc>
      </w:tr>
      <w:tr w:rsidR="0081270E" w:rsidRPr="00E04A02" w14:paraId="0C9AEAC7" w14:textId="77777777" w:rsidTr="00AD7C1C">
        <w:trPr>
          <w:jc w:val="center"/>
        </w:trPr>
        <w:tc>
          <w:tcPr>
            <w:tcW w:w="4876" w:type="dxa"/>
          </w:tcPr>
          <w:p w14:paraId="484A2A53" w14:textId="77777777" w:rsidR="0081270E" w:rsidRPr="00E04A02" w:rsidRDefault="0081270E" w:rsidP="00AD7C1C">
            <w:pPr>
              <w:pStyle w:val="Normal6"/>
            </w:pPr>
          </w:p>
        </w:tc>
        <w:tc>
          <w:tcPr>
            <w:tcW w:w="4876" w:type="dxa"/>
          </w:tcPr>
          <w:p w14:paraId="6046864C" w14:textId="77777777" w:rsidR="0081270E" w:rsidRPr="00E04A02" w:rsidRDefault="0081270E" w:rsidP="00AD7C1C">
            <w:pPr>
              <w:pStyle w:val="Normal6"/>
              <w:rPr>
                <w:szCs w:val="24"/>
              </w:rPr>
            </w:pPr>
            <w:r w:rsidRPr="00E04A02">
              <w:rPr>
                <w:b/>
                <w:i/>
                <w:vertAlign w:val="superscript"/>
              </w:rPr>
              <w:t>1 ter</w:t>
            </w:r>
            <w:r w:rsidRPr="00E04A02">
              <w:t xml:space="preserve"> </w:t>
            </w:r>
            <w:r w:rsidRPr="00E04A02">
              <w:rPr>
                <w:b/>
                <w:i/>
              </w:rPr>
              <w:t>BERTONI, E., COSGROVE, J. and CACHIA, R., Digital skills gaps - a closer look at the Digital Skills Index (DSI 2.0), Commissione europea, Ispra, 2024, JRC140617.</w:t>
            </w:r>
          </w:p>
        </w:tc>
      </w:tr>
    </w:tbl>
    <w:p w14:paraId="2E2D8D9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49E9827" w14:textId="77777777" w:rsidR="0081270E" w:rsidRPr="00E04A02" w:rsidRDefault="0081270E" w:rsidP="0081270E">
      <w:r w:rsidRPr="00E04A02">
        <w:rPr>
          <w:rStyle w:val="HideTWBExt"/>
        </w:rPr>
        <w:t>&lt;/Amend&gt;</w:t>
      </w:r>
    </w:p>
    <w:p w14:paraId="733FDB0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137</w:t>
      </w:r>
      <w:r w:rsidRPr="00E04A02">
        <w:rPr>
          <w:rStyle w:val="HideTWBExt"/>
          <w:b w:val="0"/>
        </w:rPr>
        <w:t>&lt;/NumAm&gt;</w:t>
      </w:r>
    </w:p>
    <w:p w14:paraId="73C23A43"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D420875" w14:textId="77777777" w:rsidR="0081270E" w:rsidRPr="00E04A02" w:rsidRDefault="0081270E" w:rsidP="0081270E">
      <w:r w:rsidRPr="00E04A02">
        <w:rPr>
          <w:rStyle w:val="HideTWBExt"/>
        </w:rPr>
        <w:t>&lt;/RepeatBlock-By&gt;</w:t>
      </w:r>
    </w:p>
    <w:p w14:paraId="694B74E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ED09A43" w14:textId="77777777" w:rsidR="0081270E" w:rsidRPr="00E04A02" w:rsidRDefault="0081270E" w:rsidP="0081270E">
      <w:pPr>
        <w:pStyle w:val="NormalBold"/>
      </w:pPr>
      <w:r w:rsidRPr="00E04A02">
        <w:rPr>
          <w:rStyle w:val="HideTWBExt"/>
          <w:b w:val="0"/>
        </w:rPr>
        <w:t>&lt;Article&gt;</w:t>
      </w:r>
      <w:r w:rsidRPr="00E04A02">
        <w:t>Considerando A sexvicies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CDACC61" w14:textId="77777777" w:rsidTr="00AD7C1C">
        <w:trPr>
          <w:jc w:val="center"/>
        </w:trPr>
        <w:tc>
          <w:tcPr>
            <w:tcW w:w="9752" w:type="dxa"/>
            <w:gridSpan w:val="2"/>
          </w:tcPr>
          <w:p w14:paraId="73BAB5BB" w14:textId="77777777" w:rsidR="0081270E" w:rsidRPr="00E04A02" w:rsidRDefault="0081270E" w:rsidP="00AD7C1C">
            <w:pPr>
              <w:keepNext/>
            </w:pPr>
          </w:p>
        </w:tc>
      </w:tr>
      <w:tr w:rsidR="0081270E" w:rsidRPr="00E04A02" w14:paraId="2D03CF5F" w14:textId="77777777" w:rsidTr="00AD7C1C">
        <w:trPr>
          <w:jc w:val="center"/>
        </w:trPr>
        <w:tc>
          <w:tcPr>
            <w:tcW w:w="4876" w:type="dxa"/>
          </w:tcPr>
          <w:p w14:paraId="50DF9268" w14:textId="77777777" w:rsidR="0081270E" w:rsidRPr="00E04A02" w:rsidRDefault="0081270E" w:rsidP="00AD7C1C">
            <w:pPr>
              <w:pStyle w:val="ColumnHeading"/>
              <w:keepNext/>
            </w:pPr>
            <w:r w:rsidRPr="00E04A02">
              <w:t>Proposta di risoluzione</w:t>
            </w:r>
          </w:p>
        </w:tc>
        <w:tc>
          <w:tcPr>
            <w:tcW w:w="4876" w:type="dxa"/>
          </w:tcPr>
          <w:p w14:paraId="2C009293" w14:textId="77777777" w:rsidR="0081270E" w:rsidRPr="00E04A02" w:rsidRDefault="0081270E" w:rsidP="00AD7C1C">
            <w:pPr>
              <w:pStyle w:val="ColumnHeading"/>
              <w:keepNext/>
            </w:pPr>
            <w:r w:rsidRPr="00E04A02">
              <w:t>Emendamento</w:t>
            </w:r>
          </w:p>
        </w:tc>
      </w:tr>
      <w:tr w:rsidR="0081270E" w:rsidRPr="00E04A02" w14:paraId="483EB862" w14:textId="77777777" w:rsidTr="00AD7C1C">
        <w:trPr>
          <w:jc w:val="center"/>
        </w:trPr>
        <w:tc>
          <w:tcPr>
            <w:tcW w:w="4876" w:type="dxa"/>
          </w:tcPr>
          <w:p w14:paraId="06372B4F" w14:textId="77777777" w:rsidR="0081270E" w:rsidRPr="00E04A02" w:rsidRDefault="0081270E" w:rsidP="00AD7C1C">
            <w:pPr>
              <w:pStyle w:val="Normal6"/>
            </w:pPr>
          </w:p>
        </w:tc>
        <w:tc>
          <w:tcPr>
            <w:tcW w:w="4876" w:type="dxa"/>
          </w:tcPr>
          <w:p w14:paraId="0D85273B" w14:textId="77777777" w:rsidR="0081270E" w:rsidRPr="00E04A02" w:rsidRDefault="0081270E" w:rsidP="00AD7C1C">
            <w:pPr>
              <w:pStyle w:val="Normal6"/>
              <w:rPr>
                <w:szCs w:val="24"/>
              </w:rPr>
            </w:pPr>
            <w:r w:rsidRPr="00E04A02">
              <w:rPr>
                <w:b/>
                <w:i/>
              </w:rPr>
              <w:t>A sexvicies.</w:t>
            </w:r>
            <w:r w:rsidRPr="00E04A02">
              <w:rPr>
                <w:b/>
                <w:i/>
              </w:rPr>
              <w:tab/>
              <w:t>considerando che nel 2022 il punteggio medio ottenuto dagli studenti quindicenni nell'ambito del Programma per la valutazione internazionale degli studenti (PISA) per la misurazione delle competenze di base (lettura, matematica e scienze) è diminuito di dieci punti rispetto all'ultima rilevazione del 2018; che i risultati insoddisfacenti sono prevalenti tra i discenti svantaggiati, a dimostrazione di un ampliamento delle disuguaglianze in materia di istruzione; che questo preoccupante deterioramento richiede riforme e investimenti nell'istruzione e nella formazione al fine di prevenire tali divari di sviluppo, che aumentano il rischio di povertà o di esclusione sociale per i gruppi vulnerabili;</w:t>
            </w:r>
          </w:p>
        </w:tc>
      </w:tr>
    </w:tbl>
    <w:p w14:paraId="2934590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8490C35" w14:textId="77777777" w:rsidR="0081270E" w:rsidRPr="00E04A02" w:rsidRDefault="0081270E" w:rsidP="0081270E">
      <w:r w:rsidRPr="00E04A02">
        <w:rPr>
          <w:rStyle w:val="HideTWBExt"/>
        </w:rPr>
        <w:t>&lt;/Amend&gt;</w:t>
      </w:r>
    </w:p>
    <w:p w14:paraId="056627D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138</w:t>
      </w:r>
      <w:r w:rsidRPr="00E04A02">
        <w:rPr>
          <w:rStyle w:val="HideTWBExt"/>
          <w:b w:val="0"/>
        </w:rPr>
        <w:t>&lt;/NumAm&gt;</w:t>
      </w:r>
    </w:p>
    <w:p w14:paraId="3B135419"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6F8E199F" w14:textId="77777777" w:rsidR="0081270E" w:rsidRPr="00E04A02" w:rsidRDefault="0081270E" w:rsidP="0081270E">
      <w:r w:rsidRPr="00E04A02">
        <w:rPr>
          <w:rStyle w:val="HideTWBExt"/>
        </w:rPr>
        <w:t>&lt;/RepeatBlock-By&gt;</w:t>
      </w:r>
    </w:p>
    <w:p w14:paraId="3979E11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3BD4B22" w14:textId="77777777" w:rsidR="0081270E" w:rsidRPr="00E04A02" w:rsidRDefault="0081270E" w:rsidP="0081270E">
      <w:pPr>
        <w:pStyle w:val="NormalBold"/>
      </w:pPr>
      <w:r w:rsidRPr="00E04A02">
        <w:rPr>
          <w:rStyle w:val="HideTWBExt"/>
          <w:b w:val="0"/>
        </w:rPr>
        <w:t>&lt;Article&gt;</w:t>
      </w:r>
      <w:r w:rsidRPr="00E04A02">
        <w:t>Considerando A septvicies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D64AEEA" w14:textId="77777777" w:rsidTr="00AD7C1C">
        <w:trPr>
          <w:jc w:val="center"/>
        </w:trPr>
        <w:tc>
          <w:tcPr>
            <w:tcW w:w="9752" w:type="dxa"/>
            <w:gridSpan w:val="2"/>
          </w:tcPr>
          <w:p w14:paraId="5FF82307" w14:textId="77777777" w:rsidR="0081270E" w:rsidRPr="00E04A02" w:rsidRDefault="0081270E" w:rsidP="00AD7C1C">
            <w:pPr>
              <w:keepNext/>
            </w:pPr>
          </w:p>
        </w:tc>
      </w:tr>
      <w:tr w:rsidR="0081270E" w:rsidRPr="00E04A02" w14:paraId="47A02DF6" w14:textId="77777777" w:rsidTr="00AD7C1C">
        <w:trPr>
          <w:jc w:val="center"/>
        </w:trPr>
        <w:tc>
          <w:tcPr>
            <w:tcW w:w="4876" w:type="dxa"/>
          </w:tcPr>
          <w:p w14:paraId="2A972C03" w14:textId="77777777" w:rsidR="0081270E" w:rsidRPr="00E04A02" w:rsidRDefault="0081270E" w:rsidP="00AD7C1C">
            <w:pPr>
              <w:pStyle w:val="ColumnHeading"/>
              <w:keepNext/>
            </w:pPr>
            <w:r w:rsidRPr="00E04A02">
              <w:t>Proposta di risoluzione</w:t>
            </w:r>
          </w:p>
        </w:tc>
        <w:tc>
          <w:tcPr>
            <w:tcW w:w="4876" w:type="dxa"/>
          </w:tcPr>
          <w:p w14:paraId="0480433D" w14:textId="77777777" w:rsidR="0081270E" w:rsidRPr="00E04A02" w:rsidRDefault="0081270E" w:rsidP="00AD7C1C">
            <w:pPr>
              <w:pStyle w:val="ColumnHeading"/>
              <w:keepNext/>
            </w:pPr>
            <w:r w:rsidRPr="00E04A02">
              <w:t>Emendamento</w:t>
            </w:r>
          </w:p>
        </w:tc>
      </w:tr>
      <w:tr w:rsidR="0081270E" w:rsidRPr="00E04A02" w14:paraId="5767AAF5" w14:textId="77777777" w:rsidTr="00AD7C1C">
        <w:trPr>
          <w:jc w:val="center"/>
        </w:trPr>
        <w:tc>
          <w:tcPr>
            <w:tcW w:w="4876" w:type="dxa"/>
          </w:tcPr>
          <w:p w14:paraId="6710160C" w14:textId="77777777" w:rsidR="0081270E" w:rsidRPr="00E04A02" w:rsidRDefault="0081270E" w:rsidP="00AD7C1C">
            <w:pPr>
              <w:pStyle w:val="Normal6"/>
            </w:pPr>
          </w:p>
        </w:tc>
        <w:tc>
          <w:tcPr>
            <w:tcW w:w="4876" w:type="dxa"/>
          </w:tcPr>
          <w:p w14:paraId="6F2AC8D6" w14:textId="77777777" w:rsidR="0081270E" w:rsidRPr="00E04A02" w:rsidRDefault="0081270E" w:rsidP="00AD7C1C">
            <w:pPr>
              <w:pStyle w:val="Normal6"/>
              <w:rPr>
                <w:szCs w:val="24"/>
              </w:rPr>
            </w:pPr>
            <w:r w:rsidRPr="00E04A02">
              <w:rPr>
                <w:b/>
                <w:i/>
              </w:rPr>
              <w:t>A septvicies.</w:t>
            </w:r>
            <w:r w:rsidRPr="00E04A02">
              <w:rPr>
                <w:b/>
                <w:i/>
              </w:rPr>
              <w:tab/>
              <w:t>considerando che nel 2025 si prevede un aumento degli investimenti pubblici in quasi tutti gli Stati membri, con un contributo significativo del dispositivo per la ripresa e la resilienza (RFF) di NextGenerationEU e dei fondi dell'UE in diversi Stati membri; che circa 162,3 miliardi di EUR stanziati a favore degli Stati membri a titolo dell'RFF contribuiscono alla spesa sociale, che rappresenta circa il 25 % della spesa totale stimata</w:t>
            </w:r>
            <w:r w:rsidRPr="00E04A02">
              <w:rPr>
                <w:b/>
                <w:i/>
                <w:vertAlign w:val="superscript"/>
              </w:rPr>
              <w:t>1 bis</w:t>
            </w:r>
            <w:r w:rsidRPr="00E04A02">
              <w:rPr>
                <w:b/>
                <w:i/>
              </w:rPr>
              <w:t>; che le riforme e gli investimenti sociali in settori chiave possono stimolare l'occupazione, l'inclusione sociale, la competitività e la crescita economica;</w:t>
            </w:r>
          </w:p>
        </w:tc>
      </w:tr>
      <w:tr w:rsidR="0081270E" w:rsidRPr="00E04A02" w14:paraId="0996AEAB" w14:textId="77777777" w:rsidTr="00AD7C1C">
        <w:trPr>
          <w:jc w:val="center"/>
        </w:trPr>
        <w:tc>
          <w:tcPr>
            <w:tcW w:w="4876" w:type="dxa"/>
          </w:tcPr>
          <w:p w14:paraId="3F166487" w14:textId="77777777" w:rsidR="0081270E" w:rsidRPr="00E04A02" w:rsidRDefault="0081270E" w:rsidP="00AD7C1C">
            <w:pPr>
              <w:pStyle w:val="Normal6"/>
            </w:pPr>
          </w:p>
        </w:tc>
        <w:tc>
          <w:tcPr>
            <w:tcW w:w="4876" w:type="dxa"/>
          </w:tcPr>
          <w:p w14:paraId="591B5B9E" w14:textId="77777777" w:rsidR="0081270E" w:rsidRPr="00E04A02" w:rsidRDefault="0081270E" w:rsidP="00AD7C1C">
            <w:pPr>
              <w:pStyle w:val="Normal6"/>
              <w:rPr>
                <w:szCs w:val="24"/>
              </w:rPr>
            </w:pPr>
            <w:r w:rsidRPr="00E04A02">
              <w:rPr>
                <w:b/>
                <w:i/>
              </w:rPr>
              <w:t>__________________</w:t>
            </w:r>
          </w:p>
        </w:tc>
      </w:tr>
      <w:tr w:rsidR="0081270E" w:rsidRPr="00E04A02" w14:paraId="0EF2F4F9" w14:textId="77777777" w:rsidTr="00AD7C1C">
        <w:trPr>
          <w:jc w:val="center"/>
        </w:trPr>
        <w:tc>
          <w:tcPr>
            <w:tcW w:w="4876" w:type="dxa"/>
          </w:tcPr>
          <w:p w14:paraId="74B789AB" w14:textId="77777777" w:rsidR="0081270E" w:rsidRPr="00E04A02" w:rsidRDefault="0081270E" w:rsidP="00AD7C1C">
            <w:pPr>
              <w:pStyle w:val="Normal6"/>
            </w:pPr>
          </w:p>
        </w:tc>
        <w:tc>
          <w:tcPr>
            <w:tcW w:w="4876" w:type="dxa"/>
          </w:tcPr>
          <w:p w14:paraId="40296420" w14:textId="77777777" w:rsidR="0081270E" w:rsidRPr="00E04A02" w:rsidRDefault="0081270E" w:rsidP="00AD7C1C">
            <w:pPr>
              <w:pStyle w:val="Normal6"/>
              <w:rPr>
                <w:szCs w:val="24"/>
              </w:rPr>
            </w:pPr>
            <w:r w:rsidRPr="00E04A02">
              <w:rPr>
                <w:b/>
                <w:bCs/>
                <w:i/>
                <w:iCs/>
                <w:vertAlign w:val="superscript"/>
              </w:rPr>
              <w:t>1 bis</w:t>
            </w:r>
            <w:r w:rsidRPr="00E04A02">
              <w:rPr>
                <w:b/>
                <w:bCs/>
                <w:i/>
                <w:iCs/>
              </w:rPr>
              <w:t xml:space="preserve"> Relazione della Commissione al Parlamento europeo e al Consiglio sull'attuazione del dispositivo per la ripresa e la resilienza (COM(2024) 474 final</w:t>
            </w:r>
            <w:r w:rsidRPr="00E04A02">
              <w:rPr>
                <w:i/>
                <w:iCs/>
              </w:rPr>
              <w:t>).</w:t>
            </w:r>
          </w:p>
        </w:tc>
      </w:tr>
    </w:tbl>
    <w:p w14:paraId="19ACA3A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F0F74DF" w14:textId="77777777" w:rsidR="0081270E" w:rsidRPr="00E04A02" w:rsidRDefault="0081270E" w:rsidP="0081270E">
      <w:r w:rsidRPr="00E04A02">
        <w:rPr>
          <w:rStyle w:val="HideTWBExt"/>
        </w:rPr>
        <w:t>&lt;/Amend&gt;</w:t>
      </w:r>
    </w:p>
    <w:p w14:paraId="5F0346C2"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139</w:t>
      </w:r>
      <w:r w:rsidRPr="00E04A02">
        <w:rPr>
          <w:rStyle w:val="HideTWBExt"/>
          <w:b w:val="0"/>
        </w:rPr>
        <w:t>&lt;/NumAm&gt;</w:t>
      </w:r>
    </w:p>
    <w:p w14:paraId="1BBE5FB7"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16A9DC9" w14:textId="77777777" w:rsidR="0081270E" w:rsidRPr="00E04A02" w:rsidRDefault="0081270E" w:rsidP="0081270E">
      <w:r w:rsidRPr="00E04A02">
        <w:rPr>
          <w:rStyle w:val="HideTWBExt"/>
        </w:rPr>
        <w:t>&lt;/RepeatBlock-By&gt;</w:t>
      </w:r>
    </w:p>
    <w:p w14:paraId="22340B9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1ADD5DB" w14:textId="77777777" w:rsidR="0081270E" w:rsidRPr="00E04A02" w:rsidRDefault="0081270E" w:rsidP="0081270E">
      <w:pPr>
        <w:pStyle w:val="NormalBold"/>
      </w:pPr>
      <w:r w:rsidRPr="00E04A02">
        <w:rPr>
          <w:rStyle w:val="HideTWBExt"/>
          <w:b w:val="0"/>
        </w:rPr>
        <w:t>&lt;Article&gt;</w:t>
      </w:r>
      <w:r w:rsidRPr="00E04A02">
        <w:t>Considerando A octovicies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6004926" w14:textId="77777777" w:rsidTr="00AD7C1C">
        <w:trPr>
          <w:jc w:val="center"/>
        </w:trPr>
        <w:tc>
          <w:tcPr>
            <w:tcW w:w="9752" w:type="dxa"/>
            <w:gridSpan w:val="2"/>
          </w:tcPr>
          <w:p w14:paraId="44F21444" w14:textId="77777777" w:rsidR="0081270E" w:rsidRPr="00E04A02" w:rsidRDefault="0081270E" w:rsidP="00AD7C1C">
            <w:pPr>
              <w:keepNext/>
            </w:pPr>
          </w:p>
        </w:tc>
      </w:tr>
      <w:tr w:rsidR="0081270E" w:rsidRPr="00E04A02" w14:paraId="54A5CDB7" w14:textId="77777777" w:rsidTr="00AD7C1C">
        <w:trPr>
          <w:jc w:val="center"/>
        </w:trPr>
        <w:tc>
          <w:tcPr>
            <w:tcW w:w="4876" w:type="dxa"/>
          </w:tcPr>
          <w:p w14:paraId="2403057B" w14:textId="77777777" w:rsidR="0081270E" w:rsidRPr="00E04A02" w:rsidRDefault="0081270E" w:rsidP="00AD7C1C">
            <w:pPr>
              <w:pStyle w:val="ColumnHeading"/>
              <w:keepNext/>
            </w:pPr>
            <w:r w:rsidRPr="00E04A02">
              <w:t>Proposta di risoluzione</w:t>
            </w:r>
          </w:p>
        </w:tc>
        <w:tc>
          <w:tcPr>
            <w:tcW w:w="4876" w:type="dxa"/>
          </w:tcPr>
          <w:p w14:paraId="22F60EE3" w14:textId="77777777" w:rsidR="0081270E" w:rsidRPr="00E04A02" w:rsidRDefault="0081270E" w:rsidP="00AD7C1C">
            <w:pPr>
              <w:pStyle w:val="ColumnHeading"/>
              <w:keepNext/>
            </w:pPr>
            <w:r w:rsidRPr="00E04A02">
              <w:t>Emendamento</w:t>
            </w:r>
          </w:p>
        </w:tc>
      </w:tr>
      <w:tr w:rsidR="0081270E" w:rsidRPr="00E04A02" w14:paraId="060C98DA" w14:textId="77777777" w:rsidTr="00AD7C1C">
        <w:trPr>
          <w:jc w:val="center"/>
        </w:trPr>
        <w:tc>
          <w:tcPr>
            <w:tcW w:w="4876" w:type="dxa"/>
          </w:tcPr>
          <w:p w14:paraId="77D1C89C" w14:textId="77777777" w:rsidR="0081270E" w:rsidRPr="00E04A02" w:rsidRDefault="0081270E" w:rsidP="00AD7C1C">
            <w:pPr>
              <w:pStyle w:val="Normal6"/>
            </w:pPr>
          </w:p>
        </w:tc>
        <w:tc>
          <w:tcPr>
            <w:tcW w:w="4876" w:type="dxa"/>
          </w:tcPr>
          <w:p w14:paraId="4609EE6D" w14:textId="77777777" w:rsidR="0081270E" w:rsidRPr="00E04A02" w:rsidRDefault="0081270E" w:rsidP="00AD7C1C">
            <w:pPr>
              <w:pStyle w:val="Normal6"/>
              <w:rPr>
                <w:szCs w:val="24"/>
              </w:rPr>
            </w:pPr>
            <w:r w:rsidRPr="00E04A02">
              <w:rPr>
                <w:b/>
                <w:i/>
              </w:rPr>
              <w:t>A octovicies.</w:t>
            </w:r>
            <w:r w:rsidRPr="00E04A02">
              <w:rPr>
                <w:b/>
                <w:i/>
              </w:rPr>
              <w:tab/>
              <w:t>considerando che la raccomandazione del Consiglio che istituisce una garanzia europea per l'infanzia rappresenta una fondamentale opportunità per ridurre le disuguaglianze e promuovere l'inclusione sociale dei minori e che, adottando tale raccomandazione, gli Stati membri dell'UE hanno dimostrato il loro impegno a favore di una politica integrata che mira a spezzare il circolo vizioso della povertà; che, nonostante l'assegnazione del 5 % del FSE+ in modo specifico alla riduzione della povertà infantile, il tasso AROPE relativo ai minori è aumentato in alcuni Stati membri, il che indica la necessità di un uso più ambizioso ed efficace dei finanziamenti;</w:t>
            </w:r>
          </w:p>
        </w:tc>
      </w:tr>
    </w:tbl>
    <w:p w14:paraId="2C50A11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C40A42E" w14:textId="77777777" w:rsidR="0081270E" w:rsidRPr="00E04A02" w:rsidRDefault="0081270E" w:rsidP="0081270E">
      <w:r w:rsidRPr="00E04A02">
        <w:rPr>
          <w:rStyle w:val="HideTWBExt"/>
        </w:rPr>
        <w:t>&lt;/Amend&gt;</w:t>
      </w:r>
    </w:p>
    <w:p w14:paraId="46E754B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140</w:t>
      </w:r>
      <w:r w:rsidRPr="00E04A02">
        <w:rPr>
          <w:rStyle w:val="HideTWBExt"/>
          <w:b w:val="0"/>
        </w:rPr>
        <w:t>&lt;/NumAm&gt;</w:t>
      </w:r>
    </w:p>
    <w:p w14:paraId="33AA1925"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F93756A" w14:textId="77777777" w:rsidR="0081270E" w:rsidRPr="00E04A02" w:rsidRDefault="0081270E" w:rsidP="0081270E">
      <w:r w:rsidRPr="00E04A02">
        <w:rPr>
          <w:rStyle w:val="HideTWBExt"/>
        </w:rPr>
        <w:t>&lt;/RepeatBlock-By&gt;</w:t>
      </w:r>
    </w:p>
    <w:p w14:paraId="770C163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5BDD484" w14:textId="77777777" w:rsidR="0081270E" w:rsidRPr="00E04A02" w:rsidRDefault="0081270E" w:rsidP="0081270E">
      <w:pPr>
        <w:pStyle w:val="NormalBold"/>
      </w:pPr>
      <w:r w:rsidRPr="00E04A02">
        <w:rPr>
          <w:rStyle w:val="HideTWBExt"/>
          <w:b w:val="0"/>
        </w:rPr>
        <w:t>&lt;Article&gt;</w:t>
      </w:r>
      <w:r w:rsidRPr="00E04A02">
        <w:t>Considerando A novovicies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C176C7F" w14:textId="77777777" w:rsidTr="00AD7C1C">
        <w:trPr>
          <w:jc w:val="center"/>
        </w:trPr>
        <w:tc>
          <w:tcPr>
            <w:tcW w:w="9752" w:type="dxa"/>
            <w:gridSpan w:val="2"/>
          </w:tcPr>
          <w:p w14:paraId="7E8E81D3" w14:textId="77777777" w:rsidR="0081270E" w:rsidRPr="00E04A02" w:rsidRDefault="0081270E" w:rsidP="00AD7C1C">
            <w:pPr>
              <w:keepNext/>
            </w:pPr>
          </w:p>
        </w:tc>
      </w:tr>
      <w:tr w:rsidR="0081270E" w:rsidRPr="00E04A02" w14:paraId="6D575917" w14:textId="77777777" w:rsidTr="00AD7C1C">
        <w:trPr>
          <w:jc w:val="center"/>
        </w:trPr>
        <w:tc>
          <w:tcPr>
            <w:tcW w:w="4876" w:type="dxa"/>
          </w:tcPr>
          <w:p w14:paraId="69AA0CE4" w14:textId="77777777" w:rsidR="0081270E" w:rsidRPr="00E04A02" w:rsidRDefault="0081270E" w:rsidP="00AD7C1C">
            <w:pPr>
              <w:pStyle w:val="ColumnHeading"/>
              <w:keepNext/>
            </w:pPr>
            <w:r w:rsidRPr="00E04A02">
              <w:t>Proposta di risoluzione</w:t>
            </w:r>
          </w:p>
        </w:tc>
        <w:tc>
          <w:tcPr>
            <w:tcW w:w="4876" w:type="dxa"/>
          </w:tcPr>
          <w:p w14:paraId="3BBD6EFB" w14:textId="77777777" w:rsidR="0081270E" w:rsidRPr="00E04A02" w:rsidRDefault="0081270E" w:rsidP="00AD7C1C">
            <w:pPr>
              <w:pStyle w:val="ColumnHeading"/>
              <w:keepNext/>
            </w:pPr>
            <w:r w:rsidRPr="00E04A02">
              <w:t>Emendamento</w:t>
            </w:r>
          </w:p>
        </w:tc>
      </w:tr>
      <w:tr w:rsidR="0081270E" w:rsidRPr="00E04A02" w14:paraId="7CB5B6C7" w14:textId="77777777" w:rsidTr="00AD7C1C">
        <w:trPr>
          <w:jc w:val="center"/>
        </w:trPr>
        <w:tc>
          <w:tcPr>
            <w:tcW w:w="4876" w:type="dxa"/>
          </w:tcPr>
          <w:p w14:paraId="4B01B340" w14:textId="77777777" w:rsidR="0081270E" w:rsidRPr="00E04A02" w:rsidRDefault="0081270E" w:rsidP="00AD7C1C">
            <w:pPr>
              <w:pStyle w:val="Normal6"/>
            </w:pPr>
          </w:p>
        </w:tc>
        <w:tc>
          <w:tcPr>
            <w:tcW w:w="4876" w:type="dxa"/>
          </w:tcPr>
          <w:p w14:paraId="1B468DAC" w14:textId="77777777" w:rsidR="0081270E" w:rsidRPr="00E04A02" w:rsidRDefault="0081270E" w:rsidP="00AD7C1C">
            <w:pPr>
              <w:pStyle w:val="Normal6"/>
              <w:rPr>
                <w:szCs w:val="24"/>
              </w:rPr>
            </w:pPr>
            <w:r w:rsidRPr="00E04A02">
              <w:rPr>
                <w:b/>
                <w:i/>
              </w:rPr>
              <w:t>A novovicies.</w:t>
            </w:r>
            <w:r w:rsidRPr="00E04A02">
              <w:rPr>
                <w:b/>
                <w:i/>
              </w:rPr>
              <w:tab/>
              <w:t>considerando che il coordinamento multilivello e l'integrazione tra i vari strumenti e le varie politiche dell'Unione europea sono essenziali per l'attuazione della strategia contro la povertà; che la sua governance dovrebbe inoltre essere ancorata a un solido meccanismo di monitoraggio degli obiettivi della strategia, nonché al pieno utilizzo del processo del semestre europeo;</w:t>
            </w:r>
          </w:p>
        </w:tc>
      </w:tr>
    </w:tbl>
    <w:p w14:paraId="6231F27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12EC686" w14:textId="77777777" w:rsidR="0081270E" w:rsidRPr="00E04A02" w:rsidRDefault="0081270E" w:rsidP="0081270E">
      <w:r w:rsidRPr="00E04A02">
        <w:rPr>
          <w:rStyle w:val="HideTWBExt"/>
        </w:rPr>
        <w:t>&lt;/Amend&gt;</w:t>
      </w:r>
    </w:p>
    <w:p w14:paraId="6A82C49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141</w:t>
      </w:r>
      <w:r w:rsidRPr="00E04A02">
        <w:rPr>
          <w:rStyle w:val="HideTWBExt"/>
          <w:b w:val="0"/>
        </w:rPr>
        <w:t>&lt;/NumAm&gt;</w:t>
      </w:r>
    </w:p>
    <w:p w14:paraId="35BDB53F"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49DEEF2E" w14:textId="77777777" w:rsidR="0081270E" w:rsidRPr="00E04A02" w:rsidRDefault="0081270E" w:rsidP="0081270E">
      <w:r w:rsidRPr="00E04A02">
        <w:rPr>
          <w:rStyle w:val="HideTWBExt"/>
        </w:rPr>
        <w:t>&lt;/RepeatBlock-By&gt;</w:t>
      </w:r>
    </w:p>
    <w:p w14:paraId="088A818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4977B92" w14:textId="77777777" w:rsidR="0081270E" w:rsidRPr="00E04A02" w:rsidRDefault="0081270E" w:rsidP="0081270E">
      <w:pPr>
        <w:pStyle w:val="NormalBold"/>
      </w:pPr>
      <w:r w:rsidRPr="00E04A02">
        <w:rPr>
          <w:rStyle w:val="HideTWBExt"/>
          <w:b w:val="0"/>
        </w:rPr>
        <w:t>&lt;Article&gt;</w:t>
      </w:r>
      <w:r w:rsidRPr="00E04A02">
        <w:t>Considerando A tricies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4042FF7" w14:textId="77777777" w:rsidTr="00AD7C1C">
        <w:trPr>
          <w:jc w:val="center"/>
        </w:trPr>
        <w:tc>
          <w:tcPr>
            <w:tcW w:w="9752" w:type="dxa"/>
            <w:gridSpan w:val="2"/>
          </w:tcPr>
          <w:p w14:paraId="026C68FC" w14:textId="77777777" w:rsidR="0081270E" w:rsidRPr="00E04A02" w:rsidRDefault="0081270E" w:rsidP="00AD7C1C">
            <w:pPr>
              <w:keepNext/>
            </w:pPr>
          </w:p>
        </w:tc>
      </w:tr>
      <w:tr w:rsidR="0081270E" w:rsidRPr="00E04A02" w14:paraId="31F8A656" w14:textId="77777777" w:rsidTr="00AD7C1C">
        <w:trPr>
          <w:jc w:val="center"/>
        </w:trPr>
        <w:tc>
          <w:tcPr>
            <w:tcW w:w="4876" w:type="dxa"/>
          </w:tcPr>
          <w:p w14:paraId="7FB0D4D8" w14:textId="77777777" w:rsidR="0081270E" w:rsidRPr="00E04A02" w:rsidRDefault="0081270E" w:rsidP="00AD7C1C">
            <w:pPr>
              <w:pStyle w:val="ColumnHeading"/>
              <w:keepNext/>
            </w:pPr>
            <w:r w:rsidRPr="00E04A02">
              <w:t>Proposta di risoluzione</w:t>
            </w:r>
          </w:p>
        </w:tc>
        <w:tc>
          <w:tcPr>
            <w:tcW w:w="4876" w:type="dxa"/>
          </w:tcPr>
          <w:p w14:paraId="3DE26991" w14:textId="77777777" w:rsidR="0081270E" w:rsidRPr="00E04A02" w:rsidRDefault="0081270E" w:rsidP="00AD7C1C">
            <w:pPr>
              <w:pStyle w:val="ColumnHeading"/>
              <w:keepNext/>
            </w:pPr>
            <w:r w:rsidRPr="00E04A02">
              <w:t>Emendamento</w:t>
            </w:r>
          </w:p>
        </w:tc>
      </w:tr>
      <w:tr w:rsidR="0081270E" w:rsidRPr="00E04A02" w14:paraId="6C73C745" w14:textId="77777777" w:rsidTr="00AD7C1C">
        <w:trPr>
          <w:jc w:val="center"/>
        </w:trPr>
        <w:tc>
          <w:tcPr>
            <w:tcW w:w="4876" w:type="dxa"/>
          </w:tcPr>
          <w:p w14:paraId="2B11EFBC" w14:textId="77777777" w:rsidR="0081270E" w:rsidRPr="00E04A02" w:rsidRDefault="0081270E" w:rsidP="00AD7C1C">
            <w:pPr>
              <w:pStyle w:val="Normal6"/>
            </w:pPr>
          </w:p>
        </w:tc>
        <w:tc>
          <w:tcPr>
            <w:tcW w:w="4876" w:type="dxa"/>
          </w:tcPr>
          <w:p w14:paraId="6A26C581" w14:textId="77777777" w:rsidR="0081270E" w:rsidRPr="00E04A02" w:rsidRDefault="0081270E" w:rsidP="00AD7C1C">
            <w:pPr>
              <w:pStyle w:val="Normal6"/>
              <w:rPr>
                <w:szCs w:val="24"/>
              </w:rPr>
            </w:pPr>
            <w:r w:rsidRPr="00E04A02">
              <w:rPr>
                <w:b/>
                <w:i/>
              </w:rPr>
              <w:t>A tricies.</w:t>
            </w:r>
            <w:r w:rsidRPr="00E04A02">
              <w:rPr>
                <w:b/>
                <w:i/>
              </w:rPr>
              <w:tab/>
              <w:t>considerando che la strategia contro la povertà produrrà risultati solo se sarà accompagnata da risorse finanziarie adeguate e se i suoi obiettivi saranno sostenuti dai vari fondi settoriali pertinenti dell'UE; che le disposizioni in materia di povertà e inclusione sociale nel quadro finanziario pluriennale dovrebbero essere rinnovate e rafforzate nel prossimo quadro;</w:t>
            </w:r>
          </w:p>
        </w:tc>
      </w:tr>
    </w:tbl>
    <w:p w14:paraId="30B0810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E51BC3B" w14:textId="77777777" w:rsidR="0081270E" w:rsidRPr="00E04A02" w:rsidRDefault="0081270E" w:rsidP="0081270E">
      <w:r w:rsidRPr="00E04A02">
        <w:rPr>
          <w:rStyle w:val="HideTWBExt"/>
        </w:rPr>
        <w:t>&lt;/Amend&gt;</w:t>
      </w:r>
    </w:p>
    <w:p w14:paraId="20AF1E7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142</w:t>
      </w:r>
      <w:r w:rsidRPr="00E04A02">
        <w:rPr>
          <w:rStyle w:val="HideTWBExt"/>
          <w:b w:val="0"/>
        </w:rPr>
        <w:t>&lt;/NumAm&gt;</w:t>
      </w:r>
    </w:p>
    <w:p w14:paraId="79309EF5"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w:t>
      </w:r>
      <w:r w:rsidRPr="00E04A02">
        <w:rPr>
          <w:rStyle w:val="HideTWBExt"/>
          <w:b w:val="0"/>
        </w:rPr>
        <w:t>&lt;/Members&gt;</w:t>
      </w:r>
    </w:p>
    <w:p w14:paraId="594F1424" w14:textId="77777777" w:rsidR="0081270E" w:rsidRPr="00E04A02" w:rsidRDefault="0081270E" w:rsidP="0081270E">
      <w:r w:rsidRPr="00E04A02">
        <w:rPr>
          <w:rStyle w:val="HideTWBExt"/>
        </w:rPr>
        <w:t>&lt;/RepeatBlock-By&gt;</w:t>
      </w:r>
    </w:p>
    <w:p w14:paraId="49C47BB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1CB4F76" w14:textId="77777777" w:rsidR="0081270E" w:rsidRPr="00E04A02" w:rsidRDefault="0081270E" w:rsidP="0081270E">
      <w:pPr>
        <w:pStyle w:val="NormalBold"/>
      </w:pPr>
      <w:r w:rsidRPr="00E04A02">
        <w:rPr>
          <w:rStyle w:val="HideTWBExt"/>
          <w:b w:val="0"/>
        </w:rPr>
        <w:t>&lt;Article&gt;</w:t>
      </w:r>
      <w:r w:rsidRPr="00E04A02">
        <w:t>Sottotitolo 1</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C5E4EB9" w14:textId="77777777" w:rsidTr="00AD7C1C">
        <w:trPr>
          <w:jc w:val="center"/>
        </w:trPr>
        <w:tc>
          <w:tcPr>
            <w:tcW w:w="9752" w:type="dxa"/>
            <w:gridSpan w:val="2"/>
          </w:tcPr>
          <w:p w14:paraId="3FB420E2" w14:textId="77777777" w:rsidR="0081270E" w:rsidRPr="00E04A02" w:rsidRDefault="0081270E" w:rsidP="00AD7C1C">
            <w:pPr>
              <w:keepNext/>
            </w:pPr>
          </w:p>
        </w:tc>
      </w:tr>
      <w:tr w:rsidR="0081270E" w:rsidRPr="00E04A02" w14:paraId="2AB4923D" w14:textId="77777777" w:rsidTr="00AD7C1C">
        <w:trPr>
          <w:jc w:val="center"/>
        </w:trPr>
        <w:tc>
          <w:tcPr>
            <w:tcW w:w="4876" w:type="dxa"/>
          </w:tcPr>
          <w:p w14:paraId="48FEFA21" w14:textId="77777777" w:rsidR="0081270E" w:rsidRPr="00E04A02" w:rsidRDefault="0081270E" w:rsidP="00AD7C1C">
            <w:pPr>
              <w:pStyle w:val="ColumnHeading"/>
              <w:keepNext/>
            </w:pPr>
            <w:r w:rsidRPr="00E04A02">
              <w:t>Proposta di risoluzione</w:t>
            </w:r>
          </w:p>
        </w:tc>
        <w:tc>
          <w:tcPr>
            <w:tcW w:w="4876" w:type="dxa"/>
          </w:tcPr>
          <w:p w14:paraId="78CEA59E" w14:textId="77777777" w:rsidR="0081270E" w:rsidRPr="00E04A02" w:rsidRDefault="0081270E" w:rsidP="00AD7C1C">
            <w:pPr>
              <w:pStyle w:val="ColumnHeading"/>
              <w:keepNext/>
            </w:pPr>
            <w:r w:rsidRPr="00E04A02">
              <w:t>Emendamento</w:t>
            </w:r>
          </w:p>
        </w:tc>
      </w:tr>
      <w:tr w:rsidR="0081270E" w:rsidRPr="00E04A02" w14:paraId="74E7C714" w14:textId="77777777" w:rsidTr="00AD7C1C">
        <w:trPr>
          <w:jc w:val="center"/>
        </w:trPr>
        <w:tc>
          <w:tcPr>
            <w:tcW w:w="4876" w:type="dxa"/>
          </w:tcPr>
          <w:p w14:paraId="6C5B011A" w14:textId="77777777" w:rsidR="0081270E" w:rsidRPr="00E04A02" w:rsidRDefault="0081270E" w:rsidP="00AD7C1C">
            <w:pPr>
              <w:pStyle w:val="Normal6"/>
            </w:pPr>
            <w:r w:rsidRPr="00E04A02">
              <w:t xml:space="preserve">Una strategia volta a </w:t>
            </w:r>
            <w:r w:rsidRPr="00E04A02">
              <w:rPr>
                <w:b/>
                <w:bCs/>
                <w:i/>
                <w:iCs/>
              </w:rPr>
              <w:t>eliminare la</w:t>
            </w:r>
            <w:r w:rsidRPr="00E04A02">
              <w:t xml:space="preserve"> povertà</w:t>
            </w:r>
          </w:p>
        </w:tc>
        <w:tc>
          <w:tcPr>
            <w:tcW w:w="4876" w:type="dxa"/>
          </w:tcPr>
          <w:p w14:paraId="7A464591" w14:textId="77777777" w:rsidR="0081270E" w:rsidRPr="00E04A02" w:rsidRDefault="0081270E" w:rsidP="00AD7C1C">
            <w:pPr>
              <w:pStyle w:val="Normal6"/>
              <w:rPr>
                <w:szCs w:val="24"/>
              </w:rPr>
            </w:pPr>
            <w:r w:rsidRPr="00E04A02">
              <w:t xml:space="preserve">Una strategia volta a </w:t>
            </w:r>
            <w:r w:rsidRPr="00E04A02">
              <w:rPr>
                <w:b/>
                <w:bCs/>
                <w:i/>
                <w:iCs/>
              </w:rPr>
              <w:t>porre fine alla</w:t>
            </w:r>
            <w:r w:rsidRPr="00E04A02">
              <w:t xml:space="preserve"> povertà</w:t>
            </w:r>
          </w:p>
        </w:tc>
      </w:tr>
    </w:tbl>
    <w:p w14:paraId="7ACD50C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1A0247A" w14:textId="77777777" w:rsidR="0081270E" w:rsidRPr="00E04A02" w:rsidRDefault="0081270E" w:rsidP="0081270E">
      <w:r w:rsidRPr="00E04A02">
        <w:rPr>
          <w:rStyle w:val="HideTWBExt"/>
        </w:rPr>
        <w:t>&lt;/Amend&gt;</w:t>
      </w:r>
    </w:p>
    <w:p w14:paraId="67A43BD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143</w:t>
      </w:r>
      <w:r w:rsidRPr="00E04A02">
        <w:rPr>
          <w:rStyle w:val="HideTWBExt"/>
          <w:b w:val="0"/>
        </w:rPr>
        <w:t>&lt;/NumAm&gt;</w:t>
      </w:r>
    </w:p>
    <w:p w14:paraId="22990ABD"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Romana Jerković, Alicia Homs Ginel, Cecilia Strada, Evelyn Regner</w:t>
      </w:r>
      <w:r w:rsidRPr="00E04A02">
        <w:rPr>
          <w:rStyle w:val="HideTWBExt"/>
          <w:b w:val="0"/>
        </w:rPr>
        <w:t>&lt;/Members&gt;</w:t>
      </w:r>
    </w:p>
    <w:p w14:paraId="643DC7C1" w14:textId="77777777" w:rsidR="0081270E" w:rsidRPr="00E04A02" w:rsidRDefault="0081270E" w:rsidP="0081270E">
      <w:r w:rsidRPr="00E04A02">
        <w:rPr>
          <w:rStyle w:val="HideTWBExt"/>
        </w:rPr>
        <w:t>&lt;/RepeatBlock-By&gt;</w:t>
      </w:r>
    </w:p>
    <w:p w14:paraId="312521D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88EF536" w14:textId="77777777" w:rsidR="0081270E" w:rsidRPr="00E04A02" w:rsidRDefault="0081270E" w:rsidP="0081270E">
      <w:pPr>
        <w:pStyle w:val="NormalBold"/>
      </w:pPr>
      <w:r w:rsidRPr="00E04A02">
        <w:rPr>
          <w:rStyle w:val="HideTWBExt"/>
          <w:b w:val="0"/>
        </w:rPr>
        <w:t>&lt;Article&gt;</w:t>
      </w:r>
      <w:r w:rsidRPr="00E04A02">
        <w:t>Sottotitolo 1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053AE24" w14:textId="77777777" w:rsidTr="00AD7C1C">
        <w:trPr>
          <w:jc w:val="center"/>
        </w:trPr>
        <w:tc>
          <w:tcPr>
            <w:tcW w:w="9752" w:type="dxa"/>
            <w:gridSpan w:val="2"/>
          </w:tcPr>
          <w:p w14:paraId="1F6211DA" w14:textId="77777777" w:rsidR="0081270E" w:rsidRPr="00E04A02" w:rsidRDefault="0081270E" w:rsidP="00AD7C1C">
            <w:pPr>
              <w:keepNext/>
            </w:pPr>
          </w:p>
        </w:tc>
      </w:tr>
      <w:tr w:rsidR="0081270E" w:rsidRPr="00E04A02" w14:paraId="08D17350" w14:textId="77777777" w:rsidTr="00AD7C1C">
        <w:trPr>
          <w:jc w:val="center"/>
        </w:trPr>
        <w:tc>
          <w:tcPr>
            <w:tcW w:w="4876" w:type="dxa"/>
          </w:tcPr>
          <w:p w14:paraId="754C5BAA" w14:textId="77777777" w:rsidR="0081270E" w:rsidRPr="00E04A02" w:rsidRDefault="0081270E" w:rsidP="00AD7C1C">
            <w:pPr>
              <w:pStyle w:val="ColumnHeading"/>
              <w:keepNext/>
            </w:pPr>
            <w:r w:rsidRPr="00E04A02">
              <w:t>Proposta di risoluzione</w:t>
            </w:r>
          </w:p>
        </w:tc>
        <w:tc>
          <w:tcPr>
            <w:tcW w:w="4876" w:type="dxa"/>
          </w:tcPr>
          <w:p w14:paraId="0D6578A1" w14:textId="77777777" w:rsidR="0081270E" w:rsidRPr="00E04A02" w:rsidRDefault="0081270E" w:rsidP="00AD7C1C">
            <w:pPr>
              <w:pStyle w:val="ColumnHeading"/>
              <w:keepNext/>
            </w:pPr>
            <w:r w:rsidRPr="00E04A02">
              <w:t>Emendamento</w:t>
            </w:r>
          </w:p>
        </w:tc>
      </w:tr>
      <w:tr w:rsidR="0081270E" w:rsidRPr="00E04A02" w14:paraId="7269034B" w14:textId="77777777" w:rsidTr="00AD7C1C">
        <w:trPr>
          <w:jc w:val="center"/>
        </w:trPr>
        <w:tc>
          <w:tcPr>
            <w:tcW w:w="4876" w:type="dxa"/>
          </w:tcPr>
          <w:p w14:paraId="664167BA" w14:textId="77777777" w:rsidR="0081270E" w:rsidRPr="00E04A02" w:rsidRDefault="0081270E" w:rsidP="00AD7C1C">
            <w:pPr>
              <w:pStyle w:val="Normal6"/>
            </w:pPr>
          </w:p>
        </w:tc>
        <w:tc>
          <w:tcPr>
            <w:tcW w:w="4876" w:type="dxa"/>
          </w:tcPr>
          <w:p w14:paraId="76353617" w14:textId="77777777" w:rsidR="0081270E" w:rsidRPr="00E04A02" w:rsidRDefault="0081270E" w:rsidP="00AD7C1C">
            <w:pPr>
              <w:pStyle w:val="Normal6"/>
              <w:rPr>
                <w:szCs w:val="24"/>
              </w:rPr>
            </w:pPr>
            <w:r w:rsidRPr="00E04A02">
              <w:rPr>
                <w:b/>
                <w:i/>
              </w:rPr>
              <w:t>sottolinea che la povertà è un fenomeno complesso che interessa tutti gli ambiti della vita, che comporta privazioni materiali, sociali, psicologiche e politiche, che è radicato in un'ingiustizia sistemica e strutturale e che si interseca con le disuguaglianze storiche basate sul genere e sull'espressione di genere, la razza e l'etnia, la religione, lo status di migrante, l'età, l'orientamento sessuale e la disabilità;</w:t>
            </w:r>
          </w:p>
        </w:tc>
      </w:tr>
    </w:tbl>
    <w:p w14:paraId="41B046A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293A952" w14:textId="77777777" w:rsidR="0081270E" w:rsidRPr="00E04A02" w:rsidRDefault="0081270E" w:rsidP="0081270E">
      <w:r w:rsidRPr="00E04A02">
        <w:rPr>
          <w:rStyle w:val="HideTWBExt"/>
        </w:rPr>
        <w:t>&lt;/Amend&gt;</w:t>
      </w:r>
    </w:p>
    <w:p w14:paraId="15D3862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144</w:t>
      </w:r>
      <w:r w:rsidRPr="00E04A02">
        <w:rPr>
          <w:rStyle w:val="HideTWBExt"/>
          <w:b w:val="0"/>
        </w:rPr>
        <w:t>&lt;/NumAm&gt;</w:t>
      </w:r>
    </w:p>
    <w:p w14:paraId="6ECE7E6D"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Romana Jerković, Alicia Homs Ginel, Cecilia Strada, Evelyn Regner</w:t>
      </w:r>
      <w:r w:rsidRPr="00E04A02">
        <w:rPr>
          <w:rStyle w:val="HideTWBExt"/>
          <w:b w:val="0"/>
        </w:rPr>
        <w:t>&lt;/Members&gt;</w:t>
      </w:r>
    </w:p>
    <w:p w14:paraId="02D509E5" w14:textId="77777777" w:rsidR="0081270E" w:rsidRPr="00E04A02" w:rsidRDefault="0081270E" w:rsidP="0081270E">
      <w:r w:rsidRPr="00E04A02">
        <w:rPr>
          <w:rStyle w:val="HideTWBExt"/>
        </w:rPr>
        <w:t>&lt;/RepeatBlock-By&gt;</w:t>
      </w:r>
    </w:p>
    <w:p w14:paraId="41E9580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FE3DDF7" w14:textId="77777777" w:rsidR="0081270E" w:rsidRPr="00E04A02" w:rsidRDefault="0081270E" w:rsidP="0081270E">
      <w:pPr>
        <w:pStyle w:val="NormalBold"/>
      </w:pPr>
      <w:r w:rsidRPr="00E04A02">
        <w:rPr>
          <w:rStyle w:val="HideTWBExt"/>
          <w:b w:val="0"/>
        </w:rPr>
        <w:t>&lt;Article&gt;</w:t>
      </w:r>
      <w:r w:rsidRPr="00E04A02">
        <w:t>Sottotitolo 1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9E8E32C" w14:textId="77777777" w:rsidTr="00AD7C1C">
        <w:trPr>
          <w:jc w:val="center"/>
        </w:trPr>
        <w:tc>
          <w:tcPr>
            <w:tcW w:w="9752" w:type="dxa"/>
            <w:gridSpan w:val="2"/>
          </w:tcPr>
          <w:p w14:paraId="53C72525" w14:textId="77777777" w:rsidR="0081270E" w:rsidRPr="00E04A02" w:rsidRDefault="0081270E" w:rsidP="00AD7C1C">
            <w:pPr>
              <w:keepNext/>
            </w:pPr>
          </w:p>
        </w:tc>
      </w:tr>
      <w:tr w:rsidR="0081270E" w:rsidRPr="00E04A02" w14:paraId="73BF8DE1" w14:textId="77777777" w:rsidTr="00AD7C1C">
        <w:trPr>
          <w:jc w:val="center"/>
        </w:trPr>
        <w:tc>
          <w:tcPr>
            <w:tcW w:w="4876" w:type="dxa"/>
          </w:tcPr>
          <w:p w14:paraId="165FC396" w14:textId="77777777" w:rsidR="0081270E" w:rsidRPr="00E04A02" w:rsidRDefault="0081270E" w:rsidP="00AD7C1C">
            <w:pPr>
              <w:pStyle w:val="ColumnHeading"/>
              <w:keepNext/>
            </w:pPr>
            <w:r w:rsidRPr="00E04A02">
              <w:t>Proposta di risoluzione</w:t>
            </w:r>
          </w:p>
        </w:tc>
        <w:tc>
          <w:tcPr>
            <w:tcW w:w="4876" w:type="dxa"/>
          </w:tcPr>
          <w:p w14:paraId="72DF1899" w14:textId="77777777" w:rsidR="0081270E" w:rsidRPr="00E04A02" w:rsidRDefault="0081270E" w:rsidP="00AD7C1C">
            <w:pPr>
              <w:pStyle w:val="ColumnHeading"/>
              <w:keepNext/>
            </w:pPr>
            <w:r w:rsidRPr="00E04A02">
              <w:t>Emendamento</w:t>
            </w:r>
          </w:p>
        </w:tc>
      </w:tr>
      <w:tr w:rsidR="0081270E" w:rsidRPr="00E04A02" w14:paraId="47066FB7" w14:textId="77777777" w:rsidTr="00AD7C1C">
        <w:trPr>
          <w:jc w:val="center"/>
        </w:trPr>
        <w:tc>
          <w:tcPr>
            <w:tcW w:w="4876" w:type="dxa"/>
          </w:tcPr>
          <w:p w14:paraId="16B2EAF3" w14:textId="77777777" w:rsidR="0081270E" w:rsidRPr="00E04A02" w:rsidRDefault="0081270E" w:rsidP="00AD7C1C">
            <w:pPr>
              <w:pStyle w:val="Normal6"/>
            </w:pPr>
          </w:p>
        </w:tc>
        <w:tc>
          <w:tcPr>
            <w:tcW w:w="4876" w:type="dxa"/>
          </w:tcPr>
          <w:p w14:paraId="68EC29A4" w14:textId="77777777" w:rsidR="0081270E" w:rsidRPr="00E04A02" w:rsidRDefault="0081270E" w:rsidP="00AD7C1C">
            <w:pPr>
              <w:pStyle w:val="Normal6"/>
              <w:rPr>
                <w:szCs w:val="24"/>
              </w:rPr>
            </w:pPr>
            <w:r w:rsidRPr="00E04A02">
              <w:rPr>
                <w:b/>
                <w:i/>
              </w:rPr>
              <w:t>ricorda che la povertà colpisce in modo sproporzionato i gruppi sociali emarginati e vulnerabili, come le donne, le persone provenienti da contesti razziali ed etnici diversi, le persone senza fissa dimora, le persone LGBTQIA +, gli anziani e i giovani, le persone senza documenti, i migranti, le comunità rom e nomadi, le persone con disabilità, le persone che subiscono discriminazioni fondate sulla religione o le convinzioni personali, le persone affette da malattie croniche e dipendenze, i prestatori di assistenza informale e i genitori soli;</w:t>
            </w:r>
          </w:p>
        </w:tc>
      </w:tr>
    </w:tbl>
    <w:p w14:paraId="5CF891F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704FD22" w14:textId="77777777" w:rsidR="0081270E" w:rsidRPr="00E04A02" w:rsidRDefault="0081270E" w:rsidP="0081270E">
      <w:r w:rsidRPr="00E04A02">
        <w:rPr>
          <w:rStyle w:val="HideTWBExt"/>
        </w:rPr>
        <w:t>&lt;/Amend&gt;</w:t>
      </w:r>
    </w:p>
    <w:p w14:paraId="256FEEF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145</w:t>
      </w:r>
      <w:r w:rsidRPr="00E04A02">
        <w:rPr>
          <w:rStyle w:val="HideTWBExt"/>
          <w:b w:val="0"/>
        </w:rPr>
        <w:t>&lt;/NumAm&gt;</w:t>
      </w:r>
    </w:p>
    <w:p w14:paraId="522F9654"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06A7067C" w14:textId="77777777" w:rsidR="0081270E" w:rsidRPr="00E04A02" w:rsidRDefault="0081270E" w:rsidP="0081270E">
      <w:r w:rsidRPr="00E04A02">
        <w:rPr>
          <w:rStyle w:val="HideTWBExt"/>
        </w:rPr>
        <w:t>&lt;/RepeatBlock-By&gt;</w:t>
      </w:r>
    </w:p>
    <w:p w14:paraId="50B0811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E55121E" w14:textId="77777777" w:rsidR="0081270E" w:rsidRPr="00E04A02" w:rsidRDefault="0081270E" w:rsidP="0081270E">
      <w:pPr>
        <w:pStyle w:val="NormalBold"/>
      </w:pPr>
      <w:r w:rsidRPr="00E04A02">
        <w:rPr>
          <w:rStyle w:val="HideTWBExt"/>
          <w:b w:val="0"/>
        </w:rPr>
        <w:t>&lt;Article&gt;</w:t>
      </w:r>
      <w:r w:rsidRPr="00E04A02">
        <w:t>Sottotitolo 1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FB268D0" w14:textId="77777777" w:rsidTr="00AD7C1C">
        <w:trPr>
          <w:jc w:val="center"/>
        </w:trPr>
        <w:tc>
          <w:tcPr>
            <w:tcW w:w="9752" w:type="dxa"/>
            <w:gridSpan w:val="2"/>
          </w:tcPr>
          <w:p w14:paraId="40A4DCAB" w14:textId="77777777" w:rsidR="0081270E" w:rsidRPr="00E04A02" w:rsidRDefault="0081270E" w:rsidP="00AD7C1C">
            <w:pPr>
              <w:keepNext/>
            </w:pPr>
          </w:p>
        </w:tc>
      </w:tr>
      <w:tr w:rsidR="0081270E" w:rsidRPr="00E04A02" w14:paraId="1367511D" w14:textId="77777777" w:rsidTr="00AD7C1C">
        <w:trPr>
          <w:jc w:val="center"/>
        </w:trPr>
        <w:tc>
          <w:tcPr>
            <w:tcW w:w="4876" w:type="dxa"/>
          </w:tcPr>
          <w:p w14:paraId="4A6B9B20" w14:textId="77777777" w:rsidR="0081270E" w:rsidRPr="00E04A02" w:rsidRDefault="0081270E" w:rsidP="00AD7C1C">
            <w:pPr>
              <w:pStyle w:val="ColumnHeading"/>
              <w:keepNext/>
            </w:pPr>
            <w:r w:rsidRPr="00E04A02">
              <w:t>Proposta di risoluzione</w:t>
            </w:r>
          </w:p>
        </w:tc>
        <w:tc>
          <w:tcPr>
            <w:tcW w:w="4876" w:type="dxa"/>
          </w:tcPr>
          <w:p w14:paraId="1D2AF0DF" w14:textId="77777777" w:rsidR="0081270E" w:rsidRPr="00E04A02" w:rsidRDefault="0081270E" w:rsidP="00AD7C1C">
            <w:pPr>
              <w:pStyle w:val="ColumnHeading"/>
              <w:keepNext/>
            </w:pPr>
            <w:r w:rsidRPr="00E04A02">
              <w:t>Emendamento</w:t>
            </w:r>
          </w:p>
        </w:tc>
      </w:tr>
      <w:tr w:rsidR="0081270E" w:rsidRPr="00E04A02" w14:paraId="6CF96323" w14:textId="77777777" w:rsidTr="00AD7C1C">
        <w:trPr>
          <w:jc w:val="center"/>
        </w:trPr>
        <w:tc>
          <w:tcPr>
            <w:tcW w:w="4876" w:type="dxa"/>
          </w:tcPr>
          <w:p w14:paraId="7D9F7E8D" w14:textId="77777777" w:rsidR="0081270E" w:rsidRPr="00E04A02" w:rsidRDefault="0081270E" w:rsidP="00AD7C1C">
            <w:pPr>
              <w:pStyle w:val="Normal6"/>
            </w:pPr>
          </w:p>
        </w:tc>
        <w:tc>
          <w:tcPr>
            <w:tcW w:w="4876" w:type="dxa"/>
          </w:tcPr>
          <w:p w14:paraId="6AC6F030" w14:textId="77777777" w:rsidR="0081270E" w:rsidRPr="00E04A02" w:rsidRDefault="0081270E" w:rsidP="00AD7C1C">
            <w:pPr>
              <w:pStyle w:val="Normal6"/>
              <w:rPr>
                <w:szCs w:val="24"/>
              </w:rPr>
            </w:pPr>
            <w:r w:rsidRPr="00E04A02">
              <w:rPr>
                <w:b/>
                <w:i/>
              </w:rPr>
              <w:t>sottolinea che la lotta contro la povertà può essere conseguita solo promuovendo politiche che garantiscano l'indivisibilità e l'universalità dei diritti politici, economici, sociali e culturali, pur riconoscendo che forme intersezionali di discriminazione possono creare maggiori ostacoli all'accesso per alcuni gruppi, richiedendo misure mirate;</w:t>
            </w:r>
          </w:p>
        </w:tc>
      </w:tr>
    </w:tbl>
    <w:p w14:paraId="365D1FB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D977066" w14:textId="77777777" w:rsidR="0081270E" w:rsidRPr="00E04A02" w:rsidRDefault="0081270E" w:rsidP="0081270E">
      <w:r w:rsidRPr="00E04A02">
        <w:rPr>
          <w:rStyle w:val="HideTWBExt"/>
        </w:rPr>
        <w:t>&lt;/Amend&gt;</w:t>
      </w:r>
    </w:p>
    <w:p w14:paraId="25BFD19F"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146</w:t>
      </w:r>
      <w:r w:rsidRPr="00E04A02">
        <w:rPr>
          <w:rStyle w:val="HideTWBExt"/>
          <w:b w:val="0"/>
        </w:rPr>
        <w:t>&lt;/NumAm&gt;</w:t>
      </w:r>
    </w:p>
    <w:p w14:paraId="4AD98F10"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7522B89" w14:textId="77777777" w:rsidR="0081270E" w:rsidRPr="00E04A02" w:rsidRDefault="0081270E" w:rsidP="0081270E">
      <w:r w:rsidRPr="00E04A02">
        <w:rPr>
          <w:rStyle w:val="HideTWBExt"/>
        </w:rPr>
        <w:t>&lt;/RepeatBlock-By&gt;</w:t>
      </w:r>
    </w:p>
    <w:p w14:paraId="465CEEA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63B5161" w14:textId="77777777" w:rsidR="0081270E" w:rsidRPr="00E04A02" w:rsidRDefault="0081270E" w:rsidP="0081270E">
      <w:pPr>
        <w:pStyle w:val="NormalBold"/>
      </w:pPr>
      <w:r w:rsidRPr="00E04A02">
        <w:rPr>
          <w:rStyle w:val="HideTWBExt"/>
          <w:b w:val="0"/>
        </w:rPr>
        <w:t>&lt;Article&gt;</w:t>
      </w:r>
      <w:r w:rsidRPr="00E04A02">
        <w:t>Paragrafo -1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780EE10" w14:textId="77777777" w:rsidTr="00AD7C1C">
        <w:trPr>
          <w:jc w:val="center"/>
        </w:trPr>
        <w:tc>
          <w:tcPr>
            <w:tcW w:w="9752" w:type="dxa"/>
            <w:gridSpan w:val="2"/>
          </w:tcPr>
          <w:p w14:paraId="5CADED99" w14:textId="77777777" w:rsidR="0081270E" w:rsidRPr="00E04A02" w:rsidRDefault="0081270E" w:rsidP="00AD7C1C">
            <w:pPr>
              <w:keepNext/>
            </w:pPr>
          </w:p>
        </w:tc>
      </w:tr>
      <w:tr w:rsidR="0081270E" w:rsidRPr="00E04A02" w14:paraId="5C4B029D" w14:textId="77777777" w:rsidTr="00AD7C1C">
        <w:trPr>
          <w:jc w:val="center"/>
        </w:trPr>
        <w:tc>
          <w:tcPr>
            <w:tcW w:w="4876" w:type="dxa"/>
          </w:tcPr>
          <w:p w14:paraId="4839895E" w14:textId="77777777" w:rsidR="0081270E" w:rsidRPr="00E04A02" w:rsidRDefault="0081270E" w:rsidP="00AD7C1C">
            <w:pPr>
              <w:pStyle w:val="ColumnHeading"/>
              <w:keepNext/>
            </w:pPr>
            <w:r w:rsidRPr="00E04A02">
              <w:t>Proposta di risoluzione</w:t>
            </w:r>
          </w:p>
        </w:tc>
        <w:tc>
          <w:tcPr>
            <w:tcW w:w="4876" w:type="dxa"/>
          </w:tcPr>
          <w:p w14:paraId="6257C5C5" w14:textId="77777777" w:rsidR="0081270E" w:rsidRPr="00E04A02" w:rsidRDefault="0081270E" w:rsidP="00AD7C1C">
            <w:pPr>
              <w:pStyle w:val="ColumnHeading"/>
              <w:keepNext/>
            </w:pPr>
            <w:r w:rsidRPr="00E04A02">
              <w:t>Emendamento</w:t>
            </w:r>
          </w:p>
        </w:tc>
      </w:tr>
      <w:tr w:rsidR="0081270E" w:rsidRPr="00E04A02" w14:paraId="569D4EE7" w14:textId="77777777" w:rsidTr="00AD7C1C">
        <w:trPr>
          <w:jc w:val="center"/>
        </w:trPr>
        <w:tc>
          <w:tcPr>
            <w:tcW w:w="4876" w:type="dxa"/>
          </w:tcPr>
          <w:p w14:paraId="44B01807" w14:textId="77777777" w:rsidR="0081270E" w:rsidRPr="00E04A02" w:rsidRDefault="0081270E" w:rsidP="00AD7C1C">
            <w:pPr>
              <w:pStyle w:val="Normal6"/>
            </w:pPr>
          </w:p>
        </w:tc>
        <w:tc>
          <w:tcPr>
            <w:tcW w:w="4876" w:type="dxa"/>
          </w:tcPr>
          <w:p w14:paraId="329699F6" w14:textId="77777777" w:rsidR="0081270E" w:rsidRPr="00E04A02" w:rsidRDefault="0081270E" w:rsidP="00AD7C1C">
            <w:pPr>
              <w:pStyle w:val="Normal6"/>
              <w:rPr>
                <w:szCs w:val="24"/>
              </w:rPr>
            </w:pPr>
            <w:r w:rsidRPr="00E04A02">
              <w:rPr>
                <w:b/>
                <w:i/>
              </w:rPr>
              <w:t>-1.</w:t>
            </w:r>
            <w:r w:rsidRPr="00E04A02">
              <w:rPr>
                <w:b/>
                <w:i/>
              </w:rPr>
              <w:tab/>
              <w:t>esprime preoccupazione per il fatto che, nel 2024, 93,3 milioni di persone nell'UE erano ancora a rischio di povertà o esclusione sociale; sottolinea che, senza un cambiamento di paradigma nell'approccio alla lotta contro la povertà e senza finanziamenti adeguati, l'Unione europea e i suoi Stati membri non conseguiranno i loro obiettivi di riduzione della povertà; ritiene che l'annuncio della prima strategia dell'UE contro la povertà rappresenti un passo nella giusta direzione verso l'inversione di tendenza, ma che tale strategia debba prevedere un approccio globale per affrontare le cause profonde e gli aspetti multidimensionali della povertà e dell'esclusione sociale, nonché le loro interconnessioni, per quanto riguarda l'accesso a posti di lavoro di qualità, la protezione sociale e il reddito minimo, i servizi pubblici, l'istruzione, l'intervento per la prima infanzia, l'assistenza sanitaria, l'alimentazione, gli alloggi, l'energia e la fiscalità;</w:t>
            </w:r>
          </w:p>
        </w:tc>
      </w:tr>
    </w:tbl>
    <w:p w14:paraId="6BE8DA45"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F0A678D" w14:textId="77777777" w:rsidR="0081270E" w:rsidRPr="00E04A02" w:rsidRDefault="0081270E" w:rsidP="0081270E">
      <w:r w:rsidRPr="00E04A02">
        <w:rPr>
          <w:rStyle w:val="HideTWBExt"/>
        </w:rPr>
        <w:t>&lt;/Amend&gt;</w:t>
      </w:r>
    </w:p>
    <w:p w14:paraId="2D33680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147</w:t>
      </w:r>
      <w:r w:rsidRPr="00E04A02">
        <w:rPr>
          <w:rStyle w:val="HideTWBExt"/>
          <w:b w:val="0"/>
        </w:rPr>
        <w:t>&lt;/NumAm&gt;</w:t>
      </w:r>
    </w:p>
    <w:p w14:paraId="282A0220"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6EA04097" w14:textId="77777777" w:rsidR="0081270E" w:rsidRPr="00E04A02" w:rsidRDefault="0081270E" w:rsidP="0081270E">
      <w:r w:rsidRPr="00E04A02">
        <w:rPr>
          <w:rStyle w:val="HideTWBExt"/>
        </w:rPr>
        <w:t>&lt;/RepeatBlock-By&gt;</w:t>
      </w:r>
    </w:p>
    <w:p w14:paraId="14DADF3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BB0F181" w14:textId="77777777" w:rsidR="0081270E" w:rsidRPr="00E04A02" w:rsidRDefault="0081270E" w:rsidP="0081270E">
      <w:pPr>
        <w:pStyle w:val="NormalBold"/>
      </w:pPr>
      <w:r w:rsidRPr="00E04A02">
        <w:rPr>
          <w:rStyle w:val="HideTWBExt"/>
          <w:b w:val="0"/>
        </w:rPr>
        <w:t>&lt;Article&gt;</w:t>
      </w:r>
      <w:r w:rsidRPr="00E04A02">
        <w:t>Paragrafo -1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BBD579A" w14:textId="77777777" w:rsidTr="00AD7C1C">
        <w:trPr>
          <w:jc w:val="center"/>
        </w:trPr>
        <w:tc>
          <w:tcPr>
            <w:tcW w:w="9752" w:type="dxa"/>
            <w:gridSpan w:val="2"/>
          </w:tcPr>
          <w:p w14:paraId="3E2DBD20" w14:textId="77777777" w:rsidR="0081270E" w:rsidRPr="00E04A02" w:rsidRDefault="0081270E" w:rsidP="00AD7C1C">
            <w:pPr>
              <w:keepNext/>
            </w:pPr>
          </w:p>
        </w:tc>
      </w:tr>
      <w:tr w:rsidR="0081270E" w:rsidRPr="00E04A02" w14:paraId="789FF4A9" w14:textId="77777777" w:rsidTr="00AD7C1C">
        <w:trPr>
          <w:jc w:val="center"/>
        </w:trPr>
        <w:tc>
          <w:tcPr>
            <w:tcW w:w="4876" w:type="dxa"/>
          </w:tcPr>
          <w:p w14:paraId="29D6AD20" w14:textId="77777777" w:rsidR="0081270E" w:rsidRPr="00E04A02" w:rsidRDefault="0081270E" w:rsidP="00AD7C1C">
            <w:pPr>
              <w:pStyle w:val="ColumnHeading"/>
              <w:keepNext/>
            </w:pPr>
            <w:r w:rsidRPr="00E04A02">
              <w:t>Proposta di risoluzione</w:t>
            </w:r>
          </w:p>
        </w:tc>
        <w:tc>
          <w:tcPr>
            <w:tcW w:w="4876" w:type="dxa"/>
          </w:tcPr>
          <w:p w14:paraId="2BBC79F8" w14:textId="77777777" w:rsidR="0081270E" w:rsidRPr="00E04A02" w:rsidRDefault="0081270E" w:rsidP="00AD7C1C">
            <w:pPr>
              <w:pStyle w:val="ColumnHeading"/>
              <w:keepNext/>
            </w:pPr>
            <w:r w:rsidRPr="00E04A02">
              <w:t>Emendamento</w:t>
            </w:r>
          </w:p>
        </w:tc>
      </w:tr>
      <w:tr w:rsidR="0081270E" w:rsidRPr="00E04A02" w14:paraId="50C9D495" w14:textId="77777777" w:rsidTr="00AD7C1C">
        <w:trPr>
          <w:jc w:val="center"/>
        </w:trPr>
        <w:tc>
          <w:tcPr>
            <w:tcW w:w="4876" w:type="dxa"/>
          </w:tcPr>
          <w:p w14:paraId="2B79E1DF" w14:textId="77777777" w:rsidR="0081270E" w:rsidRPr="00E04A02" w:rsidRDefault="0081270E" w:rsidP="00AD7C1C">
            <w:pPr>
              <w:pStyle w:val="Normal6"/>
            </w:pPr>
          </w:p>
        </w:tc>
        <w:tc>
          <w:tcPr>
            <w:tcW w:w="4876" w:type="dxa"/>
          </w:tcPr>
          <w:p w14:paraId="7DDADFD4" w14:textId="77777777" w:rsidR="0081270E" w:rsidRPr="00E04A02" w:rsidRDefault="0081270E" w:rsidP="00AD7C1C">
            <w:pPr>
              <w:pStyle w:val="Normal6"/>
              <w:rPr>
                <w:szCs w:val="24"/>
              </w:rPr>
            </w:pPr>
            <w:r w:rsidRPr="00E04A02">
              <w:rPr>
                <w:b/>
                <w:i/>
              </w:rPr>
              <w:t>-1 bis.</w:t>
            </w:r>
            <w:r w:rsidRPr="00E04A02">
              <w:rPr>
                <w:b/>
                <w:i/>
              </w:rPr>
              <w:tab/>
              <w:t>esprime profonda preoccupazione per il fatto che, nel 2024, oltre 27 milioni di persone nell'UE erano colpite da gravi privazioni materiali e sociali; sottolinea che la strategia contro la povertà dovrebbe concentrarsi su misure a favore delle persone più vulnerabili alla povertà estrema, come i minori in strutture di assistenza istituzionale, le comunità rom, le persone con disabilità e le persone senza fissa dimora, riconoscendo che tali gruppi si trovano ad affrontare ostacoli unici e molteplici all'inclusione sociale;</w:t>
            </w:r>
          </w:p>
        </w:tc>
      </w:tr>
    </w:tbl>
    <w:p w14:paraId="69ED28A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A3E58CD" w14:textId="77777777" w:rsidR="0081270E" w:rsidRPr="00E04A02" w:rsidRDefault="0081270E" w:rsidP="0081270E">
      <w:r w:rsidRPr="00E04A02">
        <w:rPr>
          <w:rStyle w:val="HideTWBExt"/>
        </w:rPr>
        <w:t>&lt;/Amend&gt;</w:t>
      </w:r>
    </w:p>
    <w:p w14:paraId="54E1962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148</w:t>
      </w:r>
      <w:r w:rsidRPr="00E04A02">
        <w:rPr>
          <w:rStyle w:val="HideTWBExt"/>
          <w:b w:val="0"/>
        </w:rPr>
        <w:t>&lt;/NumAm&gt;</w:t>
      </w:r>
    </w:p>
    <w:p w14:paraId="6D4A1C4C"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4F2C9069" w14:textId="77777777" w:rsidR="0081270E" w:rsidRPr="00E04A02" w:rsidRDefault="0081270E" w:rsidP="0081270E">
      <w:r w:rsidRPr="00E04A02">
        <w:rPr>
          <w:rStyle w:val="HideTWBExt"/>
        </w:rPr>
        <w:t>&lt;/RepeatBlock-By&gt;</w:t>
      </w:r>
    </w:p>
    <w:p w14:paraId="7BACEF4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464362F" w14:textId="77777777" w:rsidR="0081270E" w:rsidRPr="00E04A02" w:rsidRDefault="0081270E" w:rsidP="0081270E">
      <w:pPr>
        <w:pStyle w:val="NormalBold"/>
      </w:pPr>
      <w:r w:rsidRPr="00E04A02">
        <w:rPr>
          <w:rStyle w:val="HideTWBExt"/>
          <w:b w:val="0"/>
        </w:rPr>
        <w:t>&lt;Article&gt;</w:t>
      </w:r>
      <w:r w:rsidRPr="00E04A02">
        <w:t>Paragrafo -1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BEB3268" w14:textId="77777777" w:rsidTr="00AD7C1C">
        <w:trPr>
          <w:jc w:val="center"/>
        </w:trPr>
        <w:tc>
          <w:tcPr>
            <w:tcW w:w="9752" w:type="dxa"/>
            <w:gridSpan w:val="2"/>
          </w:tcPr>
          <w:p w14:paraId="037F7654" w14:textId="77777777" w:rsidR="0081270E" w:rsidRPr="00E04A02" w:rsidRDefault="0081270E" w:rsidP="00AD7C1C">
            <w:pPr>
              <w:keepNext/>
            </w:pPr>
          </w:p>
        </w:tc>
      </w:tr>
      <w:tr w:rsidR="0081270E" w:rsidRPr="00E04A02" w14:paraId="31CCFFBF" w14:textId="77777777" w:rsidTr="00AD7C1C">
        <w:trPr>
          <w:jc w:val="center"/>
        </w:trPr>
        <w:tc>
          <w:tcPr>
            <w:tcW w:w="4876" w:type="dxa"/>
          </w:tcPr>
          <w:p w14:paraId="18F99AF9" w14:textId="77777777" w:rsidR="0081270E" w:rsidRPr="00E04A02" w:rsidRDefault="0081270E" w:rsidP="00AD7C1C">
            <w:pPr>
              <w:pStyle w:val="ColumnHeading"/>
              <w:keepNext/>
            </w:pPr>
            <w:r w:rsidRPr="00E04A02">
              <w:t>Proposta di risoluzione</w:t>
            </w:r>
          </w:p>
        </w:tc>
        <w:tc>
          <w:tcPr>
            <w:tcW w:w="4876" w:type="dxa"/>
          </w:tcPr>
          <w:p w14:paraId="3ABAF81B" w14:textId="77777777" w:rsidR="0081270E" w:rsidRPr="00E04A02" w:rsidRDefault="0081270E" w:rsidP="00AD7C1C">
            <w:pPr>
              <w:pStyle w:val="ColumnHeading"/>
              <w:keepNext/>
            </w:pPr>
            <w:r w:rsidRPr="00E04A02">
              <w:t>Emendamento</w:t>
            </w:r>
          </w:p>
        </w:tc>
      </w:tr>
      <w:tr w:rsidR="0081270E" w:rsidRPr="00E04A02" w14:paraId="2982A585" w14:textId="77777777" w:rsidTr="00AD7C1C">
        <w:trPr>
          <w:jc w:val="center"/>
        </w:trPr>
        <w:tc>
          <w:tcPr>
            <w:tcW w:w="4876" w:type="dxa"/>
          </w:tcPr>
          <w:p w14:paraId="207C175C" w14:textId="77777777" w:rsidR="0081270E" w:rsidRPr="00E04A02" w:rsidRDefault="0081270E" w:rsidP="00AD7C1C">
            <w:pPr>
              <w:pStyle w:val="Normal6"/>
            </w:pPr>
          </w:p>
        </w:tc>
        <w:tc>
          <w:tcPr>
            <w:tcW w:w="4876" w:type="dxa"/>
          </w:tcPr>
          <w:p w14:paraId="5398D726" w14:textId="77777777" w:rsidR="0081270E" w:rsidRPr="00E04A02" w:rsidRDefault="0081270E" w:rsidP="00AD7C1C">
            <w:pPr>
              <w:pStyle w:val="Normal6"/>
              <w:rPr>
                <w:szCs w:val="24"/>
              </w:rPr>
            </w:pPr>
            <w:r w:rsidRPr="00E04A02">
              <w:rPr>
                <w:b/>
                <w:i/>
              </w:rPr>
              <w:t>-1 ter.</w:t>
            </w:r>
            <w:r w:rsidRPr="00E04A02">
              <w:rPr>
                <w:b/>
                <w:i/>
              </w:rPr>
              <w:tab/>
              <w:t>sottolinea che la politica di riduzione della povertà più sostenibile è quella che impedisce in primo luogo il verificarsi della povertà; insiste affinché la strategia contro la povertà adotti un approccio inclusivo basato sulla prevenzione; sottolinea i vantaggi a lungo termine degli investimenti sociali in un'assistenza sanitaria accessibile e di alta qualità, nell'assistenza all'infanzia, nell'istruzione inclusiva, in alloggi a prezzi abbordabili e in sistemi di protezione sociale adeguati;</w:t>
            </w:r>
          </w:p>
        </w:tc>
      </w:tr>
    </w:tbl>
    <w:p w14:paraId="1414BB8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A6C0110" w14:textId="77777777" w:rsidR="0081270E" w:rsidRPr="00E04A02" w:rsidRDefault="0081270E" w:rsidP="0081270E">
      <w:r w:rsidRPr="00E04A02">
        <w:rPr>
          <w:rStyle w:val="HideTWBExt"/>
        </w:rPr>
        <w:t>&lt;/Amend&gt;</w:t>
      </w:r>
    </w:p>
    <w:p w14:paraId="1C71B1C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149</w:t>
      </w:r>
      <w:r w:rsidRPr="00E04A02">
        <w:rPr>
          <w:rStyle w:val="HideTWBExt"/>
          <w:b w:val="0"/>
        </w:rPr>
        <w:t>&lt;/NumAm&gt;</w:t>
      </w:r>
    </w:p>
    <w:p w14:paraId="50BE1FF2"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Nikola Bartůšek, Pál Szekeres, Rachel Blom</w:t>
      </w:r>
      <w:r w:rsidRPr="00E04A02">
        <w:rPr>
          <w:rStyle w:val="HideTWBExt"/>
          <w:b w:val="0"/>
        </w:rPr>
        <w:t>&lt;/Members&gt;</w:t>
      </w:r>
    </w:p>
    <w:p w14:paraId="28DC5C09" w14:textId="77777777" w:rsidR="0081270E" w:rsidRPr="00E04A02" w:rsidRDefault="0081270E" w:rsidP="0081270E">
      <w:r w:rsidRPr="00E04A02">
        <w:rPr>
          <w:rStyle w:val="HideTWBExt"/>
        </w:rPr>
        <w:t>&lt;/RepeatBlock-By&gt;</w:t>
      </w:r>
    </w:p>
    <w:p w14:paraId="28C385E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FF5F24B" w14:textId="77777777" w:rsidR="0081270E" w:rsidRPr="00E04A02" w:rsidRDefault="0081270E" w:rsidP="0081270E">
      <w:pPr>
        <w:pStyle w:val="NormalBold"/>
      </w:pPr>
      <w:r w:rsidRPr="00E04A02">
        <w:rPr>
          <w:rStyle w:val="HideTWBExt"/>
          <w:b w:val="0"/>
        </w:rPr>
        <w:t>&lt;Article&gt;</w:t>
      </w:r>
      <w:r w:rsidRPr="00E04A02">
        <w:t>Paragrafo 1 – parte introduttiva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637F318" w14:textId="77777777" w:rsidTr="00AD7C1C">
        <w:trPr>
          <w:jc w:val="center"/>
        </w:trPr>
        <w:tc>
          <w:tcPr>
            <w:tcW w:w="9752" w:type="dxa"/>
            <w:gridSpan w:val="2"/>
          </w:tcPr>
          <w:p w14:paraId="495D2A98" w14:textId="77777777" w:rsidR="0081270E" w:rsidRPr="00E04A02" w:rsidRDefault="0081270E" w:rsidP="00AD7C1C">
            <w:pPr>
              <w:keepNext/>
            </w:pPr>
          </w:p>
        </w:tc>
      </w:tr>
      <w:tr w:rsidR="0081270E" w:rsidRPr="00E04A02" w14:paraId="09D06E5D" w14:textId="77777777" w:rsidTr="00AD7C1C">
        <w:trPr>
          <w:jc w:val="center"/>
        </w:trPr>
        <w:tc>
          <w:tcPr>
            <w:tcW w:w="4876" w:type="dxa"/>
          </w:tcPr>
          <w:p w14:paraId="7B75AC71" w14:textId="77777777" w:rsidR="0081270E" w:rsidRPr="00E04A02" w:rsidRDefault="0081270E" w:rsidP="00AD7C1C">
            <w:pPr>
              <w:pStyle w:val="ColumnHeading"/>
              <w:keepNext/>
            </w:pPr>
            <w:r w:rsidRPr="00E04A02">
              <w:t>Proposta di risoluzione</w:t>
            </w:r>
          </w:p>
        </w:tc>
        <w:tc>
          <w:tcPr>
            <w:tcW w:w="4876" w:type="dxa"/>
          </w:tcPr>
          <w:p w14:paraId="6C656B40" w14:textId="77777777" w:rsidR="0081270E" w:rsidRPr="00E04A02" w:rsidRDefault="0081270E" w:rsidP="00AD7C1C">
            <w:pPr>
              <w:pStyle w:val="ColumnHeading"/>
              <w:keepNext/>
            </w:pPr>
            <w:r w:rsidRPr="00E04A02">
              <w:t>Emendamento</w:t>
            </w:r>
          </w:p>
        </w:tc>
      </w:tr>
      <w:tr w:rsidR="0081270E" w:rsidRPr="00E04A02" w14:paraId="7F7ABFDB" w14:textId="77777777" w:rsidTr="00AD7C1C">
        <w:trPr>
          <w:jc w:val="center"/>
        </w:trPr>
        <w:tc>
          <w:tcPr>
            <w:tcW w:w="4876" w:type="dxa"/>
          </w:tcPr>
          <w:p w14:paraId="1C269FDB" w14:textId="77777777" w:rsidR="0081270E" w:rsidRPr="00E04A02" w:rsidRDefault="0081270E" w:rsidP="00AD7C1C">
            <w:pPr>
              <w:pStyle w:val="Normal6"/>
            </w:pPr>
            <w:r w:rsidRPr="00E04A02">
              <w:t>1.</w:t>
            </w:r>
            <w:r w:rsidRPr="00E04A02">
              <w:tab/>
              <w:t>invita la Commissione europea a presentare una strategia contro la povertà ("la strategia") che comprenda i seguenti obiettivi e orientamenti generali:</w:t>
            </w:r>
          </w:p>
        </w:tc>
        <w:tc>
          <w:tcPr>
            <w:tcW w:w="4876" w:type="dxa"/>
          </w:tcPr>
          <w:p w14:paraId="10CF65A2" w14:textId="77777777" w:rsidR="0081270E" w:rsidRPr="00E04A02" w:rsidRDefault="0081270E" w:rsidP="00AD7C1C">
            <w:pPr>
              <w:pStyle w:val="Normal6"/>
              <w:rPr>
                <w:szCs w:val="24"/>
              </w:rPr>
            </w:pPr>
            <w:r w:rsidRPr="00E04A02">
              <w:t>1.</w:t>
            </w:r>
            <w:r w:rsidRPr="00E04A02">
              <w:tab/>
              <w:t xml:space="preserve">invita la Commissione europea a presentare una strategia contro la povertà ("la strategia") che </w:t>
            </w:r>
            <w:r w:rsidRPr="00E04A02">
              <w:rPr>
                <w:b/>
                <w:bCs/>
                <w:i/>
                <w:iCs/>
              </w:rPr>
              <w:t>sostenga le attività degli Stati membri nella politica sociale e</w:t>
            </w:r>
            <w:r w:rsidRPr="00E04A02">
              <w:t xml:space="preserve"> comprenda i seguenti obiettivi e orientamenti generali:</w:t>
            </w:r>
          </w:p>
        </w:tc>
      </w:tr>
    </w:tbl>
    <w:p w14:paraId="231F23C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CAB6BDE" w14:textId="77777777" w:rsidR="0081270E" w:rsidRPr="00E04A02" w:rsidRDefault="0081270E" w:rsidP="0081270E">
      <w:r w:rsidRPr="00E04A02">
        <w:rPr>
          <w:rStyle w:val="HideTWBExt"/>
        </w:rPr>
        <w:t>&lt;/Amend&gt;</w:t>
      </w:r>
    </w:p>
    <w:p w14:paraId="57560BC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150</w:t>
      </w:r>
      <w:r w:rsidRPr="00E04A02">
        <w:rPr>
          <w:rStyle w:val="HideTWBExt"/>
          <w:b w:val="0"/>
        </w:rPr>
        <w:t>&lt;/NumAm&gt;</w:t>
      </w:r>
    </w:p>
    <w:p w14:paraId="1B0F7D88"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3C4F9DE0" w14:textId="77777777" w:rsidR="0081270E" w:rsidRPr="00E04A02" w:rsidRDefault="0081270E" w:rsidP="0081270E">
      <w:r w:rsidRPr="00E04A02">
        <w:rPr>
          <w:rStyle w:val="HideTWBExt"/>
        </w:rPr>
        <w:t>&lt;/RepeatBlock-By&gt;</w:t>
      </w:r>
    </w:p>
    <w:p w14:paraId="5568818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53EDCA2" w14:textId="77777777" w:rsidR="0081270E" w:rsidRPr="00E04A02" w:rsidRDefault="0081270E" w:rsidP="0081270E">
      <w:pPr>
        <w:pStyle w:val="NormalBold"/>
      </w:pPr>
      <w:r w:rsidRPr="00E04A02">
        <w:rPr>
          <w:rStyle w:val="HideTWBExt"/>
          <w:b w:val="0"/>
        </w:rPr>
        <w:t>&lt;Article&gt;</w:t>
      </w:r>
      <w:r w:rsidRPr="00E04A02">
        <w:t>Paragrafo 1 – parte introduttiva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4673CC4" w14:textId="77777777" w:rsidTr="00AD7C1C">
        <w:trPr>
          <w:jc w:val="center"/>
        </w:trPr>
        <w:tc>
          <w:tcPr>
            <w:tcW w:w="9752" w:type="dxa"/>
            <w:gridSpan w:val="2"/>
          </w:tcPr>
          <w:p w14:paraId="77A30798" w14:textId="77777777" w:rsidR="0081270E" w:rsidRPr="00E04A02" w:rsidRDefault="0081270E" w:rsidP="00AD7C1C">
            <w:pPr>
              <w:keepNext/>
            </w:pPr>
          </w:p>
        </w:tc>
      </w:tr>
      <w:tr w:rsidR="0081270E" w:rsidRPr="00E04A02" w14:paraId="070080E5" w14:textId="77777777" w:rsidTr="00AD7C1C">
        <w:trPr>
          <w:jc w:val="center"/>
        </w:trPr>
        <w:tc>
          <w:tcPr>
            <w:tcW w:w="4876" w:type="dxa"/>
          </w:tcPr>
          <w:p w14:paraId="4793106E" w14:textId="77777777" w:rsidR="0081270E" w:rsidRPr="00E04A02" w:rsidRDefault="0081270E" w:rsidP="00AD7C1C">
            <w:pPr>
              <w:pStyle w:val="ColumnHeading"/>
              <w:keepNext/>
            </w:pPr>
            <w:r w:rsidRPr="00E04A02">
              <w:t>Proposta di risoluzione</w:t>
            </w:r>
          </w:p>
        </w:tc>
        <w:tc>
          <w:tcPr>
            <w:tcW w:w="4876" w:type="dxa"/>
          </w:tcPr>
          <w:p w14:paraId="6FEA3502" w14:textId="77777777" w:rsidR="0081270E" w:rsidRPr="00E04A02" w:rsidRDefault="0081270E" w:rsidP="00AD7C1C">
            <w:pPr>
              <w:pStyle w:val="ColumnHeading"/>
              <w:keepNext/>
            </w:pPr>
            <w:r w:rsidRPr="00E04A02">
              <w:t>Emendamento</w:t>
            </w:r>
          </w:p>
        </w:tc>
      </w:tr>
      <w:tr w:rsidR="0081270E" w:rsidRPr="00E04A02" w14:paraId="3BA3D7DC" w14:textId="77777777" w:rsidTr="00AD7C1C">
        <w:trPr>
          <w:jc w:val="center"/>
        </w:trPr>
        <w:tc>
          <w:tcPr>
            <w:tcW w:w="4876" w:type="dxa"/>
          </w:tcPr>
          <w:p w14:paraId="395D8BB6" w14:textId="77777777" w:rsidR="0081270E" w:rsidRPr="00E04A02" w:rsidRDefault="0081270E" w:rsidP="00AD7C1C">
            <w:pPr>
              <w:pStyle w:val="Normal6"/>
            </w:pPr>
            <w:r w:rsidRPr="00E04A02">
              <w:t>1.</w:t>
            </w:r>
            <w:r w:rsidRPr="00E04A02">
              <w:tab/>
              <w:t>invita la Commissione europea a presentare una strategia contro la povertà ("la strategia") che comprenda i seguenti obiettivi e orientamenti generali:</w:t>
            </w:r>
          </w:p>
        </w:tc>
        <w:tc>
          <w:tcPr>
            <w:tcW w:w="4876" w:type="dxa"/>
          </w:tcPr>
          <w:p w14:paraId="54C599A3" w14:textId="77777777" w:rsidR="0081270E" w:rsidRPr="00E04A02" w:rsidRDefault="0081270E" w:rsidP="00AD7C1C">
            <w:pPr>
              <w:pStyle w:val="Normal6"/>
              <w:rPr>
                <w:szCs w:val="24"/>
              </w:rPr>
            </w:pPr>
            <w:r w:rsidRPr="00E04A02">
              <w:t>1.</w:t>
            </w:r>
            <w:r w:rsidRPr="00E04A02">
              <w:tab/>
              <w:t xml:space="preserve">invita la Commissione europea a presentare una strategia contro la povertà ("la strategia") </w:t>
            </w:r>
            <w:r w:rsidRPr="00E04A02">
              <w:rPr>
                <w:b/>
                <w:bCs/>
                <w:i/>
                <w:iCs/>
              </w:rPr>
              <w:t>globale, ambiziosa e adeguatamente finanziata</w:t>
            </w:r>
            <w:r w:rsidRPr="00E04A02">
              <w:t xml:space="preserve"> che comprenda </w:t>
            </w:r>
            <w:r w:rsidRPr="00E04A02">
              <w:rPr>
                <w:b/>
                <w:bCs/>
                <w:i/>
                <w:iCs/>
              </w:rPr>
              <w:t>almeno</w:t>
            </w:r>
            <w:r w:rsidRPr="00E04A02">
              <w:t xml:space="preserve"> i seguenti obiettivi e orientamenti generali:</w:t>
            </w:r>
          </w:p>
        </w:tc>
      </w:tr>
    </w:tbl>
    <w:p w14:paraId="179CDE0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7FD7FFC" w14:textId="77777777" w:rsidR="0081270E" w:rsidRPr="00E04A02" w:rsidRDefault="0081270E" w:rsidP="0081270E">
      <w:r w:rsidRPr="00E04A02">
        <w:rPr>
          <w:rStyle w:val="HideTWBExt"/>
        </w:rPr>
        <w:t>&lt;/Amend&gt;</w:t>
      </w:r>
    </w:p>
    <w:p w14:paraId="5323EC8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151</w:t>
      </w:r>
      <w:r w:rsidRPr="00E04A02">
        <w:rPr>
          <w:rStyle w:val="HideTWBExt"/>
          <w:b w:val="0"/>
        </w:rPr>
        <w:t>&lt;/NumAm&gt;</w:t>
      </w:r>
    </w:p>
    <w:p w14:paraId="24357B77"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32CE5335"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305ADCF7" w14:textId="77777777" w:rsidR="0081270E" w:rsidRPr="00E04A02" w:rsidRDefault="0081270E" w:rsidP="0081270E">
      <w:r w:rsidRPr="00E04A02">
        <w:rPr>
          <w:rStyle w:val="HideTWBExt"/>
        </w:rPr>
        <w:t>&lt;/RepeatBlock-By&gt;</w:t>
      </w:r>
    </w:p>
    <w:p w14:paraId="28DBB8D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04FB48E" w14:textId="77777777" w:rsidR="0081270E" w:rsidRPr="00E04A02" w:rsidRDefault="0081270E" w:rsidP="0081270E">
      <w:pPr>
        <w:pStyle w:val="NormalBold"/>
      </w:pPr>
      <w:r w:rsidRPr="00E04A02">
        <w:rPr>
          <w:rStyle w:val="HideTWBExt"/>
          <w:b w:val="0"/>
        </w:rPr>
        <w:t>&lt;Article&gt;</w:t>
      </w:r>
      <w:r w:rsidRPr="00E04A02">
        <w:t>Paragrafo 1 – parte introduttiva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3CE5E3B" w14:textId="77777777" w:rsidTr="00AD7C1C">
        <w:trPr>
          <w:jc w:val="center"/>
        </w:trPr>
        <w:tc>
          <w:tcPr>
            <w:tcW w:w="9752" w:type="dxa"/>
            <w:gridSpan w:val="2"/>
          </w:tcPr>
          <w:p w14:paraId="5CCE5CE3" w14:textId="77777777" w:rsidR="0081270E" w:rsidRPr="00E04A02" w:rsidRDefault="0081270E" w:rsidP="00AD7C1C">
            <w:pPr>
              <w:keepNext/>
            </w:pPr>
          </w:p>
        </w:tc>
      </w:tr>
      <w:tr w:rsidR="0081270E" w:rsidRPr="00E04A02" w14:paraId="16D6F510" w14:textId="77777777" w:rsidTr="00AD7C1C">
        <w:trPr>
          <w:jc w:val="center"/>
        </w:trPr>
        <w:tc>
          <w:tcPr>
            <w:tcW w:w="4876" w:type="dxa"/>
          </w:tcPr>
          <w:p w14:paraId="4F02019B" w14:textId="77777777" w:rsidR="0081270E" w:rsidRPr="00E04A02" w:rsidRDefault="0081270E" w:rsidP="00AD7C1C">
            <w:pPr>
              <w:pStyle w:val="ColumnHeading"/>
              <w:keepNext/>
            </w:pPr>
            <w:r w:rsidRPr="00E04A02">
              <w:t>Proposta di risoluzione</w:t>
            </w:r>
          </w:p>
        </w:tc>
        <w:tc>
          <w:tcPr>
            <w:tcW w:w="4876" w:type="dxa"/>
          </w:tcPr>
          <w:p w14:paraId="1B048109" w14:textId="77777777" w:rsidR="0081270E" w:rsidRPr="00E04A02" w:rsidRDefault="0081270E" w:rsidP="00AD7C1C">
            <w:pPr>
              <w:pStyle w:val="ColumnHeading"/>
              <w:keepNext/>
            </w:pPr>
            <w:r w:rsidRPr="00E04A02">
              <w:t>Emendamento</w:t>
            </w:r>
          </w:p>
        </w:tc>
      </w:tr>
      <w:tr w:rsidR="0081270E" w:rsidRPr="00E04A02" w14:paraId="3D6D52F3" w14:textId="77777777" w:rsidTr="00AD7C1C">
        <w:trPr>
          <w:jc w:val="center"/>
        </w:trPr>
        <w:tc>
          <w:tcPr>
            <w:tcW w:w="4876" w:type="dxa"/>
          </w:tcPr>
          <w:p w14:paraId="4F842288" w14:textId="77777777" w:rsidR="0081270E" w:rsidRPr="00E04A02" w:rsidRDefault="0081270E" w:rsidP="00AD7C1C">
            <w:pPr>
              <w:pStyle w:val="Normal6"/>
            </w:pPr>
            <w:r w:rsidRPr="00E04A02">
              <w:t>1.</w:t>
            </w:r>
            <w:r w:rsidRPr="00E04A02">
              <w:tab/>
              <w:t>invita la Commissione europea a presentare una strategia contro la povertà ("la strategia") che comprenda i seguenti obiettivi e orientamenti generali:</w:t>
            </w:r>
          </w:p>
        </w:tc>
        <w:tc>
          <w:tcPr>
            <w:tcW w:w="4876" w:type="dxa"/>
          </w:tcPr>
          <w:p w14:paraId="1B2D8C55" w14:textId="77777777" w:rsidR="0081270E" w:rsidRPr="00E04A02" w:rsidRDefault="0081270E" w:rsidP="00AD7C1C">
            <w:pPr>
              <w:pStyle w:val="Normal6"/>
              <w:rPr>
                <w:szCs w:val="24"/>
              </w:rPr>
            </w:pPr>
            <w:r w:rsidRPr="00E04A02">
              <w:t>1.</w:t>
            </w:r>
            <w:r w:rsidRPr="00E04A02">
              <w:tab/>
              <w:t xml:space="preserve">invita la Commissione europea a presentare una strategia contro la povertà ("la strategia") </w:t>
            </w:r>
            <w:r w:rsidRPr="00E04A02">
              <w:rPr>
                <w:b/>
                <w:bCs/>
                <w:i/>
                <w:iCs/>
              </w:rPr>
              <w:t>ambiziosa</w:t>
            </w:r>
            <w:r w:rsidRPr="00E04A02">
              <w:t xml:space="preserve"> che comprenda i seguenti obiettivi e orientamenti generali:</w:t>
            </w:r>
          </w:p>
        </w:tc>
      </w:tr>
    </w:tbl>
    <w:p w14:paraId="2614055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91E15B3" w14:textId="77777777" w:rsidR="0081270E" w:rsidRPr="00E04A02" w:rsidRDefault="0081270E" w:rsidP="0081270E">
      <w:r w:rsidRPr="00E04A02">
        <w:rPr>
          <w:rStyle w:val="HideTWBExt"/>
        </w:rPr>
        <w:t>&lt;/Amend&gt;</w:t>
      </w:r>
    </w:p>
    <w:p w14:paraId="4233633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152</w:t>
      </w:r>
      <w:r w:rsidRPr="00E04A02">
        <w:rPr>
          <w:rStyle w:val="HideTWBExt"/>
          <w:b w:val="0"/>
        </w:rPr>
        <w:t>&lt;/NumAm&gt;</w:t>
      </w:r>
    </w:p>
    <w:p w14:paraId="48724A76"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Pál Szekeres, Rachel Blom</w:t>
      </w:r>
      <w:r w:rsidRPr="00E04A02">
        <w:rPr>
          <w:rStyle w:val="HideTWBExt"/>
          <w:b w:val="0"/>
        </w:rPr>
        <w:t>&lt;/Members&gt;</w:t>
      </w:r>
    </w:p>
    <w:p w14:paraId="639F7904" w14:textId="77777777" w:rsidR="0081270E" w:rsidRPr="00E04A02" w:rsidRDefault="0081270E" w:rsidP="0081270E">
      <w:r w:rsidRPr="00E04A02">
        <w:rPr>
          <w:rStyle w:val="HideTWBExt"/>
        </w:rPr>
        <w:t>&lt;/RepeatBlock-By&gt;</w:t>
      </w:r>
    </w:p>
    <w:p w14:paraId="77F27AB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C5AF71B" w14:textId="77777777" w:rsidR="0081270E" w:rsidRPr="00E04A02" w:rsidRDefault="0081270E" w:rsidP="0081270E">
      <w:pPr>
        <w:pStyle w:val="NormalBold"/>
      </w:pPr>
      <w:r w:rsidRPr="00E04A02">
        <w:rPr>
          <w:rStyle w:val="HideTWBExt"/>
          <w:b w:val="0"/>
        </w:rPr>
        <w:t>&lt;Article&gt;</w:t>
      </w:r>
      <w:r w:rsidRPr="00E04A02">
        <w:t>Paragrafo 1 – lettera 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489EEF2" w14:textId="77777777" w:rsidTr="00AD7C1C">
        <w:trPr>
          <w:jc w:val="center"/>
        </w:trPr>
        <w:tc>
          <w:tcPr>
            <w:tcW w:w="9752" w:type="dxa"/>
            <w:gridSpan w:val="2"/>
          </w:tcPr>
          <w:p w14:paraId="38C68FDD" w14:textId="77777777" w:rsidR="0081270E" w:rsidRPr="00E04A02" w:rsidRDefault="0081270E" w:rsidP="00AD7C1C">
            <w:pPr>
              <w:keepNext/>
            </w:pPr>
          </w:p>
        </w:tc>
      </w:tr>
      <w:tr w:rsidR="0081270E" w:rsidRPr="00E04A02" w14:paraId="1023CD92" w14:textId="77777777" w:rsidTr="00AD7C1C">
        <w:trPr>
          <w:jc w:val="center"/>
        </w:trPr>
        <w:tc>
          <w:tcPr>
            <w:tcW w:w="4876" w:type="dxa"/>
          </w:tcPr>
          <w:p w14:paraId="2AA095B4" w14:textId="77777777" w:rsidR="0081270E" w:rsidRPr="00E04A02" w:rsidRDefault="0081270E" w:rsidP="00AD7C1C">
            <w:pPr>
              <w:pStyle w:val="ColumnHeading"/>
              <w:keepNext/>
            </w:pPr>
            <w:r w:rsidRPr="00E04A02">
              <w:t>Proposta di risoluzione</w:t>
            </w:r>
          </w:p>
        </w:tc>
        <w:tc>
          <w:tcPr>
            <w:tcW w:w="4876" w:type="dxa"/>
          </w:tcPr>
          <w:p w14:paraId="6D9BE16C" w14:textId="77777777" w:rsidR="0081270E" w:rsidRPr="00E04A02" w:rsidRDefault="0081270E" w:rsidP="00AD7C1C">
            <w:pPr>
              <w:pStyle w:val="ColumnHeading"/>
              <w:keepNext/>
            </w:pPr>
            <w:r w:rsidRPr="00E04A02">
              <w:t>Emendamento</w:t>
            </w:r>
          </w:p>
        </w:tc>
      </w:tr>
      <w:tr w:rsidR="0081270E" w:rsidRPr="00E04A02" w14:paraId="775DB023" w14:textId="77777777" w:rsidTr="00AD7C1C">
        <w:trPr>
          <w:jc w:val="center"/>
        </w:trPr>
        <w:tc>
          <w:tcPr>
            <w:tcW w:w="4876" w:type="dxa"/>
          </w:tcPr>
          <w:p w14:paraId="48920BB7" w14:textId="77777777" w:rsidR="0081270E" w:rsidRPr="00E04A02" w:rsidRDefault="0081270E" w:rsidP="00AD7C1C">
            <w:pPr>
              <w:pStyle w:val="Normal6"/>
            </w:pPr>
            <w:r w:rsidRPr="00E04A02">
              <w:t>a)</w:t>
            </w:r>
            <w:r w:rsidRPr="00E04A02">
              <w:tab/>
              <w:t xml:space="preserve">il riconoscimento che la povertà </w:t>
            </w:r>
            <w:r w:rsidRPr="00E04A02">
              <w:rPr>
                <w:b/>
                <w:bCs/>
                <w:i/>
                <w:iCs/>
              </w:rPr>
              <w:t>costituisce una violazione dei diritti umani e dei diritti dei popoli</w:t>
            </w:r>
            <w:r w:rsidRPr="00E04A02">
              <w:t>;</w:t>
            </w:r>
          </w:p>
        </w:tc>
        <w:tc>
          <w:tcPr>
            <w:tcW w:w="4876" w:type="dxa"/>
          </w:tcPr>
          <w:p w14:paraId="25D855BB" w14:textId="77777777" w:rsidR="0081270E" w:rsidRPr="00E04A02" w:rsidRDefault="0081270E" w:rsidP="00AD7C1C">
            <w:pPr>
              <w:pStyle w:val="Normal6"/>
              <w:rPr>
                <w:szCs w:val="24"/>
              </w:rPr>
            </w:pPr>
            <w:r w:rsidRPr="00E04A02">
              <w:t>a)</w:t>
            </w:r>
            <w:r w:rsidRPr="00E04A02">
              <w:tab/>
              <w:t xml:space="preserve">il riconoscimento che la </w:t>
            </w:r>
            <w:r w:rsidRPr="00E04A02">
              <w:rPr>
                <w:b/>
                <w:bCs/>
                <w:i/>
                <w:iCs/>
              </w:rPr>
              <w:t>migliore strategia nei confronti della</w:t>
            </w:r>
            <w:r w:rsidRPr="00E04A02">
              <w:t xml:space="preserve"> povertà </w:t>
            </w:r>
            <w:r w:rsidRPr="00E04A02">
              <w:rPr>
                <w:b/>
                <w:i/>
              </w:rPr>
              <w:t>richiede la promozione della prosperità e della ricchezza delle nazioni, delle famiglie, delle imprese e dei lavoratori</w:t>
            </w:r>
            <w:r w:rsidRPr="00E04A02">
              <w:t>;</w:t>
            </w:r>
          </w:p>
        </w:tc>
      </w:tr>
    </w:tbl>
    <w:p w14:paraId="603B1A4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66D429B" w14:textId="77777777" w:rsidR="0081270E" w:rsidRPr="00E04A02" w:rsidRDefault="0081270E" w:rsidP="0081270E">
      <w:r w:rsidRPr="00E04A02">
        <w:rPr>
          <w:rStyle w:val="HideTWBExt"/>
        </w:rPr>
        <w:t>&lt;/Amend&gt;</w:t>
      </w:r>
    </w:p>
    <w:p w14:paraId="38A1227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153</w:t>
      </w:r>
      <w:r w:rsidRPr="00E04A02">
        <w:rPr>
          <w:rStyle w:val="HideTWBExt"/>
          <w:b w:val="0"/>
        </w:rPr>
        <w:t>&lt;/NumAm&gt;</w:t>
      </w:r>
    </w:p>
    <w:p w14:paraId="18B3966F" w14:textId="77777777" w:rsidR="0081270E" w:rsidRPr="00E04A02" w:rsidRDefault="0081270E" w:rsidP="0081270E">
      <w:pPr>
        <w:pStyle w:val="NormalBold"/>
      </w:pPr>
      <w:r w:rsidRPr="00E04A02">
        <w:rPr>
          <w:rStyle w:val="HideTWBExt"/>
          <w:b w:val="0"/>
        </w:rPr>
        <w:t>&lt;RepeatBlock-By&gt;&lt;Members&gt;</w:t>
      </w:r>
      <w:r w:rsidRPr="00E04A02">
        <w:t>Georgiana Teodorescu</w:t>
      </w:r>
      <w:r w:rsidRPr="00E04A02">
        <w:rPr>
          <w:rStyle w:val="HideTWBExt"/>
          <w:b w:val="0"/>
        </w:rPr>
        <w:t>&lt;/Members&gt;</w:t>
      </w:r>
    </w:p>
    <w:p w14:paraId="3C9ECF14" w14:textId="77777777" w:rsidR="0081270E" w:rsidRPr="00E04A02" w:rsidRDefault="0081270E" w:rsidP="0081270E">
      <w:r w:rsidRPr="00E04A02">
        <w:rPr>
          <w:rStyle w:val="HideTWBExt"/>
        </w:rPr>
        <w:t>&lt;/RepeatBlock-By&gt;</w:t>
      </w:r>
    </w:p>
    <w:p w14:paraId="337B194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48622B9" w14:textId="77777777" w:rsidR="0081270E" w:rsidRPr="00E04A02" w:rsidRDefault="0081270E" w:rsidP="0081270E">
      <w:pPr>
        <w:pStyle w:val="NormalBold"/>
      </w:pPr>
      <w:r w:rsidRPr="00E04A02">
        <w:rPr>
          <w:rStyle w:val="HideTWBExt"/>
          <w:b w:val="0"/>
        </w:rPr>
        <w:t>&lt;Article&gt;</w:t>
      </w:r>
      <w:r w:rsidRPr="00E04A02">
        <w:t>Paragrafo 1 – lettera 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BC1B3D0" w14:textId="77777777" w:rsidTr="00AD7C1C">
        <w:trPr>
          <w:jc w:val="center"/>
        </w:trPr>
        <w:tc>
          <w:tcPr>
            <w:tcW w:w="9752" w:type="dxa"/>
            <w:gridSpan w:val="2"/>
          </w:tcPr>
          <w:p w14:paraId="78EEC9D4" w14:textId="77777777" w:rsidR="0081270E" w:rsidRPr="00E04A02" w:rsidRDefault="0081270E" w:rsidP="00AD7C1C">
            <w:pPr>
              <w:keepNext/>
            </w:pPr>
          </w:p>
        </w:tc>
      </w:tr>
      <w:tr w:rsidR="0081270E" w:rsidRPr="00E04A02" w14:paraId="18FB21F1" w14:textId="77777777" w:rsidTr="00AD7C1C">
        <w:trPr>
          <w:jc w:val="center"/>
        </w:trPr>
        <w:tc>
          <w:tcPr>
            <w:tcW w:w="4876" w:type="dxa"/>
          </w:tcPr>
          <w:p w14:paraId="511C1EAF" w14:textId="77777777" w:rsidR="0081270E" w:rsidRPr="00E04A02" w:rsidRDefault="0081270E" w:rsidP="00AD7C1C">
            <w:pPr>
              <w:pStyle w:val="ColumnHeading"/>
              <w:keepNext/>
            </w:pPr>
            <w:r w:rsidRPr="00E04A02">
              <w:t>Proposta di risoluzione</w:t>
            </w:r>
          </w:p>
        </w:tc>
        <w:tc>
          <w:tcPr>
            <w:tcW w:w="4876" w:type="dxa"/>
          </w:tcPr>
          <w:p w14:paraId="3ED1FD9C" w14:textId="77777777" w:rsidR="0081270E" w:rsidRPr="00E04A02" w:rsidRDefault="0081270E" w:rsidP="00AD7C1C">
            <w:pPr>
              <w:pStyle w:val="ColumnHeading"/>
              <w:keepNext/>
            </w:pPr>
            <w:r w:rsidRPr="00E04A02">
              <w:t>Emendamento</w:t>
            </w:r>
          </w:p>
        </w:tc>
      </w:tr>
      <w:tr w:rsidR="0081270E" w:rsidRPr="00E04A02" w14:paraId="2A89B0E7" w14:textId="77777777" w:rsidTr="00AD7C1C">
        <w:trPr>
          <w:jc w:val="center"/>
        </w:trPr>
        <w:tc>
          <w:tcPr>
            <w:tcW w:w="4876" w:type="dxa"/>
          </w:tcPr>
          <w:p w14:paraId="7551CCF9" w14:textId="77777777" w:rsidR="0081270E" w:rsidRPr="00E04A02" w:rsidRDefault="0081270E" w:rsidP="00AD7C1C">
            <w:pPr>
              <w:pStyle w:val="Normal6"/>
            </w:pPr>
            <w:r w:rsidRPr="00E04A02">
              <w:t>a)</w:t>
            </w:r>
            <w:r w:rsidRPr="00E04A02">
              <w:tab/>
              <w:t xml:space="preserve">il riconoscimento che la povertà costituisce </w:t>
            </w:r>
            <w:r w:rsidRPr="00E04A02">
              <w:rPr>
                <w:b/>
                <w:bCs/>
                <w:i/>
                <w:iCs/>
              </w:rPr>
              <w:t>una violazione</w:t>
            </w:r>
            <w:r w:rsidRPr="00E04A02">
              <w:t xml:space="preserve"> dei diritti </w:t>
            </w:r>
            <w:r w:rsidRPr="00E04A02">
              <w:rPr>
                <w:b/>
                <w:bCs/>
                <w:i/>
                <w:iCs/>
              </w:rPr>
              <w:t>umani e dei diritti dei popoli</w:t>
            </w:r>
            <w:r w:rsidRPr="00E04A02">
              <w:t>;</w:t>
            </w:r>
          </w:p>
        </w:tc>
        <w:tc>
          <w:tcPr>
            <w:tcW w:w="4876" w:type="dxa"/>
          </w:tcPr>
          <w:p w14:paraId="5E317606" w14:textId="77777777" w:rsidR="0081270E" w:rsidRPr="00E04A02" w:rsidRDefault="0081270E" w:rsidP="00AD7C1C">
            <w:pPr>
              <w:pStyle w:val="Normal6"/>
              <w:rPr>
                <w:szCs w:val="24"/>
              </w:rPr>
            </w:pPr>
            <w:r w:rsidRPr="00E04A02">
              <w:t>a)</w:t>
            </w:r>
            <w:r w:rsidRPr="00E04A02">
              <w:tab/>
              <w:t xml:space="preserve">il riconoscimento che la povertà costituisce </w:t>
            </w:r>
            <w:r w:rsidRPr="00E04A02">
              <w:rPr>
                <w:b/>
                <w:bCs/>
                <w:i/>
                <w:iCs/>
              </w:rPr>
              <w:t>un ostacolo importante per le opportunità economiche e il godimento</w:t>
            </w:r>
            <w:r w:rsidRPr="00E04A02">
              <w:t xml:space="preserve"> dei diritti</w:t>
            </w:r>
            <w:r w:rsidRPr="00E04A02">
              <w:rPr>
                <w:b/>
                <w:i/>
              </w:rPr>
              <w:t>, ponendo un accento particolare sulla responsabilizzazione delle persone e delle comunità per superare tale ostacolo</w:t>
            </w:r>
            <w:r w:rsidRPr="00E04A02">
              <w:t>;</w:t>
            </w:r>
          </w:p>
        </w:tc>
      </w:tr>
    </w:tbl>
    <w:p w14:paraId="7F5456E5"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1968C3F" w14:textId="77777777" w:rsidR="0081270E" w:rsidRPr="00E04A02" w:rsidRDefault="0081270E" w:rsidP="0081270E">
      <w:r w:rsidRPr="00E04A02">
        <w:rPr>
          <w:rStyle w:val="HideTWBExt"/>
        </w:rPr>
        <w:t>&lt;/Amend&gt;</w:t>
      </w:r>
    </w:p>
    <w:p w14:paraId="678F2CD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154</w:t>
      </w:r>
      <w:r w:rsidRPr="00E04A02">
        <w:rPr>
          <w:rStyle w:val="HideTWBExt"/>
          <w:b w:val="0"/>
        </w:rPr>
        <w:t>&lt;/NumAm&gt;</w:t>
      </w:r>
    </w:p>
    <w:p w14:paraId="7AB934A2"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2E2531F3" w14:textId="77777777" w:rsidR="0081270E" w:rsidRPr="00E04A02" w:rsidRDefault="0081270E" w:rsidP="0081270E">
      <w:r w:rsidRPr="00E04A02">
        <w:rPr>
          <w:rStyle w:val="HideTWBExt"/>
        </w:rPr>
        <w:t>&lt;/RepeatBlock-By&gt;</w:t>
      </w:r>
    </w:p>
    <w:p w14:paraId="63F9FDE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88F9EAE" w14:textId="77777777" w:rsidR="0081270E" w:rsidRPr="00E04A02" w:rsidRDefault="0081270E" w:rsidP="0081270E">
      <w:pPr>
        <w:pStyle w:val="NormalBold"/>
      </w:pPr>
      <w:r w:rsidRPr="00E04A02">
        <w:rPr>
          <w:rStyle w:val="HideTWBExt"/>
          <w:b w:val="0"/>
        </w:rPr>
        <w:t>&lt;Article&gt;</w:t>
      </w:r>
      <w:r w:rsidRPr="00E04A02">
        <w:t>Paragrafo 1 – lettera 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ED8CD47" w14:textId="77777777" w:rsidTr="00AD7C1C">
        <w:trPr>
          <w:jc w:val="center"/>
        </w:trPr>
        <w:tc>
          <w:tcPr>
            <w:tcW w:w="9752" w:type="dxa"/>
            <w:gridSpan w:val="2"/>
          </w:tcPr>
          <w:p w14:paraId="08C73F6C" w14:textId="77777777" w:rsidR="0081270E" w:rsidRPr="00E04A02" w:rsidRDefault="0081270E" w:rsidP="00AD7C1C">
            <w:pPr>
              <w:keepNext/>
            </w:pPr>
          </w:p>
        </w:tc>
      </w:tr>
      <w:tr w:rsidR="0081270E" w:rsidRPr="00E04A02" w14:paraId="54FCECA2" w14:textId="77777777" w:rsidTr="00AD7C1C">
        <w:trPr>
          <w:jc w:val="center"/>
        </w:trPr>
        <w:tc>
          <w:tcPr>
            <w:tcW w:w="4876" w:type="dxa"/>
          </w:tcPr>
          <w:p w14:paraId="3E47FBBA" w14:textId="77777777" w:rsidR="0081270E" w:rsidRPr="00E04A02" w:rsidRDefault="0081270E" w:rsidP="00AD7C1C">
            <w:pPr>
              <w:pStyle w:val="ColumnHeading"/>
              <w:keepNext/>
            </w:pPr>
            <w:r w:rsidRPr="00E04A02">
              <w:t>Proposta di risoluzione</w:t>
            </w:r>
          </w:p>
        </w:tc>
        <w:tc>
          <w:tcPr>
            <w:tcW w:w="4876" w:type="dxa"/>
          </w:tcPr>
          <w:p w14:paraId="6A90EDBA" w14:textId="77777777" w:rsidR="0081270E" w:rsidRPr="00E04A02" w:rsidRDefault="0081270E" w:rsidP="00AD7C1C">
            <w:pPr>
              <w:pStyle w:val="ColumnHeading"/>
              <w:keepNext/>
            </w:pPr>
            <w:r w:rsidRPr="00E04A02">
              <w:t>Emendamento</w:t>
            </w:r>
          </w:p>
        </w:tc>
      </w:tr>
      <w:tr w:rsidR="0081270E" w:rsidRPr="00E04A02" w14:paraId="5E60069E" w14:textId="77777777" w:rsidTr="00AD7C1C">
        <w:trPr>
          <w:jc w:val="center"/>
        </w:trPr>
        <w:tc>
          <w:tcPr>
            <w:tcW w:w="4876" w:type="dxa"/>
          </w:tcPr>
          <w:p w14:paraId="060EEA8E" w14:textId="77777777" w:rsidR="0081270E" w:rsidRPr="00E04A02" w:rsidRDefault="0081270E" w:rsidP="00AD7C1C">
            <w:pPr>
              <w:pStyle w:val="Normal6"/>
            </w:pPr>
            <w:r w:rsidRPr="00E04A02">
              <w:t>a)</w:t>
            </w:r>
            <w:r w:rsidRPr="00E04A02">
              <w:tab/>
              <w:t xml:space="preserve">il riconoscimento che la povertà costituisce una violazione </w:t>
            </w:r>
            <w:r w:rsidRPr="00E04A02">
              <w:rPr>
                <w:b/>
                <w:bCs/>
                <w:i/>
                <w:iCs/>
              </w:rPr>
              <w:t>dei diritti umani e dei diritti dei popoli</w:t>
            </w:r>
            <w:r w:rsidRPr="00E04A02">
              <w:t>;</w:t>
            </w:r>
          </w:p>
        </w:tc>
        <w:tc>
          <w:tcPr>
            <w:tcW w:w="4876" w:type="dxa"/>
          </w:tcPr>
          <w:p w14:paraId="05490C0D" w14:textId="77777777" w:rsidR="0081270E" w:rsidRPr="00E04A02" w:rsidRDefault="0081270E" w:rsidP="00AD7C1C">
            <w:pPr>
              <w:pStyle w:val="Normal6"/>
              <w:rPr>
                <w:szCs w:val="24"/>
              </w:rPr>
            </w:pPr>
            <w:r w:rsidRPr="00E04A02">
              <w:t>a)</w:t>
            </w:r>
            <w:r w:rsidRPr="00E04A02">
              <w:tab/>
              <w:t xml:space="preserve">il riconoscimento che la povertà costituisce una violazione </w:t>
            </w:r>
            <w:r w:rsidRPr="00E04A02">
              <w:rPr>
                <w:b/>
                <w:bCs/>
                <w:i/>
                <w:iCs/>
              </w:rPr>
              <w:t>della dignità umana e la promozione di un approccio basato sui diritti in linea con i quadri giuridici internazionali</w:t>
            </w:r>
            <w:r w:rsidRPr="00E04A02">
              <w:t>;</w:t>
            </w:r>
          </w:p>
        </w:tc>
      </w:tr>
    </w:tbl>
    <w:p w14:paraId="24EAC89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E1D5577" w14:textId="77777777" w:rsidR="0081270E" w:rsidRPr="00E04A02" w:rsidRDefault="0081270E" w:rsidP="0081270E">
      <w:r w:rsidRPr="00E04A02">
        <w:rPr>
          <w:rStyle w:val="HideTWBExt"/>
        </w:rPr>
        <w:t>&lt;/Amend&gt;</w:t>
      </w:r>
    </w:p>
    <w:p w14:paraId="26649A9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155</w:t>
      </w:r>
      <w:r w:rsidRPr="00E04A02">
        <w:rPr>
          <w:rStyle w:val="HideTWBExt"/>
          <w:b w:val="0"/>
        </w:rPr>
        <w:t>&lt;/NumAm&gt;</w:t>
      </w:r>
    </w:p>
    <w:p w14:paraId="7C8A421A"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5F16DDB3" w14:textId="77777777" w:rsidR="0081270E" w:rsidRPr="00E04A02" w:rsidRDefault="0081270E" w:rsidP="0081270E">
      <w:r w:rsidRPr="00E04A02">
        <w:rPr>
          <w:rStyle w:val="HideTWBExt"/>
        </w:rPr>
        <w:t>&lt;/RepeatBlock-By&gt;</w:t>
      </w:r>
    </w:p>
    <w:p w14:paraId="0B43F86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99DD2EC" w14:textId="77777777" w:rsidR="0081270E" w:rsidRPr="00E04A02" w:rsidRDefault="0081270E" w:rsidP="0081270E">
      <w:pPr>
        <w:pStyle w:val="NormalBold"/>
      </w:pPr>
      <w:r w:rsidRPr="00E04A02">
        <w:rPr>
          <w:rStyle w:val="HideTWBExt"/>
          <w:b w:val="0"/>
        </w:rPr>
        <w:t>&lt;Article&gt;</w:t>
      </w:r>
      <w:r w:rsidRPr="00E04A02">
        <w:t>Paragrafo 1 – lettera 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4B31FD5" w14:textId="77777777" w:rsidTr="00AD7C1C">
        <w:trPr>
          <w:jc w:val="center"/>
        </w:trPr>
        <w:tc>
          <w:tcPr>
            <w:tcW w:w="9752" w:type="dxa"/>
            <w:gridSpan w:val="2"/>
          </w:tcPr>
          <w:p w14:paraId="46B18E76" w14:textId="77777777" w:rsidR="0081270E" w:rsidRPr="00E04A02" w:rsidRDefault="0081270E" w:rsidP="00AD7C1C">
            <w:pPr>
              <w:keepNext/>
            </w:pPr>
          </w:p>
        </w:tc>
      </w:tr>
      <w:tr w:rsidR="0081270E" w:rsidRPr="00E04A02" w14:paraId="7A51F02C" w14:textId="77777777" w:rsidTr="00AD7C1C">
        <w:trPr>
          <w:jc w:val="center"/>
        </w:trPr>
        <w:tc>
          <w:tcPr>
            <w:tcW w:w="4876" w:type="dxa"/>
          </w:tcPr>
          <w:p w14:paraId="06D8F57D" w14:textId="77777777" w:rsidR="0081270E" w:rsidRPr="00E04A02" w:rsidRDefault="0081270E" w:rsidP="00AD7C1C">
            <w:pPr>
              <w:pStyle w:val="ColumnHeading"/>
              <w:keepNext/>
            </w:pPr>
            <w:r w:rsidRPr="00E04A02">
              <w:t>Proposta di risoluzione</w:t>
            </w:r>
          </w:p>
        </w:tc>
        <w:tc>
          <w:tcPr>
            <w:tcW w:w="4876" w:type="dxa"/>
          </w:tcPr>
          <w:p w14:paraId="4C4E7E59" w14:textId="77777777" w:rsidR="0081270E" w:rsidRPr="00E04A02" w:rsidRDefault="0081270E" w:rsidP="00AD7C1C">
            <w:pPr>
              <w:pStyle w:val="ColumnHeading"/>
              <w:keepNext/>
            </w:pPr>
            <w:r w:rsidRPr="00E04A02">
              <w:t>Emendamento</w:t>
            </w:r>
          </w:p>
        </w:tc>
      </w:tr>
      <w:tr w:rsidR="0081270E" w:rsidRPr="00E04A02" w14:paraId="308A19FB" w14:textId="77777777" w:rsidTr="00AD7C1C">
        <w:trPr>
          <w:jc w:val="center"/>
        </w:trPr>
        <w:tc>
          <w:tcPr>
            <w:tcW w:w="4876" w:type="dxa"/>
          </w:tcPr>
          <w:p w14:paraId="3477D201" w14:textId="77777777" w:rsidR="0081270E" w:rsidRPr="00E04A02" w:rsidRDefault="0081270E" w:rsidP="00AD7C1C">
            <w:pPr>
              <w:pStyle w:val="Normal6"/>
            </w:pPr>
            <w:r w:rsidRPr="00E04A02">
              <w:t>a)</w:t>
            </w:r>
            <w:r w:rsidRPr="00E04A02">
              <w:tab/>
              <w:t xml:space="preserve">il riconoscimento che la povertà costituisce una violazione </w:t>
            </w:r>
            <w:r w:rsidRPr="00E04A02">
              <w:rPr>
                <w:b/>
                <w:bCs/>
                <w:i/>
                <w:iCs/>
              </w:rPr>
              <w:t>dei diritti umani e dei diritti dei popoli</w:t>
            </w:r>
            <w:r w:rsidRPr="00E04A02">
              <w:t>;</w:t>
            </w:r>
          </w:p>
        </w:tc>
        <w:tc>
          <w:tcPr>
            <w:tcW w:w="4876" w:type="dxa"/>
          </w:tcPr>
          <w:p w14:paraId="73C03A51" w14:textId="77777777" w:rsidR="0081270E" w:rsidRPr="00E04A02" w:rsidRDefault="0081270E" w:rsidP="00AD7C1C">
            <w:pPr>
              <w:pStyle w:val="Normal6"/>
              <w:rPr>
                <w:szCs w:val="24"/>
              </w:rPr>
            </w:pPr>
            <w:r w:rsidRPr="00E04A02">
              <w:t>a)</w:t>
            </w:r>
            <w:r w:rsidRPr="00E04A02">
              <w:tab/>
              <w:t xml:space="preserve">il riconoscimento che la povertà costituisce una violazione </w:t>
            </w:r>
            <w:r w:rsidRPr="00E04A02">
              <w:rPr>
                <w:b/>
                <w:bCs/>
                <w:i/>
                <w:iCs/>
              </w:rPr>
              <w:t>della dignità umana</w:t>
            </w:r>
            <w:r w:rsidRPr="00E04A02">
              <w:t>;</w:t>
            </w:r>
          </w:p>
        </w:tc>
      </w:tr>
    </w:tbl>
    <w:p w14:paraId="3D13830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096A35F" w14:textId="77777777" w:rsidR="0081270E" w:rsidRPr="00E04A02" w:rsidRDefault="0081270E" w:rsidP="0081270E">
      <w:r w:rsidRPr="00E04A02">
        <w:rPr>
          <w:rStyle w:val="HideTWBExt"/>
        </w:rPr>
        <w:t>&lt;/Amend&gt;</w:t>
      </w:r>
    </w:p>
    <w:p w14:paraId="1E0648B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156</w:t>
      </w:r>
      <w:r w:rsidRPr="00E04A02">
        <w:rPr>
          <w:rStyle w:val="HideTWBExt"/>
          <w:b w:val="0"/>
        </w:rPr>
        <w:t>&lt;/NumAm&gt;</w:t>
      </w:r>
    </w:p>
    <w:p w14:paraId="72200F62"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52FB1551" w14:textId="77777777" w:rsidR="0081270E" w:rsidRPr="00E04A02" w:rsidRDefault="0081270E" w:rsidP="0081270E">
      <w:r w:rsidRPr="00E04A02">
        <w:rPr>
          <w:rStyle w:val="HideTWBExt"/>
        </w:rPr>
        <w:t>&lt;/RepeatBlock-By&gt;</w:t>
      </w:r>
    </w:p>
    <w:p w14:paraId="056DA1D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9E7622B" w14:textId="77777777" w:rsidR="0081270E" w:rsidRPr="00E04A02" w:rsidRDefault="0081270E" w:rsidP="0081270E">
      <w:pPr>
        <w:pStyle w:val="NormalBold"/>
      </w:pPr>
      <w:r w:rsidRPr="00E04A02">
        <w:rPr>
          <w:rStyle w:val="HideTWBExt"/>
          <w:b w:val="0"/>
        </w:rPr>
        <w:t>&lt;Article&gt;</w:t>
      </w:r>
      <w:r w:rsidRPr="00E04A02">
        <w:t>Paragrafo 1 – lettera a bis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5517CA9" w14:textId="77777777" w:rsidTr="00AD7C1C">
        <w:trPr>
          <w:jc w:val="center"/>
        </w:trPr>
        <w:tc>
          <w:tcPr>
            <w:tcW w:w="9752" w:type="dxa"/>
            <w:gridSpan w:val="2"/>
          </w:tcPr>
          <w:p w14:paraId="1CADDF05" w14:textId="77777777" w:rsidR="0081270E" w:rsidRPr="00E04A02" w:rsidRDefault="0081270E" w:rsidP="00AD7C1C">
            <w:pPr>
              <w:keepNext/>
            </w:pPr>
          </w:p>
        </w:tc>
      </w:tr>
      <w:tr w:rsidR="0081270E" w:rsidRPr="00E04A02" w14:paraId="4156C44D" w14:textId="77777777" w:rsidTr="00AD7C1C">
        <w:trPr>
          <w:jc w:val="center"/>
        </w:trPr>
        <w:tc>
          <w:tcPr>
            <w:tcW w:w="4876" w:type="dxa"/>
          </w:tcPr>
          <w:p w14:paraId="322841ED" w14:textId="77777777" w:rsidR="0081270E" w:rsidRPr="00E04A02" w:rsidRDefault="0081270E" w:rsidP="00AD7C1C">
            <w:pPr>
              <w:pStyle w:val="ColumnHeading"/>
              <w:keepNext/>
            </w:pPr>
            <w:r w:rsidRPr="00E04A02">
              <w:t>Proposta di risoluzione</w:t>
            </w:r>
          </w:p>
        </w:tc>
        <w:tc>
          <w:tcPr>
            <w:tcW w:w="4876" w:type="dxa"/>
          </w:tcPr>
          <w:p w14:paraId="4D75F577" w14:textId="77777777" w:rsidR="0081270E" w:rsidRPr="00E04A02" w:rsidRDefault="0081270E" w:rsidP="00AD7C1C">
            <w:pPr>
              <w:pStyle w:val="ColumnHeading"/>
              <w:keepNext/>
            </w:pPr>
            <w:r w:rsidRPr="00E04A02">
              <w:t>Emendamento</w:t>
            </w:r>
          </w:p>
        </w:tc>
      </w:tr>
      <w:tr w:rsidR="0081270E" w:rsidRPr="00E04A02" w14:paraId="47BF52B3" w14:textId="77777777" w:rsidTr="00AD7C1C">
        <w:trPr>
          <w:jc w:val="center"/>
        </w:trPr>
        <w:tc>
          <w:tcPr>
            <w:tcW w:w="4876" w:type="dxa"/>
          </w:tcPr>
          <w:p w14:paraId="38B5914B" w14:textId="77777777" w:rsidR="0081270E" w:rsidRPr="00E04A02" w:rsidRDefault="0081270E" w:rsidP="00AD7C1C">
            <w:pPr>
              <w:pStyle w:val="Normal6"/>
            </w:pPr>
          </w:p>
        </w:tc>
        <w:tc>
          <w:tcPr>
            <w:tcW w:w="4876" w:type="dxa"/>
          </w:tcPr>
          <w:p w14:paraId="2893C37D" w14:textId="77777777" w:rsidR="0081270E" w:rsidRPr="00E04A02" w:rsidRDefault="0081270E" w:rsidP="00AD7C1C">
            <w:pPr>
              <w:pStyle w:val="Normal6"/>
              <w:rPr>
                <w:szCs w:val="24"/>
              </w:rPr>
            </w:pPr>
            <w:r w:rsidRPr="00E04A02">
              <w:rPr>
                <w:b/>
                <w:i/>
              </w:rPr>
              <w:t>a bis)</w:t>
            </w:r>
            <w:r w:rsidRPr="00E04A02">
              <w:rPr>
                <w:b/>
                <w:i/>
              </w:rPr>
              <w:tab/>
              <w:t>una definizione globale di povertà al livello dell'UE che vada oltre la deprivazione materiale e tenga conto anche di altri fattori sociali quali l'accesso all'istruzione, all'alloggio, a un'assistenza sanitaria adeguata e alla partecipazione sociale;</w:t>
            </w:r>
          </w:p>
        </w:tc>
      </w:tr>
    </w:tbl>
    <w:p w14:paraId="11D4710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E00BE69" w14:textId="77777777" w:rsidR="0081270E" w:rsidRPr="00E04A02" w:rsidRDefault="0081270E" w:rsidP="0081270E">
      <w:r w:rsidRPr="00E04A02">
        <w:rPr>
          <w:rStyle w:val="HideTWBExt"/>
        </w:rPr>
        <w:t>&lt;/Amend&gt;</w:t>
      </w:r>
    </w:p>
    <w:p w14:paraId="1D9583B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157</w:t>
      </w:r>
      <w:r w:rsidRPr="00E04A02">
        <w:rPr>
          <w:rStyle w:val="HideTWBExt"/>
          <w:b w:val="0"/>
        </w:rPr>
        <w:t>&lt;/NumAm&gt;</w:t>
      </w:r>
    </w:p>
    <w:p w14:paraId="0BEA8E20"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Pál Szekeres, Rachel Blom</w:t>
      </w:r>
      <w:r w:rsidRPr="00E04A02">
        <w:rPr>
          <w:rStyle w:val="HideTWBExt"/>
          <w:b w:val="0"/>
        </w:rPr>
        <w:t>&lt;/Members&gt;</w:t>
      </w:r>
    </w:p>
    <w:p w14:paraId="405B0D29" w14:textId="77777777" w:rsidR="0081270E" w:rsidRPr="00E04A02" w:rsidRDefault="0081270E" w:rsidP="0081270E">
      <w:r w:rsidRPr="00E04A02">
        <w:rPr>
          <w:rStyle w:val="HideTWBExt"/>
        </w:rPr>
        <w:t>&lt;/RepeatBlock-By&gt;</w:t>
      </w:r>
    </w:p>
    <w:p w14:paraId="0014A5D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32A77E1" w14:textId="77777777" w:rsidR="0081270E" w:rsidRPr="00E04A02" w:rsidRDefault="0081270E" w:rsidP="0081270E">
      <w:pPr>
        <w:pStyle w:val="NormalBold"/>
      </w:pPr>
      <w:r w:rsidRPr="00E04A02">
        <w:rPr>
          <w:rStyle w:val="HideTWBExt"/>
          <w:b w:val="0"/>
        </w:rPr>
        <w:t>&lt;Article&gt;</w:t>
      </w:r>
      <w:r w:rsidRPr="00E04A02">
        <w:t>Paragrafo 1 – lettera b</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1D4DF73" w14:textId="77777777" w:rsidTr="00AD7C1C">
        <w:trPr>
          <w:jc w:val="center"/>
        </w:trPr>
        <w:tc>
          <w:tcPr>
            <w:tcW w:w="9752" w:type="dxa"/>
            <w:gridSpan w:val="2"/>
          </w:tcPr>
          <w:p w14:paraId="7F45BF9D" w14:textId="77777777" w:rsidR="0081270E" w:rsidRPr="00E04A02" w:rsidRDefault="0081270E" w:rsidP="00AD7C1C">
            <w:pPr>
              <w:keepNext/>
            </w:pPr>
          </w:p>
        </w:tc>
      </w:tr>
      <w:tr w:rsidR="0081270E" w:rsidRPr="00E04A02" w14:paraId="25F5C37C" w14:textId="77777777" w:rsidTr="00AD7C1C">
        <w:trPr>
          <w:jc w:val="center"/>
        </w:trPr>
        <w:tc>
          <w:tcPr>
            <w:tcW w:w="4876" w:type="dxa"/>
          </w:tcPr>
          <w:p w14:paraId="4E8D0A87" w14:textId="77777777" w:rsidR="0081270E" w:rsidRPr="00E04A02" w:rsidRDefault="0081270E" w:rsidP="00AD7C1C">
            <w:pPr>
              <w:pStyle w:val="ColumnHeading"/>
              <w:keepNext/>
            </w:pPr>
            <w:r w:rsidRPr="00E04A02">
              <w:t>Proposta di risoluzione</w:t>
            </w:r>
          </w:p>
        </w:tc>
        <w:tc>
          <w:tcPr>
            <w:tcW w:w="4876" w:type="dxa"/>
          </w:tcPr>
          <w:p w14:paraId="13D9CF63" w14:textId="77777777" w:rsidR="0081270E" w:rsidRPr="00E04A02" w:rsidRDefault="0081270E" w:rsidP="00AD7C1C">
            <w:pPr>
              <w:pStyle w:val="ColumnHeading"/>
              <w:keepNext/>
            </w:pPr>
            <w:r w:rsidRPr="00E04A02">
              <w:t>Emendamento</w:t>
            </w:r>
          </w:p>
        </w:tc>
      </w:tr>
      <w:tr w:rsidR="0081270E" w:rsidRPr="00E04A02" w14:paraId="625AA4DE" w14:textId="77777777" w:rsidTr="00AD7C1C">
        <w:trPr>
          <w:jc w:val="center"/>
        </w:trPr>
        <w:tc>
          <w:tcPr>
            <w:tcW w:w="4876" w:type="dxa"/>
          </w:tcPr>
          <w:p w14:paraId="60594090" w14:textId="77777777" w:rsidR="0081270E" w:rsidRPr="00E04A02" w:rsidRDefault="0081270E" w:rsidP="00AD7C1C">
            <w:pPr>
              <w:pStyle w:val="Normal6"/>
            </w:pPr>
            <w:r w:rsidRPr="00E04A02">
              <w:t>b)</w:t>
            </w:r>
            <w:r w:rsidRPr="00E04A02">
              <w:tab/>
              <w:t xml:space="preserve">la definizione dell'obiettivo di </w:t>
            </w:r>
            <w:r w:rsidRPr="00E04A02">
              <w:rPr>
                <w:b/>
                <w:bCs/>
                <w:i/>
                <w:iCs/>
              </w:rPr>
              <w:t>eliminare con urgenza</w:t>
            </w:r>
            <w:r w:rsidRPr="00E04A02">
              <w:t xml:space="preserve"> la povertà </w:t>
            </w:r>
            <w:r w:rsidRPr="00E04A02">
              <w:rPr>
                <w:b/>
                <w:bCs/>
                <w:i/>
                <w:iCs/>
              </w:rPr>
              <w:t>al più tardi entro il 2035</w:t>
            </w:r>
            <w:r w:rsidRPr="00E04A02">
              <w:t>;</w:t>
            </w:r>
          </w:p>
        </w:tc>
        <w:tc>
          <w:tcPr>
            <w:tcW w:w="4876" w:type="dxa"/>
          </w:tcPr>
          <w:p w14:paraId="5B0ED051" w14:textId="77777777" w:rsidR="0081270E" w:rsidRPr="00E04A02" w:rsidRDefault="0081270E" w:rsidP="00AD7C1C">
            <w:pPr>
              <w:pStyle w:val="Normal6"/>
              <w:rPr>
                <w:szCs w:val="24"/>
              </w:rPr>
            </w:pPr>
            <w:r w:rsidRPr="00E04A02">
              <w:t>b)</w:t>
            </w:r>
            <w:r w:rsidRPr="00E04A02">
              <w:tab/>
              <w:t xml:space="preserve">la definizione dell'obiettivo di </w:t>
            </w:r>
            <w:r w:rsidRPr="00E04A02">
              <w:rPr>
                <w:b/>
                <w:bCs/>
                <w:i/>
                <w:iCs/>
              </w:rPr>
              <w:t>ridurre</w:t>
            </w:r>
            <w:r w:rsidRPr="00E04A02">
              <w:t xml:space="preserve"> la povertà </w:t>
            </w:r>
            <w:r w:rsidRPr="00E04A02">
              <w:rPr>
                <w:b/>
                <w:bCs/>
                <w:i/>
                <w:iCs/>
              </w:rPr>
              <w:t>nelle nazioni che compongono l'Unione europea</w:t>
            </w:r>
            <w:r w:rsidRPr="00E04A02">
              <w:t>;</w:t>
            </w:r>
          </w:p>
        </w:tc>
      </w:tr>
    </w:tbl>
    <w:p w14:paraId="4A73B2A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398F6D3" w14:textId="77777777" w:rsidR="0081270E" w:rsidRPr="00E04A02" w:rsidRDefault="0081270E" w:rsidP="0081270E">
      <w:r w:rsidRPr="00E04A02">
        <w:rPr>
          <w:rStyle w:val="HideTWBExt"/>
        </w:rPr>
        <w:t>&lt;/Amend&gt;</w:t>
      </w:r>
    </w:p>
    <w:p w14:paraId="2E41CDC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158</w:t>
      </w:r>
      <w:r w:rsidRPr="00E04A02">
        <w:rPr>
          <w:rStyle w:val="HideTWBExt"/>
          <w:b w:val="0"/>
        </w:rPr>
        <w:t>&lt;/NumAm&gt;</w:t>
      </w:r>
    </w:p>
    <w:p w14:paraId="2D810073"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48FB007D" w14:textId="77777777" w:rsidR="0081270E" w:rsidRPr="00E04A02" w:rsidRDefault="0081270E" w:rsidP="0081270E">
      <w:r w:rsidRPr="00E04A02">
        <w:rPr>
          <w:rStyle w:val="HideTWBExt"/>
        </w:rPr>
        <w:t>&lt;/RepeatBlock-By&gt;</w:t>
      </w:r>
    </w:p>
    <w:p w14:paraId="604E848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F3F86C3" w14:textId="77777777" w:rsidR="0081270E" w:rsidRPr="00E04A02" w:rsidRDefault="0081270E" w:rsidP="0081270E">
      <w:pPr>
        <w:pStyle w:val="NormalBold"/>
      </w:pPr>
      <w:r w:rsidRPr="00E04A02">
        <w:rPr>
          <w:rStyle w:val="HideTWBExt"/>
          <w:b w:val="0"/>
        </w:rPr>
        <w:t>&lt;Article&gt;</w:t>
      </w:r>
      <w:r w:rsidRPr="00E04A02">
        <w:t>Paragrafo 1 – lettera b</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09648A2" w14:textId="77777777" w:rsidTr="00AD7C1C">
        <w:trPr>
          <w:jc w:val="center"/>
        </w:trPr>
        <w:tc>
          <w:tcPr>
            <w:tcW w:w="9752" w:type="dxa"/>
            <w:gridSpan w:val="2"/>
          </w:tcPr>
          <w:p w14:paraId="0321BE83" w14:textId="77777777" w:rsidR="0081270E" w:rsidRPr="00E04A02" w:rsidRDefault="0081270E" w:rsidP="00AD7C1C">
            <w:pPr>
              <w:keepNext/>
            </w:pPr>
          </w:p>
        </w:tc>
      </w:tr>
      <w:tr w:rsidR="0081270E" w:rsidRPr="00E04A02" w14:paraId="4362B159" w14:textId="77777777" w:rsidTr="00AD7C1C">
        <w:trPr>
          <w:jc w:val="center"/>
        </w:trPr>
        <w:tc>
          <w:tcPr>
            <w:tcW w:w="4876" w:type="dxa"/>
          </w:tcPr>
          <w:p w14:paraId="606D4CAA" w14:textId="77777777" w:rsidR="0081270E" w:rsidRPr="00E04A02" w:rsidRDefault="0081270E" w:rsidP="00AD7C1C">
            <w:pPr>
              <w:pStyle w:val="ColumnHeading"/>
              <w:keepNext/>
            </w:pPr>
            <w:r w:rsidRPr="00E04A02">
              <w:t>Proposta di risoluzione</w:t>
            </w:r>
          </w:p>
        </w:tc>
        <w:tc>
          <w:tcPr>
            <w:tcW w:w="4876" w:type="dxa"/>
          </w:tcPr>
          <w:p w14:paraId="5C22F01F" w14:textId="77777777" w:rsidR="0081270E" w:rsidRPr="00E04A02" w:rsidRDefault="0081270E" w:rsidP="00AD7C1C">
            <w:pPr>
              <w:pStyle w:val="ColumnHeading"/>
              <w:keepNext/>
            </w:pPr>
            <w:r w:rsidRPr="00E04A02">
              <w:t>Emendamento</w:t>
            </w:r>
          </w:p>
        </w:tc>
      </w:tr>
      <w:tr w:rsidR="0081270E" w:rsidRPr="00E04A02" w14:paraId="2D465D31" w14:textId="77777777" w:rsidTr="00AD7C1C">
        <w:trPr>
          <w:jc w:val="center"/>
        </w:trPr>
        <w:tc>
          <w:tcPr>
            <w:tcW w:w="4876" w:type="dxa"/>
          </w:tcPr>
          <w:p w14:paraId="3C3A863D" w14:textId="77777777" w:rsidR="0081270E" w:rsidRPr="00E04A02" w:rsidRDefault="0081270E" w:rsidP="00AD7C1C">
            <w:pPr>
              <w:pStyle w:val="Normal6"/>
            </w:pPr>
            <w:r w:rsidRPr="00E04A02">
              <w:t>b)</w:t>
            </w:r>
            <w:r w:rsidRPr="00E04A02">
              <w:tab/>
              <w:t xml:space="preserve">la definizione </w:t>
            </w:r>
            <w:r w:rsidRPr="00E04A02">
              <w:rPr>
                <w:b/>
                <w:bCs/>
                <w:i/>
                <w:iCs/>
              </w:rPr>
              <w:t>dell'obiettivo</w:t>
            </w:r>
            <w:r w:rsidRPr="00E04A02">
              <w:t xml:space="preserve"> di eliminare con urgenza la povertà </w:t>
            </w:r>
            <w:r w:rsidRPr="00E04A02">
              <w:rPr>
                <w:b/>
                <w:bCs/>
                <w:i/>
                <w:iCs/>
              </w:rPr>
              <w:t>al più tardi entro il 2035</w:t>
            </w:r>
            <w:r w:rsidRPr="00E04A02">
              <w:t>;</w:t>
            </w:r>
          </w:p>
        </w:tc>
        <w:tc>
          <w:tcPr>
            <w:tcW w:w="4876" w:type="dxa"/>
          </w:tcPr>
          <w:p w14:paraId="2C3CA302" w14:textId="77777777" w:rsidR="0081270E" w:rsidRPr="00E04A02" w:rsidRDefault="0081270E" w:rsidP="00AD7C1C">
            <w:pPr>
              <w:pStyle w:val="Normal6"/>
              <w:rPr>
                <w:szCs w:val="24"/>
              </w:rPr>
            </w:pPr>
            <w:r w:rsidRPr="00E04A02">
              <w:t>b)</w:t>
            </w:r>
            <w:r w:rsidRPr="00E04A02">
              <w:tab/>
              <w:t xml:space="preserve">la definizione </w:t>
            </w:r>
            <w:r w:rsidRPr="00E04A02">
              <w:rPr>
                <w:b/>
                <w:bCs/>
                <w:i/>
                <w:iCs/>
              </w:rPr>
              <w:t>degli obiettivi</w:t>
            </w:r>
            <w:r w:rsidRPr="00E04A02">
              <w:t xml:space="preserve"> di eliminare la povertà </w:t>
            </w:r>
            <w:r w:rsidRPr="00E04A02">
              <w:rPr>
                <w:b/>
                <w:bCs/>
                <w:i/>
                <w:iCs/>
              </w:rPr>
              <w:t>e di ridurre almeno della metà, entro il 2030, la percentuale di uomini, donne e bambini di tutte le età che vivono in condizioni di povertà in tutte le sue dimensioni, combinando misure a breve e a lungo termine</w:t>
            </w:r>
            <w:r w:rsidRPr="00E04A02">
              <w:t>;</w:t>
            </w:r>
          </w:p>
        </w:tc>
      </w:tr>
    </w:tbl>
    <w:p w14:paraId="7F71F5F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1F6FF44" w14:textId="77777777" w:rsidR="0081270E" w:rsidRPr="00E04A02" w:rsidRDefault="0081270E" w:rsidP="0081270E">
      <w:r w:rsidRPr="00E04A02">
        <w:rPr>
          <w:rStyle w:val="HideTWBExt"/>
        </w:rPr>
        <w:t>&lt;/Amend&gt;</w:t>
      </w:r>
    </w:p>
    <w:p w14:paraId="0BABC66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159</w:t>
      </w:r>
      <w:r w:rsidRPr="00E04A02">
        <w:rPr>
          <w:rStyle w:val="HideTWBExt"/>
          <w:b w:val="0"/>
        </w:rPr>
        <w:t>&lt;/NumAm&gt;</w:t>
      </w:r>
    </w:p>
    <w:p w14:paraId="57E7D43B"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73C5C1B5" w14:textId="77777777" w:rsidR="0081270E" w:rsidRPr="00E04A02" w:rsidRDefault="0081270E" w:rsidP="0081270E">
      <w:r w:rsidRPr="00E04A02">
        <w:rPr>
          <w:rStyle w:val="HideTWBExt"/>
        </w:rPr>
        <w:t>&lt;/RepeatBlock-By&gt;</w:t>
      </w:r>
    </w:p>
    <w:p w14:paraId="04A53AA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1C738AF" w14:textId="77777777" w:rsidR="0081270E" w:rsidRPr="00E04A02" w:rsidRDefault="0081270E" w:rsidP="0081270E">
      <w:pPr>
        <w:pStyle w:val="NormalBold"/>
      </w:pPr>
      <w:r w:rsidRPr="00E04A02">
        <w:rPr>
          <w:rStyle w:val="HideTWBExt"/>
          <w:b w:val="0"/>
        </w:rPr>
        <w:t>&lt;Article&gt;</w:t>
      </w:r>
      <w:r w:rsidRPr="00E04A02">
        <w:t>Paragrafo 1 – lettera b</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8B81E19" w14:textId="77777777" w:rsidTr="00AD7C1C">
        <w:trPr>
          <w:jc w:val="center"/>
        </w:trPr>
        <w:tc>
          <w:tcPr>
            <w:tcW w:w="9752" w:type="dxa"/>
            <w:gridSpan w:val="2"/>
          </w:tcPr>
          <w:p w14:paraId="62D677A0" w14:textId="77777777" w:rsidR="0081270E" w:rsidRPr="00E04A02" w:rsidRDefault="0081270E" w:rsidP="00AD7C1C">
            <w:pPr>
              <w:keepNext/>
            </w:pPr>
          </w:p>
        </w:tc>
      </w:tr>
      <w:tr w:rsidR="0081270E" w:rsidRPr="00E04A02" w14:paraId="6142C762" w14:textId="77777777" w:rsidTr="00AD7C1C">
        <w:trPr>
          <w:jc w:val="center"/>
        </w:trPr>
        <w:tc>
          <w:tcPr>
            <w:tcW w:w="4876" w:type="dxa"/>
          </w:tcPr>
          <w:p w14:paraId="2A679148" w14:textId="77777777" w:rsidR="0081270E" w:rsidRPr="00E04A02" w:rsidRDefault="0081270E" w:rsidP="00AD7C1C">
            <w:pPr>
              <w:pStyle w:val="ColumnHeading"/>
              <w:keepNext/>
            </w:pPr>
            <w:r w:rsidRPr="00E04A02">
              <w:t>Proposta di risoluzione</w:t>
            </w:r>
          </w:p>
        </w:tc>
        <w:tc>
          <w:tcPr>
            <w:tcW w:w="4876" w:type="dxa"/>
          </w:tcPr>
          <w:p w14:paraId="623D35B8" w14:textId="77777777" w:rsidR="0081270E" w:rsidRPr="00E04A02" w:rsidRDefault="0081270E" w:rsidP="00AD7C1C">
            <w:pPr>
              <w:pStyle w:val="ColumnHeading"/>
              <w:keepNext/>
            </w:pPr>
            <w:r w:rsidRPr="00E04A02">
              <w:t>Emendamento</w:t>
            </w:r>
          </w:p>
        </w:tc>
      </w:tr>
      <w:tr w:rsidR="0081270E" w:rsidRPr="00E04A02" w14:paraId="1AA7CD92" w14:textId="77777777" w:rsidTr="00AD7C1C">
        <w:trPr>
          <w:jc w:val="center"/>
        </w:trPr>
        <w:tc>
          <w:tcPr>
            <w:tcW w:w="4876" w:type="dxa"/>
          </w:tcPr>
          <w:p w14:paraId="59E7D7E3" w14:textId="77777777" w:rsidR="0081270E" w:rsidRPr="00E04A02" w:rsidRDefault="0081270E" w:rsidP="00AD7C1C">
            <w:pPr>
              <w:pStyle w:val="Normal6"/>
            </w:pPr>
            <w:r w:rsidRPr="00E04A02">
              <w:t>b)</w:t>
            </w:r>
            <w:r w:rsidRPr="00E04A02">
              <w:tab/>
            </w:r>
            <w:r w:rsidRPr="00E04A02">
              <w:rPr>
                <w:b/>
                <w:bCs/>
                <w:i/>
                <w:iCs/>
              </w:rPr>
              <w:t>la definizione dell'obiettivo di eliminare con urgenza la</w:t>
            </w:r>
            <w:r w:rsidRPr="00E04A02">
              <w:t xml:space="preserve"> povertà al più tardi entro il 2035;</w:t>
            </w:r>
          </w:p>
        </w:tc>
        <w:tc>
          <w:tcPr>
            <w:tcW w:w="4876" w:type="dxa"/>
          </w:tcPr>
          <w:p w14:paraId="2E51FEC6" w14:textId="77777777" w:rsidR="0081270E" w:rsidRPr="00E04A02" w:rsidRDefault="0081270E" w:rsidP="00AD7C1C">
            <w:pPr>
              <w:pStyle w:val="Normal6"/>
              <w:rPr>
                <w:szCs w:val="24"/>
              </w:rPr>
            </w:pPr>
            <w:r w:rsidRPr="00E04A02">
              <w:t>b)</w:t>
            </w:r>
            <w:r w:rsidRPr="00E04A02">
              <w:tab/>
            </w:r>
            <w:r w:rsidRPr="00E04A02">
              <w:rPr>
                <w:b/>
                <w:bCs/>
                <w:i/>
                <w:iCs/>
              </w:rPr>
              <w:t>obiettivi realistici di riduzione della</w:t>
            </w:r>
            <w:r w:rsidRPr="00E04A02">
              <w:t xml:space="preserve"> povertà</w:t>
            </w:r>
            <w:r w:rsidRPr="00E04A02">
              <w:rPr>
                <w:b/>
                <w:bCs/>
                <w:i/>
                <w:iCs/>
              </w:rPr>
              <w:t>, con l'obiettivo di eliminarla</w:t>
            </w:r>
            <w:r w:rsidRPr="00E04A02">
              <w:t xml:space="preserve"> al più tardi entro il 2035;</w:t>
            </w:r>
          </w:p>
        </w:tc>
      </w:tr>
    </w:tbl>
    <w:p w14:paraId="3286132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C98E8ED" w14:textId="77777777" w:rsidR="0081270E" w:rsidRPr="00E04A02" w:rsidRDefault="0081270E" w:rsidP="0081270E">
      <w:r w:rsidRPr="00E04A02">
        <w:rPr>
          <w:rStyle w:val="HideTWBExt"/>
        </w:rPr>
        <w:t>&lt;/Amend&gt;</w:t>
      </w:r>
    </w:p>
    <w:p w14:paraId="712CA35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160</w:t>
      </w:r>
      <w:r w:rsidRPr="00E04A02">
        <w:rPr>
          <w:rStyle w:val="HideTWBExt"/>
          <w:b w:val="0"/>
        </w:rPr>
        <w:t>&lt;/NumAm&gt;</w:t>
      </w:r>
    </w:p>
    <w:p w14:paraId="58821E62"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w:t>
      </w:r>
      <w:r w:rsidRPr="00E04A02">
        <w:rPr>
          <w:rStyle w:val="HideTWBExt"/>
          <w:b w:val="0"/>
        </w:rPr>
        <w:t>&lt;/Members&gt;</w:t>
      </w:r>
    </w:p>
    <w:p w14:paraId="12D48C37" w14:textId="77777777" w:rsidR="0081270E" w:rsidRPr="00E04A02" w:rsidRDefault="0081270E" w:rsidP="0081270E">
      <w:r w:rsidRPr="00E04A02">
        <w:rPr>
          <w:rStyle w:val="HideTWBExt"/>
        </w:rPr>
        <w:t>&lt;/RepeatBlock-By&gt;</w:t>
      </w:r>
    </w:p>
    <w:p w14:paraId="7F13E20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8D44F9D" w14:textId="77777777" w:rsidR="0081270E" w:rsidRPr="00E04A02" w:rsidRDefault="0081270E" w:rsidP="0081270E">
      <w:pPr>
        <w:pStyle w:val="NormalBold"/>
      </w:pPr>
      <w:r w:rsidRPr="00E04A02">
        <w:rPr>
          <w:rStyle w:val="HideTWBExt"/>
          <w:b w:val="0"/>
        </w:rPr>
        <w:t>&lt;Article&gt;</w:t>
      </w:r>
      <w:r w:rsidRPr="00E04A02">
        <w:t>Paragrafo 1 – lettera b</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87FAE85" w14:textId="77777777" w:rsidTr="00AD7C1C">
        <w:trPr>
          <w:jc w:val="center"/>
        </w:trPr>
        <w:tc>
          <w:tcPr>
            <w:tcW w:w="9752" w:type="dxa"/>
            <w:gridSpan w:val="2"/>
          </w:tcPr>
          <w:p w14:paraId="43FEFEBF" w14:textId="77777777" w:rsidR="0081270E" w:rsidRPr="00E04A02" w:rsidRDefault="0081270E" w:rsidP="00AD7C1C">
            <w:pPr>
              <w:keepNext/>
            </w:pPr>
          </w:p>
        </w:tc>
      </w:tr>
      <w:tr w:rsidR="0081270E" w:rsidRPr="00E04A02" w14:paraId="63656A84" w14:textId="77777777" w:rsidTr="00AD7C1C">
        <w:trPr>
          <w:jc w:val="center"/>
        </w:trPr>
        <w:tc>
          <w:tcPr>
            <w:tcW w:w="4876" w:type="dxa"/>
          </w:tcPr>
          <w:p w14:paraId="4556E295" w14:textId="77777777" w:rsidR="0081270E" w:rsidRPr="00E04A02" w:rsidRDefault="0081270E" w:rsidP="00AD7C1C">
            <w:pPr>
              <w:pStyle w:val="ColumnHeading"/>
              <w:keepNext/>
            </w:pPr>
            <w:r w:rsidRPr="00E04A02">
              <w:t>Proposta di risoluzione</w:t>
            </w:r>
          </w:p>
        </w:tc>
        <w:tc>
          <w:tcPr>
            <w:tcW w:w="4876" w:type="dxa"/>
          </w:tcPr>
          <w:p w14:paraId="313F45CC" w14:textId="77777777" w:rsidR="0081270E" w:rsidRPr="00E04A02" w:rsidRDefault="0081270E" w:rsidP="00AD7C1C">
            <w:pPr>
              <w:pStyle w:val="ColumnHeading"/>
              <w:keepNext/>
            </w:pPr>
            <w:r w:rsidRPr="00E04A02">
              <w:t>Emendamento</w:t>
            </w:r>
          </w:p>
        </w:tc>
      </w:tr>
      <w:tr w:rsidR="0081270E" w:rsidRPr="00E04A02" w14:paraId="45BA7277" w14:textId="77777777" w:rsidTr="00AD7C1C">
        <w:trPr>
          <w:jc w:val="center"/>
        </w:trPr>
        <w:tc>
          <w:tcPr>
            <w:tcW w:w="4876" w:type="dxa"/>
          </w:tcPr>
          <w:p w14:paraId="44B427C3" w14:textId="77777777" w:rsidR="0081270E" w:rsidRPr="00E04A02" w:rsidRDefault="0081270E" w:rsidP="00AD7C1C">
            <w:pPr>
              <w:pStyle w:val="Normal6"/>
            </w:pPr>
            <w:r w:rsidRPr="00E04A02">
              <w:t>b)</w:t>
            </w:r>
            <w:r w:rsidRPr="00E04A02">
              <w:tab/>
              <w:t xml:space="preserve">la definizione dell'obiettivo di </w:t>
            </w:r>
            <w:r w:rsidRPr="00E04A02">
              <w:rPr>
                <w:b/>
                <w:bCs/>
                <w:i/>
                <w:iCs/>
              </w:rPr>
              <w:t>eliminare</w:t>
            </w:r>
            <w:r w:rsidRPr="00E04A02">
              <w:t xml:space="preserve"> con urgenza </w:t>
            </w:r>
            <w:r w:rsidRPr="00E04A02">
              <w:rPr>
                <w:b/>
                <w:bCs/>
                <w:i/>
                <w:iCs/>
              </w:rPr>
              <w:t>la</w:t>
            </w:r>
            <w:r w:rsidRPr="00E04A02">
              <w:t xml:space="preserve"> povertà al più tardi entro il 2035;</w:t>
            </w:r>
          </w:p>
        </w:tc>
        <w:tc>
          <w:tcPr>
            <w:tcW w:w="4876" w:type="dxa"/>
          </w:tcPr>
          <w:p w14:paraId="4E664D90" w14:textId="77777777" w:rsidR="0081270E" w:rsidRPr="00E04A02" w:rsidRDefault="0081270E" w:rsidP="00AD7C1C">
            <w:pPr>
              <w:pStyle w:val="Normal6"/>
              <w:rPr>
                <w:szCs w:val="24"/>
              </w:rPr>
            </w:pPr>
            <w:r w:rsidRPr="00E04A02">
              <w:t>b)</w:t>
            </w:r>
            <w:r w:rsidRPr="00E04A02">
              <w:tab/>
              <w:t xml:space="preserve">la definizione dell'obiettivo di </w:t>
            </w:r>
            <w:r w:rsidRPr="00E04A02">
              <w:rPr>
                <w:b/>
                <w:bCs/>
                <w:i/>
                <w:iCs/>
              </w:rPr>
              <w:t>porre fine</w:t>
            </w:r>
            <w:r w:rsidRPr="00E04A02">
              <w:t xml:space="preserve"> con urgenza </w:t>
            </w:r>
            <w:r w:rsidRPr="00E04A02">
              <w:rPr>
                <w:b/>
                <w:bCs/>
                <w:i/>
                <w:iCs/>
              </w:rPr>
              <w:t>alla</w:t>
            </w:r>
            <w:r w:rsidRPr="00E04A02">
              <w:t xml:space="preserve"> povertà al più tardi entro il 2035;</w:t>
            </w:r>
          </w:p>
        </w:tc>
      </w:tr>
    </w:tbl>
    <w:p w14:paraId="1CC6215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7F8CAFB" w14:textId="77777777" w:rsidR="0081270E" w:rsidRPr="00E04A02" w:rsidRDefault="0081270E" w:rsidP="0081270E">
      <w:r w:rsidRPr="00E04A02">
        <w:rPr>
          <w:rStyle w:val="HideTWBExt"/>
        </w:rPr>
        <w:t>&lt;/Amend&gt;</w:t>
      </w:r>
    </w:p>
    <w:p w14:paraId="1E9005F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161</w:t>
      </w:r>
      <w:r w:rsidRPr="00E04A02">
        <w:rPr>
          <w:rStyle w:val="HideTWBExt"/>
          <w:b w:val="0"/>
        </w:rPr>
        <w:t>&lt;/NumAm&gt;</w:t>
      </w:r>
    </w:p>
    <w:p w14:paraId="16423F55"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06846EDB" w14:textId="77777777" w:rsidR="0081270E" w:rsidRPr="00E04A02" w:rsidRDefault="0081270E" w:rsidP="0081270E">
      <w:r w:rsidRPr="00E04A02">
        <w:rPr>
          <w:rStyle w:val="HideTWBExt"/>
        </w:rPr>
        <w:t>&lt;/RepeatBlock-By&gt;</w:t>
      </w:r>
    </w:p>
    <w:p w14:paraId="219D8C4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41AFC33" w14:textId="77777777" w:rsidR="0081270E" w:rsidRPr="00E04A02" w:rsidRDefault="0081270E" w:rsidP="0081270E">
      <w:pPr>
        <w:pStyle w:val="NormalBold"/>
      </w:pPr>
      <w:r w:rsidRPr="00E04A02">
        <w:rPr>
          <w:rStyle w:val="HideTWBExt"/>
          <w:b w:val="0"/>
        </w:rPr>
        <w:t>&lt;Article&gt;</w:t>
      </w:r>
      <w:r w:rsidRPr="00E04A02">
        <w:t>Paragrafo 1 – lettera b bis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15AB969" w14:textId="77777777" w:rsidTr="00AD7C1C">
        <w:trPr>
          <w:jc w:val="center"/>
        </w:trPr>
        <w:tc>
          <w:tcPr>
            <w:tcW w:w="9752" w:type="dxa"/>
            <w:gridSpan w:val="2"/>
          </w:tcPr>
          <w:p w14:paraId="0A49EECC" w14:textId="77777777" w:rsidR="0081270E" w:rsidRPr="00E04A02" w:rsidRDefault="0081270E" w:rsidP="00AD7C1C">
            <w:pPr>
              <w:keepNext/>
            </w:pPr>
          </w:p>
        </w:tc>
      </w:tr>
      <w:tr w:rsidR="0081270E" w:rsidRPr="00E04A02" w14:paraId="147CFFA7" w14:textId="77777777" w:rsidTr="00AD7C1C">
        <w:trPr>
          <w:jc w:val="center"/>
        </w:trPr>
        <w:tc>
          <w:tcPr>
            <w:tcW w:w="4876" w:type="dxa"/>
          </w:tcPr>
          <w:p w14:paraId="2087DEEB" w14:textId="77777777" w:rsidR="0081270E" w:rsidRPr="00E04A02" w:rsidRDefault="0081270E" w:rsidP="00AD7C1C">
            <w:pPr>
              <w:pStyle w:val="ColumnHeading"/>
              <w:keepNext/>
            </w:pPr>
            <w:r w:rsidRPr="00E04A02">
              <w:t>Proposta di risoluzione</w:t>
            </w:r>
          </w:p>
        </w:tc>
        <w:tc>
          <w:tcPr>
            <w:tcW w:w="4876" w:type="dxa"/>
          </w:tcPr>
          <w:p w14:paraId="177F94D2" w14:textId="77777777" w:rsidR="0081270E" w:rsidRPr="00E04A02" w:rsidRDefault="0081270E" w:rsidP="00AD7C1C">
            <w:pPr>
              <w:pStyle w:val="ColumnHeading"/>
              <w:keepNext/>
            </w:pPr>
            <w:r w:rsidRPr="00E04A02">
              <w:t>Emendamento</w:t>
            </w:r>
          </w:p>
        </w:tc>
      </w:tr>
      <w:tr w:rsidR="0081270E" w:rsidRPr="00E04A02" w14:paraId="61AD756A" w14:textId="77777777" w:rsidTr="00AD7C1C">
        <w:trPr>
          <w:jc w:val="center"/>
        </w:trPr>
        <w:tc>
          <w:tcPr>
            <w:tcW w:w="4876" w:type="dxa"/>
          </w:tcPr>
          <w:p w14:paraId="1A686876" w14:textId="77777777" w:rsidR="0081270E" w:rsidRPr="00E04A02" w:rsidRDefault="0081270E" w:rsidP="00AD7C1C">
            <w:pPr>
              <w:pStyle w:val="Normal6"/>
            </w:pPr>
          </w:p>
        </w:tc>
        <w:tc>
          <w:tcPr>
            <w:tcW w:w="4876" w:type="dxa"/>
          </w:tcPr>
          <w:p w14:paraId="327C3296" w14:textId="77777777" w:rsidR="0081270E" w:rsidRPr="00E04A02" w:rsidRDefault="0081270E" w:rsidP="00AD7C1C">
            <w:pPr>
              <w:pStyle w:val="Normal6"/>
              <w:rPr>
                <w:szCs w:val="24"/>
              </w:rPr>
            </w:pPr>
            <w:r w:rsidRPr="00E04A02">
              <w:rPr>
                <w:b/>
                <w:i/>
              </w:rPr>
              <w:t>b bis)</w:t>
            </w:r>
            <w:r w:rsidRPr="00E04A02">
              <w:rPr>
                <w:b/>
                <w:i/>
              </w:rPr>
              <w:tab/>
              <w:t>lo sviluppo di indicatori di progresso, tappe fondamentali chiare e un quadro di monitoraggio che consenta di adattare le politiche e i finanziamenti all'evoluzione delle circostanze;</w:t>
            </w:r>
          </w:p>
        </w:tc>
      </w:tr>
    </w:tbl>
    <w:p w14:paraId="567E43F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50145A0" w14:textId="77777777" w:rsidR="0081270E" w:rsidRPr="00E04A02" w:rsidRDefault="0081270E" w:rsidP="0081270E">
      <w:r w:rsidRPr="00E04A02">
        <w:rPr>
          <w:rStyle w:val="HideTWBExt"/>
        </w:rPr>
        <w:t>&lt;/Amend&gt;</w:t>
      </w:r>
    </w:p>
    <w:p w14:paraId="5CD8D32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162</w:t>
      </w:r>
      <w:r w:rsidRPr="00E04A02">
        <w:rPr>
          <w:rStyle w:val="HideTWBExt"/>
          <w:b w:val="0"/>
        </w:rPr>
        <w:t>&lt;/NumAm&gt;</w:t>
      </w:r>
    </w:p>
    <w:p w14:paraId="05288830" w14:textId="77777777" w:rsidR="0081270E" w:rsidRPr="00E04A02" w:rsidRDefault="0081270E" w:rsidP="0081270E">
      <w:pPr>
        <w:pStyle w:val="NormalBold"/>
      </w:pPr>
      <w:r w:rsidRPr="00E04A02">
        <w:rPr>
          <w:rStyle w:val="HideTWBExt"/>
          <w:b w:val="0"/>
        </w:rPr>
        <w:t>&lt;RepeatBlock-By&gt;&lt;Members&gt;</w:t>
      </w:r>
      <w:r w:rsidRPr="00E04A02">
        <w:t>Georgiana Teodorescu</w:t>
      </w:r>
      <w:r w:rsidRPr="00E04A02">
        <w:rPr>
          <w:rStyle w:val="HideTWBExt"/>
          <w:b w:val="0"/>
        </w:rPr>
        <w:t>&lt;/Members&gt;</w:t>
      </w:r>
    </w:p>
    <w:p w14:paraId="7EFD3BD3" w14:textId="77777777" w:rsidR="0081270E" w:rsidRPr="00E04A02" w:rsidRDefault="0081270E" w:rsidP="0081270E">
      <w:r w:rsidRPr="00E04A02">
        <w:rPr>
          <w:rStyle w:val="HideTWBExt"/>
        </w:rPr>
        <w:t>&lt;/RepeatBlock-By&gt;</w:t>
      </w:r>
    </w:p>
    <w:p w14:paraId="53ED1C2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A5E63AE" w14:textId="77777777" w:rsidR="0081270E" w:rsidRPr="00E04A02" w:rsidRDefault="0081270E" w:rsidP="0081270E">
      <w:pPr>
        <w:pStyle w:val="NormalBold"/>
      </w:pPr>
      <w:r w:rsidRPr="00E04A02">
        <w:rPr>
          <w:rStyle w:val="HideTWBExt"/>
          <w:b w:val="0"/>
        </w:rPr>
        <w:t>&lt;Article&gt;</w:t>
      </w:r>
      <w:r w:rsidRPr="00E04A02">
        <w:t>Paragrafo 1 – lettera c</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E9F4363" w14:textId="77777777" w:rsidTr="00AD7C1C">
        <w:trPr>
          <w:jc w:val="center"/>
        </w:trPr>
        <w:tc>
          <w:tcPr>
            <w:tcW w:w="9752" w:type="dxa"/>
            <w:gridSpan w:val="2"/>
          </w:tcPr>
          <w:p w14:paraId="2222DDAF" w14:textId="77777777" w:rsidR="0081270E" w:rsidRPr="00E04A02" w:rsidRDefault="0081270E" w:rsidP="00AD7C1C">
            <w:pPr>
              <w:keepNext/>
            </w:pPr>
          </w:p>
        </w:tc>
      </w:tr>
      <w:tr w:rsidR="0081270E" w:rsidRPr="00E04A02" w14:paraId="154A35F3" w14:textId="77777777" w:rsidTr="00AD7C1C">
        <w:trPr>
          <w:jc w:val="center"/>
        </w:trPr>
        <w:tc>
          <w:tcPr>
            <w:tcW w:w="4876" w:type="dxa"/>
          </w:tcPr>
          <w:p w14:paraId="2EE90B60" w14:textId="77777777" w:rsidR="0081270E" w:rsidRPr="00E04A02" w:rsidRDefault="0081270E" w:rsidP="00AD7C1C">
            <w:pPr>
              <w:pStyle w:val="ColumnHeading"/>
              <w:keepNext/>
            </w:pPr>
            <w:r w:rsidRPr="00E04A02">
              <w:t>Proposta di risoluzione</w:t>
            </w:r>
          </w:p>
        </w:tc>
        <w:tc>
          <w:tcPr>
            <w:tcW w:w="4876" w:type="dxa"/>
          </w:tcPr>
          <w:p w14:paraId="3D66369F" w14:textId="77777777" w:rsidR="0081270E" w:rsidRPr="00E04A02" w:rsidRDefault="0081270E" w:rsidP="00AD7C1C">
            <w:pPr>
              <w:pStyle w:val="ColumnHeading"/>
              <w:keepNext/>
            </w:pPr>
            <w:r w:rsidRPr="00E04A02">
              <w:t>Emendamento</w:t>
            </w:r>
          </w:p>
        </w:tc>
      </w:tr>
      <w:tr w:rsidR="0081270E" w:rsidRPr="00E04A02" w14:paraId="1A787B03" w14:textId="77777777" w:rsidTr="00AD7C1C">
        <w:trPr>
          <w:jc w:val="center"/>
        </w:trPr>
        <w:tc>
          <w:tcPr>
            <w:tcW w:w="4876" w:type="dxa"/>
          </w:tcPr>
          <w:p w14:paraId="5B0469FE" w14:textId="77777777" w:rsidR="0081270E" w:rsidRPr="00E04A02" w:rsidRDefault="0081270E" w:rsidP="00AD7C1C">
            <w:pPr>
              <w:pStyle w:val="Normal6"/>
            </w:pPr>
            <w:r w:rsidRPr="00E04A02">
              <w:t>c)</w:t>
            </w:r>
            <w:r w:rsidRPr="00E04A02">
              <w:tab/>
              <w:t xml:space="preserve">un adeguato coordinamento tra l'UE </w:t>
            </w:r>
            <w:r w:rsidRPr="00E04A02">
              <w:rPr>
                <w:b/>
                <w:bCs/>
                <w:i/>
                <w:iCs/>
              </w:rPr>
              <w:t>e</w:t>
            </w:r>
            <w:r w:rsidRPr="00E04A02">
              <w:t xml:space="preserve"> gli Stati membri, </w:t>
            </w:r>
            <w:r w:rsidRPr="00E04A02">
              <w:rPr>
                <w:b/>
                <w:bCs/>
                <w:i/>
                <w:iCs/>
              </w:rPr>
              <w:t>così come con le regioni, conformemente al</w:t>
            </w:r>
            <w:r w:rsidRPr="00E04A02">
              <w:t xml:space="preserve"> principio di sussidiarietà, </w:t>
            </w:r>
            <w:r w:rsidRPr="00E04A02">
              <w:rPr>
                <w:b/>
                <w:bCs/>
                <w:i/>
                <w:iCs/>
              </w:rPr>
              <w:t>per conseguire tale obiettivo</w:t>
            </w:r>
            <w:r w:rsidRPr="00E04A02">
              <w:t>;</w:t>
            </w:r>
          </w:p>
        </w:tc>
        <w:tc>
          <w:tcPr>
            <w:tcW w:w="4876" w:type="dxa"/>
          </w:tcPr>
          <w:p w14:paraId="53631063" w14:textId="77777777" w:rsidR="0081270E" w:rsidRPr="00E04A02" w:rsidRDefault="0081270E" w:rsidP="00AD7C1C">
            <w:pPr>
              <w:pStyle w:val="Normal6"/>
              <w:rPr>
                <w:szCs w:val="24"/>
              </w:rPr>
            </w:pPr>
            <w:r w:rsidRPr="00E04A02">
              <w:t>c)</w:t>
            </w:r>
            <w:r w:rsidRPr="00E04A02">
              <w:tab/>
            </w:r>
            <w:r w:rsidRPr="00E04A02">
              <w:rPr>
                <w:b/>
                <w:bCs/>
                <w:i/>
                <w:iCs/>
              </w:rPr>
              <w:t>la garanzia di</w:t>
            </w:r>
            <w:r w:rsidRPr="00E04A02">
              <w:t xml:space="preserve"> un adeguato coordinamento tra l'UE</w:t>
            </w:r>
            <w:r w:rsidRPr="00E04A02">
              <w:rPr>
                <w:b/>
                <w:bCs/>
                <w:i/>
                <w:iCs/>
              </w:rPr>
              <w:t>,</w:t>
            </w:r>
            <w:r w:rsidRPr="00E04A02">
              <w:t xml:space="preserve"> gli Stati membri </w:t>
            </w:r>
            <w:r w:rsidRPr="00E04A02">
              <w:rPr>
                <w:b/>
                <w:bCs/>
                <w:i/>
                <w:iCs/>
              </w:rPr>
              <w:t>e le autorità regionali</w:t>
            </w:r>
            <w:r w:rsidRPr="00E04A02">
              <w:t xml:space="preserve">, </w:t>
            </w:r>
            <w:r w:rsidRPr="00E04A02">
              <w:rPr>
                <w:b/>
                <w:bCs/>
                <w:i/>
                <w:iCs/>
              </w:rPr>
              <w:t>nel rispetto del</w:t>
            </w:r>
            <w:r w:rsidRPr="00E04A02">
              <w:t xml:space="preserve"> principio di sussidiarietà, </w:t>
            </w:r>
            <w:r w:rsidRPr="00E04A02">
              <w:rPr>
                <w:b/>
                <w:i/>
              </w:rPr>
              <w:t>con il sostegno dell'UE ove necessario</w:t>
            </w:r>
            <w:r w:rsidRPr="00E04A02">
              <w:t>;</w:t>
            </w:r>
          </w:p>
        </w:tc>
      </w:tr>
    </w:tbl>
    <w:p w14:paraId="1B13DBC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3E3829D" w14:textId="77777777" w:rsidR="0081270E" w:rsidRPr="00E04A02" w:rsidRDefault="0081270E" w:rsidP="0081270E">
      <w:r w:rsidRPr="00E04A02">
        <w:rPr>
          <w:rStyle w:val="HideTWBExt"/>
        </w:rPr>
        <w:t>&lt;/Amend&gt;</w:t>
      </w:r>
    </w:p>
    <w:p w14:paraId="2A169DA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163</w:t>
      </w:r>
      <w:r w:rsidRPr="00E04A02">
        <w:rPr>
          <w:rStyle w:val="HideTWBExt"/>
          <w:b w:val="0"/>
        </w:rPr>
        <w:t>&lt;/NumAm&gt;</w:t>
      </w:r>
    </w:p>
    <w:p w14:paraId="40AAB043"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6F38D4B3" w14:textId="77777777" w:rsidR="0081270E" w:rsidRPr="00E04A02" w:rsidRDefault="0081270E" w:rsidP="0081270E">
      <w:r w:rsidRPr="00E04A02">
        <w:rPr>
          <w:rStyle w:val="HideTWBExt"/>
        </w:rPr>
        <w:t>&lt;/RepeatBlock-By&gt;</w:t>
      </w:r>
    </w:p>
    <w:p w14:paraId="7244D97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658004D" w14:textId="77777777" w:rsidR="0081270E" w:rsidRPr="00E04A02" w:rsidRDefault="0081270E" w:rsidP="0081270E">
      <w:pPr>
        <w:pStyle w:val="NormalBold"/>
      </w:pPr>
      <w:r w:rsidRPr="00E04A02">
        <w:rPr>
          <w:rStyle w:val="HideTWBExt"/>
          <w:b w:val="0"/>
        </w:rPr>
        <w:t>&lt;Article&gt;</w:t>
      </w:r>
      <w:r w:rsidRPr="00E04A02">
        <w:t>Paragrafo 1 – lettera c</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4873799" w14:textId="77777777" w:rsidTr="00AD7C1C">
        <w:trPr>
          <w:jc w:val="center"/>
        </w:trPr>
        <w:tc>
          <w:tcPr>
            <w:tcW w:w="9752" w:type="dxa"/>
            <w:gridSpan w:val="2"/>
          </w:tcPr>
          <w:p w14:paraId="091061DE" w14:textId="77777777" w:rsidR="0081270E" w:rsidRPr="00E04A02" w:rsidRDefault="0081270E" w:rsidP="00AD7C1C">
            <w:pPr>
              <w:keepNext/>
            </w:pPr>
          </w:p>
        </w:tc>
      </w:tr>
      <w:tr w:rsidR="0081270E" w:rsidRPr="00E04A02" w14:paraId="54889BEA" w14:textId="77777777" w:rsidTr="00AD7C1C">
        <w:trPr>
          <w:jc w:val="center"/>
        </w:trPr>
        <w:tc>
          <w:tcPr>
            <w:tcW w:w="4876" w:type="dxa"/>
          </w:tcPr>
          <w:p w14:paraId="626CBA07" w14:textId="77777777" w:rsidR="0081270E" w:rsidRPr="00E04A02" w:rsidRDefault="0081270E" w:rsidP="00AD7C1C">
            <w:pPr>
              <w:pStyle w:val="ColumnHeading"/>
              <w:keepNext/>
            </w:pPr>
            <w:r w:rsidRPr="00E04A02">
              <w:t>Proposta di risoluzione</w:t>
            </w:r>
          </w:p>
        </w:tc>
        <w:tc>
          <w:tcPr>
            <w:tcW w:w="4876" w:type="dxa"/>
          </w:tcPr>
          <w:p w14:paraId="00298965" w14:textId="77777777" w:rsidR="0081270E" w:rsidRPr="00E04A02" w:rsidRDefault="0081270E" w:rsidP="00AD7C1C">
            <w:pPr>
              <w:pStyle w:val="ColumnHeading"/>
              <w:keepNext/>
            </w:pPr>
            <w:r w:rsidRPr="00E04A02">
              <w:t>Emendamento</w:t>
            </w:r>
          </w:p>
        </w:tc>
      </w:tr>
      <w:tr w:rsidR="0081270E" w:rsidRPr="00E04A02" w14:paraId="41A5E4A3" w14:textId="77777777" w:rsidTr="00AD7C1C">
        <w:trPr>
          <w:jc w:val="center"/>
        </w:trPr>
        <w:tc>
          <w:tcPr>
            <w:tcW w:w="4876" w:type="dxa"/>
          </w:tcPr>
          <w:p w14:paraId="17D25101" w14:textId="77777777" w:rsidR="0081270E" w:rsidRPr="00E04A02" w:rsidRDefault="0081270E" w:rsidP="00AD7C1C">
            <w:pPr>
              <w:pStyle w:val="Normal6"/>
            </w:pPr>
            <w:r w:rsidRPr="00E04A02">
              <w:t>c)</w:t>
            </w:r>
            <w:r w:rsidRPr="00E04A02">
              <w:tab/>
              <w:t xml:space="preserve">un adeguato coordinamento tra </w:t>
            </w:r>
            <w:r w:rsidRPr="00E04A02">
              <w:rPr>
                <w:b/>
                <w:bCs/>
                <w:i/>
                <w:iCs/>
              </w:rPr>
              <w:t>l'UE</w:t>
            </w:r>
            <w:r w:rsidRPr="00E04A02">
              <w:t xml:space="preserve"> e gli Stati membri, </w:t>
            </w:r>
            <w:r w:rsidRPr="00E04A02">
              <w:rPr>
                <w:b/>
                <w:bCs/>
                <w:i/>
                <w:iCs/>
              </w:rPr>
              <w:t>così come</w:t>
            </w:r>
            <w:r w:rsidRPr="00E04A02">
              <w:t xml:space="preserve"> con le regioni, conformemente al principio di sussidiarietà, per conseguire tale obiettivo;</w:t>
            </w:r>
          </w:p>
        </w:tc>
        <w:tc>
          <w:tcPr>
            <w:tcW w:w="4876" w:type="dxa"/>
          </w:tcPr>
          <w:p w14:paraId="7A7A51ED" w14:textId="77777777" w:rsidR="0081270E" w:rsidRPr="00E04A02" w:rsidRDefault="0081270E" w:rsidP="00AD7C1C">
            <w:pPr>
              <w:pStyle w:val="Normal6"/>
              <w:rPr>
                <w:szCs w:val="24"/>
              </w:rPr>
            </w:pPr>
            <w:r w:rsidRPr="00E04A02">
              <w:t>c)</w:t>
            </w:r>
            <w:r w:rsidRPr="00E04A02">
              <w:tab/>
              <w:t xml:space="preserve">un adeguato coordinamento tra </w:t>
            </w:r>
            <w:r w:rsidRPr="00E04A02">
              <w:rPr>
                <w:b/>
                <w:bCs/>
                <w:i/>
                <w:iCs/>
              </w:rPr>
              <w:t>la Commissione</w:t>
            </w:r>
            <w:r w:rsidRPr="00E04A02">
              <w:t xml:space="preserve"> e gli Stati membri, </w:t>
            </w:r>
            <w:r w:rsidRPr="00E04A02">
              <w:rPr>
                <w:b/>
                <w:bCs/>
                <w:i/>
                <w:iCs/>
              </w:rPr>
              <w:t>e se del caso</w:t>
            </w:r>
            <w:r w:rsidRPr="00E04A02">
              <w:t xml:space="preserve"> con le regioni, conformemente al principio di sussidiarietà, per conseguire tale obiettivo;</w:t>
            </w:r>
          </w:p>
        </w:tc>
      </w:tr>
    </w:tbl>
    <w:p w14:paraId="14411EA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141B38D" w14:textId="77777777" w:rsidR="0081270E" w:rsidRPr="00E04A02" w:rsidRDefault="0081270E" w:rsidP="0081270E">
      <w:r w:rsidRPr="00E04A02">
        <w:rPr>
          <w:rStyle w:val="HideTWBExt"/>
        </w:rPr>
        <w:t>&lt;/Amend&gt;</w:t>
      </w:r>
    </w:p>
    <w:p w14:paraId="7091FB9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164</w:t>
      </w:r>
      <w:r w:rsidRPr="00E04A02">
        <w:rPr>
          <w:rStyle w:val="HideTWBExt"/>
          <w:b w:val="0"/>
        </w:rPr>
        <w:t>&lt;/NumAm&gt;</w:t>
      </w:r>
    </w:p>
    <w:p w14:paraId="2B6EBC9C"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Pál Szekeres</w:t>
      </w:r>
      <w:r w:rsidRPr="00E04A02">
        <w:rPr>
          <w:rStyle w:val="HideTWBExt"/>
          <w:b w:val="0"/>
        </w:rPr>
        <w:t>&lt;/Members&gt;</w:t>
      </w:r>
    </w:p>
    <w:p w14:paraId="524668D7" w14:textId="77777777" w:rsidR="0081270E" w:rsidRPr="00E04A02" w:rsidRDefault="0081270E" w:rsidP="0081270E">
      <w:r w:rsidRPr="00E04A02">
        <w:rPr>
          <w:rStyle w:val="HideTWBExt"/>
        </w:rPr>
        <w:t>&lt;/RepeatBlock-By&gt;</w:t>
      </w:r>
    </w:p>
    <w:p w14:paraId="7230D47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6541407" w14:textId="77777777" w:rsidR="0081270E" w:rsidRPr="00E04A02" w:rsidRDefault="0081270E" w:rsidP="0081270E">
      <w:pPr>
        <w:pStyle w:val="NormalBold"/>
      </w:pPr>
      <w:r w:rsidRPr="00E04A02">
        <w:rPr>
          <w:rStyle w:val="HideTWBExt"/>
          <w:b w:val="0"/>
        </w:rPr>
        <w:t>&lt;Article&gt;</w:t>
      </w:r>
      <w:r w:rsidRPr="00E04A02">
        <w:t>Paragrafo 1 – lettera d</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51C8E65" w14:textId="77777777" w:rsidTr="00AD7C1C">
        <w:trPr>
          <w:jc w:val="center"/>
        </w:trPr>
        <w:tc>
          <w:tcPr>
            <w:tcW w:w="9752" w:type="dxa"/>
            <w:gridSpan w:val="2"/>
          </w:tcPr>
          <w:p w14:paraId="729123EF" w14:textId="77777777" w:rsidR="0081270E" w:rsidRPr="00E04A02" w:rsidRDefault="0081270E" w:rsidP="00AD7C1C">
            <w:pPr>
              <w:keepNext/>
            </w:pPr>
          </w:p>
        </w:tc>
      </w:tr>
      <w:tr w:rsidR="0081270E" w:rsidRPr="00E04A02" w14:paraId="041CFD20" w14:textId="77777777" w:rsidTr="00AD7C1C">
        <w:trPr>
          <w:jc w:val="center"/>
        </w:trPr>
        <w:tc>
          <w:tcPr>
            <w:tcW w:w="4876" w:type="dxa"/>
          </w:tcPr>
          <w:p w14:paraId="738F9B38" w14:textId="77777777" w:rsidR="0081270E" w:rsidRPr="00E04A02" w:rsidRDefault="0081270E" w:rsidP="00AD7C1C">
            <w:pPr>
              <w:pStyle w:val="ColumnHeading"/>
              <w:keepNext/>
            </w:pPr>
            <w:r w:rsidRPr="00E04A02">
              <w:t>Proposta di risoluzione</w:t>
            </w:r>
          </w:p>
        </w:tc>
        <w:tc>
          <w:tcPr>
            <w:tcW w:w="4876" w:type="dxa"/>
          </w:tcPr>
          <w:p w14:paraId="6742AE13" w14:textId="77777777" w:rsidR="0081270E" w:rsidRPr="00E04A02" w:rsidRDefault="0081270E" w:rsidP="00AD7C1C">
            <w:pPr>
              <w:pStyle w:val="ColumnHeading"/>
              <w:keepNext/>
            </w:pPr>
            <w:r w:rsidRPr="00E04A02">
              <w:t>Emendamento</w:t>
            </w:r>
          </w:p>
        </w:tc>
      </w:tr>
      <w:tr w:rsidR="0081270E" w:rsidRPr="00E04A02" w14:paraId="3E416E77" w14:textId="77777777" w:rsidTr="00AD7C1C">
        <w:trPr>
          <w:jc w:val="center"/>
        </w:trPr>
        <w:tc>
          <w:tcPr>
            <w:tcW w:w="4876" w:type="dxa"/>
          </w:tcPr>
          <w:p w14:paraId="67276F84" w14:textId="77777777" w:rsidR="0081270E" w:rsidRPr="00E04A02" w:rsidRDefault="0081270E" w:rsidP="00AD7C1C">
            <w:pPr>
              <w:pStyle w:val="Normal6"/>
            </w:pPr>
            <w:r w:rsidRPr="00E04A02">
              <w:t>d)</w:t>
            </w:r>
            <w:r w:rsidRPr="00E04A02">
              <w:tab/>
              <w:t xml:space="preserve">un approccio globale e integrato </w:t>
            </w:r>
            <w:r w:rsidRPr="00E04A02">
              <w:rPr>
                <w:b/>
                <w:bCs/>
                <w:i/>
                <w:iCs/>
              </w:rPr>
              <w:t>alle politiche e alle misure contro la povertà e all'obiettivo di eliminare la povertà quale criterio trasversale nelle politiche settoriali</w:t>
            </w:r>
            <w:r w:rsidRPr="00E04A02">
              <w:t>;</w:t>
            </w:r>
          </w:p>
        </w:tc>
        <w:tc>
          <w:tcPr>
            <w:tcW w:w="4876" w:type="dxa"/>
          </w:tcPr>
          <w:p w14:paraId="6EEE1250" w14:textId="77777777" w:rsidR="0081270E" w:rsidRPr="00E04A02" w:rsidRDefault="0081270E" w:rsidP="00AD7C1C">
            <w:pPr>
              <w:pStyle w:val="Normal6"/>
              <w:rPr>
                <w:szCs w:val="24"/>
              </w:rPr>
            </w:pPr>
            <w:r w:rsidRPr="00E04A02">
              <w:t>d)</w:t>
            </w:r>
            <w:r w:rsidRPr="00E04A02">
              <w:tab/>
              <w:t xml:space="preserve">un approccio globale e integrato ai fondi dell'Unione </w:t>
            </w:r>
            <w:r w:rsidRPr="00E04A02">
              <w:rPr>
                <w:b/>
                <w:bCs/>
                <w:i/>
                <w:iCs/>
              </w:rPr>
              <w:t>che garantisca che raggiungano i beneficiari finali</w:t>
            </w:r>
            <w:r w:rsidRPr="00E04A02">
              <w:t>;</w:t>
            </w:r>
          </w:p>
        </w:tc>
      </w:tr>
    </w:tbl>
    <w:p w14:paraId="6F37982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2D60B75" w14:textId="77777777" w:rsidR="0081270E" w:rsidRPr="00E04A02" w:rsidRDefault="0081270E" w:rsidP="0081270E">
      <w:r w:rsidRPr="00E04A02">
        <w:rPr>
          <w:rStyle w:val="HideTWBExt"/>
        </w:rPr>
        <w:t>&lt;/Amend&gt;</w:t>
      </w:r>
    </w:p>
    <w:p w14:paraId="28824CF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165</w:t>
      </w:r>
      <w:r w:rsidRPr="00E04A02">
        <w:rPr>
          <w:rStyle w:val="HideTWBExt"/>
          <w:b w:val="0"/>
        </w:rPr>
        <w:t>&lt;/NumAm&gt;</w:t>
      </w:r>
    </w:p>
    <w:p w14:paraId="29CF61D2"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13E870B6" w14:textId="77777777" w:rsidR="0081270E" w:rsidRPr="00E04A02" w:rsidRDefault="0081270E" w:rsidP="0081270E">
      <w:r w:rsidRPr="00E04A02">
        <w:rPr>
          <w:rStyle w:val="HideTWBExt"/>
        </w:rPr>
        <w:t>&lt;/RepeatBlock-By&gt;</w:t>
      </w:r>
    </w:p>
    <w:p w14:paraId="5738AB2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40B5B2D" w14:textId="77777777" w:rsidR="0081270E" w:rsidRPr="00E04A02" w:rsidRDefault="0081270E" w:rsidP="0081270E">
      <w:pPr>
        <w:pStyle w:val="NormalBold"/>
      </w:pPr>
      <w:r w:rsidRPr="00E04A02">
        <w:rPr>
          <w:rStyle w:val="HideTWBExt"/>
          <w:b w:val="0"/>
        </w:rPr>
        <w:t>&lt;Article&gt;</w:t>
      </w:r>
      <w:r w:rsidRPr="00E04A02">
        <w:t>Paragrafo 1 – lettera d</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C51DFD3" w14:textId="77777777" w:rsidTr="00AD7C1C">
        <w:trPr>
          <w:jc w:val="center"/>
        </w:trPr>
        <w:tc>
          <w:tcPr>
            <w:tcW w:w="9752" w:type="dxa"/>
            <w:gridSpan w:val="2"/>
          </w:tcPr>
          <w:p w14:paraId="32B59CEC" w14:textId="77777777" w:rsidR="0081270E" w:rsidRPr="00E04A02" w:rsidRDefault="0081270E" w:rsidP="00AD7C1C">
            <w:pPr>
              <w:keepNext/>
            </w:pPr>
          </w:p>
        </w:tc>
      </w:tr>
      <w:tr w:rsidR="0081270E" w:rsidRPr="00E04A02" w14:paraId="0ED2DB69" w14:textId="77777777" w:rsidTr="00AD7C1C">
        <w:trPr>
          <w:jc w:val="center"/>
        </w:trPr>
        <w:tc>
          <w:tcPr>
            <w:tcW w:w="4876" w:type="dxa"/>
          </w:tcPr>
          <w:p w14:paraId="6C04968A" w14:textId="77777777" w:rsidR="0081270E" w:rsidRPr="00E04A02" w:rsidRDefault="0081270E" w:rsidP="00AD7C1C">
            <w:pPr>
              <w:pStyle w:val="ColumnHeading"/>
              <w:keepNext/>
            </w:pPr>
            <w:r w:rsidRPr="00E04A02">
              <w:t>Proposta di risoluzione</w:t>
            </w:r>
          </w:p>
        </w:tc>
        <w:tc>
          <w:tcPr>
            <w:tcW w:w="4876" w:type="dxa"/>
          </w:tcPr>
          <w:p w14:paraId="071013C3" w14:textId="77777777" w:rsidR="0081270E" w:rsidRPr="00E04A02" w:rsidRDefault="0081270E" w:rsidP="00AD7C1C">
            <w:pPr>
              <w:pStyle w:val="ColumnHeading"/>
              <w:keepNext/>
            </w:pPr>
            <w:r w:rsidRPr="00E04A02">
              <w:t>Emendamento</w:t>
            </w:r>
          </w:p>
        </w:tc>
      </w:tr>
      <w:tr w:rsidR="0081270E" w:rsidRPr="00E04A02" w14:paraId="31577A15" w14:textId="77777777" w:rsidTr="00AD7C1C">
        <w:trPr>
          <w:jc w:val="center"/>
        </w:trPr>
        <w:tc>
          <w:tcPr>
            <w:tcW w:w="4876" w:type="dxa"/>
          </w:tcPr>
          <w:p w14:paraId="4A380E21" w14:textId="77777777" w:rsidR="0081270E" w:rsidRPr="00E04A02" w:rsidRDefault="0081270E" w:rsidP="00AD7C1C">
            <w:pPr>
              <w:pStyle w:val="Normal6"/>
            </w:pPr>
            <w:r w:rsidRPr="00E04A02">
              <w:t>d)</w:t>
            </w:r>
            <w:r w:rsidRPr="00E04A02">
              <w:tab/>
              <w:t xml:space="preserve">un approccio globale e integrato alle politiche </w:t>
            </w:r>
            <w:r w:rsidRPr="00E04A02">
              <w:rPr>
                <w:b/>
                <w:bCs/>
                <w:i/>
                <w:iCs/>
              </w:rPr>
              <w:t>e alle misure</w:t>
            </w:r>
            <w:r w:rsidRPr="00E04A02">
              <w:t xml:space="preserve"> contro la povertà</w:t>
            </w:r>
            <w:r w:rsidRPr="00E04A02">
              <w:rPr>
                <w:b/>
                <w:bCs/>
                <w:i/>
                <w:iCs/>
              </w:rPr>
              <w:t xml:space="preserve"> e all'obiettivo di eliminare la</w:t>
            </w:r>
            <w:r w:rsidRPr="00E04A02">
              <w:t xml:space="preserve"> povertà </w:t>
            </w:r>
            <w:r w:rsidRPr="00E04A02">
              <w:rPr>
                <w:b/>
                <w:bCs/>
                <w:i/>
                <w:iCs/>
              </w:rPr>
              <w:t>quale criterio</w:t>
            </w:r>
            <w:r w:rsidRPr="00E04A02">
              <w:t xml:space="preserve"> trasversale </w:t>
            </w:r>
            <w:r w:rsidRPr="00E04A02">
              <w:rPr>
                <w:b/>
                <w:bCs/>
                <w:i/>
                <w:iCs/>
              </w:rPr>
              <w:t>nelle</w:t>
            </w:r>
            <w:r w:rsidRPr="00E04A02">
              <w:t xml:space="preserve"> politiche </w:t>
            </w:r>
            <w:r w:rsidRPr="00E04A02">
              <w:rPr>
                <w:b/>
                <w:bCs/>
                <w:i/>
                <w:iCs/>
              </w:rPr>
              <w:t>settoriali</w:t>
            </w:r>
            <w:r w:rsidRPr="00E04A02">
              <w:t>;</w:t>
            </w:r>
          </w:p>
        </w:tc>
        <w:tc>
          <w:tcPr>
            <w:tcW w:w="4876" w:type="dxa"/>
          </w:tcPr>
          <w:p w14:paraId="6382F0A9" w14:textId="77777777" w:rsidR="0081270E" w:rsidRPr="00E04A02" w:rsidRDefault="0081270E" w:rsidP="00AD7C1C">
            <w:pPr>
              <w:pStyle w:val="Normal6"/>
              <w:rPr>
                <w:szCs w:val="24"/>
              </w:rPr>
            </w:pPr>
            <w:r w:rsidRPr="00E04A02">
              <w:t>d)</w:t>
            </w:r>
            <w:r w:rsidRPr="00E04A02">
              <w:tab/>
              <w:t>un approccio globale</w:t>
            </w:r>
            <w:r w:rsidRPr="00E04A02">
              <w:rPr>
                <w:b/>
                <w:bCs/>
                <w:i/>
                <w:iCs/>
              </w:rPr>
              <w:t>, incentrato sulle persone</w:t>
            </w:r>
            <w:r w:rsidRPr="00E04A02">
              <w:t xml:space="preserve"> e integrato alle politiche contro la povertà </w:t>
            </w:r>
            <w:r w:rsidRPr="00E04A02">
              <w:rPr>
                <w:b/>
                <w:bCs/>
                <w:i/>
                <w:iCs/>
              </w:rPr>
              <w:t>che rafforzi l'attuazione del pilastro europeo dei diritti sociali e rifletta la natura multidimensionale della</w:t>
            </w:r>
            <w:r w:rsidRPr="00E04A02">
              <w:t xml:space="preserve"> povertà </w:t>
            </w:r>
            <w:r w:rsidRPr="00E04A02">
              <w:rPr>
                <w:b/>
                <w:bCs/>
                <w:i/>
                <w:iCs/>
              </w:rPr>
              <w:t>e garantisca che la riduzione della povertà e dell'esclusione sociale sia un obiettivo</w:t>
            </w:r>
            <w:r w:rsidRPr="00E04A02">
              <w:t xml:space="preserve"> trasversale </w:t>
            </w:r>
            <w:r w:rsidRPr="00E04A02">
              <w:rPr>
                <w:b/>
                <w:bCs/>
                <w:i/>
                <w:iCs/>
              </w:rPr>
              <w:t>per tutte le</w:t>
            </w:r>
            <w:r w:rsidRPr="00E04A02">
              <w:t xml:space="preserve"> politiche </w:t>
            </w:r>
            <w:r w:rsidRPr="00E04A02">
              <w:rPr>
                <w:b/>
                <w:bCs/>
                <w:i/>
                <w:iCs/>
              </w:rPr>
              <w:t>dell'Unione</w:t>
            </w:r>
            <w:r w:rsidRPr="00E04A02">
              <w:t>;</w:t>
            </w:r>
          </w:p>
        </w:tc>
      </w:tr>
    </w:tbl>
    <w:p w14:paraId="03F346A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6EB4CE4" w14:textId="77777777" w:rsidR="0081270E" w:rsidRPr="00E04A02" w:rsidRDefault="0081270E" w:rsidP="0081270E">
      <w:r w:rsidRPr="00E04A02">
        <w:rPr>
          <w:rStyle w:val="HideTWBExt"/>
        </w:rPr>
        <w:t>&lt;/Amend&gt;</w:t>
      </w:r>
    </w:p>
    <w:p w14:paraId="2BF18BD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166</w:t>
      </w:r>
      <w:r w:rsidRPr="00E04A02">
        <w:rPr>
          <w:rStyle w:val="HideTWBExt"/>
          <w:b w:val="0"/>
        </w:rPr>
        <w:t>&lt;/NumAm&gt;</w:t>
      </w:r>
    </w:p>
    <w:p w14:paraId="6C8E75BE"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3047F488"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537CDEA5" w14:textId="77777777" w:rsidR="0081270E" w:rsidRPr="00E04A02" w:rsidRDefault="0081270E" w:rsidP="0081270E">
      <w:r w:rsidRPr="00E04A02">
        <w:rPr>
          <w:rStyle w:val="HideTWBExt"/>
        </w:rPr>
        <w:t>&lt;/RepeatBlock-By&gt;</w:t>
      </w:r>
    </w:p>
    <w:p w14:paraId="7876469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C7F0936" w14:textId="77777777" w:rsidR="0081270E" w:rsidRPr="00E04A02" w:rsidRDefault="0081270E" w:rsidP="0081270E">
      <w:pPr>
        <w:pStyle w:val="NormalBold"/>
      </w:pPr>
      <w:r w:rsidRPr="00E04A02">
        <w:rPr>
          <w:rStyle w:val="HideTWBExt"/>
          <w:b w:val="0"/>
        </w:rPr>
        <w:t>&lt;Article&gt;</w:t>
      </w:r>
      <w:r w:rsidRPr="00E04A02">
        <w:t>Paragrafo 1 – lettera d</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1750F20" w14:textId="77777777" w:rsidTr="00AD7C1C">
        <w:trPr>
          <w:jc w:val="center"/>
        </w:trPr>
        <w:tc>
          <w:tcPr>
            <w:tcW w:w="9752" w:type="dxa"/>
            <w:gridSpan w:val="2"/>
          </w:tcPr>
          <w:p w14:paraId="60914E48" w14:textId="77777777" w:rsidR="0081270E" w:rsidRPr="00E04A02" w:rsidRDefault="0081270E" w:rsidP="00AD7C1C">
            <w:pPr>
              <w:keepNext/>
            </w:pPr>
          </w:p>
        </w:tc>
      </w:tr>
      <w:tr w:rsidR="0081270E" w:rsidRPr="00E04A02" w14:paraId="2402AEC3" w14:textId="77777777" w:rsidTr="00AD7C1C">
        <w:trPr>
          <w:jc w:val="center"/>
        </w:trPr>
        <w:tc>
          <w:tcPr>
            <w:tcW w:w="4876" w:type="dxa"/>
          </w:tcPr>
          <w:p w14:paraId="42D218D7" w14:textId="77777777" w:rsidR="0081270E" w:rsidRPr="00E04A02" w:rsidRDefault="0081270E" w:rsidP="00AD7C1C">
            <w:pPr>
              <w:pStyle w:val="ColumnHeading"/>
              <w:keepNext/>
            </w:pPr>
            <w:r w:rsidRPr="00E04A02">
              <w:t>Proposta di risoluzione</w:t>
            </w:r>
          </w:p>
        </w:tc>
        <w:tc>
          <w:tcPr>
            <w:tcW w:w="4876" w:type="dxa"/>
          </w:tcPr>
          <w:p w14:paraId="110FBE42" w14:textId="77777777" w:rsidR="0081270E" w:rsidRPr="00E04A02" w:rsidRDefault="0081270E" w:rsidP="00AD7C1C">
            <w:pPr>
              <w:pStyle w:val="ColumnHeading"/>
              <w:keepNext/>
            </w:pPr>
            <w:r w:rsidRPr="00E04A02">
              <w:t>Emendamento</w:t>
            </w:r>
          </w:p>
        </w:tc>
      </w:tr>
      <w:tr w:rsidR="0081270E" w:rsidRPr="00E04A02" w14:paraId="45B54DB4" w14:textId="77777777" w:rsidTr="00AD7C1C">
        <w:trPr>
          <w:jc w:val="center"/>
        </w:trPr>
        <w:tc>
          <w:tcPr>
            <w:tcW w:w="4876" w:type="dxa"/>
          </w:tcPr>
          <w:p w14:paraId="15F73EF1" w14:textId="77777777" w:rsidR="0081270E" w:rsidRPr="00E04A02" w:rsidRDefault="0081270E" w:rsidP="00AD7C1C">
            <w:pPr>
              <w:pStyle w:val="Normal6"/>
            </w:pPr>
            <w:r w:rsidRPr="00E04A02">
              <w:t>d)</w:t>
            </w:r>
            <w:r w:rsidRPr="00E04A02">
              <w:tab/>
              <w:t xml:space="preserve">un approccio globale </w:t>
            </w:r>
            <w:r w:rsidRPr="00E04A02">
              <w:rPr>
                <w:b/>
                <w:bCs/>
                <w:i/>
                <w:iCs/>
              </w:rPr>
              <w:t>e</w:t>
            </w:r>
            <w:r w:rsidRPr="00E04A02">
              <w:t xml:space="preserve"> integrato alle politiche e alle misure contro la povertà e all'obiettivo di eliminare la povertà quale criterio trasversale nelle politiche settoriali;</w:t>
            </w:r>
          </w:p>
        </w:tc>
        <w:tc>
          <w:tcPr>
            <w:tcW w:w="4876" w:type="dxa"/>
          </w:tcPr>
          <w:p w14:paraId="49365DB2" w14:textId="77777777" w:rsidR="0081270E" w:rsidRPr="00E04A02" w:rsidRDefault="0081270E" w:rsidP="00AD7C1C">
            <w:pPr>
              <w:pStyle w:val="Normal6"/>
              <w:rPr>
                <w:szCs w:val="24"/>
              </w:rPr>
            </w:pPr>
            <w:r w:rsidRPr="00E04A02">
              <w:t>d)</w:t>
            </w:r>
            <w:r w:rsidRPr="00E04A02">
              <w:tab/>
              <w:t>un approccio globale</w:t>
            </w:r>
            <w:r w:rsidRPr="00E04A02">
              <w:rPr>
                <w:b/>
                <w:bCs/>
                <w:i/>
                <w:iCs/>
              </w:rPr>
              <w:t>,</w:t>
            </w:r>
            <w:r w:rsidRPr="00E04A02">
              <w:t xml:space="preserve"> integrato</w:t>
            </w:r>
            <w:r w:rsidRPr="00E04A02">
              <w:rPr>
                <w:b/>
                <w:bCs/>
                <w:i/>
                <w:iCs/>
              </w:rPr>
              <w:t>, allineato e intersettoriale</w:t>
            </w:r>
            <w:r w:rsidRPr="00E04A02">
              <w:t xml:space="preserve"> alle politiche e alle misure contro la povertà</w:t>
            </w:r>
            <w:r w:rsidRPr="00E04A02">
              <w:rPr>
                <w:b/>
                <w:i/>
              </w:rPr>
              <w:t>, incluso il diritto a servizi accessibili, a prezzi abbordabili, disponibili e di elevata qualità,</w:t>
            </w:r>
            <w:r w:rsidRPr="00E04A02">
              <w:t xml:space="preserve"> e all'obiettivo di eliminare la povertà quale criterio trasversale nelle politiche settoriali;</w:t>
            </w:r>
          </w:p>
        </w:tc>
      </w:tr>
    </w:tbl>
    <w:p w14:paraId="5772DCA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C8748C8" w14:textId="77777777" w:rsidR="0081270E" w:rsidRPr="00E04A02" w:rsidRDefault="0081270E" w:rsidP="0081270E">
      <w:r w:rsidRPr="00E04A02">
        <w:rPr>
          <w:rStyle w:val="HideTWBExt"/>
        </w:rPr>
        <w:t>&lt;/Amend&gt;</w:t>
      </w:r>
    </w:p>
    <w:p w14:paraId="1D000C4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167</w:t>
      </w:r>
      <w:r w:rsidRPr="00E04A02">
        <w:rPr>
          <w:rStyle w:val="HideTWBExt"/>
          <w:b w:val="0"/>
        </w:rPr>
        <w:t>&lt;/NumAm&gt;</w:t>
      </w:r>
    </w:p>
    <w:p w14:paraId="25E2ED29"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0DB105AE" w14:textId="77777777" w:rsidR="0081270E" w:rsidRPr="00E04A02" w:rsidRDefault="0081270E" w:rsidP="0081270E">
      <w:r w:rsidRPr="00E04A02">
        <w:rPr>
          <w:rStyle w:val="HideTWBExt"/>
        </w:rPr>
        <w:t>&lt;/RepeatBlock-By&gt;</w:t>
      </w:r>
    </w:p>
    <w:p w14:paraId="5B33982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5604BD5" w14:textId="77777777" w:rsidR="0081270E" w:rsidRPr="00E04A02" w:rsidRDefault="0081270E" w:rsidP="0081270E">
      <w:pPr>
        <w:pStyle w:val="NormalBold"/>
      </w:pPr>
      <w:r w:rsidRPr="00E04A02">
        <w:rPr>
          <w:rStyle w:val="HideTWBExt"/>
          <w:b w:val="0"/>
        </w:rPr>
        <w:t>&lt;Article&gt;</w:t>
      </w:r>
      <w:r w:rsidRPr="00E04A02">
        <w:t>Paragrafo 1 – lettera d</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68A9341" w14:textId="77777777" w:rsidTr="00AD7C1C">
        <w:trPr>
          <w:jc w:val="center"/>
        </w:trPr>
        <w:tc>
          <w:tcPr>
            <w:tcW w:w="9752" w:type="dxa"/>
            <w:gridSpan w:val="2"/>
          </w:tcPr>
          <w:p w14:paraId="3A4A1168" w14:textId="77777777" w:rsidR="0081270E" w:rsidRPr="00E04A02" w:rsidRDefault="0081270E" w:rsidP="00AD7C1C">
            <w:pPr>
              <w:keepNext/>
            </w:pPr>
          </w:p>
        </w:tc>
      </w:tr>
      <w:tr w:rsidR="0081270E" w:rsidRPr="00E04A02" w14:paraId="7008595B" w14:textId="77777777" w:rsidTr="00AD7C1C">
        <w:trPr>
          <w:jc w:val="center"/>
        </w:trPr>
        <w:tc>
          <w:tcPr>
            <w:tcW w:w="4876" w:type="dxa"/>
          </w:tcPr>
          <w:p w14:paraId="4D400199" w14:textId="77777777" w:rsidR="0081270E" w:rsidRPr="00E04A02" w:rsidRDefault="0081270E" w:rsidP="00AD7C1C">
            <w:pPr>
              <w:pStyle w:val="ColumnHeading"/>
              <w:keepNext/>
            </w:pPr>
            <w:r w:rsidRPr="00E04A02">
              <w:t>Proposta di risoluzione</w:t>
            </w:r>
          </w:p>
        </w:tc>
        <w:tc>
          <w:tcPr>
            <w:tcW w:w="4876" w:type="dxa"/>
          </w:tcPr>
          <w:p w14:paraId="2B8A3462" w14:textId="77777777" w:rsidR="0081270E" w:rsidRPr="00E04A02" w:rsidRDefault="0081270E" w:rsidP="00AD7C1C">
            <w:pPr>
              <w:pStyle w:val="ColumnHeading"/>
              <w:keepNext/>
            </w:pPr>
            <w:r w:rsidRPr="00E04A02">
              <w:t>Emendamento</w:t>
            </w:r>
          </w:p>
        </w:tc>
      </w:tr>
      <w:tr w:rsidR="0081270E" w:rsidRPr="00E04A02" w14:paraId="281C7035" w14:textId="77777777" w:rsidTr="00AD7C1C">
        <w:trPr>
          <w:jc w:val="center"/>
        </w:trPr>
        <w:tc>
          <w:tcPr>
            <w:tcW w:w="4876" w:type="dxa"/>
          </w:tcPr>
          <w:p w14:paraId="0B58FC63" w14:textId="77777777" w:rsidR="0081270E" w:rsidRPr="00E04A02" w:rsidRDefault="0081270E" w:rsidP="00AD7C1C">
            <w:pPr>
              <w:pStyle w:val="Normal6"/>
            </w:pPr>
            <w:r w:rsidRPr="00E04A02">
              <w:t>d)</w:t>
            </w:r>
            <w:r w:rsidRPr="00E04A02">
              <w:tab/>
              <w:t xml:space="preserve">un approccio globale e integrato alle politiche e </w:t>
            </w:r>
            <w:r w:rsidRPr="00E04A02">
              <w:rPr>
                <w:b/>
                <w:bCs/>
                <w:i/>
                <w:iCs/>
              </w:rPr>
              <w:t>alle</w:t>
            </w:r>
            <w:r w:rsidRPr="00E04A02">
              <w:t xml:space="preserve"> misure contro la povertà </w:t>
            </w:r>
            <w:r w:rsidRPr="00E04A02">
              <w:rPr>
                <w:b/>
                <w:bCs/>
                <w:i/>
                <w:iCs/>
              </w:rPr>
              <w:t>e all'obiettivo di eliminare la povertà quale criterio trasversale nelle</w:t>
            </w:r>
            <w:r w:rsidRPr="00E04A02">
              <w:t xml:space="preserve"> politiche settoriali;</w:t>
            </w:r>
          </w:p>
        </w:tc>
        <w:tc>
          <w:tcPr>
            <w:tcW w:w="4876" w:type="dxa"/>
          </w:tcPr>
          <w:p w14:paraId="6FD70D0C" w14:textId="77777777" w:rsidR="0081270E" w:rsidRPr="00E04A02" w:rsidRDefault="0081270E" w:rsidP="00AD7C1C">
            <w:pPr>
              <w:pStyle w:val="Normal6"/>
              <w:rPr>
                <w:szCs w:val="24"/>
              </w:rPr>
            </w:pPr>
            <w:r w:rsidRPr="00E04A02">
              <w:t>d)</w:t>
            </w:r>
            <w:r w:rsidRPr="00E04A02">
              <w:tab/>
              <w:t xml:space="preserve">un approccio globale e integrato alle politiche e </w:t>
            </w:r>
            <w:r w:rsidRPr="00E04A02">
              <w:rPr>
                <w:b/>
                <w:bCs/>
                <w:i/>
                <w:iCs/>
              </w:rPr>
              <w:t>a</w:t>
            </w:r>
            <w:r w:rsidRPr="00E04A02">
              <w:t xml:space="preserve"> misure </w:t>
            </w:r>
            <w:r w:rsidRPr="00E04A02">
              <w:rPr>
                <w:b/>
                <w:bCs/>
                <w:i/>
                <w:iCs/>
              </w:rPr>
              <w:t>concrete</w:t>
            </w:r>
            <w:r w:rsidRPr="00E04A02">
              <w:t xml:space="preserve"> contro la povertà </w:t>
            </w:r>
            <w:r w:rsidRPr="00E04A02">
              <w:rPr>
                <w:b/>
                <w:bCs/>
                <w:i/>
                <w:iCs/>
              </w:rPr>
              <w:t>come pure l'integrazione degli sforzi di lotta contro la povertà in altre</w:t>
            </w:r>
            <w:r w:rsidRPr="00E04A02">
              <w:t xml:space="preserve"> politiche settoriali;</w:t>
            </w:r>
          </w:p>
        </w:tc>
      </w:tr>
    </w:tbl>
    <w:p w14:paraId="66097BF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4E697D7" w14:textId="77777777" w:rsidR="0081270E" w:rsidRPr="00E04A02" w:rsidRDefault="0081270E" w:rsidP="0081270E">
      <w:r w:rsidRPr="00E04A02">
        <w:rPr>
          <w:rStyle w:val="HideTWBExt"/>
        </w:rPr>
        <w:t>&lt;/Amend&gt;</w:t>
      </w:r>
    </w:p>
    <w:p w14:paraId="6D5BE16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168</w:t>
      </w:r>
      <w:r w:rsidRPr="00E04A02">
        <w:rPr>
          <w:rStyle w:val="HideTWBExt"/>
          <w:b w:val="0"/>
        </w:rPr>
        <w:t>&lt;/NumAm&gt;</w:t>
      </w:r>
    </w:p>
    <w:p w14:paraId="78E32580" w14:textId="77777777" w:rsidR="0081270E" w:rsidRPr="00E04A02" w:rsidRDefault="0081270E" w:rsidP="0081270E">
      <w:pPr>
        <w:pStyle w:val="NormalBold"/>
      </w:pPr>
      <w:r w:rsidRPr="00E04A02">
        <w:rPr>
          <w:rStyle w:val="HideTWBExt"/>
          <w:b w:val="0"/>
        </w:rPr>
        <w:t>&lt;RepeatBlock-By&gt;&lt;Members&gt;</w:t>
      </w:r>
      <w:r w:rsidRPr="00E04A02">
        <w:t>András Tivadar Kulja</w:t>
      </w:r>
      <w:r w:rsidRPr="00E04A02">
        <w:rPr>
          <w:rStyle w:val="HideTWBExt"/>
          <w:b w:val="0"/>
        </w:rPr>
        <w:t>&lt;/Members&gt;</w:t>
      </w:r>
    </w:p>
    <w:p w14:paraId="3D228DB8" w14:textId="77777777" w:rsidR="0081270E" w:rsidRPr="00E04A02" w:rsidRDefault="0081270E" w:rsidP="0081270E">
      <w:r w:rsidRPr="00E04A02">
        <w:rPr>
          <w:rStyle w:val="HideTWBExt"/>
        </w:rPr>
        <w:t>&lt;/RepeatBlock-By&gt;</w:t>
      </w:r>
    </w:p>
    <w:p w14:paraId="71A3AD2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F376F51" w14:textId="77777777" w:rsidR="0081270E" w:rsidRPr="00E04A02" w:rsidRDefault="0081270E" w:rsidP="0081270E">
      <w:pPr>
        <w:pStyle w:val="NormalBold"/>
      </w:pPr>
      <w:r w:rsidRPr="00E04A02">
        <w:rPr>
          <w:rStyle w:val="HideTWBExt"/>
          <w:b w:val="0"/>
        </w:rPr>
        <w:t>&lt;Article&gt;</w:t>
      </w:r>
      <w:r w:rsidRPr="00E04A02">
        <w:t>Paragrafo 1 – lettera d</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4E24409" w14:textId="77777777" w:rsidTr="00AD7C1C">
        <w:trPr>
          <w:jc w:val="center"/>
        </w:trPr>
        <w:tc>
          <w:tcPr>
            <w:tcW w:w="9752" w:type="dxa"/>
            <w:gridSpan w:val="2"/>
          </w:tcPr>
          <w:p w14:paraId="7CB6337D" w14:textId="77777777" w:rsidR="0081270E" w:rsidRPr="00E04A02" w:rsidRDefault="0081270E" w:rsidP="00AD7C1C">
            <w:pPr>
              <w:keepNext/>
            </w:pPr>
          </w:p>
        </w:tc>
      </w:tr>
      <w:tr w:rsidR="0081270E" w:rsidRPr="00E04A02" w14:paraId="4143D82C" w14:textId="77777777" w:rsidTr="00AD7C1C">
        <w:trPr>
          <w:jc w:val="center"/>
        </w:trPr>
        <w:tc>
          <w:tcPr>
            <w:tcW w:w="4876" w:type="dxa"/>
          </w:tcPr>
          <w:p w14:paraId="2758F067" w14:textId="77777777" w:rsidR="0081270E" w:rsidRPr="00E04A02" w:rsidRDefault="0081270E" w:rsidP="00AD7C1C">
            <w:pPr>
              <w:pStyle w:val="ColumnHeading"/>
              <w:keepNext/>
            </w:pPr>
            <w:r w:rsidRPr="00E04A02">
              <w:t>Proposta di risoluzione</w:t>
            </w:r>
          </w:p>
        </w:tc>
        <w:tc>
          <w:tcPr>
            <w:tcW w:w="4876" w:type="dxa"/>
          </w:tcPr>
          <w:p w14:paraId="1A0B5EE3" w14:textId="77777777" w:rsidR="0081270E" w:rsidRPr="00E04A02" w:rsidRDefault="0081270E" w:rsidP="00AD7C1C">
            <w:pPr>
              <w:pStyle w:val="ColumnHeading"/>
              <w:keepNext/>
            </w:pPr>
            <w:r w:rsidRPr="00E04A02">
              <w:t>Emendamento</w:t>
            </w:r>
          </w:p>
        </w:tc>
      </w:tr>
      <w:tr w:rsidR="0081270E" w:rsidRPr="00E04A02" w14:paraId="5D93B9B1" w14:textId="77777777" w:rsidTr="00AD7C1C">
        <w:trPr>
          <w:jc w:val="center"/>
        </w:trPr>
        <w:tc>
          <w:tcPr>
            <w:tcW w:w="4876" w:type="dxa"/>
          </w:tcPr>
          <w:p w14:paraId="62C8E22E" w14:textId="77777777" w:rsidR="0081270E" w:rsidRPr="00E04A02" w:rsidRDefault="0081270E" w:rsidP="00AD7C1C">
            <w:pPr>
              <w:pStyle w:val="Normal6"/>
            </w:pPr>
            <w:r w:rsidRPr="00E04A02">
              <w:t>d)</w:t>
            </w:r>
            <w:r w:rsidRPr="00E04A02">
              <w:tab/>
              <w:t>un approccio globale e integrato alle politiche e alle misure contro la povertà e all'obiettivo di eliminare la povertà quale criterio trasversale nelle politiche settoriali;</w:t>
            </w:r>
          </w:p>
        </w:tc>
        <w:tc>
          <w:tcPr>
            <w:tcW w:w="4876" w:type="dxa"/>
          </w:tcPr>
          <w:p w14:paraId="4F99E284" w14:textId="77777777" w:rsidR="0081270E" w:rsidRPr="00E04A02" w:rsidRDefault="0081270E" w:rsidP="00AD7C1C">
            <w:pPr>
              <w:pStyle w:val="Normal6"/>
              <w:rPr>
                <w:szCs w:val="24"/>
              </w:rPr>
            </w:pPr>
            <w:r w:rsidRPr="00E04A02">
              <w:t>d)</w:t>
            </w:r>
            <w:r w:rsidRPr="00E04A02">
              <w:tab/>
              <w:t>un approccio globale e integrato alle politiche e alle misure contro la povertà e all'obiettivo di eliminare la povertà quale criterio trasversale nelle politiche settoriali</w:t>
            </w:r>
            <w:r w:rsidRPr="00E04A02">
              <w:rPr>
                <w:b/>
                <w:bCs/>
                <w:i/>
                <w:iCs/>
              </w:rPr>
              <w:t>,</w:t>
            </w:r>
            <w:r w:rsidRPr="00E04A02">
              <w:t xml:space="preserve"> </w:t>
            </w:r>
            <w:r w:rsidRPr="00E04A02">
              <w:rPr>
                <w:b/>
                <w:i/>
              </w:rPr>
              <w:t>incluse le implicazioni finanziarie delle malattie croniche e di lunga durata;</w:t>
            </w:r>
          </w:p>
        </w:tc>
      </w:tr>
    </w:tbl>
    <w:p w14:paraId="0747B00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4394952" w14:textId="77777777" w:rsidR="0081270E" w:rsidRPr="00E04A02" w:rsidRDefault="0081270E" w:rsidP="0081270E">
      <w:r w:rsidRPr="00E04A02">
        <w:rPr>
          <w:rStyle w:val="HideTWBExt"/>
        </w:rPr>
        <w:t>&lt;/Amend&gt;</w:t>
      </w:r>
    </w:p>
    <w:p w14:paraId="04BEB8E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169</w:t>
      </w:r>
      <w:r w:rsidRPr="00E04A02">
        <w:rPr>
          <w:rStyle w:val="HideTWBExt"/>
          <w:b w:val="0"/>
        </w:rPr>
        <w:t>&lt;/NumAm&gt;</w:t>
      </w:r>
    </w:p>
    <w:p w14:paraId="23C7BE19"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w:t>
      </w:r>
      <w:r w:rsidRPr="00E04A02">
        <w:rPr>
          <w:rStyle w:val="HideTWBExt"/>
          <w:b w:val="0"/>
        </w:rPr>
        <w:t>&lt;/Members&gt;</w:t>
      </w:r>
    </w:p>
    <w:p w14:paraId="40D4928F" w14:textId="77777777" w:rsidR="0081270E" w:rsidRPr="00E04A02" w:rsidRDefault="0081270E" w:rsidP="0081270E">
      <w:r w:rsidRPr="00E04A02">
        <w:rPr>
          <w:rStyle w:val="HideTWBExt"/>
        </w:rPr>
        <w:t>&lt;/RepeatBlock-By&gt;</w:t>
      </w:r>
    </w:p>
    <w:p w14:paraId="36074AB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0CB5036" w14:textId="77777777" w:rsidR="0081270E" w:rsidRPr="00E04A02" w:rsidRDefault="0081270E" w:rsidP="0081270E">
      <w:pPr>
        <w:pStyle w:val="NormalBold"/>
      </w:pPr>
      <w:r w:rsidRPr="00E04A02">
        <w:rPr>
          <w:rStyle w:val="HideTWBExt"/>
          <w:b w:val="0"/>
        </w:rPr>
        <w:t>&lt;Article&gt;</w:t>
      </w:r>
      <w:r w:rsidRPr="00E04A02">
        <w:t>Paragrafo 1 – lettera d</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7B0317C" w14:textId="77777777" w:rsidTr="00AD7C1C">
        <w:trPr>
          <w:jc w:val="center"/>
        </w:trPr>
        <w:tc>
          <w:tcPr>
            <w:tcW w:w="9752" w:type="dxa"/>
            <w:gridSpan w:val="2"/>
          </w:tcPr>
          <w:p w14:paraId="22D104C1" w14:textId="77777777" w:rsidR="0081270E" w:rsidRPr="00E04A02" w:rsidRDefault="0081270E" w:rsidP="00AD7C1C">
            <w:pPr>
              <w:keepNext/>
            </w:pPr>
          </w:p>
        </w:tc>
      </w:tr>
      <w:tr w:rsidR="0081270E" w:rsidRPr="00E04A02" w14:paraId="29519674" w14:textId="77777777" w:rsidTr="00AD7C1C">
        <w:trPr>
          <w:jc w:val="center"/>
        </w:trPr>
        <w:tc>
          <w:tcPr>
            <w:tcW w:w="4876" w:type="dxa"/>
          </w:tcPr>
          <w:p w14:paraId="4D6745ED" w14:textId="77777777" w:rsidR="0081270E" w:rsidRPr="00E04A02" w:rsidRDefault="0081270E" w:rsidP="00AD7C1C">
            <w:pPr>
              <w:pStyle w:val="ColumnHeading"/>
              <w:keepNext/>
            </w:pPr>
            <w:r w:rsidRPr="00E04A02">
              <w:t>Proposta di risoluzione</w:t>
            </w:r>
          </w:p>
        </w:tc>
        <w:tc>
          <w:tcPr>
            <w:tcW w:w="4876" w:type="dxa"/>
          </w:tcPr>
          <w:p w14:paraId="0DF273CF" w14:textId="77777777" w:rsidR="0081270E" w:rsidRPr="00E04A02" w:rsidRDefault="0081270E" w:rsidP="00AD7C1C">
            <w:pPr>
              <w:pStyle w:val="ColumnHeading"/>
              <w:keepNext/>
            </w:pPr>
            <w:r w:rsidRPr="00E04A02">
              <w:t>Emendamento</w:t>
            </w:r>
          </w:p>
        </w:tc>
      </w:tr>
      <w:tr w:rsidR="0081270E" w:rsidRPr="00E04A02" w14:paraId="12BA1FA0" w14:textId="77777777" w:rsidTr="00AD7C1C">
        <w:trPr>
          <w:jc w:val="center"/>
        </w:trPr>
        <w:tc>
          <w:tcPr>
            <w:tcW w:w="4876" w:type="dxa"/>
          </w:tcPr>
          <w:p w14:paraId="3A05BA35" w14:textId="77777777" w:rsidR="0081270E" w:rsidRPr="00E04A02" w:rsidRDefault="0081270E" w:rsidP="00AD7C1C">
            <w:pPr>
              <w:pStyle w:val="Normal6"/>
            </w:pPr>
            <w:r w:rsidRPr="00E04A02">
              <w:t>d)</w:t>
            </w:r>
            <w:r w:rsidRPr="00E04A02">
              <w:tab/>
              <w:t xml:space="preserve">un approccio globale e integrato alle politiche e alle misure contro la povertà e all'obiettivo di </w:t>
            </w:r>
            <w:r w:rsidRPr="00E04A02">
              <w:rPr>
                <w:b/>
                <w:bCs/>
                <w:i/>
                <w:iCs/>
              </w:rPr>
              <w:t>eliminare la</w:t>
            </w:r>
            <w:r w:rsidRPr="00E04A02">
              <w:t xml:space="preserve"> povertà quale criterio trasversale nelle politiche settoriali;</w:t>
            </w:r>
          </w:p>
        </w:tc>
        <w:tc>
          <w:tcPr>
            <w:tcW w:w="4876" w:type="dxa"/>
          </w:tcPr>
          <w:p w14:paraId="08C54379" w14:textId="77777777" w:rsidR="0081270E" w:rsidRPr="00E04A02" w:rsidRDefault="0081270E" w:rsidP="00AD7C1C">
            <w:pPr>
              <w:pStyle w:val="Normal6"/>
              <w:rPr>
                <w:szCs w:val="24"/>
              </w:rPr>
            </w:pPr>
            <w:r w:rsidRPr="00E04A02">
              <w:t>d)</w:t>
            </w:r>
            <w:r w:rsidRPr="00E04A02">
              <w:tab/>
              <w:t xml:space="preserve">un approccio globale e integrato alle politiche e alle misure contro la povertà e all'obiettivo di </w:t>
            </w:r>
            <w:r w:rsidRPr="00E04A02">
              <w:rPr>
                <w:b/>
                <w:bCs/>
                <w:i/>
                <w:iCs/>
              </w:rPr>
              <w:t>porre fine alla</w:t>
            </w:r>
            <w:r w:rsidRPr="00E04A02">
              <w:t xml:space="preserve"> povertà quale criterio trasversale nelle politiche settoriali;</w:t>
            </w:r>
          </w:p>
        </w:tc>
      </w:tr>
    </w:tbl>
    <w:p w14:paraId="095BE61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597A7BA" w14:textId="77777777" w:rsidR="0081270E" w:rsidRPr="00E04A02" w:rsidRDefault="0081270E" w:rsidP="0081270E">
      <w:r w:rsidRPr="00E04A02">
        <w:rPr>
          <w:rStyle w:val="HideTWBExt"/>
        </w:rPr>
        <w:t>&lt;/Amend&gt;</w:t>
      </w:r>
    </w:p>
    <w:p w14:paraId="460A3F1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170</w:t>
      </w:r>
      <w:r w:rsidRPr="00E04A02">
        <w:rPr>
          <w:rStyle w:val="HideTWBExt"/>
          <w:b w:val="0"/>
        </w:rPr>
        <w:t>&lt;/NumAm&gt;</w:t>
      </w:r>
    </w:p>
    <w:p w14:paraId="12236239"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27BEAC3" w14:textId="77777777" w:rsidR="0081270E" w:rsidRPr="00E04A02" w:rsidRDefault="0081270E" w:rsidP="0081270E">
      <w:r w:rsidRPr="00E04A02">
        <w:rPr>
          <w:rStyle w:val="HideTWBExt"/>
        </w:rPr>
        <w:t>&lt;/RepeatBlock-By&gt;</w:t>
      </w:r>
    </w:p>
    <w:p w14:paraId="16EA34A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1F391D0" w14:textId="77777777" w:rsidR="0081270E" w:rsidRPr="00E04A02" w:rsidRDefault="0081270E" w:rsidP="0081270E">
      <w:pPr>
        <w:pStyle w:val="NormalBold"/>
      </w:pPr>
      <w:r w:rsidRPr="00E04A02">
        <w:rPr>
          <w:rStyle w:val="HideTWBExt"/>
          <w:b w:val="0"/>
        </w:rPr>
        <w:t>&lt;Article&gt;</w:t>
      </w:r>
      <w:r w:rsidRPr="00E04A02">
        <w:t>Paragrafo 1 – lettera d bis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9282D5D" w14:textId="77777777" w:rsidTr="00AD7C1C">
        <w:trPr>
          <w:jc w:val="center"/>
        </w:trPr>
        <w:tc>
          <w:tcPr>
            <w:tcW w:w="9752" w:type="dxa"/>
            <w:gridSpan w:val="2"/>
          </w:tcPr>
          <w:p w14:paraId="682D9E8B" w14:textId="77777777" w:rsidR="0081270E" w:rsidRPr="00E04A02" w:rsidRDefault="0081270E" w:rsidP="00AD7C1C">
            <w:pPr>
              <w:keepNext/>
            </w:pPr>
          </w:p>
        </w:tc>
      </w:tr>
      <w:tr w:rsidR="0081270E" w:rsidRPr="00E04A02" w14:paraId="5C4B7501" w14:textId="77777777" w:rsidTr="00AD7C1C">
        <w:trPr>
          <w:jc w:val="center"/>
        </w:trPr>
        <w:tc>
          <w:tcPr>
            <w:tcW w:w="4876" w:type="dxa"/>
          </w:tcPr>
          <w:p w14:paraId="55610DB8" w14:textId="77777777" w:rsidR="0081270E" w:rsidRPr="00E04A02" w:rsidRDefault="0081270E" w:rsidP="00AD7C1C">
            <w:pPr>
              <w:pStyle w:val="ColumnHeading"/>
              <w:keepNext/>
            </w:pPr>
            <w:r w:rsidRPr="00E04A02">
              <w:t>Proposta di risoluzione</w:t>
            </w:r>
          </w:p>
        </w:tc>
        <w:tc>
          <w:tcPr>
            <w:tcW w:w="4876" w:type="dxa"/>
          </w:tcPr>
          <w:p w14:paraId="075829E2" w14:textId="77777777" w:rsidR="0081270E" w:rsidRPr="00E04A02" w:rsidRDefault="0081270E" w:rsidP="00AD7C1C">
            <w:pPr>
              <w:pStyle w:val="ColumnHeading"/>
              <w:keepNext/>
            </w:pPr>
            <w:r w:rsidRPr="00E04A02">
              <w:t>Emendamento</w:t>
            </w:r>
          </w:p>
        </w:tc>
      </w:tr>
      <w:tr w:rsidR="0081270E" w:rsidRPr="00E04A02" w14:paraId="7F03983B" w14:textId="77777777" w:rsidTr="00AD7C1C">
        <w:trPr>
          <w:jc w:val="center"/>
        </w:trPr>
        <w:tc>
          <w:tcPr>
            <w:tcW w:w="4876" w:type="dxa"/>
          </w:tcPr>
          <w:p w14:paraId="55D48027" w14:textId="77777777" w:rsidR="0081270E" w:rsidRPr="00E04A02" w:rsidRDefault="0081270E" w:rsidP="00AD7C1C">
            <w:pPr>
              <w:pStyle w:val="Normal6"/>
            </w:pPr>
          </w:p>
        </w:tc>
        <w:tc>
          <w:tcPr>
            <w:tcW w:w="4876" w:type="dxa"/>
          </w:tcPr>
          <w:p w14:paraId="54453B5F" w14:textId="77777777" w:rsidR="0081270E" w:rsidRPr="00E04A02" w:rsidRDefault="0081270E" w:rsidP="00AD7C1C">
            <w:pPr>
              <w:pStyle w:val="Normal6"/>
              <w:rPr>
                <w:szCs w:val="24"/>
              </w:rPr>
            </w:pPr>
            <w:r w:rsidRPr="00E04A02">
              <w:rPr>
                <w:b/>
                <w:i/>
              </w:rPr>
              <w:t>d bis)</w:t>
            </w:r>
            <w:r w:rsidRPr="00E04A02">
              <w:rPr>
                <w:b/>
                <w:i/>
              </w:rPr>
              <w:tab/>
              <w:t>la garanzia di un equilibrio tra misure universali accessibili a tutte le persone in condizioni di povertà ed esclusione sociale e misure mirate per i soggetti più vulnerabili, come i minori, le famiglie monoparentali, le persone con disabilità, i rom e le persone senza fissa dimora;</w:t>
            </w:r>
          </w:p>
        </w:tc>
      </w:tr>
    </w:tbl>
    <w:p w14:paraId="47F3FEC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681EF22" w14:textId="77777777" w:rsidR="0081270E" w:rsidRPr="00E04A02" w:rsidRDefault="0081270E" w:rsidP="0081270E">
      <w:r w:rsidRPr="00E04A02">
        <w:rPr>
          <w:rStyle w:val="HideTWBExt"/>
        </w:rPr>
        <w:t>&lt;/Amend&gt;</w:t>
      </w:r>
    </w:p>
    <w:p w14:paraId="71BFD932"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171</w:t>
      </w:r>
      <w:r w:rsidRPr="00E04A02">
        <w:rPr>
          <w:rStyle w:val="HideTWBExt"/>
          <w:b w:val="0"/>
        </w:rPr>
        <w:t>&lt;/NumAm&gt;</w:t>
      </w:r>
    </w:p>
    <w:p w14:paraId="67FC3817"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5200BDF8" w14:textId="77777777" w:rsidR="0081270E" w:rsidRPr="00E04A02" w:rsidRDefault="0081270E" w:rsidP="0081270E">
      <w:r w:rsidRPr="00E04A02">
        <w:rPr>
          <w:rStyle w:val="HideTWBExt"/>
        </w:rPr>
        <w:t>&lt;/RepeatBlock-By&gt;</w:t>
      </w:r>
    </w:p>
    <w:p w14:paraId="0184B75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B7AAC85" w14:textId="77777777" w:rsidR="0081270E" w:rsidRPr="00E04A02" w:rsidRDefault="0081270E" w:rsidP="0081270E">
      <w:pPr>
        <w:pStyle w:val="NormalBold"/>
      </w:pPr>
      <w:r w:rsidRPr="00E04A02">
        <w:rPr>
          <w:rStyle w:val="HideTWBExt"/>
          <w:b w:val="0"/>
        </w:rPr>
        <w:t>&lt;Article&gt;</w:t>
      </w:r>
      <w:r w:rsidRPr="00E04A02">
        <w:t>Paragrafo 1 – lettera d ter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C4BEBEC" w14:textId="77777777" w:rsidTr="00AD7C1C">
        <w:trPr>
          <w:jc w:val="center"/>
        </w:trPr>
        <w:tc>
          <w:tcPr>
            <w:tcW w:w="9752" w:type="dxa"/>
            <w:gridSpan w:val="2"/>
          </w:tcPr>
          <w:p w14:paraId="0C394655" w14:textId="77777777" w:rsidR="0081270E" w:rsidRPr="00E04A02" w:rsidRDefault="0081270E" w:rsidP="00AD7C1C">
            <w:pPr>
              <w:keepNext/>
            </w:pPr>
          </w:p>
        </w:tc>
      </w:tr>
      <w:tr w:rsidR="0081270E" w:rsidRPr="00E04A02" w14:paraId="37556014" w14:textId="77777777" w:rsidTr="00AD7C1C">
        <w:trPr>
          <w:jc w:val="center"/>
        </w:trPr>
        <w:tc>
          <w:tcPr>
            <w:tcW w:w="4876" w:type="dxa"/>
          </w:tcPr>
          <w:p w14:paraId="57A66352" w14:textId="77777777" w:rsidR="0081270E" w:rsidRPr="00E04A02" w:rsidRDefault="0081270E" w:rsidP="00AD7C1C">
            <w:pPr>
              <w:pStyle w:val="ColumnHeading"/>
              <w:keepNext/>
            </w:pPr>
            <w:r w:rsidRPr="00E04A02">
              <w:t>Proposta di risoluzione</w:t>
            </w:r>
          </w:p>
        </w:tc>
        <w:tc>
          <w:tcPr>
            <w:tcW w:w="4876" w:type="dxa"/>
          </w:tcPr>
          <w:p w14:paraId="253D2F89" w14:textId="77777777" w:rsidR="0081270E" w:rsidRPr="00E04A02" w:rsidRDefault="0081270E" w:rsidP="00AD7C1C">
            <w:pPr>
              <w:pStyle w:val="ColumnHeading"/>
              <w:keepNext/>
            </w:pPr>
            <w:r w:rsidRPr="00E04A02">
              <w:t>Emendamento</w:t>
            </w:r>
          </w:p>
        </w:tc>
      </w:tr>
      <w:tr w:rsidR="0081270E" w:rsidRPr="00E04A02" w14:paraId="12D88B18" w14:textId="77777777" w:rsidTr="00AD7C1C">
        <w:trPr>
          <w:jc w:val="center"/>
        </w:trPr>
        <w:tc>
          <w:tcPr>
            <w:tcW w:w="4876" w:type="dxa"/>
          </w:tcPr>
          <w:p w14:paraId="6153B9C7" w14:textId="77777777" w:rsidR="0081270E" w:rsidRPr="00E04A02" w:rsidRDefault="0081270E" w:rsidP="00AD7C1C">
            <w:pPr>
              <w:pStyle w:val="Normal6"/>
            </w:pPr>
          </w:p>
        </w:tc>
        <w:tc>
          <w:tcPr>
            <w:tcW w:w="4876" w:type="dxa"/>
          </w:tcPr>
          <w:p w14:paraId="640AF151" w14:textId="77777777" w:rsidR="0081270E" w:rsidRPr="00E04A02" w:rsidRDefault="0081270E" w:rsidP="00AD7C1C">
            <w:pPr>
              <w:pStyle w:val="Normal6"/>
              <w:rPr>
                <w:szCs w:val="24"/>
              </w:rPr>
            </w:pPr>
            <w:r w:rsidRPr="00E04A02">
              <w:rPr>
                <w:b/>
                <w:i/>
              </w:rPr>
              <w:t>d ter)</w:t>
            </w:r>
            <w:r w:rsidRPr="00E04A02">
              <w:rPr>
                <w:b/>
                <w:i/>
              </w:rPr>
              <w:tab/>
              <w:t>la promozione di un approccio basato sul ciclo di vita per combattere la povertà, a partire dall'infanzia e in tutte le fasi della vita;</w:t>
            </w:r>
          </w:p>
        </w:tc>
      </w:tr>
    </w:tbl>
    <w:p w14:paraId="185CC2F5"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9AFDD10" w14:textId="77777777" w:rsidR="0081270E" w:rsidRPr="00E04A02" w:rsidRDefault="0081270E" w:rsidP="0081270E">
      <w:r w:rsidRPr="00E04A02">
        <w:rPr>
          <w:rStyle w:val="HideTWBExt"/>
        </w:rPr>
        <w:t>&lt;/Amend&gt;</w:t>
      </w:r>
    </w:p>
    <w:p w14:paraId="2AC0812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172</w:t>
      </w:r>
      <w:r w:rsidRPr="00E04A02">
        <w:rPr>
          <w:rStyle w:val="HideTWBExt"/>
          <w:b w:val="0"/>
        </w:rPr>
        <w:t>&lt;/NumAm&gt;</w:t>
      </w:r>
    </w:p>
    <w:p w14:paraId="3627CD46"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Rachel Blom</w:t>
      </w:r>
      <w:r w:rsidRPr="00E04A02">
        <w:rPr>
          <w:rStyle w:val="HideTWBExt"/>
          <w:b w:val="0"/>
        </w:rPr>
        <w:t>&lt;/Members&gt;</w:t>
      </w:r>
    </w:p>
    <w:p w14:paraId="2FFAC5EE" w14:textId="77777777" w:rsidR="0081270E" w:rsidRPr="00E04A02" w:rsidRDefault="0081270E" w:rsidP="0081270E">
      <w:r w:rsidRPr="00E04A02">
        <w:rPr>
          <w:rStyle w:val="HideTWBExt"/>
        </w:rPr>
        <w:t>&lt;/RepeatBlock-By&gt;</w:t>
      </w:r>
    </w:p>
    <w:p w14:paraId="42880A9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80AEF23" w14:textId="77777777" w:rsidR="0081270E" w:rsidRPr="00E04A02" w:rsidRDefault="0081270E" w:rsidP="0081270E">
      <w:pPr>
        <w:pStyle w:val="NormalBold"/>
      </w:pPr>
      <w:r w:rsidRPr="00E04A02">
        <w:rPr>
          <w:rStyle w:val="HideTWBExt"/>
          <w:b w:val="0"/>
        </w:rPr>
        <w:t>&lt;Article&gt;</w:t>
      </w:r>
      <w:r w:rsidRPr="00E04A02">
        <w:t>Paragrafo 1 – lettera e</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6500142" w14:textId="77777777" w:rsidTr="00AD7C1C">
        <w:trPr>
          <w:jc w:val="center"/>
        </w:trPr>
        <w:tc>
          <w:tcPr>
            <w:tcW w:w="9752" w:type="dxa"/>
            <w:gridSpan w:val="2"/>
          </w:tcPr>
          <w:p w14:paraId="5684F8F7" w14:textId="77777777" w:rsidR="0081270E" w:rsidRPr="00E04A02" w:rsidRDefault="0081270E" w:rsidP="00AD7C1C">
            <w:pPr>
              <w:keepNext/>
            </w:pPr>
          </w:p>
        </w:tc>
      </w:tr>
      <w:tr w:rsidR="0081270E" w:rsidRPr="00E04A02" w14:paraId="6F6DF715" w14:textId="77777777" w:rsidTr="00AD7C1C">
        <w:trPr>
          <w:jc w:val="center"/>
        </w:trPr>
        <w:tc>
          <w:tcPr>
            <w:tcW w:w="4876" w:type="dxa"/>
          </w:tcPr>
          <w:p w14:paraId="064D1F8A" w14:textId="77777777" w:rsidR="0081270E" w:rsidRPr="00E04A02" w:rsidRDefault="0081270E" w:rsidP="00AD7C1C">
            <w:pPr>
              <w:pStyle w:val="ColumnHeading"/>
              <w:keepNext/>
            </w:pPr>
            <w:r w:rsidRPr="00E04A02">
              <w:t>Proposta di risoluzione</w:t>
            </w:r>
          </w:p>
        </w:tc>
        <w:tc>
          <w:tcPr>
            <w:tcW w:w="4876" w:type="dxa"/>
          </w:tcPr>
          <w:p w14:paraId="57BFAD73" w14:textId="77777777" w:rsidR="0081270E" w:rsidRPr="00E04A02" w:rsidRDefault="0081270E" w:rsidP="00AD7C1C">
            <w:pPr>
              <w:pStyle w:val="ColumnHeading"/>
              <w:keepNext/>
            </w:pPr>
            <w:r w:rsidRPr="00E04A02">
              <w:t>Emendamento</w:t>
            </w:r>
          </w:p>
        </w:tc>
      </w:tr>
      <w:tr w:rsidR="0081270E" w:rsidRPr="00E04A02" w14:paraId="6EAA9B78" w14:textId="77777777" w:rsidTr="00AD7C1C">
        <w:trPr>
          <w:jc w:val="center"/>
        </w:trPr>
        <w:tc>
          <w:tcPr>
            <w:tcW w:w="4876" w:type="dxa"/>
          </w:tcPr>
          <w:p w14:paraId="68ACC674" w14:textId="77777777" w:rsidR="0081270E" w:rsidRPr="00E04A02" w:rsidRDefault="0081270E" w:rsidP="00AD7C1C">
            <w:pPr>
              <w:pStyle w:val="Normal6"/>
            </w:pPr>
            <w:r w:rsidRPr="00E04A02">
              <w:t>e)</w:t>
            </w:r>
            <w:r w:rsidRPr="00E04A02">
              <w:tab/>
            </w:r>
            <w:r w:rsidRPr="00E04A02">
              <w:rPr>
                <w:b/>
                <w:bCs/>
                <w:i/>
                <w:iCs/>
              </w:rPr>
              <w:t>la partecipazione delle persone che vivono in condizioni di povertà alla</w:t>
            </w:r>
            <w:r w:rsidRPr="00E04A02">
              <w:t xml:space="preserve"> definizione, </w:t>
            </w:r>
            <w:r w:rsidRPr="00E04A02">
              <w:rPr>
                <w:b/>
                <w:bCs/>
                <w:i/>
                <w:iCs/>
              </w:rPr>
              <w:t>all'</w:t>
            </w:r>
            <w:r w:rsidRPr="00E04A02">
              <w:t xml:space="preserve">attuazione e </w:t>
            </w:r>
            <w:r w:rsidRPr="00E04A02">
              <w:rPr>
                <w:b/>
                <w:bCs/>
                <w:i/>
                <w:iCs/>
              </w:rPr>
              <w:t>alla</w:t>
            </w:r>
            <w:r w:rsidRPr="00E04A02">
              <w:t xml:space="preserve"> valutazione delle politiche </w:t>
            </w:r>
            <w:r w:rsidRPr="00E04A02">
              <w:rPr>
                <w:b/>
                <w:bCs/>
                <w:i/>
                <w:iCs/>
              </w:rPr>
              <w:t>che le riguardano, in modo appropriato, efficace e trasparente</w:t>
            </w:r>
            <w:r w:rsidRPr="00E04A02">
              <w:t>;</w:t>
            </w:r>
          </w:p>
        </w:tc>
        <w:tc>
          <w:tcPr>
            <w:tcW w:w="4876" w:type="dxa"/>
          </w:tcPr>
          <w:p w14:paraId="47464AA6" w14:textId="77777777" w:rsidR="0081270E" w:rsidRPr="00E04A02" w:rsidRDefault="0081270E" w:rsidP="00AD7C1C">
            <w:pPr>
              <w:pStyle w:val="Normal6"/>
              <w:rPr>
                <w:szCs w:val="24"/>
              </w:rPr>
            </w:pPr>
            <w:r w:rsidRPr="00E04A02">
              <w:t>e)</w:t>
            </w:r>
            <w:r w:rsidRPr="00E04A02">
              <w:tab/>
            </w:r>
            <w:r w:rsidRPr="00E04A02">
              <w:rPr>
                <w:b/>
                <w:bCs/>
                <w:i/>
                <w:iCs/>
              </w:rPr>
              <w:t>la piena sovranità degli Stati membri nella</w:t>
            </w:r>
            <w:r w:rsidRPr="00E04A02">
              <w:t xml:space="preserve"> definizione, </w:t>
            </w:r>
            <w:r w:rsidRPr="00E04A02">
              <w:rPr>
                <w:b/>
                <w:bCs/>
                <w:i/>
                <w:iCs/>
              </w:rPr>
              <w:t>nell'</w:t>
            </w:r>
            <w:r w:rsidRPr="00E04A02">
              <w:t xml:space="preserve">attuazione e </w:t>
            </w:r>
            <w:r w:rsidRPr="00E04A02">
              <w:rPr>
                <w:b/>
                <w:bCs/>
                <w:i/>
                <w:iCs/>
              </w:rPr>
              <w:t>nella</w:t>
            </w:r>
            <w:r w:rsidRPr="00E04A02">
              <w:t xml:space="preserve"> valutazione delle politiche </w:t>
            </w:r>
            <w:r w:rsidRPr="00E04A02">
              <w:rPr>
                <w:b/>
                <w:bCs/>
                <w:i/>
                <w:iCs/>
              </w:rPr>
              <w:t>contro la povertà</w:t>
            </w:r>
            <w:r w:rsidRPr="00E04A02">
              <w:t>;</w:t>
            </w:r>
          </w:p>
        </w:tc>
      </w:tr>
    </w:tbl>
    <w:p w14:paraId="221B2A4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731BDFD" w14:textId="77777777" w:rsidR="0081270E" w:rsidRPr="00E04A02" w:rsidRDefault="0081270E" w:rsidP="0081270E">
      <w:r w:rsidRPr="00E04A02">
        <w:rPr>
          <w:rStyle w:val="HideTWBExt"/>
        </w:rPr>
        <w:t>&lt;/Amend&gt;</w:t>
      </w:r>
    </w:p>
    <w:p w14:paraId="1A523E5F"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173</w:t>
      </w:r>
      <w:r w:rsidRPr="00E04A02">
        <w:rPr>
          <w:rStyle w:val="HideTWBExt"/>
          <w:b w:val="0"/>
        </w:rPr>
        <w:t>&lt;/NumAm&gt;</w:t>
      </w:r>
    </w:p>
    <w:p w14:paraId="602F8379"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19D3A54E" w14:textId="77777777" w:rsidR="0081270E" w:rsidRPr="00E04A02" w:rsidRDefault="0081270E" w:rsidP="0081270E">
      <w:r w:rsidRPr="00E04A02">
        <w:rPr>
          <w:rStyle w:val="HideTWBExt"/>
        </w:rPr>
        <w:t>&lt;/RepeatBlock-By&gt;</w:t>
      </w:r>
    </w:p>
    <w:p w14:paraId="67796DD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877960A" w14:textId="77777777" w:rsidR="0081270E" w:rsidRPr="00E04A02" w:rsidRDefault="0081270E" w:rsidP="0081270E">
      <w:pPr>
        <w:pStyle w:val="NormalBold"/>
      </w:pPr>
      <w:r w:rsidRPr="00E04A02">
        <w:rPr>
          <w:rStyle w:val="HideTWBExt"/>
          <w:b w:val="0"/>
        </w:rPr>
        <w:t>&lt;Article&gt;</w:t>
      </w:r>
      <w:r w:rsidRPr="00E04A02">
        <w:t>Paragrafo 1 – lettera e</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ACF0764" w14:textId="77777777" w:rsidTr="00AD7C1C">
        <w:trPr>
          <w:jc w:val="center"/>
        </w:trPr>
        <w:tc>
          <w:tcPr>
            <w:tcW w:w="9752" w:type="dxa"/>
            <w:gridSpan w:val="2"/>
          </w:tcPr>
          <w:p w14:paraId="5EC3DBAB" w14:textId="77777777" w:rsidR="0081270E" w:rsidRPr="00E04A02" w:rsidRDefault="0081270E" w:rsidP="00AD7C1C">
            <w:pPr>
              <w:keepNext/>
            </w:pPr>
          </w:p>
        </w:tc>
      </w:tr>
      <w:tr w:rsidR="0081270E" w:rsidRPr="00E04A02" w14:paraId="40B80426" w14:textId="77777777" w:rsidTr="00AD7C1C">
        <w:trPr>
          <w:jc w:val="center"/>
        </w:trPr>
        <w:tc>
          <w:tcPr>
            <w:tcW w:w="4876" w:type="dxa"/>
          </w:tcPr>
          <w:p w14:paraId="135B39C2" w14:textId="77777777" w:rsidR="0081270E" w:rsidRPr="00E04A02" w:rsidRDefault="0081270E" w:rsidP="00AD7C1C">
            <w:pPr>
              <w:pStyle w:val="ColumnHeading"/>
              <w:keepNext/>
            </w:pPr>
            <w:r w:rsidRPr="00E04A02">
              <w:t>Proposta di risoluzione</w:t>
            </w:r>
          </w:p>
        </w:tc>
        <w:tc>
          <w:tcPr>
            <w:tcW w:w="4876" w:type="dxa"/>
          </w:tcPr>
          <w:p w14:paraId="2DC38452" w14:textId="77777777" w:rsidR="0081270E" w:rsidRPr="00E04A02" w:rsidRDefault="0081270E" w:rsidP="00AD7C1C">
            <w:pPr>
              <w:pStyle w:val="ColumnHeading"/>
              <w:keepNext/>
            </w:pPr>
            <w:r w:rsidRPr="00E04A02">
              <w:t>Emendamento</w:t>
            </w:r>
          </w:p>
        </w:tc>
      </w:tr>
      <w:tr w:rsidR="0081270E" w:rsidRPr="00E04A02" w14:paraId="186D051A" w14:textId="77777777" w:rsidTr="00AD7C1C">
        <w:trPr>
          <w:jc w:val="center"/>
        </w:trPr>
        <w:tc>
          <w:tcPr>
            <w:tcW w:w="4876" w:type="dxa"/>
          </w:tcPr>
          <w:p w14:paraId="6E83EEC8" w14:textId="77777777" w:rsidR="0081270E" w:rsidRPr="00E04A02" w:rsidRDefault="0081270E" w:rsidP="00AD7C1C">
            <w:pPr>
              <w:pStyle w:val="Normal6"/>
            </w:pPr>
            <w:r w:rsidRPr="00E04A02">
              <w:t>e)</w:t>
            </w:r>
            <w:r w:rsidRPr="00E04A02">
              <w:tab/>
              <w:t>la partecipazione delle persone che vivono in condizioni di povertà alla definizione, all'attuazione e alla valutazione delle politiche che le riguardano, in modo appropriato, efficace e trasparente;</w:t>
            </w:r>
          </w:p>
        </w:tc>
        <w:tc>
          <w:tcPr>
            <w:tcW w:w="4876" w:type="dxa"/>
          </w:tcPr>
          <w:p w14:paraId="566C6BB6" w14:textId="77777777" w:rsidR="0081270E" w:rsidRPr="00E04A02" w:rsidRDefault="0081270E" w:rsidP="00AD7C1C">
            <w:pPr>
              <w:pStyle w:val="Normal6"/>
              <w:rPr>
                <w:szCs w:val="24"/>
              </w:rPr>
            </w:pPr>
            <w:r w:rsidRPr="00E04A02">
              <w:t>e)</w:t>
            </w:r>
            <w:r w:rsidRPr="00E04A02">
              <w:tab/>
              <w:t xml:space="preserve">la partecipazione delle persone che vivono in condizioni di povertà alla definizione, all'attuazione e alla valutazione delle politiche che le riguardano, in modo appropriato, efficace e trasparente; </w:t>
            </w:r>
            <w:r w:rsidRPr="00E04A02">
              <w:rPr>
                <w:b/>
                <w:i/>
              </w:rPr>
              <w:t>chiede un approccio olistico per affrontare i rischi di povertà sia per le persone che già vivono in condizioni di povertà sia per quelle della classe media che sono esposte al rischio di povertà a causa dei cambiamenti climatici; sottolinea la necessità di politiche mirate che rendano le misure climatiche socialmente accessibili e di misure di sostegno per le persone colpite da catastrofi legate al clima;</w:t>
            </w:r>
          </w:p>
        </w:tc>
      </w:tr>
    </w:tbl>
    <w:p w14:paraId="2969841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FFC8745" w14:textId="77777777" w:rsidR="0081270E" w:rsidRPr="00E04A02" w:rsidRDefault="0081270E" w:rsidP="0081270E">
      <w:r w:rsidRPr="00E04A02">
        <w:rPr>
          <w:rStyle w:val="HideTWBExt"/>
        </w:rPr>
        <w:t>&lt;/Amend&gt;</w:t>
      </w:r>
    </w:p>
    <w:p w14:paraId="25DE4F0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174</w:t>
      </w:r>
      <w:r w:rsidRPr="00E04A02">
        <w:rPr>
          <w:rStyle w:val="HideTWBExt"/>
          <w:b w:val="0"/>
        </w:rPr>
        <w:t>&lt;/NumAm&gt;</w:t>
      </w:r>
    </w:p>
    <w:p w14:paraId="5C8A03F9"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35C75826" w14:textId="77777777" w:rsidR="0081270E" w:rsidRPr="00E04A02" w:rsidRDefault="0081270E" w:rsidP="0081270E">
      <w:r w:rsidRPr="00E04A02">
        <w:rPr>
          <w:rStyle w:val="HideTWBExt"/>
        </w:rPr>
        <w:t>&lt;/RepeatBlock-By&gt;</w:t>
      </w:r>
    </w:p>
    <w:p w14:paraId="3B8D8AD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0141633" w14:textId="77777777" w:rsidR="0081270E" w:rsidRPr="00E04A02" w:rsidRDefault="0081270E" w:rsidP="0081270E">
      <w:pPr>
        <w:pStyle w:val="NormalBold"/>
      </w:pPr>
      <w:r w:rsidRPr="00E04A02">
        <w:rPr>
          <w:rStyle w:val="HideTWBExt"/>
          <w:b w:val="0"/>
        </w:rPr>
        <w:t>&lt;Article&gt;</w:t>
      </w:r>
      <w:r w:rsidRPr="00E04A02">
        <w:t>Paragrafo 1 – lettera e</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866C94B" w14:textId="77777777" w:rsidTr="00AD7C1C">
        <w:trPr>
          <w:jc w:val="center"/>
        </w:trPr>
        <w:tc>
          <w:tcPr>
            <w:tcW w:w="9752" w:type="dxa"/>
            <w:gridSpan w:val="2"/>
          </w:tcPr>
          <w:p w14:paraId="5DA46FED" w14:textId="77777777" w:rsidR="0081270E" w:rsidRPr="00E04A02" w:rsidRDefault="0081270E" w:rsidP="00AD7C1C">
            <w:pPr>
              <w:keepNext/>
            </w:pPr>
          </w:p>
        </w:tc>
      </w:tr>
      <w:tr w:rsidR="0081270E" w:rsidRPr="00E04A02" w14:paraId="001C0231" w14:textId="77777777" w:rsidTr="00AD7C1C">
        <w:trPr>
          <w:jc w:val="center"/>
        </w:trPr>
        <w:tc>
          <w:tcPr>
            <w:tcW w:w="4876" w:type="dxa"/>
          </w:tcPr>
          <w:p w14:paraId="6A44EED4" w14:textId="77777777" w:rsidR="0081270E" w:rsidRPr="00E04A02" w:rsidRDefault="0081270E" w:rsidP="00AD7C1C">
            <w:pPr>
              <w:pStyle w:val="ColumnHeading"/>
              <w:keepNext/>
            </w:pPr>
            <w:r w:rsidRPr="00E04A02">
              <w:t>Proposta di risoluzione</w:t>
            </w:r>
          </w:p>
        </w:tc>
        <w:tc>
          <w:tcPr>
            <w:tcW w:w="4876" w:type="dxa"/>
          </w:tcPr>
          <w:p w14:paraId="718B17C6" w14:textId="77777777" w:rsidR="0081270E" w:rsidRPr="00E04A02" w:rsidRDefault="0081270E" w:rsidP="00AD7C1C">
            <w:pPr>
              <w:pStyle w:val="ColumnHeading"/>
              <w:keepNext/>
            </w:pPr>
            <w:r w:rsidRPr="00E04A02">
              <w:t>Emendamento</w:t>
            </w:r>
          </w:p>
        </w:tc>
      </w:tr>
      <w:tr w:rsidR="0081270E" w:rsidRPr="00E04A02" w14:paraId="49EBBA29" w14:textId="77777777" w:rsidTr="00AD7C1C">
        <w:trPr>
          <w:jc w:val="center"/>
        </w:trPr>
        <w:tc>
          <w:tcPr>
            <w:tcW w:w="4876" w:type="dxa"/>
          </w:tcPr>
          <w:p w14:paraId="4D8CBDA2" w14:textId="77777777" w:rsidR="0081270E" w:rsidRPr="00E04A02" w:rsidRDefault="0081270E" w:rsidP="00AD7C1C">
            <w:pPr>
              <w:pStyle w:val="Normal6"/>
            </w:pPr>
            <w:r w:rsidRPr="00E04A02">
              <w:t>e)</w:t>
            </w:r>
            <w:r w:rsidRPr="00E04A02">
              <w:tab/>
              <w:t xml:space="preserve">la partecipazione delle persone </w:t>
            </w:r>
            <w:r w:rsidRPr="00E04A02">
              <w:rPr>
                <w:b/>
                <w:bCs/>
                <w:i/>
                <w:iCs/>
              </w:rPr>
              <w:t>che vivono</w:t>
            </w:r>
            <w:r w:rsidRPr="00E04A02">
              <w:t xml:space="preserve"> in condizioni di povertà </w:t>
            </w:r>
            <w:r w:rsidRPr="00E04A02">
              <w:rPr>
                <w:b/>
                <w:bCs/>
                <w:i/>
                <w:iCs/>
              </w:rPr>
              <w:t>alla definizione</w:t>
            </w:r>
            <w:r w:rsidRPr="00E04A02">
              <w:t>, all'attuazione e alla valutazione delle politiche che le riguardano, in modo appropriato, efficace e trasparente;</w:t>
            </w:r>
          </w:p>
        </w:tc>
        <w:tc>
          <w:tcPr>
            <w:tcW w:w="4876" w:type="dxa"/>
          </w:tcPr>
          <w:p w14:paraId="2B53D3A9" w14:textId="77777777" w:rsidR="0081270E" w:rsidRPr="00E04A02" w:rsidRDefault="0081270E" w:rsidP="00AD7C1C">
            <w:pPr>
              <w:pStyle w:val="Normal6"/>
              <w:rPr>
                <w:szCs w:val="24"/>
              </w:rPr>
            </w:pPr>
            <w:r w:rsidRPr="00E04A02">
              <w:t>e)</w:t>
            </w:r>
            <w:r w:rsidRPr="00E04A02">
              <w:tab/>
              <w:t xml:space="preserve">la partecipazione delle persone in condizioni di povertà </w:t>
            </w:r>
            <w:r w:rsidRPr="00E04A02">
              <w:rPr>
                <w:b/>
                <w:bCs/>
                <w:i/>
                <w:iCs/>
              </w:rPr>
              <w:t>all'elaborazione</w:t>
            </w:r>
            <w:r w:rsidRPr="00E04A02">
              <w:t>, all'attuazione e alla valutazione delle politiche che le riguardano, in modo appropriato, efficace e trasparente</w:t>
            </w:r>
            <w:r w:rsidRPr="00E04A02">
              <w:rPr>
                <w:b/>
                <w:bCs/>
                <w:i/>
              </w:rPr>
              <w:t>, sulla base di una metodologia e di uno sviluppo di capacità che consentano il loro impegno attivo e informato nella vita civica</w:t>
            </w:r>
            <w:r w:rsidRPr="00E04A02">
              <w:t>;</w:t>
            </w:r>
          </w:p>
        </w:tc>
      </w:tr>
    </w:tbl>
    <w:p w14:paraId="7351807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8BA8A09" w14:textId="77777777" w:rsidR="0081270E" w:rsidRPr="00E04A02" w:rsidRDefault="0081270E" w:rsidP="0081270E">
      <w:r w:rsidRPr="00E04A02">
        <w:rPr>
          <w:rStyle w:val="HideTWBExt"/>
        </w:rPr>
        <w:t>&lt;/Amend&gt;</w:t>
      </w:r>
    </w:p>
    <w:p w14:paraId="474E3A4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175</w:t>
      </w:r>
      <w:r w:rsidRPr="00E04A02">
        <w:rPr>
          <w:rStyle w:val="HideTWBExt"/>
          <w:b w:val="0"/>
        </w:rPr>
        <w:t>&lt;/NumAm&gt;</w:t>
      </w:r>
    </w:p>
    <w:p w14:paraId="1F1ED325"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7C96F6FF" w14:textId="77777777" w:rsidR="0081270E" w:rsidRPr="00E04A02" w:rsidRDefault="0081270E" w:rsidP="0081270E">
      <w:r w:rsidRPr="00E04A02">
        <w:rPr>
          <w:rStyle w:val="HideTWBExt"/>
        </w:rPr>
        <w:t>&lt;/RepeatBlock-By&gt;</w:t>
      </w:r>
    </w:p>
    <w:p w14:paraId="468E9C8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818E09B" w14:textId="77777777" w:rsidR="0081270E" w:rsidRPr="00E04A02" w:rsidRDefault="0081270E" w:rsidP="0081270E">
      <w:pPr>
        <w:pStyle w:val="NormalBold"/>
      </w:pPr>
      <w:r w:rsidRPr="00E04A02">
        <w:rPr>
          <w:rStyle w:val="HideTWBExt"/>
          <w:b w:val="0"/>
        </w:rPr>
        <w:t>&lt;Article&gt;</w:t>
      </w:r>
      <w:r w:rsidRPr="00E04A02">
        <w:t>Paragrafo 1 – lettera e</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CB43478" w14:textId="77777777" w:rsidTr="00AD7C1C">
        <w:trPr>
          <w:jc w:val="center"/>
        </w:trPr>
        <w:tc>
          <w:tcPr>
            <w:tcW w:w="9752" w:type="dxa"/>
            <w:gridSpan w:val="2"/>
          </w:tcPr>
          <w:p w14:paraId="1D6D7F2A" w14:textId="77777777" w:rsidR="0081270E" w:rsidRPr="00E04A02" w:rsidRDefault="0081270E" w:rsidP="00AD7C1C">
            <w:pPr>
              <w:keepNext/>
            </w:pPr>
          </w:p>
        </w:tc>
      </w:tr>
      <w:tr w:rsidR="0081270E" w:rsidRPr="00E04A02" w14:paraId="2687170A" w14:textId="77777777" w:rsidTr="00AD7C1C">
        <w:trPr>
          <w:jc w:val="center"/>
        </w:trPr>
        <w:tc>
          <w:tcPr>
            <w:tcW w:w="4876" w:type="dxa"/>
          </w:tcPr>
          <w:p w14:paraId="784D9AA2" w14:textId="77777777" w:rsidR="0081270E" w:rsidRPr="00E04A02" w:rsidRDefault="0081270E" w:rsidP="00AD7C1C">
            <w:pPr>
              <w:pStyle w:val="ColumnHeading"/>
              <w:keepNext/>
            </w:pPr>
            <w:r w:rsidRPr="00E04A02">
              <w:t>Proposta di risoluzione</w:t>
            </w:r>
          </w:p>
        </w:tc>
        <w:tc>
          <w:tcPr>
            <w:tcW w:w="4876" w:type="dxa"/>
          </w:tcPr>
          <w:p w14:paraId="54323E26" w14:textId="77777777" w:rsidR="0081270E" w:rsidRPr="00E04A02" w:rsidRDefault="0081270E" w:rsidP="00AD7C1C">
            <w:pPr>
              <w:pStyle w:val="ColumnHeading"/>
              <w:keepNext/>
            </w:pPr>
            <w:r w:rsidRPr="00E04A02">
              <w:t>Emendamento</w:t>
            </w:r>
          </w:p>
        </w:tc>
      </w:tr>
      <w:tr w:rsidR="0081270E" w:rsidRPr="00E04A02" w14:paraId="510F0A6C" w14:textId="77777777" w:rsidTr="00AD7C1C">
        <w:trPr>
          <w:jc w:val="center"/>
        </w:trPr>
        <w:tc>
          <w:tcPr>
            <w:tcW w:w="4876" w:type="dxa"/>
          </w:tcPr>
          <w:p w14:paraId="278BAF4E" w14:textId="77777777" w:rsidR="0081270E" w:rsidRPr="00E04A02" w:rsidRDefault="0081270E" w:rsidP="00AD7C1C">
            <w:pPr>
              <w:pStyle w:val="Normal6"/>
            </w:pPr>
            <w:r w:rsidRPr="00E04A02">
              <w:t>e)</w:t>
            </w:r>
            <w:r w:rsidRPr="00E04A02">
              <w:tab/>
              <w:t>la partecipazione delle persone che vivono in condizioni di povertà alla definizione, all'attuazione e alla valutazione delle politiche che le riguardano, in modo appropriato, efficace e trasparente;</w:t>
            </w:r>
          </w:p>
        </w:tc>
        <w:tc>
          <w:tcPr>
            <w:tcW w:w="4876" w:type="dxa"/>
          </w:tcPr>
          <w:p w14:paraId="34D1008E" w14:textId="77777777" w:rsidR="0081270E" w:rsidRPr="00E04A02" w:rsidRDefault="0081270E" w:rsidP="00AD7C1C">
            <w:pPr>
              <w:pStyle w:val="Normal6"/>
              <w:rPr>
                <w:szCs w:val="24"/>
              </w:rPr>
            </w:pPr>
            <w:r w:rsidRPr="00E04A02">
              <w:t>e)</w:t>
            </w:r>
            <w:r w:rsidRPr="00E04A02">
              <w:tab/>
              <w:t xml:space="preserve">la partecipazione </w:t>
            </w:r>
            <w:r w:rsidRPr="00E04A02">
              <w:rPr>
                <w:b/>
                <w:bCs/>
                <w:i/>
                <w:iCs/>
              </w:rPr>
              <w:t>significativa</w:t>
            </w:r>
            <w:r w:rsidRPr="00E04A02">
              <w:t xml:space="preserve"> delle persone che vivono in condizioni di povertà </w:t>
            </w:r>
            <w:r w:rsidRPr="00E04A02">
              <w:rPr>
                <w:b/>
                <w:i/>
              </w:rPr>
              <w:t xml:space="preserve">e che hanno vissuto un'esperienza di povertà, inclusi i gruppi emarginati e vulnerabili, </w:t>
            </w:r>
            <w:r w:rsidRPr="00E04A02">
              <w:t>alla definizione, all'attuazione e alla valutazione delle politiche che le riguardano, in modo appropriato, efficace e trasparente;</w:t>
            </w:r>
          </w:p>
        </w:tc>
      </w:tr>
    </w:tbl>
    <w:p w14:paraId="490FABF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9454805" w14:textId="77777777" w:rsidR="0081270E" w:rsidRPr="00E04A02" w:rsidRDefault="0081270E" w:rsidP="0081270E">
      <w:r w:rsidRPr="00E04A02">
        <w:rPr>
          <w:rStyle w:val="HideTWBExt"/>
        </w:rPr>
        <w:t>&lt;/Amend&gt;</w:t>
      </w:r>
    </w:p>
    <w:p w14:paraId="71E8DC7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176</w:t>
      </w:r>
      <w:r w:rsidRPr="00E04A02">
        <w:rPr>
          <w:rStyle w:val="HideTWBExt"/>
          <w:b w:val="0"/>
        </w:rPr>
        <w:t>&lt;/NumAm&gt;</w:t>
      </w:r>
    </w:p>
    <w:p w14:paraId="0D5F2D7C"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17609696"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6F7DB63B" w14:textId="77777777" w:rsidR="0081270E" w:rsidRPr="00E04A02" w:rsidRDefault="0081270E" w:rsidP="0081270E">
      <w:r w:rsidRPr="00E04A02">
        <w:rPr>
          <w:rStyle w:val="HideTWBExt"/>
        </w:rPr>
        <w:t>&lt;/RepeatBlock-By&gt;</w:t>
      </w:r>
    </w:p>
    <w:p w14:paraId="44C4E90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12D55B0" w14:textId="77777777" w:rsidR="0081270E" w:rsidRPr="00E04A02" w:rsidRDefault="0081270E" w:rsidP="0081270E">
      <w:pPr>
        <w:pStyle w:val="NormalBold"/>
      </w:pPr>
      <w:r w:rsidRPr="00E04A02">
        <w:rPr>
          <w:rStyle w:val="HideTWBExt"/>
          <w:b w:val="0"/>
        </w:rPr>
        <w:t>&lt;Article&gt;</w:t>
      </w:r>
      <w:r w:rsidRPr="00E04A02">
        <w:t>Paragrafo 1 – lettera e</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B78279B" w14:textId="77777777" w:rsidTr="00AD7C1C">
        <w:trPr>
          <w:jc w:val="center"/>
        </w:trPr>
        <w:tc>
          <w:tcPr>
            <w:tcW w:w="9752" w:type="dxa"/>
            <w:gridSpan w:val="2"/>
          </w:tcPr>
          <w:p w14:paraId="533D2318" w14:textId="77777777" w:rsidR="0081270E" w:rsidRPr="00E04A02" w:rsidRDefault="0081270E" w:rsidP="00AD7C1C">
            <w:pPr>
              <w:keepNext/>
            </w:pPr>
          </w:p>
        </w:tc>
      </w:tr>
      <w:tr w:rsidR="0081270E" w:rsidRPr="00E04A02" w14:paraId="6F1A9E32" w14:textId="77777777" w:rsidTr="00AD7C1C">
        <w:trPr>
          <w:jc w:val="center"/>
        </w:trPr>
        <w:tc>
          <w:tcPr>
            <w:tcW w:w="4876" w:type="dxa"/>
          </w:tcPr>
          <w:p w14:paraId="7B9467FB" w14:textId="77777777" w:rsidR="0081270E" w:rsidRPr="00E04A02" w:rsidRDefault="0081270E" w:rsidP="00AD7C1C">
            <w:pPr>
              <w:pStyle w:val="ColumnHeading"/>
              <w:keepNext/>
            </w:pPr>
            <w:r w:rsidRPr="00E04A02">
              <w:t>Proposta di risoluzione</w:t>
            </w:r>
          </w:p>
        </w:tc>
        <w:tc>
          <w:tcPr>
            <w:tcW w:w="4876" w:type="dxa"/>
          </w:tcPr>
          <w:p w14:paraId="0765FFFF" w14:textId="77777777" w:rsidR="0081270E" w:rsidRPr="00E04A02" w:rsidRDefault="0081270E" w:rsidP="00AD7C1C">
            <w:pPr>
              <w:pStyle w:val="ColumnHeading"/>
              <w:keepNext/>
            </w:pPr>
            <w:r w:rsidRPr="00E04A02">
              <w:t>Emendamento</w:t>
            </w:r>
          </w:p>
        </w:tc>
      </w:tr>
      <w:tr w:rsidR="0081270E" w:rsidRPr="00E04A02" w14:paraId="5AD4D336" w14:textId="77777777" w:rsidTr="00AD7C1C">
        <w:trPr>
          <w:jc w:val="center"/>
        </w:trPr>
        <w:tc>
          <w:tcPr>
            <w:tcW w:w="4876" w:type="dxa"/>
          </w:tcPr>
          <w:p w14:paraId="6B33C5B8" w14:textId="77777777" w:rsidR="0081270E" w:rsidRPr="00E04A02" w:rsidRDefault="0081270E" w:rsidP="00AD7C1C">
            <w:pPr>
              <w:pStyle w:val="Normal6"/>
            </w:pPr>
            <w:r w:rsidRPr="00E04A02">
              <w:t>e)</w:t>
            </w:r>
            <w:r w:rsidRPr="00E04A02">
              <w:tab/>
              <w:t>la partecipazione delle persone che vivono in condizioni di povertà alla definizione, all'attuazione e alla valutazione delle politiche che le riguardano, in modo appropriato, efficace e trasparente;</w:t>
            </w:r>
          </w:p>
        </w:tc>
        <w:tc>
          <w:tcPr>
            <w:tcW w:w="4876" w:type="dxa"/>
          </w:tcPr>
          <w:p w14:paraId="3C3510DD" w14:textId="77777777" w:rsidR="0081270E" w:rsidRPr="00E04A02" w:rsidRDefault="0081270E" w:rsidP="00AD7C1C">
            <w:pPr>
              <w:pStyle w:val="Normal6"/>
              <w:rPr>
                <w:szCs w:val="24"/>
              </w:rPr>
            </w:pPr>
            <w:r w:rsidRPr="00E04A02">
              <w:t>e)</w:t>
            </w:r>
            <w:r w:rsidRPr="00E04A02">
              <w:tab/>
              <w:t>la partecipazione delle persone</w:t>
            </w:r>
            <w:r w:rsidRPr="00E04A02">
              <w:rPr>
                <w:b/>
                <w:i/>
              </w:rPr>
              <w:t>, in particolare delle donne e includendo anche i minori,</w:t>
            </w:r>
            <w:r w:rsidRPr="00E04A02">
              <w:t xml:space="preserve"> che vivono in condizioni di povertà alla definizione, all'attuazione e alla valutazione delle politiche che le riguardano, in modo appropriato, efficace e trasparente;</w:t>
            </w:r>
          </w:p>
        </w:tc>
      </w:tr>
    </w:tbl>
    <w:p w14:paraId="31B7B22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F3A85D0" w14:textId="77777777" w:rsidR="0081270E" w:rsidRPr="00E04A02" w:rsidRDefault="0081270E" w:rsidP="0081270E">
      <w:r w:rsidRPr="00E04A02">
        <w:rPr>
          <w:rStyle w:val="HideTWBExt"/>
        </w:rPr>
        <w:t>&lt;/Amend&gt;</w:t>
      </w:r>
    </w:p>
    <w:p w14:paraId="332C823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177</w:t>
      </w:r>
      <w:r w:rsidRPr="00E04A02">
        <w:rPr>
          <w:rStyle w:val="HideTWBExt"/>
          <w:b w:val="0"/>
        </w:rPr>
        <w:t>&lt;/NumAm&gt;</w:t>
      </w:r>
    </w:p>
    <w:p w14:paraId="4D8D136F" w14:textId="77777777" w:rsidR="0081270E" w:rsidRPr="00E04A02" w:rsidRDefault="0081270E" w:rsidP="0081270E">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E04A02">
        <w:rPr>
          <w:rStyle w:val="HideTWBExt"/>
          <w:b w:val="0"/>
        </w:rPr>
        <w:t>&lt;/Members&gt;</w:t>
      </w:r>
    </w:p>
    <w:p w14:paraId="382F68C9" w14:textId="77777777" w:rsidR="0081270E" w:rsidRPr="00E04A02" w:rsidRDefault="0081270E" w:rsidP="0081270E">
      <w:r w:rsidRPr="00E04A02">
        <w:rPr>
          <w:rStyle w:val="HideTWBExt"/>
        </w:rPr>
        <w:t>&lt;/RepeatBlock-By&gt;</w:t>
      </w:r>
    </w:p>
    <w:p w14:paraId="0DD3AA3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C3670A7" w14:textId="77777777" w:rsidR="0081270E" w:rsidRPr="00E04A02" w:rsidRDefault="0081270E" w:rsidP="0081270E">
      <w:pPr>
        <w:pStyle w:val="NormalBold"/>
      </w:pPr>
      <w:r w:rsidRPr="00E04A02">
        <w:rPr>
          <w:rStyle w:val="HideTWBExt"/>
          <w:b w:val="0"/>
        </w:rPr>
        <w:t>&lt;Article&gt;</w:t>
      </w:r>
      <w:r w:rsidRPr="00E04A02">
        <w:t>Paragrafo 1 – lettera e</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B4942A9" w14:textId="77777777" w:rsidTr="00AD7C1C">
        <w:trPr>
          <w:jc w:val="center"/>
        </w:trPr>
        <w:tc>
          <w:tcPr>
            <w:tcW w:w="9752" w:type="dxa"/>
            <w:gridSpan w:val="2"/>
          </w:tcPr>
          <w:p w14:paraId="1F8C7AA1" w14:textId="77777777" w:rsidR="0081270E" w:rsidRPr="00E04A02" w:rsidRDefault="0081270E" w:rsidP="00AD7C1C">
            <w:pPr>
              <w:keepNext/>
            </w:pPr>
          </w:p>
        </w:tc>
      </w:tr>
      <w:tr w:rsidR="0081270E" w:rsidRPr="00E04A02" w14:paraId="6207CF07" w14:textId="77777777" w:rsidTr="00AD7C1C">
        <w:trPr>
          <w:jc w:val="center"/>
        </w:trPr>
        <w:tc>
          <w:tcPr>
            <w:tcW w:w="4876" w:type="dxa"/>
          </w:tcPr>
          <w:p w14:paraId="748F34DE" w14:textId="77777777" w:rsidR="0081270E" w:rsidRPr="00E04A02" w:rsidRDefault="0081270E" w:rsidP="00AD7C1C">
            <w:pPr>
              <w:pStyle w:val="ColumnHeading"/>
              <w:keepNext/>
            </w:pPr>
            <w:r w:rsidRPr="00E04A02">
              <w:t>Proposta di risoluzione</w:t>
            </w:r>
          </w:p>
        </w:tc>
        <w:tc>
          <w:tcPr>
            <w:tcW w:w="4876" w:type="dxa"/>
          </w:tcPr>
          <w:p w14:paraId="34EC2302" w14:textId="77777777" w:rsidR="0081270E" w:rsidRPr="00E04A02" w:rsidRDefault="0081270E" w:rsidP="00AD7C1C">
            <w:pPr>
              <w:pStyle w:val="ColumnHeading"/>
              <w:keepNext/>
            </w:pPr>
            <w:r w:rsidRPr="00E04A02">
              <w:t>Emendamento</w:t>
            </w:r>
          </w:p>
        </w:tc>
      </w:tr>
      <w:tr w:rsidR="0081270E" w:rsidRPr="00E04A02" w14:paraId="501C1018" w14:textId="77777777" w:rsidTr="00AD7C1C">
        <w:trPr>
          <w:jc w:val="center"/>
        </w:trPr>
        <w:tc>
          <w:tcPr>
            <w:tcW w:w="4876" w:type="dxa"/>
          </w:tcPr>
          <w:p w14:paraId="609E2E6F" w14:textId="77777777" w:rsidR="0081270E" w:rsidRPr="00E04A02" w:rsidRDefault="0081270E" w:rsidP="00AD7C1C">
            <w:pPr>
              <w:pStyle w:val="Normal6"/>
            </w:pPr>
            <w:r w:rsidRPr="00E04A02">
              <w:t>e)</w:t>
            </w:r>
            <w:r w:rsidRPr="00E04A02">
              <w:tab/>
              <w:t xml:space="preserve">la partecipazione delle persone </w:t>
            </w:r>
            <w:r w:rsidRPr="00E04A02">
              <w:rPr>
                <w:b/>
                <w:bCs/>
                <w:i/>
                <w:iCs/>
              </w:rPr>
              <w:t>che vivono</w:t>
            </w:r>
            <w:r w:rsidRPr="00E04A02">
              <w:t xml:space="preserve"> in condizioni di povertà alla definizione, all'attuazione e alla valutazione delle politiche che le riguardano, in modo </w:t>
            </w:r>
            <w:r w:rsidRPr="00E04A02">
              <w:rPr>
                <w:b/>
                <w:bCs/>
                <w:i/>
                <w:iCs/>
              </w:rPr>
              <w:t>appropriato</w:t>
            </w:r>
            <w:r w:rsidRPr="00E04A02">
              <w:t>, efficace e trasparente;</w:t>
            </w:r>
          </w:p>
        </w:tc>
        <w:tc>
          <w:tcPr>
            <w:tcW w:w="4876" w:type="dxa"/>
          </w:tcPr>
          <w:p w14:paraId="2F6851EF" w14:textId="77777777" w:rsidR="0081270E" w:rsidRPr="00E04A02" w:rsidRDefault="0081270E" w:rsidP="00AD7C1C">
            <w:pPr>
              <w:pStyle w:val="Normal6"/>
              <w:rPr>
                <w:szCs w:val="24"/>
              </w:rPr>
            </w:pPr>
            <w:r w:rsidRPr="00E04A02">
              <w:t>e)</w:t>
            </w:r>
            <w:r w:rsidRPr="00E04A02">
              <w:tab/>
              <w:t xml:space="preserve">la partecipazione delle persone in condizioni di povertà alla definizione, all'attuazione e alla valutazione delle politiche che le riguardano, in modo </w:t>
            </w:r>
            <w:r w:rsidRPr="00E04A02">
              <w:rPr>
                <w:b/>
                <w:bCs/>
                <w:i/>
                <w:iCs/>
              </w:rPr>
              <w:t>inclusivo</w:t>
            </w:r>
            <w:r w:rsidRPr="00E04A02">
              <w:t>, efficace e trasparente;</w:t>
            </w:r>
          </w:p>
        </w:tc>
      </w:tr>
    </w:tbl>
    <w:p w14:paraId="5FA2537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169DC64" w14:textId="77777777" w:rsidR="0081270E" w:rsidRPr="00E04A02" w:rsidRDefault="0081270E" w:rsidP="0081270E">
      <w:r w:rsidRPr="00E04A02">
        <w:rPr>
          <w:rStyle w:val="HideTWBExt"/>
        </w:rPr>
        <w:t>&lt;/Amend&gt;</w:t>
      </w:r>
    </w:p>
    <w:p w14:paraId="0538DD72"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178</w:t>
      </w:r>
      <w:r w:rsidRPr="00E04A02">
        <w:rPr>
          <w:rStyle w:val="HideTWBExt"/>
          <w:b w:val="0"/>
        </w:rPr>
        <w:t>&lt;/NumAm&gt;</w:t>
      </w:r>
    </w:p>
    <w:p w14:paraId="71940E4A"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57F52FB5"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74341249" w14:textId="77777777" w:rsidR="0081270E" w:rsidRPr="00E04A02" w:rsidRDefault="0081270E" w:rsidP="0081270E">
      <w:r w:rsidRPr="00E04A02">
        <w:rPr>
          <w:rStyle w:val="HideTWBExt"/>
        </w:rPr>
        <w:t>&lt;/RepeatBlock-By&gt;</w:t>
      </w:r>
    </w:p>
    <w:p w14:paraId="0CAE6B1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A4E180F" w14:textId="77777777" w:rsidR="0081270E" w:rsidRPr="00E04A02" w:rsidRDefault="0081270E" w:rsidP="0081270E">
      <w:pPr>
        <w:pStyle w:val="NormalBold"/>
      </w:pPr>
      <w:r w:rsidRPr="00E04A02">
        <w:rPr>
          <w:rStyle w:val="HideTWBExt"/>
          <w:b w:val="0"/>
        </w:rPr>
        <w:t>&lt;Article&gt;</w:t>
      </w:r>
      <w:r w:rsidRPr="00E04A02">
        <w:t>Paragrafo 1 – lettera e – punto i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330829D" w14:textId="77777777" w:rsidTr="00AD7C1C">
        <w:trPr>
          <w:jc w:val="center"/>
        </w:trPr>
        <w:tc>
          <w:tcPr>
            <w:tcW w:w="9752" w:type="dxa"/>
            <w:gridSpan w:val="2"/>
          </w:tcPr>
          <w:p w14:paraId="40FDC9B9" w14:textId="77777777" w:rsidR="0081270E" w:rsidRPr="00E04A02" w:rsidRDefault="0081270E" w:rsidP="00AD7C1C">
            <w:pPr>
              <w:keepNext/>
            </w:pPr>
          </w:p>
        </w:tc>
      </w:tr>
      <w:tr w:rsidR="0081270E" w:rsidRPr="00E04A02" w14:paraId="6F8BF9D7" w14:textId="77777777" w:rsidTr="00AD7C1C">
        <w:trPr>
          <w:jc w:val="center"/>
        </w:trPr>
        <w:tc>
          <w:tcPr>
            <w:tcW w:w="4876" w:type="dxa"/>
          </w:tcPr>
          <w:p w14:paraId="570FBB04" w14:textId="77777777" w:rsidR="0081270E" w:rsidRPr="00E04A02" w:rsidRDefault="0081270E" w:rsidP="00AD7C1C">
            <w:pPr>
              <w:pStyle w:val="ColumnHeading"/>
              <w:keepNext/>
            </w:pPr>
            <w:r w:rsidRPr="00E04A02">
              <w:t>Proposta di risoluzione</w:t>
            </w:r>
          </w:p>
        </w:tc>
        <w:tc>
          <w:tcPr>
            <w:tcW w:w="4876" w:type="dxa"/>
          </w:tcPr>
          <w:p w14:paraId="11867D92" w14:textId="77777777" w:rsidR="0081270E" w:rsidRPr="00E04A02" w:rsidRDefault="0081270E" w:rsidP="00AD7C1C">
            <w:pPr>
              <w:pStyle w:val="ColumnHeading"/>
              <w:keepNext/>
            </w:pPr>
            <w:r w:rsidRPr="00E04A02">
              <w:t>Emendamento</w:t>
            </w:r>
          </w:p>
        </w:tc>
      </w:tr>
      <w:tr w:rsidR="0081270E" w:rsidRPr="00E04A02" w14:paraId="642BD51D" w14:textId="77777777" w:rsidTr="00AD7C1C">
        <w:trPr>
          <w:jc w:val="center"/>
        </w:trPr>
        <w:tc>
          <w:tcPr>
            <w:tcW w:w="4876" w:type="dxa"/>
          </w:tcPr>
          <w:p w14:paraId="67FCA8F6" w14:textId="77777777" w:rsidR="0081270E" w:rsidRPr="00E04A02" w:rsidRDefault="0081270E" w:rsidP="00AD7C1C">
            <w:pPr>
              <w:pStyle w:val="Normal6"/>
            </w:pPr>
          </w:p>
        </w:tc>
        <w:tc>
          <w:tcPr>
            <w:tcW w:w="4876" w:type="dxa"/>
          </w:tcPr>
          <w:p w14:paraId="62EAC8F2" w14:textId="77777777" w:rsidR="0081270E" w:rsidRPr="00E04A02" w:rsidRDefault="0081270E" w:rsidP="00AD7C1C">
            <w:pPr>
              <w:pStyle w:val="Normal6"/>
              <w:rPr>
                <w:szCs w:val="24"/>
              </w:rPr>
            </w:pPr>
            <w:r w:rsidRPr="00E04A02">
              <w:rPr>
                <w:b/>
                <w:i/>
              </w:rPr>
              <w:t>i)</w:t>
            </w:r>
            <w:r w:rsidRPr="00E04A02">
              <w:rPr>
                <w:b/>
                <w:i/>
              </w:rPr>
              <w:tab/>
              <w:t>particolare attenzione alle forme estreme di povertà e di esclusione sociale, come la deprivazione abitativa, a cui gli Stati membri, le istituzioni dell'UE e le principali parti interessate si sono impegnati a porre fine nella dichiarazione di Lisbona;</w:t>
            </w:r>
          </w:p>
        </w:tc>
      </w:tr>
    </w:tbl>
    <w:p w14:paraId="009B944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B9419FE" w14:textId="77777777" w:rsidR="0081270E" w:rsidRPr="00E04A02" w:rsidRDefault="0081270E" w:rsidP="0081270E">
      <w:r w:rsidRPr="00E04A02">
        <w:rPr>
          <w:rStyle w:val="HideTWBExt"/>
        </w:rPr>
        <w:t>&lt;/Amend&gt;</w:t>
      </w:r>
    </w:p>
    <w:p w14:paraId="2BB619F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179</w:t>
      </w:r>
      <w:r w:rsidRPr="00E04A02">
        <w:rPr>
          <w:rStyle w:val="HideTWBExt"/>
          <w:b w:val="0"/>
        </w:rPr>
        <w:t>&lt;/NumAm&gt;</w:t>
      </w:r>
    </w:p>
    <w:p w14:paraId="040DEA87"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24EAE475"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624B24CF" w14:textId="77777777" w:rsidR="0081270E" w:rsidRPr="00E04A02" w:rsidRDefault="0081270E" w:rsidP="0081270E">
      <w:r w:rsidRPr="00E04A02">
        <w:rPr>
          <w:rStyle w:val="HideTWBExt"/>
        </w:rPr>
        <w:t>&lt;/RepeatBlock-By&gt;</w:t>
      </w:r>
    </w:p>
    <w:p w14:paraId="77CFFDE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14C658E" w14:textId="77777777" w:rsidR="0081270E" w:rsidRPr="00E04A02" w:rsidRDefault="0081270E" w:rsidP="0081270E">
      <w:pPr>
        <w:pStyle w:val="NormalBold"/>
      </w:pPr>
      <w:r w:rsidRPr="00E04A02">
        <w:rPr>
          <w:rStyle w:val="HideTWBExt"/>
          <w:b w:val="0"/>
        </w:rPr>
        <w:t>&lt;Article&gt;</w:t>
      </w:r>
      <w:r w:rsidRPr="00E04A02">
        <w:t>Paragrafo 1 – lettera e – punto ii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A971811" w14:textId="77777777" w:rsidTr="00AD7C1C">
        <w:trPr>
          <w:jc w:val="center"/>
        </w:trPr>
        <w:tc>
          <w:tcPr>
            <w:tcW w:w="9752" w:type="dxa"/>
            <w:gridSpan w:val="2"/>
          </w:tcPr>
          <w:p w14:paraId="6AE0BBF2" w14:textId="77777777" w:rsidR="0081270E" w:rsidRPr="00E04A02" w:rsidRDefault="0081270E" w:rsidP="00AD7C1C">
            <w:pPr>
              <w:keepNext/>
            </w:pPr>
          </w:p>
        </w:tc>
      </w:tr>
      <w:tr w:rsidR="0081270E" w:rsidRPr="00E04A02" w14:paraId="24894527" w14:textId="77777777" w:rsidTr="00AD7C1C">
        <w:trPr>
          <w:jc w:val="center"/>
        </w:trPr>
        <w:tc>
          <w:tcPr>
            <w:tcW w:w="4876" w:type="dxa"/>
          </w:tcPr>
          <w:p w14:paraId="218331CC" w14:textId="77777777" w:rsidR="0081270E" w:rsidRPr="00E04A02" w:rsidRDefault="0081270E" w:rsidP="00AD7C1C">
            <w:pPr>
              <w:pStyle w:val="ColumnHeading"/>
              <w:keepNext/>
            </w:pPr>
            <w:r w:rsidRPr="00E04A02">
              <w:t>Proposta di risoluzione</w:t>
            </w:r>
          </w:p>
        </w:tc>
        <w:tc>
          <w:tcPr>
            <w:tcW w:w="4876" w:type="dxa"/>
          </w:tcPr>
          <w:p w14:paraId="411A2EFC" w14:textId="77777777" w:rsidR="0081270E" w:rsidRPr="00E04A02" w:rsidRDefault="0081270E" w:rsidP="00AD7C1C">
            <w:pPr>
              <w:pStyle w:val="ColumnHeading"/>
              <w:keepNext/>
            </w:pPr>
            <w:r w:rsidRPr="00E04A02">
              <w:t>Emendamento</w:t>
            </w:r>
          </w:p>
        </w:tc>
      </w:tr>
      <w:tr w:rsidR="0081270E" w:rsidRPr="00E04A02" w14:paraId="41F6AE02" w14:textId="77777777" w:rsidTr="00AD7C1C">
        <w:trPr>
          <w:jc w:val="center"/>
        </w:trPr>
        <w:tc>
          <w:tcPr>
            <w:tcW w:w="4876" w:type="dxa"/>
          </w:tcPr>
          <w:p w14:paraId="412EA735" w14:textId="77777777" w:rsidR="0081270E" w:rsidRPr="00E04A02" w:rsidRDefault="0081270E" w:rsidP="00AD7C1C">
            <w:pPr>
              <w:pStyle w:val="Normal6"/>
            </w:pPr>
          </w:p>
        </w:tc>
        <w:tc>
          <w:tcPr>
            <w:tcW w:w="4876" w:type="dxa"/>
          </w:tcPr>
          <w:p w14:paraId="35D18561" w14:textId="77777777" w:rsidR="0081270E" w:rsidRPr="00E04A02" w:rsidRDefault="0081270E" w:rsidP="00AD7C1C">
            <w:pPr>
              <w:pStyle w:val="Normal6"/>
              <w:rPr>
                <w:szCs w:val="24"/>
              </w:rPr>
            </w:pPr>
            <w:r w:rsidRPr="00E04A02">
              <w:rPr>
                <w:b/>
                <w:i/>
              </w:rPr>
              <w:t>ii)</w:t>
            </w:r>
            <w:r w:rsidRPr="00E04A02">
              <w:rPr>
                <w:b/>
                <w:i/>
              </w:rPr>
              <w:tab/>
              <w:t>indicatori di risultato e un quadro di monitoraggio che garantiscano la misurazione del successo e dell'impatto della strategia contro la povertà, radicata nel semestre europeo, che invitino gli Stati membri a includere azioni pertinenti nei loro piani strutturali di bilancio di medio termine e diano accesso alla flessibilità del nuovo quadro di governance economica per mobilitare fondi pubblici per le priorità generali dell'UE;</w:t>
            </w:r>
          </w:p>
        </w:tc>
      </w:tr>
    </w:tbl>
    <w:p w14:paraId="2F7E5F6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E1F3370" w14:textId="77777777" w:rsidR="0081270E" w:rsidRPr="00E04A02" w:rsidRDefault="0081270E" w:rsidP="0081270E">
      <w:r w:rsidRPr="00E04A02">
        <w:rPr>
          <w:rStyle w:val="HideTWBExt"/>
        </w:rPr>
        <w:t>&lt;/Amend&gt;</w:t>
      </w:r>
    </w:p>
    <w:p w14:paraId="2E04FF9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180</w:t>
      </w:r>
      <w:r w:rsidRPr="00E04A02">
        <w:rPr>
          <w:rStyle w:val="HideTWBExt"/>
          <w:b w:val="0"/>
        </w:rPr>
        <w:t>&lt;/NumAm&gt;</w:t>
      </w:r>
    </w:p>
    <w:p w14:paraId="10CD3A24"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2C3C301A"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1C0E11B1" w14:textId="77777777" w:rsidR="0081270E" w:rsidRPr="00E04A02" w:rsidRDefault="0081270E" w:rsidP="0081270E">
      <w:r w:rsidRPr="00E04A02">
        <w:rPr>
          <w:rStyle w:val="HideTWBExt"/>
        </w:rPr>
        <w:t>&lt;/RepeatBlock-By&gt;</w:t>
      </w:r>
    </w:p>
    <w:p w14:paraId="62C9684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3B22F60" w14:textId="77777777" w:rsidR="0081270E" w:rsidRPr="00E04A02" w:rsidRDefault="0081270E" w:rsidP="0081270E">
      <w:pPr>
        <w:pStyle w:val="NormalBold"/>
      </w:pPr>
      <w:r w:rsidRPr="00E04A02">
        <w:rPr>
          <w:rStyle w:val="HideTWBExt"/>
          <w:b w:val="0"/>
        </w:rPr>
        <w:t>&lt;Article&gt;</w:t>
      </w:r>
      <w:r w:rsidRPr="00E04A02">
        <w:t>Paragrafo 1 – lettera e – punto iii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862F98A" w14:textId="77777777" w:rsidTr="00AD7C1C">
        <w:trPr>
          <w:jc w:val="center"/>
        </w:trPr>
        <w:tc>
          <w:tcPr>
            <w:tcW w:w="9752" w:type="dxa"/>
            <w:gridSpan w:val="2"/>
          </w:tcPr>
          <w:p w14:paraId="45D06FEF" w14:textId="77777777" w:rsidR="0081270E" w:rsidRPr="00E04A02" w:rsidRDefault="0081270E" w:rsidP="00AD7C1C">
            <w:pPr>
              <w:keepNext/>
            </w:pPr>
          </w:p>
        </w:tc>
      </w:tr>
      <w:tr w:rsidR="0081270E" w:rsidRPr="00E04A02" w14:paraId="0C01C4C6" w14:textId="77777777" w:rsidTr="00AD7C1C">
        <w:trPr>
          <w:jc w:val="center"/>
        </w:trPr>
        <w:tc>
          <w:tcPr>
            <w:tcW w:w="4876" w:type="dxa"/>
          </w:tcPr>
          <w:p w14:paraId="380C1B8B" w14:textId="77777777" w:rsidR="0081270E" w:rsidRPr="00E04A02" w:rsidRDefault="0081270E" w:rsidP="00AD7C1C">
            <w:pPr>
              <w:pStyle w:val="ColumnHeading"/>
              <w:keepNext/>
            </w:pPr>
            <w:r w:rsidRPr="00E04A02">
              <w:t>Proposta di risoluzione</w:t>
            </w:r>
          </w:p>
        </w:tc>
        <w:tc>
          <w:tcPr>
            <w:tcW w:w="4876" w:type="dxa"/>
          </w:tcPr>
          <w:p w14:paraId="4389795D" w14:textId="77777777" w:rsidR="0081270E" w:rsidRPr="00E04A02" w:rsidRDefault="0081270E" w:rsidP="00AD7C1C">
            <w:pPr>
              <w:pStyle w:val="ColumnHeading"/>
              <w:keepNext/>
            </w:pPr>
            <w:r w:rsidRPr="00E04A02">
              <w:t>Emendamento</w:t>
            </w:r>
          </w:p>
        </w:tc>
      </w:tr>
      <w:tr w:rsidR="0081270E" w:rsidRPr="00E04A02" w14:paraId="1B74A55B" w14:textId="77777777" w:rsidTr="00AD7C1C">
        <w:trPr>
          <w:jc w:val="center"/>
        </w:trPr>
        <w:tc>
          <w:tcPr>
            <w:tcW w:w="4876" w:type="dxa"/>
          </w:tcPr>
          <w:p w14:paraId="3AE68731" w14:textId="77777777" w:rsidR="0081270E" w:rsidRPr="00E04A02" w:rsidRDefault="0081270E" w:rsidP="00AD7C1C">
            <w:pPr>
              <w:pStyle w:val="Normal6"/>
            </w:pPr>
          </w:p>
        </w:tc>
        <w:tc>
          <w:tcPr>
            <w:tcW w:w="4876" w:type="dxa"/>
          </w:tcPr>
          <w:p w14:paraId="38DD4389" w14:textId="77777777" w:rsidR="0081270E" w:rsidRPr="00E04A02" w:rsidRDefault="0081270E" w:rsidP="00AD7C1C">
            <w:pPr>
              <w:pStyle w:val="Normal6"/>
              <w:rPr>
                <w:szCs w:val="24"/>
              </w:rPr>
            </w:pPr>
            <w:r w:rsidRPr="00E04A02">
              <w:rPr>
                <w:b/>
                <w:i/>
              </w:rPr>
              <w:t>iii)</w:t>
            </w:r>
            <w:r w:rsidRPr="00E04A02">
              <w:rPr>
                <w:b/>
                <w:i/>
              </w:rPr>
              <w:tab/>
              <w:t>un meccanismo di governance multilivello sostenuto da risorse umane e finanziarie adeguate al livello della Commissione europea e che garantisca un coordinamento efficace con le strategie nazionali e locali contro la povertà;</w:t>
            </w:r>
          </w:p>
        </w:tc>
      </w:tr>
    </w:tbl>
    <w:p w14:paraId="64F84B9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4785D76" w14:textId="77777777" w:rsidR="0081270E" w:rsidRPr="00E04A02" w:rsidRDefault="0081270E" w:rsidP="0081270E">
      <w:r w:rsidRPr="00E04A02">
        <w:rPr>
          <w:rStyle w:val="HideTWBExt"/>
        </w:rPr>
        <w:t>&lt;/Amend&gt;</w:t>
      </w:r>
    </w:p>
    <w:p w14:paraId="38A6328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181</w:t>
      </w:r>
      <w:r w:rsidRPr="00E04A02">
        <w:rPr>
          <w:rStyle w:val="HideTWBExt"/>
          <w:b w:val="0"/>
        </w:rPr>
        <w:t>&lt;/NumAm&gt;</w:t>
      </w:r>
    </w:p>
    <w:p w14:paraId="5AED9439"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675C4278" w14:textId="77777777" w:rsidR="0081270E" w:rsidRPr="00E04A02" w:rsidRDefault="0081270E" w:rsidP="0081270E">
      <w:r w:rsidRPr="00E04A02">
        <w:rPr>
          <w:rStyle w:val="HideTWBExt"/>
        </w:rPr>
        <w:t>&lt;/RepeatBlock-By&gt;</w:t>
      </w:r>
    </w:p>
    <w:p w14:paraId="596EE7C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EBEDCF8" w14:textId="77777777" w:rsidR="0081270E" w:rsidRPr="00E04A02" w:rsidRDefault="0081270E" w:rsidP="0081270E">
      <w:pPr>
        <w:pStyle w:val="NormalBold"/>
      </w:pPr>
      <w:r w:rsidRPr="00E04A02">
        <w:rPr>
          <w:rStyle w:val="HideTWBExt"/>
          <w:b w:val="0"/>
        </w:rPr>
        <w:t>&lt;Article&gt;</w:t>
      </w:r>
      <w:r w:rsidRPr="00E04A02">
        <w:t>Paragrafo 1 – lettera e bis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3C4D2AC" w14:textId="77777777" w:rsidTr="00AD7C1C">
        <w:trPr>
          <w:jc w:val="center"/>
        </w:trPr>
        <w:tc>
          <w:tcPr>
            <w:tcW w:w="9752" w:type="dxa"/>
            <w:gridSpan w:val="2"/>
          </w:tcPr>
          <w:p w14:paraId="4B2FCC7E" w14:textId="77777777" w:rsidR="0081270E" w:rsidRPr="00E04A02" w:rsidRDefault="0081270E" w:rsidP="00AD7C1C">
            <w:pPr>
              <w:keepNext/>
            </w:pPr>
          </w:p>
        </w:tc>
      </w:tr>
      <w:tr w:rsidR="0081270E" w:rsidRPr="00E04A02" w14:paraId="6A326C48" w14:textId="77777777" w:rsidTr="00AD7C1C">
        <w:trPr>
          <w:jc w:val="center"/>
        </w:trPr>
        <w:tc>
          <w:tcPr>
            <w:tcW w:w="4876" w:type="dxa"/>
          </w:tcPr>
          <w:p w14:paraId="30D2BC3E" w14:textId="77777777" w:rsidR="0081270E" w:rsidRPr="00E04A02" w:rsidRDefault="0081270E" w:rsidP="00AD7C1C">
            <w:pPr>
              <w:pStyle w:val="ColumnHeading"/>
              <w:keepNext/>
            </w:pPr>
            <w:r w:rsidRPr="00E04A02">
              <w:t>Proposta di risoluzione</w:t>
            </w:r>
          </w:p>
        </w:tc>
        <w:tc>
          <w:tcPr>
            <w:tcW w:w="4876" w:type="dxa"/>
          </w:tcPr>
          <w:p w14:paraId="1F8C735D" w14:textId="77777777" w:rsidR="0081270E" w:rsidRPr="00E04A02" w:rsidRDefault="0081270E" w:rsidP="00AD7C1C">
            <w:pPr>
              <w:pStyle w:val="ColumnHeading"/>
              <w:keepNext/>
            </w:pPr>
            <w:r w:rsidRPr="00E04A02">
              <w:t>Emendamento</w:t>
            </w:r>
          </w:p>
        </w:tc>
      </w:tr>
      <w:tr w:rsidR="0081270E" w:rsidRPr="00E04A02" w14:paraId="5E731C62" w14:textId="77777777" w:rsidTr="00AD7C1C">
        <w:trPr>
          <w:jc w:val="center"/>
        </w:trPr>
        <w:tc>
          <w:tcPr>
            <w:tcW w:w="4876" w:type="dxa"/>
          </w:tcPr>
          <w:p w14:paraId="2B70FA85" w14:textId="77777777" w:rsidR="0081270E" w:rsidRPr="00E04A02" w:rsidRDefault="0081270E" w:rsidP="00AD7C1C">
            <w:pPr>
              <w:pStyle w:val="Normal6"/>
            </w:pPr>
          </w:p>
        </w:tc>
        <w:tc>
          <w:tcPr>
            <w:tcW w:w="4876" w:type="dxa"/>
          </w:tcPr>
          <w:p w14:paraId="28479D87" w14:textId="77777777" w:rsidR="0081270E" w:rsidRPr="00E04A02" w:rsidRDefault="0081270E" w:rsidP="00AD7C1C">
            <w:pPr>
              <w:pStyle w:val="Normal6"/>
              <w:rPr>
                <w:szCs w:val="24"/>
              </w:rPr>
            </w:pPr>
            <w:r w:rsidRPr="00E04A02">
              <w:rPr>
                <w:b/>
                <w:i/>
              </w:rPr>
              <w:t>e bis)</w:t>
            </w:r>
            <w:r w:rsidRPr="00E04A02">
              <w:rPr>
                <w:b/>
                <w:i/>
              </w:rPr>
              <w:tab/>
              <w:t>una lotta attiva contro la povertà infantile al fine di spezzare il circolo vizioso della povertà intergenerazionale; invita la Commissione, insieme agli Stati membri dell'UE, alle regioni e alla società civile, a elaborare un piano d'azione coordinato incentrato sulle pari opportunità educative e sullo sviluppo sano di ogni bambino; propone di includere in tale piano una tabella di marcia con l'obiettivo di porre fine alla povertà infantile, come stabilito dal principio 11 del pilastro europeo dei diritti sociali;</w:t>
            </w:r>
          </w:p>
        </w:tc>
      </w:tr>
    </w:tbl>
    <w:p w14:paraId="0114BB5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3649782" w14:textId="77777777" w:rsidR="0081270E" w:rsidRPr="00E04A02" w:rsidRDefault="0081270E" w:rsidP="0081270E">
      <w:r w:rsidRPr="00E04A02">
        <w:rPr>
          <w:rStyle w:val="HideTWBExt"/>
        </w:rPr>
        <w:t>&lt;/Amend&gt;</w:t>
      </w:r>
    </w:p>
    <w:p w14:paraId="15151CF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182</w:t>
      </w:r>
      <w:r w:rsidRPr="00E04A02">
        <w:rPr>
          <w:rStyle w:val="HideTWBExt"/>
          <w:b w:val="0"/>
        </w:rPr>
        <w:t>&lt;/NumAm&gt;</w:t>
      </w:r>
    </w:p>
    <w:p w14:paraId="6604DA53" w14:textId="77777777" w:rsidR="0081270E" w:rsidRPr="00E04A02" w:rsidRDefault="0081270E" w:rsidP="0081270E">
      <w:pPr>
        <w:pStyle w:val="NormalBold"/>
      </w:pPr>
      <w:r w:rsidRPr="00E04A02">
        <w:rPr>
          <w:rStyle w:val="HideTWBExt"/>
          <w:b w:val="0"/>
        </w:rPr>
        <w:t>&lt;RepeatBlock-By&gt;&lt;Members&gt;</w:t>
      </w:r>
      <w:r w:rsidRPr="00E04A02">
        <w:t>Sérgio Humberto, Martine Kemp, Niels Geuking</w:t>
      </w:r>
      <w:r w:rsidRPr="00E04A02">
        <w:rPr>
          <w:rStyle w:val="HideTWBExt"/>
          <w:b w:val="0"/>
        </w:rPr>
        <w:t>&lt;/Members&gt;</w:t>
      </w:r>
    </w:p>
    <w:p w14:paraId="63389940" w14:textId="77777777" w:rsidR="0081270E" w:rsidRPr="00E04A02" w:rsidRDefault="0081270E" w:rsidP="0081270E">
      <w:r w:rsidRPr="00E04A02">
        <w:rPr>
          <w:rStyle w:val="HideTWBExt"/>
        </w:rPr>
        <w:t>&lt;/RepeatBlock-By&gt;</w:t>
      </w:r>
    </w:p>
    <w:p w14:paraId="0D5C0E6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FA183AD" w14:textId="77777777" w:rsidR="0081270E" w:rsidRPr="00E04A02" w:rsidRDefault="0081270E" w:rsidP="0081270E">
      <w:pPr>
        <w:pStyle w:val="NormalBold"/>
      </w:pPr>
      <w:r w:rsidRPr="00E04A02">
        <w:rPr>
          <w:rStyle w:val="HideTWBExt"/>
          <w:b w:val="0"/>
        </w:rPr>
        <w:t>&lt;Article&gt;</w:t>
      </w:r>
      <w:r w:rsidRPr="00E04A02">
        <w:t>Paragrafo 1 – lettera e bis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4C7188F" w14:textId="77777777" w:rsidTr="00AD7C1C">
        <w:trPr>
          <w:jc w:val="center"/>
        </w:trPr>
        <w:tc>
          <w:tcPr>
            <w:tcW w:w="9752" w:type="dxa"/>
            <w:gridSpan w:val="2"/>
          </w:tcPr>
          <w:p w14:paraId="124539CD" w14:textId="77777777" w:rsidR="0081270E" w:rsidRPr="00E04A02" w:rsidRDefault="0081270E" w:rsidP="00AD7C1C">
            <w:pPr>
              <w:keepNext/>
            </w:pPr>
          </w:p>
        </w:tc>
      </w:tr>
      <w:tr w:rsidR="0081270E" w:rsidRPr="00E04A02" w14:paraId="1AB4A1A4" w14:textId="77777777" w:rsidTr="00AD7C1C">
        <w:trPr>
          <w:jc w:val="center"/>
        </w:trPr>
        <w:tc>
          <w:tcPr>
            <w:tcW w:w="4876" w:type="dxa"/>
          </w:tcPr>
          <w:p w14:paraId="6505EA6F" w14:textId="77777777" w:rsidR="0081270E" w:rsidRPr="00E04A02" w:rsidRDefault="0081270E" w:rsidP="00AD7C1C">
            <w:pPr>
              <w:pStyle w:val="ColumnHeading"/>
              <w:keepNext/>
            </w:pPr>
            <w:r w:rsidRPr="00E04A02">
              <w:t>Proposta di risoluzione</w:t>
            </w:r>
          </w:p>
        </w:tc>
        <w:tc>
          <w:tcPr>
            <w:tcW w:w="4876" w:type="dxa"/>
          </w:tcPr>
          <w:p w14:paraId="2EFF7EEA" w14:textId="77777777" w:rsidR="0081270E" w:rsidRPr="00E04A02" w:rsidRDefault="0081270E" w:rsidP="00AD7C1C">
            <w:pPr>
              <w:pStyle w:val="ColumnHeading"/>
              <w:keepNext/>
            </w:pPr>
            <w:r w:rsidRPr="00E04A02">
              <w:t>Emendamento</w:t>
            </w:r>
          </w:p>
        </w:tc>
      </w:tr>
      <w:tr w:rsidR="0081270E" w:rsidRPr="00E04A02" w14:paraId="57359EAD" w14:textId="77777777" w:rsidTr="00AD7C1C">
        <w:trPr>
          <w:jc w:val="center"/>
        </w:trPr>
        <w:tc>
          <w:tcPr>
            <w:tcW w:w="4876" w:type="dxa"/>
          </w:tcPr>
          <w:p w14:paraId="1EA9C0C2" w14:textId="77777777" w:rsidR="0081270E" w:rsidRPr="00E04A02" w:rsidRDefault="0081270E" w:rsidP="00AD7C1C">
            <w:pPr>
              <w:pStyle w:val="Normal6"/>
            </w:pPr>
          </w:p>
        </w:tc>
        <w:tc>
          <w:tcPr>
            <w:tcW w:w="4876" w:type="dxa"/>
          </w:tcPr>
          <w:p w14:paraId="7154A472" w14:textId="77777777" w:rsidR="0081270E" w:rsidRPr="00E04A02" w:rsidRDefault="0081270E" w:rsidP="00AD7C1C">
            <w:pPr>
              <w:pStyle w:val="Normal6"/>
              <w:rPr>
                <w:szCs w:val="24"/>
              </w:rPr>
            </w:pPr>
            <w:r w:rsidRPr="00E04A02">
              <w:rPr>
                <w:b/>
                <w:i/>
              </w:rPr>
              <w:t>e bis)</w:t>
            </w:r>
            <w:r w:rsidRPr="00E04A02">
              <w:rPr>
                <w:b/>
                <w:i/>
              </w:rPr>
              <w:tab/>
              <w:t>un'autentica azione sistemica volta a combattere la povertà e a promuovere l'inclusione sociale richiede interventi a lungo termine, sviluppati nel quadro di un processo di trasformazione esteso e consolidato nel tempo;</w:t>
            </w:r>
          </w:p>
        </w:tc>
      </w:tr>
    </w:tbl>
    <w:p w14:paraId="3F15370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2BECDBC4" w14:textId="77777777" w:rsidR="0081270E" w:rsidRPr="00E04A02" w:rsidRDefault="0081270E" w:rsidP="0081270E">
      <w:r w:rsidRPr="00E04A02">
        <w:rPr>
          <w:rStyle w:val="HideTWBExt"/>
        </w:rPr>
        <w:t>&lt;/Amend&gt;</w:t>
      </w:r>
    </w:p>
    <w:p w14:paraId="38B7A7F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183</w:t>
      </w:r>
      <w:r w:rsidRPr="00E04A02">
        <w:rPr>
          <w:rStyle w:val="HideTWBExt"/>
          <w:b w:val="0"/>
        </w:rPr>
        <w:t>&lt;/NumAm&gt;</w:t>
      </w:r>
    </w:p>
    <w:p w14:paraId="78B3D704"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264CB34F" w14:textId="77777777" w:rsidR="0081270E" w:rsidRPr="00E04A02" w:rsidRDefault="0081270E" w:rsidP="0081270E">
      <w:r w:rsidRPr="00E04A02">
        <w:rPr>
          <w:rStyle w:val="HideTWBExt"/>
        </w:rPr>
        <w:t>&lt;/RepeatBlock-By&gt;</w:t>
      </w:r>
    </w:p>
    <w:p w14:paraId="6787A51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9D5DA9E" w14:textId="77777777" w:rsidR="0081270E" w:rsidRPr="00E04A02" w:rsidRDefault="0081270E" w:rsidP="0081270E">
      <w:pPr>
        <w:pStyle w:val="NormalBold"/>
      </w:pPr>
      <w:r w:rsidRPr="00E04A02">
        <w:rPr>
          <w:rStyle w:val="HideTWBExt"/>
          <w:b w:val="0"/>
        </w:rPr>
        <w:t>&lt;Article&gt;</w:t>
      </w:r>
      <w:r w:rsidRPr="00E04A02">
        <w:t>Paragrafo 1 – lettera e bis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6A08F69" w14:textId="77777777" w:rsidTr="00AD7C1C">
        <w:trPr>
          <w:jc w:val="center"/>
        </w:trPr>
        <w:tc>
          <w:tcPr>
            <w:tcW w:w="9752" w:type="dxa"/>
            <w:gridSpan w:val="2"/>
          </w:tcPr>
          <w:p w14:paraId="7C30C91E" w14:textId="77777777" w:rsidR="0081270E" w:rsidRPr="00E04A02" w:rsidRDefault="0081270E" w:rsidP="00AD7C1C">
            <w:pPr>
              <w:keepNext/>
            </w:pPr>
          </w:p>
        </w:tc>
      </w:tr>
      <w:tr w:rsidR="0081270E" w:rsidRPr="00E04A02" w14:paraId="76852260" w14:textId="77777777" w:rsidTr="00AD7C1C">
        <w:trPr>
          <w:jc w:val="center"/>
        </w:trPr>
        <w:tc>
          <w:tcPr>
            <w:tcW w:w="4876" w:type="dxa"/>
          </w:tcPr>
          <w:p w14:paraId="08AAB7BE" w14:textId="77777777" w:rsidR="0081270E" w:rsidRPr="00E04A02" w:rsidRDefault="0081270E" w:rsidP="00AD7C1C">
            <w:pPr>
              <w:pStyle w:val="ColumnHeading"/>
              <w:keepNext/>
            </w:pPr>
            <w:r w:rsidRPr="00E04A02">
              <w:t>Proposta di risoluzione</w:t>
            </w:r>
          </w:p>
        </w:tc>
        <w:tc>
          <w:tcPr>
            <w:tcW w:w="4876" w:type="dxa"/>
          </w:tcPr>
          <w:p w14:paraId="1857AC99" w14:textId="77777777" w:rsidR="0081270E" w:rsidRPr="00E04A02" w:rsidRDefault="0081270E" w:rsidP="00AD7C1C">
            <w:pPr>
              <w:pStyle w:val="ColumnHeading"/>
              <w:keepNext/>
            </w:pPr>
            <w:r w:rsidRPr="00E04A02">
              <w:t>Emendamento</w:t>
            </w:r>
          </w:p>
        </w:tc>
      </w:tr>
      <w:tr w:rsidR="0081270E" w:rsidRPr="00E04A02" w14:paraId="3704A33C" w14:textId="77777777" w:rsidTr="00AD7C1C">
        <w:trPr>
          <w:jc w:val="center"/>
        </w:trPr>
        <w:tc>
          <w:tcPr>
            <w:tcW w:w="4876" w:type="dxa"/>
          </w:tcPr>
          <w:p w14:paraId="6C84B0F0" w14:textId="77777777" w:rsidR="0081270E" w:rsidRPr="00E04A02" w:rsidRDefault="0081270E" w:rsidP="00AD7C1C">
            <w:pPr>
              <w:pStyle w:val="Normal6"/>
            </w:pPr>
          </w:p>
        </w:tc>
        <w:tc>
          <w:tcPr>
            <w:tcW w:w="4876" w:type="dxa"/>
          </w:tcPr>
          <w:p w14:paraId="3984CEF7" w14:textId="77777777" w:rsidR="0081270E" w:rsidRPr="00E04A02" w:rsidRDefault="0081270E" w:rsidP="00AD7C1C">
            <w:pPr>
              <w:pStyle w:val="Normal6"/>
              <w:rPr>
                <w:szCs w:val="24"/>
              </w:rPr>
            </w:pPr>
            <w:r w:rsidRPr="00E04A02">
              <w:rPr>
                <w:b/>
                <w:i/>
              </w:rPr>
              <w:t>e bis)</w:t>
            </w:r>
            <w:r w:rsidRPr="00E04A02">
              <w:rPr>
                <w:b/>
                <w:i/>
              </w:rPr>
              <w:tab/>
              <w:t>un principio fondamentale e orizzontale di non discriminazione in tutta la strategia per affrontare le disuguaglianze strutturali e le stigmatizzazioni sociali radicate nella discriminazione che aggravano la povertà e l'esclusione sociale;</w:t>
            </w:r>
          </w:p>
        </w:tc>
      </w:tr>
    </w:tbl>
    <w:p w14:paraId="47F715E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D102857" w14:textId="77777777" w:rsidR="0081270E" w:rsidRPr="00E04A02" w:rsidRDefault="0081270E" w:rsidP="0081270E">
      <w:r w:rsidRPr="00E04A02">
        <w:rPr>
          <w:rStyle w:val="HideTWBExt"/>
        </w:rPr>
        <w:t>&lt;/Amend&gt;</w:t>
      </w:r>
    </w:p>
    <w:p w14:paraId="1FE8814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184</w:t>
      </w:r>
      <w:r w:rsidRPr="00E04A02">
        <w:rPr>
          <w:rStyle w:val="HideTWBExt"/>
          <w:b w:val="0"/>
        </w:rPr>
        <w:t>&lt;/NumAm&gt;</w:t>
      </w:r>
    </w:p>
    <w:p w14:paraId="35B3409A"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38C2314F" w14:textId="77777777" w:rsidR="0081270E" w:rsidRPr="00E04A02" w:rsidRDefault="0081270E" w:rsidP="0081270E">
      <w:r w:rsidRPr="00E04A02">
        <w:rPr>
          <w:rStyle w:val="HideTWBExt"/>
        </w:rPr>
        <w:t>&lt;/RepeatBlock-By&gt;</w:t>
      </w:r>
    </w:p>
    <w:p w14:paraId="0CEA639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6FC558E" w14:textId="77777777" w:rsidR="0081270E" w:rsidRPr="00E04A02" w:rsidRDefault="0081270E" w:rsidP="0081270E">
      <w:pPr>
        <w:pStyle w:val="NormalBold"/>
      </w:pPr>
      <w:r w:rsidRPr="00E04A02">
        <w:rPr>
          <w:rStyle w:val="HideTWBExt"/>
          <w:b w:val="0"/>
        </w:rPr>
        <w:t>&lt;Article&gt;</w:t>
      </w:r>
      <w:r w:rsidRPr="00E04A02">
        <w:t>Paragrafo 1 – lettera e bis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46F1923" w14:textId="77777777" w:rsidTr="00AD7C1C">
        <w:trPr>
          <w:jc w:val="center"/>
        </w:trPr>
        <w:tc>
          <w:tcPr>
            <w:tcW w:w="9752" w:type="dxa"/>
            <w:gridSpan w:val="2"/>
          </w:tcPr>
          <w:p w14:paraId="696AE20E" w14:textId="77777777" w:rsidR="0081270E" w:rsidRPr="00E04A02" w:rsidRDefault="0081270E" w:rsidP="00AD7C1C">
            <w:pPr>
              <w:keepNext/>
            </w:pPr>
          </w:p>
        </w:tc>
      </w:tr>
      <w:tr w:rsidR="0081270E" w:rsidRPr="00E04A02" w14:paraId="4B5FB548" w14:textId="77777777" w:rsidTr="00AD7C1C">
        <w:trPr>
          <w:jc w:val="center"/>
        </w:trPr>
        <w:tc>
          <w:tcPr>
            <w:tcW w:w="4876" w:type="dxa"/>
          </w:tcPr>
          <w:p w14:paraId="75243CB0" w14:textId="77777777" w:rsidR="0081270E" w:rsidRPr="00E04A02" w:rsidRDefault="0081270E" w:rsidP="00AD7C1C">
            <w:pPr>
              <w:pStyle w:val="ColumnHeading"/>
              <w:keepNext/>
            </w:pPr>
            <w:r w:rsidRPr="00E04A02">
              <w:t>Proposta di risoluzione</w:t>
            </w:r>
          </w:p>
        </w:tc>
        <w:tc>
          <w:tcPr>
            <w:tcW w:w="4876" w:type="dxa"/>
          </w:tcPr>
          <w:p w14:paraId="0A391823" w14:textId="77777777" w:rsidR="0081270E" w:rsidRPr="00E04A02" w:rsidRDefault="0081270E" w:rsidP="00AD7C1C">
            <w:pPr>
              <w:pStyle w:val="ColumnHeading"/>
              <w:keepNext/>
            </w:pPr>
            <w:r w:rsidRPr="00E04A02">
              <w:t>Emendamento</w:t>
            </w:r>
          </w:p>
        </w:tc>
      </w:tr>
      <w:tr w:rsidR="0081270E" w:rsidRPr="00E04A02" w14:paraId="06833492" w14:textId="77777777" w:rsidTr="00AD7C1C">
        <w:trPr>
          <w:jc w:val="center"/>
        </w:trPr>
        <w:tc>
          <w:tcPr>
            <w:tcW w:w="4876" w:type="dxa"/>
          </w:tcPr>
          <w:p w14:paraId="31BA5855" w14:textId="77777777" w:rsidR="0081270E" w:rsidRPr="00E04A02" w:rsidRDefault="0081270E" w:rsidP="00AD7C1C">
            <w:pPr>
              <w:pStyle w:val="Normal6"/>
            </w:pPr>
          </w:p>
        </w:tc>
        <w:tc>
          <w:tcPr>
            <w:tcW w:w="4876" w:type="dxa"/>
          </w:tcPr>
          <w:p w14:paraId="54DB922A" w14:textId="77777777" w:rsidR="0081270E" w:rsidRPr="00E04A02" w:rsidRDefault="0081270E" w:rsidP="00AD7C1C">
            <w:pPr>
              <w:pStyle w:val="Normal6"/>
              <w:rPr>
                <w:szCs w:val="24"/>
              </w:rPr>
            </w:pPr>
            <w:r w:rsidRPr="00E04A02">
              <w:rPr>
                <w:b/>
                <w:i/>
              </w:rPr>
              <w:t>e bis)</w:t>
            </w:r>
            <w:r w:rsidRPr="00E04A02">
              <w:rPr>
                <w:b/>
                <w:i/>
              </w:rPr>
              <w:tab/>
              <w:t xml:space="preserve">lo stanziamento di risorse di bilancio adeguate per l'attuazione della strategia nell'ambito del quadro finanziario pluriennale, nonché misure specifiche nei pertinenti strumenti e programmi di finanziamento dell'UE; </w:t>
            </w:r>
          </w:p>
        </w:tc>
      </w:tr>
    </w:tbl>
    <w:p w14:paraId="72847A4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F552E85" w14:textId="77777777" w:rsidR="0081270E" w:rsidRPr="00E04A02" w:rsidRDefault="0081270E" w:rsidP="0081270E">
      <w:r w:rsidRPr="00E04A02">
        <w:rPr>
          <w:rStyle w:val="HideTWBExt"/>
        </w:rPr>
        <w:t>&lt;/Amend&gt;</w:t>
      </w:r>
    </w:p>
    <w:p w14:paraId="61E68E0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185</w:t>
      </w:r>
      <w:r w:rsidRPr="00E04A02">
        <w:rPr>
          <w:rStyle w:val="HideTWBExt"/>
          <w:b w:val="0"/>
        </w:rPr>
        <w:t>&lt;/NumAm&gt;</w:t>
      </w:r>
    </w:p>
    <w:p w14:paraId="64E3FAC9" w14:textId="77777777" w:rsidR="0081270E" w:rsidRPr="00E04A02" w:rsidRDefault="0081270E" w:rsidP="0081270E">
      <w:pPr>
        <w:pStyle w:val="NormalBold"/>
      </w:pPr>
      <w:r w:rsidRPr="00E04A02">
        <w:rPr>
          <w:rStyle w:val="HideTWBExt"/>
          <w:b w:val="0"/>
        </w:rPr>
        <w:t>&lt;RepeatBlock-By&gt;&lt;Members&gt;</w:t>
      </w:r>
      <w:r w:rsidRPr="00E04A02">
        <w:t>Liesbet Sommen, Martine Kemp</w:t>
      </w:r>
      <w:r w:rsidRPr="00E04A02">
        <w:rPr>
          <w:rStyle w:val="HideTWBExt"/>
          <w:b w:val="0"/>
        </w:rPr>
        <w:t>&lt;/Members&gt;</w:t>
      </w:r>
    </w:p>
    <w:p w14:paraId="1918D31A" w14:textId="77777777" w:rsidR="0081270E" w:rsidRPr="00E04A02" w:rsidRDefault="0081270E" w:rsidP="0081270E">
      <w:r w:rsidRPr="00E04A02">
        <w:rPr>
          <w:rStyle w:val="HideTWBExt"/>
        </w:rPr>
        <w:t>&lt;/RepeatBlock-By&gt;</w:t>
      </w:r>
    </w:p>
    <w:p w14:paraId="68675D5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075BF94" w14:textId="77777777" w:rsidR="0081270E" w:rsidRPr="00E04A02" w:rsidRDefault="0081270E" w:rsidP="0081270E">
      <w:pPr>
        <w:pStyle w:val="NormalBold"/>
      </w:pPr>
      <w:r w:rsidRPr="00E04A02">
        <w:rPr>
          <w:rStyle w:val="HideTWBExt"/>
          <w:b w:val="0"/>
        </w:rPr>
        <w:t>&lt;Article&gt;</w:t>
      </w:r>
      <w:r w:rsidRPr="00E04A02">
        <w:t>Paragrafo 1 – lettera e ter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9CCFAE5" w14:textId="77777777" w:rsidTr="00AD7C1C">
        <w:trPr>
          <w:jc w:val="center"/>
        </w:trPr>
        <w:tc>
          <w:tcPr>
            <w:tcW w:w="9752" w:type="dxa"/>
            <w:gridSpan w:val="2"/>
          </w:tcPr>
          <w:p w14:paraId="20438834" w14:textId="77777777" w:rsidR="0081270E" w:rsidRPr="00E04A02" w:rsidRDefault="0081270E" w:rsidP="00AD7C1C">
            <w:pPr>
              <w:keepNext/>
            </w:pPr>
          </w:p>
        </w:tc>
      </w:tr>
      <w:tr w:rsidR="0081270E" w:rsidRPr="00E04A02" w14:paraId="7A4F02FE" w14:textId="77777777" w:rsidTr="00AD7C1C">
        <w:trPr>
          <w:jc w:val="center"/>
        </w:trPr>
        <w:tc>
          <w:tcPr>
            <w:tcW w:w="4876" w:type="dxa"/>
          </w:tcPr>
          <w:p w14:paraId="27C21263" w14:textId="77777777" w:rsidR="0081270E" w:rsidRPr="00E04A02" w:rsidRDefault="0081270E" w:rsidP="00AD7C1C">
            <w:pPr>
              <w:pStyle w:val="ColumnHeading"/>
              <w:keepNext/>
            </w:pPr>
            <w:r w:rsidRPr="00E04A02">
              <w:t>Proposta di risoluzione</w:t>
            </w:r>
          </w:p>
        </w:tc>
        <w:tc>
          <w:tcPr>
            <w:tcW w:w="4876" w:type="dxa"/>
          </w:tcPr>
          <w:p w14:paraId="5B4828B8" w14:textId="77777777" w:rsidR="0081270E" w:rsidRPr="00E04A02" w:rsidRDefault="0081270E" w:rsidP="00AD7C1C">
            <w:pPr>
              <w:pStyle w:val="ColumnHeading"/>
              <w:keepNext/>
            </w:pPr>
            <w:r w:rsidRPr="00E04A02">
              <w:t>Emendamento</w:t>
            </w:r>
          </w:p>
        </w:tc>
      </w:tr>
      <w:tr w:rsidR="0081270E" w:rsidRPr="00E04A02" w14:paraId="3F10719E" w14:textId="77777777" w:rsidTr="00AD7C1C">
        <w:trPr>
          <w:jc w:val="center"/>
        </w:trPr>
        <w:tc>
          <w:tcPr>
            <w:tcW w:w="4876" w:type="dxa"/>
          </w:tcPr>
          <w:p w14:paraId="4432B68B" w14:textId="77777777" w:rsidR="0081270E" w:rsidRPr="00E04A02" w:rsidRDefault="0081270E" w:rsidP="00AD7C1C">
            <w:pPr>
              <w:pStyle w:val="Normal6"/>
            </w:pPr>
          </w:p>
        </w:tc>
        <w:tc>
          <w:tcPr>
            <w:tcW w:w="4876" w:type="dxa"/>
          </w:tcPr>
          <w:p w14:paraId="6891DE77" w14:textId="77777777" w:rsidR="0081270E" w:rsidRPr="00E04A02" w:rsidRDefault="0081270E" w:rsidP="00AD7C1C">
            <w:pPr>
              <w:pStyle w:val="Normal6"/>
              <w:rPr>
                <w:szCs w:val="24"/>
              </w:rPr>
            </w:pPr>
            <w:r w:rsidRPr="00E04A02">
              <w:rPr>
                <w:b/>
                <w:i/>
              </w:rPr>
              <w:t>e ter)</w:t>
            </w:r>
            <w:r w:rsidRPr="00E04A02">
              <w:rPr>
                <w:b/>
                <w:i/>
              </w:rPr>
              <w:tab/>
              <w:t>occorre prestare una particolare attenzione alle forme estreme di povertà e di esclusione sociale, come la deprivazione abitativa, a cui gli Stati membri, le istituzioni dell'UE e le parti interessate si sono impegnati a porre fine, come sancito nella dichiarazione di Lisbona;</w:t>
            </w:r>
          </w:p>
        </w:tc>
      </w:tr>
    </w:tbl>
    <w:p w14:paraId="74E393E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9AF3A59" w14:textId="77777777" w:rsidR="0081270E" w:rsidRPr="00E04A02" w:rsidRDefault="0081270E" w:rsidP="0081270E">
      <w:r w:rsidRPr="00E04A02">
        <w:rPr>
          <w:rStyle w:val="HideTWBExt"/>
        </w:rPr>
        <w:t>&lt;/Amend&gt;</w:t>
      </w:r>
    </w:p>
    <w:p w14:paraId="325E525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186</w:t>
      </w:r>
      <w:r w:rsidRPr="00E04A02">
        <w:rPr>
          <w:rStyle w:val="HideTWBExt"/>
          <w:b w:val="0"/>
        </w:rPr>
        <w:t>&lt;/NumAm&gt;</w:t>
      </w:r>
    </w:p>
    <w:p w14:paraId="678A47B8"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3EEE55CE" w14:textId="77777777" w:rsidR="0081270E" w:rsidRPr="00E04A02" w:rsidRDefault="0081270E" w:rsidP="0081270E">
      <w:r w:rsidRPr="00E04A02">
        <w:rPr>
          <w:rStyle w:val="HideTWBExt"/>
        </w:rPr>
        <w:t>&lt;/RepeatBlock-By&gt;</w:t>
      </w:r>
    </w:p>
    <w:p w14:paraId="585E924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F1DC053" w14:textId="77777777" w:rsidR="0081270E" w:rsidRPr="00E04A02" w:rsidRDefault="0081270E" w:rsidP="0081270E">
      <w:pPr>
        <w:pStyle w:val="NormalBold"/>
      </w:pPr>
      <w:r w:rsidRPr="00E04A02">
        <w:rPr>
          <w:rStyle w:val="HideTWBExt"/>
          <w:b w:val="0"/>
        </w:rPr>
        <w:t>&lt;Article&gt;</w:t>
      </w:r>
      <w:r w:rsidRPr="00E04A02">
        <w:t>Paragrafo 1 – lettera e ter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7295FE7" w14:textId="77777777" w:rsidTr="00AD7C1C">
        <w:trPr>
          <w:jc w:val="center"/>
        </w:trPr>
        <w:tc>
          <w:tcPr>
            <w:tcW w:w="9752" w:type="dxa"/>
            <w:gridSpan w:val="2"/>
          </w:tcPr>
          <w:p w14:paraId="7367FB87" w14:textId="77777777" w:rsidR="0081270E" w:rsidRPr="00E04A02" w:rsidRDefault="0081270E" w:rsidP="00AD7C1C">
            <w:pPr>
              <w:keepNext/>
            </w:pPr>
          </w:p>
        </w:tc>
      </w:tr>
      <w:tr w:rsidR="0081270E" w:rsidRPr="00E04A02" w14:paraId="3210949D" w14:textId="77777777" w:rsidTr="00AD7C1C">
        <w:trPr>
          <w:jc w:val="center"/>
        </w:trPr>
        <w:tc>
          <w:tcPr>
            <w:tcW w:w="4876" w:type="dxa"/>
          </w:tcPr>
          <w:p w14:paraId="0951167C" w14:textId="77777777" w:rsidR="0081270E" w:rsidRPr="00E04A02" w:rsidRDefault="0081270E" w:rsidP="00AD7C1C">
            <w:pPr>
              <w:pStyle w:val="ColumnHeading"/>
              <w:keepNext/>
            </w:pPr>
            <w:r w:rsidRPr="00E04A02">
              <w:t>Proposta di risoluzione</w:t>
            </w:r>
          </w:p>
        </w:tc>
        <w:tc>
          <w:tcPr>
            <w:tcW w:w="4876" w:type="dxa"/>
          </w:tcPr>
          <w:p w14:paraId="06D84660" w14:textId="77777777" w:rsidR="0081270E" w:rsidRPr="00E04A02" w:rsidRDefault="0081270E" w:rsidP="00AD7C1C">
            <w:pPr>
              <w:pStyle w:val="ColumnHeading"/>
              <w:keepNext/>
            </w:pPr>
            <w:r w:rsidRPr="00E04A02">
              <w:t>Emendamento</w:t>
            </w:r>
          </w:p>
        </w:tc>
      </w:tr>
      <w:tr w:rsidR="0081270E" w:rsidRPr="00E04A02" w14:paraId="51C41D5C" w14:textId="77777777" w:rsidTr="00AD7C1C">
        <w:trPr>
          <w:jc w:val="center"/>
        </w:trPr>
        <w:tc>
          <w:tcPr>
            <w:tcW w:w="4876" w:type="dxa"/>
          </w:tcPr>
          <w:p w14:paraId="4122064E" w14:textId="77777777" w:rsidR="0081270E" w:rsidRPr="00E04A02" w:rsidRDefault="0081270E" w:rsidP="00AD7C1C">
            <w:pPr>
              <w:pStyle w:val="Normal6"/>
            </w:pPr>
          </w:p>
        </w:tc>
        <w:tc>
          <w:tcPr>
            <w:tcW w:w="4876" w:type="dxa"/>
          </w:tcPr>
          <w:p w14:paraId="5158ABD0" w14:textId="77777777" w:rsidR="0081270E" w:rsidRPr="00E04A02" w:rsidRDefault="0081270E" w:rsidP="00AD7C1C">
            <w:pPr>
              <w:pStyle w:val="Normal6"/>
              <w:rPr>
                <w:szCs w:val="24"/>
              </w:rPr>
            </w:pPr>
            <w:r w:rsidRPr="00E04A02">
              <w:rPr>
                <w:b/>
                <w:i/>
              </w:rPr>
              <w:t>e ter)</w:t>
            </w:r>
            <w:r w:rsidRPr="00E04A02">
              <w:rPr>
                <w:b/>
                <w:i/>
              </w:rPr>
              <w:tab/>
              <w:t>l'assegnazione di finanziamenti adeguati e duraturi per le misure contro la povertà attraverso meccanismi di bilancio nazionali e dell'Unione per sostenere la piena attuazione della strategia e garantire un impatto a lungo termine;</w:t>
            </w:r>
          </w:p>
        </w:tc>
      </w:tr>
    </w:tbl>
    <w:p w14:paraId="6BA7213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5B34B07" w14:textId="77777777" w:rsidR="0081270E" w:rsidRPr="00E04A02" w:rsidRDefault="0081270E" w:rsidP="0081270E">
      <w:r w:rsidRPr="00E04A02">
        <w:rPr>
          <w:rStyle w:val="HideTWBExt"/>
        </w:rPr>
        <w:t>&lt;/Amend&gt;</w:t>
      </w:r>
    </w:p>
    <w:p w14:paraId="4A51F6A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187</w:t>
      </w:r>
      <w:r w:rsidRPr="00E04A02">
        <w:rPr>
          <w:rStyle w:val="HideTWBExt"/>
          <w:b w:val="0"/>
        </w:rPr>
        <w:t>&lt;/NumAm&gt;</w:t>
      </w:r>
    </w:p>
    <w:p w14:paraId="456F42F9"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5869250B" w14:textId="77777777" w:rsidR="0081270E" w:rsidRPr="00E04A02" w:rsidRDefault="0081270E" w:rsidP="0081270E">
      <w:r w:rsidRPr="00E04A02">
        <w:rPr>
          <w:rStyle w:val="HideTWBExt"/>
        </w:rPr>
        <w:t>&lt;/RepeatBlock-By&gt;</w:t>
      </w:r>
    </w:p>
    <w:p w14:paraId="54BF07F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FA24B74" w14:textId="77777777" w:rsidR="0081270E" w:rsidRPr="00E04A02" w:rsidRDefault="0081270E" w:rsidP="0081270E">
      <w:pPr>
        <w:pStyle w:val="NormalBold"/>
      </w:pPr>
      <w:r w:rsidRPr="00E04A02">
        <w:rPr>
          <w:rStyle w:val="HideTWBExt"/>
          <w:b w:val="0"/>
        </w:rPr>
        <w:t>&lt;Article&gt;</w:t>
      </w:r>
      <w:r w:rsidRPr="00E04A02">
        <w:t>Paragrafo 1 – lettera e quater (nuova)</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D8DEE70" w14:textId="77777777" w:rsidTr="00AD7C1C">
        <w:trPr>
          <w:jc w:val="center"/>
        </w:trPr>
        <w:tc>
          <w:tcPr>
            <w:tcW w:w="9752" w:type="dxa"/>
            <w:gridSpan w:val="2"/>
          </w:tcPr>
          <w:p w14:paraId="5035731D" w14:textId="77777777" w:rsidR="0081270E" w:rsidRPr="00E04A02" w:rsidRDefault="0081270E" w:rsidP="00AD7C1C">
            <w:pPr>
              <w:keepNext/>
            </w:pPr>
          </w:p>
        </w:tc>
      </w:tr>
      <w:tr w:rsidR="0081270E" w:rsidRPr="00E04A02" w14:paraId="4D605CDF" w14:textId="77777777" w:rsidTr="00AD7C1C">
        <w:trPr>
          <w:jc w:val="center"/>
        </w:trPr>
        <w:tc>
          <w:tcPr>
            <w:tcW w:w="4876" w:type="dxa"/>
          </w:tcPr>
          <w:p w14:paraId="3900FC6E" w14:textId="77777777" w:rsidR="0081270E" w:rsidRPr="00E04A02" w:rsidRDefault="0081270E" w:rsidP="00AD7C1C">
            <w:pPr>
              <w:pStyle w:val="ColumnHeading"/>
              <w:keepNext/>
            </w:pPr>
            <w:r w:rsidRPr="00E04A02">
              <w:t>Proposta di risoluzione</w:t>
            </w:r>
          </w:p>
        </w:tc>
        <w:tc>
          <w:tcPr>
            <w:tcW w:w="4876" w:type="dxa"/>
          </w:tcPr>
          <w:p w14:paraId="75E0D536" w14:textId="77777777" w:rsidR="0081270E" w:rsidRPr="00E04A02" w:rsidRDefault="0081270E" w:rsidP="00AD7C1C">
            <w:pPr>
              <w:pStyle w:val="ColumnHeading"/>
              <w:keepNext/>
            </w:pPr>
            <w:r w:rsidRPr="00E04A02">
              <w:t>Emendamento</w:t>
            </w:r>
          </w:p>
        </w:tc>
      </w:tr>
      <w:tr w:rsidR="0081270E" w:rsidRPr="00E04A02" w14:paraId="32E59FDA" w14:textId="77777777" w:rsidTr="00AD7C1C">
        <w:trPr>
          <w:jc w:val="center"/>
        </w:trPr>
        <w:tc>
          <w:tcPr>
            <w:tcW w:w="4876" w:type="dxa"/>
          </w:tcPr>
          <w:p w14:paraId="04D7B25A" w14:textId="77777777" w:rsidR="0081270E" w:rsidRPr="00E04A02" w:rsidRDefault="0081270E" w:rsidP="00AD7C1C">
            <w:pPr>
              <w:pStyle w:val="Normal6"/>
            </w:pPr>
          </w:p>
        </w:tc>
        <w:tc>
          <w:tcPr>
            <w:tcW w:w="4876" w:type="dxa"/>
          </w:tcPr>
          <w:p w14:paraId="61E1EA47" w14:textId="77777777" w:rsidR="0081270E" w:rsidRPr="00E04A02" w:rsidRDefault="0081270E" w:rsidP="00AD7C1C">
            <w:pPr>
              <w:pStyle w:val="Normal6"/>
              <w:rPr>
                <w:szCs w:val="24"/>
              </w:rPr>
            </w:pPr>
            <w:r w:rsidRPr="00E04A02">
              <w:rPr>
                <w:b/>
                <w:i/>
              </w:rPr>
              <w:t>e quater)</w:t>
            </w:r>
            <w:r w:rsidRPr="00E04A02">
              <w:rPr>
                <w:b/>
                <w:i/>
              </w:rPr>
              <w:tab/>
              <w:t>la raccolta e l'utilizzo sistematici di dati disaggregati sulla povertà al fine di garantire un'attuazione e un monitoraggio efficaci della strategia;</w:t>
            </w:r>
          </w:p>
        </w:tc>
      </w:tr>
    </w:tbl>
    <w:p w14:paraId="2E3243E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9643A0E" w14:textId="77777777" w:rsidR="0081270E" w:rsidRPr="00E04A02" w:rsidRDefault="0081270E" w:rsidP="0081270E">
      <w:r w:rsidRPr="00E04A02">
        <w:rPr>
          <w:rStyle w:val="HideTWBExt"/>
        </w:rPr>
        <w:t>&lt;/Amend&gt;</w:t>
      </w:r>
    </w:p>
    <w:p w14:paraId="751400F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188</w:t>
      </w:r>
      <w:r w:rsidRPr="00E04A02">
        <w:rPr>
          <w:rStyle w:val="HideTWBExt"/>
          <w:b w:val="0"/>
        </w:rPr>
        <w:t>&lt;/NumAm&gt;</w:t>
      </w:r>
    </w:p>
    <w:p w14:paraId="1B7570A0"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w:t>
      </w:r>
      <w:r w:rsidRPr="00E04A02">
        <w:rPr>
          <w:rStyle w:val="HideTWBExt"/>
          <w:b w:val="0"/>
        </w:rPr>
        <w:t>&lt;/Members&gt;</w:t>
      </w:r>
    </w:p>
    <w:p w14:paraId="036E77D4" w14:textId="77777777" w:rsidR="0081270E" w:rsidRPr="00E04A02" w:rsidRDefault="0081270E" w:rsidP="0081270E">
      <w:r w:rsidRPr="00E04A02">
        <w:rPr>
          <w:rStyle w:val="HideTWBExt"/>
        </w:rPr>
        <w:t>&lt;/RepeatBlock-By&gt;</w:t>
      </w:r>
    </w:p>
    <w:p w14:paraId="3FF7C15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EC18286" w14:textId="77777777" w:rsidR="0081270E" w:rsidRPr="00E04A02" w:rsidRDefault="0081270E" w:rsidP="0081270E">
      <w:pPr>
        <w:pStyle w:val="NormalBold"/>
      </w:pPr>
      <w:r w:rsidRPr="00E04A02">
        <w:rPr>
          <w:rStyle w:val="HideTWBExt"/>
          <w:b w:val="0"/>
        </w:rPr>
        <w:t>&lt;Article&gt;</w:t>
      </w:r>
      <w:r w:rsidRPr="00E04A02">
        <w:t>Paragrafo 1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53E2292" w14:textId="77777777" w:rsidTr="00AD7C1C">
        <w:trPr>
          <w:jc w:val="center"/>
        </w:trPr>
        <w:tc>
          <w:tcPr>
            <w:tcW w:w="9752" w:type="dxa"/>
            <w:gridSpan w:val="2"/>
          </w:tcPr>
          <w:p w14:paraId="00B90695" w14:textId="77777777" w:rsidR="0081270E" w:rsidRPr="00E04A02" w:rsidRDefault="0081270E" w:rsidP="00AD7C1C">
            <w:pPr>
              <w:keepNext/>
            </w:pPr>
          </w:p>
        </w:tc>
      </w:tr>
      <w:tr w:rsidR="0081270E" w:rsidRPr="00E04A02" w14:paraId="49069856" w14:textId="77777777" w:rsidTr="00AD7C1C">
        <w:trPr>
          <w:jc w:val="center"/>
        </w:trPr>
        <w:tc>
          <w:tcPr>
            <w:tcW w:w="4876" w:type="dxa"/>
          </w:tcPr>
          <w:p w14:paraId="4BC12DD4" w14:textId="77777777" w:rsidR="0081270E" w:rsidRPr="00E04A02" w:rsidRDefault="0081270E" w:rsidP="00AD7C1C">
            <w:pPr>
              <w:pStyle w:val="ColumnHeading"/>
              <w:keepNext/>
            </w:pPr>
            <w:r w:rsidRPr="00E04A02">
              <w:t>Proposta di risoluzione</w:t>
            </w:r>
          </w:p>
        </w:tc>
        <w:tc>
          <w:tcPr>
            <w:tcW w:w="4876" w:type="dxa"/>
          </w:tcPr>
          <w:p w14:paraId="4D080DCF" w14:textId="77777777" w:rsidR="0081270E" w:rsidRPr="00E04A02" w:rsidRDefault="0081270E" w:rsidP="00AD7C1C">
            <w:pPr>
              <w:pStyle w:val="ColumnHeading"/>
              <w:keepNext/>
            </w:pPr>
            <w:r w:rsidRPr="00E04A02">
              <w:t>Emendamento</w:t>
            </w:r>
          </w:p>
        </w:tc>
      </w:tr>
      <w:tr w:rsidR="0081270E" w:rsidRPr="00E04A02" w14:paraId="3F85449B" w14:textId="77777777" w:rsidTr="00AD7C1C">
        <w:trPr>
          <w:jc w:val="center"/>
        </w:trPr>
        <w:tc>
          <w:tcPr>
            <w:tcW w:w="4876" w:type="dxa"/>
          </w:tcPr>
          <w:p w14:paraId="1D0F08CA" w14:textId="77777777" w:rsidR="0081270E" w:rsidRPr="00E04A02" w:rsidRDefault="0081270E" w:rsidP="00AD7C1C">
            <w:pPr>
              <w:pStyle w:val="Normal6"/>
            </w:pPr>
          </w:p>
        </w:tc>
        <w:tc>
          <w:tcPr>
            <w:tcW w:w="4876" w:type="dxa"/>
          </w:tcPr>
          <w:p w14:paraId="64D0F649" w14:textId="77777777" w:rsidR="0081270E" w:rsidRPr="00E04A02" w:rsidRDefault="0081270E" w:rsidP="00AD7C1C">
            <w:pPr>
              <w:pStyle w:val="Normal6"/>
              <w:rPr>
                <w:szCs w:val="24"/>
              </w:rPr>
            </w:pPr>
            <w:r w:rsidRPr="00E04A02">
              <w:rPr>
                <w:b/>
                <w:i/>
              </w:rPr>
              <w:t>1 bis.</w:t>
            </w:r>
            <w:r w:rsidRPr="00E04A02">
              <w:rPr>
                <w:b/>
                <w:i/>
              </w:rPr>
              <w:tab/>
              <w:t>invita la Commissione europea a proteggere il lavoro dei cittadini degli Stati membri invece di sostituirli con migranti provenienti da paesi terzi;</w:t>
            </w:r>
          </w:p>
        </w:tc>
      </w:tr>
    </w:tbl>
    <w:p w14:paraId="76A5D25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28319E3" w14:textId="77777777" w:rsidR="0081270E" w:rsidRPr="00E04A02" w:rsidRDefault="0081270E" w:rsidP="0081270E">
      <w:r w:rsidRPr="00E04A02">
        <w:rPr>
          <w:rStyle w:val="HideTWBExt"/>
        </w:rPr>
        <w:t>&lt;/Amend&gt;</w:t>
      </w:r>
    </w:p>
    <w:p w14:paraId="0A8501F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189</w:t>
      </w:r>
      <w:r w:rsidRPr="00E04A02">
        <w:rPr>
          <w:rStyle w:val="HideTWBExt"/>
          <w:b w:val="0"/>
        </w:rPr>
        <w:t>&lt;/NumAm&gt;</w:t>
      </w:r>
    </w:p>
    <w:p w14:paraId="2BAA2FA9"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Nikola Bartůšek, Rachel Blom</w:t>
      </w:r>
      <w:r w:rsidRPr="00E04A02">
        <w:rPr>
          <w:rStyle w:val="HideTWBExt"/>
          <w:b w:val="0"/>
        </w:rPr>
        <w:t>&lt;/Members&gt;</w:t>
      </w:r>
    </w:p>
    <w:p w14:paraId="3AF33DB0" w14:textId="77777777" w:rsidR="0081270E" w:rsidRPr="00E04A02" w:rsidRDefault="0081270E" w:rsidP="0081270E">
      <w:r w:rsidRPr="00E04A02">
        <w:rPr>
          <w:rStyle w:val="HideTWBExt"/>
        </w:rPr>
        <w:t>&lt;/RepeatBlock-By&gt;</w:t>
      </w:r>
    </w:p>
    <w:p w14:paraId="209253D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8A837B4" w14:textId="77777777" w:rsidR="0081270E" w:rsidRPr="00E04A02" w:rsidRDefault="0081270E" w:rsidP="0081270E">
      <w:pPr>
        <w:pStyle w:val="NormalBold"/>
      </w:pPr>
      <w:r w:rsidRPr="00E04A02">
        <w:rPr>
          <w:rStyle w:val="HideTWBExt"/>
          <w:b w:val="0"/>
        </w:rPr>
        <w:t>&lt;Article&gt;</w:t>
      </w:r>
      <w:r w:rsidRPr="00E04A02">
        <w:t>Paragrafo 1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3E74924" w14:textId="77777777" w:rsidTr="00AD7C1C">
        <w:trPr>
          <w:jc w:val="center"/>
        </w:trPr>
        <w:tc>
          <w:tcPr>
            <w:tcW w:w="9752" w:type="dxa"/>
            <w:gridSpan w:val="2"/>
          </w:tcPr>
          <w:p w14:paraId="586DB5E0" w14:textId="77777777" w:rsidR="0081270E" w:rsidRPr="00E04A02" w:rsidRDefault="0081270E" w:rsidP="00AD7C1C">
            <w:pPr>
              <w:keepNext/>
            </w:pPr>
          </w:p>
        </w:tc>
      </w:tr>
      <w:tr w:rsidR="0081270E" w:rsidRPr="00E04A02" w14:paraId="02A1FEF2" w14:textId="77777777" w:rsidTr="00AD7C1C">
        <w:trPr>
          <w:jc w:val="center"/>
        </w:trPr>
        <w:tc>
          <w:tcPr>
            <w:tcW w:w="4876" w:type="dxa"/>
          </w:tcPr>
          <w:p w14:paraId="5AED99BB" w14:textId="77777777" w:rsidR="0081270E" w:rsidRPr="00E04A02" w:rsidRDefault="0081270E" w:rsidP="00AD7C1C">
            <w:pPr>
              <w:pStyle w:val="ColumnHeading"/>
              <w:keepNext/>
            </w:pPr>
            <w:r w:rsidRPr="00E04A02">
              <w:t>Proposta di risoluzione</w:t>
            </w:r>
          </w:p>
        </w:tc>
        <w:tc>
          <w:tcPr>
            <w:tcW w:w="4876" w:type="dxa"/>
          </w:tcPr>
          <w:p w14:paraId="682F88DA" w14:textId="77777777" w:rsidR="0081270E" w:rsidRPr="00E04A02" w:rsidRDefault="0081270E" w:rsidP="00AD7C1C">
            <w:pPr>
              <w:pStyle w:val="ColumnHeading"/>
              <w:keepNext/>
            </w:pPr>
            <w:r w:rsidRPr="00E04A02">
              <w:t>Emendamento</w:t>
            </w:r>
          </w:p>
        </w:tc>
      </w:tr>
      <w:tr w:rsidR="0081270E" w:rsidRPr="00E04A02" w14:paraId="432FDC3D" w14:textId="77777777" w:rsidTr="00AD7C1C">
        <w:trPr>
          <w:jc w:val="center"/>
        </w:trPr>
        <w:tc>
          <w:tcPr>
            <w:tcW w:w="4876" w:type="dxa"/>
          </w:tcPr>
          <w:p w14:paraId="1BBE4509" w14:textId="77777777" w:rsidR="0081270E" w:rsidRPr="00E04A02" w:rsidRDefault="0081270E" w:rsidP="00AD7C1C">
            <w:pPr>
              <w:pStyle w:val="Normal6"/>
            </w:pPr>
          </w:p>
        </w:tc>
        <w:tc>
          <w:tcPr>
            <w:tcW w:w="4876" w:type="dxa"/>
          </w:tcPr>
          <w:p w14:paraId="6D6B29CF" w14:textId="77777777" w:rsidR="0081270E" w:rsidRPr="00E04A02" w:rsidRDefault="0081270E" w:rsidP="00AD7C1C">
            <w:pPr>
              <w:pStyle w:val="Normal6"/>
              <w:rPr>
                <w:szCs w:val="24"/>
              </w:rPr>
            </w:pPr>
            <w:r w:rsidRPr="00E04A02">
              <w:rPr>
                <w:b/>
                <w:i/>
              </w:rPr>
              <w:t>1 ter.</w:t>
            </w:r>
            <w:r w:rsidRPr="00E04A02">
              <w:rPr>
                <w:b/>
                <w:i/>
              </w:rPr>
              <w:tab/>
              <w:t>invita la Commissione europea a derogare alla sua attuale strategia di energia verde, che conduce le famiglie, le imprese e i lavoratori alla povertà;</w:t>
            </w:r>
          </w:p>
        </w:tc>
      </w:tr>
    </w:tbl>
    <w:p w14:paraId="1E20FBA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2643526" w14:textId="77777777" w:rsidR="0081270E" w:rsidRPr="00E04A02" w:rsidRDefault="0081270E" w:rsidP="0081270E">
      <w:r w:rsidRPr="00E04A02">
        <w:rPr>
          <w:rStyle w:val="HideTWBExt"/>
        </w:rPr>
        <w:t>&lt;/Amend&gt;</w:t>
      </w:r>
    </w:p>
    <w:p w14:paraId="0957E51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190</w:t>
      </w:r>
      <w:r w:rsidRPr="00E04A02">
        <w:rPr>
          <w:rStyle w:val="HideTWBExt"/>
          <w:b w:val="0"/>
        </w:rPr>
        <w:t>&lt;/NumAm&gt;</w:t>
      </w:r>
    </w:p>
    <w:p w14:paraId="0BFBBD88"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Nikola Bartůšek, Rachel Blom</w:t>
      </w:r>
      <w:r w:rsidRPr="00E04A02">
        <w:rPr>
          <w:rStyle w:val="HideTWBExt"/>
          <w:b w:val="0"/>
        </w:rPr>
        <w:t>&lt;/Members&gt;</w:t>
      </w:r>
    </w:p>
    <w:p w14:paraId="53A2C3A7" w14:textId="77777777" w:rsidR="0081270E" w:rsidRPr="00E04A02" w:rsidRDefault="0081270E" w:rsidP="0081270E">
      <w:r w:rsidRPr="00E04A02">
        <w:rPr>
          <w:rStyle w:val="HideTWBExt"/>
        </w:rPr>
        <w:t>&lt;/RepeatBlock-By&gt;</w:t>
      </w:r>
    </w:p>
    <w:p w14:paraId="2638AED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79756E6" w14:textId="77777777" w:rsidR="0081270E" w:rsidRPr="00E04A02" w:rsidRDefault="0081270E" w:rsidP="0081270E">
      <w:pPr>
        <w:pStyle w:val="NormalBold"/>
      </w:pPr>
      <w:r w:rsidRPr="00E04A02">
        <w:rPr>
          <w:rStyle w:val="HideTWBExt"/>
          <w:b w:val="0"/>
        </w:rPr>
        <w:t>&lt;Article&gt;</w:t>
      </w:r>
      <w:r w:rsidRPr="00E04A02">
        <w:t>Paragrafo 1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E38099E" w14:textId="77777777" w:rsidTr="00AD7C1C">
        <w:trPr>
          <w:jc w:val="center"/>
        </w:trPr>
        <w:tc>
          <w:tcPr>
            <w:tcW w:w="9752" w:type="dxa"/>
            <w:gridSpan w:val="2"/>
          </w:tcPr>
          <w:p w14:paraId="33EDA0A1" w14:textId="77777777" w:rsidR="0081270E" w:rsidRPr="00E04A02" w:rsidRDefault="0081270E" w:rsidP="00AD7C1C">
            <w:pPr>
              <w:keepNext/>
            </w:pPr>
          </w:p>
        </w:tc>
      </w:tr>
      <w:tr w:rsidR="0081270E" w:rsidRPr="00E04A02" w14:paraId="25998207" w14:textId="77777777" w:rsidTr="00AD7C1C">
        <w:trPr>
          <w:jc w:val="center"/>
        </w:trPr>
        <w:tc>
          <w:tcPr>
            <w:tcW w:w="4876" w:type="dxa"/>
          </w:tcPr>
          <w:p w14:paraId="06D5D708" w14:textId="77777777" w:rsidR="0081270E" w:rsidRPr="00E04A02" w:rsidRDefault="0081270E" w:rsidP="00AD7C1C">
            <w:pPr>
              <w:pStyle w:val="ColumnHeading"/>
              <w:keepNext/>
            </w:pPr>
            <w:r w:rsidRPr="00E04A02">
              <w:t>Proposta di risoluzione</w:t>
            </w:r>
          </w:p>
        </w:tc>
        <w:tc>
          <w:tcPr>
            <w:tcW w:w="4876" w:type="dxa"/>
          </w:tcPr>
          <w:p w14:paraId="54A6FF35" w14:textId="77777777" w:rsidR="0081270E" w:rsidRPr="00E04A02" w:rsidRDefault="0081270E" w:rsidP="00AD7C1C">
            <w:pPr>
              <w:pStyle w:val="ColumnHeading"/>
              <w:keepNext/>
            </w:pPr>
            <w:r w:rsidRPr="00E04A02">
              <w:t>Emendamento</w:t>
            </w:r>
          </w:p>
        </w:tc>
      </w:tr>
      <w:tr w:rsidR="0081270E" w:rsidRPr="00E04A02" w14:paraId="3B427801" w14:textId="77777777" w:rsidTr="00AD7C1C">
        <w:trPr>
          <w:jc w:val="center"/>
        </w:trPr>
        <w:tc>
          <w:tcPr>
            <w:tcW w:w="4876" w:type="dxa"/>
          </w:tcPr>
          <w:p w14:paraId="0D1DFDFE" w14:textId="77777777" w:rsidR="0081270E" w:rsidRPr="00E04A02" w:rsidRDefault="0081270E" w:rsidP="00AD7C1C">
            <w:pPr>
              <w:pStyle w:val="Normal6"/>
            </w:pPr>
          </w:p>
        </w:tc>
        <w:tc>
          <w:tcPr>
            <w:tcW w:w="4876" w:type="dxa"/>
          </w:tcPr>
          <w:p w14:paraId="52A5BCA2" w14:textId="77777777" w:rsidR="0081270E" w:rsidRPr="00E04A02" w:rsidRDefault="0081270E" w:rsidP="00AD7C1C">
            <w:pPr>
              <w:pStyle w:val="Normal6"/>
              <w:rPr>
                <w:szCs w:val="24"/>
              </w:rPr>
            </w:pPr>
            <w:r w:rsidRPr="00E04A02">
              <w:rPr>
                <w:b/>
                <w:i/>
              </w:rPr>
              <w:t>1 quater.</w:t>
            </w:r>
            <w:r w:rsidRPr="00E04A02">
              <w:rPr>
                <w:b/>
                <w:i/>
              </w:rPr>
              <w:tab/>
              <w:t>invita la Commissione europea a ridurre in modo urgente e drastico i suoi cosiddetti aiuti allo sviluppo a favore dei paesi terzi, al fine di destinare le sue risorse alla lotta contro la povertà delle famiglie e dei lavoratori nazionali appartenenti agli Stati membri;</w:t>
            </w:r>
          </w:p>
        </w:tc>
      </w:tr>
    </w:tbl>
    <w:p w14:paraId="0002A07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FD20655" w14:textId="77777777" w:rsidR="0081270E" w:rsidRPr="00E04A02" w:rsidRDefault="0081270E" w:rsidP="0081270E">
      <w:r w:rsidRPr="00E04A02">
        <w:rPr>
          <w:rStyle w:val="HideTWBExt"/>
        </w:rPr>
        <w:t>&lt;/Amend&gt;</w:t>
      </w:r>
    </w:p>
    <w:p w14:paraId="3749F1A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191</w:t>
      </w:r>
      <w:r w:rsidRPr="00E04A02">
        <w:rPr>
          <w:rStyle w:val="HideTWBExt"/>
          <w:b w:val="0"/>
        </w:rPr>
        <w:t>&lt;/NumAm&gt;</w:t>
      </w:r>
    </w:p>
    <w:p w14:paraId="2AC958C9"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w:t>
      </w:r>
      <w:r w:rsidRPr="00E04A02">
        <w:rPr>
          <w:rStyle w:val="HideTWBExt"/>
          <w:b w:val="0"/>
        </w:rPr>
        <w:t>&lt;/Members&gt;</w:t>
      </w:r>
    </w:p>
    <w:p w14:paraId="095FCFD2" w14:textId="77777777" w:rsidR="0081270E" w:rsidRPr="00E04A02" w:rsidRDefault="0081270E" w:rsidP="0081270E">
      <w:r w:rsidRPr="00E04A02">
        <w:rPr>
          <w:rStyle w:val="HideTWBExt"/>
        </w:rPr>
        <w:t>&lt;/RepeatBlock-By&gt;</w:t>
      </w:r>
    </w:p>
    <w:p w14:paraId="3BB452A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FD2ABD4" w14:textId="77777777" w:rsidR="0081270E" w:rsidRPr="00E04A02" w:rsidRDefault="0081270E" w:rsidP="0081270E">
      <w:pPr>
        <w:pStyle w:val="NormalBold"/>
      </w:pPr>
      <w:r w:rsidRPr="00E04A02">
        <w:rPr>
          <w:rStyle w:val="HideTWBExt"/>
          <w:b w:val="0"/>
        </w:rPr>
        <w:t>&lt;Article&gt;</w:t>
      </w:r>
      <w:r w:rsidRPr="00E04A02">
        <w:t>Paragrafo 1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FFD7495" w14:textId="77777777" w:rsidTr="00AD7C1C">
        <w:trPr>
          <w:jc w:val="center"/>
        </w:trPr>
        <w:tc>
          <w:tcPr>
            <w:tcW w:w="9752" w:type="dxa"/>
            <w:gridSpan w:val="2"/>
          </w:tcPr>
          <w:p w14:paraId="2016A67B" w14:textId="77777777" w:rsidR="0081270E" w:rsidRPr="00E04A02" w:rsidRDefault="0081270E" w:rsidP="00AD7C1C">
            <w:pPr>
              <w:keepNext/>
            </w:pPr>
          </w:p>
        </w:tc>
      </w:tr>
      <w:tr w:rsidR="0081270E" w:rsidRPr="00E04A02" w14:paraId="1621F05E" w14:textId="77777777" w:rsidTr="00AD7C1C">
        <w:trPr>
          <w:jc w:val="center"/>
        </w:trPr>
        <w:tc>
          <w:tcPr>
            <w:tcW w:w="4876" w:type="dxa"/>
          </w:tcPr>
          <w:p w14:paraId="596E3EEF" w14:textId="77777777" w:rsidR="0081270E" w:rsidRPr="00E04A02" w:rsidRDefault="0081270E" w:rsidP="00AD7C1C">
            <w:pPr>
              <w:pStyle w:val="ColumnHeading"/>
              <w:keepNext/>
            </w:pPr>
            <w:r w:rsidRPr="00E04A02">
              <w:t>Proposta di risoluzione</w:t>
            </w:r>
          </w:p>
        </w:tc>
        <w:tc>
          <w:tcPr>
            <w:tcW w:w="4876" w:type="dxa"/>
          </w:tcPr>
          <w:p w14:paraId="7571499D" w14:textId="77777777" w:rsidR="0081270E" w:rsidRPr="00E04A02" w:rsidRDefault="0081270E" w:rsidP="00AD7C1C">
            <w:pPr>
              <w:pStyle w:val="ColumnHeading"/>
              <w:keepNext/>
            </w:pPr>
            <w:r w:rsidRPr="00E04A02">
              <w:t>Emendamento</w:t>
            </w:r>
          </w:p>
        </w:tc>
      </w:tr>
      <w:tr w:rsidR="0081270E" w:rsidRPr="00E04A02" w14:paraId="740FFF40" w14:textId="77777777" w:rsidTr="00AD7C1C">
        <w:trPr>
          <w:jc w:val="center"/>
        </w:trPr>
        <w:tc>
          <w:tcPr>
            <w:tcW w:w="4876" w:type="dxa"/>
          </w:tcPr>
          <w:p w14:paraId="2F0F0204" w14:textId="77777777" w:rsidR="0081270E" w:rsidRPr="00E04A02" w:rsidRDefault="0081270E" w:rsidP="00AD7C1C">
            <w:pPr>
              <w:pStyle w:val="Normal6"/>
            </w:pPr>
          </w:p>
        </w:tc>
        <w:tc>
          <w:tcPr>
            <w:tcW w:w="4876" w:type="dxa"/>
          </w:tcPr>
          <w:p w14:paraId="6DCD324F" w14:textId="77777777" w:rsidR="0081270E" w:rsidRPr="00E04A02" w:rsidRDefault="0081270E" w:rsidP="00AD7C1C">
            <w:pPr>
              <w:pStyle w:val="Normal6"/>
              <w:rPr>
                <w:szCs w:val="24"/>
              </w:rPr>
            </w:pPr>
            <w:r w:rsidRPr="00E04A02">
              <w:rPr>
                <w:b/>
                <w:i/>
              </w:rPr>
              <w:t>1 quinquies.</w:t>
            </w:r>
            <w:r w:rsidRPr="00E04A02">
              <w:rPr>
                <w:b/>
                <w:i/>
              </w:rPr>
              <w:tab/>
              <w:t>invita la Commissione europea a evitare una politica in materia di intelligenza artificiale che dimentichi che le famiglie, le imprese e i lavoratori dovrebbero essere posti al centro invece di essere semplicemente delle macchine;</w:t>
            </w:r>
          </w:p>
        </w:tc>
      </w:tr>
    </w:tbl>
    <w:p w14:paraId="24C0328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C5E9398" w14:textId="77777777" w:rsidR="0081270E" w:rsidRPr="00E04A02" w:rsidRDefault="0081270E" w:rsidP="0081270E">
      <w:r w:rsidRPr="00E04A02">
        <w:rPr>
          <w:rStyle w:val="HideTWBExt"/>
        </w:rPr>
        <w:t>&lt;/Amend&gt;</w:t>
      </w:r>
    </w:p>
    <w:p w14:paraId="53511D6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192</w:t>
      </w:r>
      <w:r w:rsidRPr="00E04A02">
        <w:rPr>
          <w:rStyle w:val="HideTWBExt"/>
          <w:b w:val="0"/>
        </w:rPr>
        <w:t>&lt;/NumAm&gt;</w:t>
      </w:r>
    </w:p>
    <w:p w14:paraId="69E23443"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25FBD67E" w14:textId="77777777" w:rsidR="0081270E" w:rsidRPr="00E04A02" w:rsidRDefault="0081270E" w:rsidP="0081270E">
      <w:r w:rsidRPr="00E04A02">
        <w:rPr>
          <w:rStyle w:val="HideTWBExt"/>
        </w:rPr>
        <w:t>&lt;/RepeatBlock-By&gt;</w:t>
      </w:r>
    </w:p>
    <w:p w14:paraId="496065A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229B01C" w14:textId="77777777" w:rsidR="0081270E" w:rsidRPr="00E04A02" w:rsidRDefault="0081270E" w:rsidP="0081270E">
      <w:pPr>
        <w:pStyle w:val="NormalBold"/>
      </w:pPr>
      <w:r w:rsidRPr="00E04A02">
        <w:rPr>
          <w:rStyle w:val="HideTWBExt"/>
          <w:b w:val="0"/>
        </w:rPr>
        <w:t>&lt;Article&gt;</w:t>
      </w:r>
      <w:r w:rsidRPr="00E04A02">
        <w:t>Sottotitolo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F2DEDBB" w14:textId="77777777" w:rsidTr="00AD7C1C">
        <w:trPr>
          <w:jc w:val="center"/>
        </w:trPr>
        <w:tc>
          <w:tcPr>
            <w:tcW w:w="9752" w:type="dxa"/>
            <w:gridSpan w:val="2"/>
          </w:tcPr>
          <w:p w14:paraId="6455EB3A" w14:textId="77777777" w:rsidR="0081270E" w:rsidRPr="00E04A02" w:rsidRDefault="0081270E" w:rsidP="00AD7C1C">
            <w:pPr>
              <w:keepNext/>
            </w:pPr>
          </w:p>
        </w:tc>
      </w:tr>
      <w:tr w:rsidR="0081270E" w:rsidRPr="00E04A02" w14:paraId="200FCF7F" w14:textId="77777777" w:rsidTr="00AD7C1C">
        <w:trPr>
          <w:jc w:val="center"/>
        </w:trPr>
        <w:tc>
          <w:tcPr>
            <w:tcW w:w="4876" w:type="dxa"/>
          </w:tcPr>
          <w:p w14:paraId="3005FAB9" w14:textId="77777777" w:rsidR="0081270E" w:rsidRPr="00E04A02" w:rsidRDefault="0081270E" w:rsidP="00AD7C1C">
            <w:pPr>
              <w:pStyle w:val="ColumnHeading"/>
              <w:keepNext/>
            </w:pPr>
            <w:r w:rsidRPr="00E04A02">
              <w:t>Proposta di risoluzione</w:t>
            </w:r>
          </w:p>
        </w:tc>
        <w:tc>
          <w:tcPr>
            <w:tcW w:w="4876" w:type="dxa"/>
          </w:tcPr>
          <w:p w14:paraId="7070523D" w14:textId="77777777" w:rsidR="0081270E" w:rsidRPr="00E04A02" w:rsidRDefault="0081270E" w:rsidP="00AD7C1C">
            <w:pPr>
              <w:pStyle w:val="ColumnHeading"/>
              <w:keepNext/>
            </w:pPr>
            <w:r w:rsidRPr="00E04A02">
              <w:t>Emendamento</w:t>
            </w:r>
          </w:p>
        </w:tc>
      </w:tr>
      <w:tr w:rsidR="0081270E" w:rsidRPr="00E04A02" w14:paraId="5AD1E1C4" w14:textId="77777777" w:rsidTr="00AD7C1C">
        <w:trPr>
          <w:jc w:val="center"/>
        </w:trPr>
        <w:tc>
          <w:tcPr>
            <w:tcW w:w="4876" w:type="dxa"/>
          </w:tcPr>
          <w:p w14:paraId="1997ECD1" w14:textId="77777777" w:rsidR="0081270E" w:rsidRPr="00E04A02" w:rsidRDefault="0081270E" w:rsidP="00AD7C1C">
            <w:pPr>
              <w:pStyle w:val="Normal6"/>
            </w:pPr>
            <w:r w:rsidRPr="00E04A02">
              <w:t xml:space="preserve">Una </w:t>
            </w:r>
            <w:r w:rsidRPr="00E04A02">
              <w:rPr>
                <w:b/>
                <w:bCs/>
                <w:i/>
                <w:iCs/>
              </w:rPr>
              <w:t>distribuzione più equa della ricchezza</w:t>
            </w:r>
          </w:p>
        </w:tc>
        <w:tc>
          <w:tcPr>
            <w:tcW w:w="4876" w:type="dxa"/>
          </w:tcPr>
          <w:p w14:paraId="7464D1CF" w14:textId="77777777" w:rsidR="0081270E" w:rsidRPr="00E04A02" w:rsidRDefault="0081270E" w:rsidP="00AD7C1C">
            <w:pPr>
              <w:pStyle w:val="Normal6"/>
              <w:rPr>
                <w:szCs w:val="24"/>
              </w:rPr>
            </w:pPr>
            <w:r w:rsidRPr="00E04A02">
              <w:t xml:space="preserve">Una </w:t>
            </w:r>
            <w:r w:rsidRPr="00E04A02">
              <w:rPr>
                <w:b/>
                <w:bCs/>
                <w:i/>
                <w:iCs/>
              </w:rPr>
              <w:t>strategia che consenta la giustizia sociale</w:t>
            </w:r>
          </w:p>
        </w:tc>
      </w:tr>
    </w:tbl>
    <w:p w14:paraId="40CF07E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16DF6E3" w14:textId="77777777" w:rsidR="0081270E" w:rsidRPr="00E04A02" w:rsidRDefault="0081270E" w:rsidP="0081270E">
      <w:r w:rsidRPr="00E04A02">
        <w:rPr>
          <w:rStyle w:val="HideTWBExt"/>
        </w:rPr>
        <w:t>&lt;/Amend&gt;</w:t>
      </w:r>
    </w:p>
    <w:p w14:paraId="52A54C7D" w14:textId="77777777" w:rsidR="0081270E" w:rsidRPr="00E04A02" w:rsidRDefault="0081270E" w:rsidP="0081270E"/>
    <w:p w14:paraId="2A74321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193</w:t>
      </w:r>
      <w:r w:rsidRPr="00E04A02">
        <w:rPr>
          <w:rStyle w:val="HideTWBExt"/>
          <w:b w:val="0"/>
        </w:rPr>
        <w:t>&lt;/NumAm&gt;</w:t>
      </w:r>
    </w:p>
    <w:p w14:paraId="46B1D480"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 Sérgio Humberto</w:t>
      </w:r>
      <w:r w:rsidRPr="00E04A02">
        <w:rPr>
          <w:rStyle w:val="HideTWBExt"/>
          <w:b w:val="0"/>
        </w:rPr>
        <w:t>&lt;/Members&gt;</w:t>
      </w:r>
    </w:p>
    <w:p w14:paraId="2F3204EC" w14:textId="77777777" w:rsidR="0081270E" w:rsidRPr="00E04A02" w:rsidRDefault="0081270E" w:rsidP="0081270E">
      <w:r w:rsidRPr="00E04A02">
        <w:rPr>
          <w:rStyle w:val="HideTWBExt"/>
        </w:rPr>
        <w:t>&lt;/RepeatBlock-By&gt;</w:t>
      </w:r>
    </w:p>
    <w:p w14:paraId="2CF3A41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9EA8502" w14:textId="77777777" w:rsidR="0081270E" w:rsidRPr="00E04A02" w:rsidRDefault="0081270E" w:rsidP="0081270E">
      <w:pPr>
        <w:pStyle w:val="NormalBold"/>
      </w:pPr>
      <w:r w:rsidRPr="00E04A02">
        <w:rPr>
          <w:rStyle w:val="HideTWBExt"/>
          <w:b w:val="0"/>
        </w:rPr>
        <w:t>&lt;Article&gt;</w:t>
      </w:r>
      <w:r w:rsidRPr="00E04A02">
        <w:t>Sottotitolo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9541933" w14:textId="77777777" w:rsidTr="00AD7C1C">
        <w:trPr>
          <w:jc w:val="center"/>
        </w:trPr>
        <w:tc>
          <w:tcPr>
            <w:tcW w:w="9752" w:type="dxa"/>
            <w:gridSpan w:val="2"/>
          </w:tcPr>
          <w:p w14:paraId="54FD6D39" w14:textId="77777777" w:rsidR="0081270E" w:rsidRPr="00E04A02" w:rsidRDefault="0081270E" w:rsidP="00AD7C1C">
            <w:pPr>
              <w:keepNext/>
            </w:pPr>
          </w:p>
        </w:tc>
      </w:tr>
      <w:tr w:rsidR="0081270E" w:rsidRPr="00E04A02" w14:paraId="3E4A2A28" w14:textId="77777777" w:rsidTr="00AD7C1C">
        <w:trPr>
          <w:jc w:val="center"/>
        </w:trPr>
        <w:tc>
          <w:tcPr>
            <w:tcW w:w="4876" w:type="dxa"/>
          </w:tcPr>
          <w:p w14:paraId="4A5765CF" w14:textId="77777777" w:rsidR="0081270E" w:rsidRPr="00E04A02" w:rsidRDefault="0081270E" w:rsidP="00AD7C1C">
            <w:pPr>
              <w:pStyle w:val="ColumnHeading"/>
              <w:keepNext/>
            </w:pPr>
            <w:r w:rsidRPr="00E04A02">
              <w:t>Proposta di risoluzione</w:t>
            </w:r>
          </w:p>
        </w:tc>
        <w:tc>
          <w:tcPr>
            <w:tcW w:w="4876" w:type="dxa"/>
          </w:tcPr>
          <w:p w14:paraId="15E99D74" w14:textId="77777777" w:rsidR="0081270E" w:rsidRPr="00E04A02" w:rsidRDefault="0081270E" w:rsidP="00AD7C1C">
            <w:pPr>
              <w:pStyle w:val="ColumnHeading"/>
              <w:keepNext/>
            </w:pPr>
            <w:r w:rsidRPr="00E04A02">
              <w:t>Emendamento</w:t>
            </w:r>
          </w:p>
        </w:tc>
      </w:tr>
      <w:tr w:rsidR="0081270E" w:rsidRPr="00E04A02" w14:paraId="15AD83EA" w14:textId="77777777" w:rsidTr="00AD7C1C">
        <w:trPr>
          <w:jc w:val="center"/>
        </w:trPr>
        <w:tc>
          <w:tcPr>
            <w:tcW w:w="4876" w:type="dxa"/>
          </w:tcPr>
          <w:p w14:paraId="3E401128" w14:textId="77777777" w:rsidR="0081270E" w:rsidRPr="00E04A02" w:rsidRDefault="0081270E" w:rsidP="00AD7C1C">
            <w:pPr>
              <w:pStyle w:val="Normal6"/>
            </w:pPr>
            <w:r w:rsidRPr="00E04A02">
              <w:rPr>
                <w:b/>
                <w:i/>
              </w:rPr>
              <w:t>Una distribuzione più equa della ricchezza</w:t>
            </w:r>
          </w:p>
        </w:tc>
        <w:tc>
          <w:tcPr>
            <w:tcW w:w="4876" w:type="dxa"/>
          </w:tcPr>
          <w:p w14:paraId="3ADEF017" w14:textId="77777777" w:rsidR="0081270E" w:rsidRPr="00E04A02" w:rsidRDefault="0081270E" w:rsidP="00AD7C1C">
            <w:pPr>
              <w:pStyle w:val="Normal6"/>
              <w:rPr>
                <w:szCs w:val="24"/>
              </w:rPr>
            </w:pPr>
            <w:r w:rsidRPr="00E04A02">
              <w:rPr>
                <w:b/>
                <w:i/>
              </w:rPr>
              <w:t>Opportunità di impiego inclusive e di qualità</w:t>
            </w:r>
          </w:p>
        </w:tc>
      </w:tr>
    </w:tbl>
    <w:p w14:paraId="3CAA6E8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15E94DE" w14:textId="77777777" w:rsidR="0081270E" w:rsidRPr="00E04A02" w:rsidRDefault="0081270E" w:rsidP="0081270E">
      <w:r w:rsidRPr="00E04A02">
        <w:rPr>
          <w:rStyle w:val="HideTWBExt"/>
        </w:rPr>
        <w:t>&lt;/Amend&gt;</w:t>
      </w:r>
    </w:p>
    <w:p w14:paraId="5481FD7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194</w:t>
      </w:r>
      <w:r w:rsidRPr="00E04A02">
        <w:rPr>
          <w:rStyle w:val="HideTWBExt"/>
          <w:b w:val="0"/>
        </w:rPr>
        <w:t>&lt;/NumAm&gt;</w:t>
      </w:r>
    </w:p>
    <w:p w14:paraId="19E5789A"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13507288" w14:textId="77777777" w:rsidR="0081270E" w:rsidRPr="00E04A02" w:rsidRDefault="0081270E" w:rsidP="0081270E">
      <w:r w:rsidRPr="00E04A02">
        <w:rPr>
          <w:rStyle w:val="HideTWBExt"/>
        </w:rPr>
        <w:t>&lt;/RepeatBlock-By&gt;</w:t>
      </w:r>
    </w:p>
    <w:p w14:paraId="104682E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C19AEC9" w14:textId="77777777" w:rsidR="0081270E" w:rsidRPr="00E04A02" w:rsidRDefault="0081270E" w:rsidP="0081270E">
      <w:pPr>
        <w:pStyle w:val="NormalBold"/>
      </w:pPr>
      <w:r w:rsidRPr="00E04A02">
        <w:rPr>
          <w:rStyle w:val="HideTWBExt"/>
          <w:b w:val="0"/>
        </w:rPr>
        <w:t>&lt;Article&gt;</w:t>
      </w:r>
      <w:r w:rsidRPr="00E04A02">
        <w:t>Sottotitolo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90D310B" w14:textId="77777777" w:rsidTr="00AD7C1C">
        <w:trPr>
          <w:jc w:val="center"/>
        </w:trPr>
        <w:tc>
          <w:tcPr>
            <w:tcW w:w="9752" w:type="dxa"/>
            <w:gridSpan w:val="2"/>
          </w:tcPr>
          <w:p w14:paraId="00535C6B" w14:textId="77777777" w:rsidR="0081270E" w:rsidRPr="00E04A02" w:rsidRDefault="0081270E" w:rsidP="00AD7C1C">
            <w:pPr>
              <w:keepNext/>
            </w:pPr>
          </w:p>
        </w:tc>
      </w:tr>
      <w:tr w:rsidR="0081270E" w:rsidRPr="00E04A02" w14:paraId="090B1415" w14:textId="77777777" w:rsidTr="00AD7C1C">
        <w:trPr>
          <w:jc w:val="center"/>
        </w:trPr>
        <w:tc>
          <w:tcPr>
            <w:tcW w:w="4876" w:type="dxa"/>
          </w:tcPr>
          <w:p w14:paraId="2A1F2101" w14:textId="77777777" w:rsidR="0081270E" w:rsidRPr="00E04A02" w:rsidRDefault="0081270E" w:rsidP="00AD7C1C">
            <w:pPr>
              <w:pStyle w:val="ColumnHeading"/>
              <w:keepNext/>
            </w:pPr>
            <w:r w:rsidRPr="00E04A02">
              <w:t>Proposta di risoluzione</w:t>
            </w:r>
          </w:p>
        </w:tc>
        <w:tc>
          <w:tcPr>
            <w:tcW w:w="4876" w:type="dxa"/>
          </w:tcPr>
          <w:p w14:paraId="0741F971" w14:textId="77777777" w:rsidR="0081270E" w:rsidRPr="00E04A02" w:rsidRDefault="0081270E" w:rsidP="00AD7C1C">
            <w:pPr>
              <w:pStyle w:val="ColumnHeading"/>
              <w:keepNext/>
            </w:pPr>
            <w:r w:rsidRPr="00E04A02">
              <w:t>Emendamento</w:t>
            </w:r>
          </w:p>
        </w:tc>
      </w:tr>
      <w:tr w:rsidR="0081270E" w:rsidRPr="00E04A02" w14:paraId="4E54BFE9" w14:textId="77777777" w:rsidTr="00AD7C1C">
        <w:trPr>
          <w:jc w:val="center"/>
        </w:trPr>
        <w:tc>
          <w:tcPr>
            <w:tcW w:w="4876" w:type="dxa"/>
          </w:tcPr>
          <w:p w14:paraId="090E2DAB" w14:textId="77777777" w:rsidR="0081270E" w:rsidRPr="00E04A02" w:rsidRDefault="0081270E" w:rsidP="00AD7C1C">
            <w:pPr>
              <w:pStyle w:val="Normal6"/>
            </w:pPr>
            <w:r w:rsidRPr="00E04A02">
              <w:t>Una distribuzione più equa della ricchezza</w:t>
            </w:r>
          </w:p>
        </w:tc>
        <w:tc>
          <w:tcPr>
            <w:tcW w:w="4876" w:type="dxa"/>
          </w:tcPr>
          <w:p w14:paraId="7FFAA9E5" w14:textId="77777777" w:rsidR="0081270E" w:rsidRPr="00E04A02" w:rsidRDefault="0081270E" w:rsidP="00AD7C1C">
            <w:pPr>
              <w:pStyle w:val="Normal6"/>
              <w:rPr>
                <w:szCs w:val="24"/>
              </w:rPr>
            </w:pPr>
            <w:r w:rsidRPr="00E04A02">
              <w:rPr>
                <w:b/>
                <w:i/>
              </w:rPr>
              <w:t xml:space="preserve">Condizioni di lavoro eque e </w:t>
            </w:r>
            <w:r w:rsidRPr="00E04A02">
              <w:t>una distribuzione più equa</w:t>
            </w:r>
            <w:r w:rsidRPr="00E04A02">
              <w:rPr>
                <w:b/>
                <w:i/>
              </w:rPr>
              <w:t xml:space="preserve"> del reddito e</w:t>
            </w:r>
            <w:r w:rsidRPr="00E04A02">
              <w:t xml:space="preserve"> della ricchezza</w:t>
            </w:r>
          </w:p>
        </w:tc>
      </w:tr>
    </w:tbl>
    <w:p w14:paraId="2453221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44F9B08" w14:textId="77777777" w:rsidR="0081270E" w:rsidRPr="00E04A02" w:rsidRDefault="0081270E" w:rsidP="0081270E">
      <w:r w:rsidRPr="00E04A02">
        <w:rPr>
          <w:rStyle w:val="HideTWBExt"/>
        </w:rPr>
        <w:t>&lt;/Amend&gt;</w:t>
      </w:r>
    </w:p>
    <w:p w14:paraId="1CFB511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195</w:t>
      </w:r>
      <w:r w:rsidRPr="00E04A02">
        <w:rPr>
          <w:rStyle w:val="HideTWBExt"/>
          <w:b w:val="0"/>
        </w:rPr>
        <w:t>&lt;/NumAm&gt;</w:t>
      </w:r>
    </w:p>
    <w:p w14:paraId="7063526C" w14:textId="77777777" w:rsidR="0081270E" w:rsidRPr="00E04A02" w:rsidRDefault="0081270E" w:rsidP="0081270E">
      <w:pPr>
        <w:pStyle w:val="NormalBold"/>
      </w:pPr>
      <w:r w:rsidRPr="00E04A02">
        <w:rPr>
          <w:rStyle w:val="HideTWBExt"/>
          <w:b w:val="0"/>
        </w:rPr>
        <w:t>&lt;RepeatBlock-By&gt;&lt;Members&gt;</w:t>
      </w:r>
      <w:r w:rsidRPr="00E04A02">
        <w:t>Georgiana Teodorescu</w:t>
      </w:r>
      <w:r w:rsidRPr="00E04A02">
        <w:rPr>
          <w:rStyle w:val="HideTWBExt"/>
          <w:b w:val="0"/>
        </w:rPr>
        <w:t>&lt;/Members&gt;</w:t>
      </w:r>
    </w:p>
    <w:p w14:paraId="2D5DDC5E" w14:textId="77777777" w:rsidR="0081270E" w:rsidRPr="00E04A02" w:rsidRDefault="0081270E" w:rsidP="0081270E">
      <w:r w:rsidRPr="00E04A02">
        <w:rPr>
          <w:rStyle w:val="HideTWBExt"/>
        </w:rPr>
        <w:t>&lt;/RepeatBlock-By&gt;</w:t>
      </w:r>
    </w:p>
    <w:p w14:paraId="04DBC19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D9F781A" w14:textId="77777777" w:rsidR="0081270E" w:rsidRPr="00E04A02" w:rsidRDefault="0081270E" w:rsidP="0081270E">
      <w:pPr>
        <w:pStyle w:val="NormalBold"/>
      </w:pPr>
      <w:r w:rsidRPr="00E04A02">
        <w:rPr>
          <w:rStyle w:val="HideTWBExt"/>
          <w:b w:val="0"/>
        </w:rPr>
        <w:t>&lt;Article&gt;</w:t>
      </w:r>
      <w:r w:rsidRPr="00E04A02">
        <w:t>Paragrafo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6EEE83E" w14:textId="77777777" w:rsidTr="00AD7C1C">
        <w:trPr>
          <w:jc w:val="center"/>
        </w:trPr>
        <w:tc>
          <w:tcPr>
            <w:tcW w:w="9752" w:type="dxa"/>
            <w:gridSpan w:val="2"/>
          </w:tcPr>
          <w:p w14:paraId="69CF7601" w14:textId="77777777" w:rsidR="0081270E" w:rsidRPr="00E04A02" w:rsidRDefault="0081270E" w:rsidP="00AD7C1C">
            <w:pPr>
              <w:keepNext/>
            </w:pPr>
          </w:p>
        </w:tc>
      </w:tr>
      <w:tr w:rsidR="0081270E" w:rsidRPr="00E04A02" w14:paraId="753E2DC9" w14:textId="77777777" w:rsidTr="00AD7C1C">
        <w:trPr>
          <w:jc w:val="center"/>
        </w:trPr>
        <w:tc>
          <w:tcPr>
            <w:tcW w:w="4876" w:type="dxa"/>
          </w:tcPr>
          <w:p w14:paraId="2650713C" w14:textId="77777777" w:rsidR="0081270E" w:rsidRPr="00E04A02" w:rsidRDefault="0081270E" w:rsidP="00AD7C1C">
            <w:pPr>
              <w:pStyle w:val="ColumnHeading"/>
              <w:keepNext/>
            </w:pPr>
            <w:r w:rsidRPr="00E04A02">
              <w:t>Proposta di risoluzione</w:t>
            </w:r>
          </w:p>
        </w:tc>
        <w:tc>
          <w:tcPr>
            <w:tcW w:w="4876" w:type="dxa"/>
          </w:tcPr>
          <w:p w14:paraId="7714D50C" w14:textId="77777777" w:rsidR="0081270E" w:rsidRPr="00E04A02" w:rsidRDefault="0081270E" w:rsidP="00AD7C1C">
            <w:pPr>
              <w:pStyle w:val="ColumnHeading"/>
              <w:keepNext/>
            </w:pPr>
            <w:r w:rsidRPr="00E04A02">
              <w:t>Emendamento</w:t>
            </w:r>
          </w:p>
        </w:tc>
      </w:tr>
      <w:tr w:rsidR="0081270E" w:rsidRPr="00E04A02" w14:paraId="682143BF" w14:textId="77777777" w:rsidTr="00AD7C1C">
        <w:trPr>
          <w:jc w:val="center"/>
        </w:trPr>
        <w:tc>
          <w:tcPr>
            <w:tcW w:w="4876" w:type="dxa"/>
          </w:tcPr>
          <w:p w14:paraId="6D6F5EBE" w14:textId="77777777" w:rsidR="0081270E" w:rsidRPr="00E04A02" w:rsidRDefault="0081270E" w:rsidP="00AD7C1C">
            <w:pPr>
              <w:pStyle w:val="Normal6"/>
            </w:pPr>
            <w:r w:rsidRPr="00E04A02">
              <w:t>2.</w:t>
            </w:r>
            <w:r w:rsidRPr="00E04A02">
              <w:tab/>
              <w:t xml:space="preserve">invita la Commissione e gli Stati membri </w:t>
            </w:r>
            <w:r w:rsidRPr="00E04A02">
              <w:rPr>
                <w:b/>
                <w:bCs/>
                <w:i/>
                <w:iCs/>
              </w:rPr>
              <w:t>ad attuare l'obiettivo della</w:t>
            </w:r>
            <w:r w:rsidRPr="00E04A02">
              <w:t xml:space="preserve"> piena occupazione </w:t>
            </w:r>
            <w:r w:rsidRPr="00E04A02">
              <w:rPr>
                <w:b/>
                <w:bCs/>
                <w:i/>
                <w:iCs/>
              </w:rPr>
              <w:t>quale orientamento per le politiche economiche e sociali</w:t>
            </w:r>
            <w:r w:rsidRPr="00E04A02">
              <w:t>;</w:t>
            </w:r>
          </w:p>
        </w:tc>
        <w:tc>
          <w:tcPr>
            <w:tcW w:w="4876" w:type="dxa"/>
          </w:tcPr>
          <w:p w14:paraId="6492A06C" w14:textId="77777777" w:rsidR="0081270E" w:rsidRPr="00E04A02" w:rsidRDefault="0081270E" w:rsidP="00AD7C1C">
            <w:pPr>
              <w:pStyle w:val="Normal6"/>
              <w:rPr>
                <w:szCs w:val="24"/>
              </w:rPr>
            </w:pPr>
            <w:r w:rsidRPr="00E04A02">
              <w:t>2.</w:t>
            </w:r>
            <w:r w:rsidRPr="00E04A02">
              <w:tab/>
              <w:t xml:space="preserve">invita la Commissione e gli Stati membri </w:t>
            </w:r>
            <w:r w:rsidRPr="00E04A02">
              <w:rPr>
                <w:b/>
                <w:bCs/>
                <w:i/>
                <w:iCs/>
              </w:rPr>
              <w:t>a promuovere politiche che favoriscano la creazione di posti di lavoro, l'innovazione e l'imprenditorialità, incentrate su un'economia competitiva che sia in grado di conseguire naturalmente la</w:t>
            </w:r>
            <w:r w:rsidRPr="00E04A02">
              <w:t xml:space="preserve"> piena occupazione;</w:t>
            </w:r>
          </w:p>
        </w:tc>
      </w:tr>
    </w:tbl>
    <w:p w14:paraId="5F30E18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14914DD" w14:textId="77777777" w:rsidR="0081270E" w:rsidRPr="00E04A02" w:rsidRDefault="0081270E" w:rsidP="0081270E">
      <w:r w:rsidRPr="00E04A02">
        <w:rPr>
          <w:rStyle w:val="HideTWBExt"/>
        </w:rPr>
        <w:t>&lt;/Amend&gt;</w:t>
      </w:r>
    </w:p>
    <w:p w14:paraId="1BB2692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196</w:t>
      </w:r>
      <w:r w:rsidRPr="00E04A02">
        <w:rPr>
          <w:rStyle w:val="HideTWBExt"/>
          <w:b w:val="0"/>
        </w:rPr>
        <w:t>&lt;/NumAm&gt;</w:t>
      </w:r>
    </w:p>
    <w:p w14:paraId="2678FB93"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 Sérgio Humberto</w:t>
      </w:r>
      <w:r w:rsidRPr="00E04A02">
        <w:rPr>
          <w:rStyle w:val="HideTWBExt"/>
          <w:b w:val="0"/>
        </w:rPr>
        <w:t>&lt;/Members&gt;</w:t>
      </w:r>
    </w:p>
    <w:p w14:paraId="0A57FA4A" w14:textId="77777777" w:rsidR="0081270E" w:rsidRPr="00E04A02" w:rsidRDefault="0081270E" w:rsidP="0081270E">
      <w:r w:rsidRPr="00E04A02">
        <w:rPr>
          <w:rStyle w:val="HideTWBExt"/>
        </w:rPr>
        <w:t>&lt;/RepeatBlock-By&gt;</w:t>
      </w:r>
    </w:p>
    <w:p w14:paraId="6C29B21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6A1E198" w14:textId="77777777" w:rsidR="0081270E" w:rsidRPr="00E04A02" w:rsidRDefault="0081270E" w:rsidP="0081270E">
      <w:pPr>
        <w:pStyle w:val="NormalBold"/>
      </w:pPr>
      <w:r w:rsidRPr="00E04A02">
        <w:rPr>
          <w:rStyle w:val="HideTWBExt"/>
          <w:b w:val="0"/>
        </w:rPr>
        <w:t>&lt;Article&gt;</w:t>
      </w:r>
      <w:r w:rsidRPr="00E04A02">
        <w:t>Paragrafo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16C0433" w14:textId="77777777" w:rsidTr="00AD7C1C">
        <w:trPr>
          <w:jc w:val="center"/>
        </w:trPr>
        <w:tc>
          <w:tcPr>
            <w:tcW w:w="9752" w:type="dxa"/>
            <w:gridSpan w:val="2"/>
          </w:tcPr>
          <w:p w14:paraId="5B583166" w14:textId="77777777" w:rsidR="0081270E" w:rsidRPr="00E04A02" w:rsidRDefault="0081270E" w:rsidP="00AD7C1C">
            <w:pPr>
              <w:keepNext/>
            </w:pPr>
          </w:p>
        </w:tc>
      </w:tr>
      <w:tr w:rsidR="0081270E" w:rsidRPr="00E04A02" w14:paraId="043BBA07" w14:textId="77777777" w:rsidTr="00AD7C1C">
        <w:trPr>
          <w:jc w:val="center"/>
        </w:trPr>
        <w:tc>
          <w:tcPr>
            <w:tcW w:w="4876" w:type="dxa"/>
          </w:tcPr>
          <w:p w14:paraId="07E9F2D2" w14:textId="77777777" w:rsidR="0081270E" w:rsidRPr="00E04A02" w:rsidRDefault="0081270E" w:rsidP="00AD7C1C">
            <w:pPr>
              <w:pStyle w:val="ColumnHeading"/>
              <w:keepNext/>
            </w:pPr>
            <w:r w:rsidRPr="00E04A02">
              <w:t>Proposta di risoluzione</w:t>
            </w:r>
          </w:p>
        </w:tc>
        <w:tc>
          <w:tcPr>
            <w:tcW w:w="4876" w:type="dxa"/>
          </w:tcPr>
          <w:p w14:paraId="3515110C" w14:textId="77777777" w:rsidR="0081270E" w:rsidRPr="00E04A02" w:rsidRDefault="0081270E" w:rsidP="00AD7C1C">
            <w:pPr>
              <w:pStyle w:val="ColumnHeading"/>
              <w:keepNext/>
            </w:pPr>
            <w:r w:rsidRPr="00E04A02">
              <w:t>Emendamento</w:t>
            </w:r>
          </w:p>
        </w:tc>
      </w:tr>
      <w:tr w:rsidR="0081270E" w:rsidRPr="00E04A02" w14:paraId="4B37EF78" w14:textId="77777777" w:rsidTr="00AD7C1C">
        <w:trPr>
          <w:jc w:val="center"/>
        </w:trPr>
        <w:tc>
          <w:tcPr>
            <w:tcW w:w="4876" w:type="dxa"/>
          </w:tcPr>
          <w:p w14:paraId="025C48A8" w14:textId="77777777" w:rsidR="0081270E" w:rsidRPr="00E04A02" w:rsidRDefault="0081270E" w:rsidP="00AD7C1C">
            <w:pPr>
              <w:pStyle w:val="Normal6"/>
            </w:pPr>
            <w:r w:rsidRPr="00E04A02">
              <w:t>2.</w:t>
            </w:r>
            <w:r w:rsidRPr="00E04A02">
              <w:tab/>
              <w:t xml:space="preserve">invita la Commissione e gli Stati membri </w:t>
            </w:r>
            <w:r w:rsidRPr="00E04A02">
              <w:rPr>
                <w:b/>
                <w:i/>
              </w:rPr>
              <w:t>ad attuare l'obiettivo della piena</w:t>
            </w:r>
            <w:r w:rsidRPr="00E04A02">
              <w:t xml:space="preserve"> occupazione </w:t>
            </w:r>
            <w:r w:rsidRPr="00E04A02">
              <w:rPr>
                <w:b/>
                <w:i/>
              </w:rPr>
              <w:t>quale orientamento per le</w:t>
            </w:r>
            <w:r w:rsidRPr="00E04A02">
              <w:t xml:space="preserve"> politiche economiche e sociali;</w:t>
            </w:r>
          </w:p>
        </w:tc>
        <w:tc>
          <w:tcPr>
            <w:tcW w:w="4876" w:type="dxa"/>
          </w:tcPr>
          <w:p w14:paraId="295C0BA8" w14:textId="77777777" w:rsidR="0081270E" w:rsidRPr="00E04A02" w:rsidRDefault="0081270E" w:rsidP="00AD7C1C">
            <w:pPr>
              <w:pStyle w:val="Normal6"/>
              <w:rPr>
                <w:szCs w:val="24"/>
              </w:rPr>
            </w:pPr>
            <w:r w:rsidRPr="00E04A02">
              <w:t>2.</w:t>
            </w:r>
            <w:r w:rsidRPr="00E04A02">
              <w:tab/>
              <w:t xml:space="preserve">invita la Commissione e gli Stati membri </w:t>
            </w:r>
            <w:r w:rsidRPr="00E04A02">
              <w:rPr>
                <w:b/>
                <w:i/>
              </w:rPr>
              <w:t>a fare del conseguimento di elevati livelli di</w:t>
            </w:r>
            <w:r w:rsidRPr="00E04A02">
              <w:t xml:space="preserve"> occupazione </w:t>
            </w:r>
            <w:r w:rsidRPr="00E04A02">
              <w:rPr>
                <w:b/>
                <w:i/>
              </w:rPr>
              <w:t>e del lavoro dignitoso i principali obiettivi delle</w:t>
            </w:r>
            <w:r w:rsidRPr="00E04A02">
              <w:t xml:space="preserve"> politiche economiche e sociali;</w:t>
            </w:r>
          </w:p>
        </w:tc>
      </w:tr>
    </w:tbl>
    <w:p w14:paraId="3BEAAB5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4BC96F4" w14:textId="77777777" w:rsidR="0081270E" w:rsidRPr="00E04A02" w:rsidRDefault="0081270E" w:rsidP="0081270E">
      <w:r w:rsidRPr="00E04A02">
        <w:rPr>
          <w:rStyle w:val="HideTWBExt"/>
        </w:rPr>
        <w:t>&lt;/Amend&gt;</w:t>
      </w:r>
    </w:p>
    <w:p w14:paraId="41F7E0C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197</w:t>
      </w:r>
      <w:r w:rsidRPr="00E04A02">
        <w:rPr>
          <w:rStyle w:val="HideTWBExt"/>
          <w:b w:val="0"/>
        </w:rPr>
        <w:t>&lt;/NumAm&gt;</w:t>
      </w:r>
    </w:p>
    <w:p w14:paraId="5D7675AD"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248D49B6" w14:textId="77777777" w:rsidR="0081270E" w:rsidRPr="00E04A02" w:rsidRDefault="0081270E" w:rsidP="0081270E">
      <w:r w:rsidRPr="00E04A02">
        <w:rPr>
          <w:rStyle w:val="HideTWBExt"/>
        </w:rPr>
        <w:t>&lt;/RepeatBlock-By&gt;</w:t>
      </w:r>
    </w:p>
    <w:p w14:paraId="5B51991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46BF11B" w14:textId="77777777" w:rsidR="0081270E" w:rsidRPr="00E04A02" w:rsidRDefault="0081270E" w:rsidP="0081270E">
      <w:pPr>
        <w:pStyle w:val="NormalBold"/>
      </w:pPr>
      <w:r w:rsidRPr="00E04A02">
        <w:rPr>
          <w:rStyle w:val="HideTWBExt"/>
          <w:b w:val="0"/>
        </w:rPr>
        <w:t>&lt;Article&gt;</w:t>
      </w:r>
      <w:r w:rsidRPr="00E04A02">
        <w:t>Paragrafo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07A5C59" w14:textId="77777777" w:rsidTr="00AD7C1C">
        <w:trPr>
          <w:jc w:val="center"/>
        </w:trPr>
        <w:tc>
          <w:tcPr>
            <w:tcW w:w="9752" w:type="dxa"/>
            <w:gridSpan w:val="2"/>
          </w:tcPr>
          <w:p w14:paraId="1C0D9784" w14:textId="77777777" w:rsidR="0081270E" w:rsidRPr="00E04A02" w:rsidRDefault="0081270E" w:rsidP="00AD7C1C">
            <w:pPr>
              <w:keepNext/>
            </w:pPr>
          </w:p>
        </w:tc>
      </w:tr>
      <w:tr w:rsidR="0081270E" w:rsidRPr="00E04A02" w14:paraId="654D9BC4" w14:textId="77777777" w:rsidTr="00AD7C1C">
        <w:trPr>
          <w:jc w:val="center"/>
        </w:trPr>
        <w:tc>
          <w:tcPr>
            <w:tcW w:w="4876" w:type="dxa"/>
          </w:tcPr>
          <w:p w14:paraId="0135A16C" w14:textId="77777777" w:rsidR="0081270E" w:rsidRPr="00E04A02" w:rsidRDefault="0081270E" w:rsidP="00AD7C1C">
            <w:pPr>
              <w:pStyle w:val="ColumnHeading"/>
              <w:keepNext/>
            </w:pPr>
            <w:r w:rsidRPr="00E04A02">
              <w:t>Proposta di risoluzione</w:t>
            </w:r>
          </w:p>
        </w:tc>
        <w:tc>
          <w:tcPr>
            <w:tcW w:w="4876" w:type="dxa"/>
          </w:tcPr>
          <w:p w14:paraId="017E4C9C" w14:textId="77777777" w:rsidR="0081270E" w:rsidRPr="00E04A02" w:rsidRDefault="0081270E" w:rsidP="00AD7C1C">
            <w:pPr>
              <w:pStyle w:val="ColumnHeading"/>
              <w:keepNext/>
            </w:pPr>
            <w:r w:rsidRPr="00E04A02">
              <w:t>Emendamento</w:t>
            </w:r>
          </w:p>
        </w:tc>
      </w:tr>
      <w:tr w:rsidR="0081270E" w:rsidRPr="00E04A02" w14:paraId="14539B33" w14:textId="77777777" w:rsidTr="00AD7C1C">
        <w:trPr>
          <w:jc w:val="center"/>
        </w:trPr>
        <w:tc>
          <w:tcPr>
            <w:tcW w:w="4876" w:type="dxa"/>
          </w:tcPr>
          <w:p w14:paraId="6D5DA226" w14:textId="77777777" w:rsidR="0081270E" w:rsidRPr="00E04A02" w:rsidRDefault="0081270E" w:rsidP="00AD7C1C">
            <w:pPr>
              <w:pStyle w:val="Normal6"/>
            </w:pPr>
            <w:r w:rsidRPr="00E04A02">
              <w:t>2.</w:t>
            </w:r>
            <w:r w:rsidRPr="00E04A02">
              <w:tab/>
              <w:t xml:space="preserve">invita la Commissione e gli Stati membri ad attuare </w:t>
            </w:r>
            <w:r w:rsidRPr="00E04A02">
              <w:rPr>
                <w:b/>
                <w:i/>
              </w:rPr>
              <w:t>l'obiettivo della piena occupazione quale orientamento</w:t>
            </w:r>
            <w:r w:rsidRPr="00E04A02">
              <w:t xml:space="preserve"> per </w:t>
            </w:r>
            <w:r w:rsidRPr="00E04A02">
              <w:rPr>
                <w:b/>
                <w:i/>
              </w:rPr>
              <w:t>le</w:t>
            </w:r>
            <w:r w:rsidRPr="00E04A02">
              <w:t xml:space="preserve"> politiche economiche e sociali;</w:t>
            </w:r>
          </w:p>
        </w:tc>
        <w:tc>
          <w:tcPr>
            <w:tcW w:w="4876" w:type="dxa"/>
          </w:tcPr>
          <w:p w14:paraId="3C228BA2" w14:textId="77777777" w:rsidR="0081270E" w:rsidRPr="00E04A02" w:rsidRDefault="0081270E" w:rsidP="00AD7C1C">
            <w:pPr>
              <w:pStyle w:val="Normal6"/>
              <w:rPr>
                <w:szCs w:val="24"/>
              </w:rPr>
            </w:pPr>
            <w:r w:rsidRPr="00E04A02">
              <w:t>2.</w:t>
            </w:r>
            <w:r w:rsidRPr="00E04A02">
              <w:tab/>
              <w:t xml:space="preserve">invita la Commissione e gli Stati membri ad attuare </w:t>
            </w:r>
            <w:r w:rsidRPr="00E04A02">
              <w:rPr>
                <w:b/>
                <w:i/>
              </w:rPr>
              <w:t>gli obiettivi di un'occupazione di qualità, di una protezione sociale e di servizi adeguati</w:t>
            </w:r>
            <w:r w:rsidRPr="00E04A02">
              <w:t xml:space="preserve"> per </w:t>
            </w:r>
            <w:r w:rsidRPr="00E04A02">
              <w:rPr>
                <w:b/>
                <w:i/>
              </w:rPr>
              <w:t>tutti, nonché di un'equa distribuzione della ricchezza e della prosperità economica quali fondamenta delle</w:t>
            </w:r>
            <w:r w:rsidRPr="00E04A02">
              <w:t xml:space="preserve"> politiche economiche e sociali;</w:t>
            </w:r>
          </w:p>
        </w:tc>
      </w:tr>
    </w:tbl>
    <w:p w14:paraId="6675A2B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9F0CA68" w14:textId="77777777" w:rsidR="0081270E" w:rsidRPr="00E04A02" w:rsidRDefault="0081270E" w:rsidP="0081270E">
      <w:r w:rsidRPr="00E04A02">
        <w:rPr>
          <w:rStyle w:val="HideTWBExt"/>
        </w:rPr>
        <w:t>&lt;/Amend&gt;</w:t>
      </w:r>
    </w:p>
    <w:p w14:paraId="3591D5E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198</w:t>
      </w:r>
      <w:r w:rsidRPr="00E04A02">
        <w:rPr>
          <w:rStyle w:val="HideTWBExt"/>
          <w:b w:val="0"/>
        </w:rPr>
        <w:t>&lt;/NumAm&gt;</w:t>
      </w:r>
    </w:p>
    <w:p w14:paraId="36C76B10"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B63197C" w14:textId="77777777" w:rsidR="0081270E" w:rsidRPr="00E04A02" w:rsidRDefault="0081270E" w:rsidP="0081270E">
      <w:r w:rsidRPr="00E04A02">
        <w:rPr>
          <w:rStyle w:val="HideTWBExt"/>
        </w:rPr>
        <w:t>&lt;/RepeatBlock-By&gt;</w:t>
      </w:r>
    </w:p>
    <w:p w14:paraId="43D5674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CE75E89" w14:textId="77777777" w:rsidR="0081270E" w:rsidRPr="00E04A02" w:rsidRDefault="0081270E" w:rsidP="0081270E">
      <w:pPr>
        <w:pStyle w:val="NormalBold"/>
      </w:pPr>
      <w:r w:rsidRPr="00E04A02">
        <w:rPr>
          <w:rStyle w:val="HideTWBExt"/>
          <w:b w:val="0"/>
        </w:rPr>
        <w:t>&lt;Article&gt;</w:t>
      </w:r>
      <w:r w:rsidRPr="00E04A02">
        <w:t>Paragrafo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49B79A6" w14:textId="77777777" w:rsidTr="00AD7C1C">
        <w:trPr>
          <w:jc w:val="center"/>
        </w:trPr>
        <w:tc>
          <w:tcPr>
            <w:tcW w:w="9752" w:type="dxa"/>
            <w:gridSpan w:val="2"/>
          </w:tcPr>
          <w:p w14:paraId="0322AEE0" w14:textId="77777777" w:rsidR="0081270E" w:rsidRPr="00E04A02" w:rsidRDefault="0081270E" w:rsidP="00AD7C1C">
            <w:pPr>
              <w:keepNext/>
            </w:pPr>
          </w:p>
        </w:tc>
      </w:tr>
      <w:tr w:rsidR="0081270E" w:rsidRPr="00E04A02" w14:paraId="0D8C66EA" w14:textId="77777777" w:rsidTr="00AD7C1C">
        <w:trPr>
          <w:jc w:val="center"/>
        </w:trPr>
        <w:tc>
          <w:tcPr>
            <w:tcW w:w="4876" w:type="dxa"/>
          </w:tcPr>
          <w:p w14:paraId="3B96D0F0" w14:textId="77777777" w:rsidR="0081270E" w:rsidRPr="00E04A02" w:rsidRDefault="0081270E" w:rsidP="00AD7C1C">
            <w:pPr>
              <w:pStyle w:val="ColumnHeading"/>
              <w:keepNext/>
            </w:pPr>
            <w:r w:rsidRPr="00E04A02">
              <w:t>Proposta di risoluzione</w:t>
            </w:r>
          </w:p>
        </w:tc>
        <w:tc>
          <w:tcPr>
            <w:tcW w:w="4876" w:type="dxa"/>
          </w:tcPr>
          <w:p w14:paraId="23DA6CCB" w14:textId="77777777" w:rsidR="0081270E" w:rsidRPr="00E04A02" w:rsidRDefault="0081270E" w:rsidP="00AD7C1C">
            <w:pPr>
              <w:pStyle w:val="ColumnHeading"/>
              <w:keepNext/>
            </w:pPr>
            <w:r w:rsidRPr="00E04A02">
              <w:t>Emendamento</w:t>
            </w:r>
          </w:p>
        </w:tc>
      </w:tr>
      <w:tr w:rsidR="0081270E" w:rsidRPr="00E04A02" w14:paraId="1FAB6B59" w14:textId="77777777" w:rsidTr="00AD7C1C">
        <w:trPr>
          <w:jc w:val="center"/>
        </w:trPr>
        <w:tc>
          <w:tcPr>
            <w:tcW w:w="4876" w:type="dxa"/>
          </w:tcPr>
          <w:p w14:paraId="5E54D734" w14:textId="77777777" w:rsidR="0081270E" w:rsidRPr="00E04A02" w:rsidRDefault="0081270E" w:rsidP="00AD7C1C">
            <w:pPr>
              <w:pStyle w:val="Normal6"/>
            </w:pPr>
            <w:r w:rsidRPr="00E04A02">
              <w:t>2.</w:t>
            </w:r>
            <w:r w:rsidRPr="00E04A02">
              <w:tab/>
              <w:t>invita la Commissione e gli Stati membri ad attuare l'obiettivo della piena occupazione quale orientamento per le politiche economiche e sociali;</w:t>
            </w:r>
          </w:p>
        </w:tc>
        <w:tc>
          <w:tcPr>
            <w:tcW w:w="4876" w:type="dxa"/>
          </w:tcPr>
          <w:p w14:paraId="77D0C891" w14:textId="77777777" w:rsidR="0081270E" w:rsidRPr="00E04A02" w:rsidRDefault="0081270E" w:rsidP="00AD7C1C">
            <w:pPr>
              <w:pStyle w:val="Normal6"/>
              <w:rPr>
                <w:szCs w:val="24"/>
              </w:rPr>
            </w:pPr>
            <w:r w:rsidRPr="00E04A02">
              <w:t>2.</w:t>
            </w:r>
            <w:r w:rsidRPr="00E04A02">
              <w:tab/>
              <w:t xml:space="preserve">invita la Commissione e gli Stati membri ad attuare l'obiettivo della piena occupazione quale orientamento per le politiche economiche e sociali; </w:t>
            </w:r>
            <w:r w:rsidRPr="00E04A02">
              <w:rPr>
                <w:b/>
                <w:i/>
              </w:rPr>
              <w:t>invita, in tale contesto, la Commissione e gli Stati membri a rafforzare le loro politiche attive del mercato del lavoro, in particolare per le persone più lontane dal mondo del lavoro; sottolinea che politiche attive del mercato del lavoro efficaci dovrebbero andare oltre l'accesso all'occupazione e includere anche servizi che consentano alle persone di rimanere nel mondo del lavoro, ad esempio l'accesso ad alloggi dignitosi, sostenibili e a prezzi accessibili, trasporti a una distanza ragionevole dal luogo di lavoro e buoni e sovvenzioni di trasporto;</w:t>
            </w:r>
          </w:p>
        </w:tc>
      </w:tr>
    </w:tbl>
    <w:p w14:paraId="0E41F4C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3590A2F" w14:textId="77777777" w:rsidR="0081270E" w:rsidRPr="00E04A02" w:rsidRDefault="0081270E" w:rsidP="0081270E">
      <w:r w:rsidRPr="00E04A02">
        <w:rPr>
          <w:rStyle w:val="HideTWBExt"/>
        </w:rPr>
        <w:t>&lt;/Amend&gt;</w:t>
      </w:r>
    </w:p>
    <w:p w14:paraId="59E858E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199</w:t>
      </w:r>
      <w:r w:rsidRPr="00E04A02">
        <w:rPr>
          <w:rStyle w:val="HideTWBExt"/>
          <w:b w:val="0"/>
        </w:rPr>
        <w:t>&lt;/NumAm&gt;</w:t>
      </w:r>
    </w:p>
    <w:p w14:paraId="41A7A016"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56B543BB"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02F451AD" w14:textId="77777777" w:rsidR="0081270E" w:rsidRPr="00E04A02" w:rsidRDefault="0081270E" w:rsidP="0081270E">
      <w:r w:rsidRPr="00E04A02">
        <w:rPr>
          <w:rStyle w:val="HideTWBExt"/>
        </w:rPr>
        <w:t>&lt;/RepeatBlock-By&gt;</w:t>
      </w:r>
    </w:p>
    <w:p w14:paraId="71EE0D2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47C3B16" w14:textId="77777777" w:rsidR="0081270E" w:rsidRPr="00E04A02" w:rsidRDefault="0081270E" w:rsidP="0081270E">
      <w:pPr>
        <w:pStyle w:val="NormalBold"/>
      </w:pPr>
      <w:r w:rsidRPr="00E04A02">
        <w:rPr>
          <w:rStyle w:val="HideTWBExt"/>
          <w:b w:val="0"/>
        </w:rPr>
        <w:t>&lt;Article&gt;</w:t>
      </w:r>
      <w:r w:rsidRPr="00E04A02">
        <w:t>Paragrafo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6820DFB" w14:textId="77777777" w:rsidTr="00AD7C1C">
        <w:trPr>
          <w:jc w:val="center"/>
        </w:trPr>
        <w:tc>
          <w:tcPr>
            <w:tcW w:w="9752" w:type="dxa"/>
            <w:gridSpan w:val="2"/>
          </w:tcPr>
          <w:p w14:paraId="3CF38D57" w14:textId="77777777" w:rsidR="0081270E" w:rsidRPr="00E04A02" w:rsidRDefault="0081270E" w:rsidP="00AD7C1C">
            <w:pPr>
              <w:keepNext/>
            </w:pPr>
          </w:p>
        </w:tc>
      </w:tr>
      <w:tr w:rsidR="0081270E" w:rsidRPr="00E04A02" w14:paraId="4A5E62B1" w14:textId="77777777" w:rsidTr="00AD7C1C">
        <w:trPr>
          <w:jc w:val="center"/>
        </w:trPr>
        <w:tc>
          <w:tcPr>
            <w:tcW w:w="4876" w:type="dxa"/>
          </w:tcPr>
          <w:p w14:paraId="265F4C0C" w14:textId="77777777" w:rsidR="0081270E" w:rsidRPr="00E04A02" w:rsidRDefault="0081270E" w:rsidP="00AD7C1C">
            <w:pPr>
              <w:pStyle w:val="ColumnHeading"/>
              <w:keepNext/>
            </w:pPr>
            <w:r w:rsidRPr="00E04A02">
              <w:t>Proposta di risoluzione</w:t>
            </w:r>
          </w:p>
        </w:tc>
        <w:tc>
          <w:tcPr>
            <w:tcW w:w="4876" w:type="dxa"/>
          </w:tcPr>
          <w:p w14:paraId="30F5377C" w14:textId="77777777" w:rsidR="0081270E" w:rsidRPr="00E04A02" w:rsidRDefault="0081270E" w:rsidP="00AD7C1C">
            <w:pPr>
              <w:pStyle w:val="ColumnHeading"/>
              <w:keepNext/>
            </w:pPr>
            <w:r w:rsidRPr="00E04A02">
              <w:t>Emendamento</w:t>
            </w:r>
          </w:p>
        </w:tc>
      </w:tr>
      <w:tr w:rsidR="0081270E" w:rsidRPr="00E04A02" w14:paraId="3A399192" w14:textId="77777777" w:rsidTr="00AD7C1C">
        <w:trPr>
          <w:jc w:val="center"/>
        </w:trPr>
        <w:tc>
          <w:tcPr>
            <w:tcW w:w="4876" w:type="dxa"/>
          </w:tcPr>
          <w:p w14:paraId="21FD078E" w14:textId="77777777" w:rsidR="0081270E" w:rsidRPr="00E04A02" w:rsidRDefault="0081270E" w:rsidP="00AD7C1C">
            <w:pPr>
              <w:pStyle w:val="Normal6"/>
            </w:pPr>
            <w:r w:rsidRPr="00E04A02">
              <w:t>2.</w:t>
            </w:r>
            <w:r w:rsidRPr="00E04A02">
              <w:tab/>
              <w:t xml:space="preserve">invita la Commissione e gli Stati membri ad attuare </w:t>
            </w:r>
            <w:r w:rsidRPr="00E04A02">
              <w:rPr>
                <w:b/>
                <w:i/>
              </w:rPr>
              <w:t>l'obiettivo</w:t>
            </w:r>
            <w:r w:rsidRPr="00E04A02">
              <w:t xml:space="preserve"> della piena occupazione</w:t>
            </w:r>
            <w:r w:rsidRPr="00E04A02">
              <w:rPr>
                <w:b/>
                <w:i/>
              </w:rPr>
              <w:t xml:space="preserve"> quale orientamento</w:t>
            </w:r>
            <w:r w:rsidRPr="00E04A02">
              <w:t xml:space="preserve"> per le politiche economiche e sociali;</w:t>
            </w:r>
          </w:p>
        </w:tc>
        <w:tc>
          <w:tcPr>
            <w:tcW w:w="4876" w:type="dxa"/>
          </w:tcPr>
          <w:p w14:paraId="0317919B" w14:textId="77777777" w:rsidR="0081270E" w:rsidRPr="00E04A02" w:rsidRDefault="0081270E" w:rsidP="00AD7C1C">
            <w:pPr>
              <w:pStyle w:val="Normal6"/>
              <w:rPr>
                <w:szCs w:val="24"/>
              </w:rPr>
            </w:pPr>
            <w:r w:rsidRPr="00E04A02">
              <w:t>2.</w:t>
            </w:r>
            <w:r w:rsidRPr="00E04A02">
              <w:tab/>
              <w:t xml:space="preserve">invita la Commissione e gli Stati membri ad attuare </w:t>
            </w:r>
            <w:r w:rsidRPr="00E04A02">
              <w:rPr>
                <w:b/>
                <w:i/>
              </w:rPr>
              <w:t>gli obiettivi</w:t>
            </w:r>
            <w:r w:rsidRPr="00E04A02">
              <w:t xml:space="preserve"> della piena occupazione</w:t>
            </w:r>
            <w:r w:rsidRPr="00E04A02">
              <w:rPr>
                <w:b/>
                <w:i/>
              </w:rPr>
              <w:t>, di salari adeguati, di solide reti di sicurezza e di condizioni di lavoro dignitose quali orientamenti</w:t>
            </w:r>
            <w:r w:rsidRPr="00E04A02">
              <w:t xml:space="preserve"> per le politiche economiche e sociali;</w:t>
            </w:r>
          </w:p>
        </w:tc>
      </w:tr>
    </w:tbl>
    <w:p w14:paraId="4D92529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177B025" w14:textId="77777777" w:rsidR="0081270E" w:rsidRPr="00E04A02" w:rsidRDefault="0081270E" w:rsidP="0081270E">
      <w:r w:rsidRPr="00E04A02">
        <w:rPr>
          <w:rStyle w:val="HideTWBExt"/>
        </w:rPr>
        <w:t>&lt;/Amend&gt;</w:t>
      </w:r>
    </w:p>
    <w:p w14:paraId="67AD38E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200</w:t>
      </w:r>
      <w:r w:rsidRPr="00E04A02">
        <w:rPr>
          <w:rStyle w:val="HideTWBExt"/>
          <w:b w:val="0"/>
        </w:rPr>
        <w:t>&lt;/NumAm&gt;</w:t>
      </w:r>
    </w:p>
    <w:p w14:paraId="7B6C0DD7"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Rachel Blom</w:t>
      </w:r>
      <w:r w:rsidRPr="00E04A02">
        <w:rPr>
          <w:rStyle w:val="HideTWBExt"/>
          <w:b w:val="0"/>
        </w:rPr>
        <w:t>&lt;/Members&gt;</w:t>
      </w:r>
    </w:p>
    <w:p w14:paraId="7B5BF14E" w14:textId="77777777" w:rsidR="0081270E" w:rsidRPr="00E04A02" w:rsidRDefault="0081270E" w:rsidP="0081270E">
      <w:r w:rsidRPr="00E04A02">
        <w:rPr>
          <w:rStyle w:val="HideTWBExt"/>
        </w:rPr>
        <w:t>&lt;/RepeatBlock-By&gt;</w:t>
      </w:r>
    </w:p>
    <w:p w14:paraId="1145357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72036D9" w14:textId="77777777" w:rsidR="0081270E" w:rsidRPr="00E04A02" w:rsidRDefault="0081270E" w:rsidP="0081270E">
      <w:pPr>
        <w:pStyle w:val="NormalBold"/>
      </w:pPr>
      <w:r w:rsidRPr="00E04A02">
        <w:rPr>
          <w:rStyle w:val="HideTWBExt"/>
          <w:b w:val="0"/>
        </w:rPr>
        <w:t>&lt;Article&gt;</w:t>
      </w:r>
      <w:r w:rsidRPr="00E04A02">
        <w:t>Paragrafo 2</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F6DD349" w14:textId="77777777" w:rsidTr="00AD7C1C">
        <w:trPr>
          <w:jc w:val="center"/>
        </w:trPr>
        <w:tc>
          <w:tcPr>
            <w:tcW w:w="9752" w:type="dxa"/>
            <w:gridSpan w:val="2"/>
          </w:tcPr>
          <w:p w14:paraId="19E4F3E8" w14:textId="77777777" w:rsidR="0081270E" w:rsidRPr="00E04A02" w:rsidRDefault="0081270E" w:rsidP="00AD7C1C">
            <w:pPr>
              <w:keepNext/>
            </w:pPr>
          </w:p>
        </w:tc>
      </w:tr>
      <w:tr w:rsidR="0081270E" w:rsidRPr="00E04A02" w14:paraId="69ED5CF2" w14:textId="77777777" w:rsidTr="00AD7C1C">
        <w:trPr>
          <w:jc w:val="center"/>
        </w:trPr>
        <w:tc>
          <w:tcPr>
            <w:tcW w:w="4876" w:type="dxa"/>
          </w:tcPr>
          <w:p w14:paraId="334F86B7" w14:textId="77777777" w:rsidR="0081270E" w:rsidRPr="00E04A02" w:rsidRDefault="0081270E" w:rsidP="00AD7C1C">
            <w:pPr>
              <w:pStyle w:val="ColumnHeading"/>
              <w:keepNext/>
            </w:pPr>
            <w:r w:rsidRPr="00E04A02">
              <w:t>Proposta di risoluzione</w:t>
            </w:r>
          </w:p>
        </w:tc>
        <w:tc>
          <w:tcPr>
            <w:tcW w:w="4876" w:type="dxa"/>
          </w:tcPr>
          <w:p w14:paraId="0CEFE33D" w14:textId="77777777" w:rsidR="0081270E" w:rsidRPr="00E04A02" w:rsidRDefault="0081270E" w:rsidP="00AD7C1C">
            <w:pPr>
              <w:pStyle w:val="ColumnHeading"/>
              <w:keepNext/>
            </w:pPr>
            <w:r w:rsidRPr="00E04A02">
              <w:t>Emendamento</w:t>
            </w:r>
          </w:p>
        </w:tc>
      </w:tr>
      <w:tr w:rsidR="0081270E" w:rsidRPr="00E04A02" w14:paraId="3787F383" w14:textId="77777777" w:rsidTr="00AD7C1C">
        <w:trPr>
          <w:jc w:val="center"/>
        </w:trPr>
        <w:tc>
          <w:tcPr>
            <w:tcW w:w="4876" w:type="dxa"/>
          </w:tcPr>
          <w:p w14:paraId="52139C2F" w14:textId="77777777" w:rsidR="0081270E" w:rsidRPr="00E04A02" w:rsidRDefault="0081270E" w:rsidP="00AD7C1C">
            <w:pPr>
              <w:pStyle w:val="Normal6"/>
            </w:pPr>
            <w:r w:rsidRPr="00E04A02">
              <w:t>2.</w:t>
            </w:r>
            <w:r w:rsidRPr="00E04A02">
              <w:tab/>
            </w:r>
            <w:r w:rsidRPr="00E04A02">
              <w:rPr>
                <w:b/>
                <w:i/>
              </w:rPr>
              <w:t>invita la</w:t>
            </w:r>
            <w:r w:rsidRPr="00E04A02">
              <w:t xml:space="preserve"> Commissione e </w:t>
            </w:r>
            <w:r w:rsidRPr="00E04A02">
              <w:rPr>
                <w:b/>
                <w:i/>
              </w:rPr>
              <w:t>gli</w:t>
            </w:r>
            <w:r w:rsidRPr="00E04A02">
              <w:t xml:space="preserve"> Stati membri </w:t>
            </w:r>
            <w:r w:rsidRPr="00E04A02">
              <w:rPr>
                <w:b/>
                <w:i/>
              </w:rPr>
              <w:t>ad</w:t>
            </w:r>
            <w:r w:rsidRPr="00E04A02">
              <w:t xml:space="preserve"> attuare l'obiettivo della piena occupazione quale orientamento per le politiche economiche e sociali;</w:t>
            </w:r>
          </w:p>
        </w:tc>
        <w:tc>
          <w:tcPr>
            <w:tcW w:w="4876" w:type="dxa"/>
          </w:tcPr>
          <w:p w14:paraId="555BA2F8" w14:textId="77777777" w:rsidR="0081270E" w:rsidRPr="00E04A02" w:rsidRDefault="0081270E" w:rsidP="00AD7C1C">
            <w:pPr>
              <w:pStyle w:val="Normal6"/>
              <w:rPr>
                <w:szCs w:val="24"/>
              </w:rPr>
            </w:pPr>
            <w:r w:rsidRPr="00E04A02">
              <w:t>2.</w:t>
            </w:r>
            <w:r w:rsidRPr="00E04A02">
              <w:tab/>
            </w:r>
            <w:r w:rsidRPr="00E04A02">
              <w:rPr>
                <w:b/>
                <w:i/>
              </w:rPr>
              <w:t>raccomanda alla</w:t>
            </w:r>
            <w:r w:rsidRPr="00E04A02">
              <w:t xml:space="preserve"> Commissione e </w:t>
            </w:r>
            <w:r w:rsidRPr="00E04A02">
              <w:rPr>
                <w:b/>
                <w:i/>
              </w:rPr>
              <w:t>agli</w:t>
            </w:r>
            <w:r w:rsidRPr="00E04A02">
              <w:t xml:space="preserve"> Stati membri </w:t>
            </w:r>
            <w:r w:rsidRPr="00E04A02">
              <w:rPr>
                <w:b/>
                <w:i/>
              </w:rPr>
              <w:t>di</w:t>
            </w:r>
            <w:r w:rsidRPr="00E04A02">
              <w:t xml:space="preserve"> attuare l'obiettivo della piena occupazione quale orientamento per le politiche economiche e sociali;</w:t>
            </w:r>
          </w:p>
        </w:tc>
      </w:tr>
    </w:tbl>
    <w:p w14:paraId="7595C63F"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DE3610A" w14:textId="77777777" w:rsidR="0081270E" w:rsidRPr="00E04A02" w:rsidRDefault="0081270E" w:rsidP="0081270E">
      <w:r w:rsidRPr="00E04A02">
        <w:rPr>
          <w:rStyle w:val="HideTWBExt"/>
        </w:rPr>
        <w:t>&lt;/Amend&gt;</w:t>
      </w:r>
    </w:p>
    <w:p w14:paraId="670E83B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201</w:t>
      </w:r>
      <w:r w:rsidRPr="00E04A02">
        <w:rPr>
          <w:rStyle w:val="HideTWBExt"/>
          <w:b w:val="0"/>
        </w:rPr>
        <w:t>&lt;/NumAm&gt;</w:t>
      </w:r>
    </w:p>
    <w:p w14:paraId="32E0D1F6"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5E39E35" w14:textId="77777777" w:rsidR="0081270E" w:rsidRPr="00E04A02" w:rsidRDefault="0081270E" w:rsidP="0081270E">
      <w:r w:rsidRPr="00E04A02">
        <w:rPr>
          <w:rStyle w:val="HideTWBExt"/>
        </w:rPr>
        <w:t>&lt;/RepeatBlock-By&gt;</w:t>
      </w:r>
    </w:p>
    <w:p w14:paraId="3839614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C558463" w14:textId="77777777" w:rsidR="0081270E" w:rsidRPr="00E04A02" w:rsidRDefault="0081270E" w:rsidP="0081270E">
      <w:pPr>
        <w:pStyle w:val="NormalBold"/>
      </w:pPr>
      <w:r w:rsidRPr="00E04A02">
        <w:rPr>
          <w:rStyle w:val="HideTWBExt"/>
          <w:b w:val="0"/>
        </w:rPr>
        <w:t>&lt;Article&gt;</w:t>
      </w:r>
      <w:r w:rsidRPr="00E04A02">
        <w:t>Paragrafo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9A8373A" w14:textId="77777777" w:rsidTr="00AD7C1C">
        <w:trPr>
          <w:jc w:val="center"/>
        </w:trPr>
        <w:tc>
          <w:tcPr>
            <w:tcW w:w="9752" w:type="dxa"/>
            <w:gridSpan w:val="2"/>
          </w:tcPr>
          <w:p w14:paraId="47C48828" w14:textId="77777777" w:rsidR="0081270E" w:rsidRPr="00E04A02" w:rsidRDefault="0081270E" w:rsidP="00AD7C1C">
            <w:pPr>
              <w:keepNext/>
            </w:pPr>
          </w:p>
        </w:tc>
      </w:tr>
      <w:tr w:rsidR="0081270E" w:rsidRPr="00E04A02" w14:paraId="78AF7CB7" w14:textId="77777777" w:rsidTr="00AD7C1C">
        <w:trPr>
          <w:jc w:val="center"/>
        </w:trPr>
        <w:tc>
          <w:tcPr>
            <w:tcW w:w="4876" w:type="dxa"/>
          </w:tcPr>
          <w:p w14:paraId="255B9DF7" w14:textId="77777777" w:rsidR="0081270E" w:rsidRPr="00E04A02" w:rsidRDefault="0081270E" w:rsidP="00AD7C1C">
            <w:pPr>
              <w:pStyle w:val="ColumnHeading"/>
              <w:keepNext/>
            </w:pPr>
            <w:r w:rsidRPr="00E04A02">
              <w:t>Proposta di risoluzione</w:t>
            </w:r>
          </w:p>
        </w:tc>
        <w:tc>
          <w:tcPr>
            <w:tcW w:w="4876" w:type="dxa"/>
          </w:tcPr>
          <w:p w14:paraId="46C7C3CD" w14:textId="77777777" w:rsidR="0081270E" w:rsidRPr="00E04A02" w:rsidRDefault="0081270E" w:rsidP="00AD7C1C">
            <w:pPr>
              <w:pStyle w:val="ColumnHeading"/>
              <w:keepNext/>
            </w:pPr>
            <w:r w:rsidRPr="00E04A02">
              <w:t>Emendamento</w:t>
            </w:r>
          </w:p>
        </w:tc>
      </w:tr>
      <w:tr w:rsidR="0081270E" w:rsidRPr="00E04A02" w14:paraId="1F08CEA1" w14:textId="77777777" w:rsidTr="00AD7C1C">
        <w:trPr>
          <w:jc w:val="center"/>
        </w:trPr>
        <w:tc>
          <w:tcPr>
            <w:tcW w:w="4876" w:type="dxa"/>
          </w:tcPr>
          <w:p w14:paraId="7F50723C" w14:textId="77777777" w:rsidR="0081270E" w:rsidRPr="00E04A02" w:rsidRDefault="0081270E" w:rsidP="00AD7C1C">
            <w:pPr>
              <w:pStyle w:val="Normal6"/>
            </w:pPr>
            <w:r w:rsidRPr="00E04A02">
              <w:t>3.</w:t>
            </w:r>
            <w:r w:rsidRPr="00E04A02">
              <w:tab/>
              <w:t xml:space="preserve">invita la Commissione e gli Stati membri a promuovere politiche volte a tutelare e sostenere i diritti dei lavoratori e a migliorare la qualità dell'occupazione, compresi rapporti di lavoro stabili, salari </w:t>
            </w:r>
            <w:r w:rsidRPr="00E04A02">
              <w:rPr>
                <w:b/>
                <w:i/>
              </w:rPr>
              <w:t>equi</w:t>
            </w:r>
            <w:r w:rsidRPr="00E04A02">
              <w:t>, condizioni di lavoro dignitose</w:t>
            </w:r>
            <w:r w:rsidRPr="00E04A02">
              <w:rPr>
                <w:b/>
                <w:i/>
              </w:rPr>
              <w:t xml:space="preserve"> e sicure</w:t>
            </w:r>
            <w:r w:rsidRPr="00E04A02">
              <w:t xml:space="preserve"> e l'accesso alla protezione sociale;</w:t>
            </w:r>
          </w:p>
        </w:tc>
        <w:tc>
          <w:tcPr>
            <w:tcW w:w="4876" w:type="dxa"/>
          </w:tcPr>
          <w:p w14:paraId="4C3B6E71" w14:textId="77777777" w:rsidR="0081270E" w:rsidRPr="00E04A02" w:rsidRDefault="0081270E" w:rsidP="00AD7C1C">
            <w:pPr>
              <w:pStyle w:val="Normal6"/>
              <w:rPr>
                <w:szCs w:val="24"/>
              </w:rPr>
            </w:pPr>
            <w:r w:rsidRPr="00E04A02">
              <w:t>3.</w:t>
            </w:r>
            <w:r w:rsidRPr="00E04A02">
              <w:tab/>
              <w:t xml:space="preserve">invita la Commissione e gli Stati membri a promuovere politiche volte a tutelare e sostenere i diritti dei lavoratori e a migliorare la qualità dell'occupazione, compresi rapporti di lavoro stabili, </w:t>
            </w:r>
            <w:r w:rsidRPr="00E04A02">
              <w:rPr>
                <w:b/>
                <w:i/>
              </w:rPr>
              <w:t xml:space="preserve">l'apprendimento permanente, la riqualificazione e l'aggiornamento delle competenze, </w:t>
            </w:r>
            <w:r w:rsidRPr="00E04A02">
              <w:t xml:space="preserve">salari </w:t>
            </w:r>
            <w:r w:rsidRPr="00E04A02">
              <w:rPr>
                <w:b/>
                <w:i/>
              </w:rPr>
              <w:t>adeguati</w:t>
            </w:r>
            <w:r w:rsidRPr="00E04A02">
              <w:t>, condizioni di lavoro dignitose</w:t>
            </w:r>
            <w:r w:rsidRPr="00E04A02">
              <w:rPr>
                <w:b/>
                <w:i/>
              </w:rPr>
              <w:t>, la salute</w:t>
            </w:r>
            <w:r w:rsidRPr="00E04A02">
              <w:t xml:space="preserve"> e </w:t>
            </w:r>
            <w:r w:rsidRPr="00E04A02">
              <w:rPr>
                <w:b/>
                <w:i/>
              </w:rPr>
              <w:t xml:space="preserve">la sicurezza sul luogo di lavoro, </w:t>
            </w:r>
            <w:r w:rsidRPr="00E04A02">
              <w:t>l'accesso alla protezione sociale</w:t>
            </w:r>
            <w:r w:rsidRPr="00E04A02">
              <w:rPr>
                <w:b/>
                <w:i/>
              </w:rPr>
              <w:t xml:space="preserve"> e l'equilibrio tra vita professionale e vita privata</w:t>
            </w:r>
            <w:r w:rsidRPr="00E04A02">
              <w:t xml:space="preserve">; </w:t>
            </w:r>
            <w:r w:rsidRPr="00E04A02">
              <w:rPr>
                <w:b/>
                <w:i/>
              </w:rPr>
              <w:t xml:space="preserve">accoglie con favore, a tale riguardo, l'annuncio di una tabella di marcia per posti di lavoro di qualità per garantire una transizione giusta per tutti i lavoratori subordinati e autonomi, in particolare aumentando la copertura della contrattazione collettiva; sottolinea che tale tabella di marcia rappresenta un'opportunità per stabilire il diritto individuale alla formazione e all'apprendimento permanente; invita la Commissione a elaborare tale tabella di marcia in cooperazione con le parti sociali e a garantirne l'interconnessione con la strategia contro la povertà; </w:t>
            </w:r>
          </w:p>
        </w:tc>
      </w:tr>
    </w:tbl>
    <w:p w14:paraId="2FEBA75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E7F9EED" w14:textId="77777777" w:rsidR="0081270E" w:rsidRPr="00E04A02" w:rsidRDefault="0081270E" w:rsidP="0081270E">
      <w:r w:rsidRPr="00E04A02">
        <w:rPr>
          <w:rStyle w:val="HideTWBExt"/>
        </w:rPr>
        <w:t>&lt;/Amend&gt;</w:t>
      </w:r>
    </w:p>
    <w:p w14:paraId="0100E0A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202</w:t>
      </w:r>
      <w:r w:rsidRPr="00E04A02">
        <w:rPr>
          <w:rStyle w:val="HideTWBExt"/>
          <w:b w:val="0"/>
        </w:rPr>
        <w:t>&lt;/NumAm&gt;</w:t>
      </w:r>
    </w:p>
    <w:p w14:paraId="19B68E7B"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0B84C02E"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7ECD6C3A" w14:textId="77777777" w:rsidR="0081270E" w:rsidRPr="00E04A02" w:rsidRDefault="0081270E" w:rsidP="0081270E">
      <w:r w:rsidRPr="00E04A02">
        <w:rPr>
          <w:rStyle w:val="HideTWBExt"/>
        </w:rPr>
        <w:t>&lt;/RepeatBlock-By&gt;</w:t>
      </w:r>
    </w:p>
    <w:p w14:paraId="29BDE88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58DE059" w14:textId="77777777" w:rsidR="0081270E" w:rsidRPr="00E04A02" w:rsidRDefault="0081270E" w:rsidP="0081270E">
      <w:pPr>
        <w:pStyle w:val="NormalBold"/>
      </w:pPr>
      <w:r w:rsidRPr="00E04A02">
        <w:rPr>
          <w:rStyle w:val="HideTWBExt"/>
          <w:b w:val="0"/>
        </w:rPr>
        <w:t>&lt;Article&gt;</w:t>
      </w:r>
      <w:r w:rsidRPr="00E04A02">
        <w:t>Paragrafo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6A8DE0A" w14:textId="77777777" w:rsidTr="00AD7C1C">
        <w:trPr>
          <w:jc w:val="center"/>
        </w:trPr>
        <w:tc>
          <w:tcPr>
            <w:tcW w:w="9752" w:type="dxa"/>
            <w:gridSpan w:val="2"/>
          </w:tcPr>
          <w:p w14:paraId="5EE4B2B6" w14:textId="77777777" w:rsidR="0081270E" w:rsidRPr="00E04A02" w:rsidRDefault="0081270E" w:rsidP="00AD7C1C">
            <w:pPr>
              <w:keepNext/>
            </w:pPr>
          </w:p>
        </w:tc>
      </w:tr>
      <w:tr w:rsidR="0081270E" w:rsidRPr="00E04A02" w14:paraId="3A138BBA" w14:textId="77777777" w:rsidTr="00AD7C1C">
        <w:trPr>
          <w:jc w:val="center"/>
        </w:trPr>
        <w:tc>
          <w:tcPr>
            <w:tcW w:w="4876" w:type="dxa"/>
          </w:tcPr>
          <w:p w14:paraId="175AEB05" w14:textId="77777777" w:rsidR="0081270E" w:rsidRPr="00E04A02" w:rsidRDefault="0081270E" w:rsidP="00AD7C1C">
            <w:pPr>
              <w:pStyle w:val="ColumnHeading"/>
              <w:keepNext/>
            </w:pPr>
            <w:r w:rsidRPr="00E04A02">
              <w:t>Proposta di risoluzione</w:t>
            </w:r>
          </w:p>
        </w:tc>
        <w:tc>
          <w:tcPr>
            <w:tcW w:w="4876" w:type="dxa"/>
          </w:tcPr>
          <w:p w14:paraId="15F6D9F0" w14:textId="77777777" w:rsidR="0081270E" w:rsidRPr="00E04A02" w:rsidRDefault="0081270E" w:rsidP="00AD7C1C">
            <w:pPr>
              <w:pStyle w:val="ColumnHeading"/>
              <w:keepNext/>
            </w:pPr>
            <w:r w:rsidRPr="00E04A02">
              <w:t>Emendamento</w:t>
            </w:r>
          </w:p>
        </w:tc>
      </w:tr>
      <w:tr w:rsidR="0081270E" w:rsidRPr="00E04A02" w14:paraId="7867FA90" w14:textId="77777777" w:rsidTr="00AD7C1C">
        <w:trPr>
          <w:jc w:val="center"/>
        </w:trPr>
        <w:tc>
          <w:tcPr>
            <w:tcW w:w="4876" w:type="dxa"/>
          </w:tcPr>
          <w:p w14:paraId="1AE4399C" w14:textId="77777777" w:rsidR="0081270E" w:rsidRPr="00E04A02" w:rsidRDefault="0081270E" w:rsidP="00AD7C1C">
            <w:pPr>
              <w:pStyle w:val="Normal6"/>
            </w:pPr>
            <w:r w:rsidRPr="00E04A02">
              <w:t>3.</w:t>
            </w:r>
            <w:r w:rsidRPr="00E04A02">
              <w:tab/>
              <w:t>invita la Commissione e gli Stati membri a promuovere politiche volte a tutelare e sostenere i diritti dei lavoratori e a migliorare la qualità dell'occupazione, compresi rapporti di lavoro stabili, salari equi, condizioni di lavoro dignitose e sicure e l'accesso alla protezione sociale;</w:t>
            </w:r>
          </w:p>
        </w:tc>
        <w:tc>
          <w:tcPr>
            <w:tcW w:w="4876" w:type="dxa"/>
          </w:tcPr>
          <w:p w14:paraId="4082E3BF" w14:textId="77777777" w:rsidR="0081270E" w:rsidRPr="00E04A02" w:rsidRDefault="0081270E" w:rsidP="00AD7C1C">
            <w:pPr>
              <w:pStyle w:val="Normal6"/>
              <w:rPr>
                <w:szCs w:val="24"/>
              </w:rPr>
            </w:pPr>
            <w:r w:rsidRPr="00E04A02">
              <w:t>3.</w:t>
            </w:r>
            <w:r w:rsidRPr="00E04A02">
              <w:tab/>
              <w:t xml:space="preserve">invita la Commissione e gli Stati membri a promuovere politiche volte a tutelare e sostenere i diritti dei lavoratori e a migliorare la qualità dell'occupazione, compresi rapporti di lavoro stabili, salari equi, </w:t>
            </w:r>
            <w:r w:rsidRPr="00E04A02">
              <w:rPr>
                <w:b/>
                <w:i/>
              </w:rPr>
              <w:t xml:space="preserve">il principio della parità retributiva fra donne e uomini, </w:t>
            </w:r>
            <w:r w:rsidRPr="00E04A02">
              <w:t>condizioni di lavoro dignitose e sicure</w:t>
            </w:r>
            <w:r w:rsidRPr="00E04A02">
              <w:rPr>
                <w:b/>
                <w:i/>
              </w:rPr>
              <w:t>, opportunità di apprendimento permanente</w:t>
            </w:r>
            <w:r w:rsidRPr="00E04A02">
              <w:t xml:space="preserve"> e l'accesso alla protezione sociale</w:t>
            </w:r>
            <w:r w:rsidRPr="00E04A02">
              <w:rPr>
                <w:b/>
                <w:i/>
              </w:rPr>
              <w:t>, indipendentemente dalla situazione occupazionale o dall'età</w:t>
            </w:r>
            <w:r w:rsidRPr="00E04A02">
              <w:t>;</w:t>
            </w:r>
          </w:p>
        </w:tc>
      </w:tr>
    </w:tbl>
    <w:p w14:paraId="480460E5"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B061152" w14:textId="77777777" w:rsidR="0081270E" w:rsidRPr="00E04A02" w:rsidRDefault="0081270E" w:rsidP="0081270E">
      <w:r w:rsidRPr="00E04A02">
        <w:rPr>
          <w:rStyle w:val="HideTWBExt"/>
        </w:rPr>
        <w:t>&lt;/Amend&gt;</w:t>
      </w:r>
    </w:p>
    <w:p w14:paraId="62D378B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203</w:t>
      </w:r>
      <w:r w:rsidRPr="00E04A02">
        <w:rPr>
          <w:rStyle w:val="HideTWBExt"/>
          <w:b w:val="0"/>
        </w:rPr>
        <w:t>&lt;/NumAm&gt;</w:t>
      </w:r>
    </w:p>
    <w:p w14:paraId="65CADD1E"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3291C388" w14:textId="77777777" w:rsidR="0081270E" w:rsidRPr="00E04A02" w:rsidRDefault="0081270E" w:rsidP="0081270E">
      <w:r w:rsidRPr="00E04A02">
        <w:rPr>
          <w:rStyle w:val="HideTWBExt"/>
        </w:rPr>
        <w:t>&lt;/RepeatBlock-By&gt;</w:t>
      </w:r>
    </w:p>
    <w:p w14:paraId="1D07070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1A49FF5" w14:textId="77777777" w:rsidR="0081270E" w:rsidRPr="00E04A02" w:rsidRDefault="0081270E" w:rsidP="0081270E">
      <w:pPr>
        <w:pStyle w:val="NormalBold"/>
      </w:pPr>
      <w:r w:rsidRPr="00E04A02">
        <w:rPr>
          <w:rStyle w:val="HideTWBExt"/>
          <w:b w:val="0"/>
        </w:rPr>
        <w:t>&lt;Article&gt;</w:t>
      </w:r>
      <w:r w:rsidRPr="00E04A02">
        <w:t>Paragrafo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CC7D06A" w14:textId="77777777" w:rsidTr="00AD7C1C">
        <w:trPr>
          <w:jc w:val="center"/>
        </w:trPr>
        <w:tc>
          <w:tcPr>
            <w:tcW w:w="9752" w:type="dxa"/>
            <w:gridSpan w:val="2"/>
          </w:tcPr>
          <w:p w14:paraId="139957BE" w14:textId="77777777" w:rsidR="0081270E" w:rsidRPr="00E04A02" w:rsidRDefault="0081270E" w:rsidP="00AD7C1C">
            <w:pPr>
              <w:keepNext/>
            </w:pPr>
          </w:p>
        </w:tc>
      </w:tr>
      <w:tr w:rsidR="0081270E" w:rsidRPr="00E04A02" w14:paraId="50EC4919" w14:textId="77777777" w:rsidTr="00AD7C1C">
        <w:trPr>
          <w:jc w:val="center"/>
        </w:trPr>
        <w:tc>
          <w:tcPr>
            <w:tcW w:w="4876" w:type="dxa"/>
          </w:tcPr>
          <w:p w14:paraId="18935BC9" w14:textId="77777777" w:rsidR="0081270E" w:rsidRPr="00E04A02" w:rsidRDefault="0081270E" w:rsidP="00AD7C1C">
            <w:pPr>
              <w:pStyle w:val="ColumnHeading"/>
              <w:keepNext/>
            </w:pPr>
            <w:r w:rsidRPr="00E04A02">
              <w:t>Proposta di risoluzione</w:t>
            </w:r>
          </w:p>
        </w:tc>
        <w:tc>
          <w:tcPr>
            <w:tcW w:w="4876" w:type="dxa"/>
          </w:tcPr>
          <w:p w14:paraId="6834E96F" w14:textId="77777777" w:rsidR="0081270E" w:rsidRPr="00E04A02" w:rsidRDefault="0081270E" w:rsidP="00AD7C1C">
            <w:pPr>
              <w:pStyle w:val="ColumnHeading"/>
              <w:keepNext/>
            </w:pPr>
            <w:r w:rsidRPr="00E04A02">
              <w:t>Emendamento</w:t>
            </w:r>
          </w:p>
        </w:tc>
      </w:tr>
      <w:tr w:rsidR="0081270E" w:rsidRPr="00E04A02" w14:paraId="1033AD80" w14:textId="77777777" w:rsidTr="00AD7C1C">
        <w:trPr>
          <w:jc w:val="center"/>
        </w:trPr>
        <w:tc>
          <w:tcPr>
            <w:tcW w:w="4876" w:type="dxa"/>
          </w:tcPr>
          <w:p w14:paraId="13BD3501" w14:textId="77777777" w:rsidR="0081270E" w:rsidRPr="00E04A02" w:rsidRDefault="0081270E" w:rsidP="00AD7C1C">
            <w:pPr>
              <w:pStyle w:val="Normal6"/>
            </w:pPr>
            <w:r w:rsidRPr="00E04A02">
              <w:t>3.</w:t>
            </w:r>
            <w:r w:rsidRPr="00E04A02">
              <w:tab/>
              <w:t>invita la Commissione e gli Stati membri a promuovere politiche volte a tutelare e sostenere i diritti dei lavoratori</w:t>
            </w:r>
            <w:r w:rsidRPr="00E04A02">
              <w:rPr>
                <w:b/>
                <w:i/>
              </w:rPr>
              <w:t xml:space="preserve"> e</w:t>
            </w:r>
            <w:r w:rsidRPr="00E04A02">
              <w:t xml:space="preserve"> a migliorare la qualità dell'occupazione</w:t>
            </w:r>
            <w:r w:rsidRPr="00E04A02">
              <w:rPr>
                <w:b/>
                <w:i/>
              </w:rPr>
              <w:t>, compresi</w:t>
            </w:r>
            <w:r w:rsidRPr="00E04A02">
              <w:t xml:space="preserve"> rapporti di lavoro stabili, salari equi, condizioni di lavoro dignitose e sicure e l'accesso </w:t>
            </w:r>
            <w:r w:rsidRPr="00E04A02">
              <w:rPr>
                <w:b/>
                <w:i/>
              </w:rPr>
              <w:t>alla</w:t>
            </w:r>
            <w:r w:rsidRPr="00E04A02">
              <w:t xml:space="preserve"> protezione sociale;</w:t>
            </w:r>
          </w:p>
        </w:tc>
        <w:tc>
          <w:tcPr>
            <w:tcW w:w="4876" w:type="dxa"/>
          </w:tcPr>
          <w:p w14:paraId="5CA71093" w14:textId="77777777" w:rsidR="0081270E" w:rsidRPr="00E04A02" w:rsidRDefault="0081270E" w:rsidP="00AD7C1C">
            <w:pPr>
              <w:pStyle w:val="Normal6"/>
              <w:rPr>
                <w:szCs w:val="24"/>
              </w:rPr>
            </w:pPr>
            <w:r w:rsidRPr="00E04A02">
              <w:t>3.</w:t>
            </w:r>
            <w:r w:rsidRPr="00E04A02">
              <w:tab/>
              <w:t>invita la Commissione e gli Stati membri a promuovere politiche volte a tutelare e sostenere i diritti dei lavoratori</w:t>
            </w:r>
            <w:r w:rsidRPr="00E04A02">
              <w:rPr>
                <w:b/>
                <w:i/>
              </w:rPr>
              <w:t>,</w:t>
            </w:r>
            <w:r w:rsidRPr="00E04A02">
              <w:t xml:space="preserve"> a migliorare la qualità dell'occupazione</w:t>
            </w:r>
            <w:r w:rsidRPr="00E04A02">
              <w:rPr>
                <w:b/>
                <w:i/>
              </w:rPr>
              <w:t xml:space="preserve"> e a contrastare la povertà lavorativa attraverso il potenziamento della contrattazione collettiva,</w:t>
            </w:r>
            <w:r w:rsidRPr="00E04A02">
              <w:t xml:space="preserve"> rapporti di lavoro stabili, salari equi, condizioni di lavoro dignitose e sicure</w:t>
            </w:r>
            <w:r w:rsidRPr="00E04A02">
              <w:rPr>
                <w:b/>
                <w:i/>
              </w:rPr>
              <w:t>, la non discriminazione</w:t>
            </w:r>
            <w:r w:rsidRPr="00E04A02">
              <w:t xml:space="preserve"> e l'accesso </w:t>
            </w:r>
            <w:r w:rsidRPr="00E04A02">
              <w:rPr>
                <w:b/>
                <w:i/>
              </w:rPr>
              <w:t>a una</w:t>
            </w:r>
            <w:r w:rsidRPr="00E04A02">
              <w:t xml:space="preserve"> protezione sociale</w:t>
            </w:r>
            <w:r w:rsidRPr="00E04A02">
              <w:rPr>
                <w:b/>
                <w:i/>
              </w:rPr>
              <w:t xml:space="preserve"> adeguata</w:t>
            </w:r>
            <w:r w:rsidRPr="00E04A02">
              <w:t>;</w:t>
            </w:r>
          </w:p>
        </w:tc>
      </w:tr>
    </w:tbl>
    <w:p w14:paraId="2993AFA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1C6CE06" w14:textId="77777777" w:rsidR="0081270E" w:rsidRPr="00E04A02" w:rsidRDefault="0081270E" w:rsidP="0081270E">
      <w:r w:rsidRPr="00E04A02">
        <w:rPr>
          <w:rStyle w:val="HideTWBExt"/>
        </w:rPr>
        <w:t>&lt;/Amend&gt;</w:t>
      </w:r>
    </w:p>
    <w:p w14:paraId="62DA77A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204</w:t>
      </w:r>
      <w:r w:rsidRPr="00E04A02">
        <w:rPr>
          <w:rStyle w:val="HideTWBExt"/>
          <w:b w:val="0"/>
        </w:rPr>
        <w:t>&lt;/NumAm&gt;</w:t>
      </w:r>
    </w:p>
    <w:p w14:paraId="722DE3DD" w14:textId="77777777" w:rsidR="0081270E" w:rsidRPr="00E04A02" w:rsidRDefault="0081270E" w:rsidP="0081270E">
      <w:pPr>
        <w:pStyle w:val="NormalBold"/>
      </w:pPr>
      <w:r w:rsidRPr="00E04A02">
        <w:rPr>
          <w:rStyle w:val="HideTWBExt"/>
          <w:b w:val="0"/>
        </w:rPr>
        <w:t>&lt;RepeatBlock-By&gt;&lt;Members&gt;</w:t>
      </w:r>
      <w:r w:rsidRPr="00E04A02">
        <w:t>Romana Tomc</w:t>
      </w:r>
      <w:r w:rsidRPr="00E04A02">
        <w:rPr>
          <w:rStyle w:val="HideTWBExt"/>
          <w:b w:val="0"/>
        </w:rPr>
        <w:t>&lt;/Members&gt;</w:t>
      </w:r>
    </w:p>
    <w:p w14:paraId="658B8214" w14:textId="77777777" w:rsidR="0081270E" w:rsidRPr="00E04A02" w:rsidRDefault="0081270E" w:rsidP="0081270E">
      <w:r w:rsidRPr="00E04A02">
        <w:rPr>
          <w:rStyle w:val="HideTWBExt"/>
        </w:rPr>
        <w:t>&lt;/RepeatBlock-By&gt;</w:t>
      </w:r>
    </w:p>
    <w:p w14:paraId="340A2F9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5D01357" w14:textId="77777777" w:rsidR="0081270E" w:rsidRPr="00E04A02" w:rsidRDefault="0081270E" w:rsidP="0081270E">
      <w:pPr>
        <w:pStyle w:val="NormalBold"/>
      </w:pPr>
      <w:r w:rsidRPr="00E04A02">
        <w:rPr>
          <w:rStyle w:val="HideTWBExt"/>
          <w:b w:val="0"/>
        </w:rPr>
        <w:t>&lt;Article&gt;</w:t>
      </w:r>
      <w:r w:rsidRPr="00E04A02">
        <w:t>Paragrafo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1D4C02E" w14:textId="77777777" w:rsidTr="00AD7C1C">
        <w:trPr>
          <w:jc w:val="center"/>
        </w:trPr>
        <w:tc>
          <w:tcPr>
            <w:tcW w:w="9752" w:type="dxa"/>
            <w:gridSpan w:val="2"/>
          </w:tcPr>
          <w:p w14:paraId="1A82AA87" w14:textId="77777777" w:rsidR="0081270E" w:rsidRPr="00E04A02" w:rsidRDefault="0081270E" w:rsidP="00AD7C1C">
            <w:pPr>
              <w:keepNext/>
            </w:pPr>
          </w:p>
        </w:tc>
      </w:tr>
      <w:tr w:rsidR="0081270E" w:rsidRPr="00E04A02" w14:paraId="142910BB" w14:textId="77777777" w:rsidTr="00AD7C1C">
        <w:trPr>
          <w:jc w:val="center"/>
        </w:trPr>
        <w:tc>
          <w:tcPr>
            <w:tcW w:w="4876" w:type="dxa"/>
          </w:tcPr>
          <w:p w14:paraId="79DD74F5" w14:textId="77777777" w:rsidR="0081270E" w:rsidRPr="00E04A02" w:rsidRDefault="0081270E" w:rsidP="00AD7C1C">
            <w:pPr>
              <w:pStyle w:val="ColumnHeading"/>
              <w:keepNext/>
            </w:pPr>
            <w:r w:rsidRPr="00E04A02">
              <w:t>Proposta di risoluzione</w:t>
            </w:r>
          </w:p>
        </w:tc>
        <w:tc>
          <w:tcPr>
            <w:tcW w:w="4876" w:type="dxa"/>
          </w:tcPr>
          <w:p w14:paraId="3FDCC973" w14:textId="77777777" w:rsidR="0081270E" w:rsidRPr="00E04A02" w:rsidRDefault="0081270E" w:rsidP="00AD7C1C">
            <w:pPr>
              <w:pStyle w:val="ColumnHeading"/>
              <w:keepNext/>
            </w:pPr>
            <w:r w:rsidRPr="00E04A02">
              <w:t>Emendamento</w:t>
            </w:r>
          </w:p>
        </w:tc>
      </w:tr>
      <w:tr w:rsidR="0081270E" w:rsidRPr="00E04A02" w14:paraId="7CA6D5EB" w14:textId="77777777" w:rsidTr="00AD7C1C">
        <w:trPr>
          <w:jc w:val="center"/>
        </w:trPr>
        <w:tc>
          <w:tcPr>
            <w:tcW w:w="4876" w:type="dxa"/>
          </w:tcPr>
          <w:p w14:paraId="06738225" w14:textId="77777777" w:rsidR="0081270E" w:rsidRPr="00E04A02" w:rsidRDefault="0081270E" w:rsidP="00AD7C1C">
            <w:pPr>
              <w:pStyle w:val="Normal6"/>
            </w:pPr>
            <w:r w:rsidRPr="00E04A02">
              <w:t>3.</w:t>
            </w:r>
            <w:r w:rsidRPr="00E04A02">
              <w:tab/>
              <w:t>invita la Commissione e gli Stati membri a promuovere politiche volte a tutelare e sostenere i diritti dei lavoratori e a migliorare la qualità dell'occupazione, compresi rapporti di lavoro stabili, salari equi, condizioni di lavoro dignitose e sicure e l'accesso alla protezione sociale;</w:t>
            </w:r>
          </w:p>
        </w:tc>
        <w:tc>
          <w:tcPr>
            <w:tcW w:w="4876" w:type="dxa"/>
          </w:tcPr>
          <w:p w14:paraId="18547F5D" w14:textId="77777777" w:rsidR="0081270E" w:rsidRPr="00E04A02" w:rsidRDefault="0081270E" w:rsidP="00AD7C1C">
            <w:pPr>
              <w:pStyle w:val="Normal6"/>
              <w:rPr>
                <w:szCs w:val="24"/>
              </w:rPr>
            </w:pPr>
            <w:r w:rsidRPr="00E04A02">
              <w:t>3.</w:t>
            </w:r>
            <w:r w:rsidRPr="00E04A02">
              <w:tab/>
              <w:t>invita la Commissione e gli Stati membri a promuovere politiche volte a tutelare e sostenere i diritti dei lavoratori e a migliorare la qualità dell'occupazione, compresi rapporti di lavoro stabili, salari equi, condizioni di lavoro dignitose e sicure e l'accesso alla protezione sociale;</w:t>
            </w:r>
            <w:r w:rsidRPr="00E04A02">
              <w:rPr>
                <w:b/>
                <w:i/>
              </w:rPr>
              <w:t xml:space="preserve"> sottolinea la necessità di sostenere in particolare le donne, i minori, i giovani, le famiglie e i gruppi vulnerabili, promuovendo misure mirate per combattere la disoccupazione giovanile e la povertà infantile;</w:t>
            </w:r>
          </w:p>
        </w:tc>
      </w:tr>
    </w:tbl>
    <w:p w14:paraId="27698EF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79F21B5" w14:textId="77777777" w:rsidR="0081270E" w:rsidRPr="00E04A02" w:rsidRDefault="0081270E" w:rsidP="0081270E">
      <w:r w:rsidRPr="00E04A02">
        <w:rPr>
          <w:rStyle w:val="HideTWBExt"/>
        </w:rPr>
        <w:t>&lt;/Amend&gt;</w:t>
      </w:r>
    </w:p>
    <w:p w14:paraId="4EDCCD2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205</w:t>
      </w:r>
      <w:r w:rsidRPr="00E04A02">
        <w:rPr>
          <w:rStyle w:val="HideTWBExt"/>
          <w:b w:val="0"/>
        </w:rPr>
        <w:t>&lt;/NumAm&gt;</w:t>
      </w:r>
    </w:p>
    <w:p w14:paraId="07B75E69" w14:textId="77777777" w:rsidR="0081270E" w:rsidRPr="00E04A02" w:rsidRDefault="0081270E" w:rsidP="0081270E">
      <w:pPr>
        <w:pStyle w:val="NormalBold"/>
      </w:pPr>
      <w:r w:rsidRPr="00E04A02">
        <w:rPr>
          <w:rStyle w:val="HideTWBExt"/>
          <w:b w:val="0"/>
        </w:rPr>
        <w:t>&lt;RepeatBlock-By&gt;&lt;Members&gt;</w:t>
      </w:r>
      <w:r w:rsidRPr="00E04A02">
        <w:t>Evelyn Regner, Aodhán Ó Ríordáin</w:t>
      </w:r>
      <w:r w:rsidRPr="00E04A02">
        <w:rPr>
          <w:rStyle w:val="HideTWBExt"/>
          <w:b w:val="0"/>
        </w:rPr>
        <w:t>&lt;/Members&gt;</w:t>
      </w:r>
    </w:p>
    <w:p w14:paraId="20ADA4AF" w14:textId="77777777" w:rsidR="0081270E" w:rsidRPr="00E04A02" w:rsidRDefault="0081270E" w:rsidP="0081270E">
      <w:r w:rsidRPr="00E04A02">
        <w:rPr>
          <w:rStyle w:val="HideTWBExt"/>
        </w:rPr>
        <w:t>&lt;/RepeatBlock-By&gt;</w:t>
      </w:r>
    </w:p>
    <w:p w14:paraId="40938C7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77F8DBC" w14:textId="77777777" w:rsidR="0081270E" w:rsidRPr="00E04A02" w:rsidRDefault="0081270E" w:rsidP="0081270E">
      <w:pPr>
        <w:pStyle w:val="NormalBold"/>
      </w:pPr>
      <w:r w:rsidRPr="00E04A02">
        <w:rPr>
          <w:rStyle w:val="HideTWBExt"/>
          <w:b w:val="0"/>
        </w:rPr>
        <w:t>&lt;Article&gt;</w:t>
      </w:r>
      <w:r w:rsidRPr="00E04A02">
        <w:t>Paragrafo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4E787C0" w14:textId="77777777" w:rsidTr="00AD7C1C">
        <w:trPr>
          <w:jc w:val="center"/>
        </w:trPr>
        <w:tc>
          <w:tcPr>
            <w:tcW w:w="9752" w:type="dxa"/>
            <w:gridSpan w:val="2"/>
          </w:tcPr>
          <w:p w14:paraId="736D5875" w14:textId="77777777" w:rsidR="0081270E" w:rsidRPr="00E04A02" w:rsidRDefault="0081270E" w:rsidP="00AD7C1C">
            <w:pPr>
              <w:keepNext/>
            </w:pPr>
          </w:p>
        </w:tc>
      </w:tr>
      <w:tr w:rsidR="0081270E" w:rsidRPr="00E04A02" w14:paraId="40BB0416" w14:textId="77777777" w:rsidTr="00AD7C1C">
        <w:trPr>
          <w:jc w:val="center"/>
        </w:trPr>
        <w:tc>
          <w:tcPr>
            <w:tcW w:w="4876" w:type="dxa"/>
          </w:tcPr>
          <w:p w14:paraId="014FA559" w14:textId="77777777" w:rsidR="0081270E" w:rsidRPr="00E04A02" w:rsidRDefault="0081270E" w:rsidP="00AD7C1C">
            <w:pPr>
              <w:pStyle w:val="ColumnHeading"/>
              <w:keepNext/>
            </w:pPr>
            <w:r w:rsidRPr="00E04A02">
              <w:t>Proposta di risoluzione</w:t>
            </w:r>
          </w:p>
        </w:tc>
        <w:tc>
          <w:tcPr>
            <w:tcW w:w="4876" w:type="dxa"/>
          </w:tcPr>
          <w:p w14:paraId="6786FD94" w14:textId="77777777" w:rsidR="0081270E" w:rsidRPr="00E04A02" w:rsidRDefault="0081270E" w:rsidP="00AD7C1C">
            <w:pPr>
              <w:pStyle w:val="ColumnHeading"/>
              <w:keepNext/>
            </w:pPr>
            <w:r w:rsidRPr="00E04A02">
              <w:t>Emendamento</w:t>
            </w:r>
          </w:p>
        </w:tc>
      </w:tr>
      <w:tr w:rsidR="0081270E" w:rsidRPr="00E04A02" w14:paraId="7B24C49D" w14:textId="77777777" w:rsidTr="00AD7C1C">
        <w:trPr>
          <w:jc w:val="center"/>
        </w:trPr>
        <w:tc>
          <w:tcPr>
            <w:tcW w:w="4876" w:type="dxa"/>
          </w:tcPr>
          <w:p w14:paraId="6198A5D1" w14:textId="77777777" w:rsidR="0081270E" w:rsidRPr="00E04A02" w:rsidRDefault="0081270E" w:rsidP="00AD7C1C">
            <w:pPr>
              <w:pStyle w:val="Normal6"/>
            </w:pPr>
            <w:r w:rsidRPr="00E04A02">
              <w:t>3.</w:t>
            </w:r>
            <w:r w:rsidRPr="00E04A02">
              <w:tab/>
              <w:t>invita la Commissione e gli Stati membri a promuovere politiche volte a tutelare e sostenere i diritti dei lavoratori e a migliorare la qualità dell'occupazione, compresi rapporti di lavoro stabili, salari equi, condizioni di lavoro dignitose e sicure e l'accesso alla protezione sociale;</w:t>
            </w:r>
          </w:p>
        </w:tc>
        <w:tc>
          <w:tcPr>
            <w:tcW w:w="4876" w:type="dxa"/>
          </w:tcPr>
          <w:p w14:paraId="381E3D5C" w14:textId="77777777" w:rsidR="0081270E" w:rsidRPr="00E04A02" w:rsidRDefault="0081270E" w:rsidP="00AD7C1C">
            <w:pPr>
              <w:pStyle w:val="Normal6"/>
              <w:rPr>
                <w:szCs w:val="24"/>
              </w:rPr>
            </w:pPr>
            <w:r w:rsidRPr="00E04A02">
              <w:t>3.</w:t>
            </w:r>
            <w:r w:rsidRPr="00E04A02">
              <w:tab/>
              <w:t>invita la Commissione e gli Stati membri a promuovere politiche volte a tutelare e sostenere i diritti dei lavoratori e a migliorare la qualità dell'occupazione, compresi rapporti di lavoro stabili, salari equi, condizioni di lavoro dignitose e sicure</w:t>
            </w:r>
            <w:r w:rsidRPr="00E04A02">
              <w:rPr>
                <w:b/>
                <w:i/>
              </w:rPr>
              <w:t>, la rappresentanza da parte dei sindacati, la libertà di costituire un sindacato o di aderirvi</w:t>
            </w:r>
            <w:r w:rsidRPr="00E04A02">
              <w:t xml:space="preserve"> e l'accesso alla protezione sociale;</w:t>
            </w:r>
          </w:p>
        </w:tc>
      </w:tr>
    </w:tbl>
    <w:p w14:paraId="4C97C53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57533A1" w14:textId="77777777" w:rsidR="0081270E" w:rsidRPr="00E04A02" w:rsidRDefault="0081270E" w:rsidP="0081270E">
      <w:r w:rsidRPr="00E04A02">
        <w:rPr>
          <w:rStyle w:val="HideTWBExt"/>
        </w:rPr>
        <w:t>&lt;/Amend&gt;</w:t>
      </w:r>
    </w:p>
    <w:p w14:paraId="2C4A9C3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206</w:t>
      </w:r>
      <w:r w:rsidRPr="00E04A02">
        <w:rPr>
          <w:rStyle w:val="HideTWBExt"/>
          <w:b w:val="0"/>
        </w:rPr>
        <w:t>&lt;/NumAm&gt;</w:t>
      </w:r>
    </w:p>
    <w:p w14:paraId="455836E9"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643F5A51" w14:textId="77777777" w:rsidR="0081270E" w:rsidRPr="00E04A02" w:rsidRDefault="0081270E" w:rsidP="0081270E">
      <w:r w:rsidRPr="00E04A02">
        <w:rPr>
          <w:rStyle w:val="HideTWBExt"/>
        </w:rPr>
        <w:t>&lt;/RepeatBlock-By&gt;</w:t>
      </w:r>
    </w:p>
    <w:p w14:paraId="6D78AED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9D75627" w14:textId="77777777" w:rsidR="0081270E" w:rsidRPr="00E04A02" w:rsidRDefault="0081270E" w:rsidP="0081270E">
      <w:pPr>
        <w:pStyle w:val="NormalBold"/>
      </w:pPr>
      <w:r w:rsidRPr="00E04A02">
        <w:rPr>
          <w:rStyle w:val="HideTWBExt"/>
          <w:b w:val="0"/>
        </w:rPr>
        <w:t>&lt;Article&gt;</w:t>
      </w:r>
      <w:r w:rsidRPr="00E04A02">
        <w:t>Paragrafo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3B7E6B6" w14:textId="77777777" w:rsidTr="00AD7C1C">
        <w:trPr>
          <w:jc w:val="center"/>
        </w:trPr>
        <w:tc>
          <w:tcPr>
            <w:tcW w:w="9752" w:type="dxa"/>
            <w:gridSpan w:val="2"/>
          </w:tcPr>
          <w:p w14:paraId="6510E1EB" w14:textId="77777777" w:rsidR="0081270E" w:rsidRPr="00E04A02" w:rsidRDefault="0081270E" w:rsidP="00AD7C1C">
            <w:pPr>
              <w:keepNext/>
            </w:pPr>
          </w:p>
        </w:tc>
      </w:tr>
      <w:tr w:rsidR="0081270E" w:rsidRPr="00E04A02" w14:paraId="46DAE4F6" w14:textId="77777777" w:rsidTr="00AD7C1C">
        <w:trPr>
          <w:jc w:val="center"/>
        </w:trPr>
        <w:tc>
          <w:tcPr>
            <w:tcW w:w="4876" w:type="dxa"/>
          </w:tcPr>
          <w:p w14:paraId="511AB500" w14:textId="77777777" w:rsidR="0081270E" w:rsidRPr="00E04A02" w:rsidRDefault="0081270E" w:rsidP="00AD7C1C">
            <w:pPr>
              <w:pStyle w:val="ColumnHeading"/>
              <w:keepNext/>
            </w:pPr>
            <w:r w:rsidRPr="00E04A02">
              <w:t>Proposta di risoluzione</w:t>
            </w:r>
          </w:p>
        </w:tc>
        <w:tc>
          <w:tcPr>
            <w:tcW w:w="4876" w:type="dxa"/>
          </w:tcPr>
          <w:p w14:paraId="089E9586" w14:textId="77777777" w:rsidR="0081270E" w:rsidRPr="00E04A02" w:rsidRDefault="0081270E" w:rsidP="00AD7C1C">
            <w:pPr>
              <w:pStyle w:val="ColumnHeading"/>
              <w:keepNext/>
            </w:pPr>
            <w:r w:rsidRPr="00E04A02">
              <w:t>Emendamento</w:t>
            </w:r>
          </w:p>
        </w:tc>
      </w:tr>
      <w:tr w:rsidR="0081270E" w:rsidRPr="00E04A02" w14:paraId="11E17E08" w14:textId="77777777" w:rsidTr="00AD7C1C">
        <w:trPr>
          <w:jc w:val="center"/>
        </w:trPr>
        <w:tc>
          <w:tcPr>
            <w:tcW w:w="4876" w:type="dxa"/>
          </w:tcPr>
          <w:p w14:paraId="568E7C72" w14:textId="77777777" w:rsidR="0081270E" w:rsidRPr="00E04A02" w:rsidRDefault="0081270E" w:rsidP="00AD7C1C">
            <w:pPr>
              <w:pStyle w:val="Normal6"/>
            </w:pPr>
            <w:r w:rsidRPr="00E04A02">
              <w:t>3.</w:t>
            </w:r>
            <w:r w:rsidRPr="00E04A02">
              <w:tab/>
              <w:t>invita la Commissione e gli Stati membri a promuovere politiche volte a tutelare e sostenere i diritti dei lavoratori e a migliorare la qualità dell'occupazione, compresi rapporti di lavoro stabili, salari equi, condizioni di lavoro dignitose e sicure e l'accesso alla protezione sociale;</w:t>
            </w:r>
          </w:p>
        </w:tc>
        <w:tc>
          <w:tcPr>
            <w:tcW w:w="4876" w:type="dxa"/>
          </w:tcPr>
          <w:p w14:paraId="3348FB67" w14:textId="77777777" w:rsidR="0081270E" w:rsidRPr="00E04A02" w:rsidRDefault="0081270E" w:rsidP="00AD7C1C">
            <w:pPr>
              <w:pStyle w:val="Normal6"/>
              <w:rPr>
                <w:szCs w:val="24"/>
              </w:rPr>
            </w:pPr>
            <w:r w:rsidRPr="00E04A02">
              <w:t>3.</w:t>
            </w:r>
            <w:r w:rsidRPr="00E04A02">
              <w:tab/>
              <w:t xml:space="preserve">invita la Commissione e gli Stati membri a promuovere politiche volte a tutelare e sostenere i diritti dei lavoratori e a migliorare la qualità dell'occupazione, compresi rapporti di lavoro stabili, salari equi, condizioni di lavoro dignitose e sicure e l'accesso alla protezione sociale; </w:t>
            </w:r>
            <w:r w:rsidRPr="00E04A02">
              <w:rPr>
                <w:b/>
                <w:i/>
              </w:rPr>
              <w:t>insiste, in tale contesto, sul fatto che l'esistenza di lavoratori a rischio di povertà nell'UE è inaccettabile ed esorta la Commissione e gli Stati membri ad attuare misure coerenti per porre rimedio a tale situazione;</w:t>
            </w:r>
          </w:p>
        </w:tc>
      </w:tr>
    </w:tbl>
    <w:p w14:paraId="12ACA3B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04108C47" w14:textId="77777777" w:rsidR="0081270E" w:rsidRPr="00E04A02" w:rsidRDefault="0081270E" w:rsidP="0081270E">
      <w:r w:rsidRPr="00E04A02">
        <w:rPr>
          <w:rStyle w:val="HideTWBExt"/>
        </w:rPr>
        <w:t>&lt;/Amend&gt;</w:t>
      </w:r>
    </w:p>
    <w:p w14:paraId="09E2448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207</w:t>
      </w:r>
      <w:r w:rsidRPr="00E04A02">
        <w:rPr>
          <w:rStyle w:val="HideTWBExt"/>
          <w:b w:val="0"/>
        </w:rPr>
        <w:t>&lt;/NumAm&gt;</w:t>
      </w:r>
    </w:p>
    <w:p w14:paraId="486AD1FE"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Rachel Blom</w:t>
      </w:r>
      <w:r w:rsidRPr="00E04A02">
        <w:rPr>
          <w:rStyle w:val="HideTWBExt"/>
          <w:b w:val="0"/>
        </w:rPr>
        <w:t>&lt;/Members&gt;</w:t>
      </w:r>
    </w:p>
    <w:p w14:paraId="4506E1E7" w14:textId="77777777" w:rsidR="0081270E" w:rsidRPr="00E04A02" w:rsidRDefault="0081270E" w:rsidP="0081270E">
      <w:r w:rsidRPr="00E04A02">
        <w:rPr>
          <w:rStyle w:val="HideTWBExt"/>
        </w:rPr>
        <w:t>&lt;/RepeatBlock-By&gt;</w:t>
      </w:r>
    </w:p>
    <w:p w14:paraId="3415329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C426BE6" w14:textId="77777777" w:rsidR="0081270E" w:rsidRPr="00E04A02" w:rsidRDefault="0081270E" w:rsidP="0081270E">
      <w:pPr>
        <w:pStyle w:val="NormalBold"/>
      </w:pPr>
      <w:r w:rsidRPr="00E04A02">
        <w:rPr>
          <w:rStyle w:val="HideTWBExt"/>
          <w:b w:val="0"/>
        </w:rPr>
        <w:t>&lt;Article&gt;</w:t>
      </w:r>
      <w:r w:rsidRPr="00E04A02">
        <w:t>Paragrafo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00FBD83" w14:textId="77777777" w:rsidTr="00AD7C1C">
        <w:trPr>
          <w:jc w:val="center"/>
        </w:trPr>
        <w:tc>
          <w:tcPr>
            <w:tcW w:w="9752" w:type="dxa"/>
            <w:gridSpan w:val="2"/>
          </w:tcPr>
          <w:p w14:paraId="0B32345E" w14:textId="77777777" w:rsidR="0081270E" w:rsidRPr="00E04A02" w:rsidRDefault="0081270E" w:rsidP="00AD7C1C">
            <w:pPr>
              <w:keepNext/>
            </w:pPr>
          </w:p>
        </w:tc>
      </w:tr>
      <w:tr w:rsidR="0081270E" w:rsidRPr="00E04A02" w14:paraId="0C330AB7" w14:textId="77777777" w:rsidTr="00AD7C1C">
        <w:trPr>
          <w:jc w:val="center"/>
        </w:trPr>
        <w:tc>
          <w:tcPr>
            <w:tcW w:w="4876" w:type="dxa"/>
          </w:tcPr>
          <w:p w14:paraId="16E60962" w14:textId="77777777" w:rsidR="0081270E" w:rsidRPr="00E04A02" w:rsidRDefault="0081270E" w:rsidP="00AD7C1C">
            <w:pPr>
              <w:pStyle w:val="ColumnHeading"/>
              <w:keepNext/>
            </w:pPr>
            <w:r w:rsidRPr="00E04A02">
              <w:t>Proposta di risoluzione</w:t>
            </w:r>
          </w:p>
        </w:tc>
        <w:tc>
          <w:tcPr>
            <w:tcW w:w="4876" w:type="dxa"/>
          </w:tcPr>
          <w:p w14:paraId="1202B053" w14:textId="77777777" w:rsidR="0081270E" w:rsidRPr="00E04A02" w:rsidRDefault="0081270E" w:rsidP="00AD7C1C">
            <w:pPr>
              <w:pStyle w:val="ColumnHeading"/>
              <w:keepNext/>
            </w:pPr>
            <w:r w:rsidRPr="00E04A02">
              <w:t>Emendamento</w:t>
            </w:r>
          </w:p>
        </w:tc>
      </w:tr>
      <w:tr w:rsidR="0081270E" w:rsidRPr="00E04A02" w14:paraId="2BBC1D9E" w14:textId="77777777" w:rsidTr="00AD7C1C">
        <w:trPr>
          <w:jc w:val="center"/>
        </w:trPr>
        <w:tc>
          <w:tcPr>
            <w:tcW w:w="4876" w:type="dxa"/>
          </w:tcPr>
          <w:p w14:paraId="1D2EC88D" w14:textId="77777777" w:rsidR="0081270E" w:rsidRPr="00E04A02" w:rsidRDefault="0081270E" w:rsidP="00AD7C1C">
            <w:pPr>
              <w:pStyle w:val="Normal6"/>
            </w:pPr>
            <w:r w:rsidRPr="00E04A02">
              <w:t>3.</w:t>
            </w:r>
            <w:r w:rsidRPr="00E04A02">
              <w:tab/>
            </w:r>
            <w:r w:rsidRPr="00E04A02">
              <w:rPr>
                <w:b/>
                <w:i/>
              </w:rPr>
              <w:t>invita la</w:t>
            </w:r>
            <w:r w:rsidRPr="00E04A02">
              <w:t xml:space="preserve"> Commissione e </w:t>
            </w:r>
            <w:r w:rsidRPr="00E04A02">
              <w:rPr>
                <w:b/>
                <w:i/>
              </w:rPr>
              <w:t>gli</w:t>
            </w:r>
            <w:r w:rsidRPr="00E04A02">
              <w:t xml:space="preserve"> Stati membri </w:t>
            </w:r>
            <w:r w:rsidRPr="00E04A02">
              <w:rPr>
                <w:b/>
                <w:i/>
              </w:rPr>
              <w:t>a</w:t>
            </w:r>
            <w:r w:rsidRPr="00E04A02">
              <w:t xml:space="preserve"> promuovere politiche volte a tutelare e sostenere i diritti dei lavoratori e a migliorare la qualità dell'occupazione, compresi rapporti di lavoro stabili, salari equi, condizioni di lavoro dignitose e sicure e l'accesso alla protezione sociale;</w:t>
            </w:r>
          </w:p>
        </w:tc>
        <w:tc>
          <w:tcPr>
            <w:tcW w:w="4876" w:type="dxa"/>
          </w:tcPr>
          <w:p w14:paraId="26D09A4C" w14:textId="77777777" w:rsidR="0081270E" w:rsidRPr="00E04A02" w:rsidRDefault="0081270E" w:rsidP="00AD7C1C">
            <w:pPr>
              <w:pStyle w:val="Normal6"/>
              <w:rPr>
                <w:szCs w:val="24"/>
              </w:rPr>
            </w:pPr>
            <w:r w:rsidRPr="00E04A02">
              <w:t>3.</w:t>
            </w:r>
            <w:r w:rsidRPr="00E04A02">
              <w:tab/>
            </w:r>
            <w:r w:rsidRPr="00E04A02">
              <w:rPr>
                <w:b/>
                <w:i/>
              </w:rPr>
              <w:t>raccomanda alla</w:t>
            </w:r>
            <w:r w:rsidRPr="00E04A02">
              <w:t xml:space="preserve"> Commissione e </w:t>
            </w:r>
            <w:r w:rsidRPr="00E04A02">
              <w:rPr>
                <w:b/>
                <w:i/>
              </w:rPr>
              <w:t>agli</w:t>
            </w:r>
            <w:r w:rsidRPr="00E04A02">
              <w:t xml:space="preserve"> Stati membri </w:t>
            </w:r>
            <w:r w:rsidRPr="00E04A02">
              <w:rPr>
                <w:b/>
                <w:i/>
              </w:rPr>
              <w:t>di</w:t>
            </w:r>
            <w:r w:rsidRPr="00E04A02">
              <w:t xml:space="preserve"> promuovere politiche volte a tutelare e sostenere i diritti dei lavoratori e a migliorare la qualità dell'occupazione, compresi rapporti di lavoro stabili, salari equi, condizioni di lavoro dignitose e sicure e l'accesso alla protezione sociale;</w:t>
            </w:r>
          </w:p>
        </w:tc>
      </w:tr>
    </w:tbl>
    <w:p w14:paraId="6AC8FF3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BF44331" w14:textId="77777777" w:rsidR="0081270E" w:rsidRPr="00E04A02" w:rsidRDefault="0081270E" w:rsidP="0081270E">
      <w:r w:rsidRPr="00E04A02">
        <w:rPr>
          <w:rStyle w:val="HideTWBExt"/>
        </w:rPr>
        <w:t>&lt;/Amend&gt;</w:t>
      </w:r>
    </w:p>
    <w:p w14:paraId="24C270A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208</w:t>
      </w:r>
      <w:r w:rsidRPr="00E04A02">
        <w:rPr>
          <w:rStyle w:val="HideTWBExt"/>
          <w:b w:val="0"/>
        </w:rPr>
        <w:t>&lt;/NumAm&gt;</w:t>
      </w:r>
    </w:p>
    <w:p w14:paraId="5268F6A2"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1FCA8CA1" w14:textId="77777777" w:rsidR="0081270E" w:rsidRPr="00E04A02" w:rsidRDefault="0081270E" w:rsidP="0081270E">
      <w:r w:rsidRPr="00E04A02">
        <w:rPr>
          <w:rStyle w:val="HideTWBExt"/>
        </w:rPr>
        <w:t>&lt;/RepeatBlock-By&gt;</w:t>
      </w:r>
    </w:p>
    <w:p w14:paraId="3881C5E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592A282" w14:textId="77777777" w:rsidR="0081270E" w:rsidRPr="00E04A02" w:rsidRDefault="0081270E" w:rsidP="0081270E">
      <w:pPr>
        <w:pStyle w:val="NormalBold"/>
      </w:pPr>
      <w:r w:rsidRPr="00E04A02">
        <w:rPr>
          <w:rStyle w:val="HideTWBExt"/>
          <w:b w:val="0"/>
        </w:rPr>
        <w:t>&lt;Article&gt;</w:t>
      </w:r>
      <w:r w:rsidRPr="00E04A02">
        <w:t>Paragrafo 3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51B6ED6" w14:textId="77777777" w:rsidTr="00AD7C1C">
        <w:trPr>
          <w:jc w:val="center"/>
        </w:trPr>
        <w:tc>
          <w:tcPr>
            <w:tcW w:w="9752" w:type="dxa"/>
            <w:gridSpan w:val="2"/>
          </w:tcPr>
          <w:p w14:paraId="457142C6" w14:textId="77777777" w:rsidR="0081270E" w:rsidRPr="00E04A02" w:rsidRDefault="0081270E" w:rsidP="00AD7C1C">
            <w:pPr>
              <w:keepNext/>
            </w:pPr>
          </w:p>
        </w:tc>
      </w:tr>
      <w:tr w:rsidR="0081270E" w:rsidRPr="00E04A02" w14:paraId="2D88D4A0" w14:textId="77777777" w:rsidTr="00AD7C1C">
        <w:trPr>
          <w:jc w:val="center"/>
        </w:trPr>
        <w:tc>
          <w:tcPr>
            <w:tcW w:w="4876" w:type="dxa"/>
          </w:tcPr>
          <w:p w14:paraId="2877D778" w14:textId="77777777" w:rsidR="0081270E" w:rsidRPr="00E04A02" w:rsidRDefault="0081270E" w:rsidP="00AD7C1C">
            <w:pPr>
              <w:pStyle w:val="ColumnHeading"/>
              <w:keepNext/>
            </w:pPr>
            <w:r w:rsidRPr="00E04A02">
              <w:t>Proposta di risoluzione</w:t>
            </w:r>
          </w:p>
        </w:tc>
        <w:tc>
          <w:tcPr>
            <w:tcW w:w="4876" w:type="dxa"/>
          </w:tcPr>
          <w:p w14:paraId="1891D443" w14:textId="77777777" w:rsidR="0081270E" w:rsidRPr="00E04A02" w:rsidRDefault="0081270E" w:rsidP="00AD7C1C">
            <w:pPr>
              <w:pStyle w:val="ColumnHeading"/>
              <w:keepNext/>
            </w:pPr>
            <w:r w:rsidRPr="00E04A02">
              <w:t>Emendamento</w:t>
            </w:r>
          </w:p>
        </w:tc>
      </w:tr>
      <w:tr w:rsidR="0081270E" w:rsidRPr="00E04A02" w14:paraId="5859EF93" w14:textId="77777777" w:rsidTr="00AD7C1C">
        <w:trPr>
          <w:jc w:val="center"/>
        </w:trPr>
        <w:tc>
          <w:tcPr>
            <w:tcW w:w="4876" w:type="dxa"/>
          </w:tcPr>
          <w:p w14:paraId="7551C022" w14:textId="77777777" w:rsidR="0081270E" w:rsidRPr="00E04A02" w:rsidRDefault="0081270E" w:rsidP="00AD7C1C">
            <w:pPr>
              <w:pStyle w:val="Normal6"/>
            </w:pPr>
          </w:p>
        </w:tc>
        <w:tc>
          <w:tcPr>
            <w:tcW w:w="4876" w:type="dxa"/>
          </w:tcPr>
          <w:p w14:paraId="5C44D987" w14:textId="77777777" w:rsidR="0081270E" w:rsidRPr="00E04A02" w:rsidRDefault="0081270E" w:rsidP="00AD7C1C">
            <w:pPr>
              <w:pStyle w:val="Normal6"/>
              <w:rPr>
                <w:szCs w:val="24"/>
              </w:rPr>
            </w:pPr>
            <w:r w:rsidRPr="00E04A02">
              <w:rPr>
                <w:b/>
                <w:i/>
              </w:rPr>
              <w:t>3 bis.</w:t>
            </w:r>
            <w:r w:rsidRPr="00E04A02">
              <w:rPr>
                <w:b/>
                <w:i/>
              </w:rPr>
              <w:tab/>
              <w:t>sottolinea il perdurare della povertà lavorativa per un lavoratore su dodici in tutta l'Unione; invita la Commissione e gli Stati membri a includere nella strategia misure globali per ridurre la povertà lavorativa, affrontando gli ostacoli strutturali al di là della qualità del lavoro, compresi l'accesso e il sostegno ai servizi di assistenza all'infanzia, migliorando il riconoscimento delle qualifiche e rimediando alla mancanza di un orientamento professionale e di un sostegno alla formazione su misura; sottolinea che il recepimento della direttiva (UE) 2022/2041 relativa a salari minimi adeguati sarà fondamentale per prevenire e combattere il rischio di povertà tra i lavoratori, rafforzando nel contempo gli incentivi al lavoro, e accoglie con favore il fatto che diversi Stati membri abbiano modificato o prevedano di modificare i loro quadri in materia di salari minimi;</w:t>
            </w:r>
          </w:p>
        </w:tc>
      </w:tr>
    </w:tbl>
    <w:p w14:paraId="0D48CAF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C9E7903" w14:textId="77777777" w:rsidR="0081270E" w:rsidRPr="00E04A02" w:rsidRDefault="0081270E" w:rsidP="0081270E">
      <w:r w:rsidRPr="00E04A02">
        <w:rPr>
          <w:rStyle w:val="HideTWBExt"/>
        </w:rPr>
        <w:t>&lt;/Amend&gt;</w:t>
      </w:r>
    </w:p>
    <w:p w14:paraId="26952C6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209</w:t>
      </w:r>
      <w:r w:rsidRPr="00E04A02">
        <w:rPr>
          <w:rStyle w:val="HideTWBExt"/>
          <w:b w:val="0"/>
        </w:rPr>
        <w:t>&lt;/NumAm&gt;</w:t>
      </w:r>
    </w:p>
    <w:p w14:paraId="43D61E40"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08535020" w14:textId="77777777" w:rsidR="0081270E" w:rsidRPr="00E04A02" w:rsidRDefault="0081270E" w:rsidP="0081270E">
      <w:r w:rsidRPr="00E04A02">
        <w:rPr>
          <w:rStyle w:val="HideTWBExt"/>
        </w:rPr>
        <w:t>&lt;/RepeatBlock-By&gt;</w:t>
      </w:r>
    </w:p>
    <w:p w14:paraId="7F358B0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424711A" w14:textId="77777777" w:rsidR="0081270E" w:rsidRPr="00E04A02" w:rsidRDefault="0081270E" w:rsidP="0081270E">
      <w:pPr>
        <w:pStyle w:val="NormalBold"/>
      </w:pPr>
      <w:r w:rsidRPr="00E04A02">
        <w:rPr>
          <w:rStyle w:val="HideTWBExt"/>
          <w:b w:val="0"/>
        </w:rPr>
        <w:t>&lt;Article&gt;</w:t>
      </w:r>
      <w:r w:rsidRPr="00E04A02">
        <w:t>Paragrafo 3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25A6C29" w14:textId="77777777" w:rsidTr="00AD7C1C">
        <w:trPr>
          <w:jc w:val="center"/>
        </w:trPr>
        <w:tc>
          <w:tcPr>
            <w:tcW w:w="9752" w:type="dxa"/>
            <w:gridSpan w:val="2"/>
          </w:tcPr>
          <w:p w14:paraId="4513C431" w14:textId="77777777" w:rsidR="0081270E" w:rsidRPr="00E04A02" w:rsidRDefault="0081270E" w:rsidP="00AD7C1C">
            <w:pPr>
              <w:keepNext/>
            </w:pPr>
          </w:p>
        </w:tc>
      </w:tr>
      <w:tr w:rsidR="0081270E" w:rsidRPr="00E04A02" w14:paraId="36749972" w14:textId="77777777" w:rsidTr="00AD7C1C">
        <w:trPr>
          <w:jc w:val="center"/>
        </w:trPr>
        <w:tc>
          <w:tcPr>
            <w:tcW w:w="4876" w:type="dxa"/>
          </w:tcPr>
          <w:p w14:paraId="01F42B01" w14:textId="77777777" w:rsidR="0081270E" w:rsidRPr="00E04A02" w:rsidRDefault="0081270E" w:rsidP="00AD7C1C">
            <w:pPr>
              <w:pStyle w:val="ColumnHeading"/>
              <w:keepNext/>
            </w:pPr>
            <w:r w:rsidRPr="00E04A02">
              <w:t>Proposta di risoluzione</w:t>
            </w:r>
          </w:p>
        </w:tc>
        <w:tc>
          <w:tcPr>
            <w:tcW w:w="4876" w:type="dxa"/>
          </w:tcPr>
          <w:p w14:paraId="0F226B21" w14:textId="77777777" w:rsidR="0081270E" w:rsidRPr="00E04A02" w:rsidRDefault="0081270E" w:rsidP="00AD7C1C">
            <w:pPr>
              <w:pStyle w:val="ColumnHeading"/>
              <w:keepNext/>
            </w:pPr>
            <w:r w:rsidRPr="00E04A02">
              <w:t>Emendamento</w:t>
            </w:r>
          </w:p>
        </w:tc>
      </w:tr>
      <w:tr w:rsidR="0081270E" w:rsidRPr="00E04A02" w14:paraId="09EE7F23" w14:textId="77777777" w:rsidTr="00AD7C1C">
        <w:trPr>
          <w:jc w:val="center"/>
        </w:trPr>
        <w:tc>
          <w:tcPr>
            <w:tcW w:w="4876" w:type="dxa"/>
          </w:tcPr>
          <w:p w14:paraId="322F8DB2" w14:textId="77777777" w:rsidR="0081270E" w:rsidRPr="00E04A02" w:rsidRDefault="0081270E" w:rsidP="00AD7C1C">
            <w:pPr>
              <w:pStyle w:val="Normal6"/>
            </w:pPr>
          </w:p>
        </w:tc>
        <w:tc>
          <w:tcPr>
            <w:tcW w:w="4876" w:type="dxa"/>
          </w:tcPr>
          <w:p w14:paraId="655BB2FD" w14:textId="77777777" w:rsidR="0081270E" w:rsidRPr="00E04A02" w:rsidRDefault="0081270E" w:rsidP="00AD7C1C">
            <w:pPr>
              <w:pStyle w:val="Normal6"/>
              <w:rPr>
                <w:szCs w:val="24"/>
              </w:rPr>
            </w:pPr>
            <w:r w:rsidRPr="00E04A02">
              <w:rPr>
                <w:b/>
                <w:i/>
              </w:rPr>
              <w:t>3 bis.</w:t>
            </w:r>
            <w:r w:rsidRPr="00E04A02">
              <w:rPr>
                <w:b/>
                <w:i/>
              </w:rPr>
              <w:tab/>
              <w:t>sottolinea la necessità di rafforzare la partecipazione democratica sul posto di lavoro quale strumento per combattere la povertà, il che presuppone la difesa e il rispetto di diritti e principi quali il diritto di organizzazione e di azione collettiva e la contrattazione collettiva; i diritti sindacali; il diritto di sciopero, il principio del divieto di licenziamento illegittimo; il principio della parità di retribuzione per uno stesso lavoro; il principio dell'adeguamento del lavoro alle esigenze umane e della conciliazione tra vita familiare e personale e il lavoro in orari di lavoro appropriati; la riduzione dell'orario di lavoro per consentire ai lavoratori di partecipare alla vita politica, sindacale e sociale;</w:t>
            </w:r>
          </w:p>
        </w:tc>
      </w:tr>
    </w:tbl>
    <w:p w14:paraId="1D90126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3B1F6F42" w14:textId="77777777" w:rsidR="0081270E" w:rsidRPr="00E04A02" w:rsidRDefault="0081270E" w:rsidP="0081270E">
      <w:r w:rsidRPr="00E04A02">
        <w:rPr>
          <w:rStyle w:val="HideTWBExt"/>
        </w:rPr>
        <w:t>&lt;/Amend&gt;</w:t>
      </w:r>
    </w:p>
    <w:p w14:paraId="3FFC0F6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210</w:t>
      </w:r>
      <w:r w:rsidRPr="00E04A02">
        <w:rPr>
          <w:rStyle w:val="HideTWBExt"/>
          <w:b w:val="0"/>
        </w:rPr>
        <w:t>&lt;/NumAm&gt;</w:t>
      </w:r>
    </w:p>
    <w:p w14:paraId="43E7560E"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1CDD320D"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6CD5E3D4" w14:textId="77777777" w:rsidR="0081270E" w:rsidRPr="00E04A02" w:rsidRDefault="0081270E" w:rsidP="0081270E">
      <w:r w:rsidRPr="00E04A02">
        <w:rPr>
          <w:rStyle w:val="HideTWBExt"/>
        </w:rPr>
        <w:t>&lt;/RepeatBlock-By&gt;</w:t>
      </w:r>
    </w:p>
    <w:p w14:paraId="6492245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5880B45" w14:textId="77777777" w:rsidR="0081270E" w:rsidRPr="00E04A02" w:rsidRDefault="0081270E" w:rsidP="0081270E">
      <w:pPr>
        <w:pStyle w:val="NormalBold"/>
      </w:pPr>
      <w:r w:rsidRPr="00E04A02">
        <w:rPr>
          <w:rStyle w:val="HideTWBExt"/>
          <w:b w:val="0"/>
        </w:rPr>
        <w:t>&lt;Article&gt;</w:t>
      </w:r>
      <w:r w:rsidRPr="00E04A02">
        <w:t>Paragrafo 3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2243803" w14:textId="77777777" w:rsidTr="00AD7C1C">
        <w:trPr>
          <w:jc w:val="center"/>
        </w:trPr>
        <w:tc>
          <w:tcPr>
            <w:tcW w:w="9752" w:type="dxa"/>
            <w:gridSpan w:val="2"/>
          </w:tcPr>
          <w:p w14:paraId="5F2539B8" w14:textId="77777777" w:rsidR="0081270E" w:rsidRPr="00E04A02" w:rsidRDefault="0081270E" w:rsidP="00AD7C1C">
            <w:pPr>
              <w:keepNext/>
            </w:pPr>
          </w:p>
        </w:tc>
      </w:tr>
      <w:tr w:rsidR="0081270E" w:rsidRPr="00E04A02" w14:paraId="5944F871" w14:textId="77777777" w:rsidTr="00AD7C1C">
        <w:trPr>
          <w:jc w:val="center"/>
        </w:trPr>
        <w:tc>
          <w:tcPr>
            <w:tcW w:w="4876" w:type="dxa"/>
          </w:tcPr>
          <w:p w14:paraId="3285A1B5" w14:textId="77777777" w:rsidR="0081270E" w:rsidRPr="00E04A02" w:rsidRDefault="0081270E" w:rsidP="00AD7C1C">
            <w:pPr>
              <w:pStyle w:val="ColumnHeading"/>
              <w:keepNext/>
            </w:pPr>
            <w:r w:rsidRPr="00E04A02">
              <w:t>Proposta di risoluzione</w:t>
            </w:r>
          </w:p>
        </w:tc>
        <w:tc>
          <w:tcPr>
            <w:tcW w:w="4876" w:type="dxa"/>
          </w:tcPr>
          <w:p w14:paraId="4B9975B2" w14:textId="77777777" w:rsidR="0081270E" w:rsidRPr="00E04A02" w:rsidRDefault="0081270E" w:rsidP="00AD7C1C">
            <w:pPr>
              <w:pStyle w:val="ColumnHeading"/>
              <w:keepNext/>
            </w:pPr>
            <w:r w:rsidRPr="00E04A02">
              <w:t>Emendamento</w:t>
            </w:r>
          </w:p>
        </w:tc>
      </w:tr>
      <w:tr w:rsidR="0081270E" w:rsidRPr="00E04A02" w14:paraId="26CB305E" w14:textId="77777777" w:rsidTr="00AD7C1C">
        <w:trPr>
          <w:jc w:val="center"/>
        </w:trPr>
        <w:tc>
          <w:tcPr>
            <w:tcW w:w="4876" w:type="dxa"/>
          </w:tcPr>
          <w:p w14:paraId="45FBEB88" w14:textId="77777777" w:rsidR="0081270E" w:rsidRPr="00E04A02" w:rsidRDefault="0081270E" w:rsidP="00AD7C1C">
            <w:pPr>
              <w:pStyle w:val="Normal6"/>
            </w:pPr>
          </w:p>
        </w:tc>
        <w:tc>
          <w:tcPr>
            <w:tcW w:w="4876" w:type="dxa"/>
          </w:tcPr>
          <w:p w14:paraId="6C878A22" w14:textId="77777777" w:rsidR="0081270E" w:rsidRPr="00E04A02" w:rsidRDefault="0081270E" w:rsidP="00AD7C1C">
            <w:pPr>
              <w:pStyle w:val="Normal6"/>
              <w:rPr>
                <w:szCs w:val="24"/>
              </w:rPr>
            </w:pPr>
            <w:r w:rsidRPr="00E04A02">
              <w:rPr>
                <w:b/>
                <w:i/>
              </w:rPr>
              <w:t>3 bis.</w:t>
            </w:r>
            <w:r w:rsidRPr="00E04A02">
              <w:rPr>
                <w:b/>
                <w:i/>
              </w:rPr>
              <w:tab/>
              <w:t>esorta la Commissione e gli Stati membri a rendere il mercato del lavoro più inclusivo per tutte le fasce di età, compresi i lavoratori più anziani e in particolare le donne anziane, che fanno fronte a tassi di assunzione molto bassi e a un forte rischio di disoccupazione e inattività di lunga durata quando perdono il lavoro prima dell'età pensionabile; esorta la Commissione a includere azioni mirate per garantire livelli pensionistici adeguati;</w:t>
            </w:r>
          </w:p>
        </w:tc>
      </w:tr>
    </w:tbl>
    <w:p w14:paraId="5C0B3CE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62CFB1C" w14:textId="77777777" w:rsidR="0081270E" w:rsidRPr="00E04A02" w:rsidRDefault="0081270E" w:rsidP="0081270E">
      <w:r w:rsidRPr="00E04A02">
        <w:rPr>
          <w:rStyle w:val="HideTWBExt"/>
        </w:rPr>
        <w:t>&lt;/Amend&gt;</w:t>
      </w:r>
    </w:p>
    <w:p w14:paraId="76AA1EAF"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211</w:t>
      </w:r>
      <w:r w:rsidRPr="00E04A02">
        <w:rPr>
          <w:rStyle w:val="HideTWBExt"/>
          <w:b w:val="0"/>
        </w:rPr>
        <w:t>&lt;/NumAm&gt;</w:t>
      </w:r>
    </w:p>
    <w:p w14:paraId="776824A5" w14:textId="77777777" w:rsidR="0081270E" w:rsidRPr="00E04A02" w:rsidRDefault="0081270E" w:rsidP="0081270E">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E04A02">
        <w:rPr>
          <w:rStyle w:val="HideTWBExt"/>
          <w:b w:val="0"/>
        </w:rPr>
        <w:t>&lt;/Members&gt;</w:t>
      </w:r>
    </w:p>
    <w:p w14:paraId="7152BE8E" w14:textId="77777777" w:rsidR="0081270E" w:rsidRPr="00E04A02" w:rsidRDefault="0081270E" w:rsidP="0081270E">
      <w:r w:rsidRPr="00E04A02">
        <w:rPr>
          <w:rStyle w:val="HideTWBExt"/>
        </w:rPr>
        <w:t>&lt;/RepeatBlock-By&gt;</w:t>
      </w:r>
    </w:p>
    <w:p w14:paraId="0E654E1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F718F9C" w14:textId="77777777" w:rsidR="0081270E" w:rsidRPr="00E04A02" w:rsidRDefault="0081270E" w:rsidP="0081270E">
      <w:pPr>
        <w:pStyle w:val="NormalBold"/>
      </w:pPr>
      <w:r w:rsidRPr="00E04A02">
        <w:rPr>
          <w:rStyle w:val="HideTWBExt"/>
          <w:b w:val="0"/>
        </w:rPr>
        <w:t>&lt;Article&gt;</w:t>
      </w:r>
      <w:r w:rsidRPr="00E04A02">
        <w:t>Paragrafo 3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3E33B3F" w14:textId="77777777" w:rsidTr="00AD7C1C">
        <w:trPr>
          <w:jc w:val="center"/>
        </w:trPr>
        <w:tc>
          <w:tcPr>
            <w:tcW w:w="9752" w:type="dxa"/>
            <w:gridSpan w:val="2"/>
          </w:tcPr>
          <w:p w14:paraId="229F49E9" w14:textId="77777777" w:rsidR="0081270E" w:rsidRPr="00E04A02" w:rsidRDefault="0081270E" w:rsidP="00AD7C1C">
            <w:pPr>
              <w:keepNext/>
            </w:pPr>
          </w:p>
        </w:tc>
      </w:tr>
      <w:tr w:rsidR="0081270E" w:rsidRPr="00E04A02" w14:paraId="7997047E" w14:textId="77777777" w:rsidTr="00AD7C1C">
        <w:trPr>
          <w:jc w:val="center"/>
        </w:trPr>
        <w:tc>
          <w:tcPr>
            <w:tcW w:w="4876" w:type="dxa"/>
          </w:tcPr>
          <w:p w14:paraId="4F64C44A" w14:textId="77777777" w:rsidR="0081270E" w:rsidRPr="00E04A02" w:rsidRDefault="0081270E" w:rsidP="00AD7C1C">
            <w:pPr>
              <w:pStyle w:val="ColumnHeading"/>
              <w:keepNext/>
            </w:pPr>
            <w:r w:rsidRPr="00E04A02">
              <w:t>Proposta di risoluzione</w:t>
            </w:r>
          </w:p>
        </w:tc>
        <w:tc>
          <w:tcPr>
            <w:tcW w:w="4876" w:type="dxa"/>
          </w:tcPr>
          <w:p w14:paraId="67CB3401" w14:textId="77777777" w:rsidR="0081270E" w:rsidRPr="00E04A02" w:rsidRDefault="0081270E" w:rsidP="00AD7C1C">
            <w:pPr>
              <w:pStyle w:val="ColumnHeading"/>
              <w:keepNext/>
            </w:pPr>
            <w:r w:rsidRPr="00E04A02">
              <w:t>Emendamento</w:t>
            </w:r>
          </w:p>
        </w:tc>
      </w:tr>
      <w:tr w:rsidR="0081270E" w:rsidRPr="00E04A02" w14:paraId="2CC237E1" w14:textId="77777777" w:rsidTr="00AD7C1C">
        <w:trPr>
          <w:jc w:val="center"/>
        </w:trPr>
        <w:tc>
          <w:tcPr>
            <w:tcW w:w="4876" w:type="dxa"/>
          </w:tcPr>
          <w:p w14:paraId="319458D3" w14:textId="77777777" w:rsidR="0081270E" w:rsidRPr="00E04A02" w:rsidRDefault="0081270E" w:rsidP="00AD7C1C">
            <w:pPr>
              <w:pStyle w:val="Normal6"/>
            </w:pPr>
          </w:p>
        </w:tc>
        <w:tc>
          <w:tcPr>
            <w:tcW w:w="4876" w:type="dxa"/>
          </w:tcPr>
          <w:p w14:paraId="232064A8" w14:textId="77777777" w:rsidR="0081270E" w:rsidRPr="00E04A02" w:rsidRDefault="0081270E" w:rsidP="00AD7C1C">
            <w:pPr>
              <w:pStyle w:val="Normal6"/>
              <w:rPr>
                <w:szCs w:val="24"/>
              </w:rPr>
            </w:pPr>
            <w:r w:rsidRPr="00E04A02">
              <w:rPr>
                <w:b/>
                <w:i/>
              </w:rPr>
              <w:t>3 bis.</w:t>
            </w:r>
            <w:r w:rsidRPr="00E04A02">
              <w:rPr>
                <w:b/>
                <w:i/>
              </w:rPr>
              <w:tab/>
              <w:t>sottolinea la necessità di rafforzare i servizi pubblici per l'impiego, i percorsi formativi e i sistemi di sostegno alla ricerca di lavoro per le persone in condizioni di povertà e i gruppi vulnerabili, in particolare i disoccupati di lunga durata e le persone scarsamente qualificate; sottolinea l'importanza dell'orientamento personalizzato, del riconoscimento delle competenze informali e del collegamento della formazione a opportunità di impiego di qualità;</w:t>
            </w:r>
          </w:p>
        </w:tc>
      </w:tr>
    </w:tbl>
    <w:p w14:paraId="31E68B1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4725E05" w14:textId="77777777" w:rsidR="0081270E" w:rsidRPr="00E04A02" w:rsidRDefault="0081270E" w:rsidP="0081270E">
      <w:r w:rsidRPr="00E04A02">
        <w:rPr>
          <w:rStyle w:val="HideTWBExt"/>
        </w:rPr>
        <w:t>&lt;/Amend&gt;</w:t>
      </w:r>
    </w:p>
    <w:p w14:paraId="628DEB4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212</w:t>
      </w:r>
      <w:r w:rsidRPr="00E04A02">
        <w:rPr>
          <w:rStyle w:val="HideTWBExt"/>
          <w:b w:val="0"/>
        </w:rPr>
        <w:t>&lt;/NumAm&gt;</w:t>
      </w:r>
    </w:p>
    <w:p w14:paraId="79875682" w14:textId="77777777" w:rsidR="0081270E" w:rsidRPr="00E04A02" w:rsidRDefault="0081270E" w:rsidP="0081270E">
      <w:pPr>
        <w:pStyle w:val="NormalBold"/>
      </w:pPr>
      <w:r w:rsidRPr="00E04A02">
        <w:rPr>
          <w:rStyle w:val="HideTWBExt"/>
          <w:b w:val="0"/>
        </w:rPr>
        <w:t>&lt;RepeatBlock-By&gt;&lt;Members&gt;</w:t>
      </w:r>
      <w:r w:rsidRPr="00E04A02">
        <w:t>András Tivadar Kulja</w:t>
      </w:r>
      <w:r w:rsidRPr="00E04A02">
        <w:rPr>
          <w:rStyle w:val="HideTWBExt"/>
          <w:b w:val="0"/>
        </w:rPr>
        <w:t>&lt;/Members&gt;</w:t>
      </w:r>
    </w:p>
    <w:p w14:paraId="580EAC04" w14:textId="77777777" w:rsidR="0081270E" w:rsidRPr="00E04A02" w:rsidRDefault="0081270E" w:rsidP="0081270E">
      <w:r w:rsidRPr="00E04A02">
        <w:rPr>
          <w:rStyle w:val="HideTWBExt"/>
        </w:rPr>
        <w:t>&lt;/RepeatBlock-By&gt;</w:t>
      </w:r>
    </w:p>
    <w:p w14:paraId="45E9F9C8"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C204FD0" w14:textId="77777777" w:rsidR="0081270E" w:rsidRPr="00E04A02" w:rsidRDefault="0081270E" w:rsidP="0081270E">
      <w:pPr>
        <w:pStyle w:val="NormalBold"/>
      </w:pPr>
      <w:r w:rsidRPr="00E04A02">
        <w:rPr>
          <w:rStyle w:val="HideTWBExt"/>
          <w:b w:val="0"/>
        </w:rPr>
        <w:t>&lt;Article&gt;</w:t>
      </w:r>
      <w:r w:rsidRPr="00E04A02">
        <w:t>Paragrafo 3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33E5C75" w14:textId="77777777" w:rsidTr="00AD7C1C">
        <w:trPr>
          <w:jc w:val="center"/>
        </w:trPr>
        <w:tc>
          <w:tcPr>
            <w:tcW w:w="9752" w:type="dxa"/>
            <w:gridSpan w:val="2"/>
          </w:tcPr>
          <w:p w14:paraId="3EA2B674" w14:textId="77777777" w:rsidR="0081270E" w:rsidRPr="00E04A02" w:rsidRDefault="0081270E" w:rsidP="00AD7C1C">
            <w:pPr>
              <w:keepNext/>
            </w:pPr>
          </w:p>
        </w:tc>
      </w:tr>
      <w:tr w:rsidR="0081270E" w:rsidRPr="00E04A02" w14:paraId="7768832F" w14:textId="77777777" w:rsidTr="00AD7C1C">
        <w:trPr>
          <w:jc w:val="center"/>
        </w:trPr>
        <w:tc>
          <w:tcPr>
            <w:tcW w:w="4876" w:type="dxa"/>
          </w:tcPr>
          <w:p w14:paraId="0A6D9F97" w14:textId="77777777" w:rsidR="0081270E" w:rsidRPr="00E04A02" w:rsidRDefault="0081270E" w:rsidP="00AD7C1C">
            <w:pPr>
              <w:pStyle w:val="ColumnHeading"/>
              <w:keepNext/>
            </w:pPr>
            <w:r w:rsidRPr="00E04A02">
              <w:t>Proposta di risoluzione</w:t>
            </w:r>
          </w:p>
        </w:tc>
        <w:tc>
          <w:tcPr>
            <w:tcW w:w="4876" w:type="dxa"/>
          </w:tcPr>
          <w:p w14:paraId="2A902858" w14:textId="77777777" w:rsidR="0081270E" w:rsidRPr="00E04A02" w:rsidRDefault="0081270E" w:rsidP="00AD7C1C">
            <w:pPr>
              <w:pStyle w:val="ColumnHeading"/>
              <w:keepNext/>
            </w:pPr>
            <w:r w:rsidRPr="00E04A02">
              <w:t>Emendamento</w:t>
            </w:r>
          </w:p>
        </w:tc>
      </w:tr>
      <w:tr w:rsidR="0081270E" w:rsidRPr="00E04A02" w14:paraId="78FE6852" w14:textId="77777777" w:rsidTr="00AD7C1C">
        <w:trPr>
          <w:jc w:val="center"/>
        </w:trPr>
        <w:tc>
          <w:tcPr>
            <w:tcW w:w="4876" w:type="dxa"/>
          </w:tcPr>
          <w:p w14:paraId="7F7DA11D" w14:textId="77777777" w:rsidR="0081270E" w:rsidRPr="00E04A02" w:rsidRDefault="0081270E" w:rsidP="00AD7C1C">
            <w:pPr>
              <w:pStyle w:val="Normal6"/>
            </w:pPr>
          </w:p>
        </w:tc>
        <w:tc>
          <w:tcPr>
            <w:tcW w:w="4876" w:type="dxa"/>
          </w:tcPr>
          <w:p w14:paraId="119AC183" w14:textId="77777777" w:rsidR="0081270E" w:rsidRPr="00E04A02" w:rsidRDefault="0081270E" w:rsidP="00AD7C1C">
            <w:pPr>
              <w:pStyle w:val="Normal6"/>
              <w:rPr>
                <w:szCs w:val="24"/>
              </w:rPr>
            </w:pPr>
            <w:r w:rsidRPr="00E04A02">
              <w:rPr>
                <w:b/>
                <w:i/>
              </w:rPr>
              <w:t>3 bis.</w:t>
            </w:r>
            <w:r w:rsidRPr="00E04A02">
              <w:rPr>
                <w:b/>
                <w:i/>
              </w:rPr>
              <w:tab/>
              <w:t>esorta la Commissione e gli Stati membri a migliorare le condizioni di lavoro, la formazione e la retribuzione dei prestatori di assistenza domiciliare e di assistenza a lungo termine, che sono essenziali per garantire un sostegno dignitoso agli anziani e alle persone con disabilità;</w:t>
            </w:r>
          </w:p>
        </w:tc>
      </w:tr>
    </w:tbl>
    <w:p w14:paraId="52F518A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FBFE370" w14:textId="77777777" w:rsidR="0081270E" w:rsidRPr="00E04A02" w:rsidRDefault="0081270E" w:rsidP="0081270E">
      <w:r w:rsidRPr="00E04A02">
        <w:rPr>
          <w:rStyle w:val="HideTWBExt"/>
        </w:rPr>
        <w:t>&lt;/Amend&gt;</w:t>
      </w:r>
    </w:p>
    <w:p w14:paraId="1F85039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213</w:t>
      </w:r>
      <w:r w:rsidRPr="00E04A02">
        <w:rPr>
          <w:rStyle w:val="HideTWBExt"/>
          <w:b w:val="0"/>
        </w:rPr>
        <w:t>&lt;/NumAm&gt;</w:t>
      </w:r>
    </w:p>
    <w:p w14:paraId="4CE6E79B"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515010E8" w14:textId="77777777" w:rsidR="0081270E" w:rsidRPr="00E04A02" w:rsidRDefault="0081270E" w:rsidP="0081270E">
      <w:r w:rsidRPr="00E04A02">
        <w:rPr>
          <w:rStyle w:val="HideTWBExt"/>
        </w:rPr>
        <w:t>&lt;/RepeatBlock-By&gt;</w:t>
      </w:r>
    </w:p>
    <w:p w14:paraId="07A567D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F8CF7CB" w14:textId="77777777" w:rsidR="0081270E" w:rsidRPr="00E04A02" w:rsidRDefault="0081270E" w:rsidP="0081270E">
      <w:pPr>
        <w:pStyle w:val="NormalBold"/>
      </w:pPr>
      <w:r w:rsidRPr="00E04A02">
        <w:rPr>
          <w:rStyle w:val="HideTWBExt"/>
          <w:b w:val="0"/>
        </w:rPr>
        <w:t>&lt;Article&gt;</w:t>
      </w:r>
      <w:r w:rsidRPr="00E04A02">
        <w:t>Paragrafo 3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CF3493F" w14:textId="77777777" w:rsidTr="00AD7C1C">
        <w:trPr>
          <w:jc w:val="center"/>
        </w:trPr>
        <w:tc>
          <w:tcPr>
            <w:tcW w:w="9752" w:type="dxa"/>
            <w:gridSpan w:val="2"/>
          </w:tcPr>
          <w:p w14:paraId="0E0B2767" w14:textId="77777777" w:rsidR="0081270E" w:rsidRPr="00E04A02" w:rsidRDefault="0081270E" w:rsidP="00AD7C1C">
            <w:pPr>
              <w:keepNext/>
            </w:pPr>
          </w:p>
        </w:tc>
      </w:tr>
      <w:tr w:rsidR="0081270E" w:rsidRPr="00E04A02" w14:paraId="5F0C3C93" w14:textId="77777777" w:rsidTr="00AD7C1C">
        <w:trPr>
          <w:jc w:val="center"/>
        </w:trPr>
        <w:tc>
          <w:tcPr>
            <w:tcW w:w="4876" w:type="dxa"/>
          </w:tcPr>
          <w:p w14:paraId="7C4DE3E1" w14:textId="77777777" w:rsidR="0081270E" w:rsidRPr="00E04A02" w:rsidRDefault="0081270E" w:rsidP="00AD7C1C">
            <w:pPr>
              <w:pStyle w:val="ColumnHeading"/>
              <w:keepNext/>
            </w:pPr>
            <w:r w:rsidRPr="00E04A02">
              <w:t>Proposta di risoluzione</w:t>
            </w:r>
          </w:p>
        </w:tc>
        <w:tc>
          <w:tcPr>
            <w:tcW w:w="4876" w:type="dxa"/>
          </w:tcPr>
          <w:p w14:paraId="532C2174" w14:textId="77777777" w:rsidR="0081270E" w:rsidRPr="00E04A02" w:rsidRDefault="0081270E" w:rsidP="00AD7C1C">
            <w:pPr>
              <w:pStyle w:val="ColumnHeading"/>
              <w:keepNext/>
            </w:pPr>
            <w:r w:rsidRPr="00E04A02">
              <w:t>Emendamento</w:t>
            </w:r>
          </w:p>
        </w:tc>
      </w:tr>
      <w:tr w:rsidR="0081270E" w:rsidRPr="00E04A02" w14:paraId="171E7A50" w14:textId="77777777" w:rsidTr="00AD7C1C">
        <w:trPr>
          <w:jc w:val="center"/>
        </w:trPr>
        <w:tc>
          <w:tcPr>
            <w:tcW w:w="4876" w:type="dxa"/>
          </w:tcPr>
          <w:p w14:paraId="737CC0A5" w14:textId="77777777" w:rsidR="0081270E" w:rsidRPr="00E04A02" w:rsidRDefault="0081270E" w:rsidP="00AD7C1C">
            <w:pPr>
              <w:pStyle w:val="Normal6"/>
            </w:pPr>
          </w:p>
        </w:tc>
        <w:tc>
          <w:tcPr>
            <w:tcW w:w="4876" w:type="dxa"/>
          </w:tcPr>
          <w:p w14:paraId="13F773B4" w14:textId="77777777" w:rsidR="0081270E" w:rsidRPr="00E04A02" w:rsidRDefault="0081270E" w:rsidP="00AD7C1C">
            <w:pPr>
              <w:pStyle w:val="Normal6"/>
              <w:rPr>
                <w:szCs w:val="24"/>
              </w:rPr>
            </w:pPr>
            <w:r w:rsidRPr="00E04A02">
              <w:rPr>
                <w:b/>
                <w:i/>
              </w:rPr>
              <w:t>3 ter.</w:t>
            </w:r>
            <w:r w:rsidRPr="00E04A02">
              <w:rPr>
                <w:b/>
                <w:i/>
              </w:rPr>
              <w:tab/>
              <w:t xml:space="preserve">invita la Commissione a integrare l'istruzione, la formazione e l'apprendimento permanente nella strategia contro la povertà, dedicando particolare attenzione all'istruzione inclusiva e al reinserimento dei giovani che abbandonano prematuramente la scuola; raccomanda di ampliare i programmi di alfabetizzazione digitale e mediatica e di investire nell'istruzione della seconda opportunità; sottolinea la necessità di collegare la strategia contro la povertà a programmi inclusivi di istruzione, miglioramento del livello delle competenze e riqualificazione, nonché all'impegno civico, rivolgendosi specificamente ai gruppi vulnerabili, ai disoccupati di lunga durata, alle famiglie monoparentali e ai giovani che abbandonano prematuramente la scuola; </w:t>
            </w:r>
          </w:p>
        </w:tc>
      </w:tr>
    </w:tbl>
    <w:p w14:paraId="0747123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C91FEC6" w14:textId="77777777" w:rsidR="0081270E" w:rsidRPr="00E04A02" w:rsidRDefault="0081270E" w:rsidP="0081270E">
      <w:r w:rsidRPr="00E04A02">
        <w:rPr>
          <w:rStyle w:val="HideTWBExt"/>
        </w:rPr>
        <w:t>&lt;/Amend&gt;</w:t>
      </w:r>
    </w:p>
    <w:p w14:paraId="17E7E06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214</w:t>
      </w:r>
      <w:r w:rsidRPr="00E04A02">
        <w:rPr>
          <w:rStyle w:val="HideTWBExt"/>
          <w:b w:val="0"/>
        </w:rPr>
        <w:t>&lt;/NumAm&gt;</w:t>
      </w:r>
    </w:p>
    <w:p w14:paraId="359792AD" w14:textId="77777777" w:rsidR="0081270E" w:rsidRPr="00E04A02" w:rsidRDefault="0081270E" w:rsidP="0081270E">
      <w:pPr>
        <w:pStyle w:val="NormalBold"/>
      </w:pPr>
      <w:r w:rsidRPr="00E04A02">
        <w:rPr>
          <w:rStyle w:val="HideTWBExt"/>
          <w:b w:val="0"/>
        </w:rPr>
        <w:t>&lt;RepeatBlock-By&gt;&lt;Members&gt;</w:t>
      </w:r>
      <w:r w:rsidRPr="00E04A02">
        <w:t>András Tivadar Kulja</w:t>
      </w:r>
      <w:r w:rsidRPr="00E04A02">
        <w:rPr>
          <w:rStyle w:val="HideTWBExt"/>
          <w:b w:val="0"/>
        </w:rPr>
        <w:t>&lt;/Members&gt;</w:t>
      </w:r>
    </w:p>
    <w:p w14:paraId="12E2BB7C" w14:textId="77777777" w:rsidR="0081270E" w:rsidRPr="00E04A02" w:rsidRDefault="0081270E" w:rsidP="0081270E">
      <w:r w:rsidRPr="00E04A02">
        <w:rPr>
          <w:rStyle w:val="HideTWBExt"/>
        </w:rPr>
        <w:t>&lt;/RepeatBlock-By&gt;</w:t>
      </w:r>
    </w:p>
    <w:p w14:paraId="1F3F463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9754801" w14:textId="77777777" w:rsidR="0081270E" w:rsidRPr="00E04A02" w:rsidRDefault="0081270E" w:rsidP="0081270E">
      <w:pPr>
        <w:pStyle w:val="NormalBold"/>
      </w:pPr>
      <w:r w:rsidRPr="00E04A02">
        <w:rPr>
          <w:rStyle w:val="HideTWBExt"/>
          <w:b w:val="0"/>
        </w:rPr>
        <w:t>&lt;Article&gt;</w:t>
      </w:r>
      <w:r w:rsidRPr="00E04A02">
        <w:t>Paragrafo 3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7A968F5" w14:textId="77777777" w:rsidTr="00AD7C1C">
        <w:trPr>
          <w:jc w:val="center"/>
        </w:trPr>
        <w:tc>
          <w:tcPr>
            <w:tcW w:w="9752" w:type="dxa"/>
            <w:gridSpan w:val="2"/>
          </w:tcPr>
          <w:p w14:paraId="035825A9" w14:textId="77777777" w:rsidR="0081270E" w:rsidRPr="00E04A02" w:rsidRDefault="0081270E" w:rsidP="00AD7C1C">
            <w:pPr>
              <w:keepNext/>
            </w:pPr>
          </w:p>
        </w:tc>
      </w:tr>
      <w:tr w:rsidR="0081270E" w:rsidRPr="00E04A02" w14:paraId="729D729A" w14:textId="77777777" w:rsidTr="00AD7C1C">
        <w:trPr>
          <w:jc w:val="center"/>
        </w:trPr>
        <w:tc>
          <w:tcPr>
            <w:tcW w:w="4876" w:type="dxa"/>
          </w:tcPr>
          <w:p w14:paraId="692C716B" w14:textId="77777777" w:rsidR="0081270E" w:rsidRPr="00E04A02" w:rsidRDefault="0081270E" w:rsidP="00AD7C1C">
            <w:pPr>
              <w:pStyle w:val="ColumnHeading"/>
              <w:keepNext/>
            </w:pPr>
            <w:r w:rsidRPr="00E04A02">
              <w:t>Proposta di risoluzione</w:t>
            </w:r>
          </w:p>
        </w:tc>
        <w:tc>
          <w:tcPr>
            <w:tcW w:w="4876" w:type="dxa"/>
          </w:tcPr>
          <w:p w14:paraId="6907FDB8" w14:textId="77777777" w:rsidR="0081270E" w:rsidRPr="00E04A02" w:rsidRDefault="0081270E" w:rsidP="00AD7C1C">
            <w:pPr>
              <w:pStyle w:val="ColumnHeading"/>
              <w:keepNext/>
            </w:pPr>
            <w:r w:rsidRPr="00E04A02">
              <w:t>Emendamento</w:t>
            </w:r>
          </w:p>
        </w:tc>
      </w:tr>
      <w:tr w:rsidR="0081270E" w:rsidRPr="00E04A02" w14:paraId="4A7E8E49" w14:textId="77777777" w:rsidTr="00AD7C1C">
        <w:trPr>
          <w:jc w:val="center"/>
        </w:trPr>
        <w:tc>
          <w:tcPr>
            <w:tcW w:w="4876" w:type="dxa"/>
          </w:tcPr>
          <w:p w14:paraId="1D427A54" w14:textId="77777777" w:rsidR="0081270E" w:rsidRPr="00E04A02" w:rsidRDefault="0081270E" w:rsidP="00AD7C1C">
            <w:pPr>
              <w:pStyle w:val="Normal6"/>
            </w:pPr>
          </w:p>
        </w:tc>
        <w:tc>
          <w:tcPr>
            <w:tcW w:w="4876" w:type="dxa"/>
          </w:tcPr>
          <w:p w14:paraId="1A5BB013" w14:textId="77777777" w:rsidR="0081270E" w:rsidRPr="00E04A02" w:rsidRDefault="0081270E" w:rsidP="00AD7C1C">
            <w:pPr>
              <w:pStyle w:val="Normal6"/>
              <w:rPr>
                <w:szCs w:val="24"/>
              </w:rPr>
            </w:pPr>
            <w:r w:rsidRPr="00E04A02">
              <w:rPr>
                <w:b/>
                <w:i/>
              </w:rPr>
              <w:t>3 ter.</w:t>
            </w:r>
            <w:r w:rsidRPr="00E04A02">
              <w:rPr>
                <w:b/>
                <w:i/>
              </w:rPr>
              <w:tab/>
              <w:t>chiede la professionalizzazione e il riconoscimento formale del lavoro di assistenza e sostegno, con percorsi di carriera chiari, sistemi di certificazione e tutele dei diritti del lavoro, al fine di attrarre e trattenere i lavoratori in un settore essenziale per la resilienza demografica e l'inclusione sociale;</w:t>
            </w:r>
          </w:p>
        </w:tc>
      </w:tr>
    </w:tbl>
    <w:p w14:paraId="7425680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A13ADE7" w14:textId="77777777" w:rsidR="0081270E" w:rsidRPr="00E04A02" w:rsidRDefault="0081270E" w:rsidP="0081270E">
      <w:r w:rsidRPr="00E04A02">
        <w:rPr>
          <w:rStyle w:val="HideTWBExt"/>
        </w:rPr>
        <w:t>&lt;/Amend&gt;</w:t>
      </w:r>
    </w:p>
    <w:p w14:paraId="400351F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215</w:t>
      </w:r>
      <w:r w:rsidRPr="00E04A02">
        <w:rPr>
          <w:rStyle w:val="HideTWBExt"/>
          <w:b w:val="0"/>
        </w:rPr>
        <w:t>&lt;/NumAm&gt;</w:t>
      </w:r>
    </w:p>
    <w:p w14:paraId="5A6BF214"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A32CD71" w14:textId="77777777" w:rsidR="0081270E" w:rsidRPr="00E04A02" w:rsidRDefault="0081270E" w:rsidP="0081270E">
      <w:r w:rsidRPr="00E04A02">
        <w:rPr>
          <w:rStyle w:val="HideTWBExt"/>
        </w:rPr>
        <w:t>&lt;/RepeatBlock-By&gt;</w:t>
      </w:r>
    </w:p>
    <w:p w14:paraId="0A0062A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BD4C0FC" w14:textId="77777777" w:rsidR="0081270E" w:rsidRPr="00E04A02" w:rsidRDefault="0081270E" w:rsidP="0081270E">
      <w:pPr>
        <w:pStyle w:val="NormalBold"/>
      </w:pPr>
      <w:r w:rsidRPr="00E04A02">
        <w:rPr>
          <w:rStyle w:val="HideTWBExt"/>
          <w:b w:val="0"/>
        </w:rPr>
        <w:t>&lt;Article&gt;</w:t>
      </w:r>
      <w:r w:rsidRPr="00E04A02">
        <w:t>Paragrafo 3 quater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BD98DA9" w14:textId="77777777" w:rsidTr="00AD7C1C">
        <w:trPr>
          <w:jc w:val="center"/>
        </w:trPr>
        <w:tc>
          <w:tcPr>
            <w:tcW w:w="9752" w:type="dxa"/>
            <w:gridSpan w:val="2"/>
          </w:tcPr>
          <w:p w14:paraId="3BFC5F1C" w14:textId="77777777" w:rsidR="0081270E" w:rsidRPr="00E04A02" w:rsidRDefault="0081270E" w:rsidP="00AD7C1C">
            <w:pPr>
              <w:keepNext/>
            </w:pPr>
          </w:p>
        </w:tc>
      </w:tr>
      <w:tr w:rsidR="0081270E" w:rsidRPr="00E04A02" w14:paraId="6142BB02" w14:textId="77777777" w:rsidTr="00AD7C1C">
        <w:trPr>
          <w:jc w:val="center"/>
        </w:trPr>
        <w:tc>
          <w:tcPr>
            <w:tcW w:w="4876" w:type="dxa"/>
          </w:tcPr>
          <w:p w14:paraId="441C7A17" w14:textId="77777777" w:rsidR="0081270E" w:rsidRPr="00E04A02" w:rsidRDefault="0081270E" w:rsidP="00AD7C1C">
            <w:pPr>
              <w:pStyle w:val="ColumnHeading"/>
              <w:keepNext/>
            </w:pPr>
            <w:r w:rsidRPr="00E04A02">
              <w:t>Proposta di risoluzione</w:t>
            </w:r>
          </w:p>
        </w:tc>
        <w:tc>
          <w:tcPr>
            <w:tcW w:w="4876" w:type="dxa"/>
          </w:tcPr>
          <w:p w14:paraId="13849B33" w14:textId="77777777" w:rsidR="0081270E" w:rsidRPr="00E04A02" w:rsidRDefault="0081270E" w:rsidP="00AD7C1C">
            <w:pPr>
              <w:pStyle w:val="ColumnHeading"/>
              <w:keepNext/>
            </w:pPr>
            <w:r w:rsidRPr="00E04A02">
              <w:t>Emendamento</w:t>
            </w:r>
          </w:p>
        </w:tc>
      </w:tr>
      <w:tr w:rsidR="0081270E" w:rsidRPr="00E04A02" w14:paraId="715DECC1" w14:textId="77777777" w:rsidTr="00AD7C1C">
        <w:trPr>
          <w:jc w:val="center"/>
        </w:trPr>
        <w:tc>
          <w:tcPr>
            <w:tcW w:w="4876" w:type="dxa"/>
          </w:tcPr>
          <w:p w14:paraId="580D2081" w14:textId="77777777" w:rsidR="0081270E" w:rsidRPr="00E04A02" w:rsidRDefault="0081270E" w:rsidP="00AD7C1C">
            <w:pPr>
              <w:pStyle w:val="Normal6"/>
            </w:pPr>
          </w:p>
        </w:tc>
        <w:tc>
          <w:tcPr>
            <w:tcW w:w="4876" w:type="dxa"/>
          </w:tcPr>
          <w:p w14:paraId="0AA4DA78" w14:textId="77777777" w:rsidR="0081270E" w:rsidRPr="00E04A02" w:rsidRDefault="0081270E" w:rsidP="00AD7C1C">
            <w:pPr>
              <w:pStyle w:val="Normal6"/>
              <w:rPr>
                <w:szCs w:val="24"/>
              </w:rPr>
            </w:pPr>
            <w:r w:rsidRPr="00E04A02">
              <w:rPr>
                <w:b/>
                <w:i/>
              </w:rPr>
              <w:t>3 quater.</w:t>
            </w:r>
            <w:r w:rsidRPr="00E04A02">
              <w:rPr>
                <w:b/>
                <w:i/>
              </w:rPr>
              <w:tab/>
              <w:t>sottolinea che la segregazione nell'ambito dell'accesso all'istruzione generale per i minori con disabilità rimane una sfida in tutta l'UE che porta all'esclusione sociale; chiede che la strategia contro la povertà garantisca l'accessibilità dell'istruzione per i minori con disabilità, sia in termini di infrastrutture fisiche che di risorse educative, al fine di garantire pari opportunità a tutti gli alunni; sottolinea il potenziale delle tecnologie assistive e dell'IA a prezzi accessibili per migliorare l'insegnamento inclusivo per gli alunni con disabilità, offrendo un sostegno personalizzato, strumenti adattivi e una migliore comunicazione; incoraggia gli Stati membri a investire in tali tecnologie e a garantire che gli insegnanti siano formati per integrarle efficacemente; invita inoltre la Commissione e gli Stati membri a garantire solide garanzie contro la diagnosi errata delle disabilità intellettive o delle esigenze educative speciali tra i bambini rom e contro la segregazione scolastica; sottolinea l'importanza di pratiche di valutazione non discriminatorie, nonché di politiche educative inclusive che difendano i diritti e la dignità di tutti i minori;</w:t>
            </w:r>
          </w:p>
        </w:tc>
      </w:tr>
    </w:tbl>
    <w:p w14:paraId="3B50AD0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10B151A" w14:textId="77777777" w:rsidR="0081270E" w:rsidRPr="00E04A02" w:rsidRDefault="0081270E" w:rsidP="0081270E">
      <w:r w:rsidRPr="00E04A02">
        <w:rPr>
          <w:rStyle w:val="HideTWBExt"/>
        </w:rPr>
        <w:t>&lt;/Amend&gt;</w:t>
      </w:r>
    </w:p>
    <w:p w14:paraId="4135505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216</w:t>
      </w:r>
      <w:r w:rsidRPr="00E04A02">
        <w:rPr>
          <w:rStyle w:val="HideTWBExt"/>
          <w:b w:val="0"/>
        </w:rPr>
        <w:t>&lt;/NumAm&gt;</w:t>
      </w:r>
    </w:p>
    <w:p w14:paraId="35575DBD"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73B3F07A" w14:textId="77777777" w:rsidR="0081270E" w:rsidRPr="00E04A02" w:rsidRDefault="0081270E" w:rsidP="0081270E">
      <w:r w:rsidRPr="00E04A02">
        <w:rPr>
          <w:rStyle w:val="HideTWBExt"/>
        </w:rPr>
        <w:t>&lt;/RepeatBlock-By&gt;</w:t>
      </w:r>
    </w:p>
    <w:p w14:paraId="591D69D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87217C6" w14:textId="77777777" w:rsidR="0081270E" w:rsidRPr="00E04A02" w:rsidRDefault="0081270E" w:rsidP="0081270E">
      <w:pPr>
        <w:pStyle w:val="NormalBold"/>
      </w:pPr>
      <w:r w:rsidRPr="00E04A02">
        <w:rPr>
          <w:rStyle w:val="HideTWBExt"/>
          <w:b w:val="0"/>
        </w:rPr>
        <w:t>&lt;Article&gt;</w:t>
      </w:r>
      <w:r w:rsidRPr="00E04A02">
        <w:t>Paragrafo 3 quinquies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034485E" w14:textId="77777777" w:rsidTr="00AD7C1C">
        <w:trPr>
          <w:jc w:val="center"/>
        </w:trPr>
        <w:tc>
          <w:tcPr>
            <w:tcW w:w="9752" w:type="dxa"/>
            <w:gridSpan w:val="2"/>
          </w:tcPr>
          <w:p w14:paraId="2C06E963" w14:textId="77777777" w:rsidR="0081270E" w:rsidRPr="00E04A02" w:rsidRDefault="0081270E" w:rsidP="00AD7C1C">
            <w:pPr>
              <w:keepNext/>
            </w:pPr>
          </w:p>
        </w:tc>
      </w:tr>
      <w:tr w:rsidR="0081270E" w:rsidRPr="00E04A02" w14:paraId="43C1D1F7" w14:textId="77777777" w:rsidTr="00AD7C1C">
        <w:trPr>
          <w:jc w:val="center"/>
        </w:trPr>
        <w:tc>
          <w:tcPr>
            <w:tcW w:w="4876" w:type="dxa"/>
          </w:tcPr>
          <w:p w14:paraId="10C909FB" w14:textId="77777777" w:rsidR="0081270E" w:rsidRPr="00E04A02" w:rsidRDefault="0081270E" w:rsidP="00AD7C1C">
            <w:pPr>
              <w:pStyle w:val="ColumnHeading"/>
              <w:keepNext/>
            </w:pPr>
            <w:r w:rsidRPr="00E04A02">
              <w:t>Proposta di risoluzione</w:t>
            </w:r>
          </w:p>
        </w:tc>
        <w:tc>
          <w:tcPr>
            <w:tcW w:w="4876" w:type="dxa"/>
          </w:tcPr>
          <w:p w14:paraId="0B908EC5" w14:textId="77777777" w:rsidR="0081270E" w:rsidRPr="00E04A02" w:rsidRDefault="0081270E" w:rsidP="00AD7C1C">
            <w:pPr>
              <w:pStyle w:val="ColumnHeading"/>
              <w:keepNext/>
            </w:pPr>
            <w:r w:rsidRPr="00E04A02">
              <w:t>Emendamento</w:t>
            </w:r>
          </w:p>
        </w:tc>
      </w:tr>
      <w:tr w:rsidR="0081270E" w:rsidRPr="00E04A02" w14:paraId="3D6816B9" w14:textId="77777777" w:rsidTr="00AD7C1C">
        <w:trPr>
          <w:jc w:val="center"/>
        </w:trPr>
        <w:tc>
          <w:tcPr>
            <w:tcW w:w="4876" w:type="dxa"/>
          </w:tcPr>
          <w:p w14:paraId="7DA0C59F" w14:textId="77777777" w:rsidR="0081270E" w:rsidRPr="00E04A02" w:rsidRDefault="0081270E" w:rsidP="00AD7C1C">
            <w:pPr>
              <w:pStyle w:val="Normal6"/>
            </w:pPr>
          </w:p>
        </w:tc>
        <w:tc>
          <w:tcPr>
            <w:tcW w:w="4876" w:type="dxa"/>
          </w:tcPr>
          <w:p w14:paraId="1BCA5D40" w14:textId="77777777" w:rsidR="0081270E" w:rsidRPr="00E04A02" w:rsidRDefault="0081270E" w:rsidP="00AD7C1C">
            <w:pPr>
              <w:pStyle w:val="Normal6"/>
              <w:rPr>
                <w:szCs w:val="24"/>
              </w:rPr>
            </w:pPr>
            <w:r w:rsidRPr="00E04A02">
              <w:rPr>
                <w:b/>
                <w:i/>
              </w:rPr>
              <w:t>3 quinquies.</w:t>
            </w:r>
            <w:r w:rsidRPr="00E04A02">
              <w:rPr>
                <w:b/>
                <w:i/>
              </w:rPr>
              <w:tab/>
              <w:t>invita gli Stati membri a sviluppare e ampliare sistematicamente i quadri nazionali per la convalida dell'apprendimento non formale e informale, consentendo il riconoscimento dell'esperienza pratica in settori quali l'edilizia, l'agricoltura, la sanità e l'assistenza sociale, il settore Horeca, l'industria manifatturiera, l'artigianato, la logistica e le TIC, sulla base della raccomandazione del Consiglio del 20 dicembre 2012 sulla convalida dell'apprendimento non formale e informale</w:t>
            </w:r>
            <w:r w:rsidRPr="00E04A02">
              <w:rPr>
                <w:b/>
                <w:i/>
                <w:vertAlign w:val="superscript"/>
              </w:rPr>
              <w:t>1 bis</w:t>
            </w:r>
            <w:r w:rsidRPr="00E04A02">
              <w:rPr>
                <w:b/>
                <w:i/>
              </w:rPr>
              <w:t>; invita altresì gli Stati membri a rafforzare tali sistemi di convalida per rispondere alle esigenze di coloro che sono più lontani dal mercato del lavoro;</w:t>
            </w:r>
          </w:p>
        </w:tc>
      </w:tr>
      <w:tr w:rsidR="0081270E" w:rsidRPr="00E04A02" w14:paraId="56D97658" w14:textId="77777777" w:rsidTr="00AD7C1C">
        <w:trPr>
          <w:jc w:val="center"/>
        </w:trPr>
        <w:tc>
          <w:tcPr>
            <w:tcW w:w="4876" w:type="dxa"/>
          </w:tcPr>
          <w:p w14:paraId="5D3C9311" w14:textId="77777777" w:rsidR="0081270E" w:rsidRPr="00E04A02" w:rsidRDefault="0081270E" w:rsidP="00AD7C1C">
            <w:pPr>
              <w:pStyle w:val="Normal6"/>
            </w:pPr>
          </w:p>
        </w:tc>
        <w:tc>
          <w:tcPr>
            <w:tcW w:w="4876" w:type="dxa"/>
          </w:tcPr>
          <w:p w14:paraId="77E2E789" w14:textId="77777777" w:rsidR="0081270E" w:rsidRPr="00E04A02" w:rsidRDefault="0081270E" w:rsidP="00AD7C1C">
            <w:pPr>
              <w:pStyle w:val="Normal6"/>
              <w:rPr>
                <w:szCs w:val="24"/>
              </w:rPr>
            </w:pPr>
            <w:r w:rsidRPr="00E04A02">
              <w:rPr>
                <w:b/>
                <w:i/>
              </w:rPr>
              <w:t>__________________</w:t>
            </w:r>
          </w:p>
        </w:tc>
      </w:tr>
      <w:tr w:rsidR="0081270E" w:rsidRPr="00E04A02" w14:paraId="6DE41BBC" w14:textId="77777777" w:rsidTr="00AD7C1C">
        <w:trPr>
          <w:jc w:val="center"/>
        </w:trPr>
        <w:tc>
          <w:tcPr>
            <w:tcW w:w="4876" w:type="dxa"/>
          </w:tcPr>
          <w:p w14:paraId="6F9DE64E" w14:textId="77777777" w:rsidR="0081270E" w:rsidRPr="00E04A02" w:rsidRDefault="0081270E" w:rsidP="00AD7C1C">
            <w:pPr>
              <w:pStyle w:val="Normal6"/>
            </w:pPr>
          </w:p>
        </w:tc>
        <w:tc>
          <w:tcPr>
            <w:tcW w:w="4876" w:type="dxa"/>
          </w:tcPr>
          <w:p w14:paraId="17994476"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GU C 398 del 22.12.2012, pag. 1.</w:t>
            </w:r>
          </w:p>
        </w:tc>
      </w:tr>
    </w:tbl>
    <w:p w14:paraId="6308F65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9DED83E" w14:textId="77777777" w:rsidR="0081270E" w:rsidRPr="00E04A02" w:rsidRDefault="0081270E" w:rsidP="0081270E">
      <w:r w:rsidRPr="00E04A02">
        <w:rPr>
          <w:rStyle w:val="HideTWBExt"/>
        </w:rPr>
        <w:t>&lt;/Amend&gt;</w:t>
      </w:r>
    </w:p>
    <w:p w14:paraId="251AB9A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217</w:t>
      </w:r>
      <w:r w:rsidRPr="00E04A02">
        <w:rPr>
          <w:rStyle w:val="HideTWBExt"/>
          <w:b w:val="0"/>
        </w:rPr>
        <w:t>&lt;/NumAm&gt;</w:t>
      </w:r>
    </w:p>
    <w:p w14:paraId="0D515AE5"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0518B626" w14:textId="77777777" w:rsidR="0081270E" w:rsidRPr="00E04A02" w:rsidRDefault="0081270E" w:rsidP="0081270E">
      <w:r w:rsidRPr="00E04A02">
        <w:rPr>
          <w:rStyle w:val="HideTWBExt"/>
        </w:rPr>
        <w:t>&lt;/RepeatBlock-By&gt;</w:t>
      </w:r>
    </w:p>
    <w:p w14:paraId="201070B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1C052E7" w14:textId="77777777" w:rsidR="0081270E" w:rsidRPr="00E04A02" w:rsidRDefault="0081270E" w:rsidP="0081270E">
      <w:pPr>
        <w:pStyle w:val="NormalBold"/>
      </w:pPr>
      <w:r w:rsidRPr="00E04A02">
        <w:rPr>
          <w:rStyle w:val="HideTWBExt"/>
          <w:b w:val="0"/>
        </w:rPr>
        <w:t>&lt;Article&gt;</w:t>
      </w:r>
      <w:r w:rsidRPr="00E04A02">
        <w:t>Paragrafo 3 sexies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F7A59B8" w14:textId="77777777" w:rsidTr="00AD7C1C">
        <w:trPr>
          <w:jc w:val="center"/>
        </w:trPr>
        <w:tc>
          <w:tcPr>
            <w:tcW w:w="9752" w:type="dxa"/>
            <w:gridSpan w:val="2"/>
          </w:tcPr>
          <w:p w14:paraId="3A393385" w14:textId="77777777" w:rsidR="0081270E" w:rsidRPr="00E04A02" w:rsidRDefault="0081270E" w:rsidP="00AD7C1C">
            <w:pPr>
              <w:keepNext/>
            </w:pPr>
          </w:p>
        </w:tc>
      </w:tr>
      <w:tr w:rsidR="0081270E" w:rsidRPr="00E04A02" w14:paraId="106833FA" w14:textId="77777777" w:rsidTr="00AD7C1C">
        <w:trPr>
          <w:jc w:val="center"/>
        </w:trPr>
        <w:tc>
          <w:tcPr>
            <w:tcW w:w="4876" w:type="dxa"/>
          </w:tcPr>
          <w:p w14:paraId="53D0D0F8" w14:textId="77777777" w:rsidR="0081270E" w:rsidRPr="00E04A02" w:rsidRDefault="0081270E" w:rsidP="00AD7C1C">
            <w:pPr>
              <w:pStyle w:val="ColumnHeading"/>
              <w:keepNext/>
            </w:pPr>
            <w:r w:rsidRPr="00E04A02">
              <w:t>Proposta di risoluzione</w:t>
            </w:r>
          </w:p>
        </w:tc>
        <w:tc>
          <w:tcPr>
            <w:tcW w:w="4876" w:type="dxa"/>
          </w:tcPr>
          <w:p w14:paraId="0CED8DDE" w14:textId="77777777" w:rsidR="0081270E" w:rsidRPr="00E04A02" w:rsidRDefault="0081270E" w:rsidP="00AD7C1C">
            <w:pPr>
              <w:pStyle w:val="ColumnHeading"/>
              <w:keepNext/>
            </w:pPr>
            <w:r w:rsidRPr="00E04A02">
              <w:t>Emendamento</w:t>
            </w:r>
          </w:p>
        </w:tc>
      </w:tr>
      <w:tr w:rsidR="0081270E" w:rsidRPr="00E04A02" w14:paraId="094B18EF" w14:textId="77777777" w:rsidTr="00AD7C1C">
        <w:trPr>
          <w:jc w:val="center"/>
        </w:trPr>
        <w:tc>
          <w:tcPr>
            <w:tcW w:w="4876" w:type="dxa"/>
          </w:tcPr>
          <w:p w14:paraId="089EA563" w14:textId="77777777" w:rsidR="0081270E" w:rsidRPr="00E04A02" w:rsidRDefault="0081270E" w:rsidP="00AD7C1C">
            <w:pPr>
              <w:pStyle w:val="Normal6"/>
            </w:pPr>
          </w:p>
        </w:tc>
        <w:tc>
          <w:tcPr>
            <w:tcW w:w="4876" w:type="dxa"/>
          </w:tcPr>
          <w:p w14:paraId="493B76D8" w14:textId="77777777" w:rsidR="0081270E" w:rsidRPr="00E04A02" w:rsidRDefault="0081270E" w:rsidP="00AD7C1C">
            <w:pPr>
              <w:pStyle w:val="Normal6"/>
              <w:rPr>
                <w:szCs w:val="24"/>
              </w:rPr>
            </w:pPr>
            <w:r w:rsidRPr="00E04A02">
              <w:rPr>
                <w:b/>
                <w:i/>
              </w:rPr>
              <w:t>3 sexies.</w:t>
            </w:r>
            <w:r w:rsidRPr="00E04A02">
              <w:rPr>
                <w:b/>
                <w:i/>
              </w:rPr>
              <w:tab/>
              <w:t>esprime preoccupazione per il livello di disoccupazione giovanile, che rimane molto elevato in diversi Stati membri e che si attesta a più del doppio rispetto al tasso di disoccupazione complessivo a livello dell'UE; ricorda l'impegno assunto dagli Stati membri nei confronti dei giovani nell'ambito dell'istituzione della garanzia per i giovani; ritiene che la strategia dell'UE contro la povertà abbia il potenziale per sviluppare maggiori sinergie tra la garanzia per l'infanzia e la garanzia per i giovani e per rafforzare entrambi gli strumenti, al fine di garantire un sostegno adeguato ai giovani in difficoltà nel corso del loro sviluppo personale e professionale; chiede, a tale proposito, un sostegno rafforzato per i giovani che lasciano il contesto assistenziale, onde garantire loro un percorso stabile e dignitoso verso l'età adulta; raccomanda misure quali l'assistenza abitativa, un migliore accesso alla formazione e alle opportunità di impiego, tirocini retribuiti, il sostegno per quanto riguarda le tasse universitarie o per l'istruzione e la formazione professionale (IFP) e il tutoraggio, al fine di evitare che i giovani che lasciano il contesto assistenziale si trovino impreparati</w:t>
            </w:r>
            <w:r w:rsidRPr="00E04A02">
              <w:rPr>
                <w:b/>
                <w:i/>
                <w:vertAlign w:val="superscript"/>
              </w:rPr>
              <w:t>1 bis</w:t>
            </w:r>
            <w:r w:rsidRPr="00E04A02">
              <w:rPr>
                <w:b/>
                <w:i/>
              </w:rPr>
              <w:t xml:space="preserve"> e ridurre il rischio di povertà, esclusione sociale e mancanza di una fissa dimora durante tale periodo critico;</w:t>
            </w:r>
          </w:p>
        </w:tc>
      </w:tr>
      <w:tr w:rsidR="0081270E" w:rsidRPr="00E04A02" w14:paraId="389E5A3E" w14:textId="77777777" w:rsidTr="00AD7C1C">
        <w:trPr>
          <w:jc w:val="center"/>
        </w:trPr>
        <w:tc>
          <w:tcPr>
            <w:tcW w:w="4876" w:type="dxa"/>
          </w:tcPr>
          <w:p w14:paraId="210841D9" w14:textId="77777777" w:rsidR="0081270E" w:rsidRPr="00E04A02" w:rsidRDefault="0081270E" w:rsidP="00AD7C1C">
            <w:pPr>
              <w:pStyle w:val="Normal6"/>
            </w:pPr>
          </w:p>
        </w:tc>
        <w:tc>
          <w:tcPr>
            <w:tcW w:w="4876" w:type="dxa"/>
          </w:tcPr>
          <w:p w14:paraId="54D2DE13" w14:textId="77777777" w:rsidR="0081270E" w:rsidRPr="00E04A02" w:rsidRDefault="0081270E" w:rsidP="00AD7C1C">
            <w:pPr>
              <w:pStyle w:val="Normal6"/>
              <w:rPr>
                <w:szCs w:val="24"/>
              </w:rPr>
            </w:pPr>
            <w:r w:rsidRPr="00E04A02">
              <w:rPr>
                <w:b/>
                <w:i/>
              </w:rPr>
              <w:t>__________________</w:t>
            </w:r>
          </w:p>
        </w:tc>
      </w:tr>
      <w:tr w:rsidR="0081270E" w:rsidRPr="00E04A02" w14:paraId="7529AB5D" w14:textId="77777777" w:rsidTr="00AD7C1C">
        <w:trPr>
          <w:jc w:val="center"/>
        </w:trPr>
        <w:tc>
          <w:tcPr>
            <w:tcW w:w="4876" w:type="dxa"/>
          </w:tcPr>
          <w:p w14:paraId="2DF8C01C" w14:textId="77777777" w:rsidR="0081270E" w:rsidRPr="00E04A02" w:rsidRDefault="0081270E" w:rsidP="00AD7C1C">
            <w:pPr>
              <w:pStyle w:val="Normal6"/>
            </w:pPr>
          </w:p>
        </w:tc>
        <w:tc>
          <w:tcPr>
            <w:tcW w:w="4876" w:type="dxa"/>
          </w:tcPr>
          <w:p w14:paraId="3AEEC5DE"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Field, A., Sen, R., Johnston, C. ed Ellis, K., 2021, "Turning 18 in Specialised Residential Therapeutic Care: Independence or a Cliff Edge?" (Diventare maggiorenni nei centri di assistenza residenziale specializzati: indipendenza o effetto precipizio?), Children &amp; Society, volume 35, n. 5, pagg. 784-798. https://doi.org/10.1111/chso.12450.</w:t>
            </w:r>
          </w:p>
        </w:tc>
      </w:tr>
    </w:tbl>
    <w:p w14:paraId="5AA0073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840DF1B" w14:textId="77777777" w:rsidR="0081270E" w:rsidRPr="00E04A02" w:rsidRDefault="0081270E" w:rsidP="0081270E">
      <w:r w:rsidRPr="00E04A02">
        <w:rPr>
          <w:rStyle w:val="HideTWBExt"/>
        </w:rPr>
        <w:t>&lt;/Amend&gt;</w:t>
      </w:r>
    </w:p>
    <w:p w14:paraId="7BBBF5C2"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218</w:t>
      </w:r>
      <w:r w:rsidRPr="00E04A02">
        <w:rPr>
          <w:rStyle w:val="HideTWBExt"/>
          <w:b w:val="0"/>
        </w:rPr>
        <w:t>&lt;/NumAm&gt;</w:t>
      </w:r>
    </w:p>
    <w:p w14:paraId="74D00357" w14:textId="77777777" w:rsidR="0081270E" w:rsidRPr="00E04A02" w:rsidRDefault="0081270E" w:rsidP="0081270E">
      <w:pPr>
        <w:pStyle w:val="NormalBold"/>
      </w:pPr>
      <w:r w:rsidRPr="00E04A02">
        <w:rPr>
          <w:rStyle w:val="HideTWBExt"/>
          <w:b w:val="0"/>
        </w:rPr>
        <w:t>&lt;RepeatBlock-By&gt;&lt;Members&gt;</w:t>
      </w:r>
      <w:r w:rsidRPr="00E04A02">
        <w:t>Georgiana Teodorescu</w:t>
      </w:r>
      <w:r w:rsidRPr="00E04A02">
        <w:rPr>
          <w:rStyle w:val="HideTWBExt"/>
          <w:b w:val="0"/>
        </w:rPr>
        <w:t>&lt;/Members&gt;</w:t>
      </w:r>
    </w:p>
    <w:p w14:paraId="6B1D2826" w14:textId="77777777" w:rsidR="0081270E" w:rsidRPr="00E04A02" w:rsidRDefault="0081270E" w:rsidP="0081270E">
      <w:r w:rsidRPr="00E04A02">
        <w:rPr>
          <w:rStyle w:val="HideTWBExt"/>
        </w:rPr>
        <w:t>&lt;/RepeatBlock-By&gt;</w:t>
      </w:r>
    </w:p>
    <w:p w14:paraId="589A2A4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D548BA2"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FD48CF3" w14:textId="77777777" w:rsidTr="00AD7C1C">
        <w:trPr>
          <w:jc w:val="center"/>
        </w:trPr>
        <w:tc>
          <w:tcPr>
            <w:tcW w:w="9752" w:type="dxa"/>
            <w:gridSpan w:val="2"/>
          </w:tcPr>
          <w:p w14:paraId="1F7D9547" w14:textId="77777777" w:rsidR="0081270E" w:rsidRPr="00E04A02" w:rsidRDefault="0081270E" w:rsidP="00AD7C1C">
            <w:pPr>
              <w:keepNext/>
            </w:pPr>
          </w:p>
        </w:tc>
      </w:tr>
      <w:tr w:rsidR="0081270E" w:rsidRPr="00E04A02" w14:paraId="2E6EF4EA" w14:textId="77777777" w:rsidTr="00AD7C1C">
        <w:trPr>
          <w:jc w:val="center"/>
        </w:trPr>
        <w:tc>
          <w:tcPr>
            <w:tcW w:w="4876" w:type="dxa"/>
          </w:tcPr>
          <w:p w14:paraId="08301D0C" w14:textId="77777777" w:rsidR="0081270E" w:rsidRPr="00E04A02" w:rsidRDefault="0081270E" w:rsidP="00AD7C1C">
            <w:pPr>
              <w:pStyle w:val="ColumnHeading"/>
              <w:keepNext/>
            </w:pPr>
            <w:r w:rsidRPr="00E04A02">
              <w:t>Proposta di risoluzione</w:t>
            </w:r>
          </w:p>
        </w:tc>
        <w:tc>
          <w:tcPr>
            <w:tcW w:w="4876" w:type="dxa"/>
          </w:tcPr>
          <w:p w14:paraId="38D715E0" w14:textId="77777777" w:rsidR="0081270E" w:rsidRPr="00E04A02" w:rsidRDefault="0081270E" w:rsidP="00AD7C1C">
            <w:pPr>
              <w:pStyle w:val="ColumnHeading"/>
              <w:keepNext/>
            </w:pPr>
            <w:r w:rsidRPr="00E04A02">
              <w:t>Emendamento</w:t>
            </w:r>
          </w:p>
        </w:tc>
      </w:tr>
      <w:tr w:rsidR="0081270E" w:rsidRPr="00E04A02" w14:paraId="238301C4" w14:textId="77777777" w:rsidTr="00AD7C1C">
        <w:trPr>
          <w:jc w:val="center"/>
        </w:trPr>
        <w:tc>
          <w:tcPr>
            <w:tcW w:w="4876" w:type="dxa"/>
          </w:tcPr>
          <w:p w14:paraId="71B673DF" w14:textId="77777777" w:rsidR="0081270E" w:rsidRPr="00E04A02" w:rsidRDefault="0081270E" w:rsidP="00AD7C1C">
            <w:pPr>
              <w:pStyle w:val="Normal6"/>
            </w:pPr>
            <w:r w:rsidRPr="00E04A02">
              <w:t>4.</w:t>
            </w:r>
            <w:r w:rsidRPr="00E04A02">
              <w:tab/>
              <w:t xml:space="preserve">raccomanda alla Commissione e agli Stati membri di </w:t>
            </w:r>
            <w:r w:rsidRPr="00E04A02">
              <w:rPr>
                <w:b/>
                <w:i/>
              </w:rPr>
              <w:t>prendere in considerazione la creazione di uno strumento per combattere la povertà attraverso la realizzazione universale del diritto al lavoro e l'obiettivo della piena occupazione, volto principalmente a combattere la disoccupazione e</w:t>
            </w:r>
            <w:r w:rsidRPr="00E04A02">
              <w:t xml:space="preserve"> la </w:t>
            </w:r>
            <w:r w:rsidRPr="00E04A02">
              <w:rPr>
                <w:b/>
                <w:i/>
              </w:rPr>
              <w:t>sottoccupazione</w:t>
            </w:r>
            <w:r w:rsidRPr="00E04A02">
              <w:t>;</w:t>
            </w:r>
          </w:p>
        </w:tc>
        <w:tc>
          <w:tcPr>
            <w:tcW w:w="4876" w:type="dxa"/>
          </w:tcPr>
          <w:p w14:paraId="7F881B0F" w14:textId="77777777" w:rsidR="0081270E" w:rsidRPr="00E04A02" w:rsidRDefault="0081270E" w:rsidP="00AD7C1C">
            <w:pPr>
              <w:pStyle w:val="Normal6"/>
              <w:rPr>
                <w:szCs w:val="24"/>
              </w:rPr>
            </w:pPr>
            <w:r w:rsidRPr="00E04A02">
              <w:t>4.</w:t>
            </w:r>
            <w:r w:rsidRPr="00E04A02">
              <w:tab/>
              <w:t xml:space="preserve">raccomanda alla Commissione e agli Stati membri di </w:t>
            </w:r>
            <w:r w:rsidRPr="00E04A02">
              <w:rPr>
                <w:b/>
                <w:i/>
              </w:rPr>
              <w:t>concentrarsi su una maggiore flessibilità del mercato del lavoro, sulla riduzione degli ostacoli normativi e sulla garanzia della parità di accesso alle opportunità di impiego quali elementi fondamentali per combattere</w:t>
            </w:r>
            <w:r w:rsidRPr="00E04A02">
              <w:t xml:space="preserve"> la </w:t>
            </w:r>
            <w:r w:rsidRPr="00E04A02">
              <w:rPr>
                <w:b/>
                <w:i/>
              </w:rPr>
              <w:t>povertà</w:t>
            </w:r>
            <w:r w:rsidRPr="00E04A02">
              <w:t>;</w:t>
            </w:r>
          </w:p>
        </w:tc>
      </w:tr>
    </w:tbl>
    <w:p w14:paraId="73E784A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3D913AD" w14:textId="77777777" w:rsidR="0081270E" w:rsidRPr="00E04A02" w:rsidRDefault="0081270E" w:rsidP="0081270E">
      <w:r w:rsidRPr="00E04A02">
        <w:rPr>
          <w:rStyle w:val="HideTWBExt"/>
        </w:rPr>
        <w:t>&lt;/Amend&gt;</w:t>
      </w:r>
    </w:p>
    <w:p w14:paraId="09D4840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219</w:t>
      </w:r>
      <w:r w:rsidRPr="00E04A02">
        <w:rPr>
          <w:rStyle w:val="HideTWBExt"/>
          <w:b w:val="0"/>
        </w:rPr>
        <w:t>&lt;/NumAm&gt;</w:t>
      </w:r>
    </w:p>
    <w:p w14:paraId="38D9D284"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Pál Szekeres, Rachel Blom</w:t>
      </w:r>
      <w:r w:rsidRPr="00E04A02">
        <w:rPr>
          <w:rStyle w:val="HideTWBExt"/>
          <w:b w:val="0"/>
        </w:rPr>
        <w:t>&lt;/Members&gt;</w:t>
      </w:r>
    </w:p>
    <w:p w14:paraId="176DE0DB" w14:textId="77777777" w:rsidR="0081270E" w:rsidRPr="00E04A02" w:rsidRDefault="0081270E" w:rsidP="0081270E">
      <w:r w:rsidRPr="00E04A02">
        <w:rPr>
          <w:rStyle w:val="HideTWBExt"/>
        </w:rPr>
        <w:t>&lt;/RepeatBlock-By&gt;</w:t>
      </w:r>
    </w:p>
    <w:p w14:paraId="6D57EF4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1842A39"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A18886E" w14:textId="77777777" w:rsidTr="00AD7C1C">
        <w:trPr>
          <w:jc w:val="center"/>
        </w:trPr>
        <w:tc>
          <w:tcPr>
            <w:tcW w:w="9752" w:type="dxa"/>
            <w:gridSpan w:val="2"/>
          </w:tcPr>
          <w:p w14:paraId="2654B10A" w14:textId="77777777" w:rsidR="0081270E" w:rsidRPr="00E04A02" w:rsidRDefault="0081270E" w:rsidP="00AD7C1C">
            <w:pPr>
              <w:keepNext/>
            </w:pPr>
          </w:p>
        </w:tc>
      </w:tr>
      <w:tr w:rsidR="0081270E" w:rsidRPr="00E04A02" w14:paraId="51E862A7" w14:textId="77777777" w:rsidTr="00AD7C1C">
        <w:trPr>
          <w:jc w:val="center"/>
        </w:trPr>
        <w:tc>
          <w:tcPr>
            <w:tcW w:w="4876" w:type="dxa"/>
          </w:tcPr>
          <w:p w14:paraId="3A36957D" w14:textId="77777777" w:rsidR="0081270E" w:rsidRPr="00E04A02" w:rsidRDefault="0081270E" w:rsidP="00AD7C1C">
            <w:pPr>
              <w:pStyle w:val="ColumnHeading"/>
              <w:keepNext/>
            </w:pPr>
            <w:r w:rsidRPr="00E04A02">
              <w:t>Proposta di risoluzione</w:t>
            </w:r>
          </w:p>
        </w:tc>
        <w:tc>
          <w:tcPr>
            <w:tcW w:w="4876" w:type="dxa"/>
          </w:tcPr>
          <w:p w14:paraId="5B11B8B8" w14:textId="77777777" w:rsidR="0081270E" w:rsidRPr="00E04A02" w:rsidRDefault="0081270E" w:rsidP="00AD7C1C">
            <w:pPr>
              <w:pStyle w:val="ColumnHeading"/>
              <w:keepNext/>
            </w:pPr>
            <w:r w:rsidRPr="00E04A02">
              <w:t>Emendamento</w:t>
            </w:r>
          </w:p>
        </w:tc>
      </w:tr>
      <w:tr w:rsidR="0081270E" w:rsidRPr="00E04A02" w14:paraId="5CD99C20" w14:textId="77777777" w:rsidTr="00AD7C1C">
        <w:trPr>
          <w:jc w:val="center"/>
        </w:trPr>
        <w:tc>
          <w:tcPr>
            <w:tcW w:w="4876" w:type="dxa"/>
          </w:tcPr>
          <w:p w14:paraId="5B1D8B84" w14:textId="77777777" w:rsidR="0081270E" w:rsidRPr="00E04A02" w:rsidRDefault="0081270E" w:rsidP="00AD7C1C">
            <w:pPr>
              <w:pStyle w:val="Normal6"/>
            </w:pPr>
            <w:r w:rsidRPr="00E04A02">
              <w:t>4.</w:t>
            </w:r>
            <w:r w:rsidRPr="00E04A02">
              <w:tab/>
              <w:t xml:space="preserve">raccomanda alla Commissione e agli Stati membri di </w:t>
            </w:r>
            <w:r w:rsidRPr="00E04A02">
              <w:rPr>
                <w:b/>
                <w:i/>
              </w:rPr>
              <w:t>prendere in considerazione la creazione di uno strumento per combattere la povertà attraverso la realizzazione universale del diritto al lavoro e l'obiettivo della piena occupazione, volto</w:t>
            </w:r>
            <w:r w:rsidRPr="00E04A02">
              <w:t xml:space="preserve"> principalmente a combattere la disoccupazione e la sottoccupazione;</w:t>
            </w:r>
          </w:p>
        </w:tc>
        <w:tc>
          <w:tcPr>
            <w:tcW w:w="4876" w:type="dxa"/>
          </w:tcPr>
          <w:p w14:paraId="177E218B" w14:textId="77777777" w:rsidR="0081270E" w:rsidRPr="00E04A02" w:rsidRDefault="0081270E" w:rsidP="00AD7C1C">
            <w:pPr>
              <w:pStyle w:val="Normal6"/>
              <w:rPr>
                <w:szCs w:val="24"/>
              </w:rPr>
            </w:pPr>
            <w:r w:rsidRPr="00E04A02">
              <w:t>4.</w:t>
            </w:r>
            <w:r w:rsidRPr="00E04A02">
              <w:tab/>
              <w:t xml:space="preserve">raccomanda alla Commissione e agli Stati membri di </w:t>
            </w:r>
            <w:r w:rsidRPr="00E04A02">
              <w:rPr>
                <w:b/>
                <w:i/>
              </w:rPr>
              <w:t>mirare</w:t>
            </w:r>
            <w:r w:rsidRPr="00E04A02">
              <w:t xml:space="preserve"> principalmente a combattere la disoccupazione e la sottoccupazione;</w:t>
            </w:r>
          </w:p>
        </w:tc>
      </w:tr>
    </w:tbl>
    <w:p w14:paraId="23474E2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18E9999" w14:textId="77777777" w:rsidR="0081270E" w:rsidRPr="00E04A02" w:rsidRDefault="0081270E" w:rsidP="0081270E">
      <w:r w:rsidRPr="00E04A02">
        <w:rPr>
          <w:rStyle w:val="HideTWBExt"/>
        </w:rPr>
        <w:t>&lt;/Amend&gt;</w:t>
      </w:r>
    </w:p>
    <w:p w14:paraId="56A72B1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220</w:t>
      </w:r>
      <w:r w:rsidRPr="00E04A02">
        <w:rPr>
          <w:rStyle w:val="HideTWBExt"/>
          <w:b w:val="0"/>
        </w:rPr>
        <w:t>&lt;/NumAm&gt;</w:t>
      </w:r>
    </w:p>
    <w:p w14:paraId="662E0200"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 Sérgio Humberto</w:t>
      </w:r>
      <w:r w:rsidRPr="00E04A02">
        <w:rPr>
          <w:rStyle w:val="HideTWBExt"/>
          <w:b w:val="0"/>
        </w:rPr>
        <w:t>&lt;/Members&gt;</w:t>
      </w:r>
    </w:p>
    <w:p w14:paraId="0E0FB915" w14:textId="77777777" w:rsidR="0081270E" w:rsidRPr="00E04A02" w:rsidRDefault="0081270E" w:rsidP="0081270E">
      <w:r w:rsidRPr="00E04A02">
        <w:rPr>
          <w:rStyle w:val="HideTWBExt"/>
        </w:rPr>
        <w:t>&lt;/RepeatBlock-By&gt;</w:t>
      </w:r>
    </w:p>
    <w:p w14:paraId="0C3C1081"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751EF57"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C29A0B1" w14:textId="77777777" w:rsidTr="00AD7C1C">
        <w:trPr>
          <w:jc w:val="center"/>
        </w:trPr>
        <w:tc>
          <w:tcPr>
            <w:tcW w:w="9752" w:type="dxa"/>
            <w:gridSpan w:val="2"/>
          </w:tcPr>
          <w:p w14:paraId="1D57CB94" w14:textId="77777777" w:rsidR="0081270E" w:rsidRPr="00E04A02" w:rsidRDefault="0081270E" w:rsidP="00AD7C1C">
            <w:pPr>
              <w:keepNext/>
            </w:pPr>
          </w:p>
        </w:tc>
      </w:tr>
      <w:tr w:rsidR="0081270E" w:rsidRPr="00E04A02" w14:paraId="6711AE1A" w14:textId="77777777" w:rsidTr="00AD7C1C">
        <w:trPr>
          <w:jc w:val="center"/>
        </w:trPr>
        <w:tc>
          <w:tcPr>
            <w:tcW w:w="4876" w:type="dxa"/>
          </w:tcPr>
          <w:p w14:paraId="74067B6B" w14:textId="77777777" w:rsidR="0081270E" w:rsidRPr="00E04A02" w:rsidRDefault="0081270E" w:rsidP="00AD7C1C">
            <w:pPr>
              <w:pStyle w:val="ColumnHeading"/>
              <w:keepNext/>
            </w:pPr>
            <w:r w:rsidRPr="00E04A02">
              <w:t>Proposta di risoluzione</w:t>
            </w:r>
          </w:p>
        </w:tc>
        <w:tc>
          <w:tcPr>
            <w:tcW w:w="4876" w:type="dxa"/>
          </w:tcPr>
          <w:p w14:paraId="37B99EE6" w14:textId="77777777" w:rsidR="0081270E" w:rsidRPr="00E04A02" w:rsidRDefault="0081270E" w:rsidP="00AD7C1C">
            <w:pPr>
              <w:pStyle w:val="ColumnHeading"/>
              <w:keepNext/>
            </w:pPr>
            <w:r w:rsidRPr="00E04A02">
              <w:t>Emendamento</w:t>
            </w:r>
          </w:p>
        </w:tc>
      </w:tr>
      <w:tr w:rsidR="0081270E" w:rsidRPr="00E04A02" w14:paraId="7C14DF6D" w14:textId="77777777" w:rsidTr="00AD7C1C">
        <w:trPr>
          <w:jc w:val="center"/>
        </w:trPr>
        <w:tc>
          <w:tcPr>
            <w:tcW w:w="4876" w:type="dxa"/>
          </w:tcPr>
          <w:p w14:paraId="2C50FF67" w14:textId="77777777" w:rsidR="0081270E" w:rsidRPr="00E04A02" w:rsidRDefault="0081270E" w:rsidP="00AD7C1C">
            <w:pPr>
              <w:pStyle w:val="Normal6"/>
            </w:pPr>
            <w:r w:rsidRPr="00E04A02">
              <w:t>4.</w:t>
            </w:r>
            <w:r w:rsidRPr="00E04A02">
              <w:tab/>
              <w:t xml:space="preserve">raccomanda alla Commissione e agli Stati membri di prendere in considerazione la creazione di uno strumento per combattere la povertà attraverso la realizzazione universale del diritto al lavoro e l'obiettivo </w:t>
            </w:r>
            <w:r w:rsidRPr="00E04A02">
              <w:rPr>
                <w:b/>
                <w:i/>
              </w:rPr>
              <w:t>della piena</w:t>
            </w:r>
            <w:r w:rsidRPr="00E04A02">
              <w:t xml:space="preserve"> occupazione, volto principalmente a combattere la disoccupazione e la sottoccupazione;</w:t>
            </w:r>
          </w:p>
        </w:tc>
        <w:tc>
          <w:tcPr>
            <w:tcW w:w="4876" w:type="dxa"/>
          </w:tcPr>
          <w:p w14:paraId="3A62D1BC" w14:textId="77777777" w:rsidR="0081270E" w:rsidRPr="00E04A02" w:rsidRDefault="0081270E" w:rsidP="00AD7C1C">
            <w:pPr>
              <w:pStyle w:val="Normal6"/>
              <w:rPr>
                <w:szCs w:val="24"/>
              </w:rPr>
            </w:pPr>
            <w:r w:rsidRPr="00E04A02">
              <w:t>4.</w:t>
            </w:r>
            <w:r w:rsidRPr="00E04A02">
              <w:tab/>
              <w:t xml:space="preserve">raccomanda alla Commissione e agli Stati membri di prendere in considerazione la creazione di uno strumento per combattere la povertà attraverso la realizzazione universale del diritto al lavoro e l'obiettivo </w:t>
            </w:r>
            <w:r w:rsidRPr="00E04A02">
              <w:rPr>
                <w:b/>
                <w:i/>
              </w:rPr>
              <w:t>di conseguire livelli elevati di</w:t>
            </w:r>
            <w:r w:rsidRPr="00E04A02">
              <w:t xml:space="preserve"> occupazione</w:t>
            </w:r>
            <w:r w:rsidRPr="00E04A02">
              <w:rPr>
                <w:b/>
                <w:i/>
              </w:rPr>
              <w:t xml:space="preserve"> e posti di lavoro dignitosi</w:t>
            </w:r>
            <w:r w:rsidRPr="00E04A02">
              <w:t>, volto principalmente a combattere la disoccupazione e la sottoccupazione;</w:t>
            </w:r>
          </w:p>
        </w:tc>
      </w:tr>
    </w:tbl>
    <w:p w14:paraId="47CC596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58E8130" w14:textId="77777777" w:rsidR="0081270E" w:rsidRPr="00E04A02" w:rsidRDefault="0081270E" w:rsidP="0081270E">
      <w:r w:rsidRPr="00E04A02">
        <w:rPr>
          <w:rStyle w:val="HideTWBExt"/>
        </w:rPr>
        <w:t>&lt;/Amend&gt;</w:t>
      </w:r>
    </w:p>
    <w:p w14:paraId="46FECDD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221</w:t>
      </w:r>
      <w:r w:rsidRPr="00E04A02">
        <w:rPr>
          <w:rStyle w:val="HideTWBExt"/>
          <w:b w:val="0"/>
        </w:rPr>
        <w:t>&lt;/NumAm&gt;</w:t>
      </w:r>
    </w:p>
    <w:p w14:paraId="382B0B1E"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66565437" w14:textId="77777777" w:rsidR="0081270E" w:rsidRPr="00E04A02" w:rsidRDefault="0081270E" w:rsidP="0081270E">
      <w:r w:rsidRPr="00E04A02">
        <w:rPr>
          <w:rStyle w:val="HideTWBExt"/>
        </w:rPr>
        <w:t>&lt;/RepeatBlock-By&gt;</w:t>
      </w:r>
    </w:p>
    <w:p w14:paraId="18E9A56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67B8868"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0B770A8" w14:textId="77777777" w:rsidTr="00AD7C1C">
        <w:trPr>
          <w:jc w:val="center"/>
        </w:trPr>
        <w:tc>
          <w:tcPr>
            <w:tcW w:w="9752" w:type="dxa"/>
            <w:gridSpan w:val="2"/>
          </w:tcPr>
          <w:p w14:paraId="5C2CE0C3" w14:textId="77777777" w:rsidR="0081270E" w:rsidRPr="00E04A02" w:rsidRDefault="0081270E" w:rsidP="00AD7C1C">
            <w:pPr>
              <w:keepNext/>
            </w:pPr>
          </w:p>
        </w:tc>
      </w:tr>
      <w:tr w:rsidR="0081270E" w:rsidRPr="00E04A02" w14:paraId="3FB7F386" w14:textId="77777777" w:rsidTr="00AD7C1C">
        <w:trPr>
          <w:jc w:val="center"/>
        </w:trPr>
        <w:tc>
          <w:tcPr>
            <w:tcW w:w="4876" w:type="dxa"/>
          </w:tcPr>
          <w:p w14:paraId="5869B260" w14:textId="77777777" w:rsidR="0081270E" w:rsidRPr="00E04A02" w:rsidRDefault="0081270E" w:rsidP="00AD7C1C">
            <w:pPr>
              <w:pStyle w:val="ColumnHeading"/>
              <w:keepNext/>
            </w:pPr>
            <w:r w:rsidRPr="00E04A02">
              <w:t>Proposta di risoluzione</w:t>
            </w:r>
          </w:p>
        </w:tc>
        <w:tc>
          <w:tcPr>
            <w:tcW w:w="4876" w:type="dxa"/>
          </w:tcPr>
          <w:p w14:paraId="69ECE271" w14:textId="77777777" w:rsidR="0081270E" w:rsidRPr="00E04A02" w:rsidRDefault="0081270E" w:rsidP="00AD7C1C">
            <w:pPr>
              <w:pStyle w:val="ColumnHeading"/>
              <w:keepNext/>
            </w:pPr>
            <w:r w:rsidRPr="00E04A02">
              <w:t>Emendamento</w:t>
            </w:r>
          </w:p>
        </w:tc>
      </w:tr>
      <w:tr w:rsidR="0081270E" w:rsidRPr="00E04A02" w14:paraId="4C205711" w14:textId="77777777" w:rsidTr="00AD7C1C">
        <w:trPr>
          <w:jc w:val="center"/>
        </w:trPr>
        <w:tc>
          <w:tcPr>
            <w:tcW w:w="4876" w:type="dxa"/>
          </w:tcPr>
          <w:p w14:paraId="0F0639CB" w14:textId="77777777" w:rsidR="0081270E" w:rsidRPr="00E04A02" w:rsidRDefault="0081270E" w:rsidP="00AD7C1C">
            <w:pPr>
              <w:pStyle w:val="Normal6"/>
            </w:pPr>
            <w:r w:rsidRPr="00E04A02">
              <w:t>4.</w:t>
            </w:r>
            <w:r w:rsidRPr="00E04A02">
              <w:tab/>
              <w:t xml:space="preserve">raccomanda alla Commissione e agli Stati membri di prendere in considerazione la creazione di </w:t>
            </w:r>
            <w:r w:rsidRPr="00E04A02">
              <w:rPr>
                <w:b/>
                <w:i/>
              </w:rPr>
              <w:t>uno strumento</w:t>
            </w:r>
            <w:r w:rsidRPr="00E04A02">
              <w:t xml:space="preserve"> per combattere la povertà attraverso </w:t>
            </w:r>
            <w:r w:rsidRPr="00E04A02">
              <w:rPr>
                <w:b/>
                <w:i/>
              </w:rPr>
              <w:t>la realizzazione universale del diritto al lavoro</w:t>
            </w:r>
            <w:r w:rsidRPr="00E04A02">
              <w:t xml:space="preserve"> e </w:t>
            </w:r>
            <w:r w:rsidRPr="00E04A02">
              <w:rPr>
                <w:b/>
                <w:i/>
              </w:rPr>
              <w:t>l'obiettivo</w:t>
            </w:r>
            <w:r w:rsidRPr="00E04A02">
              <w:t xml:space="preserve"> della </w:t>
            </w:r>
            <w:r w:rsidRPr="00E04A02">
              <w:rPr>
                <w:b/>
                <w:i/>
              </w:rPr>
              <w:t>piena occupazione</w:t>
            </w:r>
            <w:r w:rsidRPr="00E04A02">
              <w:t xml:space="preserve">, </w:t>
            </w:r>
            <w:r w:rsidRPr="00E04A02">
              <w:rPr>
                <w:b/>
                <w:i/>
              </w:rPr>
              <w:t>volto principalmente a</w:t>
            </w:r>
            <w:r w:rsidRPr="00E04A02">
              <w:t xml:space="preserve"> combattere la disoccupazione e la sottoccupazione;</w:t>
            </w:r>
          </w:p>
        </w:tc>
        <w:tc>
          <w:tcPr>
            <w:tcW w:w="4876" w:type="dxa"/>
          </w:tcPr>
          <w:p w14:paraId="7CE3D99D" w14:textId="77777777" w:rsidR="0081270E" w:rsidRPr="00E04A02" w:rsidRDefault="0081270E" w:rsidP="00AD7C1C">
            <w:pPr>
              <w:pStyle w:val="Normal6"/>
              <w:rPr>
                <w:szCs w:val="24"/>
              </w:rPr>
            </w:pPr>
            <w:r w:rsidRPr="00E04A02">
              <w:t>4.</w:t>
            </w:r>
            <w:r w:rsidRPr="00E04A02">
              <w:tab/>
              <w:t xml:space="preserve">raccomanda alla Commissione e agli Stati membri di prendere in considerazione la creazione </w:t>
            </w:r>
            <w:r w:rsidRPr="00E04A02">
              <w:rPr>
                <w:b/>
                <w:i/>
              </w:rPr>
              <w:t xml:space="preserve">o il rafforzamento </w:t>
            </w:r>
            <w:r w:rsidRPr="00E04A02">
              <w:t xml:space="preserve">di </w:t>
            </w:r>
            <w:r w:rsidRPr="00E04A02">
              <w:rPr>
                <w:b/>
                <w:i/>
              </w:rPr>
              <w:t>strumenti mirati</w:t>
            </w:r>
            <w:r w:rsidRPr="00E04A02">
              <w:t xml:space="preserve"> per combattere la povertà attraverso </w:t>
            </w:r>
            <w:r w:rsidRPr="00E04A02">
              <w:rPr>
                <w:b/>
                <w:i/>
              </w:rPr>
              <w:t>l'effettivo accesso al lavoro per i gruppi svantaggiati, quali i giovani, i rom</w:t>
            </w:r>
            <w:r w:rsidRPr="00E04A02">
              <w:t xml:space="preserve"> e </w:t>
            </w:r>
            <w:r w:rsidRPr="00E04A02">
              <w:rPr>
                <w:b/>
                <w:i/>
              </w:rPr>
              <w:t>le persone con disabilità; sottolinea, a tale riguardo, gli esempi</w:t>
            </w:r>
            <w:r w:rsidRPr="00E04A02">
              <w:t xml:space="preserve"> della </w:t>
            </w:r>
            <w:r w:rsidRPr="00E04A02">
              <w:rPr>
                <w:b/>
                <w:i/>
              </w:rPr>
              <w:t>garanzia per i giovani e del programma "Aspirare</w:t>
            </w:r>
            <w:r w:rsidRPr="00E04A02">
              <w:t xml:space="preserve">, </w:t>
            </w:r>
            <w:r w:rsidRPr="00E04A02">
              <w:rPr>
                <w:b/>
                <w:i/>
              </w:rPr>
              <w:t>Imparare, Conoscere, Conseguire" (Aim, Learn, Master, Achieve – ALMA), al fine di orientare tali strumenti verso gli obiettivi di</w:t>
            </w:r>
            <w:r w:rsidRPr="00E04A02">
              <w:t xml:space="preserve"> combattere la disoccupazione e la sottoccupazione</w:t>
            </w:r>
            <w:r w:rsidRPr="00E04A02">
              <w:rPr>
                <w:b/>
                <w:i/>
              </w:rPr>
              <w:t xml:space="preserve"> dei gruppi vulnerabili, fornire un sostegno personalizzato alle persone vulnerabili in cerca di lavoro e accrescerne l'occupabilità, le competenze e la fiducia in se stessi</w:t>
            </w:r>
            <w:r w:rsidRPr="00E04A02">
              <w:t xml:space="preserve">; </w:t>
            </w:r>
          </w:p>
        </w:tc>
      </w:tr>
    </w:tbl>
    <w:p w14:paraId="0FB90AE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8E4370E" w14:textId="77777777" w:rsidR="0081270E" w:rsidRPr="00E04A02" w:rsidRDefault="0081270E" w:rsidP="0081270E">
      <w:r w:rsidRPr="00E04A02">
        <w:rPr>
          <w:rStyle w:val="HideTWBExt"/>
        </w:rPr>
        <w:t>&lt;/Amend&gt;</w:t>
      </w:r>
    </w:p>
    <w:p w14:paraId="7620E69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222</w:t>
      </w:r>
      <w:r w:rsidRPr="00E04A02">
        <w:rPr>
          <w:rStyle w:val="HideTWBExt"/>
          <w:b w:val="0"/>
        </w:rPr>
        <w:t>&lt;/NumAm&gt;</w:t>
      </w:r>
    </w:p>
    <w:p w14:paraId="673ABB71" w14:textId="77777777" w:rsidR="0081270E" w:rsidRPr="00E04A02" w:rsidRDefault="0081270E" w:rsidP="0081270E">
      <w:pPr>
        <w:pStyle w:val="NormalBold"/>
      </w:pPr>
      <w:r w:rsidRPr="00E04A02">
        <w:rPr>
          <w:rStyle w:val="HideTWBExt"/>
          <w:b w:val="0"/>
        </w:rPr>
        <w:t>&lt;RepeatBlock-By&gt;&lt;Members&gt;</w:t>
      </w:r>
      <w:r w:rsidRPr="00E04A02">
        <w:t>Romana Tomc</w:t>
      </w:r>
      <w:r w:rsidRPr="00E04A02">
        <w:rPr>
          <w:rStyle w:val="HideTWBExt"/>
          <w:b w:val="0"/>
        </w:rPr>
        <w:t>&lt;/Members&gt;</w:t>
      </w:r>
    </w:p>
    <w:p w14:paraId="5335CBAC" w14:textId="77777777" w:rsidR="0081270E" w:rsidRPr="00E04A02" w:rsidRDefault="0081270E" w:rsidP="0081270E">
      <w:r w:rsidRPr="00E04A02">
        <w:rPr>
          <w:rStyle w:val="HideTWBExt"/>
        </w:rPr>
        <w:t>&lt;/RepeatBlock-By&gt;</w:t>
      </w:r>
    </w:p>
    <w:p w14:paraId="51D3555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37E7607"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08A4541" w14:textId="77777777" w:rsidTr="00AD7C1C">
        <w:trPr>
          <w:jc w:val="center"/>
        </w:trPr>
        <w:tc>
          <w:tcPr>
            <w:tcW w:w="9752" w:type="dxa"/>
            <w:gridSpan w:val="2"/>
          </w:tcPr>
          <w:p w14:paraId="1582A896" w14:textId="77777777" w:rsidR="0081270E" w:rsidRPr="00E04A02" w:rsidRDefault="0081270E" w:rsidP="00AD7C1C">
            <w:pPr>
              <w:keepNext/>
            </w:pPr>
          </w:p>
        </w:tc>
      </w:tr>
      <w:tr w:rsidR="0081270E" w:rsidRPr="00E04A02" w14:paraId="1F41F2D0" w14:textId="77777777" w:rsidTr="00AD7C1C">
        <w:trPr>
          <w:jc w:val="center"/>
        </w:trPr>
        <w:tc>
          <w:tcPr>
            <w:tcW w:w="4876" w:type="dxa"/>
          </w:tcPr>
          <w:p w14:paraId="638FA262" w14:textId="77777777" w:rsidR="0081270E" w:rsidRPr="00E04A02" w:rsidRDefault="0081270E" w:rsidP="00AD7C1C">
            <w:pPr>
              <w:pStyle w:val="ColumnHeading"/>
              <w:keepNext/>
            </w:pPr>
            <w:r w:rsidRPr="00E04A02">
              <w:t>Proposta di risoluzione</w:t>
            </w:r>
          </w:p>
        </w:tc>
        <w:tc>
          <w:tcPr>
            <w:tcW w:w="4876" w:type="dxa"/>
          </w:tcPr>
          <w:p w14:paraId="1855664A" w14:textId="77777777" w:rsidR="0081270E" w:rsidRPr="00E04A02" w:rsidRDefault="0081270E" w:rsidP="00AD7C1C">
            <w:pPr>
              <w:pStyle w:val="ColumnHeading"/>
              <w:keepNext/>
            </w:pPr>
            <w:r w:rsidRPr="00E04A02">
              <w:t>Emendamento</w:t>
            </w:r>
          </w:p>
        </w:tc>
      </w:tr>
      <w:tr w:rsidR="0081270E" w:rsidRPr="00E04A02" w14:paraId="138CECFA" w14:textId="77777777" w:rsidTr="00AD7C1C">
        <w:trPr>
          <w:jc w:val="center"/>
        </w:trPr>
        <w:tc>
          <w:tcPr>
            <w:tcW w:w="4876" w:type="dxa"/>
          </w:tcPr>
          <w:p w14:paraId="400CC571" w14:textId="77777777" w:rsidR="0081270E" w:rsidRPr="00E04A02" w:rsidRDefault="0081270E" w:rsidP="00AD7C1C">
            <w:pPr>
              <w:pStyle w:val="Normal6"/>
            </w:pPr>
            <w:r w:rsidRPr="00E04A02">
              <w:t>4.</w:t>
            </w:r>
            <w:r w:rsidRPr="00E04A02">
              <w:tab/>
              <w:t>raccomanda alla Commissione e agli Stati membri di prendere in considerazione la creazione di uno strumento per combattere la povertà attraverso la realizzazione universale del diritto al lavoro e l'obiettivo della piena occupazione, volto principalmente a combattere la disoccupazione e la sottoccupazione;</w:t>
            </w:r>
          </w:p>
        </w:tc>
        <w:tc>
          <w:tcPr>
            <w:tcW w:w="4876" w:type="dxa"/>
          </w:tcPr>
          <w:p w14:paraId="44FF5C83" w14:textId="77777777" w:rsidR="0081270E" w:rsidRPr="00E04A02" w:rsidRDefault="0081270E" w:rsidP="00AD7C1C">
            <w:pPr>
              <w:pStyle w:val="Normal6"/>
              <w:rPr>
                <w:szCs w:val="24"/>
              </w:rPr>
            </w:pPr>
            <w:r w:rsidRPr="00E04A02">
              <w:t>4.</w:t>
            </w:r>
            <w:r w:rsidRPr="00E04A02">
              <w:tab/>
              <w:t>raccomanda alla Commissione e agli Stati membri di prendere in considerazione la creazione di uno strumento per combattere la povertà attraverso la realizzazione universale del diritto al lavoro e l'obiettivo della piena occupazione, volto principalmente a combattere la disoccupazione e la sottoccupazione;</w:t>
            </w:r>
            <w:r w:rsidRPr="00E04A02">
              <w:rPr>
                <w:b/>
                <w:i/>
              </w:rPr>
              <w:t xml:space="preserve"> deplora il fatto che nel 2024 il 24,2 % dei minori nell'UE fosse a rischio di povertà o di esclusione sociale; rinnova il ripetuto invito del Parlamento a incrementare urgentemente i finanziamenti della garanzia europea per l'infanzia con un'apposita dotazione di bilancio e a garantire investimenti pubblici adeguati nelle politiche che hanno un impatto diretto e indiretto sulla vita dei minori; invita a tale riguardo tutti gli Stati membri, non solo quelli colpiti dalla povertà infantile, a destinare nel 2026 almeno il 5 % delle risorse del FSE+ in regime di gestione concorrente al sostegno di attività nell'ambito della garanzia europea per l'infanzia, nonché a sfruttare appieno le possibilità di finanziamento esistenti nell'ambito del bilancio dell'UE, quali ReactEU e il dispositivo per la ripresa e la resilienza, per eliminare la povertà infantile;</w:t>
            </w:r>
          </w:p>
        </w:tc>
      </w:tr>
    </w:tbl>
    <w:p w14:paraId="206BEF1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7BF1426" w14:textId="77777777" w:rsidR="0081270E" w:rsidRPr="00E04A02" w:rsidRDefault="0081270E" w:rsidP="0081270E">
      <w:r w:rsidRPr="00E04A02">
        <w:rPr>
          <w:rStyle w:val="HideTWBExt"/>
        </w:rPr>
        <w:t>&lt;/Amend&gt;</w:t>
      </w:r>
    </w:p>
    <w:p w14:paraId="2874DFC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223</w:t>
      </w:r>
      <w:r w:rsidRPr="00E04A02">
        <w:rPr>
          <w:rStyle w:val="HideTWBExt"/>
          <w:b w:val="0"/>
        </w:rPr>
        <w:t>&lt;/NumAm&gt;</w:t>
      </w:r>
    </w:p>
    <w:p w14:paraId="26B8C2CF"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191654EB" w14:textId="77777777" w:rsidR="0081270E" w:rsidRPr="00E04A02" w:rsidRDefault="0081270E" w:rsidP="0081270E">
      <w:r w:rsidRPr="00E04A02">
        <w:rPr>
          <w:rStyle w:val="HideTWBExt"/>
        </w:rPr>
        <w:t>&lt;/RepeatBlock-By&gt;</w:t>
      </w:r>
    </w:p>
    <w:p w14:paraId="08C48D6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77217BC"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317C0A4" w14:textId="77777777" w:rsidTr="00AD7C1C">
        <w:trPr>
          <w:jc w:val="center"/>
        </w:trPr>
        <w:tc>
          <w:tcPr>
            <w:tcW w:w="9752" w:type="dxa"/>
            <w:gridSpan w:val="2"/>
          </w:tcPr>
          <w:p w14:paraId="6F058DA4" w14:textId="77777777" w:rsidR="0081270E" w:rsidRPr="00E04A02" w:rsidRDefault="0081270E" w:rsidP="00AD7C1C">
            <w:pPr>
              <w:keepNext/>
            </w:pPr>
          </w:p>
        </w:tc>
      </w:tr>
      <w:tr w:rsidR="0081270E" w:rsidRPr="00E04A02" w14:paraId="3E74248D" w14:textId="77777777" w:rsidTr="00AD7C1C">
        <w:trPr>
          <w:jc w:val="center"/>
        </w:trPr>
        <w:tc>
          <w:tcPr>
            <w:tcW w:w="4876" w:type="dxa"/>
          </w:tcPr>
          <w:p w14:paraId="01463B5C" w14:textId="77777777" w:rsidR="0081270E" w:rsidRPr="00E04A02" w:rsidRDefault="0081270E" w:rsidP="00AD7C1C">
            <w:pPr>
              <w:pStyle w:val="ColumnHeading"/>
              <w:keepNext/>
            </w:pPr>
            <w:r w:rsidRPr="00E04A02">
              <w:t>Proposta di risoluzione</w:t>
            </w:r>
          </w:p>
        </w:tc>
        <w:tc>
          <w:tcPr>
            <w:tcW w:w="4876" w:type="dxa"/>
          </w:tcPr>
          <w:p w14:paraId="7E5FDB7C" w14:textId="77777777" w:rsidR="0081270E" w:rsidRPr="00E04A02" w:rsidRDefault="0081270E" w:rsidP="00AD7C1C">
            <w:pPr>
              <w:pStyle w:val="ColumnHeading"/>
              <w:keepNext/>
            </w:pPr>
            <w:r w:rsidRPr="00E04A02">
              <w:t>Emendamento</w:t>
            </w:r>
          </w:p>
        </w:tc>
      </w:tr>
      <w:tr w:rsidR="0081270E" w:rsidRPr="00E04A02" w14:paraId="7D574EB6" w14:textId="77777777" w:rsidTr="00AD7C1C">
        <w:trPr>
          <w:jc w:val="center"/>
        </w:trPr>
        <w:tc>
          <w:tcPr>
            <w:tcW w:w="4876" w:type="dxa"/>
          </w:tcPr>
          <w:p w14:paraId="08AB0806" w14:textId="77777777" w:rsidR="0081270E" w:rsidRPr="00E04A02" w:rsidRDefault="0081270E" w:rsidP="00AD7C1C">
            <w:pPr>
              <w:pStyle w:val="Normal6"/>
            </w:pPr>
            <w:r w:rsidRPr="00E04A02">
              <w:t>4.</w:t>
            </w:r>
            <w:r w:rsidRPr="00E04A02">
              <w:tab/>
              <w:t xml:space="preserve">raccomanda alla Commissione e agli Stati membri di prendere in considerazione la creazione di uno strumento per combattere la povertà attraverso la realizzazione universale del diritto al lavoro e </w:t>
            </w:r>
            <w:r w:rsidRPr="00E04A02">
              <w:rPr>
                <w:b/>
                <w:i/>
              </w:rPr>
              <w:t>l'obiettivo della piena occupazione</w:t>
            </w:r>
            <w:r w:rsidRPr="00E04A02">
              <w:t>, volto principalmente a combattere la disoccupazione e la sottoccupazione;</w:t>
            </w:r>
          </w:p>
        </w:tc>
        <w:tc>
          <w:tcPr>
            <w:tcW w:w="4876" w:type="dxa"/>
          </w:tcPr>
          <w:p w14:paraId="245F76A5" w14:textId="77777777" w:rsidR="0081270E" w:rsidRPr="00E04A02" w:rsidRDefault="0081270E" w:rsidP="00AD7C1C">
            <w:pPr>
              <w:pStyle w:val="Normal6"/>
              <w:rPr>
                <w:szCs w:val="24"/>
              </w:rPr>
            </w:pPr>
            <w:r w:rsidRPr="00E04A02">
              <w:t>4.</w:t>
            </w:r>
            <w:r w:rsidRPr="00E04A02">
              <w:tab/>
              <w:t xml:space="preserve">raccomanda alla Commissione e agli Stati membri di prendere in considerazione la creazione di uno strumento per combattere la povertà attraverso la realizzazione universale del diritto al lavoro e </w:t>
            </w:r>
            <w:r w:rsidRPr="00E04A02">
              <w:rPr>
                <w:b/>
                <w:i/>
              </w:rPr>
              <w:t>posti di lavoro di qualità per tutti</w:t>
            </w:r>
            <w:r w:rsidRPr="00E04A02">
              <w:t>, volto principalmente a combattere la disoccupazione e la sottoccupazione</w:t>
            </w:r>
            <w:r w:rsidRPr="00E04A02">
              <w:rPr>
                <w:b/>
                <w:i/>
              </w:rPr>
              <w:t>, riconoscendo nel contempo che la povertà non può essere eradicata solamente attraverso l'occupazione e che è necessario un approccio olistico basato su solidi sistemi di protezione sociale, meccanismi di prevenzione della povertà e misure fiscali progressive</w:t>
            </w:r>
            <w:r w:rsidRPr="00E04A02">
              <w:t>;</w:t>
            </w:r>
          </w:p>
        </w:tc>
      </w:tr>
    </w:tbl>
    <w:p w14:paraId="197393D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1FBF63B" w14:textId="77777777" w:rsidR="0081270E" w:rsidRPr="00E04A02" w:rsidRDefault="0081270E" w:rsidP="0081270E">
      <w:r w:rsidRPr="00E04A02">
        <w:rPr>
          <w:rStyle w:val="HideTWBExt"/>
        </w:rPr>
        <w:t>&lt;/Amend&gt;</w:t>
      </w:r>
    </w:p>
    <w:p w14:paraId="3A21D55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224</w:t>
      </w:r>
      <w:r w:rsidRPr="00E04A02">
        <w:rPr>
          <w:rStyle w:val="HideTWBExt"/>
          <w:b w:val="0"/>
        </w:rPr>
        <w:t>&lt;/NumAm&gt;</w:t>
      </w:r>
    </w:p>
    <w:p w14:paraId="3F02C613"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6875925A"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017C8388" w14:textId="77777777" w:rsidR="0081270E" w:rsidRPr="00E04A02" w:rsidRDefault="0081270E" w:rsidP="0081270E">
      <w:r w:rsidRPr="00E04A02">
        <w:rPr>
          <w:rStyle w:val="HideTWBExt"/>
        </w:rPr>
        <w:t>&lt;/RepeatBlock-By&gt;</w:t>
      </w:r>
    </w:p>
    <w:p w14:paraId="20CE9D0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16BA862"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8785B04" w14:textId="77777777" w:rsidTr="00AD7C1C">
        <w:trPr>
          <w:jc w:val="center"/>
        </w:trPr>
        <w:tc>
          <w:tcPr>
            <w:tcW w:w="9752" w:type="dxa"/>
            <w:gridSpan w:val="2"/>
          </w:tcPr>
          <w:p w14:paraId="0A278079" w14:textId="77777777" w:rsidR="0081270E" w:rsidRPr="00E04A02" w:rsidRDefault="0081270E" w:rsidP="00AD7C1C">
            <w:pPr>
              <w:keepNext/>
            </w:pPr>
          </w:p>
        </w:tc>
      </w:tr>
      <w:tr w:rsidR="0081270E" w:rsidRPr="00E04A02" w14:paraId="7777F5DF" w14:textId="77777777" w:rsidTr="00AD7C1C">
        <w:trPr>
          <w:jc w:val="center"/>
        </w:trPr>
        <w:tc>
          <w:tcPr>
            <w:tcW w:w="4876" w:type="dxa"/>
          </w:tcPr>
          <w:p w14:paraId="2C487B5D" w14:textId="77777777" w:rsidR="0081270E" w:rsidRPr="00E04A02" w:rsidRDefault="0081270E" w:rsidP="00AD7C1C">
            <w:pPr>
              <w:pStyle w:val="ColumnHeading"/>
              <w:keepNext/>
            </w:pPr>
            <w:r w:rsidRPr="00E04A02">
              <w:t>Proposta di risoluzione</w:t>
            </w:r>
          </w:p>
        </w:tc>
        <w:tc>
          <w:tcPr>
            <w:tcW w:w="4876" w:type="dxa"/>
          </w:tcPr>
          <w:p w14:paraId="73B164E1" w14:textId="77777777" w:rsidR="0081270E" w:rsidRPr="00E04A02" w:rsidRDefault="0081270E" w:rsidP="00AD7C1C">
            <w:pPr>
              <w:pStyle w:val="ColumnHeading"/>
              <w:keepNext/>
            </w:pPr>
            <w:r w:rsidRPr="00E04A02">
              <w:t>Emendamento</w:t>
            </w:r>
          </w:p>
        </w:tc>
      </w:tr>
      <w:tr w:rsidR="0081270E" w:rsidRPr="00E04A02" w14:paraId="329EFA4D" w14:textId="77777777" w:rsidTr="00AD7C1C">
        <w:trPr>
          <w:jc w:val="center"/>
        </w:trPr>
        <w:tc>
          <w:tcPr>
            <w:tcW w:w="4876" w:type="dxa"/>
          </w:tcPr>
          <w:p w14:paraId="5020646C" w14:textId="77777777" w:rsidR="0081270E" w:rsidRPr="00E04A02" w:rsidRDefault="0081270E" w:rsidP="00AD7C1C">
            <w:pPr>
              <w:pStyle w:val="Normal6"/>
            </w:pPr>
            <w:r w:rsidRPr="00E04A02">
              <w:t>4.</w:t>
            </w:r>
            <w:r w:rsidRPr="00E04A02">
              <w:tab/>
              <w:t>raccomanda alla Commissione e agli Stati membri di prendere in considerazione la creazione di uno strumento per combattere la povertà attraverso la realizzazione universale del diritto al lavoro e l'obiettivo della piena occupazione, volto principalmente a combattere la disoccupazione e la sottoccupazione;</w:t>
            </w:r>
          </w:p>
        </w:tc>
        <w:tc>
          <w:tcPr>
            <w:tcW w:w="4876" w:type="dxa"/>
          </w:tcPr>
          <w:p w14:paraId="05B9592E" w14:textId="77777777" w:rsidR="0081270E" w:rsidRPr="00E04A02" w:rsidRDefault="0081270E" w:rsidP="00AD7C1C">
            <w:pPr>
              <w:pStyle w:val="Normal6"/>
              <w:rPr>
                <w:szCs w:val="24"/>
              </w:rPr>
            </w:pPr>
            <w:r w:rsidRPr="00E04A02">
              <w:t>4.</w:t>
            </w:r>
            <w:r w:rsidRPr="00E04A02">
              <w:tab/>
              <w:t>raccomanda alla Commissione e agli Stati membri di prendere in considerazione la creazione di uno strumento per combattere la povertà attraverso la realizzazione universale del diritto al lavoro e l'obiettivo della piena occupazione</w:t>
            </w:r>
            <w:r w:rsidRPr="00E04A02">
              <w:rPr>
                <w:b/>
                <w:i/>
              </w:rPr>
              <w:t xml:space="preserve"> e di posti di lavoro dignitosi</w:t>
            </w:r>
            <w:r w:rsidRPr="00E04A02">
              <w:t>, volto principalmente a combattere la disoccupazione e la sottoccupazione</w:t>
            </w:r>
            <w:r w:rsidRPr="00E04A02">
              <w:rPr>
                <w:b/>
                <w:i/>
              </w:rPr>
              <w:t xml:space="preserve"> e incentrato in particolare sull'eliminazione degli ostacoli all'occupazione per le persone che sono più lontane dal mercato del lavoro</w:t>
            </w:r>
            <w:r w:rsidRPr="00E04A02">
              <w:t>;</w:t>
            </w:r>
          </w:p>
        </w:tc>
      </w:tr>
    </w:tbl>
    <w:p w14:paraId="17F5257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2AB9A6E" w14:textId="77777777" w:rsidR="0081270E" w:rsidRPr="00E04A02" w:rsidRDefault="0081270E" w:rsidP="0081270E">
      <w:r w:rsidRPr="00E04A02">
        <w:rPr>
          <w:rStyle w:val="HideTWBExt"/>
        </w:rPr>
        <w:t>&lt;/Amend&gt;</w:t>
      </w:r>
    </w:p>
    <w:p w14:paraId="7C50310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225</w:t>
      </w:r>
      <w:r w:rsidRPr="00E04A02">
        <w:rPr>
          <w:rStyle w:val="HideTWBExt"/>
          <w:b w:val="0"/>
        </w:rPr>
        <w:t>&lt;/NumAm&gt;</w:t>
      </w:r>
    </w:p>
    <w:p w14:paraId="2B757C76"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55348738" w14:textId="77777777" w:rsidR="0081270E" w:rsidRPr="00E04A02" w:rsidRDefault="0081270E" w:rsidP="0081270E">
      <w:r w:rsidRPr="00E04A02">
        <w:rPr>
          <w:rStyle w:val="HideTWBExt"/>
        </w:rPr>
        <w:t>&lt;/RepeatBlock-By&gt;</w:t>
      </w:r>
    </w:p>
    <w:p w14:paraId="5B344CB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06F7BAC" w14:textId="77777777" w:rsidR="0081270E" w:rsidRPr="00E04A02" w:rsidRDefault="0081270E" w:rsidP="0081270E">
      <w:pPr>
        <w:pStyle w:val="NormalBold"/>
      </w:pPr>
      <w:r w:rsidRPr="00E04A02">
        <w:rPr>
          <w:rStyle w:val="HideTWBExt"/>
          <w:b w:val="0"/>
        </w:rPr>
        <w:t>&lt;Article&gt;</w:t>
      </w:r>
      <w:r w:rsidRPr="00E04A02">
        <w:t>Paragrafo 4</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81F1B0D" w14:textId="77777777" w:rsidTr="00AD7C1C">
        <w:trPr>
          <w:jc w:val="center"/>
        </w:trPr>
        <w:tc>
          <w:tcPr>
            <w:tcW w:w="9752" w:type="dxa"/>
            <w:gridSpan w:val="2"/>
          </w:tcPr>
          <w:p w14:paraId="4FE826A3" w14:textId="77777777" w:rsidR="0081270E" w:rsidRPr="00E04A02" w:rsidRDefault="0081270E" w:rsidP="00AD7C1C">
            <w:pPr>
              <w:keepNext/>
            </w:pPr>
          </w:p>
        </w:tc>
      </w:tr>
      <w:tr w:rsidR="0081270E" w:rsidRPr="00E04A02" w14:paraId="09B3EE85" w14:textId="77777777" w:rsidTr="00AD7C1C">
        <w:trPr>
          <w:jc w:val="center"/>
        </w:trPr>
        <w:tc>
          <w:tcPr>
            <w:tcW w:w="4876" w:type="dxa"/>
          </w:tcPr>
          <w:p w14:paraId="7C5D8CDF" w14:textId="77777777" w:rsidR="0081270E" w:rsidRPr="00E04A02" w:rsidRDefault="0081270E" w:rsidP="00AD7C1C">
            <w:pPr>
              <w:pStyle w:val="ColumnHeading"/>
              <w:keepNext/>
            </w:pPr>
            <w:r w:rsidRPr="00E04A02">
              <w:t>Proposta di risoluzione</w:t>
            </w:r>
          </w:p>
        </w:tc>
        <w:tc>
          <w:tcPr>
            <w:tcW w:w="4876" w:type="dxa"/>
          </w:tcPr>
          <w:p w14:paraId="2BF24E55" w14:textId="77777777" w:rsidR="0081270E" w:rsidRPr="00E04A02" w:rsidRDefault="0081270E" w:rsidP="00AD7C1C">
            <w:pPr>
              <w:pStyle w:val="ColumnHeading"/>
              <w:keepNext/>
            </w:pPr>
            <w:r w:rsidRPr="00E04A02">
              <w:t>Emendamento</w:t>
            </w:r>
          </w:p>
        </w:tc>
      </w:tr>
      <w:tr w:rsidR="0081270E" w:rsidRPr="00E04A02" w14:paraId="22702010" w14:textId="77777777" w:rsidTr="00AD7C1C">
        <w:trPr>
          <w:jc w:val="center"/>
        </w:trPr>
        <w:tc>
          <w:tcPr>
            <w:tcW w:w="4876" w:type="dxa"/>
          </w:tcPr>
          <w:p w14:paraId="56D21D69" w14:textId="77777777" w:rsidR="0081270E" w:rsidRPr="00E04A02" w:rsidRDefault="0081270E" w:rsidP="00AD7C1C">
            <w:pPr>
              <w:pStyle w:val="Normal6"/>
            </w:pPr>
            <w:r w:rsidRPr="00E04A02">
              <w:t>4.</w:t>
            </w:r>
            <w:r w:rsidRPr="00E04A02">
              <w:tab/>
              <w:t>raccomanda alla Commissione e agli Stati membri di prendere in considerazione la creazione di uno strumento per combattere la povertà attraverso la realizzazione universale del diritto al lavoro e l'obiettivo della piena occupazione, volto principalmente a combattere la disoccupazione e la sottoccupazione;</w:t>
            </w:r>
          </w:p>
        </w:tc>
        <w:tc>
          <w:tcPr>
            <w:tcW w:w="4876" w:type="dxa"/>
          </w:tcPr>
          <w:p w14:paraId="55BF2EB8" w14:textId="77777777" w:rsidR="0081270E" w:rsidRPr="00E04A02" w:rsidRDefault="0081270E" w:rsidP="00AD7C1C">
            <w:pPr>
              <w:pStyle w:val="Normal6"/>
              <w:rPr>
                <w:szCs w:val="24"/>
              </w:rPr>
            </w:pPr>
            <w:r w:rsidRPr="00E04A02">
              <w:t>4.</w:t>
            </w:r>
            <w:r w:rsidRPr="00E04A02">
              <w:tab/>
              <w:t xml:space="preserve">raccomanda alla Commissione e agli Stati membri di prendere in considerazione la creazione di uno strumento per combattere la povertà attraverso la realizzazione universale del diritto al lavoro e l'obiettivo della piena occupazione, volto principalmente a combattere la disoccupazione e la sottoccupazione; </w:t>
            </w:r>
            <w:r w:rsidRPr="00E04A02">
              <w:rPr>
                <w:b/>
                <w:i/>
              </w:rPr>
              <w:t>ritiene che tale strumento debba tenere conto del ricorso al pubblico impiego e delle risorse umane necessarie nei servizi pubblici onde garantire le funzioni sociali degli Stati membri, subordinatamente ai criteri e agli obiettivi della coesione economica e della soddisfazione delle esigenze sociali, nel rispetto delle specificità del diritto del lavoro di ciascuno Stato membro; sottolinea che l'utilizzo di tale strumento dovrebbe essere collegato all'accesso alle prestazioni sociali, onde evitare che esso rappresenti un fattore limitante a tale accesso, riconoscendo la necessità di un sostegno personalizzato in materia di protezione sociale di fronte alla multidimensionalità delle situazioni di povertà;</w:t>
            </w:r>
          </w:p>
        </w:tc>
      </w:tr>
    </w:tbl>
    <w:p w14:paraId="428AC9C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616B811A" w14:textId="77777777" w:rsidR="0081270E" w:rsidRPr="00E04A02" w:rsidRDefault="0081270E" w:rsidP="0081270E">
      <w:r w:rsidRPr="00E04A02">
        <w:rPr>
          <w:rStyle w:val="HideTWBExt"/>
        </w:rPr>
        <w:t>&lt;/Amend&gt;</w:t>
      </w:r>
    </w:p>
    <w:p w14:paraId="7444A9E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226</w:t>
      </w:r>
      <w:r w:rsidRPr="00E04A02">
        <w:rPr>
          <w:rStyle w:val="HideTWBExt"/>
          <w:b w:val="0"/>
        </w:rPr>
        <w:t>&lt;/NumAm&gt;</w:t>
      </w:r>
    </w:p>
    <w:p w14:paraId="093796A8"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349B6F4B" w14:textId="77777777" w:rsidR="0081270E" w:rsidRPr="00E04A02" w:rsidRDefault="0081270E" w:rsidP="0081270E">
      <w:r w:rsidRPr="00E04A02">
        <w:rPr>
          <w:rStyle w:val="HideTWBExt"/>
        </w:rPr>
        <w:t>&lt;/RepeatBlock-By&gt;</w:t>
      </w:r>
    </w:p>
    <w:p w14:paraId="4A0955E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3326273" w14:textId="77777777" w:rsidR="0081270E" w:rsidRPr="00E04A02" w:rsidRDefault="0081270E" w:rsidP="0081270E">
      <w:pPr>
        <w:pStyle w:val="NormalBold"/>
      </w:pPr>
      <w:r w:rsidRPr="00E04A02">
        <w:rPr>
          <w:rStyle w:val="HideTWBExt"/>
          <w:b w:val="0"/>
        </w:rPr>
        <w:t>&lt;Article&gt;</w:t>
      </w:r>
      <w:r w:rsidRPr="00E04A02">
        <w:t>Paragrafo 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42F377D" w14:textId="77777777" w:rsidTr="00AD7C1C">
        <w:trPr>
          <w:jc w:val="center"/>
        </w:trPr>
        <w:tc>
          <w:tcPr>
            <w:tcW w:w="9752" w:type="dxa"/>
            <w:gridSpan w:val="2"/>
          </w:tcPr>
          <w:p w14:paraId="1EF7D190" w14:textId="77777777" w:rsidR="0081270E" w:rsidRPr="00E04A02" w:rsidRDefault="0081270E" w:rsidP="00AD7C1C">
            <w:pPr>
              <w:keepNext/>
            </w:pPr>
          </w:p>
        </w:tc>
      </w:tr>
      <w:tr w:rsidR="0081270E" w:rsidRPr="00E04A02" w14:paraId="5D905AD8" w14:textId="77777777" w:rsidTr="00AD7C1C">
        <w:trPr>
          <w:jc w:val="center"/>
        </w:trPr>
        <w:tc>
          <w:tcPr>
            <w:tcW w:w="4876" w:type="dxa"/>
          </w:tcPr>
          <w:p w14:paraId="42707666" w14:textId="77777777" w:rsidR="0081270E" w:rsidRPr="00E04A02" w:rsidRDefault="0081270E" w:rsidP="00AD7C1C">
            <w:pPr>
              <w:pStyle w:val="ColumnHeading"/>
              <w:keepNext/>
            </w:pPr>
            <w:r w:rsidRPr="00E04A02">
              <w:t>Proposta di risoluzione</w:t>
            </w:r>
          </w:p>
        </w:tc>
        <w:tc>
          <w:tcPr>
            <w:tcW w:w="4876" w:type="dxa"/>
          </w:tcPr>
          <w:p w14:paraId="6F7B0589" w14:textId="77777777" w:rsidR="0081270E" w:rsidRPr="00E04A02" w:rsidRDefault="0081270E" w:rsidP="00AD7C1C">
            <w:pPr>
              <w:pStyle w:val="ColumnHeading"/>
              <w:keepNext/>
            </w:pPr>
            <w:r w:rsidRPr="00E04A02">
              <w:t>Emendamento</w:t>
            </w:r>
          </w:p>
        </w:tc>
      </w:tr>
      <w:tr w:rsidR="0081270E" w:rsidRPr="00E04A02" w14:paraId="43305588" w14:textId="77777777" w:rsidTr="00AD7C1C">
        <w:trPr>
          <w:jc w:val="center"/>
        </w:trPr>
        <w:tc>
          <w:tcPr>
            <w:tcW w:w="4876" w:type="dxa"/>
          </w:tcPr>
          <w:p w14:paraId="05F9F6E6" w14:textId="77777777" w:rsidR="0081270E" w:rsidRPr="00E04A02" w:rsidRDefault="0081270E" w:rsidP="00AD7C1C">
            <w:pPr>
              <w:pStyle w:val="Normal6"/>
            </w:pPr>
          </w:p>
        </w:tc>
        <w:tc>
          <w:tcPr>
            <w:tcW w:w="4876" w:type="dxa"/>
          </w:tcPr>
          <w:p w14:paraId="618194A5" w14:textId="77777777" w:rsidR="0081270E" w:rsidRPr="00E04A02" w:rsidRDefault="0081270E" w:rsidP="00AD7C1C">
            <w:pPr>
              <w:pStyle w:val="Normal6"/>
              <w:rPr>
                <w:szCs w:val="24"/>
              </w:rPr>
            </w:pPr>
            <w:r w:rsidRPr="00E04A02">
              <w:rPr>
                <w:b/>
                <w:i/>
              </w:rPr>
              <w:t>4 bis.</w:t>
            </w:r>
            <w:r w:rsidRPr="00E04A02">
              <w:rPr>
                <w:b/>
                <w:i/>
              </w:rPr>
              <w:tab/>
              <w:t>ritiene che l'economia sociale sia una componente essenziale dell'economia sociale di mercato dell'UE e un motore per l'attuazione del pilastro europeo dei diritti sociali e dei suoi obiettivi, dando spesso lavoro a gruppi vulnerabili ed esclusi; chiede che la strategia contro la povertà rafforzi l'economia sociale in linea con il piano d'azione dell'UE per l'economia sociale e con la tabella di marcia di Liegi per l'economia sociale nell'Unione europea; invita nuovamente la Commissione a esplorare meccanismi di finanziamento innovativi, quali le obbligazioni a impatto sociale, per sostenere lo sviluppo dell'economia sociale in Europa</w:t>
            </w:r>
            <w:r w:rsidRPr="00E04A02">
              <w:rPr>
                <w:b/>
                <w:i/>
                <w:vertAlign w:val="superscript"/>
              </w:rPr>
              <w:t>1 bis</w:t>
            </w:r>
            <w:r w:rsidRPr="00E04A02">
              <w:rPr>
                <w:b/>
                <w:i/>
              </w:rPr>
              <w:t>;</w:t>
            </w:r>
          </w:p>
        </w:tc>
      </w:tr>
      <w:tr w:rsidR="0081270E" w:rsidRPr="00E04A02" w14:paraId="4199CC6C" w14:textId="77777777" w:rsidTr="00AD7C1C">
        <w:trPr>
          <w:jc w:val="center"/>
        </w:trPr>
        <w:tc>
          <w:tcPr>
            <w:tcW w:w="4876" w:type="dxa"/>
          </w:tcPr>
          <w:p w14:paraId="304E2936" w14:textId="77777777" w:rsidR="0081270E" w:rsidRPr="00E04A02" w:rsidRDefault="0081270E" w:rsidP="00AD7C1C">
            <w:pPr>
              <w:pStyle w:val="Normal6"/>
            </w:pPr>
          </w:p>
        </w:tc>
        <w:tc>
          <w:tcPr>
            <w:tcW w:w="4876" w:type="dxa"/>
          </w:tcPr>
          <w:p w14:paraId="418FB82F" w14:textId="77777777" w:rsidR="0081270E" w:rsidRPr="00E04A02" w:rsidRDefault="0081270E" w:rsidP="00AD7C1C">
            <w:pPr>
              <w:pStyle w:val="Normal6"/>
              <w:rPr>
                <w:szCs w:val="24"/>
              </w:rPr>
            </w:pPr>
            <w:r w:rsidRPr="00E04A02">
              <w:rPr>
                <w:b/>
                <w:i/>
              </w:rPr>
              <w:t>__________________</w:t>
            </w:r>
          </w:p>
        </w:tc>
      </w:tr>
      <w:tr w:rsidR="0081270E" w:rsidRPr="00E04A02" w14:paraId="11579625" w14:textId="77777777" w:rsidTr="00AD7C1C">
        <w:trPr>
          <w:jc w:val="center"/>
        </w:trPr>
        <w:tc>
          <w:tcPr>
            <w:tcW w:w="4876" w:type="dxa"/>
          </w:tcPr>
          <w:p w14:paraId="444433E9" w14:textId="77777777" w:rsidR="0081270E" w:rsidRPr="00E04A02" w:rsidRDefault="0081270E" w:rsidP="00AD7C1C">
            <w:pPr>
              <w:pStyle w:val="Normal6"/>
            </w:pPr>
          </w:p>
        </w:tc>
        <w:tc>
          <w:tcPr>
            <w:tcW w:w="4876" w:type="dxa"/>
          </w:tcPr>
          <w:p w14:paraId="078841F9"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Risoluzione del Parlamento europeo del 6 luglio 2022 sul piano d'azione dell'Unione europea per l'economia sociale (2021/2179(INI)).</w:t>
            </w:r>
          </w:p>
        </w:tc>
      </w:tr>
    </w:tbl>
    <w:p w14:paraId="6827D51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B27CB45" w14:textId="77777777" w:rsidR="0081270E" w:rsidRPr="00E04A02" w:rsidRDefault="0081270E" w:rsidP="0081270E">
      <w:r w:rsidRPr="00E04A02">
        <w:rPr>
          <w:rStyle w:val="HideTWBExt"/>
        </w:rPr>
        <w:t>&lt;/Amend&gt;</w:t>
      </w:r>
    </w:p>
    <w:p w14:paraId="20ADFB12"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227</w:t>
      </w:r>
      <w:r w:rsidRPr="00E04A02">
        <w:rPr>
          <w:rStyle w:val="HideTWBExt"/>
          <w:b w:val="0"/>
        </w:rPr>
        <w:t>&lt;/NumAm&gt;</w:t>
      </w:r>
    </w:p>
    <w:p w14:paraId="4D85B5AF"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1D97D3BE" w14:textId="77777777" w:rsidR="0081270E" w:rsidRPr="00E04A02" w:rsidRDefault="0081270E" w:rsidP="0081270E">
      <w:r w:rsidRPr="00E04A02">
        <w:rPr>
          <w:rStyle w:val="HideTWBExt"/>
        </w:rPr>
        <w:t>&lt;/RepeatBlock-By&gt;</w:t>
      </w:r>
    </w:p>
    <w:p w14:paraId="64A2D95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678DD15" w14:textId="77777777" w:rsidR="0081270E" w:rsidRPr="00E04A02" w:rsidRDefault="0081270E" w:rsidP="0081270E">
      <w:pPr>
        <w:pStyle w:val="NormalBold"/>
      </w:pPr>
      <w:r w:rsidRPr="00E04A02">
        <w:rPr>
          <w:rStyle w:val="HideTWBExt"/>
          <w:b w:val="0"/>
        </w:rPr>
        <w:t>&lt;Article&gt;</w:t>
      </w:r>
      <w:r w:rsidRPr="00E04A02">
        <w:t>Paragrafo 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5657CCEA" w14:textId="77777777" w:rsidTr="00AD7C1C">
        <w:trPr>
          <w:jc w:val="center"/>
        </w:trPr>
        <w:tc>
          <w:tcPr>
            <w:tcW w:w="9752" w:type="dxa"/>
            <w:gridSpan w:val="2"/>
          </w:tcPr>
          <w:p w14:paraId="75C65FD8" w14:textId="77777777" w:rsidR="0081270E" w:rsidRPr="00E04A02" w:rsidRDefault="0081270E" w:rsidP="00AD7C1C">
            <w:pPr>
              <w:keepNext/>
            </w:pPr>
          </w:p>
        </w:tc>
      </w:tr>
      <w:tr w:rsidR="0081270E" w:rsidRPr="00E04A02" w14:paraId="09F10F94" w14:textId="77777777" w:rsidTr="00AD7C1C">
        <w:trPr>
          <w:jc w:val="center"/>
        </w:trPr>
        <w:tc>
          <w:tcPr>
            <w:tcW w:w="4876" w:type="dxa"/>
          </w:tcPr>
          <w:p w14:paraId="015D1922" w14:textId="77777777" w:rsidR="0081270E" w:rsidRPr="00E04A02" w:rsidRDefault="0081270E" w:rsidP="00AD7C1C">
            <w:pPr>
              <w:pStyle w:val="ColumnHeading"/>
              <w:keepNext/>
            </w:pPr>
            <w:r w:rsidRPr="00E04A02">
              <w:t>Proposta di risoluzione</w:t>
            </w:r>
          </w:p>
        </w:tc>
        <w:tc>
          <w:tcPr>
            <w:tcW w:w="4876" w:type="dxa"/>
          </w:tcPr>
          <w:p w14:paraId="6B99E4F2" w14:textId="77777777" w:rsidR="0081270E" w:rsidRPr="00E04A02" w:rsidRDefault="0081270E" w:rsidP="00AD7C1C">
            <w:pPr>
              <w:pStyle w:val="ColumnHeading"/>
              <w:keepNext/>
            </w:pPr>
            <w:r w:rsidRPr="00E04A02">
              <w:t>Emendamento</w:t>
            </w:r>
          </w:p>
        </w:tc>
      </w:tr>
      <w:tr w:rsidR="0081270E" w:rsidRPr="00E04A02" w14:paraId="781A8A45" w14:textId="77777777" w:rsidTr="00AD7C1C">
        <w:trPr>
          <w:jc w:val="center"/>
        </w:trPr>
        <w:tc>
          <w:tcPr>
            <w:tcW w:w="4876" w:type="dxa"/>
          </w:tcPr>
          <w:p w14:paraId="7FEF62EC" w14:textId="77777777" w:rsidR="0081270E" w:rsidRPr="00E04A02" w:rsidRDefault="0081270E" w:rsidP="00AD7C1C">
            <w:pPr>
              <w:pStyle w:val="Normal6"/>
            </w:pPr>
          </w:p>
        </w:tc>
        <w:tc>
          <w:tcPr>
            <w:tcW w:w="4876" w:type="dxa"/>
          </w:tcPr>
          <w:p w14:paraId="1DB306DA" w14:textId="77777777" w:rsidR="0081270E" w:rsidRPr="00E04A02" w:rsidRDefault="0081270E" w:rsidP="00AD7C1C">
            <w:pPr>
              <w:pStyle w:val="Normal6"/>
              <w:rPr>
                <w:szCs w:val="24"/>
              </w:rPr>
            </w:pPr>
            <w:r w:rsidRPr="00E04A02">
              <w:rPr>
                <w:b/>
                <w:i/>
              </w:rPr>
              <w:t>4 bis.</w:t>
            </w:r>
            <w:r w:rsidRPr="00E04A02">
              <w:rPr>
                <w:b/>
                <w:i/>
              </w:rPr>
              <w:tab/>
              <w:t>invita la Commissione e gli Stati membri ad adottare misure efficaci volte ad attuare il principio della parità di retribuzione tra uomini e donne per uno stesso lavoro o per un lavoro di pari valore, combattendo le disuguaglianze e la discriminazione sul luogo di lavoro, prestando particolare attenzione a porre rimedio alla sistematica sottovalutazione del lavoro delle donne e al relativo impatto aggravante lungo tutto l'arco della loro vita lavorativa, con conseguenti livelli retributivi inferiori, diritti pensionistici ridotti e minore copertura della protezione sociale;</w:t>
            </w:r>
          </w:p>
        </w:tc>
      </w:tr>
    </w:tbl>
    <w:p w14:paraId="2D37784C"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40EBF92" w14:textId="77777777" w:rsidR="0081270E" w:rsidRPr="00E04A02" w:rsidRDefault="0081270E" w:rsidP="0081270E">
      <w:r w:rsidRPr="00E04A02">
        <w:rPr>
          <w:rStyle w:val="HideTWBExt"/>
        </w:rPr>
        <w:t>&lt;/Amend&gt;</w:t>
      </w:r>
    </w:p>
    <w:p w14:paraId="04D8143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228</w:t>
      </w:r>
      <w:r w:rsidRPr="00E04A02">
        <w:rPr>
          <w:rStyle w:val="HideTWBExt"/>
          <w:b w:val="0"/>
        </w:rPr>
        <w:t>&lt;/NumAm&gt;</w:t>
      </w:r>
    </w:p>
    <w:p w14:paraId="708C4317"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4FF6C3A3"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48BC2ED6" w14:textId="77777777" w:rsidR="0081270E" w:rsidRPr="00E04A02" w:rsidRDefault="0081270E" w:rsidP="0081270E">
      <w:r w:rsidRPr="00E04A02">
        <w:rPr>
          <w:rStyle w:val="HideTWBExt"/>
        </w:rPr>
        <w:t>&lt;/RepeatBlock-By&gt;</w:t>
      </w:r>
    </w:p>
    <w:p w14:paraId="765DB3C9"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3C72361" w14:textId="77777777" w:rsidR="0081270E" w:rsidRPr="00E04A02" w:rsidRDefault="0081270E" w:rsidP="0081270E">
      <w:pPr>
        <w:pStyle w:val="NormalBold"/>
      </w:pPr>
      <w:r w:rsidRPr="00E04A02">
        <w:rPr>
          <w:rStyle w:val="HideTWBExt"/>
          <w:b w:val="0"/>
        </w:rPr>
        <w:t>&lt;Article&gt;</w:t>
      </w:r>
      <w:r w:rsidRPr="00E04A02">
        <w:t>Paragrafo 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177FCCA8" w14:textId="77777777" w:rsidTr="00AD7C1C">
        <w:trPr>
          <w:jc w:val="center"/>
        </w:trPr>
        <w:tc>
          <w:tcPr>
            <w:tcW w:w="9752" w:type="dxa"/>
            <w:gridSpan w:val="2"/>
          </w:tcPr>
          <w:p w14:paraId="09A4EF5F" w14:textId="77777777" w:rsidR="0081270E" w:rsidRPr="00E04A02" w:rsidRDefault="0081270E" w:rsidP="00AD7C1C">
            <w:pPr>
              <w:keepNext/>
            </w:pPr>
          </w:p>
        </w:tc>
      </w:tr>
      <w:tr w:rsidR="0081270E" w:rsidRPr="00E04A02" w14:paraId="57FD1CB3" w14:textId="77777777" w:rsidTr="00AD7C1C">
        <w:trPr>
          <w:jc w:val="center"/>
        </w:trPr>
        <w:tc>
          <w:tcPr>
            <w:tcW w:w="4876" w:type="dxa"/>
          </w:tcPr>
          <w:p w14:paraId="1CDB04E7" w14:textId="77777777" w:rsidR="0081270E" w:rsidRPr="00E04A02" w:rsidRDefault="0081270E" w:rsidP="00AD7C1C">
            <w:pPr>
              <w:pStyle w:val="ColumnHeading"/>
              <w:keepNext/>
            </w:pPr>
            <w:r w:rsidRPr="00E04A02">
              <w:t>Proposta di risoluzione</w:t>
            </w:r>
          </w:p>
        </w:tc>
        <w:tc>
          <w:tcPr>
            <w:tcW w:w="4876" w:type="dxa"/>
          </w:tcPr>
          <w:p w14:paraId="1957CA6B" w14:textId="77777777" w:rsidR="0081270E" w:rsidRPr="00E04A02" w:rsidRDefault="0081270E" w:rsidP="00AD7C1C">
            <w:pPr>
              <w:pStyle w:val="ColumnHeading"/>
              <w:keepNext/>
            </w:pPr>
            <w:r w:rsidRPr="00E04A02">
              <w:t>Emendamento</w:t>
            </w:r>
          </w:p>
        </w:tc>
      </w:tr>
      <w:tr w:rsidR="0081270E" w:rsidRPr="00E04A02" w14:paraId="34A076E1" w14:textId="77777777" w:rsidTr="00AD7C1C">
        <w:trPr>
          <w:jc w:val="center"/>
        </w:trPr>
        <w:tc>
          <w:tcPr>
            <w:tcW w:w="4876" w:type="dxa"/>
          </w:tcPr>
          <w:p w14:paraId="2442D0DA" w14:textId="77777777" w:rsidR="0081270E" w:rsidRPr="00E04A02" w:rsidRDefault="0081270E" w:rsidP="00AD7C1C">
            <w:pPr>
              <w:pStyle w:val="Normal6"/>
            </w:pPr>
          </w:p>
        </w:tc>
        <w:tc>
          <w:tcPr>
            <w:tcW w:w="4876" w:type="dxa"/>
          </w:tcPr>
          <w:p w14:paraId="3252FC29" w14:textId="77777777" w:rsidR="0081270E" w:rsidRPr="00E04A02" w:rsidRDefault="0081270E" w:rsidP="00AD7C1C">
            <w:pPr>
              <w:pStyle w:val="Normal6"/>
              <w:rPr>
                <w:szCs w:val="24"/>
              </w:rPr>
            </w:pPr>
            <w:r w:rsidRPr="00E04A02">
              <w:rPr>
                <w:b/>
                <w:i/>
              </w:rPr>
              <w:t>4 bis.</w:t>
            </w:r>
            <w:r w:rsidRPr="00E04A02">
              <w:rPr>
                <w:b/>
                <w:i/>
              </w:rPr>
              <w:tab/>
              <w:t>esprime preoccupazione per il fatto che, come evidenziato nella relazione comune sull'occupazione 2025, nessuno Stato membro abbia ancora istituito un adeguato regime di reddito minimo che raggiunga almeno la soglia nazionale di rischio di povertà; ricorda che la raccomandazione del Consiglio del 30 gennaio 2023 relativa a un adeguato reddito minimo invita gli Stati membri a garantire l'adeguatezza dei regimi di reddito minimo quale strumento chiave per combattere la povertà e l'esclusione sociale;</w:t>
            </w:r>
          </w:p>
        </w:tc>
      </w:tr>
    </w:tbl>
    <w:p w14:paraId="0AFD623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5AEA975" w14:textId="77777777" w:rsidR="0081270E" w:rsidRPr="00E04A02" w:rsidRDefault="0081270E" w:rsidP="0081270E">
      <w:r w:rsidRPr="00E04A02">
        <w:rPr>
          <w:rStyle w:val="HideTWBExt"/>
        </w:rPr>
        <w:t>&lt;/Amend&gt;</w:t>
      </w:r>
    </w:p>
    <w:p w14:paraId="08A7CB8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229</w:t>
      </w:r>
      <w:r w:rsidRPr="00E04A02">
        <w:rPr>
          <w:rStyle w:val="HideTWBExt"/>
          <w:b w:val="0"/>
        </w:rPr>
        <w:t>&lt;/NumAm&gt;</w:t>
      </w:r>
    </w:p>
    <w:p w14:paraId="28384566"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11CB32D9" w14:textId="77777777" w:rsidR="0081270E" w:rsidRPr="00E04A02" w:rsidRDefault="0081270E" w:rsidP="0081270E">
      <w:r w:rsidRPr="00E04A02">
        <w:rPr>
          <w:rStyle w:val="HideTWBExt"/>
        </w:rPr>
        <w:t>&lt;/RepeatBlock-By&gt;</w:t>
      </w:r>
    </w:p>
    <w:p w14:paraId="3B6A6BAD"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CB19234" w14:textId="77777777" w:rsidR="0081270E" w:rsidRPr="00E04A02" w:rsidRDefault="0081270E" w:rsidP="0081270E">
      <w:pPr>
        <w:pStyle w:val="NormalBold"/>
      </w:pPr>
      <w:r w:rsidRPr="00E04A02">
        <w:rPr>
          <w:rStyle w:val="HideTWBExt"/>
          <w:b w:val="0"/>
        </w:rPr>
        <w:t>&lt;Article&gt;</w:t>
      </w:r>
      <w:r w:rsidRPr="00E04A02">
        <w:t>Paragrafo 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36F08A3" w14:textId="77777777" w:rsidTr="00AD7C1C">
        <w:trPr>
          <w:jc w:val="center"/>
        </w:trPr>
        <w:tc>
          <w:tcPr>
            <w:tcW w:w="9752" w:type="dxa"/>
            <w:gridSpan w:val="2"/>
          </w:tcPr>
          <w:p w14:paraId="4342C43C" w14:textId="77777777" w:rsidR="0081270E" w:rsidRPr="00E04A02" w:rsidRDefault="0081270E" w:rsidP="00AD7C1C">
            <w:pPr>
              <w:keepNext/>
            </w:pPr>
          </w:p>
        </w:tc>
      </w:tr>
      <w:tr w:rsidR="0081270E" w:rsidRPr="00E04A02" w14:paraId="0FE2056B" w14:textId="77777777" w:rsidTr="00AD7C1C">
        <w:trPr>
          <w:jc w:val="center"/>
        </w:trPr>
        <w:tc>
          <w:tcPr>
            <w:tcW w:w="4876" w:type="dxa"/>
          </w:tcPr>
          <w:p w14:paraId="05AB4310" w14:textId="77777777" w:rsidR="0081270E" w:rsidRPr="00E04A02" w:rsidRDefault="0081270E" w:rsidP="00AD7C1C">
            <w:pPr>
              <w:pStyle w:val="ColumnHeading"/>
              <w:keepNext/>
            </w:pPr>
            <w:r w:rsidRPr="00E04A02">
              <w:t>Proposta di risoluzione</w:t>
            </w:r>
          </w:p>
        </w:tc>
        <w:tc>
          <w:tcPr>
            <w:tcW w:w="4876" w:type="dxa"/>
          </w:tcPr>
          <w:p w14:paraId="16387B61" w14:textId="77777777" w:rsidR="0081270E" w:rsidRPr="00E04A02" w:rsidRDefault="0081270E" w:rsidP="00AD7C1C">
            <w:pPr>
              <w:pStyle w:val="ColumnHeading"/>
              <w:keepNext/>
            </w:pPr>
            <w:r w:rsidRPr="00E04A02">
              <w:t>Emendamento</w:t>
            </w:r>
          </w:p>
        </w:tc>
      </w:tr>
      <w:tr w:rsidR="0081270E" w:rsidRPr="00E04A02" w14:paraId="6CD243B9" w14:textId="77777777" w:rsidTr="00AD7C1C">
        <w:trPr>
          <w:jc w:val="center"/>
        </w:trPr>
        <w:tc>
          <w:tcPr>
            <w:tcW w:w="4876" w:type="dxa"/>
          </w:tcPr>
          <w:p w14:paraId="6CF690CB" w14:textId="77777777" w:rsidR="0081270E" w:rsidRPr="00E04A02" w:rsidRDefault="0081270E" w:rsidP="00AD7C1C">
            <w:pPr>
              <w:pStyle w:val="Normal6"/>
            </w:pPr>
          </w:p>
        </w:tc>
        <w:tc>
          <w:tcPr>
            <w:tcW w:w="4876" w:type="dxa"/>
          </w:tcPr>
          <w:p w14:paraId="4A1D9B0E" w14:textId="77777777" w:rsidR="0081270E" w:rsidRPr="00E04A02" w:rsidRDefault="0081270E" w:rsidP="00AD7C1C">
            <w:pPr>
              <w:pStyle w:val="Normal6"/>
              <w:rPr>
                <w:szCs w:val="24"/>
              </w:rPr>
            </w:pPr>
            <w:r w:rsidRPr="00E04A02">
              <w:rPr>
                <w:b/>
                <w:i/>
              </w:rPr>
              <w:t>4 bis.</w:t>
            </w:r>
            <w:r w:rsidRPr="00E04A02">
              <w:rPr>
                <w:b/>
                <w:i/>
              </w:rPr>
              <w:tab/>
              <w:t>invita gli Stati membri a migliorare l'adeguatezza, l'accessibilità e la copertura dei loro sistemi di protezione sociale;</w:t>
            </w:r>
          </w:p>
        </w:tc>
      </w:tr>
    </w:tbl>
    <w:p w14:paraId="597CEFA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2903367C" w14:textId="77777777" w:rsidR="0081270E" w:rsidRPr="00E04A02" w:rsidRDefault="0081270E" w:rsidP="0081270E">
      <w:r w:rsidRPr="00E04A02">
        <w:rPr>
          <w:rStyle w:val="HideTWBExt"/>
        </w:rPr>
        <w:t>&lt;/Amend&gt;</w:t>
      </w:r>
    </w:p>
    <w:p w14:paraId="7B4DF1D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230</w:t>
      </w:r>
      <w:r w:rsidRPr="00E04A02">
        <w:rPr>
          <w:rStyle w:val="HideTWBExt"/>
          <w:b w:val="0"/>
        </w:rPr>
        <w:t>&lt;/NumAm&gt;</w:t>
      </w:r>
    </w:p>
    <w:p w14:paraId="784380D2"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Nikola Bartůšek</w:t>
      </w:r>
      <w:r w:rsidRPr="00E04A02">
        <w:rPr>
          <w:rStyle w:val="HideTWBExt"/>
          <w:b w:val="0"/>
        </w:rPr>
        <w:t>&lt;/Members&gt;</w:t>
      </w:r>
    </w:p>
    <w:p w14:paraId="50B1EFA6" w14:textId="77777777" w:rsidR="0081270E" w:rsidRPr="00E04A02" w:rsidRDefault="0081270E" w:rsidP="0081270E">
      <w:r w:rsidRPr="00E04A02">
        <w:rPr>
          <w:rStyle w:val="HideTWBExt"/>
        </w:rPr>
        <w:t>&lt;/RepeatBlock-By&gt;</w:t>
      </w:r>
    </w:p>
    <w:p w14:paraId="55439AC8"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D95BE94" w14:textId="77777777" w:rsidR="0081270E" w:rsidRPr="00E04A02" w:rsidRDefault="0081270E" w:rsidP="0081270E">
      <w:pPr>
        <w:pStyle w:val="NormalBold"/>
      </w:pPr>
      <w:r w:rsidRPr="00E04A02">
        <w:rPr>
          <w:rStyle w:val="HideTWBExt"/>
          <w:b w:val="0"/>
        </w:rPr>
        <w:t>&lt;Article&gt;</w:t>
      </w:r>
      <w:r w:rsidRPr="00E04A02">
        <w:t>Paragrafo 4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083EA3A" w14:textId="77777777" w:rsidTr="00AD7C1C">
        <w:trPr>
          <w:jc w:val="center"/>
        </w:trPr>
        <w:tc>
          <w:tcPr>
            <w:tcW w:w="9752" w:type="dxa"/>
            <w:gridSpan w:val="2"/>
          </w:tcPr>
          <w:p w14:paraId="14BCF807" w14:textId="77777777" w:rsidR="0081270E" w:rsidRPr="00E04A02" w:rsidRDefault="0081270E" w:rsidP="00AD7C1C">
            <w:pPr>
              <w:keepNext/>
            </w:pPr>
          </w:p>
        </w:tc>
      </w:tr>
      <w:tr w:rsidR="0081270E" w:rsidRPr="00E04A02" w14:paraId="33137CF9" w14:textId="77777777" w:rsidTr="00AD7C1C">
        <w:trPr>
          <w:jc w:val="center"/>
        </w:trPr>
        <w:tc>
          <w:tcPr>
            <w:tcW w:w="4876" w:type="dxa"/>
          </w:tcPr>
          <w:p w14:paraId="4FBD8A10" w14:textId="77777777" w:rsidR="0081270E" w:rsidRPr="00E04A02" w:rsidRDefault="0081270E" w:rsidP="00AD7C1C">
            <w:pPr>
              <w:pStyle w:val="ColumnHeading"/>
              <w:keepNext/>
            </w:pPr>
            <w:r w:rsidRPr="00E04A02">
              <w:t>Proposta di risoluzione</w:t>
            </w:r>
          </w:p>
        </w:tc>
        <w:tc>
          <w:tcPr>
            <w:tcW w:w="4876" w:type="dxa"/>
          </w:tcPr>
          <w:p w14:paraId="35665D3B" w14:textId="77777777" w:rsidR="0081270E" w:rsidRPr="00E04A02" w:rsidRDefault="0081270E" w:rsidP="00AD7C1C">
            <w:pPr>
              <w:pStyle w:val="ColumnHeading"/>
              <w:keepNext/>
            </w:pPr>
            <w:r w:rsidRPr="00E04A02">
              <w:t>Emendamento</w:t>
            </w:r>
          </w:p>
        </w:tc>
      </w:tr>
      <w:tr w:rsidR="0081270E" w:rsidRPr="00E04A02" w14:paraId="13829645" w14:textId="77777777" w:rsidTr="00AD7C1C">
        <w:trPr>
          <w:jc w:val="center"/>
        </w:trPr>
        <w:tc>
          <w:tcPr>
            <w:tcW w:w="4876" w:type="dxa"/>
          </w:tcPr>
          <w:p w14:paraId="0DAE1C73" w14:textId="77777777" w:rsidR="0081270E" w:rsidRPr="00E04A02" w:rsidRDefault="0081270E" w:rsidP="00AD7C1C">
            <w:pPr>
              <w:pStyle w:val="Normal6"/>
            </w:pPr>
          </w:p>
        </w:tc>
        <w:tc>
          <w:tcPr>
            <w:tcW w:w="4876" w:type="dxa"/>
          </w:tcPr>
          <w:p w14:paraId="6B861FE5" w14:textId="77777777" w:rsidR="0081270E" w:rsidRPr="00E04A02" w:rsidRDefault="0081270E" w:rsidP="00AD7C1C">
            <w:pPr>
              <w:pStyle w:val="Normal6"/>
              <w:rPr>
                <w:szCs w:val="24"/>
              </w:rPr>
            </w:pPr>
            <w:r w:rsidRPr="00E04A02">
              <w:rPr>
                <w:b/>
                <w:i/>
              </w:rPr>
              <w:t>4 bis.</w:t>
            </w:r>
            <w:r w:rsidRPr="00E04A02">
              <w:rPr>
                <w:b/>
                <w:i/>
              </w:rPr>
              <w:tab/>
              <w:t>raccomanda alla Commissione e agli Stati membri di attuare politiche che promuovano il settore primario;</w:t>
            </w:r>
          </w:p>
        </w:tc>
      </w:tr>
    </w:tbl>
    <w:p w14:paraId="13CB9522"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424F872" w14:textId="77777777" w:rsidR="0081270E" w:rsidRPr="00E04A02" w:rsidRDefault="0081270E" w:rsidP="0081270E">
      <w:r w:rsidRPr="00E04A02">
        <w:rPr>
          <w:rStyle w:val="HideTWBExt"/>
        </w:rPr>
        <w:t>&lt;/Amend&gt;</w:t>
      </w:r>
    </w:p>
    <w:p w14:paraId="195BDEA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231</w:t>
      </w:r>
      <w:r w:rsidRPr="00E04A02">
        <w:rPr>
          <w:rStyle w:val="HideTWBExt"/>
          <w:b w:val="0"/>
        </w:rPr>
        <w:t>&lt;/NumAm&gt;</w:t>
      </w:r>
    </w:p>
    <w:p w14:paraId="74792060"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65DC0B2B" w14:textId="77777777" w:rsidR="0081270E" w:rsidRPr="00E04A02" w:rsidRDefault="0081270E" w:rsidP="0081270E">
      <w:r w:rsidRPr="00E04A02">
        <w:rPr>
          <w:rStyle w:val="HideTWBExt"/>
        </w:rPr>
        <w:t>&lt;/RepeatBlock-By&gt;</w:t>
      </w:r>
    </w:p>
    <w:p w14:paraId="45A55A0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37C47A3" w14:textId="77777777" w:rsidR="0081270E" w:rsidRPr="00E04A02" w:rsidRDefault="0081270E" w:rsidP="0081270E">
      <w:pPr>
        <w:pStyle w:val="NormalBold"/>
      </w:pPr>
      <w:r w:rsidRPr="00E04A02">
        <w:rPr>
          <w:rStyle w:val="HideTWBExt"/>
          <w:b w:val="0"/>
        </w:rPr>
        <w:t>&lt;Article&gt;</w:t>
      </w:r>
      <w:r w:rsidRPr="00E04A02">
        <w:t>Paragrafo 4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9D70A27" w14:textId="77777777" w:rsidTr="00AD7C1C">
        <w:trPr>
          <w:jc w:val="center"/>
        </w:trPr>
        <w:tc>
          <w:tcPr>
            <w:tcW w:w="9752" w:type="dxa"/>
            <w:gridSpan w:val="2"/>
          </w:tcPr>
          <w:p w14:paraId="01D52AC9" w14:textId="77777777" w:rsidR="0081270E" w:rsidRPr="00E04A02" w:rsidRDefault="0081270E" w:rsidP="00AD7C1C">
            <w:pPr>
              <w:keepNext/>
            </w:pPr>
          </w:p>
        </w:tc>
      </w:tr>
      <w:tr w:rsidR="0081270E" w:rsidRPr="00E04A02" w14:paraId="0460168D" w14:textId="77777777" w:rsidTr="00AD7C1C">
        <w:trPr>
          <w:jc w:val="center"/>
        </w:trPr>
        <w:tc>
          <w:tcPr>
            <w:tcW w:w="4876" w:type="dxa"/>
          </w:tcPr>
          <w:p w14:paraId="79AD6FA8" w14:textId="77777777" w:rsidR="0081270E" w:rsidRPr="00E04A02" w:rsidRDefault="0081270E" w:rsidP="00AD7C1C">
            <w:pPr>
              <w:pStyle w:val="ColumnHeading"/>
              <w:keepNext/>
            </w:pPr>
            <w:r w:rsidRPr="00E04A02">
              <w:t>Proposta di risoluzione</w:t>
            </w:r>
          </w:p>
        </w:tc>
        <w:tc>
          <w:tcPr>
            <w:tcW w:w="4876" w:type="dxa"/>
          </w:tcPr>
          <w:p w14:paraId="0DA169AF" w14:textId="77777777" w:rsidR="0081270E" w:rsidRPr="00E04A02" w:rsidRDefault="0081270E" w:rsidP="00AD7C1C">
            <w:pPr>
              <w:pStyle w:val="ColumnHeading"/>
              <w:keepNext/>
            </w:pPr>
            <w:r w:rsidRPr="00E04A02">
              <w:t>Emendamento</w:t>
            </w:r>
          </w:p>
        </w:tc>
      </w:tr>
      <w:tr w:rsidR="0081270E" w:rsidRPr="00E04A02" w14:paraId="3CC18A18" w14:textId="77777777" w:rsidTr="00AD7C1C">
        <w:trPr>
          <w:jc w:val="center"/>
        </w:trPr>
        <w:tc>
          <w:tcPr>
            <w:tcW w:w="4876" w:type="dxa"/>
          </w:tcPr>
          <w:p w14:paraId="754DC6A2" w14:textId="77777777" w:rsidR="0081270E" w:rsidRPr="00E04A02" w:rsidRDefault="0081270E" w:rsidP="00AD7C1C">
            <w:pPr>
              <w:pStyle w:val="Normal6"/>
            </w:pPr>
          </w:p>
        </w:tc>
        <w:tc>
          <w:tcPr>
            <w:tcW w:w="4876" w:type="dxa"/>
          </w:tcPr>
          <w:p w14:paraId="43CA2385" w14:textId="77777777" w:rsidR="0081270E" w:rsidRPr="00E04A02" w:rsidRDefault="0081270E" w:rsidP="00AD7C1C">
            <w:pPr>
              <w:pStyle w:val="Normal6"/>
              <w:rPr>
                <w:szCs w:val="24"/>
              </w:rPr>
            </w:pPr>
            <w:r w:rsidRPr="00E04A02">
              <w:rPr>
                <w:b/>
                <w:i/>
              </w:rPr>
              <w:t>4 ter.</w:t>
            </w:r>
            <w:r w:rsidRPr="00E04A02">
              <w:rPr>
                <w:b/>
                <w:i/>
              </w:rPr>
              <w:tab/>
              <w:t>sottolinea che nel 2024 il 42,87 % della popolazione dell'UE era a rischio di povertà prima dei trasferimenti sociali</w:t>
            </w:r>
            <w:r w:rsidRPr="00E04A02">
              <w:rPr>
                <w:b/>
                <w:i/>
                <w:vertAlign w:val="superscript"/>
              </w:rPr>
              <w:t>1 bis</w:t>
            </w:r>
            <w:r w:rsidRPr="00E04A02">
              <w:rPr>
                <w:b/>
                <w:i/>
              </w:rPr>
              <w:t>, percentuale che scende al 16,2 % dopo tali trasferimenti</w:t>
            </w:r>
            <w:r w:rsidRPr="00E04A02">
              <w:rPr>
                <w:b/>
                <w:i/>
                <w:vertAlign w:val="superscript"/>
              </w:rPr>
              <w:t>1 ter</w:t>
            </w:r>
            <w:r w:rsidRPr="00E04A02">
              <w:rPr>
                <w:b/>
                <w:i/>
              </w:rPr>
              <w:t>, il che corrisponde a una riduzione del 34,41 %</w:t>
            </w:r>
            <w:r w:rsidRPr="00E04A02">
              <w:rPr>
                <w:b/>
                <w:i/>
                <w:vertAlign w:val="superscript"/>
              </w:rPr>
              <w:t>1 quater</w:t>
            </w:r>
            <w:r w:rsidRPr="00E04A02">
              <w:rPr>
                <w:b/>
                <w:i/>
              </w:rPr>
              <w:t>; sottolinea che trasferimenti sociali efficaci, tra cui le prestazioni per i figli a carico, i regimi di reddito minimo, le pensioni e le sovvenzioni per l'energia e gli alloggi, costituiscono un potente strumento per ridurre la povertà e l'esclusione sociale; invita gli Stati membri a rafforzare e finanziare adeguatamente tali meccanismi ridistributivi;</w:t>
            </w:r>
          </w:p>
        </w:tc>
      </w:tr>
      <w:tr w:rsidR="0081270E" w:rsidRPr="00E04A02" w14:paraId="40C9B4FC" w14:textId="77777777" w:rsidTr="00AD7C1C">
        <w:trPr>
          <w:jc w:val="center"/>
        </w:trPr>
        <w:tc>
          <w:tcPr>
            <w:tcW w:w="4876" w:type="dxa"/>
          </w:tcPr>
          <w:p w14:paraId="67DBA052" w14:textId="77777777" w:rsidR="0081270E" w:rsidRPr="00E04A02" w:rsidRDefault="0081270E" w:rsidP="00AD7C1C">
            <w:pPr>
              <w:pStyle w:val="Normal6"/>
            </w:pPr>
          </w:p>
        </w:tc>
        <w:tc>
          <w:tcPr>
            <w:tcW w:w="4876" w:type="dxa"/>
          </w:tcPr>
          <w:p w14:paraId="6FA24F50" w14:textId="77777777" w:rsidR="0081270E" w:rsidRPr="00E04A02" w:rsidRDefault="0081270E" w:rsidP="00AD7C1C">
            <w:pPr>
              <w:pStyle w:val="Normal6"/>
              <w:rPr>
                <w:szCs w:val="24"/>
              </w:rPr>
            </w:pPr>
            <w:r w:rsidRPr="00E04A02">
              <w:rPr>
                <w:b/>
                <w:i/>
              </w:rPr>
              <w:t>__________________</w:t>
            </w:r>
          </w:p>
        </w:tc>
      </w:tr>
      <w:tr w:rsidR="0081270E" w:rsidRPr="00E04A02" w14:paraId="50335D7C" w14:textId="77777777" w:rsidTr="00AD7C1C">
        <w:trPr>
          <w:jc w:val="center"/>
        </w:trPr>
        <w:tc>
          <w:tcPr>
            <w:tcW w:w="4876" w:type="dxa"/>
          </w:tcPr>
          <w:p w14:paraId="15310A61" w14:textId="77777777" w:rsidR="0081270E" w:rsidRPr="00E04A02" w:rsidRDefault="0081270E" w:rsidP="00AD7C1C">
            <w:pPr>
              <w:pStyle w:val="Normal6"/>
            </w:pPr>
          </w:p>
        </w:tc>
        <w:tc>
          <w:tcPr>
            <w:tcW w:w="4876" w:type="dxa"/>
          </w:tcPr>
          <w:p w14:paraId="1567F51F" w14:textId="77777777" w:rsidR="0081270E" w:rsidRPr="00E04A02" w:rsidRDefault="0081270E" w:rsidP="00AD7C1C">
            <w:pPr>
              <w:pStyle w:val="Normal6"/>
              <w:rPr>
                <w:szCs w:val="24"/>
              </w:rPr>
            </w:pPr>
            <w:r w:rsidRPr="00E04A02">
              <w:rPr>
                <w:b/>
                <w:i/>
                <w:vertAlign w:val="superscript"/>
              </w:rPr>
              <w:t>1 bis</w:t>
            </w:r>
            <w:r w:rsidRPr="00E04A02">
              <w:t xml:space="preserve"> </w:t>
            </w:r>
            <w:r w:rsidRPr="00E04A02">
              <w:rPr>
                <w:b/>
                <w:i/>
              </w:rPr>
              <w:t>"At-risk-of-poverty rate before social transfers (pensions included in social transfers) by poverty threshold, age and sex" (Tasso di rischio di povertà prima dei trasferimenti sociali (pensioni incluse) per soglia di povertà, età e genere), Eurostat, https://ec.europa.eu/eurostat/databrowser/view/ilc_li09__custom_17282914/default/table?lang=en.</w:t>
            </w:r>
          </w:p>
        </w:tc>
      </w:tr>
      <w:tr w:rsidR="0081270E" w:rsidRPr="00E04A02" w14:paraId="7CF84E6D" w14:textId="77777777" w:rsidTr="00AD7C1C">
        <w:trPr>
          <w:jc w:val="center"/>
        </w:trPr>
        <w:tc>
          <w:tcPr>
            <w:tcW w:w="4876" w:type="dxa"/>
          </w:tcPr>
          <w:p w14:paraId="5D9632DD" w14:textId="77777777" w:rsidR="0081270E" w:rsidRPr="00E04A02" w:rsidRDefault="0081270E" w:rsidP="00AD7C1C">
            <w:pPr>
              <w:pStyle w:val="Normal6"/>
            </w:pPr>
          </w:p>
        </w:tc>
        <w:tc>
          <w:tcPr>
            <w:tcW w:w="4876" w:type="dxa"/>
          </w:tcPr>
          <w:p w14:paraId="662A39CD" w14:textId="77777777" w:rsidR="0081270E" w:rsidRPr="00E04A02" w:rsidRDefault="0081270E" w:rsidP="00AD7C1C">
            <w:pPr>
              <w:pStyle w:val="Normal6"/>
              <w:rPr>
                <w:szCs w:val="24"/>
              </w:rPr>
            </w:pPr>
            <w:r w:rsidRPr="00E04A02">
              <w:rPr>
                <w:b/>
                <w:i/>
                <w:vertAlign w:val="superscript"/>
              </w:rPr>
              <w:t>1 ter</w:t>
            </w:r>
            <w:r w:rsidRPr="00E04A02">
              <w:t xml:space="preserve"> </w:t>
            </w:r>
            <w:r w:rsidRPr="00E04A02">
              <w:rPr>
                <w:b/>
                <w:i/>
              </w:rPr>
              <w:t>"At-risk-of-poverty rate by poverty threshold, age and sex" (Tasso di rischio di povertà per soglia di povertà, età e genere), Eurostat, https://ec.europa.eu/eurostat/databrowser/view/ilc_li02__custom_17184183/bookmark/table?lang=en&amp;bookmarkId=0638cf41-b3aa-4346-b927-26c90ba362b9.</w:t>
            </w:r>
          </w:p>
        </w:tc>
      </w:tr>
      <w:tr w:rsidR="0081270E" w:rsidRPr="00E04A02" w14:paraId="7F01C34B" w14:textId="77777777" w:rsidTr="00AD7C1C">
        <w:trPr>
          <w:jc w:val="center"/>
        </w:trPr>
        <w:tc>
          <w:tcPr>
            <w:tcW w:w="4876" w:type="dxa"/>
          </w:tcPr>
          <w:p w14:paraId="5CE5AD72" w14:textId="77777777" w:rsidR="0081270E" w:rsidRPr="00E04A02" w:rsidRDefault="0081270E" w:rsidP="00AD7C1C">
            <w:pPr>
              <w:pStyle w:val="Normal6"/>
            </w:pPr>
          </w:p>
        </w:tc>
        <w:tc>
          <w:tcPr>
            <w:tcW w:w="4876" w:type="dxa"/>
          </w:tcPr>
          <w:p w14:paraId="723BE65F" w14:textId="77777777" w:rsidR="0081270E" w:rsidRPr="00E04A02" w:rsidRDefault="0081270E" w:rsidP="00AD7C1C">
            <w:pPr>
              <w:pStyle w:val="Normal6"/>
              <w:rPr>
                <w:szCs w:val="24"/>
              </w:rPr>
            </w:pPr>
            <w:r w:rsidRPr="00E04A02">
              <w:rPr>
                <w:b/>
                <w:i/>
                <w:vertAlign w:val="superscript"/>
              </w:rPr>
              <w:t>1 quater</w:t>
            </w:r>
            <w:r w:rsidRPr="00E04A02">
              <w:t xml:space="preserve"> </w:t>
            </w:r>
            <w:r w:rsidRPr="00E04A02">
              <w:rPr>
                <w:b/>
                <w:i/>
              </w:rPr>
              <w:t>"Impact of social transfers (excluding pensions) on poverty reduction by sex" (Impatto dei trasferimenti sociali (pensioni escluse) sulla riduzione della povertà per genere), Eurostat, https://ec.europa.eu/eurostat/databrowser/view/tespm050/default/table?lang=en&amp;category=es.tespm.</w:t>
            </w:r>
          </w:p>
        </w:tc>
      </w:tr>
    </w:tbl>
    <w:p w14:paraId="01AE0CF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D33DE76" w14:textId="77777777" w:rsidR="0081270E" w:rsidRPr="00E04A02" w:rsidRDefault="0081270E" w:rsidP="0081270E">
      <w:r w:rsidRPr="00E04A02">
        <w:rPr>
          <w:rStyle w:val="HideTWBExt"/>
        </w:rPr>
        <w:t>&lt;/Amend&gt;</w:t>
      </w:r>
    </w:p>
    <w:p w14:paraId="19EA04F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232</w:t>
      </w:r>
      <w:r w:rsidRPr="00E04A02">
        <w:rPr>
          <w:rStyle w:val="HideTWBExt"/>
          <w:b w:val="0"/>
        </w:rPr>
        <w:t>&lt;/NumAm&gt;</w:t>
      </w:r>
    </w:p>
    <w:p w14:paraId="41CDA674"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09779137" w14:textId="77777777" w:rsidR="0081270E" w:rsidRPr="00E04A02" w:rsidRDefault="0081270E" w:rsidP="0081270E">
      <w:r w:rsidRPr="00E04A02">
        <w:rPr>
          <w:rStyle w:val="HideTWBExt"/>
        </w:rPr>
        <w:t>&lt;/RepeatBlock-By&gt;</w:t>
      </w:r>
    </w:p>
    <w:p w14:paraId="4B0A975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05CAC76" w14:textId="77777777" w:rsidR="0081270E" w:rsidRPr="00E04A02" w:rsidRDefault="0081270E" w:rsidP="0081270E">
      <w:pPr>
        <w:pStyle w:val="NormalBold"/>
      </w:pPr>
      <w:r w:rsidRPr="00E04A02">
        <w:rPr>
          <w:rStyle w:val="HideTWBExt"/>
          <w:b w:val="0"/>
        </w:rPr>
        <w:t>&lt;Article&gt;</w:t>
      </w:r>
      <w:r w:rsidRPr="00E04A02">
        <w:t>Paragrafo 4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64AF8C5" w14:textId="77777777" w:rsidTr="00AD7C1C">
        <w:trPr>
          <w:jc w:val="center"/>
        </w:trPr>
        <w:tc>
          <w:tcPr>
            <w:tcW w:w="9752" w:type="dxa"/>
            <w:gridSpan w:val="2"/>
          </w:tcPr>
          <w:p w14:paraId="2E510C20" w14:textId="77777777" w:rsidR="0081270E" w:rsidRPr="00E04A02" w:rsidRDefault="0081270E" w:rsidP="00AD7C1C">
            <w:pPr>
              <w:keepNext/>
            </w:pPr>
          </w:p>
        </w:tc>
      </w:tr>
      <w:tr w:rsidR="0081270E" w:rsidRPr="00E04A02" w14:paraId="094FA326" w14:textId="77777777" w:rsidTr="00AD7C1C">
        <w:trPr>
          <w:jc w:val="center"/>
        </w:trPr>
        <w:tc>
          <w:tcPr>
            <w:tcW w:w="4876" w:type="dxa"/>
          </w:tcPr>
          <w:p w14:paraId="353692E8" w14:textId="77777777" w:rsidR="0081270E" w:rsidRPr="00E04A02" w:rsidRDefault="0081270E" w:rsidP="00AD7C1C">
            <w:pPr>
              <w:pStyle w:val="ColumnHeading"/>
              <w:keepNext/>
            </w:pPr>
            <w:r w:rsidRPr="00E04A02">
              <w:t>Proposta di risoluzione</w:t>
            </w:r>
          </w:p>
        </w:tc>
        <w:tc>
          <w:tcPr>
            <w:tcW w:w="4876" w:type="dxa"/>
          </w:tcPr>
          <w:p w14:paraId="09AE9325" w14:textId="77777777" w:rsidR="0081270E" w:rsidRPr="00E04A02" w:rsidRDefault="0081270E" w:rsidP="00AD7C1C">
            <w:pPr>
              <w:pStyle w:val="ColumnHeading"/>
              <w:keepNext/>
            </w:pPr>
            <w:r w:rsidRPr="00E04A02">
              <w:t>Emendamento</w:t>
            </w:r>
          </w:p>
        </w:tc>
      </w:tr>
      <w:tr w:rsidR="0081270E" w:rsidRPr="00E04A02" w14:paraId="090479B1" w14:textId="77777777" w:rsidTr="00AD7C1C">
        <w:trPr>
          <w:jc w:val="center"/>
        </w:trPr>
        <w:tc>
          <w:tcPr>
            <w:tcW w:w="4876" w:type="dxa"/>
          </w:tcPr>
          <w:p w14:paraId="4F329ED4" w14:textId="77777777" w:rsidR="0081270E" w:rsidRPr="00E04A02" w:rsidRDefault="0081270E" w:rsidP="00AD7C1C">
            <w:pPr>
              <w:pStyle w:val="Normal6"/>
            </w:pPr>
          </w:p>
        </w:tc>
        <w:tc>
          <w:tcPr>
            <w:tcW w:w="4876" w:type="dxa"/>
          </w:tcPr>
          <w:p w14:paraId="6404036E" w14:textId="77777777" w:rsidR="0081270E" w:rsidRPr="00E04A02" w:rsidRDefault="0081270E" w:rsidP="00AD7C1C">
            <w:pPr>
              <w:pStyle w:val="Normal6"/>
              <w:rPr>
                <w:szCs w:val="24"/>
              </w:rPr>
            </w:pPr>
            <w:r w:rsidRPr="00E04A02">
              <w:rPr>
                <w:b/>
                <w:i/>
              </w:rPr>
              <w:t>4 ter.</w:t>
            </w:r>
            <w:r w:rsidRPr="00E04A02">
              <w:rPr>
                <w:b/>
                <w:i/>
              </w:rPr>
              <w:tab/>
              <w:t>invita gli Stati membri a elaborare politiche volte a rafforzare i diritti e i congedi di maternità, paternità e genitorialità, promuovendo l'equilibrio tra vita professionale e vita privata e modalità di lavoro flessibili, agevolando il reinserimento sul lavoro delle donne dopo la gravidanza e il congedo di maternità e garantendo condizioni adeguate per l'allattamento al seno sul luogo di lavoro;</w:t>
            </w:r>
          </w:p>
        </w:tc>
      </w:tr>
    </w:tbl>
    <w:p w14:paraId="0BBD2FE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3E37806" w14:textId="77777777" w:rsidR="0081270E" w:rsidRPr="00E04A02" w:rsidRDefault="0081270E" w:rsidP="0081270E">
      <w:r w:rsidRPr="00E04A02">
        <w:rPr>
          <w:rStyle w:val="HideTWBExt"/>
        </w:rPr>
        <w:t>&lt;/Amend&gt;</w:t>
      </w:r>
    </w:p>
    <w:p w14:paraId="7880667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233</w:t>
      </w:r>
      <w:r w:rsidRPr="00E04A02">
        <w:rPr>
          <w:rStyle w:val="HideTWBExt"/>
          <w:b w:val="0"/>
        </w:rPr>
        <w:t>&lt;/NumAm&gt;</w:t>
      </w:r>
    </w:p>
    <w:p w14:paraId="70E85087"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w:t>
      </w:r>
      <w:r w:rsidRPr="00E04A02">
        <w:rPr>
          <w:rStyle w:val="HideTWBExt"/>
          <w:b w:val="0"/>
        </w:rPr>
        <w:t>&lt;/Members&gt;</w:t>
      </w:r>
    </w:p>
    <w:p w14:paraId="1B662EC6" w14:textId="77777777" w:rsidR="0081270E" w:rsidRPr="00E04A02" w:rsidRDefault="0081270E" w:rsidP="0081270E">
      <w:r w:rsidRPr="00E04A02">
        <w:rPr>
          <w:rStyle w:val="HideTWBExt"/>
        </w:rPr>
        <w:t>&lt;/RepeatBlock-By&gt;</w:t>
      </w:r>
    </w:p>
    <w:p w14:paraId="3A1D32C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D31D5C3" w14:textId="77777777" w:rsidR="0081270E" w:rsidRPr="00E04A02" w:rsidRDefault="0081270E" w:rsidP="0081270E">
      <w:pPr>
        <w:pStyle w:val="NormalBold"/>
      </w:pPr>
      <w:r w:rsidRPr="00E04A02">
        <w:rPr>
          <w:rStyle w:val="HideTWBExt"/>
          <w:b w:val="0"/>
        </w:rPr>
        <w:t>&lt;Article&gt;</w:t>
      </w:r>
      <w:r w:rsidRPr="00E04A02">
        <w:t>Paragrafo 4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30AB61E" w14:textId="77777777" w:rsidTr="00AD7C1C">
        <w:trPr>
          <w:jc w:val="center"/>
        </w:trPr>
        <w:tc>
          <w:tcPr>
            <w:tcW w:w="9752" w:type="dxa"/>
            <w:gridSpan w:val="2"/>
          </w:tcPr>
          <w:p w14:paraId="4BE248AB" w14:textId="77777777" w:rsidR="0081270E" w:rsidRPr="00E04A02" w:rsidRDefault="0081270E" w:rsidP="00AD7C1C">
            <w:pPr>
              <w:keepNext/>
            </w:pPr>
          </w:p>
        </w:tc>
      </w:tr>
      <w:tr w:rsidR="0081270E" w:rsidRPr="00E04A02" w14:paraId="70DCDBF2" w14:textId="77777777" w:rsidTr="00AD7C1C">
        <w:trPr>
          <w:jc w:val="center"/>
        </w:trPr>
        <w:tc>
          <w:tcPr>
            <w:tcW w:w="4876" w:type="dxa"/>
          </w:tcPr>
          <w:p w14:paraId="0CF96941" w14:textId="77777777" w:rsidR="0081270E" w:rsidRPr="00E04A02" w:rsidRDefault="0081270E" w:rsidP="00AD7C1C">
            <w:pPr>
              <w:pStyle w:val="ColumnHeading"/>
              <w:keepNext/>
            </w:pPr>
            <w:r w:rsidRPr="00E04A02">
              <w:t>Proposta di risoluzione</w:t>
            </w:r>
          </w:p>
        </w:tc>
        <w:tc>
          <w:tcPr>
            <w:tcW w:w="4876" w:type="dxa"/>
          </w:tcPr>
          <w:p w14:paraId="5747999C" w14:textId="77777777" w:rsidR="0081270E" w:rsidRPr="00E04A02" w:rsidRDefault="0081270E" w:rsidP="00AD7C1C">
            <w:pPr>
              <w:pStyle w:val="ColumnHeading"/>
              <w:keepNext/>
            </w:pPr>
            <w:r w:rsidRPr="00E04A02">
              <w:t>Emendamento</w:t>
            </w:r>
          </w:p>
        </w:tc>
      </w:tr>
      <w:tr w:rsidR="0081270E" w:rsidRPr="00E04A02" w14:paraId="5D10A2D1" w14:textId="77777777" w:rsidTr="00AD7C1C">
        <w:trPr>
          <w:jc w:val="center"/>
        </w:trPr>
        <w:tc>
          <w:tcPr>
            <w:tcW w:w="4876" w:type="dxa"/>
          </w:tcPr>
          <w:p w14:paraId="63EED0CB" w14:textId="77777777" w:rsidR="0081270E" w:rsidRPr="00E04A02" w:rsidRDefault="0081270E" w:rsidP="00AD7C1C">
            <w:pPr>
              <w:pStyle w:val="Normal6"/>
            </w:pPr>
          </w:p>
        </w:tc>
        <w:tc>
          <w:tcPr>
            <w:tcW w:w="4876" w:type="dxa"/>
          </w:tcPr>
          <w:p w14:paraId="5BCCDB94" w14:textId="77777777" w:rsidR="0081270E" w:rsidRPr="00E04A02" w:rsidRDefault="0081270E" w:rsidP="00AD7C1C">
            <w:pPr>
              <w:pStyle w:val="Normal6"/>
              <w:rPr>
                <w:szCs w:val="24"/>
              </w:rPr>
            </w:pPr>
            <w:r w:rsidRPr="00E04A02">
              <w:rPr>
                <w:b/>
                <w:i/>
              </w:rPr>
              <w:t>4 ter.</w:t>
            </w:r>
            <w:r w:rsidRPr="00E04A02">
              <w:rPr>
                <w:b/>
                <w:i/>
              </w:rPr>
              <w:tab/>
              <w:t>raccomanda alla Commissione europea di promuovere i settori industriali rappresentati dalle imprese e dai lavoratori degli Stati membri anziché dagli attori globalisti;</w:t>
            </w:r>
          </w:p>
        </w:tc>
      </w:tr>
    </w:tbl>
    <w:p w14:paraId="624314E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285A7C0" w14:textId="77777777" w:rsidR="0081270E" w:rsidRPr="00E04A02" w:rsidRDefault="0081270E" w:rsidP="0081270E">
      <w:r w:rsidRPr="00E04A02">
        <w:rPr>
          <w:rStyle w:val="HideTWBExt"/>
        </w:rPr>
        <w:t>&lt;/Amend&gt;</w:t>
      </w:r>
    </w:p>
    <w:p w14:paraId="1C8155A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234</w:t>
      </w:r>
      <w:r w:rsidRPr="00E04A02">
        <w:rPr>
          <w:rStyle w:val="HideTWBExt"/>
          <w:b w:val="0"/>
        </w:rPr>
        <w:t>&lt;/NumAm&gt;</w:t>
      </w:r>
    </w:p>
    <w:p w14:paraId="28C0C164"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Pál Szekeres, Rachel Blom</w:t>
      </w:r>
      <w:r w:rsidRPr="00E04A02">
        <w:rPr>
          <w:rStyle w:val="HideTWBExt"/>
          <w:b w:val="0"/>
        </w:rPr>
        <w:t>&lt;/Members&gt;</w:t>
      </w:r>
    </w:p>
    <w:p w14:paraId="05C7D041" w14:textId="77777777" w:rsidR="0081270E" w:rsidRPr="00E04A02" w:rsidRDefault="0081270E" w:rsidP="0081270E">
      <w:r w:rsidRPr="00E04A02">
        <w:rPr>
          <w:rStyle w:val="HideTWBExt"/>
        </w:rPr>
        <w:t>&lt;/RepeatBlock-By&gt;</w:t>
      </w:r>
    </w:p>
    <w:p w14:paraId="5D8D068F"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6417797" w14:textId="77777777" w:rsidR="0081270E" w:rsidRPr="00E04A02" w:rsidRDefault="0081270E" w:rsidP="0081270E">
      <w:pPr>
        <w:pStyle w:val="NormalBold"/>
      </w:pPr>
      <w:r w:rsidRPr="00E04A02">
        <w:rPr>
          <w:rStyle w:val="HideTWBExt"/>
          <w:b w:val="0"/>
        </w:rPr>
        <w:t>&lt;Article&gt;</w:t>
      </w:r>
      <w:r w:rsidRPr="00E04A02">
        <w:t>Paragrafo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D8017DA" w14:textId="77777777" w:rsidTr="00AD7C1C">
        <w:trPr>
          <w:jc w:val="center"/>
        </w:trPr>
        <w:tc>
          <w:tcPr>
            <w:tcW w:w="9752" w:type="dxa"/>
            <w:gridSpan w:val="2"/>
          </w:tcPr>
          <w:p w14:paraId="189594F4" w14:textId="77777777" w:rsidR="0081270E" w:rsidRPr="00E04A02" w:rsidRDefault="0081270E" w:rsidP="00AD7C1C">
            <w:pPr>
              <w:keepNext/>
            </w:pPr>
          </w:p>
        </w:tc>
      </w:tr>
      <w:tr w:rsidR="0081270E" w:rsidRPr="00E04A02" w14:paraId="5D589ED7" w14:textId="77777777" w:rsidTr="00AD7C1C">
        <w:trPr>
          <w:jc w:val="center"/>
        </w:trPr>
        <w:tc>
          <w:tcPr>
            <w:tcW w:w="4876" w:type="dxa"/>
          </w:tcPr>
          <w:p w14:paraId="761FDD69" w14:textId="77777777" w:rsidR="0081270E" w:rsidRPr="00E04A02" w:rsidRDefault="0081270E" w:rsidP="00AD7C1C">
            <w:pPr>
              <w:pStyle w:val="ColumnHeading"/>
              <w:keepNext/>
            </w:pPr>
            <w:r w:rsidRPr="00E04A02">
              <w:t>Proposta di risoluzione</w:t>
            </w:r>
          </w:p>
        </w:tc>
        <w:tc>
          <w:tcPr>
            <w:tcW w:w="4876" w:type="dxa"/>
          </w:tcPr>
          <w:p w14:paraId="3F7DEF78" w14:textId="77777777" w:rsidR="0081270E" w:rsidRPr="00E04A02" w:rsidRDefault="0081270E" w:rsidP="00AD7C1C">
            <w:pPr>
              <w:pStyle w:val="ColumnHeading"/>
              <w:keepNext/>
            </w:pPr>
            <w:r w:rsidRPr="00E04A02">
              <w:t>Emendamento</w:t>
            </w:r>
          </w:p>
        </w:tc>
      </w:tr>
      <w:tr w:rsidR="0081270E" w:rsidRPr="00E04A02" w14:paraId="4DD423D0" w14:textId="77777777" w:rsidTr="00AD7C1C">
        <w:trPr>
          <w:jc w:val="center"/>
        </w:trPr>
        <w:tc>
          <w:tcPr>
            <w:tcW w:w="4876" w:type="dxa"/>
          </w:tcPr>
          <w:p w14:paraId="2BD28C8D" w14:textId="77777777" w:rsidR="0081270E" w:rsidRPr="00E04A02" w:rsidRDefault="0081270E" w:rsidP="00AD7C1C">
            <w:pPr>
              <w:pStyle w:val="Normal6"/>
            </w:pPr>
            <w:r w:rsidRPr="00E04A02">
              <w:rPr>
                <w:b/>
                <w:i/>
              </w:rPr>
              <w:t>5.</w:t>
            </w:r>
            <w:r w:rsidRPr="00E04A02">
              <w:rPr>
                <w:b/>
                <w:i/>
              </w:rPr>
              <w:tab/>
              <w:t>esorta la Commissione a presentare un'iniziativa su un reddito minimo adeguato per garantire l'inclusione sociale attiva e la partecipazione all'occupazione e contribuire all'eliminazione della povertà, nel rispetto delle competenze degli Stati membri, delle specificità nazionali dei sistemi di protezione sociale e del principio di sussidiarietà;</w:t>
            </w:r>
          </w:p>
        </w:tc>
        <w:tc>
          <w:tcPr>
            <w:tcW w:w="4876" w:type="dxa"/>
          </w:tcPr>
          <w:p w14:paraId="4766CD05" w14:textId="77777777" w:rsidR="0081270E" w:rsidRPr="00E04A02" w:rsidRDefault="0081270E" w:rsidP="00AD7C1C">
            <w:pPr>
              <w:pStyle w:val="Normal6"/>
              <w:rPr>
                <w:szCs w:val="24"/>
              </w:rPr>
            </w:pPr>
            <w:r w:rsidRPr="00E04A02">
              <w:rPr>
                <w:b/>
                <w:i/>
              </w:rPr>
              <w:t>soppresso</w:t>
            </w:r>
          </w:p>
        </w:tc>
      </w:tr>
    </w:tbl>
    <w:p w14:paraId="5E6ECB1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B71F3BE" w14:textId="77777777" w:rsidR="0081270E" w:rsidRPr="00E04A02" w:rsidRDefault="0081270E" w:rsidP="0081270E">
      <w:r w:rsidRPr="00E04A02">
        <w:rPr>
          <w:rStyle w:val="HideTWBExt"/>
        </w:rPr>
        <w:t>&lt;/Amend&gt;</w:t>
      </w:r>
    </w:p>
    <w:p w14:paraId="3DA09751"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235</w:t>
      </w:r>
      <w:r w:rsidRPr="00E04A02">
        <w:rPr>
          <w:rStyle w:val="HideTWBExt"/>
          <w:b w:val="0"/>
        </w:rPr>
        <w:t>&lt;/NumAm&gt;</w:t>
      </w:r>
    </w:p>
    <w:p w14:paraId="54D9C95A"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420E741C" w14:textId="77777777" w:rsidR="0081270E" w:rsidRPr="00E04A02" w:rsidRDefault="0081270E" w:rsidP="0081270E">
      <w:r w:rsidRPr="00E04A02">
        <w:rPr>
          <w:rStyle w:val="HideTWBExt"/>
        </w:rPr>
        <w:t>&lt;/RepeatBlock-By&gt;</w:t>
      </w:r>
    </w:p>
    <w:p w14:paraId="3F893E0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F1D3C95" w14:textId="77777777" w:rsidR="0081270E" w:rsidRPr="00E04A02" w:rsidRDefault="0081270E" w:rsidP="0081270E">
      <w:pPr>
        <w:pStyle w:val="NormalBold"/>
      </w:pPr>
      <w:r w:rsidRPr="00E04A02">
        <w:rPr>
          <w:rStyle w:val="HideTWBExt"/>
          <w:b w:val="0"/>
        </w:rPr>
        <w:t>&lt;Article&gt;</w:t>
      </w:r>
      <w:r w:rsidRPr="00E04A02">
        <w:t>Paragrafo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0951993" w14:textId="77777777" w:rsidTr="00AD7C1C">
        <w:trPr>
          <w:jc w:val="center"/>
        </w:trPr>
        <w:tc>
          <w:tcPr>
            <w:tcW w:w="9752" w:type="dxa"/>
            <w:gridSpan w:val="2"/>
          </w:tcPr>
          <w:p w14:paraId="6FA9CFC8" w14:textId="77777777" w:rsidR="0081270E" w:rsidRPr="00E04A02" w:rsidRDefault="0081270E" w:rsidP="00AD7C1C">
            <w:pPr>
              <w:keepNext/>
            </w:pPr>
          </w:p>
        </w:tc>
      </w:tr>
      <w:tr w:rsidR="0081270E" w:rsidRPr="00E04A02" w14:paraId="0338EF51" w14:textId="77777777" w:rsidTr="00AD7C1C">
        <w:trPr>
          <w:jc w:val="center"/>
        </w:trPr>
        <w:tc>
          <w:tcPr>
            <w:tcW w:w="4876" w:type="dxa"/>
          </w:tcPr>
          <w:p w14:paraId="53030839" w14:textId="77777777" w:rsidR="0081270E" w:rsidRPr="00E04A02" w:rsidRDefault="0081270E" w:rsidP="00AD7C1C">
            <w:pPr>
              <w:pStyle w:val="ColumnHeading"/>
              <w:keepNext/>
            </w:pPr>
            <w:r w:rsidRPr="00E04A02">
              <w:t>Proposta di risoluzione</w:t>
            </w:r>
          </w:p>
        </w:tc>
        <w:tc>
          <w:tcPr>
            <w:tcW w:w="4876" w:type="dxa"/>
          </w:tcPr>
          <w:p w14:paraId="365F5B28" w14:textId="77777777" w:rsidR="0081270E" w:rsidRPr="00E04A02" w:rsidRDefault="0081270E" w:rsidP="00AD7C1C">
            <w:pPr>
              <w:pStyle w:val="ColumnHeading"/>
              <w:keepNext/>
            </w:pPr>
            <w:r w:rsidRPr="00E04A02">
              <w:t>Emendamento</w:t>
            </w:r>
          </w:p>
        </w:tc>
      </w:tr>
      <w:tr w:rsidR="0081270E" w:rsidRPr="00E04A02" w14:paraId="5FF244F3" w14:textId="77777777" w:rsidTr="00AD7C1C">
        <w:trPr>
          <w:jc w:val="center"/>
        </w:trPr>
        <w:tc>
          <w:tcPr>
            <w:tcW w:w="4876" w:type="dxa"/>
          </w:tcPr>
          <w:p w14:paraId="3A41AB7A" w14:textId="77777777" w:rsidR="0081270E" w:rsidRPr="00E04A02" w:rsidRDefault="0081270E" w:rsidP="00AD7C1C">
            <w:pPr>
              <w:pStyle w:val="Normal6"/>
            </w:pPr>
            <w:r w:rsidRPr="00E04A02">
              <w:t>5.</w:t>
            </w:r>
            <w:r w:rsidRPr="00E04A02">
              <w:tab/>
              <w:t xml:space="preserve">esorta la Commissione a presentare </w:t>
            </w:r>
            <w:r w:rsidRPr="00E04A02">
              <w:rPr>
                <w:b/>
                <w:i/>
              </w:rPr>
              <w:t>un'iniziativa</w:t>
            </w:r>
            <w:r w:rsidRPr="00E04A02">
              <w:t xml:space="preserve"> su un reddito minimo adeguato </w:t>
            </w:r>
            <w:r w:rsidRPr="00E04A02">
              <w:rPr>
                <w:b/>
                <w:i/>
              </w:rPr>
              <w:t>per garantire</w:t>
            </w:r>
            <w:r w:rsidRPr="00E04A02">
              <w:t xml:space="preserve"> l'inclusione sociale attiva</w:t>
            </w:r>
            <w:r w:rsidRPr="00E04A02">
              <w:rPr>
                <w:b/>
                <w:i/>
              </w:rPr>
              <w:t xml:space="preserve"> e la partecipazione all'occupazione e contribuire all'eliminazione della povertà</w:t>
            </w:r>
            <w:r w:rsidRPr="00E04A02">
              <w:t>, nel rispetto delle competenze degli Stati membri, delle specificità nazionali dei sistemi di protezione sociale e del principio di sussidiarietà;</w:t>
            </w:r>
          </w:p>
        </w:tc>
        <w:tc>
          <w:tcPr>
            <w:tcW w:w="4876" w:type="dxa"/>
          </w:tcPr>
          <w:p w14:paraId="045C31E1" w14:textId="77777777" w:rsidR="0081270E" w:rsidRPr="00E04A02" w:rsidRDefault="0081270E" w:rsidP="00AD7C1C">
            <w:pPr>
              <w:pStyle w:val="Normal6"/>
              <w:rPr>
                <w:szCs w:val="24"/>
              </w:rPr>
            </w:pPr>
            <w:r w:rsidRPr="00E04A02">
              <w:t>5.</w:t>
            </w:r>
            <w:r w:rsidRPr="00E04A02">
              <w:tab/>
              <w:t xml:space="preserve">esorta la Commissione a presentare </w:t>
            </w:r>
            <w:r w:rsidRPr="00E04A02">
              <w:rPr>
                <w:b/>
                <w:i/>
              </w:rPr>
              <w:t>una direttiva quadro dell'UE</w:t>
            </w:r>
            <w:r w:rsidRPr="00E04A02">
              <w:t xml:space="preserve"> su un reddito minimo adeguato </w:t>
            </w:r>
            <w:r w:rsidRPr="00E04A02">
              <w:rPr>
                <w:b/>
                <w:i/>
              </w:rPr>
              <w:t>e</w:t>
            </w:r>
            <w:r w:rsidRPr="00E04A02">
              <w:t xml:space="preserve"> l'inclusione sociale attiva, nel rispetto delle competenze degli Stati membri, delle specificità nazionali dei sistemi di protezione sociale e del principio di sussidiarietà; </w:t>
            </w:r>
            <w:r w:rsidRPr="00E04A02">
              <w:rPr>
                <w:b/>
                <w:i/>
              </w:rPr>
              <w:t>sottolinea che tale proposta contribuirebbe agli obiettivi di eradicazione della povertà e di promozione dell'integrazione delle persone assenti dal mercato del lavoro stabilendo norme comuni in materia di adeguatezza, accessibilità e copertura dei regimi di reddito minimo; invita gli Stati membri a garantire l'adattamento dei regimi di reddito minimo e di altri regimi sociali al fine di preservarne l'adeguatezza e l'accessibilità in modo tale da proteggere le famiglie vulnerabili;</w:t>
            </w:r>
          </w:p>
        </w:tc>
      </w:tr>
    </w:tbl>
    <w:p w14:paraId="6C4C11A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D4E9C78" w14:textId="77777777" w:rsidR="0081270E" w:rsidRPr="00E04A02" w:rsidRDefault="0081270E" w:rsidP="0081270E">
      <w:r w:rsidRPr="00E04A02">
        <w:rPr>
          <w:rStyle w:val="HideTWBExt"/>
        </w:rPr>
        <w:t>&lt;/Amend&gt;</w:t>
      </w:r>
    </w:p>
    <w:p w14:paraId="0BD58F39"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236</w:t>
      </w:r>
      <w:r w:rsidRPr="00E04A02">
        <w:rPr>
          <w:rStyle w:val="HideTWBExt"/>
          <w:b w:val="0"/>
        </w:rPr>
        <w:t>&lt;/NumAm&gt;</w:t>
      </w:r>
    </w:p>
    <w:p w14:paraId="1AE43934" w14:textId="77777777" w:rsidR="0081270E" w:rsidRPr="00E04A02" w:rsidRDefault="0081270E" w:rsidP="0081270E">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E04A02">
        <w:rPr>
          <w:rStyle w:val="HideTWBExt"/>
          <w:b w:val="0"/>
        </w:rPr>
        <w:t>&lt;/Members&gt;</w:t>
      </w:r>
    </w:p>
    <w:p w14:paraId="40733BE9" w14:textId="77777777" w:rsidR="0081270E" w:rsidRPr="00E04A02" w:rsidRDefault="0081270E" w:rsidP="0081270E">
      <w:r w:rsidRPr="00E04A02">
        <w:rPr>
          <w:rStyle w:val="HideTWBExt"/>
        </w:rPr>
        <w:t>&lt;/RepeatBlock-By&gt;</w:t>
      </w:r>
    </w:p>
    <w:p w14:paraId="1FCE2014"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1B16F37" w14:textId="77777777" w:rsidR="0081270E" w:rsidRPr="00E04A02" w:rsidRDefault="0081270E" w:rsidP="0081270E">
      <w:pPr>
        <w:pStyle w:val="NormalBold"/>
      </w:pPr>
      <w:r w:rsidRPr="00E04A02">
        <w:rPr>
          <w:rStyle w:val="HideTWBExt"/>
          <w:b w:val="0"/>
        </w:rPr>
        <w:t>&lt;Article&gt;</w:t>
      </w:r>
      <w:r w:rsidRPr="00E04A02">
        <w:t>Paragrafo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66BF881" w14:textId="77777777" w:rsidTr="00AD7C1C">
        <w:trPr>
          <w:jc w:val="center"/>
        </w:trPr>
        <w:tc>
          <w:tcPr>
            <w:tcW w:w="9752" w:type="dxa"/>
            <w:gridSpan w:val="2"/>
          </w:tcPr>
          <w:p w14:paraId="4F04638D" w14:textId="77777777" w:rsidR="0081270E" w:rsidRPr="00E04A02" w:rsidRDefault="0081270E" w:rsidP="00AD7C1C">
            <w:pPr>
              <w:keepNext/>
            </w:pPr>
          </w:p>
        </w:tc>
      </w:tr>
      <w:tr w:rsidR="0081270E" w:rsidRPr="00E04A02" w14:paraId="5A386759" w14:textId="77777777" w:rsidTr="00AD7C1C">
        <w:trPr>
          <w:jc w:val="center"/>
        </w:trPr>
        <w:tc>
          <w:tcPr>
            <w:tcW w:w="4876" w:type="dxa"/>
          </w:tcPr>
          <w:p w14:paraId="2729565D" w14:textId="77777777" w:rsidR="0081270E" w:rsidRPr="00E04A02" w:rsidRDefault="0081270E" w:rsidP="00AD7C1C">
            <w:pPr>
              <w:pStyle w:val="ColumnHeading"/>
              <w:keepNext/>
            </w:pPr>
            <w:r w:rsidRPr="00E04A02">
              <w:t>Proposta di risoluzione</w:t>
            </w:r>
          </w:p>
        </w:tc>
        <w:tc>
          <w:tcPr>
            <w:tcW w:w="4876" w:type="dxa"/>
          </w:tcPr>
          <w:p w14:paraId="77E2FE08" w14:textId="77777777" w:rsidR="0081270E" w:rsidRPr="00E04A02" w:rsidRDefault="0081270E" w:rsidP="00AD7C1C">
            <w:pPr>
              <w:pStyle w:val="ColumnHeading"/>
              <w:keepNext/>
            </w:pPr>
            <w:r w:rsidRPr="00E04A02">
              <w:t>Emendamento</w:t>
            </w:r>
          </w:p>
        </w:tc>
      </w:tr>
      <w:tr w:rsidR="0081270E" w:rsidRPr="00E04A02" w14:paraId="28E00CE0" w14:textId="77777777" w:rsidTr="00AD7C1C">
        <w:trPr>
          <w:jc w:val="center"/>
        </w:trPr>
        <w:tc>
          <w:tcPr>
            <w:tcW w:w="4876" w:type="dxa"/>
          </w:tcPr>
          <w:p w14:paraId="40E1B7A5" w14:textId="77777777" w:rsidR="0081270E" w:rsidRPr="00E04A02" w:rsidRDefault="0081270E" w:rsidP="00AD7C1C">
            <w:pPr>
              <w:pStyle w:val="Normal6"/>
            </w:pPr>
            <w:r w:rsidRPr="00E04A02">
              <w:t>5.</w:t>
            </w:r>
            <w:r w:rsidRPr="00E04A02">
              <w:tab/>
              <w:t xml:space="preserve">esorta la Commissione a presentare </w:t>
            </w:r>
            <w:r w:rsidRPr="00E04A02">
              <w:rPr>
                <w:b/>
                <w:i/>
              </w:rPr>
              <w:t>un'iniziativa</w:t>
            </w:r>
            <w:r w:rsidRPr="00E04A02">
              <w:t xml:space="preserve"> su un reddito minimo adeguato </w:t>
            </w:r>
            <w:r w:rsidRPr="00E04A02">
              <w:rPr>
                <w:b/>
                <w:i/>
              </w:rPr>
              <w:t>per garantire</w:t>
            </w:r>
            <w:r w:rsidRPr="00E04A02">
              <w:t xml:space="preserve"> l'inclusione sociale attiva</w:t>
            </w:r>
            <w:r w:rsidRPr="00E04A02">
              <w:rPr>
                <w:b/>
                <w:i/>
              </w:rPr>
              <w:t xml:space="preserve"> e la partecipazione all'occupazione e contribuire all'eliminazione della povertà</w:t>
            </w:r>
            <w:r w:rsidRPr="00E04A02">
              <w:t>, nel rispetto delle competenze degli Stati membri, delle specificità nazionali dei sistemi di protezione sociale e del principio di sussidiarietà;</w:t>
            </w:r>
          </w:p>
        </w:tc>
        <w:tc>
          <w:tcPr>
            <w:tcW w:w="4876" w:type="dxa"/>
          </w:tcPr>
          <w:p w14:paraId="2E4F0784" w14:textId="77777777" w:rsidR="0081270E" w:rsidRPr="00E04A02" w:rsidRDefault="0081270E" w:rsidP="00AD7C1C">
            <w:pPr>
              <w:pStyle w:val="Normal6"/>
              <w:rPr>
                <w:szCs w:val="24"/>
              </w:rPr>
            </w:pPr>
            <w:r w:rsidRPr="00E04A02">
              <w:t>5.</w:t>
            </w:r>
            <w:r w:rsidRPr="00E04A02">
              <w:tab/>
              <w:t xml:space="preserve">esorta la Commissione a presentare </w:t>
            </w:r>
            <w:r w:rsidRPr="00E04A02">
              <w:rPr>
                <w:b/>
                <w:i/>
              </w:rPr>
              <w:t>una direttiva quadro dell'UE</w:t>
            </w:r>
            <w:r w:rsidRPr="00E04A02">
              <w:t xml:space="preserve"> su un reddito minimo adeguato </w:t>
            </w:r>
            <w:r w:rsidRPr="00E04A02">
              <w:rPr>
                <w:b/>
                <w:i/>
              </w:rPr>
              <w:t>e</w:t>
            </w:r>
            <w:r w:rsidRPr="00E04A02">
              <w:t xml:space="preserve"> l'inclusione sociale attiva, nel rispetto delle competenze degli Stati membri, delle specificità nazionali dei sistemi di protezione sociale e del principio di sussidiarietà; </w:t>
            </w:r>
            <w:r w:rsidRPr="00E04A02">
              <w:rPr>
                <w:b/>
                <w:i/>
              </w:rPr>
              <w:t>sottolinea che tale proposta contribuirebbe agli obiettivi di eradicazione della povertà e di promozione dell'integrazione delle persone assenti dal mercato del lavoro stabilendo norme comuni in materia di adeguatezza, accessibilità e copertura dei regimi di reddito minimo;</w:t>
            </w:r>
          </w:p>
        </w:tc>
      </w:tr>
    </w:tbl>
    <w:p w14:paraId="365AB08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03261D6" w14:textId="77777777" w:rsidR="0081270E" w:rsidRPr="00E04A02" w:rsidRDefault="0081270E" w:rsidP="0081270E">
      <w:r w:rsidRPr="00E04A02">
        <w:rPr>
          <w:rStyle w:val="HideTWBExt"/>
        </w:rPr>
        <w:t>&lt;/Amend&gt;</w:t>
      </w:r>
    </w:p>
    <w:p w14:paraId="37E03D3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237</w:t>
      </w:r>
      <w:r w:rsidRPr="00E04A02">
        <w:rPr>
          <w:rStyle w:val="HideTWBExt"/>
          <w:b w:val="0"/>
        </w:rPr>
        <w:t>&lt;/NumAm&gt;</w:t>
      </w:r>
    </w:p>
    <w:p w14:paraId="30982A3D"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58992ACB"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070B9646" w14:textId="77777777" w:rsidR="0081270E" w:rsidRPr="00E04A02" w:rsidRDefault="0081270E" w:rsidP="0081270E">
      <w:r w:rsidRPr="00E04A02">
        <w:rPr>
          <w:rStyle w:val="HideTWBExt"/>
        </w:rPr>
        <w:t>&lt;/RepeatBlock-By&gt;</w:t>
      </w:r>
    </w:p>
    <w:p w14:paraId="6290BDD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5CED237" w14:textId="77777777" w:rsidR="0081270E" w:rsidRPr="00E04A02" w:rsidRDefault="0081270E" w:rsidP="0081270E">
      <w:pPr>
        <w:pStyle w:val="NormalBold"/>
      </w:pPr>
      <w:r w:rsidRPr="00E04A02">
        <w:rPr>
          <w:rStyle w:val="HideTWBExt"/>
          <w:b w:val="0"/>
        </w:rPr>
        <w:t>&lt;Article&gt;</w:t>
      </w:r>
      <w:r w:rsidRPr="00E04A02">
        <w:t>Paragrafo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5303E7B" w14:textId="77777777" w:rsidTr="00AD7C1C">
        <w:trPr>
          <w:jc w:val="center"/>
        </w:trPr>
        <w:tc>
          <w:tcPr>
            <w:tcW w:w="9752" w:type="dxa"/>
            <w:gridSpan w:val="2"/>
          </w:tcPr>
          <w:p w14:paraId="4A637946" w14:textId="77777777" w:rsidR="0081270E" w:rsidRPr="00E04A02" w:rsidRDefault="0081270E" w:rsidP="00AD7C1C">
            <w:pPr>
              <w:keepNext/>
            </w:pPr>
          </w:p>
        </w:tc>
      </w:tr>
      <w:tr w:rsidR="0081270E" w:rsidRPr="00E04A02" w14:paraId="45B9FBA4" w14:textId="77777777" w:rsidTr="00AD7C1C">
        <w:trPr>
          <w:jc w:val="center"/>
        </w:trPr>
        <w:tc>
          <w:tcPr>
            <w:tcW w:w="4876" w:type="dxa"/>
          </w:tcPr>
          <w:p w14:paraId="06D9DC8A" w14:textId="77777777" w:rsidR="0081270E" w:rsidRPr="00E04A02" w:rsidRDefault="0081270E" w:rsidP="00AD7C1C">
            <w:pPr>
              <w:pStyle w:val="ColumnHeading"/>
              <w:keepNext/>
            </w:pPr>
            <w:r w:rsidRPr="00E04A02">
              <w:t>Proposta di risoluzione</w:t>
            </w:r>
          </w:p>
        </w:tc>
        <w:tc>
          <w:tcPr>
            <w:tcW w:w="4876" w:type="dxa"/>
          </w:tcPr>
          <w:p w14:paraId="6EEE442A" w14:textId="77777777" w:rsidR="0081270E" w:rsidRPr="00E04A02" w:rsidRDefault="0081270E" w:rsidP="00AD7C1C">
            <w:pPr>
              <w:pStyle w:val="ColumnHeading"/>
              <w:keepNext/>
            </w:pPr>
            <w:r w:rsidRPr="00E04A02">
              <w:t>Emendamento</w:t>
            </w:r>
          </w:p>
        </w:tc>
      </w:tr>
      <w:tr w:rsidR="0081270E" w:rsidRPr="00E04A02" w14:paraId="70716E90" w14:textId="77777777" w:rsidTr="00AD7C1C">
        <w:trPr>
          <w:jc w:val="center"/>
        </w:trPr>
        <w:tc>
          <w:tcPr>
            <w:tcW w:w="4876" w:type="dxa"/>
          </w:tcPr>
          <w:p w14:paraId="0AF78A23" w14:textId="77777777" w:rsidR="0081270E" w:rsidRPr="00E04A02" w:rsidRDefault="0081270E" w:rsidP="00AD7C1C">
            <w:pPr>
              <w:pStyle w:val="Normal6"/>
            </w:pPr>
            <w:r w:rsidRPr="00E04A02">
              <w:t>5.</w:t>
            </w:r>
            <w:r w:rsidRPr="00E04A02">
              <w:tab/>
              <w:t xml:space="preserve">esorta la Commissione a presentare </w:t>
            </w:r>
            <w:r w:rsidRPr="00E04A02">
              <w:rPr>
                <w:b/>
                <w:i/>
              </w:rPr>
              <w:t>un'iniziativa</w:t>
            </w:r>
            <w:r w:rsidRPr="00E04A02">
              <w:t xml:space="preserve"> su un reddito minimo adeguato</w:t>
            </w:r>
            <w:r w:rsidRPr="00E04A02">
              <w:rPr>
                <w:b/>
                <w:i/>
              </w:rPr>
              <w:t xml:space="preserve"> per</w:t>
            </w:r>
            <w:r w:rsidRPr="00E04A02">
              <w:t xml:space="preserve"> garantire l'inclusione sociale attiva e la partecipazione all'occupazione e contribuire all'eliminazione della povertà, nel rispetto delle competenze degli Stati membri, delle specificità nazionali dei sistemi di protezione sociale e del principio di sussidiarietà;</w:t>
            </w:r>
          </w:p>
        </w:tc>
        <w:tc>
          <w:tcPr>
            <w:tcW w:w="4876" w:type="dxa"/>
          </w:tcPr>
          <w:p w14:paraId="557B2619" w14:textId="77777777" w:rsidR="0081270E" w:rsidRPr="00E04A02" w:rsidRDefault="0081270E" w:rsidP="00AD7C1C">
            <w:pPr>
              <w:pStyle w:val="Normal6"/>
              <w:rPr>
                <w:szCs w:val="24"/>
              </w:rPr>
            </w:pPr>
            <w:r w:rsidRPr="00E04A02">
              <w:t>5.</w:t>
            </w:r>
            <w:r w:rsidRPr="00E04A02">
              <w:tab/>
              <w:t xml:space="preserve">esorta la Commissione a presentare </w:t>
            </w:r>
            <w:r w:rsidRPr="00E04A02">
              <w:rPr>
                <w:b/>
                <w:i/>
              </w:rPr>
              <w:t>una direttiva europea</w:t>
            </w:r>
            <w:r w:rsidRPr="00E04A02">
              <w:t xml:space="preserve"> su un reddito minimo adeguato</w:t>
            </w:r>
            <w:r w:rsidRPr="00E04A02">
              <w:rPr>
                <w:b/>
                <w:i/>
              </w:rPr>
              <w:t>,</w:t>
            </w:r>
            <w:r w:rsidRPr="00E04A02">
              <w:t xml:space="preserve"> garantire l'inclusione sociale attiva e la partecipazione all'occupazione e contribuire all'eliminazione della povertà, nel rispetto delle competenze degli Stati membri, delle specificità nazionali dei sistemi di protezione sociale e del principio di sussidiarietà;</w:t>
            </w:r>
          </w:p>
        </w:tc>
      </w:tr>
    </w:tbl>
    <w:p w14:paraId="4AAB703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DFCC905" w14:textId="77777777" w:rsidR="0081270E" w:rsidRPr="00E04A02" w:rsidRDefault="0081270E" w:rsidP="0081270E">
      <w:r w:rsidRPr="00E04A02">
        <w:rPr>
          <w:rStyle w:val="HideTWBExt"/>
        </w:rPr>
        <w:t>&lt;/Amend&gt;</w:t>
      </w:r>
    </w:p>
    <w:p w14:paraId="55B892E4"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238</w:t>
      </w:r>
      <w:r w:rsidRPr="00E04A02">
        <w:rPr>
          <w:rStyle w:val="HideTWBExt"/>
          <w:b w:val="0"/>
        </w:rPr>
        <w:t>&lt;/NumAm&gt;</w:t>
      </w:r>
    </w:p>
    <w:p w14:paraId="24E81902"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771435F1" w14:textId="77777777" w:rsidR="0081270E" w:rsidRPr="00E04A02" w:rsidRDefault="0081270E" w:rsidP="0081270E">
      <w:r w:rsidRPr="00E04A02">
        <w:rPr>
          <w:rStyle w:val="HideTWBExt"/>
        </w:rPr>
        <w:t>&lt;/RepeatBlock-By&gt;</w:t>
      </w:r>
    </w:p>
    <w:p w14:paraId="5D66650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C3F58FF" w14:textId="77777777" w:rsidR="0081270E" w:rsidRPr="00E04A02" w:rsidRDefault="0081270E" w:rsidP="0081270E">
      <w:pPr>
        <w:pStyle w:val="NormalBold"/>
      </w:pPr>
      <w:r w:rsidRPr="00E04A02">
        <w:rPr>
          <w:rStyle w:val="HideTWBExt"/>
          <w:b w:val="0"/>
        </w:rPr>
        <w:t>&lt;Article&gt;</w:t>
      </w:r>
      <w:r w:rsidRPr="00E04A02">
        <w:t>Paragrafo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B97984B" w14:textId="77777777" w:rsidTr="00AD7C1C">
        <w:trPr>
          <w:jc w:val="center"/>
        </w:trPr>
        <w:tc>
          <w:tcPr>
            <w:tcW w:w="9752" w:type="dxa"/>
            <w:gridSpan w:val="2"/>
          </w:tcPr>
          <w:p w14:paraId="65460E18" w14:textId="77777777" w:rsidR="0081270E" w:rsidRPr="00E04A02" w:rsidRDefault="0081270E" w:rsidP="00AD7C1C">
            <w:pPr>
              <w:keepNext/>
            </w:pPr>
          </w:p>
        </w:tc>
      </w:tr>
      <w:tr w:rsidR="0081270E" w:rsidRPr="00E04A02" w14:paraId="294968FA" w14:textId="77777777" w:rsidTr="00AD7C1C">
        <w:trPr>
          <w:jc w:val="center"/>
        </w:trPr>
        <w:tc>
          <w:tcPr>
            <w:tcW w:w="4876" w:type="dxa"/>
          </w:tcPr>
          <w:p w14:paraId="11BA4C77" w14:textId="77777777" w:rsidR="0081270E" w:rsidRPr="00E04A02" w:rsidRDefault="0081270E" w:rsidP="00AD7C1C">
            <w:pPr>
              <w:pStyle w:val="ColumnHeading"/>
              <w:keepNext/>
            </w:pPr>
            <w:r w:rsidRPr="00E04A02">
              <w:t>Proposta di risoluzione</w:t>
            </w:r>
          </w:p>
        </w:tc>
        <w:tc>
          <w:tcPr>
            <w:tcW w:w="4876" w:type="dxa"/>
          </w:tcPr>
          <w:p w14:paraId="33143531" w14:textId="77777777" w:rsidR="0081270E" w:rsidRPr="00E04A02" w:rsidRDefault="0081270E" w:rsidP="00AD7C1C">
            <w:pPr>
              <w:pStyle w:val="ColumnHeading"/>
              <w:keepNext/>
            </w:pPr>
            <w:r w:rsidRPr="00E04A02">
              <w:t>Emendamento</w:t>
            </w:r>
          </w:p>
        </w:tc>
      </w:tr>
      <w:tr w:rsidR="0081270E" w:rsidRPr="00E04A02" w14:paraId="09E42EA7" w14:textId="77777777" w:rsidTr="00AD7C1C">
        <w:trPr>
          <w:jc w:val="center"/>
        </w:trPr>
        <w:tc>
          <w:tcPr>
            <w:tcW w:w="4876" w:type="dxa"/>
          </w:tcPr>
          <w:p w14:paraId="004CFFF0" w14:textId="77777777" w:rsidR="0081270E" w:rsidRPr="00E04A02" w:rsidRDefault="0081270E" w:rsidP="00AD7C1C">
            <w:pPr>
              <w:pStyle w:val="Normal6"/>
            </w:pPr>
            <w:r w:rsidRPr="00E04A02">
              <w:t>5.</w:t>
            </w:r>
            <w:r w:rsidRPr="00E04A02">
              <w:tab/>
              <w:t xml:space="preserve">esorta la Commissione a presentare </w:t>
            </w:r>
            <w:r w:rsidRPr="00E04A02">
              <w:rPr>
                <w:b/>
                <w:i/>
              </w:rPr>
              <w:t>un'iniziativa su</w:t>
            </w:r>
            <w:r w:rsidRPr="00E04A02">
              <w:t xml:space="preserve"> un reddito minimo adeguato per garantire l'inclusione sociale attiva e la partecipazione all'occupazione e contribuire all'eliminazione della povertà, nel rispetto delle competenze degli Stati membri, delle specificità nazionali dei sistemi di protezione sociale e del principio di sussidiarietà;</w:t>
            </w:r>
          </w:p>
        </w:tc>
        <w:tc>
          <w:tcPr>
            <w:tcW w:w="4876" w:type="dxa"/>
          </w:tcPr>
          <w:p w14:paraId="250347BF" w14:textId="77777777" w:rsidR="0081270E" w:rsidRPr="00E04A02" w:rsidRDefault="0081270E" w:rsidP="00AD7C1C">
            <w:pPr>
              <w:pStyle w:val="Normal6"/>
              <w:rPr>
                <w:szCs w:val="24"/>
              </w:rPr>
            </w:pPr>
            <w:r w:rsidRPr="00E04A02">
              <w:t>5.</w:t>
            </w:r>
            <w:r w:rsidRPr="00E04A02">
              <w:tab/>
              <w:t xml:space="preserve">esorta la Commissione a presentare </w:t>
            </w:r>
            <w:r w:rsidRPr="00E04A02">
              <w:rPr>
                <w:b/>
                <w:i/>
              </w:rPr>
              <w:t>una proposta di direttiva che istituisca un quadro per</w:t>
            </w:r>
            <w:r w:rsidRPr="00E04A02">
              <w:t xml:space="preserve"> un reddito minimo adeguato per garantire l'inclusione sociale attiva e la partecipazione all'occupazione e contribuire all'eliminazione della povertà, nel rispetto delle competenze degli Stati membri, delle specificità nazionali dei sistemi di protezione sociale e del principio di sussidiarietà;</w:t>
            </w:r>
          </w:p>
        </w:tc>
      </w:tr>
    </w:tbl>
    <w:p w14:paraId="11DE6A61"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1CA3B713" w14:textId="77777777" w:rsidR="0081270E" w:rsidRPr="00E04A02" w:rsidRDefault="0081270E" w:rsidP="0081270E">
      <w:r w:rsidRPr="00E04A02">
        <w:rPr>
          <w:rStyle w:val="HideTWBExt"/>
        </w:rPr>
        <w:t>&lt;/Amend&gt;</w:t>
      </w:r>
    </w:p>
    <w:p w14:paraId="4FB3115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239</w:t>
      </w:r>
      <w:r w:rsidRPr="00E04A02">
        <w:rPr>
          <w:rStyle w:val="HideTWBExt"/>
          <w:b w:val="0"/>
        </w:rPr>
        <w:t>&lt;/NumAm&gt;</w:t>
      </w:r>
    </w:p>
    <w:p w14:paraId="23AD34B6" w14:textId="77777777" w:rsidR="0081270E" w:rsidRPr="00E04A02" w:rsidRDefault="0081270E" w:rsidP="0081270E">
      <w:pPr>
        <w:pStyle w:val="NormalBold"/>
      </w:pPr>
      <w:r w:rsidRPr="00E04A02">
        <w:rPr>
          <w:rStyle w:val="HideTWBExt"/>
          <w:b w:val="0"/>
        </w:rPr>
        <w:t>&lt;RepeatBlock-By&gt;&lt;Members&gt;</w:t>
      </w:r>
      <w:r w:rsidRPr="00E04A02">
        <w:t>Idoia Mendia, Alicia Homs Ginel</w:t>
      </w:r>
      <w:r w:rsidRPr="00E04A02">
        <w:rPr>
          <w:rStyle w:val="HideTWBExt"/>
          <w:b w:val="0"/>
        </w:rPr>
        <w:t>&lt;/Members&gt;</w:t>
      </w:r>
    </w:p>
    <w:p w14:paraId="46CBF87E" w14:textId="77777777" w:rsidR="0081270E" w:rsidRPr="00E04A02" w:rsidRDefault="0081270E" w:rsidP="0081270E">
      <w:r w:rsidRPr="00E04A02">
        <w:rPr>
          <w:rStyle w:val="HideTWBExt"/>
        </w:rPr>
        <w:t>&lt;/RepeatBlock-By&gt;</w:t>
      </w:r>
    </w:p>
    <w:p w14:paraId="1A08D377"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FA53FF7" w14:textId="77777777" w:rsidR="0081270E" w:rsidRPr="00E04A02" w:rsidRDefault="0081270E" w:rsidP="0081270E">
      <w:pPr>
        <w:pStyle w:val="NormalBold"/>
      </w:pPr>
      <w:r w:rsidRPr="00E04A02">
        <w:rPr>
          <w:rStyle w:val="HideTWBExt"/>
          <w:b w:val="0"/>
        </w:rPr>
        <w:t>&lt;Article&gt;</w:t>
      </w:r>
      <w:r w:rsidRPr="00E04A02">
        <w:t>Paragrafo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D7A6542" w14:textId="77777777" w:rsidTr="00AD7C1C">
        <w:trPr>
          <w:jc w:val="center"/>
        </w:trPr>
        <w:tc>
          <w:tcPr>
            <w:tcW w:w="9752" w:type="dxa"/>
            <w:gridSpan w:val="2"/>
          </w:tcPr>
          <w:p w14:paraId="6193C85C" w14:textId="77777777" w:rsidR="0081270E" w:rsidRPr="00E04A02" w:rsidRDefault="0081270E" w:rsidP="00AD7C1C">
            <w:pPr>
              <w:keepNext/>
            </w:pPr>
          </w:p>
        </w:tc>
      </w:tr>
      <w:tr w:rsidR="0081270E" w:rsidRPr="00E04A02" w14:paraId="7909A223" w14:textId="77777777" w:rsidTr="00AD7C1C">
        <w:trPr>
          <w:jc w:val="center"/>
        </w:trPr>
        <w:tc>
          <w:tcPr>
            <w:tcW w:w="4876" w:type="dxa"/>
          </w:tcPr>
          <w:p w14:paraId="5B8B8E22" w14:textId="77777777" w:rsidR="0081270E" w:rsidRPr="00E04A02" w:rsidRDefault="0081270E" w:rsidP="00AD7C1C">
            <w:pPr>
              <w:pStyle w:val="ColumnHeading"/>
              <w:keepNext/>
            </w:pPr>
            <w:r w:rsidRPr="00E04A02">
              <w:t>Proposta di risoluzione</w:t>
            </w:r>
          </w:p>
        </w:tc>
        <w:tc>
          <w:tcPr>
            <w:tcW w:w="4876" w:type="dxa"/>
          </w:tcPr>
          <w:p w14:paraId="13D8A39E" w14:textId="77777777" w:rsidR="0081270E" w:rsidRPr="00E04A02" w:rsidRDefault="0081270E" w:rsidP="00AD7C1C">
            <w:pPr>
              <w:pStyle w:val="ColumnHeading"/>
              <w:keepNext/>
            </w:pPr>
            <w:r w:rsidRPr="00E04A02">
              <w:t>Emendamento</w:t>
            </w:r>
          </w:p>
        </w:tc>
      </w:tr>
      <w:tr w:rsidR="0081270E" w:rsidRPr="00E04A02" w14:paraId="237DFEA1" w14:textId="77777777" w:rsidTr="00AD7C1C">
        <w:trPr>
          <w:jc w:val="center"/>
        </w:trPr>
        <w:tc>
          <w:tcPr>
            <w:tcW w:w="4876" w:type="dxa"/>
          </w:tcPr>
          <w:p w14:paraId="019E0C55" w14:textId="77777777" w:rsidR="0081270E" w:rsidRPr="00E04A02" w:rsidRDefault="0081270E" w:rsidP="00AD7C1C">
            <w:pPr>
              <w:pStyle w:val="Normal6"/>
            </w:pPr>
            <w:r w:rsidRPr="00E04A02">
              <w:t>5.</w:t>
            </w:r>
            <w:r w:rsidRPr="00E04A02">
              <w:tab/>
              <w:t>esorta la Commissione a presentare un'iniziativa su un reddito minimo adeguato per garantire l'inclusione sociale attiva e la partecipazione all'occupazione e contribuire all'eliminazione della povertà, nel rispetto delle competenze degli Stati membri, delle specificità nazionali dei sistemi di protezione sociale e del principio di sussidiarietà;</w:t>
            </w:r>
          </w:p>
        </w:tc>
        <w:tc>
          <w:tcPr>
            <w:tcW w:w="4876" w:type="dxa"/>
          </w:tcPr>
          <w:p w14:paraId="274BD6D9" w14:textId="77777777" w:rsidR="0081270E" w:rsidRPr="00E04A02" w:rsidRDefault="0081270E" w:rsidP="00AD7C1C">
            <w:pPr>
              <w:pStyle w:val="Normal6"/>
              <w:rPr>
                <w:szCs w:val="24"/>
              </w:rPr>
            </w:pPr>
            <w:r w:rsidRPr="00E04A02">
              <w:t>5.</w:t>
            </w:r>
            <w:r w:rsidRPr="00E04A02">
              <w:tab/>
              <w:t xml:space="preserve">esorta la Commissione a presentare un'iniziativa su un reddito minimo adeguato per garantire l'inclusione sociale attiva e la partecipazione all'occupazione e contribuire all'eliminazione della povertà, nel rispetto delle competenze degli Stati membri, delle specificità nazionali dei sistemi di protezione sociale e del principio di sussidiarietà; </w:t>
            </w:r>
            <w:r w:rsidRPr="00E04A02">
              <w:rPr>
                <w:b/>
                <w:i/>
              </w:rPr>
              <w:t>invita gli Stati membri ad avvalersi di misure di attivazione del mercato del lavoro per promuovere la partecipazione dei gruppi sottorappresentati, compresi i giovani e gli anziani, le donne, le persone con disabilità e le persone provenienti da un contesto migratorio, offrendo percorsi personalizzati verso un'occupazione di qualità e l'inclusione sociale;</w:t>
            </w:r>
          </w:p>
        </w:tc>
      </w:tr>
    </w:tbl>
    <w:p w14:paraId="339E2385"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4C569EA" w14:textId="77777777" w:rsidR="0081270E" w:rsidRPr="00E04A02" w:rsidRDefault="0081270E" w:rsidP="0081270E">
      <w:r w:rsidRPr="00E04A02">
        <w:rPr>
          <w:rStyle w:val="HideTWBExt"/>
        </w:rPr>
        <w:t>&lt;/Amend&gt;</w:t>
      </w:r>
    </w:p>
    <w:p w14:paraId="347D07D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240</w:t>
      </w:r>
      <w:r w:rsidRPr="00E04A02">
        <w:rPr>
          <w:rStyle w:val="HideTWBExt"/>
          <w:b w:val="0"/>
        </w:rPr>
        <w:t>&lt;/NumAm&gt;</w:t>
      </w:r>
    </w:p>
    <w:p w14:paraId="3BA3A751"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w:t>
      </w:r>
      <w:r w:rsidRPr="00E04A02">
        <w:rPr>
          <w:rStyle w:val="HideTWBExt"/>
          <w:b w:val="0"/>
        </w:rPr>
        <w:t>&lt;/Members&gt;</w:t>
      </w:r>
    </w:p>
    <w:p w14:paraId="105695D6" w14:textId="77777777" w:rsidR="0081270E" w:rsidRPr="00E04A02" w:rsidRDefault="0081270E" w:rsidP="0081270E">
      <w:r w:rsidRPr="00E04A02">
        <w:rPr>
          <w:rStyle w:val="HideTWBExt"/>
        </w:rPr>
        <w:t>&lt;/RepeatBlock-By&gt;</w:t>
      </w:r>
    </w:p>
    <w:p w14:paraId="64BEEA3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B2B1D2A" w14:textId="77777777" w:rsidR="0081270E" w:rsidRPr="00E04A02" w:rsidRDefault="0081270E" w:rsidP="0081270E">
      <w:pPr>
        <w:pStyle w:val="NormalBold"/>
      </w:pPr>
      <w:r w:rsidRPr="00E04A02">
        <w:rPr>
          <w:rStyle w:val="HideTWBExt"/>
          <w:b w:val="0"/>
        </w:rPr>
        <w:t>&lt;Article&gt;</w:t>
      </w:r>
      <w:r w:rsidRPr="00E04A02">
        <w:t>Paragrafo 5</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0B81572" w14:textId="77777777" w:rsidTr="00AD7C1C">
        <w:trPr>
          <w:jc w:val="center"/>
        </w:trPr>
        <w:tc>
          <w:tcPr>
            <w:tcW w:w="9752" w:type="dxa"/>
            <w:gridSpan w:val="2"/>
          </w:tcPr>
          <w:p w14:paraId="100A930D" w14:textId="77777777" w:rsidR="0081270E" w:rsidRPr="00E04A02" w:rsidRDefault="0081270E" w:rsidP="00AD7C1C">
            <w:pPr>
              <w:keepNext/>
            </w:pPr>
          </w:p>
        </w:tc>
      </w:tr>
      <w:tr w:rsidR="0081270E" w:rsidRPr="00E04A02" w14:paraId="53E8D767" w14:textId="77777777" w:rsidTr="00AD7C1C">
        <w:trPr>
          <w:jc w:val="center"/>
        </w:trPr>
        <w:tc>
          <w:tcPr>
            <w:tcW w:w="4876" w:type="dxa"/>
          </w:tcPr>
          <w:p w14:paraId="311B60F9" w14:textId="77777777" w:rsidR="0081270E" w:rsidRPr="00E04A02" w:rsidRDefault="0081270E" w:rsidP="00AD7C1C">
            <w:pPr>
              <w:pStyle w:val="ColumnHeading"/>
              <w:keepNext/>
            </w:pPr>
            <w:r w:rsidRPr="00E04A02">
              <w:t>Proposta di risoluzione</w:t>
            </w:r>
          </w:p>
        </w:tc>
        <w:tc>
          <w:tcPr>
            <w:tcW w:w="4876" w:type="dxa"/>
          </w:tcPr>
          <w:p w14:paraId="026410E5" w14:textId="77777777" w:rsidR="0081270E" w:rsidRPr="00E04A02" w:rsidRDefault="0081270E" w:rsidP="00AD7C1C">
            <w:pPr>
              <w:pStyle w:val="ColumnHeading"/>
              <w:keepNext/>
            </w:pPr>
            <w:r w:rsidRPr="00E04A02">
              <w:t>Emendamento</w:t>
            </w:r>
          </w:p>
        </w:tc>
      </w:tr>
      <w:tr w:rsidR="0081270E" w:rsidRPr="00E04A02" w14:paraId="68A272B3" w14:textId="77777777" w:rsidTr="00AD7C1C">
        <w:trPr>
          <w:jc w:val="center"/>
        </w:trPr>
        <w:tc>
          <w:tcPr>
            <w:tcW w:w="4876" w:type="dxa"/>
          </w:tcPr>
          <w:p w14:paraId="269C6114" w14:textId="77777777" w:rsidR="0081270E" w:rsidRPr="00E04A02" w:rsidRDefault="0081270E" w:rsidP="00AD7C1C">
            <w:pPr>
              <w:pStyle w:val="Normal6"/>
            </w:pPr>
            <w:r w:rsidRPr="00E04A02">
              <w:t>5.</w:t>
            </w:r>
            <w:r w:rsidRPr="00E04A02">
              <w:tab/>
              <w:t>esorta la Commissione a presentare un'iniziativa su un reddito minimo adeguato per garantire l'inclusione sociale attiva e la partecipazione all'occupazione e contribuire all'eliminazione della povertà, nel rispetto delle competenze degli Stati membri, delle specificità nazionali dei sistemi di protezione sociale e del principio di sussidiarietà;</w:t>
            </w:r>
          </w:p>
        </w:tc>
        <w:tc>
          <w:tcPr>
            <w:tcW w:w="4876" w:type="dxa"/>
          </w:tcPr>
          <w:p w14:paraId="5844F61C" w14:textId="77777777" w:rsidR="0081270E" w:rsidRPr="00E04A02" w:rsidRDefault="0081270E" w:rsidP="00AD7C1C">
            <w:pPr>
              <w:pStyle w:val="Normal6"/>
              <w:rPr>
                <w:szCs w:val="24"/>
              </w:rPr>
            </w:pPr>
            <w:r w:rsidRPr="00E04A02">
              <w:rPr>
                <w:i/>
              </w:rPr>
              <w:t>(Non concerne la versione italiana)</w:t>
            </w:r>
            <w:r w:rsidRPr="00E04A02">
              <w:tab/>
              <w:t xml:space="preserve"> </w:t>
            </w:r>
          </w:p>
        </w:tc>
      </w:tr>
    </w:tbl>
    <w:p w14:paraId="3B1737C3"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4C2FB8D" w14:textId="77777777" w:rsidR="0081270E" w:rsidRPr="00E04A02" w:rsidRDefault="0081270E" w:rsidP="0081270E">
      <w:r w:rsidRPr="00E04A02">
        <w:rPr>
          <w:rStyle w:val="HideTWBExt"/>
        </w:rPr>
        <w:t>&lt;/Amend&gt;</w:t>
      </w:r>
    </w:p>
    <w:p w14:paraId="4738FD2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241</w:t>
      </w:r>
      <w:r w:rsidRPr="00E04A02">
        <w:rPr>
          <w:rStyle w:val="HideTWBExt"/>
          <w:b w:val="0"/>
        </w:rPr>
        <w:t>&lt;/NumAm&gt;</w:t>
      </w:r>
    </w:p>
    <w:p w14:paraId="7055A6F3"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20F29EEE" w14:textId="77777777" w:rsidR="0081270E" w:rsidRPr="00E04A02" w:rsidRDefault="0081270E" w:rsidP="0081270E">
      <w:r w:rsidRPr="00E04A02">
        <w:rPr>
          <w:rStyle w:val="HideTWBExt"/>
        </w:rPr>
        <w:t>&lt;/RepeatBlock-By&gt;</w:t>
      </w:r>
    </w:p>
    <w:p w14:paraId="16C7E49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D99E77A" w14:textId="77777777" w:rsidR="0081270E" w:rsidRPr="00E04A02" w:rsidRDefault="0081270E" w:rsidP="0081270E">
      <w:pPr>
        <w:pStyle w:val="NormalBold"/>
      </w:pPr>
      <w:r w:rsidRPr="00E04A02">
        <w:rPr>
          <w:rStyle w:val="HideTWBExt"/>
          <w:b w:val="0"/>
        </w:rPr>
        <w:t>&lt;Article&gt;</w:t>
      </w:r>
      <w:r w:rsidRPr="00E04A02">
        <w:t>Paragrafo 5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5F027B2" w14:textId="77777777" w:rsidTr="00AD7C1C">
        <w:trPr>
          <w:jc w:val="center"/>
        </w:trPr>
        <w:tc>
          <w:tcPr>
            <w:tcW w:w="9752" w:type="dxa"/>
            <w:gridSpan w:val="2"/>
          </w:tcPr>
          <w:p w14:paraId="6451ECA3" w14:textId="77777777" w:rsidR="0081270E" w:rsidRPr="00E04A02" w:rsidRDefault="0081270E" w:rsidP="00AD7C1C">
            <w:pPr>
              <w:keepNext/>
            </w:pPr>
          </w:p>
        </w:tc>
      </w:tr>
      <w:tr w:rsidR="0081270E" w:rsidRPr="00E04A02" w14:paraId="5F8F6E06" w14:textId="77777777" w:rsidTr="00AD7C1C">
        <w:trPr>
          <w:jc w:val="center"/>
        </w:trPr>
        <w:tc>
          <w:tcPr>
            <w:tcW w:w="4876" w:type="dxa"/>
          </w:tcPr>
          <w:p w14:paraId="592FA284" w14:textId="77777777" w:rsidR="0081270E" w:rsidRPr="00E04A02" w:rsidRDefault="0081270E" w:rsidP="00AD7C1C">
            <w:pPr>
              <w:pStyle w:val="ColumnHeading"/>
              <w:keepNext/>
            </w:pPr>
            <w:r w:rsidRPr="00E04A02">
              <w:t>Proposta di risoluzione</w:t>
            </w:r>
          </w:p>
        </w:tc>
        <w:tc>
          <w:tcPr>
            <w:tcW w:w="4876" w:type="dxa"/>
          </w:tcPr>
          <w:p w14:paraId="137A8D67" w14:textId="77777777" w:rsidR="0081270E" w:rsidRPr="00E04A02" w:rsidRDefault="0081270E" w:rsidP="00AD7C1C">
            <w:pPr>
              <w:pStyle w:val="ColumnHeading"/>
              <w:keepNext/>
            </w:pPr>
            <w:r w:rsidRPr="00E04A02">
              <w:t>Emendamento</w:t>
            </w:r>
          </w:p>
        </w:tc>
      </w:tr>
      <w:tr w:rsidR="0081270E" w:rsidRPr="00E04A02" w14:paraId="4BA7C024" w14:textId="77777777" w:rsidTr="00AD7C1C">
        <w:trPr>
          <w:jc w:val="center"/>
        </w:trPr>
        <w:tc>
          <w:tcPr>
            <w:tcW w:w="4876" w:type="dxa"/>
          </w:tcPr>
          <w:p w14:paraId="1C7CD292" w14:textId="77777777" w:rsidR="0081270E" w:rsidRPr="00E04A02" w:rsidRDefault="0081270E" w:rsidP="00AD7C1C">
            <w:pPr>
              <w:pStyle w:val="Normal6"/>
            </w:pPr>
          </w:p>
        </w:tc>
        <w:tc>
          <w:tcPr>
            <w:tcW w:w="4876" w:type="dxa"/>
          </w:tcPr>
          <w:p w14:paraId="7BA6DE36" w14:textId="77777777" w:rsidR="0081270E" w:rsidRPr="00E04A02" w:rsidRDefault="0081270E" w:rsidP="00AD7C1C">
            <w:pPr>
              <w:pStyle w:val="Normal6"/>
              <w:rPr>
                <w:szCs w:val="24"/>
              </w:rPr>
            </w:pPr>
            <w:r w:rsidRPr="00E04A02">
              <w:rPr>
                <w:b/>
                <w:i/>
              </w:rPr>
              <w:t>5 bis.</w:t>
            </w:r>
            <w:r w:rsidRPr="00E04A02">
              <w:rPr>
                <w:b/>
                <w:i/>
              </w:rPr>
              <w:tab/>
              <w:t>invita gli Stati membri a elaborare sistemi equi, ridistributivi e progressivi per la tassazione dei redditi e della ricchezza, garantendo che i bilanci pubblici siano sufficientemente attrezzati per finanziare l'eliminazione della povertà e la riduzione delle disuguaglianze e per contrastare le disuguaglianze nella distribuzione della ricchezza; sottolinea che la giustizia fiscale è essenziale per mantenere la coesione sociale;</w:t>
            </w:r>
          </w:p>
        </w:tc>
      </w:tr>
    </w:tbl>
    <w:p w14:paraId="7D830F1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27E7331C" w14:textId="77777777" w:rsidR="0081270E" w:rsidRPr="00E04A02" w:rsidRDefault="0081270E" w:rsidP="0081270E">
      <w:r w:rsidRPr="00E04A02">
        <w:rPr>
          <w:rStyle w:val="HideTWBExt"/>
        </w:rPr>
        <w:t>&lt;/Amend&gt;</w:t>
      </w:r>
    </w:p>
    <w:p w14:paraId="6BA08AE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242</w:t>
      </w:r>
      <w:r w:rsidRPr="00E04A02">
        <w:rPr>
          <w:rStyle w:val="HideTWBExt"/>
          <w:b w:val="0"/>
        </w:rPr>
        <w:t>&lt;/NumAm&gt;</w:t>
      </w:r>
    </w:p>
    <w:p w14:paraId="08FE39BC" w14:textId="77777777" w:rsidR="0081270E" w:rsidRPr="00E04A02" w:rsidRDefault="0081270E" w:rsidP="0081270E">
      <w:pPr>
        <w:pStyle w:val="NormalBold"/>
      </w:pPr>
      <w:r w:rsidRPr="00E04A02">
        <w:rPr>
          <w:rStyle w:val="HideTWBExt"/>
          <w:b w:val="0"/>
        </w:rPr>
        <w:t>&lt;RepeatBlock-By&gt;&lt;Members&gt;</w:t>
      </w:r>
      <w:r w:rsidRPr="00E04A02">
        <w:t>Martine Kemp, Liesbet Sommen, Regina Doherty</w:t>
      </w:r>
      <w:r w:rsidRPr="00E04A02">
        <w:rPr>
          <w:rStyle w:val="HideTWBExt"/>
          <w:b w:val="0"/>
        </w:rPr>
        <w:t>&lt;/Members&gt;</w:t>
      </w:r>
    </w:p>
    <w:p w14:paraId="1BF98531" w14:textId="77777777" w:rsidR="0081270E" w:rsidRPr="00E04A02" w:rsidRDefault="0081270E" w:rsidP="0081270E">
      <w:r w:rsidRPr="00E04A02">
        <w:rPr>
          <w:rStyle w:val="HideTWBExt"/>
        </w:rPr>
        <w:t>&lt;/RepeatBlock-By&gt;</w:t>
      </w:r>
    </w:p>
    <w:p w14:paraId="4E775C80"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4248113" w14:textId="77777777" w:rsidR="0081270E" w:rsidRPr="00E04A02" w:rsidRDefault="0081270E" w:rsidP="0081270E">
      <w:pPr>
        <w:pStyle w:val="NormalBold"/>
      </w:pPr>
      <w:r w:rsidRPr="00E04A02">
        <w:rPr>
          <w:rStyle w:val="HideTWBExt"/>
          <w:b w:val="0"/>
        </w:rPr>
        <w:t>&lt;Article&gt;</w:t>
      </w:r>
      <w:r w:rsidRPr="00E04A02">
        <w:t>Paragrafo 5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B037199" w14:textId="77777777" w:rsidTr="00AD7C1C">
        <w:trPr>
          <w:jc w:val="center"/>
        </w:trPr>
        <w:tc>
          <w:tcPr>
            <w:tcW w:w="9752" w:type="dxa"/>
            <w:gridSpan w:val="2"/>
          </w:tcPr>
          <w:p w14:paraId="1778A94B" w14:textId="77777777" w:rsidR="0081270E" w:rsidRPr="00E04A02" w:rsidRDefault="0081270E" w:rsidP="00AD7C1C">
            <w:pPr>
              <w:keepNext/>
            </w:pPr>
          </w:p>
        </w:tc>
      </w:tr>
      <w:tr w:rsidR="0081270E" w:rsidRPr="00E04A02" w14:paraId="4695FBA4" w14:textId="77777777" w:rsidTr="00AD7C1C">
        <w:trPr>
          <w:jc w:val="center"/>
        </w:trPr>
        <w:tc>
          <w:tcPr>
            <w:tcW w:w="4876" w:type="dxa"/>
          </w:tcPr>
          <w:p w14:paraId="1E29BBC6" w14:textId="77777777" w:rsidR="0081270E" w:rsidRPr="00E04A02" w:rsidRDefault="0081270E" w:rsidP="00AD7C1C">
            <w:pPr>
              <w:pStyle w:val="ColumnHeading"/>
              <w:keepNext/>
            </w:pPr>
            <w:r w:rsidRPr="00E04A02">
              <w:t>Proposta di risoluzione</w:t>
            </w:r>
          </w:p>
        </w:tc>
        <w:tc>
          <w:tcPr>
            <w:tcW w:w="4876" w:type="dxa"/>
          </w:tcPr>
          <w:p w14:paraId="42154F74" w14:textId="77777777" w:rsidR="0081270E" w:rsidRPr="00E04A02" w:rsidRDefault="0081270E" w:rsidP="00AD7C1C">
            <w:pPr>
              <w:pStyle w:val="ColumnHeading"/>
              <w:keepNext/>
            </w:pPr>
            <w:r w:rsidRPr="00E04A02">
              <w:t>Emendamento</w:t>
            </w:r>
          </w:p>
        </w:tc>
      </w:tr>
      <w:tr w:rsidR="0081270E" w:rsidRPr="00E04A02" w14:paraId="4410F0C6" w14:textId="77777777" w:rsidTr="00AD7C1C">
        <w:trPr>
          <w:jc w:val="center"/>
        </w:trPr>
        <w:tc>
          <w:tcPr>
            <w:tcW w:w="4876" w:type="dxa"/>
          </w:tcPr>
          <w:p w14:paraId="02E3AF01" w14:textId="77777777" w:rsidR="0081270E" w:rsidRPr="00E04A02" w:rsidRDefault="0081270E" w:rsidP="00AD7C1C">
            <w:pPr>
              <w:pStyle w:val="Normal6"/>
            </w:pPr>
          </w:p>
        </w:tc>
        <w:tc>
          <w:tcPr>
            <w:tcW w:w="4876" w:type="dxa"/>
          </w:tcPr>
          <w:p w14:paraId="73BD6678" w14:textId="77777777" w:rsidR="0081270E" w:rsidRPr="00E04A02" w:rsidRDefault="0081270E" w:rsidP="00AD7C1C">
            <w:pPr>
              <w:pStyle w:val="Normal6"/>
              <w:rPr>
                <w:szCs w:val="24"/>
              </w:rPr>
            </w:pPr>
            <w:r w:rsidRPr="00E04A02">
              <w:rPr>
                <w:b/>
                <w:i/>
              </w:rPr>
              <w:t>5 bis.</w:t>
            </w:r>
            <w:r w:rsidRPr="00E04A02">
              <w:rPr>
                <w:b/>
                <w:i/>
              </w:rPr>
              <w:tab/>
              <w:t>raccomanda alla Commissione e agli Stati membri di considerare la povertà lavorativa come una sfida strutturale da risolvere per alleviare le pressioni sociali ed economiche sulle famiglie colpite e far sì che i lavoratori formati e qualificati restino all'interno del mercato del lavoro europeo;</w:t>
            </w:r>
          </w:p>
        </w:tc>
      </w:tr>
    </w:tbl>
    <w:p w14:paraId="58F1AAF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A392ADC" w14:textId="77777777" w:rsidR="0081270E" w:rsidRPr="00E04A02" w:rsidRDefault="0081270E" w:rsidP="0081270E">
      <w:r w:rsidRPr="00E04A02">
        <w:rPr>
          <w:rStyle w:val="HideTWBExt"/>
        </w:rPr>
        <w:t>&lt;/Amend&gt;</w:t>
      </w:r>
    </w:p>
    <w:p w14:paraId="0E2E254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243</w:t>
      </w:r>
      <w:r w:rsidRPr="00E04A02">
        <w:rPr>
          <w:rStyle w:val="HideTWBExt"/>
          <w:b w:val="0"/>
        </w:rPr>
        <w:t>&lt;/NumAm&gt;</w:t>
      </w:r>
    </w:p>
    <w:p w14:paraId="1B599341" w14:textId="77777777" w:rsidR="0081270E" w:rsidRPr="00E04A02" w:rsidRDefault="0081270E" w:rsidP="0081270E">
      <w:pPr>
        <w:pStyle w:val="NormalBold"/>
      </w:pPr>
      <w:r w:rsidRPr="00E04A02">
        <w:rPr>
          <w:rStyle w:val="HideTWBExt"/>
          <w:b w:val="0"/>
        </w:rPr>
        <w:t>&lt;RepeatBlock-By&gt;&lt;Members&gt;</w:t>
      </w:r>
      <w:r w:rsidRPr="00E04A02">
        <w:t>András Tivadar Kulja</w:t>
      </w:r>
      <w:r w:rsidRPr="00E04A02">
        <w:rPr>
          <w:rStyle w:val="HideTWBExt"/>
          <w:b w:val="0"/>
        </w:rPr>
        <w:t>&lt;/Members&gt;</w:t>
      </w:r>
    </w:p>
    <w:p w14:paraId="5672D265" w14:textId="77777777" w:rsidR="0081270E" w:rsidRPr="00E04A02" w:rsidRDefault="0081270E" w:rsidP="0081270E">
      <w:r w:rsidRPr="00E04A02">
        <w:rPr>
          <w:rStyle w:val="HideTWBExt"/>
        </w:rPr>
        <w:t>&lt;/RepeatBlock-By&gt;</w:t>
      </w:r>
    </w:p>
    <w:p w14:paraId="0DFE45D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ECAC23D" w14:textId="77777777" w:rsidR="0081270E" w:rsidRPr="00E04A02" w:rsidRDefault="0081270E" w:rsidP="0081270E">
      <w:pPr>
        <w:pStyle w:val="NormalBold"/>
      </w:pPr>
      <w:r w:rsidRPr="00E04A02">
        <w:rPr>
          <w:rStyle w:val="HideTWBExt"/>
          <w:b w:val="0"/>
        </w:rPr>
        <w:t>&lt;Article&gt;</w:t>
      </w:r>
      <w:r w:rsidRPr="00E04A02">
        <w:t>Paragrafo 5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27A80A6F" w14:textId="77777777" w:rsidTr="00AD7C1C">
        <w:trPr>
          <w:jc w:val="center"/>
        </w:trPr>
        <w:tc>
          <w:tcPr>
            <w:tcW w:w="9752" w:type="dxa"/>
            <w:gridSpan w:val="2"/>
          </w:tcPr>
          <w:p w14:paraId="738A9CA3" w14:textId="77777777" w:rsidR="0081270E" w:rsidRPr="00E04A02" w:rsidRDefault="0081270E" w:rsidP="00AD7C1C">
            <w:pPr>
              <w:keepNext/>
            </w:pPr>
          </w:p>
        </w:tc>
      </w:tr>
      <w:tr w:rsidR="0081270E" w:rsidRPr="00E04A02" w14:paraId="422A142D" w14:textId="77777777" w:rsidTr="00AD7C1C">
        <w:trPr>
          <w:jc w:val="center"/>
        </w:trPr>
        <w:tc>
          <w:tcPr>
            <w:tcW w:w="4876" w:type="dxa"/>
          </w:tcPr>
          <w:p w14:paraId="74A5097B" w14:textId="77777777" w:rsidR="0081270E" w:rsidRPr="00E04A02" w:rsidRDefault="0081270E" w:rsidP="00AD7C1C">
            <w:pPr>
              <w:pStyle w:val="ColumnHeading"/>
              <w:keepNext/>
            </w:pPr>
            <w:r w:rsidRPr="00E04A02">
              <w:t>Proposta di risoluzione</w:t>
            </w:r>
          </w:p>
        </w:tc>
        <w:tc>
          <w:tcPr>
            <w:tcW w:w="4876" w:type="dxa"/>
          </w:tcPr>
          <w:p w14:paraId="7A69A69F" w14:textId="77777777" w:rsidR="0081270E" w:rsidRPr="00E04A02" w:rsidRDefault="0081270E" w:rsidP="00AD7C1C">
            <w:pPr>
              <w:pStyle w:val="ColumnHeading"/>
              <w:keepNext/>
            </w:pPr>
            <w:r w:rsidRPr="00E04A02">
              <w:t>Emendamento</w:t>
            </w:r>
          </w:p>
        </w:tc>
      </w:tr>
      <w:tr w:rsidR="0081270E" w:rsidRPr="00E04A02" w14:paraId="2D8AA202" w14:textId="77777777" w:rsidTr="00AD7C1C">
        <w:trPr>
          <w:jc w:val="center"/>
        </w:trPr>
        <w:tc>
          <w:tcPr>
            <w:tcW w:w="4876" w:type="dxa"/>
          </w:tcPr>
          <w:p w14:paraId="6354EA45" w14:textId="77777777" w:rsidR="0081270E" w:rsidRPr="00E04A02" w:rsidRDefault="0081270E" w:rsidP="00AD7C1C">
            <w:pPr>
              <w:pStyle w:val="Normal6"/>
            </w:pPr>
          </w:p>
        </w:tc>
        <w:tc>
          <w:tcPr>
            <w:tcW w:w="4876" w:type="dxa"/>
          </w:tcPr>
          <w:p w14:paraId="4BAC56CC" w14:textId="77777777" w:rsidR="0081270E" w:rsidRPr="00E04A02" w:rsidRDefault="0081270E" w:rsidP="00AD7C1C">
            <w:pPr>
              <w:pStyle w:val="Normal6"/>
              <w:rPr>
                <w:szCs w:val="24"/>
              </w:rPr>
            </w:pPr>
            <w:r w:rsidRPr="00E04A02">
              <w:rPr>
                <w:b/>
                <w:i/>
              </w:rPr>
              <w:t>5 bis.</w:t>
            </w:r>
            <w:r w:rsidRPr="00E04A02">
              <w:rPr>
                <w:b/>
                <w:i/>
              </w:rPr>
              <w:tab/>
              <w:t>esorta gli Stati membri a sviluppare politiche di reinserimento e sistemi di sostegno al reddito per le persone in condizioni di povertà a causa di patologie a lungo termine come il cancro e altre disabilità, compreso un sostegno mirato per il rientro al lavoro e l'accesso alla protezione sociale;</w:t>
            </w:r>
          </w:p>
        </w:tc>
      </w:tr>
    </w:tbl>
    <w:p w14:paraId="3A75EEA9"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9518B41" w14:textId="77777777" w:rsidR="0081270E" w:rsidRPr="00E04A02" w:rsidRDefault="0081270E" w:rsidP="0081270E">
      <w:r w:rsidRPr="00E04A02">
        <w:rPr>
          <w:rStyle w:val="HideTWBExt"/>
        </w:rPr>
        <w:t>&lt;/Amend&gt;</w:t>
      </w:r>
    </w:p>
    <w:p w14:paraId="28582FDB"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244</w:t>
      </w:r>
      <w:r w:rsidRPr="00E04A02">
        <w:rPr>
          <w:rStyle w:val="HideTWBExt"/>
          <w:b w:val="0"/>
        </w:rPr>
        <w:t>&lt;/NumAm&gt;</w:t>
      </w:r>
    </w:p>
    <w:p w14:paraId="5A30A5F8"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175C0AE4" w14:textId="77777777" w:rsidR="0081270E" w:rsidRPr="00E04A02" w:rsidRDefault="0081270E" w:rsidP="0081270E">
      <w:r w:rsidRPr="00E04A02">
        <w:rPr>
          <w:rStyle w:val="HideTWBExt"/>
        </w:rPr>
        <w:t>&lt;/RepeatBlock-By&gt;</w:t>
      </w:r>
    </w:p>
    <w:p w14:paraId="411A809B"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30C4817E" w14:textId="77777777" w:rsidR="0081270E" w:rsidRPr="00E04A02" w:rsidRDefault="0081270E" w:rsidP="0081270E">
      <w:pPr>
        <w:pStyle w:val="NormalBold"/>
      </w:pPr>
      <w:r w:rsidRPr="00E04A02">
        <w:rPr>
          <w:rStyle w:val="HideTWBExt"/>
          <w:b w:val="0"/>
        </w:rPr>
        <w:t>&lt;Article&gt;</w:t>
      </w:r>
      <w:r w:rsidRPr="00E04A02">
        <w:t>Paragrafo 5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569EDEF" w14:textId="77777777" w:rsidTr="00AD7C1C">
        <w:trPr>
          <w:jc w:val="center"/>
        </w:trPr>
        <w:tc>
          <w:tcPr>
            <w:tcW w:w="9752" w:type="dxa"/>
            <w:gridSpan w:val="2"/>
          </w:tcPr>
          <w:p w14:paraId="7DA887AD" w14:textId="77777777" w:rsidR="0081270E" w:rsidRPr="00E04A02" w:rsidRDefault="0081270E" w:rsidP="00AD7C1C">
            <w:pPr>
              <w:keepNext/>
            </w:pPr>
          </w:p>
        </w:tc>
      </w:tr>
      <w:tr w:rsidR="0081270E" w:rsidRPr="00E04A02" w14:paraId="4C81F07B" w14:textId="77777777" w:rsidTr="00AD7C1C">
        <w:trPr>
          <w:jc w:val="center"/>
        </w:trPr>
        <w:tc>
          <w:tcPr>
            <w:tcW w:w="4876" w:type="dxa"/>
          </w:tcPr>
          <w:p w14:paraId="0BD9CDDB" w14:textId="77777777" w:rsidR="0081270E" w:rsidRPr="00E04A02" w:rsidRDefault="0081270E" w:rsidP="00AD7C1C">
            <w:pPr>
              <w:pStyle w:val="ColumnHeading"/>
              <w:keepNext/>
            </w:pPr>
            <w:r w:rsidRPr="00E04A02">
              <w:t>Proposta di risoluzione</w:t>
            </w:r>
          </w:p>
        </w:tc>
        <w:tc>
          <w:tcPr>
            <w:tcW w:w="4876" w:type="dxa"/>
          </w:tcPr>
          <w:p w14:paraId="3DBB10D8" w14:textId="77777777" w:rsidR="0081270E" w:rsidRPr="00E04A02" w:rsidRDefault="0081270E" w:rsidP="00AD7C1C">
            <w:pPr>
              <w:pStyle w:val="ColumnHeading"/>
              <w:keepNext/>
            </w:pPr>
            <w:r w:rsidRPr="00E04A02">
              <w:t>Emendamento</w:t>
            </w:r>
          </w:p>
        </w:tc>
      </w:tr>
      <w:tr w:rsidR="0081270E" w:rsidRPr="00E04A02" w14:paraId="5F867CA9" w14:textId="77777777" w:rsidTr="00AD7C1C">
        <w:trPr>
          <w:jc w:val="center"/>
        </w:trPr>
        <w:tc>
          <w:tcPr>
            <w:tcW w:w="4876" w:type="dxa"/>
          </w:tcPr>
          <w:p w14:paraId="2FF3797F" w14:textId="77777777" w:rsidR="0081270E" w:rsidRPr="00E04A02" w:rsidRDefault="0081270E" w:rsidP="00AD7C1C">
            <w:pPr>
              <w:pStyle w:val="Normal6"/>
            </w:pPr>
          </w:p>
        </w:tc>
        <w:tc>
          <w:tcPr>
            <w:tcW w:w="4876" w:type="dxa"/>
          </w:tcPr>
          <w:p w14:paraId="2A88DCAC" w14:textId="77777777" w:rsidR="0081270E" w:rsidRPr="00E04A02" w:rsidRDefault="0081270E" w:rsidP="00AD7C1C">
            <w:pPr>
              <w:pStyle w:val="Normal6"/>
              <w:rPr>
                <w:szCs w:val="24"/>
              </w:rPr>
            </w:pPr>
            <w:r w:rsidRPr="00E04A02">
              <w:rPr>
                <w:b/>
                <w:i/>
              </w:rPr>
              <w:t>5 bis.</w:t>
            </w:r>
            <w:r w:rsidRPr="00E04A02">
              <w:rPr>
                <w:b/>
                <w:i/>
              </w:rPr>
              <w:tab/>
              <w:t>esorta gli Stati membri ad attuare e applicare la direttiva (UE) 2022/2041 relativa a salari minimi adeguati nell'Unione europea per tutelare i lavoratori a basso reddito e rafforzare la contrattazione collettiva e la determinazione dei salari;</w:t>
            </w:r>
          </w:p>
        </w:tc>
      </w:tr>
    </w:tbl>
    <w:p w14:paraId="456958DA"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5828DE4" w14:textId="77777777" w:rsidR="0081270E" w:rsidRPr="00E04A02" w:rsidRDefault="0081270E" w:rsidP="0081270E">
      <w:r w:rsidRPr="00E04A02">
        <w:rPr>
          <w:rStyle w:val="HideTWBExt"/>
        </w:rPr>
        <w:t>&lt;/Amend&gt;</w:t>
      </w:r>
    </w:p>
    <w:p w14:paraId="2C8A56D8"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245</w:t>
      </w:r>
      <w:r w:rsidRPr="00E04A02">
        <w:rPr>
          <w:rStyle w:val="HideTWBExt"/>
          <w:b w:val="0"/>
        </w:rPr>
        <w:t>&lt;/NumAm&gt;</w:t>
      </w:r>
    </w:p>
    <w:p w14:paraId="52326F6A"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73E91244" w14:textId="77777777" w:rsidR="0081270E" w:rsidRPr="00E04A02" w:rsidRDefault="0081270E" w:rsidP="0081270E">
      <w:r w:rsidRPr="00E04A02">
        <w:rPr>
          <w:rStyle w:val="HideTWBExt"/>
        </w:rPr>
        <w:t>&lt;/RepeatBlock-By&gt;</w:t>
      </w:r>
    </w:p>
    <w:p w14:paraId="4F6EB5F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5477090" w14:textId="77777777" w:rsidR="0081270E" w:rsidRPr="00E04A02" w:rsidRDefault="0081270E" w:rsidP="0081270E">
      <w:pPr>
        <w:pStyle w:val="NormalBold"/>
      </w:pPr>
      <w:r w:rsidRPr="00E04A02">
        <w:rPr>
          <w:rStyle w:val="HideTWBExt"/>
          <w:b w:val="0"/>
        </w:rPr>
        <w:t>&lt;Article&gt;</w:t>
      </w:r>
      <w:r w:rsidRPr="00E04A02">
        <w:t>Paragrafo 5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72DDEA3" w14:textId="77777777" w:rsidTr="00AD7C1C">
        <w:trPr>
          <w:jc w:val="center"/>
        </w:trPr>
        <w:tc>
          <w:tcPr>
            <w:tcW w:w="9752" w:type="dxa"/>
            <w:gridSpan w:val="2"/>
          </w:tcPr>
          <w:p w14:paraId="00B6281F" w14:textId="77777777" w:rsidR="0081270E" w:rsidRPr="00E04A02" w:rsidRDefault="0081270E" w:rsidP="00AD7C1C">
            <w:pPr>
              <w:keepNext/>
            </w:pPr>
          </w:p>
        </w:tc>
      </w:tr>
      <w:tr w:rsidR="0081270E" w:rsidRPr="00E04A02" w14:paraId="6ECC4DD3" w14:textId="77777777" w:rsidTr="00AD7C1C">
        <w:trPr>
          <w:jc w:val="center"/>
        </w:trPr>
        <w:tc>
          <w:tcPr>
            <w:tcW w:w="4876" w:type="dxa"/>
          </w:tcPr>
          <w:p w14:paraId="65C307F4" w14:textId="77777777" w:rsidR="0081270E" w:rsidRPr="00E04A02" w:rsidRDefault="0081270E" w:rsidP="00AD7C1C">
            <w:pPr>
              <w:pStyle w:val="ColumnHeading"/>
              <w:keepNext/>
            </w:pPr>
            <w:r w:rsidRPr="00E04A02">
              <w:t>Proposta di risoluzione</w:t>
            </w:r>
          </w:p>
        </w:tc>
        <w:tc>
          <w:tcPr>
            <w:tcW w:w="4876" w:type="dxa"/>
          </w:tcPr>
          <w:p w14:paraId="061500CC" w14:textId="77777777" w:rsidR="0081270E" w:rsidRPr="00E04A02" w:rsidRDefault="0081270E" w:rsidP="00AD7C1C">
            <w:pPr>
              <w:pStyle w:val="ColumnHeading"/>
              <w:keepNext/>
            </w:pPr>
            <w:r w:rsidRPr="00E04A02">
              <w:t>Emendamento</w:t>
            </w:r>
          </w:p>
        </w:tc>
      </w:tr>
      <w:tr w:rsidR="0081270E" w:rsidRPr="00E04A02" w14:paraId="63F43DD5" w14:textId="77777777" w:rsidTr="00AD7C1C">
        <w:trPr>
          <w:jc w:val="center"/>
        </w:trPr>
        <w:tc>
          <w:tcPr>
            <w:tcW w:w="4876" w:type="dxa"/>
          </w:tcPr>
          <w:p w14:paraId="2ED28EF1" w14:textId="77777777" w:rsidR="0081270E" w:rsidRPr="00E04A02" w:rsidRDefault="0081270E" w:rsidP="00AD7C1C">
            <w:pPr>
              <w:pStyle w:val="Normal6"/>
            </w:pPr>
          </w:p>
        </w:tc>
        <w:tc>
          <w:tcPr>
            <w:tcW w:w="4876" w:type="dxa"/>
          </w:tcPr>
          <w:p w14:paraId="5EC26D9E" w14:textId="77777777" w:rsidR="0081270E" w:rsidRPr="00E04A02" w:rsidRDefault="0081270E" w:rsidP="00AD7C1C">
            <w:pPr>
              <w:pStyle w:val="Normal6"/>
              <w:rPr>
                <w:szCs w:val="24"/>
              </w:rPr>
            </w:pPr>
            <w:r w:rsidRPr="00E04A02">
              <w:rPr>
                <w:b/>
                <w:i/>
              </w:rPr>
              <w:t>5 ter.</w:t>
            </w:r>
            <w:r w:rsidRPr="00E04A02">
              <w:rPr>
                <w:b/>
                <w:i/>
              </w:rPr>
              <w:tab/>
              <w:t>invita gli Stati membri ad adottare politiche fiscali eque e progressive che promuovano la ridistribuzione, garantendo finanziamenti pubblici adeguati per combattere la povertà e ridurre le disparità sociali ed economiche; sottolinea l'importanza di far fronte agli squilibri in termini di ricchezza e di risorse, e afferma che il conseguimento della giustizia fiscale è essenziale per preservare l'unità sociale e rispettare gli impegni delineati nel pilastro europeo dei diritti sociali;</w:t>
            </w:r>
          </w:p>
        </w:tc>
      </w:tr>
    </w:tbl>
    <w:p w14:paraId="2BF502C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71774894" w14:textId="77777777" w:rsidR="0081270E" w:rsidRPr="00E04A02" w:rsidRDefault="0081270E" w:rsidP="0081270E">
      <w:r w:rsidRPr="00E04A02">
        <w:rPr>
          <w:rStyle w:val="HideTWBExt"/>
        </w:rPr>
        <w:t>&lt;/Amend&gt;</w:t>
      </w:r>
    </w:p>
    <w:p w14:paraId="082844E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246</w:t>
      </w:r>
      <w:r w:rsidRPr="00E04A02">
        <w:rPr>
          <w:rStyle w:val="HideTWBExt"/>
          <w:b w:val="0"/>
        </w:rPr>
        <w:t>&lt;/NumAm&gt;</w:t>
      </w:r>
    </w:p>
    <w:p w14:paraId="0BE77A55" w14:textId="77777777" w:rsidR="0081270E" w:rsidRPr="00E04A02" w:rsidRDefault="0081270E" w:rsidP="0081270E">
      <w:pPr>
        <w:pStyle w:val="NormalBold"/>
      </w:pPr>
      <w:r w:rsidRPr="00E04A02">
        <w:rPr>
          <w:rStyle w:val="HideTWBExt"/>
          <w:b w:val="0"/>
        </w:rPr>
        <w:t>&lt;RepeatBlock-By&gt;&lt;Members&gt;</w:t>
      </w:r>
      <w:r w:rsidRPr="00E04A02">
        <w:t>João Oliveira</w:t>
      </w:r>
      <w:r w:rsidRPr="00E04A02">
        <w:rPr>
          <w:rStyle w:val="HideTWBExt"/>
          <w:b w:val="0"/>
        </w:rPr>
        <w:t>&lt;/Members&gt;</w:t>
      </w:r>
    </w:p>
    <w:p w14:paraId="4A4CB564" w14:textId="77777777" w:rsidR="0081270E" w:rsidRPr="00E04A02" w:rsidRDefault="0081270E" w:rsidP="0081270E">
      <w:r w:rsidRPr="00E04A02">
        <w:rPr>
          <w:rStyle w:val="HideTWBExt"/>
        </w:rPr>
        <w:t>&lt;/RepeatBlock-By&gt;</w:t>
      </w:r>
    </w:p>
    <w:p w14:paraId="7BD7A51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AE5C63E" w14:textId="77777777" w:rsidR="0081270E" w:rsidRPr="00E04A02" w:rsidRDefault="0081270E" w:rsidP="0081270E">
      <w:pPr>
        <w:pStyle w:val="NormalBold"/>
      </w:pPr>
      <w:r w:rsidRPr="00E04A02">
        <w:rPr>
          <w:rStyle w:val="HideTWBExt"/>
          <w:b w:val="0"/>
        </w:rPr>
        <w:t>&lt;Article&gt;</w:t>
      </w:r>
      <w:r w:rsidRPr="00E04A02">
        <w:t>Paragrafo 5 ter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1600D28" w14:textId="77777777" w:rsidTr="00AD7C1C">
        <w:trPr>
          <w:jc w:val="center"/>
        </w:trPr>
        <w:tc>
          <w:tcPr>
            <w:tcW w:w="9752" w:type="dxa"/>
            <w:gridSpan w:val="2"/>
          </w:tcPr>
          <w:p w14:paraId="7BF2EC4C" w14:textId="77777777" w:rsidR="0081270E" w:rsidRPr="00E04A02" w:rsidRDefault="0081270E" w:rsidP="00AD7C1C">
            <w:pPr>
              <w:keepNext/>
            </w:pPr>
          </w:p>
        </w:tc>
      </w:tr>
      <w:tr w:rsidR="0081270E" w:rsidRPr="00E04A02" w14:paraId="05AB2BF6" w14:textId="77777777" w:rsidTr="00AD7C1C">
        <w:trPr>
          <w:jc w:val="center"/>
        </w:trPr>
        <w:tc>
          <w:tcPr>
            <w:tcW w:w="4876" w:type="dxa"/>
          </w:tcPr>
          <w:p w14:paraId="4CE58096" w14:textId="77777777" w:rsidR="0081270E" w:rsidRPr="00E04A02" w:rsidRDefault="0081270E" w:rsidP="00AD7C1C">
            <w:pPr>
              <w:pStyle w:val="ColumnHeading"/>
              <w:keepNext/>
            </w:pPr>
            <w:r w:rsidRPr="00E04A02">
              <w:t>Proposta di risoluzione</w:t>
            </w:r>
          </w:p>
        </w:tc>
        <w:tc>
          <w:tcPr>
            <w:tcW w:w="4876" w:type="dxa"/>
          </w:tcPr>
          <w:p w14:paraId="1B82D828" w14:textId="77777777" w:rsidR="0081270E" w:rsidRPr="00E04A02" w:rsidRDefault="0081270E" w:rsidP="00AD7C1C">
            <w:pPr>
              <w:pStyle w:val="ColumnHeading"/>
              <w:keepNext/>
            </w:pPr>
            <w:r w:rsidRPr="00E04A02">
              <w:t>Emendamento</w:t>
            </w:r>
          </w:p>
        </w:tc>
      </w:tr>
      <w:tr w:rsidR="0081270E" w:rsidRPr="00E04A02" w14:paraId="38BCC2E9" w14:textId="77777777" w:rsidTr="00AD7C1C">
        <w:trPr>
          <w:jc w:val="center"/>
        </w:trPr>
        <w:tc>
          <w:tcPr>
            <w:tcW w:w="4876" w:type="dxa"/>
          </w:tcPr>
          <w:p w14:paraId="12C21D0A" w14:textId="77777777" w:rsidR="0081270E" w:rsidRPr="00E04A02" w:rsidRDefault="0081270E" w:rsidP="00AD7C1C">
            <w:pPr>
              <w:pStyle w:val="Normal6"/>
            </w:pPr>
          </w:p>
        </w:tc>
        <w:tc>
          <w:tcPr>
            <w:tcW w:w="4876" w:type="dxa"/>
          </w:tcPr>
          <w:p w14:paraId="3BE0C39A" w14:textId="77777777" w:rsidR="0081270E" w:rsidRPr="00E04A02" w:rsidRDefault="0081270E" w:rsidP="00AD7C1C">
            <w:pPr>
              <w:pStyle w:val="Normal6"/>
              <w:rPr>
                <w:szCs w:val="24"/>
              </w:rPr>
            </w:pPr>
            <w:r w:rsidRPr="00E04A02">
              <w:rPr>
                <w:b/>
                <w:i/>
              </w:rPr>
              <w:t>5 ter.</w:t>
            </w:r>
            <w:r w:rsidRPr="00E04A02">
              <w:rPr>
                <w:b/>
                <w:i/>
              </w:rPr>
              <w:tab/>
              <w:t>invita la Commissione e gli Stati membri a istituire meccanismi di regolamentazione dei prezzi per i beni e i servizi essenziali che ne garantiscano l'accessibilità, anche per quanto riguarda i prodotti alimentari, l'energia, l'acqua, gli alloggi e le comunicazioni;</w:t>
            </w:r>
          </w:p>
        </w:tc>
      </w:tr>
    </w:tbl>
    <w:p w14:paraId="3C8E47E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396A1C6D" w14:textId="77777777" w:rsidR="0081270E" w:rsidRPr="00E04A02" w:rsidRDefault="0081270E" w:rsidP="0081270E">
      <w:r w:rsidRPr="00E04A02">
        <w:rPr>
          <w:rStyle w:val="HideTWBExt"/>
        </w:rPr>
        <w:t>&lt;/Amend&gt;</w:t>
      </w:r>
    </w:p>
    <w:p w14:paraId="36D14675"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247</w:t>
      </w:r>
      <w:r w:rsidRPr="00E04A02">
        <w:rPr>
          <w:rStyle w:val="HideTWBExt"/>
          <w:b w:val="0"/>
        </w:rPr>
        <w:t>&lt;/NumAm&gt;</w:t>
      </w:r>
    </w:p>
    <w:p w14:paraId="1588CD93"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3C43366D" w14:textId="77777777" w:rsidR="0081270E" w:rsidRPr="00E04A02" w:rsidRDefault="0081270E" w:rsidP="0081270E">
      <w:r w:rsidRPr="00E04A02">
        <w:rPr>
          <w:rStyle w:val="HideTWBExt"/>
        </w:rPr>
        <w:t>&lt;/RepeatBlock-By&gt;</w:t>
      </w:r>
    </w:p>
    <w:p w14:paraId="798BCC03"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031E75D2" w14:textId="77777777" w:rsidR="0081270E" w:rsidRPr="00E04A02" w:rsidRDefault="0081270E" w:rsidP="0081270E">
      <w:pPr>
        <w:pStyle w:val="NormalBold"/>
      </w:pPr>
      <w:r w:rsidRPr="00E04A02">
        <w:rPr>
          <w:rStyle w:val="HideTWBExt"/>
          <w:b w:val="0"/>
        </w:rPr>
        <w:t>&lt;Article&gt;</w:t>
      </w:r>
      <w:r w:rsidRPr="00E04A02">
        <w:t>Sottotitolo 3</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310AACF" w14:textId="77777777" w:rsidTr="00AD7C1C">
        <w:trPr>
          <w:jc w:val="center"/>
        </w:trPr>
        <w:tc>
          <w:tcPr>
            <w:tcW w:w="9752" w:type="dxa"/>
            <w:gridSpan w:val="2"/>
          </w:tcPr>
          <w:p w14:paraId="429AADF7" w14:textId="77777777" w:rsidR="0081270E" w:rsidRPr="00E04A02" w:rsidRDefault="0081270E" w:rsidP="00AD7C1C">
            <w:pPr>
              <w:keepNext/>
            </w:pPr>
          </w:p>
        </w:tc>
      </w:tr>
      <w:tr w:rsidR="0081270E" w:rsidRPr="00E04A02" w14:paraId="3F1CA920" w14:textId="77777777" w:rsidTr="00AD7C1C">
        <w:trPr>
          <w:jc w:val="center"/>
        </w:trPr>
        <w:tc>
          <w:tcPr>
            <w:tcW w:w="4876" w:type="dxa"/>
          </w:tcPr>
          <w:p w14:paraId="71759C04" w14:textId="77777777" w:rsidR="0081270E" w:rsidRPr="00E04A02" w:rsidRDefault="0081270E" w:rsidP="00AD7C1C">
            <w:pPr>
              <w:pStyle w:val="ColumnHeading"/>
              <w:keepNext/>
            </w:pPr>
            <w:r w:rsidRPr="00E04A02">
              <w:t>Proposta di risoluzione</w:t>
            </w:r>
          </w:p>
        </w:tc>
        <w:tc>
          <w:tcPr>
            <w:tcW w:w="4876" w:type="dxa"/>
          </w:tcPr>
          <w:p w14:paraId="47EF36F8" w14:textId="77777777" w:rsidR="0081270E" w:rsidRPr="00E04A02" w:rsidRDefault="0081270E" w:rsidP="00AD7C1C">
            <w:pPr>
              <w:pStyle w:val="ColumnHeading"/>
              <w:keepNext/>
            </w:pPr>
            <w:r w:rsidRPr="00E04A02">
              <w:t>Emendamento</w:t>
            </w:r>
          </w:p>
        </w:tc>
      </w:tr>
      <w:tr w:rsidR="0081270E" w:rsidRPr="00E04A02" w14:paraId="58DA30BC" w14:textId="77777777" w:rsidTr="00AD7C1C">
        <w:trPr>
          <w:jc w:val="center"/>
        </w:trPr>
        <w:tc>
          <w:tcPr>
            <w:tcW w:w="4876" w:type="dxa"/>
          </w:tcPr>
          <w:p w14:paraId="49911315" w14:textId="77777777" w:rsidR="0081270E" w:rsidRPr="00E04A02" w:rsidRDefault="0081270E" w:rsidP="00AD7C1C">
            <w:pPr>
              <w:pStyle w:val="Normal6"/>
            </w:pPr>
            <w:r w:rsidRPr="00E04A02">
              <w:rPr>
                <w:b/>
                <w:i/>
              </w:rPr>
              <w:t>Garantire il carattere indivisibile e universale dei diritti politici, economici, sociali e culturali</w:t>
            </w:r>
          </w:p>
        </w:tc>
        <w:tc>
          <w:tcPr>
            <w:tcW w:w="4876" w:type="dxa"/>
          </w:tcPr>
          <w:p w14:paraId="5D95DA07" w14:textId="77777777" w:rsidR="0081270E" w:rsidRPr="00E04A02" w:rsidRDefault="0081270E" w:rsidP="00AD7C1C">
            <w:pPr>
              <w:pStyle w:val="Normal6"/>
              <w:rPr>
                <w:szCs w:val="24"/>
              </w:rPr>
            </w:pPr>
            <w:r w:rsidRPr="00E04A02">
              <w:rPr>
                <w:b/>
                <w:i/>
              </w:rPr>
              <w:t>Accesso a servizi pubblici di qualità, protezione sociale e misure di sostegno</w:t>
            </w:r>
          </w:p>
        </w:tc>
      </w:tr>
    </w:tbl>
    <w:p w14:paraId="458C6F3E"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7947A49" w14:textId="77777777" w:rsidR="0081270E" w:rsidRPr="00E04A02" w:rsidRDefault="0081270E" w:rsidP="0081270E">
      <w:r w:rsidRPr="00E04A02">
        <w:rPr>
          <w:rStyle w:val="HideTWBExt"/>
        </w:rPr>
        <w:t>&lt;/Amend&gt;</w:t>
      </w:r>
    </w:p>
    <w:p w14:paraId="5624176A"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248</w:t>
      </w:r>
      <w:r w:rsidRPr="00E04A02">
        <w:rPr>
          <w:rStyle w:val="HideTWBExt"/>
          <w:b w:val="0"/>
        </w:rPr>
        <w:t>&lt;/NumAm&gt;</w:t>
      </w:r>
    </w:p>
    <w:p w14:paraId="41A30FA1" w14:textId="77777777" w:rsidR="0081270E" w:rsidRPr="00E04A02" w:rsidRDefault="0081270E" w:rsidP="0081270E">
      <w:pPr>
        <w:pStyle w:val="NormalBold"/>
      </w:pPr>
      <w:r w:rsidRPr="00E04A02">
        <w:rPr>
          <w:rStyle w:val="HideTWBExt"/>
          <w:b w:val="0"/>
        </w:rPr>
        <w:t>&lt;RepeatBlock-By&gt;&lt;Members&gt;</w:t>
      </w:r>
      <w:r w:rsidRPr="00E04A02">
        <w:t>Aodhán Ó Ríordáin, Marit Maij, Isilda Gomes, Vilija Blinkevičiūtė, Idoia Mendia, Marc Angel, Alicia Homs Ginel, Romana Jerković, Cecilia Strada, Evelyn Regner</w:t>
      </w:r>
      <w:r w:rsidRPr="00E04A02">
        <w:rPr>
          <w:rStyle w:val="HideTWBExt"/>
          <w:b w:val="0"/>
        </w:rPr>
        <w:t>&lt;/Members&gt;</w:t>
      </w:r>
    </w:p>
    <w:p w14:paraId="279B7054" w14:textId="77777777" w:rsidR="0081270E" w:rsidRPr="00E04A02" w:rsidRDefault="0081270E" w:rsidP="0081270E">
      <w:r w:rsidRPr="00E04A02">
        <w:rPr>
          <w:rStyle w:val="HideTWBExt"/>
        </w:rPr>
        <w:t>&lt;/RepeatBlock-By&gt;</w:t>
      </w:r>
    </w:p>
    <w:p w14:paraId="1130FC0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F40F375" w14:textId="77777777" w:rsidR="0081270E" w:rsidRPr="00E04A02" w:rsidRDefault="0081270E" w:rsidP="0081270E">
      <w:pPr>
        <w:pStyle w:val="NormalBold"/>
      </w:pPr>
      <w:r w:rsidRPr="00E04A02">
        <w:rPr>
          <w:rStyle w:val="HideTWBExt"/>
          <w:b w:val="0"/>
        </w:rPr>
        <w:t>&lt;Article&gt;</w:t>
      </w:r>
      <w:r w:rsidRPr="00E04A02">
        <w:t>Paragrafo 6</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CD70309" w14:textId="77777777" w:rsidTr="00AD7C1C">
        <w:trPr>
          <w:jc w:val="center"/>
        </w:trPr>
        <w:tc>
          <w:tcPr>
            <w:tcW w:w="9752" w:type="dxa"/>
            <w:gridSpan w:val="2"/>
          </w:tcPr>
          <w:p w14:paraId="19C8865B" w14:textId="77777777" w:rsidR="0081270E" w:rsidRPr="00E04A02" w:rsidRDefault="0081270E" w:rsidP="00AD7C1C">
            <w:pPr>
              <w:keepNext/>
            </w:pPr>
          </w:p>
        </w:tc>
      </w:tr>
      <w:tr w:rsidR="0081270E" w:rsidRPr="00E04A02" w14:paraId="68E01638" w14:textId="77777777" w:rsidTr="00AD7C1C">
        <w:trPr>
          <w:jc w:val="center"/>
        </w:trPr>
        <w:tc>
          <w:tcPr>
            <w:tcW w:w="4876" w:type="dxa"/>
          </w:tcPr>
          <w:p w14:paraId="1F9C5008" w14:textId="77777777" w:rsidR="0081270E" w:rsidRPr="00E04A02" w:rsidRDefault="0081270E" w:rsidP="00AD7C1C">
            <w:pPr>
              <w:pStyle w:val="ColumnHeading"/>
              <w:keepNext/>
            </w:pPr>
            <w:r w:rsidRPr="00E04A02">
              <w:t>Proposta di risoluzione</w:t>
            </w:r>
          </w:p>
        </w:tc>
        <w:tc>
          <w:tcPr>
            <w:tcW w:w="4876" w:type="dxa"/>
          </w:tcPr>
          <w:p w14:paraId="4AB6FBA0" w14:textId="77777777" w:rsidR="0081270E" w:rsidRPr="00E04A02" w:rsidRDefault="0081270E" w:rsidP="00AD7C1C">
            <w:pPr>
              <w:pStyle w:val="ColumnHeading"/>
              <w:keepNext/>
            </w:pPr>
            <w:r w:rsidRPr="00E04A02">
              <w:t>Emendamento</w:t>
            </w:r>
          </w:p>
        </w:tc>
      </w:tr>
      <w:tr w:rsidR="0081270E" w:rsidRPr="00E04A02" w14:paraId="3A0FC6B0" w14:textId="77777777" w:rsidTr="00AD7C1C">
        <w:trPr>
          <w:jc w:val="center"/>
        </w:trPr>
        <w:tc>
          <w:tcPr>
            <w:tcW w:w="4876" w:type="dxa"/>
          </w:tcPr>
          <w:p w14:paraId="77C14E2A" w14:textId="77777777" w:rsidR="0081270E" w:rsidRPr="00E04A02" w:rsidRDefault="0081270E" w:rsidP="00AD7C1C">
            <w:pPr>
              <w:pStyle w:val="Normal6"/>
            </w:pPr>
            <w:r w:rsidRPr="00E04A02">
              <w:rPr>
                <w:b/>
                <w:i/>
              </w:rPr>
              <w:t>6.</w:t>
            </w:r>
            <w:r w:rsidRPr="00E04A02">
              <w:rPr>
                <w:b/>
                <w:i/>
              </w:rPr>
              <w:tab/>
              <w:t>esorta la Commissione e gli Stati membri a combattere la povertà promuovendo politiche che garantiscano l'indivisibilità e l'universalità dei diritti politici, economici, sociali e culturali;</w:t>
            </w:r>
          </w:p>
        </w:tc>
        <w:tc>
          <w:tcPr>
            <w:tcW w:w="4876" w:type="dxa"/>
          </w:tcPr>
          <w:p w14:paraId="4DE089B5" w14:textId="77777777" w:rsidR="0081270E" w:rsidRPr="00E04A02" w:rsidRDefault="0081270E" w:rsidP="00AD7C1C">
            <w:pPr>
              <w:pStyle w:val="Normal6"/>
              <w:rPr>
                <w:szCs w:val="24"/>
              </w:rPr>
            </w:pPr>
            <w:r w:rsidRPr="00E04A02">
              <w:rPr>
                <w:b/>
                <w:i/>
              </w:rPr>
              <w:t>soppresso</w:t>
            </w:r>
          </w:p>
        </w:tc>
      </w:tr>
    </w:tbl>
    <w:p w14:paraId="0A4610E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3D041669" w14:textId="77777777" w:rsidR="0081270E" w:rsidRPr="00E04A02" w:rsidRDefault="0081270E" w:rsidP="0081270E">
      <w:r w:rsidRPr="00E04A02">
        <w:rPr>
          <w:rStyle w:val="HideTWBExt"/>
        </w:rPr>
        <w:t>&lt;/Amend&gt;</w:t>
      </w:r>
    </w:p>
    <w:p w14:paraId="60DC8A77"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249</w:t>
      </w:r>
      <w:r w:rsidRPr="00E04A02">
        <w:rPr>
          <w:rStyle w:val="HideTWBExt"/>
          <w:b w:val="0"/>
        </w:rPr>
        <w:t>&lt;/NumAm&gt;</w:t>
      </w:r>
    </w:p>
    <w:p w14:paraId="07B8ECA6" w14:textId="77777777" w:rsidR="0081270E" w:rsidRPr="00E04A02" w:rsidRDefault="0081270E" w:rsidP="0081270E">
      <w:pPr>
        <w:pStyle w:val="NormalBold"/>
      </w:pPr>
      <w:r w:rsidRPr="00E04A02">
        <w:rPr>
          <w:rStyle w:val="HideTWBExt"/>
          <w:b w:val="0"/>
        </w:rPr>
        <w:t>&lt;RepeatBlock-By&gt;&lt;Members&gt;</w:t>
      </w:r>
      <w:r w:rsidRPr="00E04A02">
        <w:t>Juan Carlos Girauta Vidal, Séverine Werbrouck, Pál Szekeres, Rachel Blom</w:t>
      </w:r>
      <w:r w:rsidRPr="00E04A02">
        <w:rPr>
          <w:rStyle w:val="HideTWBExt"/>
          <w:b w:val="0"/>
        </w:rPr>
        <w:t>&lt;/Members&gt;</w:t>
      </w:r>
    </w:p>
    <w:p w14:paraId="5C5B419E" w14:textId="77777777" w:rsidR="0081270E" w:rsidRPr="00E04A02" w:rsidRDefault="0081270E" w:rsidP="0081270E">
      <w:r w:rsidRPr="00E04A02">
        <w:rPr>
          <w:rStyle w:val="HideTWBExt"/>
        </w:rPr>
        <w:t>&lt;/RepeatBlock-By&gt;</w:t>
      </w:r>
    </w:p>
    <w:p w14:paraId="33F135C6"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7A8AB92" w14:textId="77777777" w:rsidR="0081270E" w:rsidRPr="00E04A02" w:rsidRDefault="0081270E" w:rsidP="0081270E">
      <w:pPr>
        <w:pStyle w:val="NormalBold"/>
      </w:pPr>
      <w:r w:rsidRPr="00E04A02">
        <w:rPr>
          <w:rStyle w:val="HideTWBExt"/>
          <w:b w:val="0"/>
        </w:rPr>
        <w:t>&lt;Article&gt;</w:t>
      </w:r>
      <w:r w:rsidRPr="00E04A02">
        <w:t>Paragrafo 6</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C3AE83C" w14:textId="77777777" w:rsidTr="00AD7C1C">
        <w:trPr>
          <w:jc w:val="center"/>
        </w:trPr>
        <w:tc>
          <w:tcPr>
            <w:tcW w:w="9752" w:type="dxa"/>
            <w:gridSpan w:val="2"/>
          </w:tcPr>
          <w:p w14:paraId="2CCAD42F" w14:textId="77777777" w:rsidR="0081270E" w:rsidRPr="00E04A02" w:rsidRDefault="0081270E" w:rsidP="00AD7C1C">
            <w:pPr>
              <w:keepNext/>
            </w:pPr>
          </w:p>
        </w:tc>
      </w:tr>
      <w:tr w:rsidR="0081270E" w:rsidRPr="00E04A02" w14:paraId="1C7CA64B" w14:textId="77777777" w:rsidTr="00AD7C1C">
        <w:trPr>
          <w:jc w:val="center"/>
        </w:trPr>
        <w:tc>
          <w:tcPr>
            <w:tcW w:w="4876" w:type="dxa"/>
          </w:tcPr>
          <w:p w14:paraId="7AEC4BD7" w14:textId="77777777" w:rsidR="0081270E" w:rsidRPr="00E04A02" w:rsidRDefault="0081270E" w:rsidP="00AD7C1C">
            <w:pPr>
              <w:pStyle w:val="ColumnHeading"/>
              <w:keepNext/>
            </w:pPr>
            <w:r w:rsidRPr="00E04A02">
              <w:t>Proposta di risoluzione</w:t>
            </w:r>
          </w:p>
        </w:tc>
        <w:tc>
          <w:tcPr>
            <w:tcW w:w="4876" w:type="dxa"/>
          </w:tcPr>
          <w:p w14:paraId="562675A9" w14:textId="77777777" w:rsidR="0081270E" w:rsidRPr="00E04A02" w:rsidRDefault="0081270E" w:rsidP="00AD7C1C">
            <w:pPr>
              <w:pStyle w:val="ColumnHeading"/>
              <w:keepNext/>
            </w:pPr>
            <w:r w:rsidRPr="00E04A02">
              <w:t>Emendamento</w:t>
            </w:r>
          </w:p>
        </w:tc>
      </w:tr>
      <w:tr w:rsidR="0081270E" w:rsidRPr="00E04A02" w14:paraId="5A964D5A" w14:textId="77777777" w:rsidTr="00AD7C1C">
        <w:trPr>
          <w:jc w:val="center"/>
        </w:trPr>
        <w:tc>
          <w:tcPr>
            <w:tcW w:w="4876" w:type="dxa"/>
          </w:tcPr>
          <w:p w14:paraId="7504532D" w14:textId="77777777" w:rsidR="0081270E" w:rsidRPr="00E04A02" w:rsidRDefault="0081270E" w:rsidP="00AD7C1C">
            <w:pPr>
              <w:pStyle w:val="Normal6"/>
            </w:pPr>
            <w:r w:rsidRPr="00E04A02">
              <w:t>6.</w:t>
            </w:r>
            <w:r w:rsidRPr="00E04A02">
              <w:tab/>
            </w:r>
            <w:r w:rsidRPr="00E04A02">
              <w:rPr>
                <w:b/>
                <w:i/>
              </w:rPr>
              <w:t>esorta la</w:t>
            </w:r>
            <w:r w:rsidRPr="00E04A02">
              <w:t xml:space="preserve"> Commissione e </w:t>
            </w:r>
            <w:r w:rsidRPr="00E04A02">
              <w:rPr>
                <w:b/>
                <w:i/>
              </w:rPr>
              <w:t>gli</w:t>
            </w:r>
            <w:r w:rsidRPr="00E04A02">
              <w:t xml:space="preserve"> Stati membri </w:t>
            </w:r>
            <w:r w:rsidRPr="00E04A02">
              <w:rPr>
                <w:b/>
                <w:i/>
              </w:rPr>
              <w:t>a</w:t>
            </w:r>
            <w:r w:rsidRPr="00E04A02">
              <w:t xml:space="preserve"> combattere la povertà promuovendo politiche che garantiscano</w:t>
            </w:r>
            <w:r w:rsidRPr="00E04A02">
              <w:rPr>
                <w:b/>
                <w:i/>
              </w:rPr>
              <w:t xml:space="preserve"> l'indivisibilità e</w:t>
            </w:r>
            <w:r w:rsidRPr="00E04A02">
              <w:t xml:space="preserve"> l'universalità dei diritti </w:t>
            </w:r>
            <w:r w:rsidRPr="00E04A02">
              <w:rPr>
                <w:b/>
                <w:i/>
              </w:rPr>
              <w:t>politici, economici, sociali e culturali</w:t>
            </w:r>
            <w:r w:rsidRPr="00E04A02">
              <w:t>;</w:t>
            </w:r>
          </w:p>
        </w:tc>
        <w:tc>
          <w:tcPr>
            <w:tcW w:w="4876" w:type="dxa"/>
          </w:tcPr>
          <w:p w14:paraId="41F7CD93" w14:textId="77777777" w:rsidR="0081270E" w:rsidRPr="00E04A02" w:rsidRDefault="0081270E" w:rsidP="00AD7C1C">
            <w:pPr>
              <w:pStyle w:val="Normal6"/>
              <w:rPr>
                <w:szCs w:val="24"/>
              </w:rPr>
            </w:pPr>
            <w:r w:rsidRPr="00E04A02">
              <w:t>6.</w:t>
            </w:r>
            <w:r w:rsidRPr="00E04A02">
              <w:tab/>
            </w:r>
            <w:r w:rsidRPr="00E04A02">
              <w:rPr>
                <w:b/>
                <w:i/>
              </w:rPr>
              <w:t>raccomanda alla</w:t>
            </w:r>
            <w:r w:rsidRPr="00E04A02">
              <w:t xml:space="preserve"> Commissione e </w:t>
            </w:r>
            <w:r w:rsidRPr="00E04A02">
              <w:rPr>
                <w:b/>
                <w:i/>
              </w:rPr>
              <w:t>agli</w:t>
            </w:r>
            <w:r w:rsidRPr="00E04A02">
              <w:t xml:space="preserve"> Stati membri </w:t>
            </w:r>
            <w:r w:rsidRPr="00E04A02">
              <w:rPr>
                <w:b/>
                <w:i/>
              </w:rPr>
              <w:t>di</w:t>
            </w:r>
            <w:r w:rsidRPr="00E04A02">
              <w:t xml:space="preserve"> combattere la povertà promuovendo politiche che garantiscano l'universalità dei diritti </w:t>
            </w:r>
            <w:r w:rsidRPr="00E04A02">
              <w:rPr>
                <w:b/>
                <w:i/>
              </w:rPr>
              <w:t>fondamentali</w:t>
            </w:r>
            <w:r w:rsidRPr="00E04A02">
              <w:t>;</w:t>
            </w:r>
          </w:p>
        </w:tc>
      </w:tr>
    </w:tbl>
    <w:p w14:paraId="53226470"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974085B" w14:textId="77777777" w:rsidR="0081270E" w:rsidRPr="00E04A02" w:rsidRDefault="0081270E" w:rsidP="0081270E">
      <w:r w:rsidRPr="00E04A02">
        <w:rPr>
          <w:rStyle w:val="HideTWBExt"/>
        </w:rPr>
        <w:t>&lt;/Amend&gt;</w:t>
      </w:r>
    </w:p>
    <w:p w14:paraId="23718BF0"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250</w:t>
      </w:r>
      <w:r w:rsidRPr="00E04A02">
        <w:rPr>
          <w:rStyle w:val="HideTWBExt"/>
          <w:b w:val="0"/>
        </w:rPr>
        <w:t>&lt;/NumAm&gt;</w:t>
      </w:r>
    </w:p>
    <w:p w14:paraId="561239D9" w14:textId="77777777" w:rsidR="0081270E" w:rsidRPr="00E04A02" w:rsidRDefault="0081270E" w:rsidP="0081270E">
      <w:pPr>
        <w:pStyle w:val="NormalBold"/>
      </w:pPr>
      <w:r w:rsidRPr="00E04A02">
        <w:rPr>
          <w:rStyle w:val="HideTWBExt"/>
          <w:b w:val="0"/>
        </w:rPr>
        <w:t>&lt;RepeatBlock-By&gt;&lt;Members&gt;</w:t>
      </w:r>
      <w:r w:rsidRPr="00E04A02">
        <w:t>Georgiana Teodorescu</w:t>
      </w:r>
      <w:r w:rsidRPr="00E04A02">
        <w:rPr>
          <w:rStyle w:val="HideTWBExt"/>
          <w:b w:val="0"/>
        </w:rPr>
        <w:t>&lt;/Members&gt;</w:t>
      </w:r>
    </w:p>
    <w:p w14:paraId="14421480" w14:textId="77777777" w:rsidR="0081270E" w:rsidRPr="00E04A02" w:rsidRDefault="0081270E" w:rsidP="0081270E">
      <w:r w:rsidRPr="00E04A02">
        <w:rPr>
          <w:rStyle w:val="HideTWBExt"/>
        </w:rPr>
        <w:t>&lt;/RepeatBlock-By&gt;</w:t>
      </w:r>
    </w:p>
    <w:p w14:paraId="46191DBC"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4C9687B8" w14:textId="77777777" w:rsidR="0081270E" w:rsidRPr="00E04A02" w:rsidRDefault="0081270E" w:rsidP="0081270E">
      <w:pPr>
        <w:pStyle w:val="NormalBold"/>
      </w:pPr>
      <w:r w:rsidRPr="00E04A02">
        <w:rPr>
          <w:rStyle w:val="HideTWBExt"/>
          <w:b w:val="0"/>
        </w:rPr>
        <w:t>&lt;Article&gt;</w:t>
      </w:r>
      <w:r w:rsidRPr="00E04A02">
        <w:t>Paragrafo 6</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7499D32D" w14:textId="77777777" w:rsidTr="00AD7C1C">
        <w:trPr>
          <w:jc w:val="center"/>
        </w:trPr>
        <w:tc>
          <w:tcPr>
            <w:tcW w:w="9752" w:type="dxa"/>
            <w:gridSpan w:val="2"/>
          </w:tcPr>
          <w:p w14:paraId="45E17031" w14:textId="77777777" w:rsidR="0081270E" w:rsidRPr="00E04A02" w:rsidRDefault="0081270E" w:rsidP="00AD7C1C">
            <w:pPr>
              <w:keepNext/>
            </w:pPr>
          </w:p>
        </w:tc>
      </w:tr>
      <w:tr w:rsidR="0081270E" w:rsidRPr="00E04A02" w14:paraId="031D2C8B" w14:textId="77777777" w:rsidTr="00AD7C1C">
        <w:trPr>
          <w:jc w:val="center"/>
        </w:trPr>
        <w:tc>
          <w:tcPr>
            <w:tcW w:w="4876" w:type="dxa"/>
          </w:tcPr>
          <w:p w14:paraId="4C475B36" w14:textId="77777777" w:rsidR="0081270E" w:rsidRPr="00E04A02" w:rsidRDefault="0081270E" w:rsidP="00AD7C1C">
            <w:pPr>
              <w:pStyle w:val="ColumnHeading"/>
              <w:keepNext/>
            </w:pPr>
            <w:r w:rsidRPr="00E04A02">
              <w:t>Proposta di risoluzione</w:t>
            </w:r>
          </w:p>
        </w:tc>
        <w:tc>
          <w:tcPr>
            <w:tcW w:w="4876" w:type="dxa"/>
          </w:tcPr>
          <w:p w14:paraId="6882F5D0" w14:textId="77777777" w:rsidR="0081270E" w:rsidRPr="00E04A02" w:rsidRDefault="0081270E" w:rsidP="00AD7C1C">
            <w:pPr>
              <w:pStyle w:val="ColumnHeading"/>
              <w:keepNext/>
            </w:pPr>
            <w:r w:rsidRPr="00E04A02">
              <w:t>Emendamento</w:t>
            </w:r>
          </w:p>
        </w:tc>
      </w:tr>
      <w:tr w:rsidR="0081270E" w:rsidRPr="00E04A02" w14:paraId="3C5F61D3" w14:textId="77777777" w:rsidTr="00AD7C1C">
        <w:trPr>
          <w:jc w:val="center"/>
        </w:trPr>
        <w:tc>
          <w:tcPr>
            <w:tcW w:w="4876" w:type="dxa"/>
          </w:tcPr>
          <w:p w14:paraId="11428D44" w14:textId="77777777" w:rsidR="0081270E" w:rsidRPr="00E04A02" w:rsidRDefault="0081270E" w:rsidP="00AD7C1C">
            <w:pPr>
              <w:pStyle w:val="Normal6"/>
            </w:pPr>
            <w:r w:rsidRPr="00E04A02">
              <w:t>6.</w:t>
            </w:r>
            <w:r w:rsidRPr="00E04A02">
              <w:tab/>
              <w:t xml:space="preserve">esorta la Commissione e gli Stati membri a combattere la povertà promuovendo politiche che </w:t>
            </w:r>
            <w:r w:rsidRPr="00E04A02">
              <w:rPr>
                <w:b/>
                <w:i/>
              </w:rPr>
              <w:t>garantiscano l'indivisibilità e</w:t>
            </w:r>
            <w:r w:rsidRPr="00E04A02">
              <w:t xml:space="preserve"> l'universalità dei diritti</w:t>
            </w:r>
            <w:r w:rsidRPr="00E04A02">
              <w:rPr>
                <w:b/>
                <w:i/>
              </w:rPr>
              <w:t xml:space="preserve"> politici</w:t>
            </w:r>
            <w:r w:rsidRPr="00E04A02">
              <w:t xml:space="preserve">, </w:t>
            </w:r>
            <w:r w:rsidRPr="00E04A02">
              <w:rPr>
                <w:b/>
                <w:i/>
              </w:rPr>
              <w:t>economici,</w:t>
            </w:r>
            <w:r w:rsidRPr="00E04A02">
              <w:t xml:space="preserve"> sociali e </w:t>
            </w:r>
            <w:r w:rsidRPr="00E04A02">
              <w:rPr>
                <w:b/>
                <w:i/>
              </w:rPr>
              <w:t>culturali</w:t>
            </w:r>
            <w:r w:rsidRPr="00E04A02">
              <w:t>;</w:t>
            </w:r>
          </w:p>
        </w:tc>
        <w:tc>
          <w:tcPr>
            <w:tcW w:w="4876" w:type="dxa"/>
          </w:tcPr>
          <w:p w14:paraId="41322918" w14:textId="77777777" w:rsidR="0081270E" w:rsidRPr="00E04A02" w:rsidRDefault="0081270E" w:rsidP="00AD7C1C">
            <w:pPr>
              <w:pStyle w:val="Normal6"/>
              <w:rPr>
                <w:szCs w:val="24"/>
              </w:rPr>
            </w:pPr>
            <w:r w:rsidRPr="00E04A02">
              <w:t>6.</w:t>
            </w:r>
            <w:r w:rsidRPr="00E04A02">
              <w:tab/>
              <w:t xml:space="preserve">esorta la Commissione e gli Stati membri a combattere la povertà promuovendo politiche che </w:t>
            </w:r>
            <w:r w:rsidRPr="00E04A02">
              <w:rPr>
                <w:b/>
                <w:i/>
              </w:rPr>
              <w:t>sostengano</w:t>
            </w:r>
            <w:r w:rsidRPr="00E04A02">
              <w:t xml:space="preserve"> l'universalità dei diritti, </w:t>
            </w:r>
            <w:r w:rsidRPr="00E04A02">
              <w:rPr>
                <w:b/>
                <w:i/>
              </w:rPr>
              <w:t>nel rispetto dei diversi modelli</w:t>
            </w:r>
            <w:r w:rsidRPr="00E04A02">
              <w:t xml:space="preserve"> sociali </w:t>
            </w:r>
            <w:r w:rsidRPr="00E04A02">
              <w:rPr>
                <w:b/>
                <w:i/>
              </w:rPr>
              <w:t xml:space="preserve">negli Stati membri </w:t>
            </w:r>
            <w:r w:rsidRPr="00E04A02">
              <w:t xml:space="preserve">e </w:t>
            </w:r>
            <w:r w:rsidRPr="00E04A02">
              <w:rPr>
                <w:b/>
                <w:i/>
              </w:rPr>
              <w:t>della loro capacità di elaborare soluzioni adeguate</w:t>
            </w:r>
            <w:r w:rsidRPr="00E04A02">
              <w:t>;</w:t>
            </w:r>
          </w:p>
        </w:tc>
      </w:tr>
    </w:tbl>
    <w:p w14:paraId="3238A8E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42B48A2C" w14:textId="77777777" w:rsidR="0081270E" w:rsidRPr="00E04A02" w:rsidRDefault="0081270E" w:rsidP="0081270E">
      <w:r w:rsidRPr="00E04A02">
        <w:rPr>
          <w:rStyle w:val="HideTWBExt"/>
        </w:rPr>
        <w:t>&lt;/Amend&gt;</w:t>
      </w:r>
    </w:p>
    <w:p w14:paraId="2325952D"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251</w:t>
      </w:r>
      <w:r w:rsidRPr="00E04A02">
        <w:rPr>
          <w:rStyle w:val="HideTWBExt"/>
          <w:b w:val="0"/>
        </w:rPr>
        <w:t>&lt;/NumAm&gt;</w:t>
      </w:r>
    </w:p>
    <w:p w14:paraId="73D894FE" w14:textId="77777777" w:rsidR="0081270E" w:rsidRPr="00E04A02" w:rsidRDefault="0081270E" w:rsidP="0081270E">
      <w:pPr>
        <w:pStyle w:val="NormalBold"/>
      </w:pPr>
      <w:r w:rsidRPr="00E04A02">
        <w:rPr>
          <w:rStyle w:val="HideTWBExt"/>
          <w:b w:val="0"/>
        </w:rPr>
        <w:t>&lt;RepeatBlock-By&gt;&lt;Members&gt;</w:t>
      </w:r>
      <w:r w:rsidRPr="00E04A02">
        <w:t>Hristo Petrov</w:t>
      </w:r>
      <w:r w:rsidRPr="00E04A02">
        <w:rPr>
          <w:rStyle w:val="HideTWBExt"/>
          <w:b w:val="0"/>
        </w:rPr>
        <w:t>&lt;/Members&gt;</w:t>
      </w:r>
    </w:p>
    <w:p w14:paraId="56D8D693" w14:textId="77777777" w:rsidR="0081270E" w:rsidRPr="00E04A02" w:rsidRDefault="0081270E" w:rsidP="0081270E">
      <w:r w:rsidRPr="00E04A02">
        <w:rPr>
          <w:rStyle w:val="HideTWBExt"/>
        </w:rPr>
        <w:t>&lt;/RepeatBlock-By&gt;</w:t>
      </w:r>
    </w:p>
    <w:p w14:paraId="57AC9A72"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13ADE77A" w14:textId="77777777" w:rsidR="0081270E" w:rsidRPr="00E04A02" w:rsidRDefault="0081270E" w:rsidP="0081270E">
      <w:pPr>
        <w:pStyle w:val="NormalBold"/>
      </w:pPr>
      <w:r w:rsidRPr="00E04A02">
        <w:rPr>
          <w:rStyle w:val="HideTWBExt"/>
          <w:b w:val="0"/>
        </w:rPr>
        <w:t>&lt;Article&gt;</w:t>
      </w:r>
      <w:r w:rsidRPr="00E04A02">
        <w:t>Paragrafo 6</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DFABAD6" w14:textId="77777777" w:rsidTr="00AD7C1C">
        <w:trPr>
          <w:jc w:val="center"/>
        </w:trPr>
        <w:tc>
          <w:tcPr>
            <w:tcW w:w="9752" w:type="dxa"/>
            <w:gridSpan w:val="2"/>
          </w:tcPr>
          <w:p w14:paraId="1195E18E" w14:textId="77777777" w:rsidR="0081270E" w:rsidRPr="00E04A02" w:rsidRDefault="0081270E" w:rsidP="00AD7C1C">
            <w:pPr>
              <w:keepNext/>
            </w:pPr>
          </w:p>
        </w:tc>
      </w:tr>
      <w:tr w:rsidR="0081270E" w:rsidRPr="00E04A02" w14:paraId="5B16EB6A" w14:textId="77777777" w:rsidTr="00AD7C1C">
        <w:trPr>
          <w:jc w:val="center"/>
        </w:trPr>
        <w:tc>
          <w:tcPr>
            <w:tcW w:w="4876" w:type="dxa"/>
          </w:tcPr>
          <w:p w14:paraId="56DE6AB3" w14:textId="77777777" w:rsidR="0081270E" w:rsidRPr="00E04A02" w:rsidRDefault="0081270E" w:rsidP="00AD7C1C">
            <w:pPr>
              <w:pStyle w:val="ColumnHeading"/>
              <w:keepNext/>
            </w:pPr>
            <w:r w:rsidRPr="00E04A02">
              <w:t>Proposta di risoluzione</w:t>
            </w:r>
          </w:p>
        </w:tc>
        <w:tc>
          <w:tcPr>
            <w:tcW w:w="4876" w:type="dxa"/>
          </w:tcPr>
          <w:p w14:paraId="2DB02F64" w14:textId="77777777" w:rsidR="0081270E" w:rsidRPr="00E04A02" w:rsidRDefault="0081270E" w:rsidP="00AD7C1C">
            <w:pPr>
              <w:pStyle w:val="ColumnHeading"/>
              <w:keepNext/>
            </w:pPr>
            <w:r w:rsidRPr="00E04A02">
              <w:t>Emendamento</w:t>
            </w:r>
          </w:p>
        </w:tc>
      </w:tr>
      <w:tr w:rsidR="0081270E" w:rsidRPr="00E04A02" w14:paraId="192BC787" w14:textId="77777777" w:rsidTr="00AD7C1C">
        <w:trPr>
          <w:jc w:val="center"/>
        </w:trPr>
        <w:tc>
          <w:tcPr>
            <w:tcW w:w="4876" w:type="dxa"/>
          </w:tcPr>
          <w:p w14:paraId="1952246A" w14:textId="77777777" w:rsidR="0081270E" w:rsidRPr="00E04A02" w:rsidRDefault="0081270E" w:rsidP="00AD7C1C">
            <w:pPr>
              <w:pStyle w:val="Normal6"/>
            </w:pPr>
            <w:r w:rsidRPr="00E04A02">
              <w:t>6.</w:t>
            </w:r>
            <w:r w:rsidRPr="00E04A02">
              <w:tab/>
              <w:t>esorta la Commissione e gli Stati membri a combattere la povertà promuovendo politiche che garantiscano l'indivisibilità e l'universalità dei diritti politici, economici, sociali e culturali;</w:t>
            </w:r>
          </w:p>
        </w:tc>
        <w:tc>
          <w:tcPr>
            <w:tcW w:w="4876" w:type="dxa"/>
          </w:tcPr>
          <w:p w14:paraId="7F4BC75A" w14:textId="77777777" w:rsidR="0081270E" w:rsidRPr="00E04A02" w:rsidRDefault="0081270E" w:rsidP="00AD7C1C">
            <w:pPr>
              <w:pStyle w:val="Normal6"/>
              <w:rPr>
                <w:szCs w:val="24"/>
              </w:rPr>
            </w:pPr>
            <w:r w:rsidRPr="00E04A02">
              <w:t>6.</w:t>
            </w:r>
            <w:r w:rsidRPr="00E04A02">
              <w:tab/>
              <w:t xml:space="preserve">esorta la Commissione e gli Stati membri a combattere la povertà promuovendo politiche che garantiscano l'indivisibilità e l'universalità dei diritti politici, economici, sociali e culturali; </w:t>
            </w:r>
            <w:r w:rsidRPr="00E04A02">
              <w:rPr>
                <w:b/>
                <w:i/>
              </w:rPr>
              <w:t>invita gli Stati membri a sviluppare metodologie per valutare gli ostacoli strutturali o sistemici all'eliminazione della povertà e dell'esclusione sociale e alla piena partecipazione alla società, indipendentemente dal fatto che tali ostacoli siano presenti nei loro sistemi giuridici, nelle loro politiche pubbliche o nella loro attuazione a livello territoriale;</w:t>
            </w:r>
          </w:p>
        </w:tc>
      </w:tr>
    </w:tbl>
    <w:p w14:paraId="3F923506"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708FCBF" w14:textId="77777777" w:rsidR="0081270E" w:rsidRPr="00E04A02" w:rsidRDefault="0081270E" w:rsidP="0081270E">
      <w:r w:rsidRPr="00E04A02">
        <w:rPr>
          <w:rStyle w:val="HideTWBExt"/>
        </w:rPr>
        <w:t>&lt;/Amend&gt;</w:t>
      </w:r>
    </w:p>
    <w:p w14:paraId="5ED515D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252</w:t>
      </w:r>
      <w:r w:rsidRPr="00E04A02">
        <w:rPr>
          <w:rStyle w:val="HideTWBExt"/>
          <w:b w:val="0"/>
        </w:rPr>
        <w:t>&lt;/NumAm&gt;</w:t>
      </w:r>
    </w:p>
    <w:p w14:paraId="2FB47708" w14:textId="77777777" w:rsidR="0081270E" w:rsidRPr="00E04A02" w:rsidRDefault="0081270E" w:rsidP="0081270E">
      <w:pPr>
        <w:pStyle w:val="NormalBold"/>
      </w:pPr>
      <w:r w:rsidRPr="00E04A02">
        <w:rPr>
          <w:rStyle w:val="HideTWBExt"/>
          <w:b w:val="0"/>
        </w:rPr>
        <w:t>&lt;RepeatBlock-By&gt;&lt;Members&gt;</w:t>
      </w:r>
      <w:r w:rsidRPr="00E04A02">
        <w:t>Villy Søvndal</w:t>
      </w:r>
      <w:r w:rsidRPr="00E04A02">
        <w:rPr>
          <w:rStyle w:val="HideTWBExt"/>
          <w:b w:val="0"/>
        </w:rPr>
        <w:t>&lt;/Members&gt;</w:t>
      </w:r>
    </w:p>
    <w:p w14:paraId="39474D24" w14:textId="77777777" w:rsidR="0081270E" w:rsidRPr="00E04A02" w:rsidRDefault="0081270E" w:rsidP="0081270E">
      <w:r w:rsidRPr="00E04A02">
        <w:rPr>
          <w:rStyle w:val="HideTWBExt"/>
        </w:rPr>
        <w:t>&lt;AuNomDe&gt;</w:t>
      </w:r>
      <w:r w:rsidRPr="00E04A02">
        <w:rPr>
          <w:rStyle w:val="HideTWBInt"/>
          <w:color w:val="auto"/>
        </w:rPr>
        <w:t>{Verts/ALE}</w:t>
      </w:r>
      <w:r w:rsidRPr="00E04A02">
        <w:t>a nome del gruppo Verts/ALE</w:t>
      </w:r>
      <w:r w:rsidRPr="00E04A02">
        <w:rPr>
          <w:rStyle w:val="HideTWBExt"/>
        </w:rPr>
        <w:t>&lt;/AuNomDe&gt;</w:t>
      </w:r>
    </w:p>
    <w:p w14:paraId="7F6732BE" w14:textId="77777777" w:rsidR="0081270E" w:rsidRPr="00E04A02" w:rsidRDefault="0081270E" w:rsidP="0081270E">
      <w:r w:rsidRPr="00E04A02">
        <w:rPr>
          <w:rStyle w:val="HideTWBExt"/>
        </w:rPr>
        <w:t>&lt;/RepeatBlock-By&gt;</w:t>
      </w:r>
    </w:p>
    <w:p w14:paraId="3512ACF8"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28826902" w14:textId="77777777" w:rsidR="0081270E" w:rsidRPr="00E04A02" w:rsidRDefault="0081270E" w:rsidP="0081270E">
      <w:pPr>
        <w:pStyle w:val="NormalBold"/>
      </w:pPr>
      <w:r w:rsidRPr="00E04A02">
        <w:rPr>
          <w:rStyle w:val="HideTWBExt"/>
          <w:b w:val="0"/>
        </w:rPr>
        <w:t>&lt;Article&gt;</w:t>
      </w:r>
      <w:r w:rsidRPr="00E04A02">
        <w:t>Paragrafo 6</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AE4DFFC" w14:textId="77777777" w:rsidTr="00AD7C1C">
        <w:trPr>
          <w:jc w:val="center"/>
        </w:trPr>
        <w:tc>
          <w:tcPr>
            <w:tcW w:w="9752" w:type="dxa"/>
            <w:gridSpan w:val="2"/>
          </w:tcPr>
          <w:p w14:paraId="2E032D12" w14:textId="77777777" w:rsidR="0081270E" w:rsidRPr="00E04A02" w:rsidRDefault="0081270E" w:rsidP="00AD7C1C">
            <w:pPr>
              <w:keepNext/>
            </w:pPr>
          </w:p>
        </w:tc>
      </w:tr>
      <w:tr w:rsidR="0081270E" w:rsidRPr="00E04A02" w14:paraId="4D55EFE5" w14:textId="77777777" w:rsidTr="00AD7C1C">
        <w:trPr>
          <w:jc w:val="center"/>
        </w:trPr>
        <w:tc>
          <w:tcPr>
            <w:tcW w:w="4876" w:type="dxa"/>
          </w:tcPr>
          <w:p w14:paraId="49719539" w14:textId="77777777" w:rsidR="0081270E" w:rsidRPr="00E04A02" w:rsidRDefault="0081270E" w:rsidP="00AD7C1C">
            <w:pPr>
              <w:pStyle w:val="ColumnHeading"/>
              <w:keepNext/>
            </w:pPr>
            <w:r w:rsidRPr="00E04A02">
              <w:t>Proposta di risoluzione</w:t>
            </w:r>
          </w:p>
        </w:tc>
        <w:tc>
          <w:tcPr>
            <w:tcW w:w="4876" w:type="dxa"/>
          </w:tcPr>
          <w:p w14:paraId="25767AE8" w14:textId="77777777" w:rsidR="0081270E" w:rsidRPr="00E04A02" w:rsidRDefault="0081270E" w:rsidP="00AD7C1C">
            <w:pPr>
              <w:pStyle w:val="ColumnHeading"/>
              <w:keepNext/>
            </w:pPr>
            <w:r w:rsidRPr="00E04A02">
              <w:t>Emendamento</w:t>
            </w:r>
          </w:p>
        </w:tc>
      </w:tr>
      <w:tr w:rsidR="0081270E" w:rsidRPr="00E04A02" w14:paraId="501B33BF" w14:textId="77777777" w:rsidTr="00AD7C1C">
        <w:trPr>
          <w:jc w:val="center"/>
        </w:trPr>
        <w:tc>
          <w:tcPr>
            <w:tcW w:w="4876" w:type="dxa"/>
          </w:tcPr>
          <w:p w14:paraId="74E10752" w14:textId="77777777" w:rsidR="0081270E" w:rsidRPr="00E04A02" w:rsidRDefault="0081270E" w:rsidP="00AD7C1C">
            <w:pPr>
              <w:pStyle w:val="Normal6"/>
            </w:pPr>
            <w:r w:rsidRPr="00E04A02">
              <w:t>6.</w:t>
            </w:r>
            <w:r w:rsidRPr="00E04A02">
              <w:tab/>
              <w:t>esorta la Commissione e gli Stati membri a combattere la povertà promuovendo politiche che garantiscano l'indivisibilità e l'universalità dei diritti politici, economici, sociali e culturali;</w:t>
            </w:r>
          </w:p>
        </w:tc>
        <w:tc>
          <w:tcPr>
            <w:tcW w:w="4876" w:type="dxa"/>
          </w:tcPr>
          <w:p w14:paraId="77E2BA8A" w14:textId="77777777" w:rsidR="0081270E" w:rsidRPr="00E04A02" w:rsidRDefault="0081270E" w:rsidP="00AD7C1C">
            <w:pPr>
              <w:pStyle w:val="Normal6"/>
              <w:rPr>
                <w:szCs w:val="24"/>
              </w:rPr>
            </w:pPr>
            <w:r w:rsidRPr="00E04A02">
              <w:t>6.</w:t>
            </w:r>
            <w:r w:rsidRPr="00E04A02">
              <w:tab/>
              <w:t xml:space="preserve">esorta la Commissione e gli Stati membri a combattere la povertà promuovendo politiche che garantiscano l'indivisibilità e l'universalità dei diritti politici, economici, sociali e culturali; </w:t>
            </w:r>
            <w:r w:rsidRPr="00E04A02">
              <w:rPr>
                <w:b/>
                <w:i/>
              </w:rPr>
              <w:t>insiste sull'importanza di un approccio intersezionale e multidisciplinare a tale riguardo;</w:t>
            </w:r>
          </w:p>
        </w:tc>
      </w:tr>
    </w:tbl>
    <w:p w14:paraId="3E9D0AB7"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29B0F0A3" w14:textId="77777777" w:rsidR="0081270E" w:rsidRPr="00E04A02" w:rsidRDefault="0081270E" w:rsidP="0081270E">
      <w:r w:rsidRPr="00E04A02">
        <w:rPr>
          <w:rStyle w:val="HideTWBExt"/>
        </w:rPr>
        <w:t>&lt;/Amend&gt;</w:t>
      </w:r>
    </w:p>
    <w:p w14:paraId="040C751C"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253</w:t>
      </w:r>
      <w:r w:rsidRPr="00E04A02">
        <w:rPr>
          <w:rStyle w:val="HideTWBExt"/>
          <w:b w:val="0"/>
        </w:rPr>
        <w:t>&lt;/NumAm&gt;</w:t>
      </w:r>
    </w:p>
    <w:p w14:paraId="6CF5691E" w14:textId="77777777" w:rsidR="0081270E" w:rsidRPr="00E04A02" w:rsidRDefault="0081270E" w:rsidP="0081270E">
      <w:pPr>
        <w:pStyle w:val="NormalBold"/>
      </w:pPr>
      <w:r w:rsidRPr="00E04A02">
        <w:rPr>
          <w:rStyle w:val="HideTWBExt"/>
          <w:b w:val="0"/>
        </w:rPr>
        <w:t>&lt;RepeatBlock-By&gt;&lt;Members&gt;</w:t>
      </w:r>
      <w:r w:rsidRPr="00E04A02">
        <w:t>Sérgio Humberto, Martine Kemp, Niels Geuking</w:t>
      </w:r>
      <w:r w:rsidRPr="00E04A02">
        <w:rPr>
          <w:rStyle w:val="HideTWBExt"/>
          <w:b w:val="0"/>
        </w:rPr>
        <w:t>&lt;/Members&gt;</w:t>
      </w:r>
    </w:p>
    <w:p w14:paraId="1DCE9BB6" w14:textId="77777777" w:rsidR="0081270E" w:rsidRPr="00E04A02" w:rsidRDefault="0081270E" w:rsidP="0081270E">
      <w:r w:rsidRPr="00E04A02">
        <w:rPr>
          <w:rStyle w:val="HideTWBExt"/>
        </w:rPr>
        <w:t>&lt;/RepeatBlock-By&gt;</w:t>
      </w:r>
    </w:p>
    <w:p w14:paraId="1A3859AE"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7ED52367" w14:textId="77777777" w:rsidR="0081270E" w:rsidRPr="00E04A02" w:rsidRDefault="0081270E" w:rsidP="0081270E">
      <w:pPr>
        <w:pStyle w:val="NormalBold"/>
      </w:pPr>
      <w:r w:rsidRPr="00E04A02">
        <w:rPr>
          <w:rStyle w:val="HideTWBExt"/>
          <w:b w:val="0"/>
        </w:rPr>
        <w:t>&lt;Article&gt;</w:t>
      </w:r>
      <w:r w:rsidRPr="00E04A02">
        <w:t>Paragrafo 6</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373CD4E0" w14:textId="77777777" w:rsidTr="00AD7C1C">
        <w:trPr>
          <w:jc w:val="center"/>
        </w:trPr>
        <w:tc>
          <w:tcPr>
            <w:tcW w:w="9752" w:type="dxa"/>
            <w:gridSpan w:val="2"/>
          </w:tcPr>
          <w:p w14:paraId="51BC134A" w14:textId="77777777" w:rsidR="0081270E" w:rsidRPr="00E04A02" w:rsidRDefault="0081270E" w:rsidP="00AD7C1C">
            <w:pPr>
              <w:keepNext/>
            </w:pPr>
          </w:p>
        </w:tc>
      </w:tr>
      <w:tr w:rsidR="0081270E" w:rsidRPr="00E04A02" w14:paraId="6F0D1281" w14:textId="77777777" w:rsidTr="00AD7C1C">
        <w:trPr>
          <w:jc w:val="center"/>
        </w:trPr>
        <w:tc>
          <w:tcPr>
            <w:tcW w:w="4876" w:type="dxa"/>
          </w:tcPr>
          <w:p w14:paraId="33BF6ACB" w14:textId="77777777" w:rsidR="0081270E" w:rsidRPr="00E04A02" w:rsidRDefault="0081270E" w:rsidP="00AD7C1C">
            <w:pPr>
              <w:pStyle w:val="ColumnHeading"/>
              <w:keepNext/>
            </w:pPr>
            <w:r w:rsidRPr="00E04A02">
              <w:t>Proposta di risoluzione</w:t>
            </w:r>
          </w:p>
        </w:tc>
        <w:tc>
          <w:tcPr>
            <w:tcW w:w="4876" w:type="dxa"/>
          </w:tcPr>
          <w:p w14:paraId="5170CA48" w14:textId="77777777" w:rsidR="0081270E" w:rsidRPr="00E04A02" w:rsidRDefault="0081270E" w:rsidP="00AD7C1C">
            <w:pPr>
              <w:pStyle w:val="ColumnHeading"/>
              <w:keepNext/>
            </w:pPr>
            <w:r w:rsidRPr="00E04A02">
              <w:t>Emendamento</w:t>
            </w:r>
          </w:p>
        </w:tc>
      </w:tr>
      <w:tr w:rsidR="0081270E" w:rsidRPr="00E04A02" w14:paraId="3A15C350" w14:textId="77777777" w:rsidTr="00AD7C1C">
        <w:trPr>
          <w:jc w:val="center"/>
        </w:trPr>
        <w:tc>
          <w:tcPr>
            <w:tcW w:w="4876" w:type="dxa"/>
          </w:tcPr>
          <w:p w14:paraId="638BE3B6" w14:textId="77777777" w:rsidR="0081270E" w:rsidRPr="00E04A02" w:rsidRDefault="0081270E" w:rsidP="00AD7C1C">
            <w:pPr>
              <w:pStyle w:val="Normal6"/>
            </w:pPr>
            <w:r w:rsidRPr="00E04A02">
              <w:t>6.</w:t>
            </w:r>
            <w:r w:rsidRPr="00E04A02">
              <w:tab/>
              <w:t>esorta la Commissione e gli Stati membri a combattere la povertà promuovendo politiche che garantiscano l'indivisibilità e l'universalità dei diritti politici, economici, sociali e culturali;</w:t>
            </w:r>
          </w:p>
        </w:tc>
        <w:tc>
          <w:tcPr>
            <w:tcW w:w="4876" w:type="dxa"/>
          </w:tcPr>
          <w:p w14:paraId="08AB98E8" w14:textId="77777777" w:rsidR="0081270E" w:rsidRPr="00E04A02" w:rsidRDefault="0081270E" w:rsidP="00AD7C1C">
            <w:pPr>
              <w:pStyle w:val="Normal6"/>
              <w:rPr>
                <w:szCs w:val="24"/>
              </w:rPr>
            </w:pPr>
            <w:r w:rsidRPr="00E04A02">
              <w:t>6.</w:t>
            </w:r>
            <w:r w:rsidRPr="00E04A02">
              <w:tab/>
              <w:t xml:space="preserve">esorta la Commissione e gli Stati membri a combattere la povertà promuovendo politiche </w:t>
            </w:r>
            <w:r w:rsidRPr="00E04A02">
              <w:rPr>
                <w:b/>
                <w:i/>
              </w:rPr>
              <w:t xml:space="preserve">pubbliche </w:t>
            </w:r>
            <w:r w:rsidRPr="00E04A02">
              <w:t>che garantiscano l'indivisibilità e l'universalità dei diritti politici, economici, sociali e culturali</w:t>
            </w:r>
            <w:r w:rsidRPr="00E04A02">
              <w:rPr>
                <w:b/>
                <w:i/>
              </w:rPr>
              <w:t>, nonché a combattere la povertà e l'esclusione promuovendo l'accesso agli alloggi, allo spazio e ai servizi pubblici, all'assistenza sanitaria e al benessere e alla qualità della vita</w:t>
            </w:r>
            <w:r w:rsidRPr="00E04A02">
              <w:t>;</w:t>
            </w:r>
          </w:p>
        </w:tc>
      </w:tr>
    </w:tbl>
    <w:p w14:paraId="6FF2B564"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{PT}</w:t>
      </w:r>
      <w:r w:rsidRPr="00E04A02">
        <w:rPr>
          <w:noProof w:val="0"/>
        </w:rPr>
        <w:t>pt</w:t>
      </w:r>
      <w:r w:rsidRPr="00E04A02">
        <w:rPr>
          <w:rStyle w:val="HideTWBExt"/>
        </w:rPr>
        <w:t>&lt;/Original&gt;</w:t>
      </w:r>
    </w:p>
    <w:p w14:paraId="4D25BBA8" w14:textId="77777777" w:rsidR="0081270E" w:rsidRPr="00E04A02" w:rsidRDefault="0081270E" w:rsidP="0081270E">
      <w:r w:rsidRPr="00E04A02">
        <w:rPr>
          <w:rStyle w:val="HideTWBExt"/>
        </w:rPr>
        <w:t>&lt;/Amend&gt;</w:t>
      </w:r>
    </w:p>
    <w:p w14:paraId="3B9CFF76"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254</w:t>
      </w:r>
      <w:r w:rsidRPr="00E04A02">
        <w:rPr>
          <w:rStyle w:val="HideTWBExt"/>
          <w:b w:val="0"/>
        </w:rPr>
        <w:t>&lt;/NumAm&gt;</w:t>
      </w:r>
    </w:p>
    <w:p w14:paraId="11012D22" w14:textId="77777777" w:rsidR="0081270E" w:rsidRPr="00E04A02" w:rsidRDefault="0081270E" w:rsidP="0081270E">
      <w:pPr>
        <w:pStyle w:val="NormalBold"/>
      </w:pPr>
      <w:r w:rsidRPr="00E04A02">
        <w:rPr>
          <w:rStyle w:val="HideTWBExt"/>
          <w:b w:val="0"/>
        </w:rPr>
        <w:t>&lt;RepeatBlock-By&gt;&lt;Members&gt;</w:t>
      </w:r>
      <w:r w:rsidRPr="00E04A02">
        <w:t>Georgiana Teodorescu</w:t>
      </w:r>
      <w:r w:rsidRPr="00E04A02">
        <w:rPr>
          <w:rStyle w:val="HideTWBExt"/>
          <w:b w:val="0"/>
        </w:rPr>
        <w:t>&lt;/Members&gt;</w:t>
      </w:r>
    </w:p>
    <w:p w14:paraId="752D2DF7" w14:textId="77777777" w:rsidR="0081270E" w:rsidRPr="00E04A02" w:rsidRDefault="0081270E" w:rsidP="0081270E">
      <w:r w:rsidRPr="00E04A02">
        <w:rPr>
          <w:rStyle w:val="HideTWBExt"/>
        </w:rPr>
        <w:t>&lt;/RepeatBlock-By&gt;</w:t>
      </w:r>
    </w:p>
    <w:p w14:paraId="61495AE8"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563171FD" w14:textId="77777777" w:rsidR="0081270E" w:rsidRPr="00E04A02" w:rsidRDefault="0081270E" w:rsidP="0081270E">
      <w:pPr>
        <w:pStyle w:val="NormalBold"/>
      </w:pPr>
      <w:r w:rsidRPr="00E04A02">
        <w:rPr>
          <w:rStyle w:val="HideTWBExt"/>
          <w:b w:val="0"/>
        </w:rPr>
        <w:t>&lt;Article&gt;</w:t>
      </w:r>
      <w:r w:rsidRPr="00E04A02">
        <w:t>Paragrafo 6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01274ECC" w14:textId="77777777" w:rsidTr="00AD7C1C">
        <w:trPr>
          <w:jc w:val="center"/>
        </w:trPr>
        <w:tc>
          <w:tcPr>
            <w:tcW w:w="9752" w:type="dxa"/>
            <w:gridSpan w:val="2"/>
          </w:tcPr>
          <w:p w14:paraId="41EECC7A" w14:textId="77777777" w:rsidR="0081270E" w:rsidRPr="00E04A02" w:rsidRDefault="0081270E" w:rsidP="00AD7C1C">
            <w:pPr>
              <w:keepNext/>
            </w:pPr>
          </w:p>
        </w:tc>
      </w:tr>
      <w:tr w:rsidR="0081270E" w:rsidRPr="00E04A02" w14:paraId="087A12E2" w14:textId="77777777" w:rsidTr="00AD7C1C">
        <w:trPr>
          <w:jc w:val="center"/>
        </w:trPr>
        <w:tc>
          <w:tcPr>
            <w:tcW w:w="4876" w:type="dxa"/>
          </w:tcPr>
          <w:p w14:paraId="5C069FDB" w14:textId="77777777" w:rsidR="0081270E" w:rsidRPr="00E04A02" w:rsidRDefault="0081270E" w:rsidP="00AD7C1C">
            <w:pPr>
              <w:pStyle w:val="ColumnHeading"/>
              <w:keepNext/>
            </w:pPr>
            <w:r w:rsidRPr="00E04A02">
              <w:t>Proposta di risoluzione</w:t>
            </w:r>
          </w:p>
        </w:tc>
        <w:tc>
          <w:tcPr>
            <w:tcW w:w="4876" w:type="dxa"/>
          </w:tcPr>
          <w:p w14:paraId="052F73CC" w14:textId="77777777" w:rsidR="0081270E" w:rsidRPr="00E04A02" w:rsidRDefault="0081270E" w:rsidP="00AD7C1C">
            <w:pPr>
              <w:pStyle w:val="ColumnHeading"/>
              <w:keepNext/>
            </w:pPr>
            <w:r w:rsidRPr="00E04A02">
              <w:t>Emendamento</w:t>
            </w:r>
          </w:p>
        </w:tc>
      </w:tr>
      <w:tr w:rsidR="0081270E" w:rsidRPr="00E04A02" w14:paraId="5710FB90" w14:textId="77777777" w:rsidTr="00AD7C1C">
        <w:trPr>
          <w:jc w:val="center"/>
        </w:trPr>
        <w:tc>
          <w:tcPr>
            <w:tcW w:w="4876" w:type="dxa"/>
          </w:tcPr>
          <w:p w14:paraId="4E331D4D" w14:textId="77777777" w:rsidR="0081270E" w:rsidRPr="00E04A02" w:rsidRDefault="0081270E" w:rsidP="00AD7C1C">
            <w:pPr>
              <w:pStyle w:val="Normal6"/>
            </w:pPr>
          </w:p>
        </w:tc>
        <w:tc>
          <w:tcPr>
            <w:tcW w:w="4876" w:type="dxa"/>
          </w:tcPr>
          <w:p w14:paraId="19F7EB77" w14:textId="77777777" w:rsidR="0081270E" w:rsidRPr="00E04A02" w:rsidRDefault="0081270E" w:rsidP="00AD7C1C">
            <w:pPr>
              <w:pStyle w:val="Normal6"/>
              <w:rPr>
                <w:szCs w:val="24"/>
              </w:rPr>
            </w:pPr>
            <w:r w:rsidRPr="00E04A02">
              <w:rPr>
                <w:b/>
                <w:i/>
              </w:rPr>
              <w:t>6 bis.</w:t>
            </w:r>
            <w:r w:rsidRPr="00E04A02">
              <w:rPr>
                <w:b/>
                <w:i/>
              </w:rPr>
              <w:tab/>
              <w:t xml:space="preserve">  invita gli Stati membri e la Commissione a promuovere un'economia fiorente investendo in iniziative per la crescita, tra cui:</w:t>
            </w:r>
          </w:p>
        </w:tc>
      </w:tr>
      <w:tr w:rsidR="0081270E" w:rsidRPr="00E04A02" w14:paraId="1EB52FDF" w14:textId="77777777" w:rsidTr="00AD7C1C">
        <w:trPr>
          <w:jc w:val="center"/>
        </w:trPr>
        <w:tc>
          <w:tcPr>
            <w:tcW w:w="4876" w:type="dxa"/>
          </w:tcPr>
          <w:p w14:paraId="418F9A28" w14:textId="77777777" w:rsidR="0081270E" w:rsidRPr="00E04A02" w:rsidRDefault="0081270E" w:rsidP="00AD7C1C">
            <w:pPr>
              <w:pStyle w:val="Normal6"/>
            </w:pPr>
          </w:p>
        </w:tc>
        <w:tc>
          <w:tcPr>
            <w:tcW w:w="4876" w:type="dxa"/>
          </w:tcPr>
          <w:p w14:paraId="3D19B803" w14:textId="77777777" w:rsidR="0081270E" w:rsidRPr="00E04A02" w:rsidRDefault="0081270E" w:rsidP="00AD7C1C">
            <w:pPr>
              <w:pStyle w:val="Normal6"/>
              <w:rPr>
                <w:szCs w:val="24"/>
              </w:rPr>
            </w:pPr>
            <w:r w:rsidRPr="00E04A02">
              <w:rPr>
                <w:b/>
                <w:i/>
              </w:rPr>
              <w:t>a) la promozione dell'alfabetizzazione digitale per tutti i cittadini quale competenza fondamentale per la partecipazione all'economia moderna;</w:t>
            </w:r>
          </w:p>
        </w:tc>
      </w:tr>
      <w:tr w:rsidR="0081270E" w:rsidRPr="00E04A02" w14:paraId="6E40A1DA" w14:textId="77777777" w:rsidTr="00AD7C1C">
        <w:trPr>
          <w:jc w:val="center"/>
        </w:trPr>
        <w:tc>
          <w:tcPr>
            <w:tcW w:w="4876" w:type="dxa"/>
          </w:tcPr>
          <w:p w14:paraId="27FA3D41" w14:textId="77777777" w:rsidR="0081270E" w:rsidRPr="00E04A02" w:rsidRDefault="0081270E" w:rsidP="00AD7C1C">
            <w:pPr>
              <w:pStyle w:val="Normal6"/>
            </w:pPr>
          </w:p>
        </w:tc>
        <w:tc>
          <w:tcPr>
            <w:tcW w:w="4876" w:type="dxa"/>
          </w:tcPr>
          <w:p w14:paraId="460CA5C7" w14:textId="77777777" w:rsidR="0081270E" w:rsidRPr="00E04A02" w:rsidRDefault="0081270E" w:rsidP="00AD7C1C">
            <w:pPr>
              <w:pStyle w:val="Normal6"/>
              <w:rPr>
                <w:szCs w:val="24"/>
              </w:rPr>
            </w:pPr>
            <w:r w:rsidRPr="00E04A02">
              <w:rPr>
                <w:b/>
                <w:i/>
              </w:rPr>
              <w:t>b) il monitoraggio e la riduzione dei tassi di abbandono scolastico mediante, tra l'altro:</w:t>
            </w:r>
          </w:p>
        </w:tc>
      </w:tr>
      <w:tr w:rsidR="0081270E" w:rsidRPr="00E04A02" w14:paraId="630379E8" w14:textId="77777777" w:rsidTr="00AD7C1C">
        <w:trPr>
          <w:jc w:val="center"/>
        </w:trPr>
        <w:tc>
          <w:tcPr>
            <w:tcW w:w="4876" w:type="dxa"/>
          </w:tcPr>
          <w:p w14:paraId="408E0AE0" w14:textId="77777777" w:rsidR="0081270E" w:rsidRPr="00E04A02" w:rsidRDefault="0081270E" w:rsidP="00AD7C1C">
            <w:pPr>
              <w:pStyle w:val="Normal6"/>
            </w:pPr>
          </w:p>
        </w:tc>
        <w:tc>
          <w:tcPr>
            <w:tcW w:w="4876" w:type="dxa"/>
          </w:tcPr>
          <w:p w14:paraId="244415C2" w14:textId="77777777" w:rsidR="0081270E" w:rsidRPr="00E04A02" w:rsidRDefault="0081270E" w:rsidP="00AD7C1C">
            <w:pPr>
              <w:pStyle w:val="Normal6"/>
              <w:rPr>
                <w:szCs w:val="24"/>
              </w:rPr>
            </w:pPr>
            <w:r w:rsidRPr="00E04A02">
              <w:rPr>
                <w:b/>
                <w:i/>
              </w:rPr>
              <w:t>– interventi mirati e la definizione di obiettivi chiari con gli Stati membri per migliorare il livello di istruzione;</w:t>
            </w:r>
          </w:p>
        </w:tc>
      </w:tr>
      <w:tr w:rsidR="0081270E" w:rsidRPr="00E04A02" w14:paraId="7B3421AA" w14:textId="77777777" w:rsidTr="00AD7C1C">
        <w:trPr>
          <w:jc w:val="center"/>
        </w:trPr>
        <w:tc>
          <w:tcPr>
            <w:tcW w:w="4876" w:type="dxa"/>
          </w:tcPr>
          <w:p w14:paraId="1768AF99" w14:textId="77777777" w:rsidR="0081270E" w:rsidRPr="00E04A02" w:rsidRDefault="0081270E" w:rsidP="00AD7C1C">
            <w:pPr>
              <w:pStyle w:val="Normal6"/>
            </w:pPr>
          </w:p>
        </w:tc>
        <w:tc>
          <w:tcPr>
            <w:tcW w:w="4876" w:type="dxa"/>
          </w:tcPr>
          <w:p w14:paraId="26252CCB" w14:textId="77777777" w:rsidR="0081270E" w:rsidRPr="00E04A02" w:rsidRDefault="0081270E" w:rsidP="00AD7C1C">
            <w:pPr>
              <w:pStyle w:val="Normal6"/>
              <w:rPr>
                <w:szCs w:val="24"/>
              </w:rPr>
            </w:pPr>
            <w:r w:rsidRPr="00E04A02">
              <w:rPr>
                <w:b/>
                <w:i/>
              </w:rPr>
              <w:t>– sinergie con altri programmi, quali il programma di distribuzione di prodotti ortofrutticoli, latte e prodotti lattiero-caseari nelle scuole nell'ambito del regolamento recante organizzazione comune dei mercati dei prodotti agricoli, al fine di garantire che ai minori a rischio di povertà o di esclusione sociale sia assicurato un accesso prioritario a un'alimentazione sana e nutriente e alle misure educative;</w:t>
            </w:r>
          </w:p>
        </w:tc>
      </w:tr>
      <w:tr w:rsidR="0081270E" w:rsidRPr="00E04A02" w14:paraId="2B143D27" w14:textId="77777777" w:rsidTr="00AD7C1C">
        <w:trPr>
          <w:jc w:val="center"/>
        </w:trPr>
        <w:tc>
          <w:tcPr>
            <w:tcW w:w="4876" w:type="dxa"/>
          </w:tcPr>
          <w:p w14:paraId="19FC6042" w14:textId="77777777" w:rsidR="0081270E" w:rsidRPr="00E04A02" w:rsidRDefault="0081270E" w:rsidP="00AD7C1C">
            <w:pPr>
              <w:pStyle w:val="Normal6"/>
            </w:pPr>
          </w:p>
        </w:tc>
        <w:tc>
          <w:tcPr>
            <w:tcW w:w="4876" w:type="dxa"/>
          </w:tcPr>
          <w:p w14:paraId="0205943B" w14:textId="77777777" w:rsidR="0081270E" w:rsidRPr="00E04A02" w:rsidRDefault="0081270E" w:rsidP="00AD7C1C">
            <w:pPr>
              <w:pStyle w:val="Normal6"/>
              <w:rPr>
                <w:szCs w:val="24"/>
              </w:rPr>
            </w:pPr>
            <w:r w:rsidRPr="00E04A02">
              <w:rPr>
                <w:b/>
                <w:i/>
              </w:rPr>
              <w:t>– sinergie tra il programma di distribuzione di prodotti ortofrutticoli, latte e prodotti lattiero-caseari nelle scuole nell'ambito del regolamento recante organizzazione comune dei mercati dei prodotti agricoli e le iniziative e i programmi esistenti a favore di una colazione sana per la distribuzione di pasti scolastici regolari, compresi i pasti caldi, nonché altre fonti di finanziamento, al fine di raggiungere un maggior numero di minori a rischio di povertà o di esclusione sociale, in linea con gli obiettivi della garanzia europea per l'infanzia;</w:t>
            </w:r>
          </w:p>
        </w:tc>
      </w:tr>
      <w:tr w:rsidR="0081270E" w:rsidRPr="00E04A02" w14:paraId="77100664" w14:textId="77777777" w:rsidTr="00AD7C1C">
        <w:trPr>
          <w:jc w:val="center"/>
        </w:trPr>
        <w:tc>
          <w:tcPr>
            <w:tcW w:w="4876" w:type="dxa"/>
          </w:tcPr>
          <w:p w14:paraId="427AD0F8" w14:textId="77777777" w:rsidR="0081270E" w:rsidRPr="00E04A02" w:rsidRDefault="0081270E" w:rsidP="00AD7C1C">
            <w:pPr>
              <w:pStyle w:val="Normal6"/>
            </w:pPr>
          </w:p>
        </w:tc>
        <w:tc>
          <w:tcPr>
            <w:tcW w:w="4876" w:type="dxa"/>
          </w:tcPr>
          <w:p w14:paraId="7CAF95BA" w14:textId="77777777" w:rsidR="0081270E" w:rsidRPr="00E04A02" w:rsidRDefault="0081270E" w:rsidP="00AD7C1C">
            <w:pPr>
              <w:pStyle w:val="Normal6"/>
              <w:rPr>
                <w:szCs w:val="24"/>
              </w:rPr>
            </w:pPr>
            <w:r w:rsidRPr="00E04A02">
              <w:rPr>
                <w:b/>
                <w:i/>
              </w:rPr>
              <w:t>c) la promozione di politiche che stimolino la creazione di posti di lavoro e opportunità economiche nei settori emergenti, ampliando in tal modo la base imponibile e le risorse disponibili per gli investimenti sociali;</w:t>
            </w:r>
          </w:p>
        </w:tc>
      </w:tr>
    </w:tbl>
    <w:p w14:paraId="3CD2140D"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62581BF3" w14:textId="77777777" w:rsidR="0081270E" w:rsidRPr="00E04A02" w:rsidRDefault="0081270E" w:rsidP="0081270E">
      <w:r w:rsidRPr="00E04A02">
        <w:rPr>
          <w:rStyle w:val="HideTWBExt"/>
        </w:rPr>
        <w:t>&lt;/Amend&gt;</w:t>
      </w:r>
    </w:p>
    <w:p w14:paraId="69352253"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255</w:t>
      </w:r>
      <w:r w:rsidRPr="00E04A02">
        <w:rPr>
          <w:rStyle w:val="HideTWBExt"/>
          <w:b w:val="0"/>
        </w:rPr>
        <w:t>&lt;/NumAm&gt;</w:t>
      </w:r>
    </w:p>
    <w:p w14:paraId="3672BD51" w14:textId="77777777" w:rsidR="0081270E" w:rsidRPr="00E04A02" w:rsidRDefault="0081270E" w:rsidP="0081270E">
      <w:pPr>
        <w:pStyle w:val="NormalBold"/>
      </w:pPr>
      <w:r w:rsidRPr="00E04A02">
        <w:rPr>
          <w:rStyle w:val="HideTWBExt"/>
          <w:b w:val="0"/>
        </w:rPr>
        <w:t>&lt;RepeatBlock-By&gt;&lt;Members&gt;</w:t>
      </w:r>
      <w:r w:rsidRPr="00E04A02">
        <w:t>András Tivadar Kulja</w:t>
      </w:r>
      <w:r w:rsidRPr="00E04A02">
        <w:rPr>
          <w:rStyle w:val="HideTWBExt"/>
          <w:b w:val="0"/>
        </w:rPr>
        <w:t>&lt;/Members&gt;</w:t>
      </w:r>
    </w:p>
    <w:p w14:paraId="6AD5AD3B" w14:textId="77777777" w:rsidR="0081270E" w:rsidRPr="00E04A02" w:rsidRDefault="0081270E" w:rsidP="0081270E">
      <w:r w:rsidRPr="00E04A02">
        <w:rPr>
          <w:rStyle w:val="HideTWBExt"/>
        </w:rPr>
        <w:t>&lt;/RepeatBlock-By&gt;</w:t>
      </w:r>
    </w:p>
    <w:p w14:paraId="2263A45A"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3A4C42B" w14:textId="77777777" w:rsidR="0081270E" w:rsidRPr="00E04A02" w:rsidRDefault="0081270E" w:rsidP="0081270E">
      <w:pPr>
        <w:pStyle w:val="NormalBold"/>
      </w:pPr>
      <w:r w:rsidRPr="00E04A02">
        <w:rPr>
          <w:rStyle w:val="HideTWBExt"/>
          <w:b w:val="0"/>
        </w:rPr>
        <w:t>&lt;Article&gt;</w:t>
      </w:r>
      <w:r w:rsidRPr="00E04A02">
        <w:t>Paragrafo 6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6FDB0F6B" w14:textId="77777777" w:rsidTr="00AD7C1C">
        <w:trPr>
          <w:jc w:val="center"/>
        </w:trPr>
        <w:tc>
          <w:tcPr>
            <w:tcW w:w="9752" w:type="dxa"/>
            <w:gridSpan w:val="2"/>
          </w:tcPr>
          <w:p w14:paraId="43069DA8" w14:textId="77777777" w:rsidR="0081270E" w:rsidRPr="00E04A02" w:rsidRDefault="0081270E" w:rsidP="00AD7C1C">
            <w:pPr>
              <w:keepNext/>
            </w:pPr>
          </w:p>
        </w:tc>
      </w:tr>
      <w:tr w:rsidR="0081270E" w:rsidRPr="00E04A02" w14:paraId="1EDDE1BE" w14:textId="77777777" w:rsidTr="00AD7C1C">
        <w:trPr>
          <w:jc w:val="center"/>
        </w:trPr>
        <w:tc>
          <w:tcPr>
            <w:tcW w:w="4876" w:type="dxa"/>
          </w:tcPr>
          <w:p w14:paraId="41EB7076" w14:textId="77777777" w:rsidR="0081270E" w:rsidRPr="00E04A02" w:rsidRDefault="0081270E" w:rsidP="00AD7C1C">
            <w:pPr>
              <w:pStyle w:val="ColumnHeading"/>
              <w:keepNext/>
            </w:pPr>
            <w:r w:rsidRPr="00E04A02">
              <w:t>Proposta di risoluzione</w:t>
            </w:r>
          </w:p>
        </w:tc>
        <w:tc>
          <w:tcPr>
            <w:tcW w:w="4876" w:type="dxa"/>
          </w:tcPr>
          <w:p w14:paraId="00462AA0" w14:textId="77777777" w:rsidR="0081270E" w:rsidRPr="00E04A02" w:rsidRDefault="0081270E" w:rsidP="00AD7C1C">
            <w:pPr>
              <w:pStyle w:val="ColumnHeading"/>
              <w:keepNext/>
            </w:pPr>
            <w:r w:rsidRPr="00E04A02">
              <w:t>Emendamento</w:t>
            </w:r>
          </w:p>
        </w:tc>
      </w:tr>
      <w:tr w:rsidR="0081270E" w:rsidRPr="00E04A02" w14:paraId="27A32B44" w14:textId="77777777" w:rsidTr="00AD7C1C">
        <w:trPr>
          <w:jc w:val="center"/>
        </w:trPr>
        <w:tc>
          <w:tcPr>
            <w:tcW w:w="4876" w:type="dxa"/>
          </w:tcPr>
          <w:p w14:paraId="4129F08B" w14:textId="77777777" w:rsidR="0081270E" w:rsidRPr="00E04A02" w:rsidRDefault="0081270E" w:rsidP="00AD7C1C">
            <w:pPr>
              <w:pStyle w:val="Normal6"/>
            </w:pPr>
          </w:p>
        </w:tc>
        <w:tc>
          <w:tcPr>
            <w:tcW w:w="4876" w:type="dxa"/>
          </w:tcPr>
          <w:p w14:paraId="00FDE768" w14:textId="77777777" w:rsidR="0081270E" w:rsidRPr="00E04A02" w:rsidRDefault="0081270E" w:rsidP="00AD7C1C">
            <w:pPr>
              <w:pStyle w:val="Normal6"/>
              <w:rPr>
                <w:szCs w:val="24"/>
              </w:rPr>
            </w:pPr>
            <w:r w:rsidRPr="00E04A02">
              <w:rPr>
                <w:b/>
                <w:i/>
              </w:rPr>
              <w:t>6 bis.</w:t>
            </w:r>
            <w:r w:rsidRPr="00E04A02">
              <w:rPr>
                <w:b/>
                <w:i/>
              </w:rPr>
              <w:tab/>
              <w:t>sottolinea che le politiche di lotta alla povertà devono andare oltre la protezione e offrire alle persone e alle comunità emarginate opportunità reali e durature di partecipare pienamente alla vita economica, sociale e culturale; chiede un cambio di paradigma sostituendo i modelli imperniati sulle azioni caritative con un approccio maggiormente basato sulla responsabilizzazione;</w:t>
            </w:r>
          </w:p>
        </w:tc>
      </w:tr>
    </w:tbl>
    <w:p w14:paraId="39BFA92B"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08C9B752" w14:textId="77777777" w:rsidR="0081270E" w:rsidRPr="00E04A02" w:rsidRDefault="0081270E" w:rsidP="0081270E">
      <w:r w:rsidRPr="00E04A02">
        <w:rPr>
          <w:rStyle w:val="HideTWBExt"/>
        </w:rPr>
        <w:t>&lt;/Amend&gt;</w:t>
      </w:r>
    </w:p>
    <w:p w14:paraId="3D8A74BE" w14:textId="77777777" w:rsidR="0081270E" w:rsidRPr="00E04A02" w:rsidRDefault="0081270E" w:rsidP="0081270E">
      <w:pPr>
        <w:pStyle w:val="AMNumberTabs0"/>
        <w:keepNext/>
      </w:pPr>
      <w:r w:rsidRPr="00E04A02">
        <w:rPr>
          <w:rStyle w:val="HideTWBExt"/>
          <w:b w:val="0"/>
        </w:rPr>
        <w:t>&lt;Amend&gt;</w:t>
      </w:r>
      <w:r w:rsidRPr="00E04A02">
        <w:t>Emendamento</w:t>
      </w:r>
      <w:r w:rsidRPr="00E04A02">
        <w:tab/>
      </w:r>
      <w:r w:rsidRPr="00E04A02">
        <w:tab/>
      </w:r>
      <w:r w:rsidRPr="00E04A02">
        <w:rPr>
          <w:rStyle w:val="HideTWBExt"/>
          <w:b w:val="0"/>
        </w:rPr>
        <w:t>&lt;NumAm&gt;</w:t>
      </w:r>
      <w:r w:rsidRPr="00E04A02">
        <w:t>256</w:t>
      </w:r>
      <w:r w:rsidRPr="00E04A02">
        <w:rPr>
          <w:rStyle w:val="HideTWBExt"/>
          <w:b w:val="0"/>
        </w:rPr>
        <w:t>&lt;/NumAm&gt;</w:t>
      </w:r>
    </w:p>
    <w:p w14:paraId="03AD8075" w14:textId="77777777" w:rsidR="0081270E" w:rsidRPr="00E04A02" w:rsidRDefault="0081270E" w:rsidP="0081270E">
      <w:pPr>
        <w:pStyle w:val="NormalBold"/>
      </w:pPr>
      <w:r w:rsidRPr="00E04A02">
        <w:rPr>
          <w:rStyle w:val="HideTWBExt"/>
          <w:b w:val="0"/>
        </w:rPr>
        <w:t>&lt;RepeatBlock-By&gt;&lt;Members&gt;</w:t>
      </w:r>
      <w:r w:rsidRPr="00E04A02">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E04A02">
        <w:rPr>
          <w:rStyle w:val="HideTWBExt"/>
          <w:b w:val="0"/>
        </w:rPr>
        <w:t>&lt;/Members&gt;</w:t>
      </w:r>
    </w:p>
    <w:p w14:paraId="3225BD68" w14:textId="77777777" w:rsidR="0081270E" w:rsidRPr="00E04A02" w:rsidRDefault="0081270E" w:rsidP="0081270E">
      <w:r w:rsidRPr="00E04A02">
        <w:rPr>
          <w:rStyle w:val="HideTWBExt"/>
        </w:rPr>
        <w:t>&lt;/RepeatBlock-By&gt;</w:t>
      </w:r>
    </w:p>
    <w:p w14:paraId="6CDFFB65" w14:textId="77777777" w:rsidR="0081270E" w:rsidRPr="00E04A02" w:rsidRDefault="0081270E" w:rsidP="0081270E">
      <w:pPr>
        <w:pStyle w:val="NormalBold"/>
        <w:keepNext/>
      </w:pPr>
      <w:r w:rsidRPr="00E04A02">
        <w:rPr>
          <w:rStyle w:val="HideTWBExt"/>
          <w:b w:val="0"/>
        </w:rPr>
        <w:t>&lt;DocAmend&gt;</w:t>
      </w:r>
      <w:r w:rsidRPr="00E04A02">
        <w:t>Proposta di risoluzione</w:t>
      </w:r>
      <w:r w:rsidRPr="00E04A02">
        <w:rPr>
          <w:rStyle w:val="HideTWBExt"/>
          <w:b w:val="0"/>
        </w:rPr>
        <w:t>&lt;/DocAmend&gt;</w:t>
      </w:r>
    </w:p>
    <w:p w14:paraId="67BC4FDE" w14:textId="77777777" w:rsidR="0081270E" w:rsidRPr="00E04A02" w:rsidRDefault="0081270E" w:rsidP="0081270E">
      <w:pPr>
        <w:pStyle w:val="NormalBold"/>
      </w:pPr>
      <w:r w:rsidRPr="00E04A02">
        <w:rPr>
          <w:rStyle w:val="HideTWBExt"/>
          <w:b w:val="0"/>
        </w:rPr>
        <w:t>&lt;Article&gt;</w:t>
      </w:r>
      <w:r w:rsidRPr="00E04A02">
        <w:t>Paragrafo 6 bis (nuovo)</w:t>
      </w:r>
      <w:r w:rsidRPr="00E04A02">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1270E" w:rsidRPr="00E04A02" w14:paraId="4294BFA0" w14:textId="77777777" w:rsidTr="00AD7C1C">
        <w:trPr>
          <w:jc w:val="center"/>
        </w:trPr>
        <w:tc>
          <w:tcPr>
            <w:tcW w:w="9752" w:type="dxa"/>
            <w:gridSpan w:val="2"/>
          </w:tcPr>
          <w:p w14:paraId="3E50F35B" w14:textId="77777777" w:rsidR="0081270E" w:rsidRPr="00E04A02" w:rsidRDefault="0081270E" w:rsidP="00AD7C1C">
            <w:pPr>
              <w:keepNext/>
            </w:pPr>
          </w:p>
        </w:tc>
      </w:tr>
      <w:tr w:rsidR="0081270E" w:rsidRPr="00E04A02" w14:paraId="5EB4E388" w14:textId="77777777" w:rsidTr="00AD7C1C">
        <w:trPr>
          <w:jc w:val="center"/>
        </w:trPr>
        <w:tc>
          <w:tcPr>
            <w:tcW w:w="4876" w:type="dxa"/>
          </w:tcPr>
          <w:p w14:paraId="5F884799" w14:textId="77777777" w:rsidR="0081270E" w:rsidRPr="00E04A02" w:rsidRDefault="0081270E" w:rsidP="00AD7C1C">
            <w:pPr>
              <w:pStyle w:val="ColumnHeading"/>
              <w:keepNext/>
            </w:pPr>
            <w:r w:rsidRPr="00E04A02">
              <w:t>Proposta di risoluzione</w:t>
            </w:r>
          </w:p>
        </w:tc>
        <w:tc>
          <w:tcPr>
            <w:tcW w:w="4876" w:type="dxa"/>
          </w:tcPr>
          <w:p w14:paraId="0A2F96B2" w14:textId="77777777" w:rsidR="0081270E" w:rsidRPr="00E04A02" w:rsidRDefault="0081270E" w:rsidP="00AD7C1C">
            <w:pPr>
              <w:pStyle w:val="ColumnHeading"/>
              <w:keepNext/>
            </w:pPr>
            <w:r w:rsidRPr="00E04A02">
              <w:t>Emendamento</w:t>
            </w:r>
          </w:p>
        </w:tc>
      </w:tr>
      <w:tr w:rsidR="0081270E" w:rsidRPr="00E04A02" w14:paraId="326440E7" w14:textId="77777777" w:rsidTr="00AD7C1C">
        <w:trPr>
          <w:jc w:val="center"/>
        </w:trPr>
        <w:tc>
          <w:tcPr>
            <w:tcW w:w="4876" w:type="dxa"/>
          </w:tcPr>
          <w:p w14:paraId="5C89D370" w14:textId="77777777" w:rsidR="0081270E" w:rsidRPr="00E04A02" w:rsidRDefault="0081270E" w:rsidP="00AD7C1C">
            <w:pPr>
              <w:pStyle w:val="Normal6"/>
            </w:pPr>
          </w:p>
        </w:tc>
        <w:tc>
          <w:tcPr>
            <w:tcW w:w="4876" w:type="dxa"/>
          </w:tcPr>
          <w:p w14:paraId="2E815345" w14:textId="77777777" w:rsidR="0081270E" w:rsidRPr="00E04A02" w:rsidRDefault="0081270E" w:rsidP="00AD7C1C">
            <w:pPr>
              <w:pStyle w:val="Normal6"/>
              <w:rPr>
                <w:szCs w:val="24"/>
              </w:rPr>
            </w:pPr>
            <w:r w:rsidRPr="00E04A02">
              <w:rPr>
                <w:b/>
                <w:i/>
              </w:rPr>
              <w:t>6 bis.</w:t>
            </w:r>
            <w:r w:rsidRPr="00E04A02">
              <w:rPr>
                <w:b/>
                <w:i/>
              </w:rPr>
              <w:tab/>
              <w:t>chiede l'inclusione di indicatori qualitativi nella strategia dell'UE contro la povertà per monitorare l'accesso ad alloggi, servizi idrici e servizi igienico-sanitari adeguati, all'assistenza sanitaria, all'istruzione, alla partecipazione sociale, a posti di lavoro di qualità, nonché indicatori sulla discriminazione socioeconomica, al fine di riflettere meglio gli aspetti multidimensionali della povertà;</w:t>
            </w:r>
          </w:p>
        </w:tc>
      </w:tr>
    </w:tbl>
    <w:p w14:paraId="4B1AB8A8" w14:textId="77777777" w:rsidR="0081270E" w:rsidRPr="00E04A02" w:rsidRDefault="0081270E" w:rsidP="0081270E">
      <w:pPr>
        <w:pStyle w:val="Olang"/>
      </w:pPr>
      <w:r w:rsidRPr="00E04A02">
        <w:rPr>
          <w:noProof w:val="0"/>
        </w:rPr>
        <w:t xml:space="preserve">Or. </w:t>
      </w:r>
      <w:r w:rsidRPr="00E04A02">
        <w:rPr>
          <w:rStyle w:val="HideTWBExt"/>
        </w:rPr>
        <w:t>&lt;Original&gt;</w:t>
      </w:r>
      <w:r w:rsidRPr="00E04A02">
        <w:rPr>
          <w:rStyle w:val="HideTWBInt"/>
        </w:rPr>
        <w:t>{EN}</w:t>
      </w:r>
      <w:r w:rsidRPr="00E04A02">
        <w:rPr>
          <w:noProof w:val="0"/>
        </w:rPr>
        <w:t>en</w:t>
      </w:r>
      <w:r w:rsidRPr="00E04A02">
        <w:rPr>
          <w:rStyle w:val="HideTWBExt"/>
        </w:rPr>
        <w:t>&lt;/Original&gt;</w:t>
      </w:r>
    </w:p>
    <w:p w14:paraId="5B2ADD98" w14:textId="77777777" w:rsidR="0081270E" w:rsidRPr="00E04A02" w:rsidRDefault="0081270E" w:rsidP="0081270E">
      <w:r w:rsidRPr="00E04A02">
        <w:rPr>
          <w:rStyle w:val="HideTWBExt"/>
        </w:rPr>
        <w:t>&lt;/Amend&gt;&lt;/RepeatBlock-Amend&gt;</w:t>
      </w:r>
    </w:p>
    <w:p w14:paraId="168404E3" w14:textId="77777777" w:rsidR="0081270E" w:rsidRPr="00E04A02" w:rsidRDefault="0081270E" w:rsidP="0081270E"/>
    <w:p w14:paraId="61BC24D2" w14:textId="77777777" w:rsidR="0081270E" w:rsidRPr="00E04A02" w:rsidRDefault="0081270E" w:rsidP="0081270E"/>
    <w:p w14:paraId="09DD7A83" w14:textId="77777777" w:rsidR="0081270E" w:rsidRPr="00E04A02" w:rsidRDefault="0081270E" w:rsidP="0081270E"/>
    <w:p w14:paraId="45B16968" w14:textId="77777777" w:rsidR="00794E41" w:rsidRPr="00E04A02" w:rsidRDefault="00794E41" w:rsidP="00794E41"/>
    <w:sectPr w:rsidR="00794E41" w:rsidRPr="00E04A02" w:rsidSect="0081270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CF675" w14:textId="77777777" w:rsidR="002153CD" w:rsidRPr="00E04A02" w:rsidRDefault="002153CD">
      <w:r w:rsidRPr="00E04A02">
        <w:separator/>
      </w:r>
    </w:p>
  </w:endnote>
  <w:endnote w:type="continuationSeparator" w:id="0">
    <w:p w14:paraId="2BAE9EAC" w14:textId="77777777" w:rsidR="002153CD" w:rsidRPr="00E04A02" w:rsidRDefault="002153CD">
      <w:r w:rsidRPr="00E04A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4E42" w14:textId="77777777" w:rsidR="0081270E" w:rsidRPr="00E04A02" w:rsidRDefault="0081270E" w:rsidP="0081270E">
    <w:pPr>
      <w:pStyle w:val="EPFooter"/>
    </w:pPr>
    <w:r w:rsidRPr="00E04A02">
      <w:t>PE</w:t>
    </w:r>
    <w:r w:rsidRPr="00E04A02">
      <w:rPr>
        <w:rStyle w:val="HideTWBExt"/>
      </w:rPr>
      <w:t>&lt;NoPE&gt;</w:t>
    </w:r>
    <w:r w:rsidRPr="00E04A02">
      <w:t>774.606</w:t>
    </w:r>
    <w:r w:rsidRPr="00E04A02">
      <w:rPr>
        <w:rStyle w:val="HideTWBExt"/>
      </w:rPr>
      <w:t>&lt;/NoPE&gt;&lt;Version&gt;</w:t>
    </w:r>
    <w:r w:rsidRPr="00E04A02">
      <w:t>v01-00</w:t>
    </w:r>
    <w:r w:rsidRPr="00E04A02">
      <w:rPr>
        <w:rStyle w:val="HideTWBExt"/>
      </w:rPr>
      <w:t>&lt;/Version&gt;</w:t>
    </w:r>
    <w:r w:rsidRPr="00E04A02">
      <w:tab/>
    </w:r>
    <w:r w:rsidRPr="00E04A02">
      <w:fldChar w:fldCharType="begin"/>
    </w:r>
    <w:r w:rsidRPr="00E04A02">
      <w:instrText xml:space="preserve"> PAGE  \* MERGEFORMAT </w:instrText>
    </w:r>
    <w:r w:rsidRPr="00E04A02">
      <w:fldChar w:fldCharType="separate"/>
    </w:r>
    <w:r w:rsidRPr="00E04A02">
      <w:rPr>
        <w:noProof/>
      </w:rPr>
      <w:t>2</w:t>
    </w:r>
    <w:r w:rsidRPr="00E04A02">
      <w:fldChar w:fldCharType="end"/>
    </w:r>
    <w:r w:rsidRPr="00E04A02">
      <w:t>/</w:t>
    </w:r>
    <w:fldSimple w:instr=" NUMPAGES  \* MERGEFORMAT ">
      <w:r w:rsidRPr="00E04A02">
        <w:rPr>
          <w:noProof/>
        </w:rPr>
        <w:t>130</w:t>
      </w:r>
    </w:fldSimple>
    <w:r w:rsidRPr="00E04A02">
      <w:tab/>
    </w:r>
    <w:r w:rsidRPr="00E04A02">
      <w:rPr>
        <w:rStyle w:val="HideTWBExt"/>
      </w:rPr>
      <w:t>&lt;PathFdR&gt;</w:t>
    </w:r>
    <w:r w:rsidRPr="00E04A02">
      <w:t>AM\1323574IT.docx</w:t>
    </w:r>
    <w:r w:rsidRPr="00E04A02">
      <w:rPr>
        <w:rStyle w:val="HideTWBExt"/>
      </w:rPr>
      <w:t>&lt;/PathFdR&gt;</w:t>
    </w:r>
  </w:p>
  <w:p w14:paraId="0786F6D8" w14:textId="16521D4F" w:rsidR="00AD3D9F" w:rsidRPr="00E04A02" w:rsidRDefault="0081270E" w:rsidP="0081270E">
    <w:pPr>
      <w:pStyle w:val="EPFooter2"/>
    </w:pPr>
    <w:r w:rsidRPr="00E04A0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12AD" w14:textId="77777777" w:rsidR="0081270E" w:rsidRPr="00E04A02" w:rsidRDefault="0081270E" w:rsidP="0081270E">
    <w:pPr>
      <w:pStyle w:val="EPFooter"/>
    </w:pPr>
    <w:r w:rsidRPr="00E04A02">
      <w:rPr>
        <w:rStyle w:val="HideTWBExt"/>
      </w:rPr>
      <w:t>&lt;PathFdR&gt;</w:t>
    </w:r>
    <w:r w:rsidRPr="00E04A02">
      <w:t>AM\1323574IT.docx</w:t>
    </w:r>
    <w:r w:rsidRPr="00E04A02">
      <w:rPr>
        <w:rStyle w:val="HideTWBExt"/>
      </w:rPr>
      <w:t>&lt;/PathFdR&gt;</w:t>
    </w:r>
    <w:r w:rsidRPr="00E04A02">
      <w:tab/>
    </w:r>
    <w:r w:rsidRPr="00E04A02">
      <w:fldChar w:fldCharType="begin"/>
    </w:r>
    <w:r w:rsidRPr="00E04A02">
      <w:instrText xml:space="preserve"> PAGE  \* MERGEFORMAT </w:instrText>
    </w:r>
    <w:r w:rsidRPr="00E04A02">
      <w:fldChar w:fldCharType="separate"/>
    </w:r>
    <w:r w:rsidRPr="00E04A02">
      <w:rPr>
        <w:noProof/>
      </w:rPr>
      <w:t>129</w:t>
    </w:r>
    <w:r w:rsidRPr="00E04A02">
      <w:fldChar w:fldCharType="end"/>
    </w:r>
    <w:r w:rsidRPr="00E04A02">
      <w:t>/</w:t>
    </w:r>
    <w:fldSimple w:instr=" NUMPAGES  \* MERGEFORMAT ">
      <w:r w:rsidRPr="00E04A02">
        <w:rPr>
          <w:noProof/>
        </w:rPr>
        <w:t>130</w:t>
      </w:r>
    </w:fldSimple>
    <w:r w:rsidRPr="00E04A02">
      <w:tab/>
      <w:t>PE</w:t>
    </w:r>
    <w:r w:rsidRPr="00E04A02">
      <w:rPr>
        <w:rStyle w:val="HideTWBExt"/>
      </w:rPr>
      <w:t>&lt;NoPE&gt;</w:t>
    </w:r>
    <w:r w:rsidRPr="00E04A02">
      <w:t>774.606</w:t>
    </w:r>
    <w:r w:rsidRPr="00E04A02">
      <w:rPr>
        <w:rStyle w:val="HideTWBExt"/>
      </w:rPr>
      <w:t>&lt;/NoPE&gt;&lt;Version&gt;</w:t>
    </w:r>
    <w:r w:rsidRPr="00E04A02">
      <w:t>v01-00</w:t>
    </w:r>
    <w:r w:rsidRPr="00E04A02">
      <w:rPr>
        <w:rStyle w:val="HideTWBExt"/>
      </w:rPr>
      <w:t>&lt;/Version&gt;</w:t>
    </w:r>
  </w:p>
  <w:p w14:paraId="51B52C1C" w14:textId="6434AD2F" w:rsidR="00AD3D9F" w:rsidRPr="00E04A02" w:rsidRDefault="0081270E" w:rsidP="0081270E">
    <w:pPr>
      <w:pStyle w:val="EPFooter2"/>
    </w:pPr>
    <w:r w:rsidRPr="00E04A02">
      <w:tab/>
    </w:r>
    <w:r w:rsidRPr="00E04A0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380C" w14:textId="77777777" w:rsidR="0081270E" w:rsidRPr="00E04A02" w:rsidRDefault="0081270E" w:rsidP="0081270E">
    <w:pPr>
      <w:pStyle w:val="EPFooter"/>
    </w:pPr>
    <w:r w:rsidRPr="00E04A02">
      <w:rPr>
        <w:rStyle w:val="HideTWBExt"/>
      </w:rPr>
      <w:t>&lt;PathFdR&gt;</w:t>
    </w:r>
    <w:r w:rsidRPr="00E04A02">
      <w:t>AM\1323574IT.docx</w:t>
    </w:r>
    <w:r w:rsidRPr="00E04A02">
      <w:rPr>
        <w:rStyle w:val="HideTWBExt"/>
      </w:rPr>
      <w:t>&lt;/PathFdR&gt;</w:t>
    </w:r>
    <w:r w:rsidRPr="00E04A02">
      <w:tab/>
    </w:r>
    <w:r w:rsidRPr="00E04A02">
      <w:tab/>
      <w:t>PE</w:t>
    </w:r>
    <w:r w:rsidRPr="00E04A02">
      <w:rPr>
        <w:rStyle w:val="HideTWBExt"/>
      </w:rPr>
      <w:t>&lt;NoPE&gt;</w:t>
    </w:r>
    <w:r w:rsidRPr="00E04A02">
      <w:t>774.606</w:t>
    </w:r>
    <w:r w:rsidRPr="00E04A02">
      <w:rPr>
        <w:rStyle w:val="HideTWBExt"/>
      </w:rPr>
      <w:t>&lt;/NoPE&gt;&lt;Version&gt;</w:t>
    </w:r>
    <w:r w:rsidRPr="00E04A02">
      <w:t>v01-00</w:t>
    </w:r>
    <w:r w:rsidRPr="00E04A02">
      <w:rPr>
        <w:rStyle w:val="HideTWBExt"/>
      </w:rPr>
      <w:t>&lt;/Version&gt;</w:t>
    </w:r>
  </w:p>
  <w:p w14:paraId="532A9CBA" w14:textId="5A5B7CD3" w:rsidR="00AD3D9F" w:rsidRPr="00E04A02" w:rsidRDefault="0081270E" w:rsidP="0081270E">
    <w:pPr>
      <w:pStyle w:val="EPFooter2"/>
    </w:pPr>
    <w:r w:rsidRPr="00E04A02">
      <w:t>IT</w:t>
    </w:r>
    <w:r w:rsidRPr="00E04A02">
      <w:tab/>
    </w:r>
    <w:r w:rsidRPr="00E04A02">
      <w:rPr>
        <w:b w:val="0"/>
        <w:i/>
        <w:color w:val="C0C0C0"/>
        <w:sz w:val="22"/>
      </w:rPr>
      <w:t>Unita nella diversità</w:t>
    </w:r>
    <w:r w:rsidRPr="00E04A0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6EA22" w14:textId="77777777" w:rsidR="002153CD" w:rsidRPr="00E04A02" w:rsidRDefault="002153CD">
      <w:r w:rsidRPr="00E04A02">
        <w:separator/>
      </w:r>
    </w:p>
  </w:footnote>
  <w:footnote w:type="continuationSeparator" w:id="0">
    <w:p w14:paraId="6C47D2DA" w14:textId="77777777" w:rsidR="002153CD" w:rsidRPr="00E04A02" w:rsidRDefault="002153CD">
      <w:r w:rsidRPr="00E04A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E4888" w14:textId="77777777" w:rsidR="00C600F8" w:rsidRDefault="00C60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6E69E" w14:textId="77777777" w:rsidR="00C600F8" w:rsidRDefault="00C60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BF5A" w14:textId="77777777" w:rsidR="00C600F8" w:rsidRDefault="00C600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9126938">
    <w:abstractNumId w:val="3"/>
  </w:num>
  <w:num w:numId="2" w16cid:durableId="1291205546">
    <w:abstractNumId w:val="2"/>
  </w:num>
  <w:num w:numId="3" w16cid:durableId="311521790">
    <w:abstractNumId w:val="1"/>
  </w:num>
  <w:num w:numId="4" w16cid:durableId="417530076">
    <w:abstractNumId w:val="0"/>
  </w:num>
  <w:num w:numId="5" w16cid:durableId="1786735344">
    <w:abstractNumId w:val="6"/>
  </w:num>
  <w:num w:numId="6" w16cid:durableId="1351486390">
    <w:abstractNumId w:val="5"/>
  </w:num>
  <w:num w:numId="7" w16cid:durableId="7948306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EMPL"/>
    <w:docVar w:name="DOCDT" w:val="04/07/2025"/>
    <w:docVar w:name="DOCREFINIMNU" w:val=" 1"/>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9928 HideTWBExt;}{\*\cs18 \additive \v\f1\fs20\cf15 _x000d__x000a_\spriority0 \styrsid549928 HideTWBInt;}{\s19\qr \li0\ri0\sb240\sa240\nowidctlpar\wrapdefault\aspalpha\aspnum\faauto\adjustright\rin0\lin0\itap0 \rtlch\fcs1 \af0\afs20\alang1025 \ltrch\fcs0 \fs24\lang1040\langfe2057\cgrid\langnp1040\langfenp2057 _x000d__x000a_\sbasedon0 \snext19 \spriority0 \styrsid549928 AmOrLang;}{\s20\ql \li0\ri0\sa120\nowidctlpar\wrapdefault\aspalpha\aspnum\faauto\adjustright\rin0\lin0\itap0 \rtlch\fcs1 \af0\afs20\alang1025 \ltrch\fcs0 _x000d__x000a_\fs24\lang1040\langfe2057\cgrid\langnp1040\langfenp2057 \sbasedon0 \snext20 \spriority0 \styrsid549928 Normal6a;}{\s21\ql \li0\ri0\nowidctlpar\wrapdefault\aspalpha\aspnum\faauto\adjustright\rin0\lin0\itap0 \rtlch\fcs1 \af0\afs20\alang1025 \ltrch\fcs0 _x000d__x000a_\b\fs24\lang1040\langfe2057\cgrid\langnp1040\langfenp2057 \sbasedon0 \snext21 \spriority0 \styrsid549928 NormalBold;}{\s22\qc \li0\ri0\sa240\nowidctlpar\wrapdefault\aspalpha\aspnum\faauto\adjustright\rin0\lin0\itap0 \rtlch\fcs1 \af0\afs20\alang1025 _x000d__x000a_\ltrch\fcs0 \i\fs24\lang1040\langfe2057\cgrid\langnp1040\langfenp2057 \sbasedon0 \snext22 \spriority0 \styrsid5499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549928 AmNumberTabs;}}{\*\rsidtbl \rsid24658\rsid223860\rsid549928\rsid735077\rsid1718133\rsid2892074\rsid3565327\rsid4411229\rsid4666813_x000d__x000a_\rsid6641733\rsid7823322\rsid9636012\rsid10377208\rsid11215221\rsid11549030\rsid11695594\rsid12154954\rsid14382809\rsid14424199\rsid15204470\rsid15285974\rsid15950462\rsid16324206\rsid16662270}{\mmathPr\mmathFont34\mbrkBin0\mbrkBinSub0\msmallFrac0_x000d__x000a_\mdispDef1\mlMargin0\mrMargin0\mdefJc1\mwrapIndent1440\mintLim0\mnaryLim1}{\info{\author LATERZA Angela}{\operator LATERZA Angela}{\creatim\yr2025\mo7\dy11\hr10\min56}{\revtim\yr2025\mo7\dy11\hr10\min56}{\version1}{\edmins0}{\nofpages1}{\nofwords95}_x000d__x000a_{\nofchars539}{\nofcharsws62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9928\newtblstyruls\nogrowautofit\usenormstyforlist\noindnmbrts\felnbrelev\nocxsptable\indrlsweleven\noafcnsttbl\afelev\utinl\hwelev\spltpgpar\notcvasp\notbrkcnstfrctbl\notvatxbx\krnprsnet\cachedcolbal \nouicompat \fet0_x000d__x000a_{\*\wgrffmtfilter 013f}\nofeaturethrottle1\ilfomacatclnup0{\*\template C:\\Users\\alaterza\\AppData\\Local\\Temp\\Blank1.dotx}{\*\ftnsep \ltrpar \pard\plain \ltrpar\ql \li0\ri0\widctlpar\wrapdefault\aspalpha\aspnum\faauto\adjustright\rin0\lin0\itap0 _x000d__x000a_\rtlch\fcs1 \af0\afs20\alang1025 \ltrch\fcs0 \fs24\lang2057\langfe2057\cgrid\langnp2057\langfenp2057 {\rtlch\fcs1 \af0 \ltrch\fcs0 \insrsid4411229 \chftnsep _x000d__x000a_\par }}{\*\ftnsepc \ltrpar \pard\plain \ltrpar\ql \li0\ri0\widctlpar\wrapdefault\aspalpha\aspnum\faauto\adjustright\rin0\lin0\itap0 \rtlch\fcs1 \af0\afs20\alang1025 \ltrch\fcs0 \fs24\lang2057\langfe2057\cgrid\langnp2057\langfenp2057 {\rtlch\fcs1 \af0 _x000d__x000a_\ltrch\fcs0 \insrsid4411229 \chftnsepc _x000d__x000a_\par }}{\*\aftnsep \ltrpar \pard\plain \ltrpar\ql \li0\ri0\widctlpar\wrapdefault\aspalpha\aspnum\faauto\adjustright\rin0\lin0\itap0 \rtlch\fcs1 \af0\afs20\alang1025 \ltrch\fcs0 \fs24\lang2057\langfe2057\cgrid\langnp2057\langfenp2057 {\rtlch\fcs1 \af0 _x000d__x000a_\ltrch\fcs0 \insrsid4411229 \chftnsep _x000d__x000a_\par }}{\*\aftnsepc \ltrpar \pard\plain \ltrpar\ql \li0\ri0\widctlpar\wrapdefault\aspalpha\aspnum\faauto\adjustright\rin0\lin0\itap0 \rtlch\fcs1 \af0\afs20\alang1025 \ltrch\fcs0 \fs24\lang2057\langfe2057\cgrid\langnp2057\langfenp2057 {\rtlch\fcs1 \af0 _x000d__x000a_\ltrch\fcs0 \insrsid44112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0\langfe2057\cgrid\langnp1040\langfenp2057 {\rtlch\fcs1 \af0 \ltrch\fcs0 \cs17\b0\v\f1\fs20\cf9\lang1024\langfe1024\noproof\insrsid549928\charrsid9646700 {\*\bkmkstart restart}&lt;Amend&gt;}{\rtlch\fcs1 \af0 _x000d__x000a_\ltrch\fcs0 \insrsid549928\charrsid9646700 Emendamento\tab \tab }{\rtlch\fcs1 \af0 \ltrch\fcs0 \cs17\b0\v\f1\fs20\cf9\lang1024\langfe1024\noproof\insrsid549928\charrsid9646700 &lt;NumAm&gt;}{\rtlch\fcs1 \af0 \ltrch\fcs0 \insrsid549928\charrsid9646700 #}{_x000d__x000a_\rtlch\fcs1 \af1 \ltrch\fcs0 \cs18\v\f1\fs20\cf15\insrsid549928\charrsid9646700 ENMIENDA@NRAM@}{\rtlch\fcs1 \af0 \ltrch\fcs0 \insrsid549928\charrsid9646700 #}{\rtlch\fcs1 \af0 \ltrch\fcs0 _x000d__x000a_\cs17\b0\v\f1\fs20\cf9\lang1024\langfe1024\noproof\insrsid549928\charrsid9646700 &lt;/NumAm&gt;}{\rtlch\fcs1 \af0 \ltrch\fcs0 \insrsid549928\charrsid9646700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549928\charrsid9646700 &lt;RepeatBlock-By&gt;}{\rtlch\fcs1 \af0 \ltrch\fcs0 \insrsid549928\charrsid9646700 #}{\rtlch\fcs1 \af1 \ltrch\fcs0 \cs18\v\f1\fs20\cf15\insrsid549928\charrsid9646700 _x000d__x000a_(MOD@InsideLoop()}{\rtlch\fcs1 \af0 \ltrch\fcs0 \insrsid549928\charrsid9646700 ##}{\rtlch\fcs1 \af1 \ltrch\fcs0 \cs18\v\f1\fs20\cf15\insrsid549928\charrsid9646700 &gt;&gt;&gt;@[ZMEMBERSMSG]@}{\rtlch\fcs1 \af0 \ltrch\fcs0 \insrsid549928\charrsid9646700 #}{_x000d__x000a_\rtlch\fcs1 \af0 \ltrch\fcs0 \cs17\b0\v\f1\fs20\cf9\lang1024\langfe1024\noproof\insrsid549928\charrsid9646700 &lt;Members&gt;}{\rtlch\fcs1 \af0 \ltrch\fcs0 \insrsid549928\charrsid9646700 #}{\rtlch\fcs1 \af1 \ltrch\fcs0 _x000d__x000a_\cs18\v\f1\fs20\cf15\insrsid549928\charrsid9646700 (MOD@InsideLoop(\'a7)}{\rtlch\fcs1 \af0 \ltrch\fcs0 \insrsid549928\charrsid9646700 #}{\rtlch\fcs1 \af0 \ltrch\fcs0 \cf10\insrsid549928\charrsid9646700 \u9668\'3f}{\rtlch\fcs1 \af0 \ltrch\fcs0 _x000d__x000a_\insrsid549928\charrsid9646700 #}{\rtlch\fcs1 \af1 \ltrch\fcs0 \cs18\v\f1\fs20\cf15\insrsid549928\charrsid9646700 TVTMEMBERS\'a7@MEMBERS@}{\rtlch\fcs1 \af0 \ltrch\fcs0 \insrsid549928\charrsid9646700 #}{\rtlch\fcs1 \af0 \ltrch\fcs0 _x000d__x000a_\cf10\insrsid549928\charrsid9646700 \u9658\'3f}{\rtlch\fcs1 \af0 \ltrch\fcs0 \cs17\b0\v\f1\fs20\cf9\lang1024\langfe1024\noproof\insrsid549928\charrsid9646700 &lt;/Members&gt;}{\rtlch\fcs1 \af0 \ltrch\fcs0 \insrsid549928\charrsid964670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langnp1040\insrsid549928\charrsid9646700 &lt;AuNomDe&gt;&lt;OptDel&gt;}{\rtlch\fcs1 \af0 \ltrch\fcs0 \lang1040\langfe2057\langnp1040\insrsid549928\charrsid9646700 #}{\rtlch\fcs1 \af1 \ltrch\fcs0 _x000d__x000a_\cs18\v\f1\fs20\cf15\lang1040\langfe2057\langnp1040\insrsid549928\charrsid9646700 MNU[ONBEHALFYES][NOTAPP]@CHOICE@}{\rtlch\fcs1 \af0 \ltrch\fcs0 \lang1040\langfe2057\langnp1040\insrsid549928\charrsid9646700 #}{\rtlch\fcs1 \af0 \ltrch\fcs0 _x000d__x000a_\cs17\v\f1\fs20\cf9\lang1024\langfe1024\noproof\langnp1040\insrsid549928\charrsid9646700 &lt;/OptDel&gt;&lt;/AuNomDe&gt;}{\rtlch\fcs1 \af0 \ltrch\fcs0 \lang1040\langfe2057\langnp1040\insrsid549928\charrsid9646700 _x000d__x000a_\par &lt;&lt;&lt;}{\rtlch\fcs1 \af0 \ltrch\fcs0 \cs17\v\f1\fs20\cf9\lang1024\langfe1024\noproof\langnp1040\insrsid549928\charrsid9646700 &lt;/RepeatBlock-By&gt;}{\rtlch\fcs1 \af0 \ltrch\fcs0 \lang1040\langfe2057\langnp1040\insrsid549928\charrsid9646700 _x000d__x000a_\par }\pard\plain \ltrpar\s21\ql \li0\ri0\nowidctlpar\wrapdefault\aspalpha\aspnum\faauto\adjustright\rin0\lin0\itap0\pararsid11353503 \rtlch\fcs1 \af0\afs20\alang1025 \ltrch\fcs0 \b\fs24\lang1040\langfe2057\cgrid\langnp1040\langfenp2057 {\rtlch\fcs1 \af0 _x000d__x000a_\ltrch\fcs0 \cs17\b0\v\f1\fs20\cf9\lang1024\langfe1024\noproof\insrsid549928\charrsid9646700 &lt;DocAmend&gt;}{\rtlch\fcs1 \af0 \ltrch\fcs0 \insrsid549928\charrsid9646700 #}{\rtlch\fcs1 \af1 \ltrch\fcs0 \cs18\v\f1\fs20\cf15\insrsid549928\charrsid9646700 _x000d__x000a_MNU[OPTAMDOCINI][AMDOCA1][OPTAMDOCNLE][AMDOCA1][AMDOCA2][AMDOCA1][AMDOCA1][OPTAMDOCDEC]@CHOICE@CODEMNU}{\rtlch\fcs1 \af0 \ltrch\fcs0 \insrsid549928\charrsid9646700 #}{\rtlch\fcs1 \af0 \ltrch\fcs0 _x000d__x000a_\cs17\b0\v\f1\fs20\cf9\lang1024\langfe1024\noproof\insrsid549928\charrsid9646700 &lt;/DocAmend&gt;}{\rtlch\fcs1 \af0 \ltrch\fcs0 \insrsid549928\charrsid9646700 _x000d__x000a_\par }\pard \ltrpar\s21\ql \li0\ri0\nowidctlpar\wrapdefault\aspalpha\aspnum\faauto\adjustright\rin0\lin0\itap0\pararsid7949889 {\rtlch\fcs1 \af0 \ltrch\fcs0 \cs17\b0\v\f1\fs20\cf9\lang1024\langfe1024\noproof\insrsid549928\charrsid9646700 &lt;Article&gt;}{_x000d__x000a_\rtlch\fcs1 \af0 \ltrch\fcs0 \cf10\insrsid549928\charrsid9646700 \u9668\'3f}{\rtlch\fcs1 \af0 \ltrch\fcs0 \insrsid549928\charrsid9646700 #}{\rtlch\fcs1 \af1 \ltrch\fcs0 \cs18\v\f1\fs20\cf15\insrsid549928\charrsid9646700 TVTAMPART@AMPART@}{\rtlch\fcs1 _x000d__x000a_\af0 \ltrch\fcs0 \insrsid549928\charrsid9646700 #}{\rtlch\fcs1 \af0 \ltrch\fcs0 \cf10\insrsid549928\charrsid9646700 \u9658\'3f}{\rtlch\fcs1 \af0 \ltrch\fcs0 \cs17\b0\v\f1\fs20\cf9\lang1024\langfe1024\noproof\insrsid549928\charrsid9646700 &lt;/Article&gt;}{_x000d__x000a_\rtlch\fcs1 \af0 \ltrch\fcs0 \insrsid549928\charrsid964670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0\langfe2057\langnp1040\insrsid549928\charrsid9646700 \cell }\pard\plain \ltrpar_x000d__x000a_\ql \li0\ri0\widctlpar\intbl\wrapdefault\aspalpha\aspnum\faauto\adjustright\rin0\lin0 \rtlch\fcs1 \af0\afs20\alang1025 \ltrch\fcs0 \fs24\lang2057\langfe2057\cgrid\langnp2057\langfenp2057 {\rtlch\fcs1 \af0 \ltrch\fcs0 _x000d__x000a_\lang1040\langfe2057\langnp1040\insrsid549928\charrsid9646700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0\langfe2057\cgrid\langnp1040\langfenp2057 {\rtlch\fcs1 \af0 \ltrch\fcs0 _x000d__x000a_\insrsid549928\charrsid9646700 #}{\rtlch\fcs1 \af1 \ltrch\fcs0 \cs18\v\f1\fs20\cf15\insrsid549928\charrsid9646700 MNU[OPTAMDOCINI][AMDOCA1][OPTAMDOCNLE][AMDOCA1][AMDOCA2][AMDOCA1][AMDOCA1][OPTAMDOCDEC]@CHOICE@CODEMNU}{\rtlch\fcs1 \af0 \ltrch\fcs0 _x000d__x000a_\insrsid549928\charrsid9646700 #\cell Emendamento\cell }\pard\plain \ltrpar\ql \li0\ri0\widctlpar\intbl\wrapdefault\aspalpha\aspnum\faauto\adjustright\rin0\lin0 \rtlch\fcs1 \af0\afs20\alang1025 \ltrch\fcs0 _x000d__x000a_\fs24\lang2057\langfe2057\cgrid\langnp2057\langfenp2057 {\rtlch\fcs1 \af0 \ltrch\fcs0 \lang1040\langfe2057\langnp1040\insrsid549928\charrsid964670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40\langfe2057\cgrid\langnp1040\langfenp2057 {\rtlch\fcs1 \af0 \ltrch\fcs0 _x000d__x000a_\insrsid549928\charrsid9646700 #}{\rtlch\fcs1 \af1 \ltrch\fcs0 \cs18\v\f1\fs20\cf15\insrsid549928\charrsid9646700 TESTO}{\rtlch\fcs1 \af0 \ltrch\fcs0 \insrsid549928\charrsid9646700 #\cell #}{\rtlch\fcs1 \af1 \ltrch\fcs0 _x000d__x000a_\cs18\v\f1\fs20\cf15\insrsid549928\charrsid9646700 TESTO}{\rtlch\fcs1 \af0 \ltrch\fcs0 \insrsid549928\charrsid9646700 #}{\rtlch\fcs1 \af0\afs24 \ltrch\fcs0 \insrsid549928\charrsid9646700 \cell }\pard\plain \ltrpar_x000d__x000a_\ql \li0\ri0\widctlpar\intbl\wrapdefault\aspalpha\aspnum\faauto\adjustright\rin0\lin0 \rtlch\fcs1 \af0\afs20\alang1025 \ltrch\fcs0 \fs24\lang2057\langfe2057\cgrid\langnp2057\langfenp2057 {\rtlch\fcs1 \af0 \ltrch\fcs0 _x000d__x000a_\lang1040\langfe2057\langnp1040\insrsid549928\charrsid9646700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0\langfe2057\cgrid\langnp1040\langfenp2057 {\rtlch\fcs1 \af0 \ltrch\fcs0 \insrsid549928\charrsid9646700 Or. }{\rtlch\fcs1 \af0 \ltrch\fcs0 \cs17\v\f1\fs20\cf9\lang1024\langfe1024\noproof\insrsid549928\charrsid9646700 &lt;Original&gt;}{\rtlch\fcs1 _x000d__x000a_\af0 \ltrch\fcs0 \insrsid549928\charrsid9646700 #}{\rtlch\fcs1 \af1 \ltrch\fcs0 \cs18\v\f1\fs20\cf15\insrsid549928\charrsid9646700 KEY(MAIN/LANGMIN)sh@ORLANGMSG@}{\rtlch\fcs1 \af0 \ltrch\fcs0 \insrsid549928\charrsid9646700 #}{\rtlch\fcs1 \af0 \ltrch\fcs0 _x000d__x000a_\cs17\v\f1\fs20\cf9\lang1024\langfe1024\noproof\insrsid549928\charrsid9646700 &lt;/Original&gt;}{\rtlch\fcs1 \af0 \ltrch\fcs0 \insrsid549928\charrsid964670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langnp1040\insrsid549928\charrsid964670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e5_x000d__x000a_09bd41f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3"/>
    <w:docVar w:name="TXTAUTHOR" w:val="João Oliveira"/>
    <w:docVar w:name="TXTLANGUE" w:val="IT"/>
    <w:docVar w:name="TXTLANGUEMIN" w:val="it"/>
    <w:docVar w:name="TXTNRFIRSTAM" w:val="1"/>
    <w:docVar w:name="TXTNRLASTAM" w:val="256"/>
    <w:docVar w:name="TXTNRPE" w:val="774.606"/>
    <w:docVar w:name="TXTNRPE2" w:val="774.256"/>
    <w:docVar w:name="TXTNRPROC" w:val="2025/2095"/>
    <w:docVar w:name="TXTPEorAP" w:val="PE"/>
    <w:docVar w:name="TXTROUTE" w:val="AM\1323574IT.docx"/>
    <w:docVar w:name="TXTTITLE" w:val="Developing a new EU anti-poverty strategy"/>
    <w:docVar w:name="TXTVERSION" w:val="01-00"/>
    <w:docVar w:name="TXTVERSION2" w:val="01-00"/>
  </w:docVars>
  <w:rsids>
    <w:rsidRoot w:val="0093326C"/>
    <w:rsid w:val="000058AA"/>
    <w:rsid w:val="00072B4B"/>
    <w:rsid w:val="0011298B"/>
    <w:rsid w:val="0012108E"/>
    <w:rsid w:val="00125041"/>
    <w:rsid w:val="0015022B"/>
    <w:rsid w:val="00175062"/>
    <w:rsid w:val="001767FD"/>
    <w:rsid w:val="001B1694"/>
    <w:rsid w:val="001C108E"/>
    <w:rsid w:val="001C6BFC"/>
    <w:rsid w:val="002153CD"/>
    <w:rsid w:val="002532BD"/>
    <w:rsid w:val="00262416"/>
    <w:rsid w:val="002A3EAA"/>
    <w:rsid w:val="002B6DE3"/>
    <w:rsid w:val="002B799B"/>
    <w:rsid w:val="002F0149"/>
    <w:rsid w:val="00307E56"/>
    <w:rsid w:val="003C7A69"/>
    <w:rsid w:val="003D7856"/>
    <w:rsid w:val="004106BA"/>
    <w:rsid w:val="0044299E"/>
    <w:rsid w:val="00444941"/>
    <w:rsid w:val="004B02E9"/>
    <w:rsid w:val="004D02AB"/>
    <w:rsid w:val="004E4A92"/>
    <w:rsid w:val="005D04A2"/>
    <w:rsid w:val="005E5FA1"/>
    <w:rsid w:val="006403D9"/>
    <w:rsid w:val="00663E24"/>
    <w:rsid w:val="006838B3"/>
    <w:rsid w:val="00742225"/>
    <w:rsid w:val="00764BE6"/>
    <w:rsid w:val="00794E41"/>
    <w:rsid w:val="007964AA"/>
    <w:rsid w:val="007B1846"/>
    <w:rsid w:val="007C1252"/>
    <w:rsid w:val="007E54B7"/>
    <w:rsid w:val="007F22E4"/>
    <w:rsid w:val="0081270E"/>
    <w:rsid w:val="008305E9"/>
    <w:rsid w:val="00866CBA"/>
    <w:rsid w:val="00873A27"/>
    <w:rsid w:val="008B040A"/>
    <w:rsid w:val="0093326C"/>
    <w:rsid w:val="0093376E"/>
    <w:rsid w:val="0095177E"/>
    <w:rsid w:val="00952F4F"/>
    <w:rsid w:val="009531F4"/>
    <w:rsid w:val="00954A54"/>
    <w:rsid w:val="009A5566"/>
    <w:rsid w:val="009B54E9"/>
    <w:rsid w:val="009C2758"/>
    <w:rsid w:val="009C285D"/>
    <w:rsid w:val="00A530BE"/>
    <w:rsid w:val="00A57C56"/>
    <w:rsid w:val="00A7275C"/>
    <w:rsid w:val="00A7559D"/>
    <w:rsid w:val="00A771CC"/>
    <w:rsid w:val="00A804CE"/>
    <w:rsid w:val="00A836A6"/>
    <w:rsid w:val="00AD3D9F"/>
    <w:rsid w:val="00AE20EB"/>
    <w:rsid w:val="00B275EA"/>
    <w:rsid w:val="00B4019F"/>
    <w:rsid w:val="00B43C20"/>
    <w:rsid w:val="00B818A7"/>
    <w:rsid w:val="00BE6658"/>
    <w:rsid w:val="00BF6585"/>
    <w:rsid w:val="00C4749E"/>
    <w:rsid w:val="00C600F8"/>
    <w:rsid w:val="00C72F6B"/>
    <w:rsid w:val="00C83592"/>
    <w:rsid w:val="00C85D0F"/>
    <w:rsid w:val="00CA7F28"/>
    <w:rsid w:val="00CF4E9D"/>
    <w:rsid w:val="00D2257D"/>
    <w:rsid w:val="00D34123"/>
    <w:rsid w:val="00D35B06"/>
    <w:rsid w:val="00D42F84"/>
    <w:rsid w:val="00DA7120"/>
    <w:rsid w:val="00DC19A9"/>
    <w:rsid w:val="00DC1DD4"/>
    <w:rsid w:val="00DC3244"/>
    <w:rsid w:val="00DC36BD"/>
    <w:rsid w:val="00DF038C"/>
    <w:rsid w:val="00E00EBC"/>
    <w:rsid w:val="00E04A02"/>
    <w:rsid w:val="00E67987"/>
    <w:rsid w:val="00EA1780"/>
    <w:rsid w:val="00EB5C6C"/>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5A651"/>
  <w15:chartTrackingRefBased/>
  <w15:docId w15:val="{F1E42448-955E-4A7B-B816-A825F992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NormalBoldChar">
    <w:name w:val="NormalBold Char"/>
    <w:basedOn w:val="DefaultParagraphFont"/>
    <w:link w:val="NormalBold"/>
    <w:rsid w:val="00764BE6"/>
    <w:rPr>
      <w:b/>
      <w:sz w:val="24"/>
      <w:lang w:val="it-IT"/>
    </w:rPr>
  </w:style>
  <w:style w:type="paragraph" w:customStyle="1" w:styleId="EntPE">
    <w:name w:val="EntPE"/>
    <w:basedOn w:val="Normal12"/>
    <w:rsid w:val="00764BE6"/>
    <w:pPr>
      <w:jc w:val="center"/>
    </w:pPr>
    <w:rPr>
      <w:noProof w:val="0"/>
      <w:sz w:val="56"/>
    </w:rPr>
  </w:style>
  <w:style w:type="paragraph" w:customStyle="1" w:styleId="Normal12">
    <w:name w:val="Normal12"/>
    <w:basedOn w:val="Normal"/>
    <w:link w:val="Normal12Char"/>
    <w:rsid w:val="00764BE6"/>
    <w:pPr>
      <w:spacing w:after="240"/>
    </w:pPr>
    <w:rPr>
      <w:noProof/>
    </w:rPr>
  </w:style>
  <w:style w:type="character" w:customStyle="1" w:styleId="Normal12Char">
    <w:name w:val="Normal12 Char"/>
    <w:basedOn w:val="DefaultParagraphFont"/>
    <w:link w:val="Normal12"/>
    <w:locked/>
    <w:rsid w:val="00764BE6"/>
    <w:rPr>
      <w:noProof/>
      <w:sz w:val="24"/>
    </w:rPr>
  </w:style>
  <w:style w:type="paragraph" w:customStyle="1" w:styleId="Normal6">
    <w:name w:val="Normal6"/>
    <w:basedOn w:val="Normal"/>
    <w:link w:val="Normal6Char"/>
    <w:rsid w:val="00764BE6"/>
    <w:pPr>
      <w:spacing w:after="120"/>
    </w:pPr>
  </w:style>
  <w:style w:type="character" w:customStyle="1" w:styleId="Normal6Char">
    <w:name w:val="Normal6 Char"/>
    <w:basedOn w:val="DefaultParagraphFont"/>
    <w:link w:val="Normal6"/>
    <w:rsid w:val="00764BE6"/>
    <w:rPr>
      <w:sz w:val="24"/>
      <w:lang w:val="it-IT"/>
    </w:rPr>
  </w:style>
  <w:style w:type="paragraph" w:customStyle="1" w:styleId="Normal12Italic">
    <w:name w:val="Normal12Italic"/>
    <w:basedOn w:val="Normal12"/>
    <w:rsid w:val="00764BE6"/>
    <w:rPr>
      <w:i/>
    </w:rPr>
  </w:style>
  <w:style w:type="character" w:customStyle="1" w:styleId="FooterChar">
    <w:name w:val="Footer Char"/>
    <w:basedOn w:val="DefaultParagraphFont"/>
    <w:link w:val="Footer"/>
    <w:rsid w:val="00764BE6"/>
    <w:rPr>
      <w:sz w:val="22"/>
    </w:rPr>
  </w:style>
  <w:style w:type="paragraph" w:styleId="Footer">
    <w:name w:val="footer"/>
    <w:link w:val="FooterChar"/>
    <w:rsid w:val="00764BE6"/>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764BE6"/>
    <w:rPr>
      <w:sz w:val="24"/>
      <w:lang w:val="it-IT"/>
    </w:rPr>
  </w:style>
  <w:style w:type="paragraph" w:customStyle="1" w:styleId="Footer2">
    <w:name w:val="Footer2"/>
    <w:basedOn w:val="Normal12"/>
    <w:rsid w:val="00764BE6"/>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64B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64BE6"/>
    <w:pPr>
      <w:spacing w:after="240"/>
      <w:jc w:val="center"/>
    </w:pPr>
    <w:rPr>
      <w:i/>
    </w:rPr>
  </w:style>
  <w:style w:type="paragraph" w:customStyle="1" w:styleId="Olang">
    <w:name w:val="Olang"/>
    <w:basedOn w:val="Normal"/>
    <w:rsid w:val="00764BE6"/>
    <w:pPr>
      <w:spacing w:before="240" w:after="240"/>
      <w:jc w:val="right"/>
    </w:pPr>
    <w:rPr>
      <w:noProof/>
      <w:szCs w:val="24"/>
    </w:rPr>
  </w:style>
  <w:style w:type="character" w:customStyle="1" w:styleId="Heading1Char">
    <w:name w:val="Heading 1 Char"/>
    <w:basedOn w:val="DefaultParagraphFont"/>
    <w:link w:val="Heading1"/>
    <w:rsid w:val="0081270E"/>
    <w:rPr>
      <w:rFonts w:ascii="Arial" w:hAnsi="Arial"/>
      <w:b/>
      <w:kern w:val="28"/>
      <w:sz w:val="28"/>
    </w:rPr>
  </w:style>
  <w:style w:type="character" w:customStyle="1" w:styleId="Heading2Char">
    <w:name w:val="Heading 2 Char"/>
    <w:basedOn w:val="DefaultParagraphFont"/>
    <w:link w:val="Heading2"/>
    <w:semiHidden/>
    <w:rsid w:val="0081270E"/>
    <w:rPr>
      <w:rFonts w:ascii="Arial" w:hAnsi="Arial"/>
      <w:b/>
      <w:i/>
      <w:sz w:val="24"/>
    </w:rPr>
  </w:style>
  <w:style w:type="character" w:customStyle="1" w:styleId="Heading3Char">
    <w:name w:val="Heading 3 Char"/>
    <w:basedOn w:val="DefaultParagraphFont"/>
    <w:link w:val="Heading3"/>
    <w:semiHidden/>
    <w:rsid w:val="0081270E"/>
    <w:rPr>
      <w:rFonts w:ascii="Arial" w:hAnsi="Arial"/>
      <w:sz w:val="24"/>
    </w:rPr>
  </w:style>
  <w:style w:type="character" w:customStyle="1" w:styleId="Heading4Char">
    <w:name w:val="Heading 4 Char"/>
    <w:basedOn w:val="DefaultParagraphFont"/>
    <w:link w:val="Heading4"/>
    <w:semiHidden/>
    <w:rsid w:val="0081270E"/>
    <w:rPr>
      <w:rFonts w:ascii="Arial" w:hAnsi="Arial"/>
      <w:b/>
      <w:sz w:val="24"/>
    </w:rPr>
  </w:style>
  <w:style w:type="character" w:customStyle="1" w:styleId="Heading5Char">
    <w:name w:val="Heading 5 Char"/>
    <w:basedOn w:val="DefaultParagraphFont"/>
    <w:link w:val="Heading5"/>
    <w:semiHidden/>
    <w:rsid w:val="0081270E"/>
    <w:rPr>
      <w:sz w:val="22"/>
    </w:rPr>
  </w:style>
  <w:style w:type="character" w:customStyle="1" w:styleId="Heading6Char">
    <w:name w:val="Heading 6 Char"/>
    <w:basedOn w:val="DefaultParagraphFont"/>
    <w:link w:val="Heading6"/>
    <w:semiHidden/>
    <w:rsid w:val="0081270E"/>
    <w:rPr>
      <w:i/>
      <w:sz w:val="22"/>
    </w:rPr>
  </w:style>
  <w:style w:type="character" w:customStyle="1" w:styleId="Heading7Char">
    <w:name w:val="Heading 7 Char"/>
    <w:basedOn w:val="DefaultParagraphFont"/>
    <w:link w:val="Heading7"/>
    <w:semiHidden/>
    <w:rsid w:val="0081270E"/>
    <w:rPr>
      <w:rFonts w:ascii="Arial" w:hAnsi="Arial"/>
      <w:sz w:val="24"/>
    </w:rPr>
  </w:style>
  <w:style w:type="character" w:customStyle="1" w:styleId="Heading8Char">
    <w:name w:val="Heading 8 Char"/>
    <w:basedOn w:val="DefaultParagraphFont"/>
    <w:link w:val="Heading8"/>
    <w:semiHidden/>
    <w:rsid w:val="0081270E"/>
    <w:rPr>
      <w:rFonts w:ascii="Arial" w:hAnsi="Arial"/>
      <w:i/>
      <w:sz w:val="24"/>
    </w:rPr>
  </w:style>
  <w:style w:type="character" w:customStyle="1" w:styleId="Heading9Char">
    <w:name w:val="Heading 9 Char"/>
    <w:basedOn w:val="DefaultParagraphFont"/>
    <w:link w:val="Heading9"/>
    <w:semiHidden/>
    <w:rsid w:val="0081270E"/>
    <w:rPr>
      <w:rFonts w:ascii="Arial" w:hAnsi="Arial"/>
      <w:b/>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terza\AppData\Local\Temp\AM_Com_Non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1</TotalTime>
  <Pages>130</Pages>
  <Words>21763</Words>
  <Characters>131668</Characters>
  <Application>Microsoft Office Word</Application>
  <DocSecurity>0</DocSecurity>
  <Lines>5961</Lines>
  <Paragraphs>2237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LATERZA Angela</dc:creator>
  <cp:lastModifiedBy>LATERZA Angela</cp:lastModifiedBy>
  <cp:revision>2</cp:revision>
  <cp:lastPrinted>2003-08-28T15:32:00Z</cp:lastPrinted>
  <dcterms:created xsi:type="dcterms:W3CDTF">2025-07-22T09:50:00Z</dcterms:created>
  <dcterms:modified xsi:type="dcterms:W3CDTF">2025-07-22T09:50:00Z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\\eiciBRUpr1\pdocep$\DocEP\TRANSFIL\IT\AM_Com_NonLegReport.IT(17/08/2024 01:22:06)</vt:lpwstr>
  </property>
  <property fmtid="{D5CDD505-2E9C-101B-9397-08002B2CF9AE}" pid="7" name="&lt;Type&gt;">
    <vt:lpwstr>AM</vt:lpwstr>
  </property>
  <property fmtid="{D5CDD505-2E9C-101B-9397-08002B2CF9AE}" pid="8" name="Bookout">
    <vt:lpwstr>OK - 2025/07/22 11:50</vt:lpwstr>
  </property>
  <property fmtid="{D5CDD505-2E9C-101B-9397-08002B2CF9AE}" pid="9" name="Created with">
    <vt:lpwstr>10.1.2 Build [20250615]</vt:lpwstr>
  </property>
  <property fmtid="{D5CDD505-2E9C-101B-9397-08002B2CF9AE}" pid="10" name="FooterPath">
    <vt:lpwstr>AM\1323574IT.docx</vt:lpwstr>
  </property>
  <property fmtid="{D5CDD505-2E9C-101B-9397-08002B2CF9AE}" pid="11" name="LastEdited with">
    <vt:lpwstr>10.1.2 Build [20250615]</vt:lpwstr>
  </property>
  <property fmtid="{D5CDD505-2E9C-101B-9397-08002B2CF9AE}" pid="12" name="PE number">
    <vt:lpwstr>774.606</vt:lpwstr>
  </property>
  <property fmtid="{D5CDD505-2E9C-101B-9397-08002B2CF9AE}" pid="13" name="SDLStudio">
    <vt:lpwstr/>
  </property>
</Properties>
</file>