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C78B8" w:rsidRPr="00B7006F" w14:paraId="04ECFF89" w14:textId="77777777" w:rsidTr="00761BD2">
        <w:trPr>
          <w:trHeight w:hRule="exact" w:val="1418"/>
        </w:trPr>
        <w:tc>
          <w:tcPr>
            <w:tcW w:w="6804" w:type="dxa"/>
            <w:shd w:val="clear" w:color="auto" w:fill="auto"/>
            <w:vAlign w:val="center"/>
          </w:tcPr>
          <w:p w14:paraId="40E2A5B5" w14:textId="77777777" w:rsidR="005E5FA1" w:rsidRPr="00B7006F" w:rsidRDefault="007B3198" w:rsidP="00761BD2">
            <w:pPr>
              <w:pStyle w:val="EPName"/>
            </w:pPr>
            <w:r w:rsidRPr="00B7006F">
              <w:t>Europees Parlement</w:t>
            </w:r>
          </w:p>
          <w:p w14:paraId="51FBE9B1" w14:textId="77777777" w:rsidR="005E5FA1" w:rsidRPr="00B7006F" w:rsidRDefault="007B3198" w:rsidP="00220FDE">
            <w:pPr>
              <w:pStyle w:val="EPTerm"/>
            </w:pPr>
            <w:r w:rsidRPr="00B7006F">
              <w:t>2024-2029</w:t>
            </w:r>
          </w:p>
        </w:tc>
        <w:tc>
          <w:tcPr>
            <w:tcW w:w="2268" w:type="dxa"/>
            <w:shd w:val="clear" w:color="auto" w:fill="auto"/>
          </w:tcPr>
          <w:p w14:paraId="48411C71" w14:textId="77777777" w:rsidR="005E5FA1" w:rsidRPr="00B7006F" w:rsidRDefault="007B3198" w:rsidP="00761BD2">
            <w:pPr>
              <w:pStyle w:val="EPLogo"/>
            </w:pPr>
            <w:r w:rsidRPr="00B7006F">
              <w:rPr>
                <w:noProof/>
              </w:rPr>
              <w:drawing>
                <wp:inline distT="0" distB="0" distL="0" distR="0" wp14:anchorId="3A38FB04" wp14:editId="370296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313CE24" w14:textId="77777777" w:rsidR="00CF4E9D" w:rsidRPr="00B7006F" w:rsidRDefault="00CF4E9D" w:rsidP="00CF4E9D">
      <w:pPr>
        <w:pStyle w:val="LineTop"/>
      </w:pPr>
    </w:p>
    <w:p w14:paraId="79D7E45C" w14:textId="77777777" w:rsidR="00CF4E9D" w:rsidRPr="00B7006F" w:rsidRDefault="007B3198" w:rsidP="00CF4E9D">
      <w:pPr>
        <w:pStyle w:val="EPBody"/>
      </w:pPr>
      <w:r w:rsidRPr="00B7006F">
        <w:rPr>
          <w:rStyle w:val="HideTWBExt"/>
          <w:i w:val="0"/>
        </w:rPr>
        <w:t>&lt;Commission&gt;</w:t>
      </w:r>
      <w:r w:rsidRPr="00B7006F">
        <w:rPr>
          <w:rStyle w:val="HideTWBInt"/>
          <w:i w:val="0"/>
          <w:color w:val="auto"/>
        </w:rPr>
        <w:t>{EMPL}</w:t>
      </w:r>
      <w:r w:rsidRPr="00B7006F">
        <w:t>Commissie werkgelegenheid en sociale zaken</w:t>
      </w:r>
      <w:r w:rsidRPr="00B7006F">
        <w:rPr>
          <w:rStyle w:val="HideTWBExt"/>
          <w:i w:val="0"/>
        </w:rPr>
        <w:t>&lt;/Commission&gt;</w:t>
      </w:r>
    </w:p>
    <w:p w14:paraId="6A60A0D8" w14:textId="77777777" w:rsidR="00CF4E9D" w:rsidRPr="00B7006F" w:rsidRDefault="00CF4E9D" w:rsidP="00CF4E9D">
      <w:pPr>
        <w:pStyle w:val="LineBottom"/>
      </w:pPr>
    </w:p>
    <w:p w14:paraId="18076F63" w14:textId="77777777" w:rsidR="00794E41" w:rsidRPr="00B7006F" w:rsidRDefault="007B3198" w:rsidP="00794E41">
      <w:pPr>
        <w:pStyle w:val="CoverReference"/>
      </w:pPr>
      <w:r w:rsidRPr="00B7006F">
        <w:rPr>
          <w:rStyle w:val="HideTWBExt"/>
          <w:b w:val="0"/>
        </w:rPr>
        <w:t>&lt;RefProc&gt;</w:t>
      </w:r>
      <w:r w:rsidRPr="00B7006F">
        <w:t>2025/2095</w:t>
      </w:r>
      <w:r w:rsidRPr="00B7006F">
        <w:rPr>
          <w:rStyle w:val="HideTWBExt"/>
          <w:b w:val="0"/>
        </w:rPr>
        <w:t>&lt;/RefProc&gt;&lt;RefTypeProc&gt;</w:t>
      </w:r>
      <w:r w:rsidRPr="00B7006F">
        <w:t>(INI)</w:t>
      </w:r>
      <w:r w:rsidRPr="00B7006F">
        <w:rPr>
          <w:rStyle w:val="HideTWBExt"/>
          <w:b w:val="0"/>
        </w:rPr>
        <w:t>&lt;/RefTypeProc&gt;</w:t>
      </w:r>
    </w:p>
    <w:p w14:paraId="7048F889" w14:textId="77777777" w:rsidR="00794E41" w:rsidRPr="00B7006F" w:rsidRDefault="007B3198" w:rsidP="00794E41">
      <w:pPr>
        <w:pStyle w:val="CoverDate"/>
      </w:pPr>
      <w:r w:rsidRPr="00B7006F">
        <w:rPr>
          <w:rStyle w:val="HideTWBExt"/>
        </w:rPr>
        <w:t>&lt;Date&gt;</w:t>
      </w:r>
      <w:r w:rsidRPr="00B7006F">
        <w:rPr>
          <w:rStyle w:val="HideTWBInt"/>
          <w:color w:val="auto"/>
        </w:rPr>
        <w:t>{24/07/2025}</w:t>
      </w:r>
      <w:r w:rsidRPr="00B7006F">
        <w:t>24/7/2025</w:t>
      </w:r>
      <w:r w:rsidRPr="00B7006F">
        <w:rPr>
          <w:rStyle w:val="HideTWBExt"/>
        </w:rPr>
        <w:t>&lt;/Date&gt;</w:t>
      </w:r>
    </w:p>
    <w:p w14:paraId="3A739C3A" w14:textId="77777777" w:rsidR="00794E41" w:rsidRPr="00B7006F" w:rsidRDefault="007B3198" w:rsidP="00794E41">
      <w:pPr>
        <w:pStyle w:val="CoverDocType"/>
      </w:pPr>
      <w:r w:rsidRPr="00B7006F">
        <w:rPr>
          <w:rStyle w:val="HideTWBExt"/>
          <w:b w:val="0"/>
        </w:rPr>
        <w:t>&lt;TypeAM&gt;</w:t>
      </w:r>
      <w:r w:rsidRPr="00B7006F">
        <w:t>AMENDEMENTEN</w:t>
      </w:r>
      <w:r w:rsidRPr="00B7006F">
        <w:rPr>
          <w:rStyle w:val="HideTWBExt"/>
          <w:b w:val="0"/>
        </w:rPr>
        <w:t>&lt;/TypeAM&gt;</w:t>
      </w:r>
    </w:p>
    <w:p w14:paraId="003D2BAD" w14:textId="77777777" w:rsidR="00794E41" w:rsidRPr="00B7006F" w:rsidRDefault="007B3198" w:rsidP="00794E41">
      <w:pPr>
        <w:pStyle w:val="CoverDocType24a"/>
      </w:pPr>
      <w:r w:rsidRPr="00B7006F">
        <w:rPr>
          <w:rStyle w:val="HideTWBExt"/>
          <w:b w:val="0"/>
        </w:rPr>
        <w:t>&lt;RangeAM&gt;</w:t>
      </w:r>
      <w:r w:rsidRPr="00B7006F">
        <w:t>257 - 488</w:t>
      </w:r>
      <w:r w:rsidRPr="00B7006F">
        <w:rPr>
          <w:rStyle w:val="HideTWBExt"/>
          <w:b w:val="0"/>
        </w:rPr>
        <w:t>&lt;/RangeAM&gt;</w:t>
      </w:r>
    </w:p>
    <w:p w14:paraId="45C12DB7" w14:textId="77777777" w:rsidR="00794E41" w:rsidRPr="00B7006F" w:rsidRDefault="007B3198" w:rsidP="007B1846">
      <w:pPr>
        <w:pStyle w:val="CoverBold"/>
      </w:pPr>
      <w:r w:rsidRPr="00B7006F">
        <w:rPr>
          <w:rStyle w:val="HideTWBExt"/>
          <w:b w:val="0"/>
        </w:rPr>
        <w:t>&lt;TitreType&gt;</w:t>
      </w:r>
      <w:r w:rsidRPr="00B7006F">
        <w:t>Ontwerpverslag</w:t>
      </w:r>
      <w:r w:rsidRPr="00B7006F">
        <w:rPr>
          <w:rStyle w:val="HideTWBExt"/>
          <w:b w:val="0"/>
        </w:rPr>
        <w:t>&lt;/TitreType&gt;</w:t>
      </w:r>
    </w:p>
    <w:p w14:paraId="1F03A338" w14:textId="77777777" w:rsidR="00794E41" w:rsidRPr="00B7006F" w:rsidRDefault="007B3198" w:rsidP="007B1846">
      <w:pPr>
        <w:pStyle w:val="CoverBold"/>
      </w:pPr>
      <w:r w:rsidRPr="00B7006F">
        <w:rPr>
          <w:rStyle w:val="HideTWBExt"/>
          <w:b w:val="0"/>
        </w:rPr>
        <w:t>&lt;Rapporteur&gt;</w:t>
      </w:r>
      <w:r w:rsidRPr="00B7006F">
        <w:t>João Oliveira</w:t>
      </w:r>
      <w:r w:rsidRPr="00B7006F">
        <w:rPr>
          <w:rStyle w:val="HideTWBExt"/>
          <w:b w:val="0"/>
        </w:rPr>
        <w:t>&lt;/Rapporteur&gt;</w:t>
      </w:r>
    </w:p>
    <w:p w14:paraId="6999661F" w14:textId="77777777" w:rsidR="00794E41" w:rsidRPr="00B7006F" w:rsidRDefault="007B3198" w:rsidP="00794E41">
      <w:pPr>
        <w:pStyle w:val="CoverNormal24a"/>
      </w:pPr>
      <w:r w:rsidRPr="00B7006F">
        <w:rPr>
          <w:rStyle w:val="HideTWBExt"/>
        </w:rPr>
        <w:t>&lt;DocRefPE&gt;</w:t>
      </w:r>
      <w:r w:rsidRPr="00B7006F">
        <w:t>(PE774.256v01-00)</w:t>
      </w:r>
      <w:r w:rsidRPr="00B7006F">
        <w:rPr>
          <w:rStyle w:val="HideTWBExt"/>
        </w:rPr>
        <w:t>&lt;/DocRefPE&gt;</w:t>
      </w:r>
    </w:p>
    <w:p w14:paraId="3CEF97BE" w14:textId="77777777" w:rsidR="00794E41" w:rsidRPr="00B7006F" w:rsidRDefault="007B3198" w:rsidP="00794E41">
      <w:pPr>
        <w:pStyle w:val="CoverNormal"/>
      </w:pPr>
      <w:r w:rsidRPr="00B7006F">
        <w:rPr>
          <w:rStyle w:val="HideTWBExt"/>
        </w:rPr>
        <w:t>&lt;Titre&gt;</w:t>
      </w:r>
      <w:r w:rsidRPr="00B7006F">
        <w:t>Ontwikkeling van een nieuwe EU-strategie voor armoedebestrijding</w:t>
      </w:r>
      <w:r w:rsidRPr="00B7006F">
        <w:rPr>
          <w:rStyle w:val="HideTWBExt"/>
        </w:rPr>
        <w:t>&lt;/Titre&gt;</w:t>
      </w:r>
    </w:p>
    <w:p w14:paraId="4E9D1DC1" w14:textId="77777777" w:rsidR="00794E41" w:rsidRPr="00B7006F" w:rsidRDefault="007B3198" w:rsidP="00794E41">
      <w:pPr>
        <w:pStyle w:val="CoverNormal24a"/>
        <w:rPr>
          <w:vanish/>
        </w:rPr>
      </w:pPr>
      <w:r w:rsidRPr="00B7006F">
        <w:rPr>
          <w:rStyle w:val="HideTWBExt"/>
        </w:rPr>
        <w:t>&lt;DocRef&gt;</w:t>
      </w:r>
      <w:r w:rsidRPr="00B7006F">
        <w:t>(2025/2095(INI))</w:t>
      </w:r>
      <w:r w:rsidRPr="00B7006F">
        <w:rPr>
          <w:rStyle w:val="HideTWBExt"/>
        </w:rPr>
        <w:t>&lt;/DocRef&gt;</w:t>
      </w:r>
    </w:p>
    <w:p w14:paraId="7C8B44C2" w14:textId="77777777" w:rsidR="00761BD2" w:rsidRPr="00B7006F" w:rsidRDefault="00761BD2" w:rsidP="00794E41">
      <w:pPr>
        <w:pStyle w:val="CoverNormal24a"/>
        <w:rPr>
          <w:vanish/>
        </w:rPr>
      </w:pPr>
    </w:p>
    <w:p w14:paraId="05D9C9E8" w14:textId="77777777" w:rsidR="00761BD2" w:rsidRPr="00B7006F" w:rsidRDefault="00761BD2" w:rsidP="00794E41">
      <w:pPr>
        <w:pStyle w:val="CoverNormal24a"/>
        <w:rPr>
          <w:vanish/>
        </w:rPr>
      </w:pPr>
    </w:p>
    <w:p w14:paraId="0F236D7A" w14:textId="77777777" w:rsidR="00761BD2" w:rsidRPr="00B7006F" w:rsidRDefault="00761BD2" w:rsidP="00794E41">
      <w:pPr>
        <w:pStyle w:val="CoverNormal24a"/>
        <w:rPr>
          <w:vanish/>
        </w:rPr>
      </w:pPr>
    </w:p>
    <w:p w14:paraId="5D2B8A88" w14:textId="77777777" w:rsidR="00794E41" w:rsidRPr="00B7006F" w:rsidRDefault="007B3198" w:rsidP="008B040A">
      <w:pPr>
        <w:widowControl/>
        <w:tabs>
          <w:tab w:val="center" w:pos="4677"/>
        </w:tabs>
      </w:pPr>
      <w:r w:rsidRPr="00B7006F">
        <w:br w:type="page"/>
      </w:r>
      <w:r w:rsidRPr="00B7006F">
        <w:lastRenderedPageBreak/>
        <w:t>AM_Com_NonLegReport</w:t>
      </w:r>
    </w:p>
    <w:p w14:paraId="6A6E597F" w14:textId="77777777" w:rsidR="00B9483A" w:rsidRPr="00B7006F" w:rsidRDefault="007B3198" w:rsidP="00B9483A">
      <w:pPr>
        <w:pStyle w:val="AMNumberTabs0"/>
        <w:keepNext/>
      </w:pPr>
      <w:r w:rsidRPr="00B7006F">
        <w:br w:type="page"/>
      </w:r>
      <w:r w:rsidRPr="00B7006F">
        <w:rPr>
          <w:rStyle w:val="HideTWBExt"/>
          <w:b w:val="0"/>
        </w:rPr>
        <w:lastRenderedPageBreak/>
        <w:t>&lt;RepeatBlock-Amend&gt;&lt;Amend&gt;</w:t>
      </w:r>
      <w:r w:rsidRPr="00B7006F">
        <w:t>Amendement</w:t>
      </w:r>
      <w:r w:rsidRPr="00B7006F">
        <w:tab/>
      </w:r>
      <w:r w:rsidRPr="00B7006F">
        <w:tab/>
      </w:r>
      <w:r w:rsidRPr="00B7006F">
        <w:rPr>
          <w:rStyle w:val="HideTWBExt"/>
          <w:b w:val="0"/>
        </w:rPr>
        <w:t>&lt;NumAm&gt;</w:t>
      </w:r>
      <w:r w:rsidRPr="00B7006F">
        <w:t>257</w:t>
      </w:r>
      <w:r w:rsidRPr="00B7006F">
        <w:rPr>
          <w:rStyle w:val="HideTWBExt"/>
          <w:b w:val="0"/>
        </w:rPr>
        <w:t>&lt;/NumAm&gt;</w:t>
      </w:r>
    </w:p>
    <w:p w14:paraId="266C5207"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Pál Szekeres, Rachel Blom</w:t>
      </w:r>
      <w:r w:rsidRPr="00B7006F">
        <w:rPr>
          <w:rStyle w:val="HideTWBExt"/>
          <w:b w:val="0"/>
        </w:rPr>
        <w:t>&lt;/Members&gt;</w:t>
      </w:r>
    </w:p>
    <w:p w14:paraId="249397CF" w14:textId="77777777" w:rsidR="00B9483A" w:rsidRPr="00B7006F" w:rsidRDefault="007B3198" w:rsidP="00B9483A">
      <w:r w:rsidRPr="00B7006F">
        <w:rPr>
          <w:rStyle w:val="HideTWBExt"/>
        </w:rPr>
        <w:t>&lt;/RepeatBlock-By&gt;</w:t>
      </w:r>
    </w:p>
    <w:p w14:paraId="4D339BB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FE8B7AE" w14:textId="77777777" w:rsidR="00B9483A" w:rsidRPr="00B7006F" w:rsidRDefault="007B3198" w:rsidP="00B9483A">
      <w:pPr>
        <w:pStyle w:val="NormalBold"/>
      </w:pPr>
      <w:r w:rsidRPr="00B7006F">
        <w:rPr>
          <w:rStyle w:val="HideTWBExt"/>
          <w:b w:val="0"/>
        </w:rPr>
        <w:t>&lt;Article&gt;</w:t>
      </w:r>
      <w:r w:rsidRPr="00B7006F">
        <w:t>Paragraaf 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80ACBAD" w14:textId="77777777" w:rsidTr="00761BD2">
        <w:trPr>
          <w:jc w:val="center"/>
        </w:trPr>
        <w:tc>
          <w:tcPr>
            <w:tcW w:w="9752" w:type="dxa"/>
            <w:gridSpan w:val="2"/>
          </w:tcPr>
          <w:p w14:paraId="2DDB7B02" w14:textId="77777777" w:rsidR="00B9483A" w:rsidRPr="00B7006F" w:rsidRDefault="00B9483A" w:rsidP="00761BD2">
            <w:pPr>
              <w:keepNext/>
            </w:pPr>
          </w:p>
        </w:tc>
      </w:tr>
      <w:tr w:rsidR="002C78B8" w:rsidRPr="00B7006F" w14:paraId="246654AB" w14:textId="77777777" w:rsidTr="00761BD2">
        <w:trPr>
          <w:jc w:val="center"/>
        </w:trPr>
        <w:tc>
          <w:tcPr>
            <w:tcW w:w="4876" w:type="dxa"/>
            <w:hideMark/>
          </w:tcPr>
          <w:p w14:paraId="31347E6B" w14:textId="77777777" w:rsidR="00B9483A" w:rsidRPr="00B7006F" w:rsidRDefault="007B3198" w:rsidP="00761BD2">
            <w:pPr>
              <w:pStyle w:val="ColumnHeading"/>
              <w:keepNext/>
            </w:pPr>
            <w:r w:rsidRPr="00B7006F">
              <w:t>Ontwerpresolutie</w:t>
            </w:r>
          </w:p>
        </w:tc>
        <w:tc>
          <w:tcPr>
            <w:tcW w:w="4876" w:type="dxa"/>
            <w:hideMark/>
          </w:tcPr>
          <w:p w14:paraId="45E2AF27" w14:textId="77777777" w:rsidR="00B9483A" w:rsidRPr="00B7006F" w:rsidRDefault="007B3198" w:rsidP="00761BD2">
            <w:pPr>
              <w:pStyle w:val="ColumnHeading"/>
              <w:keepNext/>
            </w:pPr>
            <w:r w:rsidRPr="00B7006F">
              <w:t>Amendement</w:t>
            </w:r>
          </w:p>
        </w:tc>
      </w:tr>
      <w:tr w:rsidR="002C78B8" w:rsidRPr="00B7006F" w14:paraId="1C099F05" w14:textId="77777777" w:rsidTr="00761BD2">
        <w:trPr>
          <w:jc w:val="center"/>
        </w:trPr>
        <w:tc>
          <w:tcPr>
            <w:tcW w:w="4876" w:type="dxa"/>
            <w:hideMark/>
          </w:tcPr>
          <w:p w14:paraId="04CAF460" w14:textId="77777777" w:rsidR="00B9483A" w:rsidRPr="00B7006F" w:rsidRDefault="007B3198" w:rsidP="00761BD2">
            <w:pPr>
              <w:pStyle w:val="Normal6"/>
            </w:pPr>
            <w:r w:rsidRPr="00B7006F">
              <w:t>7.</w:t>
            </w:r>
            <w:r w:rsidRPr="00B7006F">
              <w:tab/>
            </w:r>
            <w:r w:rsidRPr="00B7006F">
              <w:rPr>
                <w:b/>
                <w:bCs/>
                <w:i/>
                <w:iCs/>
              </w:rPr>
              <w:t>dringt er bij</w:t>
            </w:r>
            <w:r w:rsidRPr="00B7006F">
              <w:t xml:space="preserve"> de Commissie en de lidstaten </w:t>
            </w:r>
            <w:r w:rsidRPr="00B7006F">
              <w:rPr>
                <w:b/>
                <w:bCs/>
                <w:i/>
                <w:iCs/>
              </w:rPr>
              <w:t>op</w:t>
            </w:r>
            <w:r w:rsidRPr="00B7006F">
              <w:t xml:space="preserve"> aan </w:t>
            </w:r>
            <w:r w:rsidRPr="00B7006F">
              <w:rPr>
                <w:b/>
                <w:bCs/>
                <w:i/>
                <w:iCs/>
              </w:rPr>
              <w:t>de overheidsinvesteringen</w:t>
            </w:r>
            <w:r w:rsidRPr="00B7006F">
              <w:t xml:space="preserve"> in beleid waarmee universele, </w:t>
            </w:r>
            <w:r w:rsidRPr="00B7006F">
              <w:rPr>
                <w:b/>
                <w:bCs/>
                <w:i/>
                <w:iCs/>
              </w:rPr>
              <w:t>gratis</w:t>
            </w:r>
            <w:r w:rsidRPr="00B7006F">
              <w:t xml:space="preserve"> en hoogwaardige openbaredienstverlening wordt gewaarborgd, </w:t>
            </w:r>
            <w:r w:rsidRPr="00B7006F">
              <w:rPr>
                <w:b/>
                <w:bCs/>
                <w:i/>
                <w:iCs/>
              </w:rPr>
              <w:t>aanzienlijk op te trekken,</w:t>
            </w:r>
            <w:r w:rsidRPr="00B7006F">
              <w:t xml:space="preserve"> aangezien deze helpt de armoedecyclus te doorbreken, met name op het gebied van onderwijs, gezondheidszorg, sociale bescherming, de universele toegang tot fatsoenlijke huisvesting, water en sanitaire voorzieningen, energie, vervoer, culturele activiteiten en vrijetijdsbestedingen;</w:t>
            </w:r>
          </w:p>
        </w:tc>
        <w:tc>
          <w:tcPr>
            <w:tcW w:w="4876" w:type="dxa"/>
            <w:hideMark/>
          </w:tcPr>
          <w:p w14:paraId="790DA897" w14:textId="77777777" w:rsidR="00B9483A" w:rsidRPr="00B7006F" w:rsidRDefault="007B3198" w:rsidP="00761BD2">
            <w:pPr>
              <w:pStyle w:val="Normal6"/>
              <w:rPr>
                <w:szCs w:val="24"/>
              </w:rPr>
            </w:pPr>
            <w:r w:rsidRPr="00B7006F">
              <w:t>7.</w:t>
            </w:r>
            <w:r w:rsidRPr="00B7006F">
              <w:tab/>
            </w:r>
            <w:r w:rsidRPr="00B7006F">
              <w:rPr>
                <w:b/>
                <w:bCs/>
                <w:i/>
                <w:iCs/>
              </w:rPr>
              <w:t>beveelt</w:t>
            </w:r>
            <w:r w:rsidRPr="00B7006F">
              <w:t xml:space="preserve"> de Commissie en de lidstaten aan beleid </w:t>
            </w:r>
            <w:r w:rsidRPr="00B7006F">
              <w:rPr>
                <w:b/>
                <w:bCs/>
                <w:i/>
                <w:iCs/>
              </w:rPr>
              <w:t>te ondersteunen</w:t>
            </w:r>
            <w:r w:rsidRPr="00B7006F">
              <w:t xml:space="preserve"> waarmee universele, </w:t>
            </w:r>
            <w:r w:rsidRPr="00B7006F">
              <w:rPr>
                <w:b/>
                <w:bCs/>
                <w:i/>
                <w:iCs/>
              </w:rPr>
              <w:t>toegankelijke</w:t>
            </w:r>
            <w:r w:rsidRPr="00B7006F">
              <w:t xml:space="preserve"> en hoogwaardige openbaredienstverlening wordt gewaarborgd, aanzienlijk op te trekken, aangezien deze helpt de armoedecyclus te doorbreken, met name op het gebied van onderwijs, gezondheidszorg, sociale bescherming, de universele toegang tot fatsoenlijke huisvesting, water en sanitaire voorzieningen, energie, vervoer, culturele activiteiten en vrijetijdsbestedingen;</w:t>
            </w:r>
          </w:p>
        </w:tc>
      </w:tr>
    </w:tbl>
    <w:p w14:paraId="3826478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F92CF2D" w14:textId="77777777" w:rsidR="00B9483A" w:rsidRPr="00B7006F" w:rsidRDefault="007B3198" w:rsidP="00B9483A">
      <w:r w:rsidRPr="00B7006F">
        <w:rPr>
          <w:rStyle w:val="HideTWBExt"/>
        </w:rPr>
        <w:t>&lt;/Amend&gt;</w:t>
      </w:r>
    </w:p>
    <w:p w14:paraId="2E22AF9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258</w:t>
      </w:r>
      <w:r w:rsidRPr="00B7006F">
        <w:rPr>
          <w:rStyle w:val="HideTWBExt"/>
          <w:b w:val="0"/>
        </w:rPr>
        <w:t>&lt;/NumAm&gt;</w:t>
      </w:r>
    </w:p>
    <w:p w14:paraId="03B7F1B5"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42C04DCC" w14:textId="77777777" w:rsidR="00B9483A" w:rsidRPr="00B7006F" w:rsidRDefault="007B3198" w:rsidP="00B9483A">
      <w:r w:rsidRPr="00B7006F">
        <w:rPr>
          <w:rStyle w:val="HideTWBExt"/>
        </w:rPr>
        <w:t>&lt;/RepeatBlock-By&gt;</w:t>
      </w:r>
    </w:p>
    <w:p w14:paraId="667568E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146E918" w14:textId="77777777" w:rsidR="00B9483A" w:rsidRPr="00B7006F" w:rsidRDefault="007B3198" w:rsidP="00B9483A">
      <w:pPr>
        <w:pStyle w:val="NormalBold"/>
      </w:pPr>
      <w:r w:rsidRPr="00B7006F">
        <w:rPr>
          <w:rStyle w:val="HideTWBExt"/>
          <w:b w:val="0"/>
        </w:rPr>
        <w:t>&lt;Article&gt;</w:t>
      </w:r>
      <w:r w:rsidRPr="00B7006F">
        <w:t>Paragraaf 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46BA718" w14:textId="77777777" w:rsidTr="00761BD2">
        <w:trPr>
          <w:jc w:val="center"/>
        </w:trPr>
        <w:tc>
          <w:tcPr>
            <w:tcW w:w="9752" w:type="dxa"/>
            <w:gridSpan w:val="2"/>
          </w:tcPr>
          <w:p w14:paraId="586922DF" w14:textId="77777777" w:rsidR="00B9483A" w:rsidRPr="00B7006F" w:rsidRDefault="00B9483A" w:rsidP="00761BD2">
            <w:pPr>
              <w:keepNext/>
            </w:pPr>
          </w:p>
        </w:tc>
      </w:tr>
      <w:tr w:rsidR="002C78B8" w:rsidRPr="00B7006F" w14:paraId="20DA1C2A" w14:textId="77777777" w:rsidTr="00761BD2">
        <w:trPr>
          <w:jc w:val="center"/>
        </w:trPr>
        <w:tc>
          <w:tcPr>
            <w:tcW w:w="4876" w:type="dxa"/>
            <w:hideMark/>
          </w:tcPr>
          <w:p w14:paraId="40F614A4" w14:textId="77777777" w:rsidR="00B9483A" w:rsidRPr="00B7006F" w:rsidRDefault="007B3198" w:rsidP="00761BD2">
            <w:pPr>
              <w:pStyle w:val="ColumnHeading"/>
              <w:keepNext/>
            </w:pPr>
            <w:r w:rsidRPr="00B7006F">
              <w:t>Ontwerpresolutie</w:t>
            </w:r>
          </w:p>
        </w:tc>
        <w:tc>
          <w:tcPr>
            <w:tcW w:w="4876" w:type="dxa"/>
            <w:hideMark/>
          </w:tcPr>
          <w:p w14:paraId="3B82B803" w14:textId="77777777" w:rsidR="00B9483A" w:rsidRPr="00B7006F" w:rsidRDefault="007B3198" w:rsidP="00761BD2">
            <w:pPr>
              <w:pStyle w:val="ColumnHeading"/>
              <w:keepNext/>
            </w:pPr>
            <w:r w:rsidRPr="00B7006F">
              <w:t>Amendement</w:t>
            </w:r>
          </w:p>
        </w:tc>
      </w:tr>
      <w:tr w:rsidR="002C78B8" w:rsidRPr="00B7006F" w14:paraId="7D933C85" w14:textId="77777777" w:rsidTr="00761BD2">
        <w:trPr>
          <w:jc w:val="center"/>
        </w:trPr>
        <w:tc>
          <w:tcPr>
            <w:tcW w:w="4876" w:type="dxa"/>
            <w:hideMark/>
          </w:tcPr>
          <w:p w14:paraId="6A773F43" w14:textId="77777777" w:rsidR="00B9483A" w:rsidRPr="00B7006F" w:rsidRDefault="007B3198" w:rsidP="00761BD2">
            <w:pPr>
              <w:pStyle w:val="Normal6"/>
            </w:pPr>
            <w:r w:rsidRPr="00B7006F">
              <w:t>7.</w:t>
            </w:r>
            <w:r w:rsidRPr="00B7006F">
              <w:tab/>
              <w:t>dringt er bij de Commissie en de lidstaten op aan de overheidsinvesteringen in beleid waarmee universele</w:t>
            </w:r>
            <w:r w:rsidRPr="00B7006F">
              <w:rPr>
                <w:b/>
                <w:bCs/>
                <w:i/>
                <w:iCs/>
              </w:rPr>
              <w:t>, gratis</w:t>
            </w:r>
            <w:r w:rsidRPr="00B7006F">
              <w:t xml:space="preserve"> en hoogwaardige openbaredienstverlening wordt gewaarborgd, aanzienlijk op te trekken, aangezien deze helpt de armoedecyclus te doorbreken, met name op het gebied van onderwijs, gezondheidszorg, sociale bescherming, de universele toegang tot fatsoenlijke huisvesting, water en sanitaire voorzieningen, energie, vervoer, culturele activiteiten en vrijetijdsbestedingen;</w:t>
            </w:r>
          </w:p>
        </w:tc>
        <w:tc>
          <w:tcPr>
            <w:tcW w:w="4876" w:type="dxa"/>
            <w:hideMark/>
          </w:tcPr>
          <w:p w14:paraId="7BC2DC88" w14:textId="77777777" w:rsidR="00B9483A" w:rsidRPr="00B7006F" w:rsidRDefault="007B3198" w:rsidP="00761BD2">
            <w:pPr>
              <w:pStyle w:val="Normal6"/>
              <w:rPr>
                <w:szCs w:val="24"/>
              </w:rPr>
            </w:pPr>
            <w:r w:rsidRPr="00B7006F">
              <w:t>7.</w:t>
            </w:r>
            <w:r w:rsidRPr="00B7006F">
              <w:tab/>
              <w:t xml:space="preserve">dringt er bij de Commissie en de lidstaten op aan de overheidsinvesteringen in beleid waarmee universele </w:t>
            </w:r>
            <w:r w:rsidRPr="00B7006F">
              <w:rPr>
                <w:b/>
                <w:bCs/>
                <w:i/>
                <w:iCs/>
              </w:rPr>
              <w:t>toegang tot betaalbare, inclusieve</w:t>
            </w:r>
            <w:r w:rsidRPr="00B7006F">
              <w:t xml:space="preserve"> en hoogwaardige openbaredienstverlening wordt gewaarborgd, aanzienlijk op te trekken, aangezien deze helpt de armoedecyclus te doorbreken, met name op het gebied van onderwijs, gezondheidszorg, sociale bescherming, de universele toegang tot </w:t>
            </w:r>
            <w:r w:rsidRPr="00B7006F">
              <w:rPr>
                <w:b/>
                <w:bCs/>
                <w:i/>
                <w:iCs/>
              </w:rPr>
              <w:t>betaalbare, duurzame en</w:t>
            </w:r>
            <w:r w:rsidRPr="00B7006F">
              <w:t xml:space="preserve"> fatsoenlijke huisvesting, water en sanitaire voorzieningen, energie, vervoer, culturele </w:t>
            </w:r>
            <w:r w:rsidRPr="00B7006F">
              <w:lastRenderedPageBreak/>
              <w:t>activiteiten en vr</w:t>
            </w:r>
            <w:r w:rsidRPr="00B7006F">
              <w:t>ijetijdsbestedingen;</w:t>
            </w:r>
          </w:p>
        </w:tc>
      </w:tr>
    </w:tbl>
    <w:p w14:paraId="1485C8E8"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B79393B" w14:textId="77777777" w:rsidR="00B9483A" w:rsidRPr="00B7006F" w:rsidRDefault="007B3198" w:rsidP="00B9483A">
      <w:r w:rsidRPr="00B7006F">
        <w:rPr>
          <w:rStyle w:val="HideTWBExt"/>
        </w:rPr>
        <w:t>&lt;/Amend&gt;</w:t>
      </w:r>
    </w:p>
    <w:p w14:paraId="24957B2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259</w:t>
      </w:r>
      <w:r w:rsidRPr="00B7006F">
        <w:rPr>
          <w:rStyle w:val="HideTWBExt"/>
          <w:b w:val="0"/>
        </w:rPr>
        <w:t>&lt;/NumAm&gt;</w:t>
      </w:r>
    </w:p>
    <w:p w14:paraId="15A3592C" w14:textId="77777777" w:rsidR="00B9483A" w:rsidRPr="00B7006F" w:rsidRDefault="007B3198" w:rsidP="00B9483A">
      <w:pPr>
        <w:pStyle w:val="NormalBold"/>
      </w:pPr>
      <w:r w:rsidRPr="00B7006F">
        <w:rPr>
          <w:rStyle w:val="HideTWBExt"/>
          <w:b w:val="0"/>
        </w:rPr>
        <w:t>&lt;RepeatBlock-By&gt;&lt;Members&gt;</w:t>
      </w:r>
      <w:r w:rsidRPr="00B7006F">
        <w:t>Martine Kemp, Liesbet Sommen, Regina Doherty, Sérgio Humberto</w:t>
      </w:r>
      <w:r w:rsidRPr="00B7006F">
        <w:rPr>
          <w:rStyle w:val="HideTWBExt"/>
          <w:b w:val="0"/>
        </w:rPr>
        <w:t>&lt;/Members&gt;</w:t>
      </w:r>
    </w:p>
    <w:p w14:paraId="36A0AF12" w14:textId="77777777" w:rsidR="00B9483A" w:rsidRPr="00B7006F" w:rsidRDefault="007B3198" w:rsidP="00B9483A">
      <w:r w:rsidRPr="00B7006F">
        <w:rPr>
          <w:rStyle w:val="HideTWBExt"/>
        </w:rPr>
        <w:t>&lt;/RepeatBlock-By&gt;</w:t>
      </w:r>
    </w:p>
    <w:p w14:paraId="4D69275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6165033" w14:textId="77777777" w:rsidR="00B9483A" w:rsidRPr="00B7006F" w:rsidRDefault="007B3198" w:rsidP="00B9483A">
      <w:pPr>
        <w:pStyle w:val="NormalBold"/>
      </w:pPr>
      <w:r w:rsidRPr="00B7006F">
        <w:rPr>
          <w:rStyle w:val="HideTWBExt"/>
          <w:b w:val="0"/>
        </w:rPr>
        <w:t>&lt;Article&gt;</w:t>
      </w:r>
      <w:r w:rsidRPr="00B7006F">
        <w:t>Paragraaf 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04AD5FD" w14:textId="77777777" w:rsidTr="00761BD2">
        <w:trPr>
          <w:jc w:val="center"/>
        </w:trPr>
        <w:tc>
          <w:tcPr>
            <w:tcW w:w="9752" w:type="dxa"/>
            <w:gridSpan w:val="2"/>
          </w:tcPr>
          <w:p w14:paraId="310FA572" w14:textId="77777777" w:rsidR="00B9483A" w:rsidRPr="00B7006F" w:rsidRDefault="00B9483A" w:rsidP="00761BD2">
            <w:pPr>
              <w:keepNext/>
            </w:pPr>
          </w:p>
        </w:tc>
      </w:tr>
      <w:tr w:rsidR="002C78B8" w:rsidRPr="00B7006F" w14:paraId="34927917" w14:textId="77777777" w:rsidTr="00761BD2">
        <w:trPr>
          <w:jc w:val="center"/>
        </w:trPr>
        <w:tc>
          <w:tcPr>
            <w:tcW w:w="4876" w:type="dxa"/>
            <w:hideMark/>
          </w:tcPr>
          <w:p w14:paraId="12002102" w14:textId="77777777" w:rsidR="00B9483A" w:rsidRPr="00B7006F" w:rsidRDefault="007B3198" w:rsidP="00761BD2">
            <w:pPr>
              <w:pStyle w:val="ColumnHeading"/>
              <w:keepNext/>
            </w:pPr>
            <w:r w:rsidRPr="00B7006F">
              <w:t>Ontwerpresolutie</w:t>
            </w:r>
          </w:p>
        </w:tc>
        <w:tc>
          <w:tcPr>
            <w:tcW w:w="4876" w:type="dxa"/>
            <w:hideMark/>
          </w:tcPr>
          <w:p w14:paraId="29FEF1E4" w14:textId="77777777" w:rsidR="00B9483A" w:rsidRPr="00B7006F" w:rsidRDefault="007B3198" w:rsidP="00761BD2">
            <w:pPr>
              <w:pStyle w:val="ColumnHeading"/>
              <w:keepNext/>
            </w:pPr>
            <w:r w:rsidRPr="00B7006F">
              <w:t>Amendement</w:t>
            </w:r>
          </w:p>
        </w:tc>
      </w:tr>
      <w:tr w:rsidR="002C78B8" w:rsidRPr="00B7006F" w14:paraId="3901E982" w14:textId="77777777" w:rsidTr="00761BD2">
        <w:trPr>
          <w:jc w:val="center"/>
        </w:trPr>
        <w:tc>
          <w:tcPr>
            <w:tcW w:w="4876" w:type="dxa"/>
            <w:hideMark/>
          </w:tcPr>
          <w:p w14:paraId="723C4936" w14:textId="77777777" w:rsidR="00B9483A" w:rsidRPr="00B7006F" w:rsidRDefault="007B3198" w:rsidP="00761BD2">
            <w:pPr>
              <w:pStyle w:val="Normal6"/>
            </w:pPr>
            <w:r w:rsidRPr="00B7006F">
              <w:t>7.</w:t>
            </w:r>
            <w:r w:rsidRPr="00B7006F">
              <w:tab/>
              <w:t xml:space="preserve">dringt er bij de Commissie en de lidstaten op aan de </w:t>
            </w:r>
            <w:r w:rsidRPr="00B7006F">
              <w:t>overheidsinvesteringen in beleid waarmee universele</w:t>
            </w:r>
            <w:r w:rsidRPr="00B7006F">
              <w:rPr>
                <w:b/>
                <w:bCs/>
                <w:i/>
                <w:iCs/>
              </w:rPr>
              <w:t>, gratis</w:t>
            </w:r>
            <w:r w:rsidRPr="00B7006F">
              <w:t xml:space="preserve"> en hoogwaardige openbaredienstverlening wordt </w:t>
            </w:r>
            <w:r w:rsidRPr="00B7006F">
              <w:rPr>
                <w:b/>
                <w:bCs/>
                <w:i/>
                <w:iCs/>
              </w:rPr>
              <w:t>gewaarborgd</w:t>
            </w:r>
            <w:r w:rsidRPr="00B7006F">
              <w:t>, aanzienlijk op te trekken, aangezien deze helpt de armoedecyclus te doorbreken, met name op het gebied van onderwijs, gezondheidszorg, sociale bescherming, de universele toegang tot fatsoenlijke huisvesting, water en sanitaire voorzieningen, energie, vervoer, culturele activiteiten en vrijetijdsbestedingen;</w:t>
            </w:r>
          </w:p>
        </w:tc>
        <w:tc>
          <w:tcPr>
            <w:tcW w:w="4876" w:type="dxa"/>
            <w:hideMark/>
          </w:tcPr>
          <w:p w14:paraId="0DD17F00" w14:textId="77777777" w:rsidR="00B9483A" w:rsidRPr="00B7006F" w:rsidRDefault="007B3198" w:rsidP="00761BD2">
            <w:pPr>
              <w:pStyle w:val="Normal6"/>
              <w:rPr>
                <w:szCs w:val="24"/>
              </w:rPr>
            </w:pPr>
            <w:r w:rsidRPr="00B7006F">
              <w:t>7.</w:t>
            </w:r>
            <w:r w:rsidRPr="00B7006F">
              <w:tab/>
              <w:t xml:space="preserve">dringt er bij de Commissie en de lidstaten op aan de </w:t>
            </w:r>
            <w:r w:rsidRPr="00B7006F">
              <w:t>overheidsinvesteringen in beleid waarmee universele</w:t>
            </w:r>
            <w:r w:rsidRPr="00B7006F">
              <w:rPr>
                <w:b/>
                <w:bCs/>
                <w:i/>
                <w:iCs/>
              </w:rPr>
              <w:t>, betaalbare</w:t>
            </w:r>
            <w:r w:rsidRPr="00B7006F">
              <w:t xml:space="preserve"> en hoogwaardige openbaredienstverlening wordt </w:t>
            </w:r>
            <w:r w:rsidRPr="00B7006F">
              <w:rPr>
                <w:b/>
                <w:bCs/>
                <w:i/>
                <w:iCs/>
              </w:rPr>
              <w:t>geboden</w:t>
            </w:r>
            <w:r w:rsidRPr="00B7006F">
              <w:t xml:space="preserve">, aanzienlijk op te trekken, aangezien deze helpt de armoedecyclus te doorbreken, met name op het gebied van onderwijs, gezondheidszorg, sociale bescherming, de universele toegang tot fatsoenlijke </w:t>
            </w:r>
            <w:r w:rsidRPr="00B7006F">
              <w:rPr>
                <w:b/>
                <w:bCs/>
                <w:i/>
                <w:iCs/>
              </w:rPr>
              <w:t>en betaalbare</w:t>
            </w:r>
            <w:r w:rsidRPr="00B7006F">
              <w:t xml:space="preserve"> huisvesting, water en sanitaire voorzieningen, energie, vervoer, culturele activiteiten en vrijetijdsbestedingen;</w:t>
            </w:r>
          </w:p>
        </w:tc>
      </w:tr>
    </w:tbl>
    <w:p w14:paraId="1967F725"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48114E4" w14:textId="77777777" w:rsidR="00B9483A" w:rsidRPr="00B7006F" w:rsidRDefault="007B3198" w:rsidP="00B9483A">
      <w:r w:rsidRPr="00B7006F">
        <w:rPr>
          <w:rStyle w:val="HideTWBExt"/>
        </w:rPr>
        <w:t>&lt;/Amend&gt;</w:t>
      </w:r>
    </w:p>
    <w:p w14:paraId="270B4F7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260</w:t>
      </w:r>
      <w:r w:rsidRPr="00B7006F">
        <w:rPr>
          <w:rStyle w:val="HideTWBExt"/>
          <w:b w:val="0"/>
        </w:rPr>
        <w:t>&lt;/NumAm&gt;</w:t>
      </w:r>
    </w:p>
    <w:p w14:paraId="77F52E05"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13F37E30" w14:textId="77777777" w:rsidR="00B9483A" w:rsidRPr="00B7006F" w:rsidRDefault="007B3198" w:rsidP="00B9483A">
      <w:r w:rsidRPr="00B7006F">
        <w:rPr>
          <w:rStyle w:val="HideTWBExt"/>
        </w:rPr>
        <w:t>&lt;/RepeatBlock-By&gt;</w:t>
      </w:r>
    </w:p>
    <w:p w14:paraId="7F3CC16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8D3FDE1" w14:textId="77777777" w:rsidR="00B9483A" w:rsidRPr="00B7006F" w:rsidRDefault="007B3198" w:rsidP="00B9483A">
      <w:pPr>
        <w:pStyle w:val="NormalBold"/>
      </w:pPr>
      <w:r w:rsidRPr="00B7006F">
        <w:rPr>
          <w:rStyle w:val="HideTWBExt"/>
          <w:b w:val="0"/>
        </w:rPr>
        <w:t>&lt;Article&gt;</w:t>
      </w:r>
      <w:r w:rsidRPr="00B7006F">
        <w:t>Paragraaf 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C351EBD" w14:textId="77777777" w:rsidTr="00761BD2">
        <w:trPr>
          <w:jc w:val="center"/>
        </w:trPr>
        <w:tc>
          <w:tcPr>
            <w:tcW w:w="9752" w:type="dxa"/>
            <w:gridSpan w:val="2"/>
          </w:tcPr>
          <w:p w14:paraId="57BF97F3" w14:textId="77777777" w:rsidR="00B9483A" w:rsidRPr="00B7006F" w:rsidRDefault="00B9483A" w:rsidP="00761BD2">
            <w:pPr>
              <w:keepNext/>
            </w:pPr>
          </w:p>
        </w:tc>
      </w:tr>
      <w:tr w:rsidR="002C78B8" w:rsidRPr="00B7006F" w14:paraId="70C5960A" w14:textId="77777777" w:rsidTr="00761BD2">
        <w:trPr>
          <w:jc w:val="center"/>
        </w:trPr>
        <w:tc>
          <w:tcPr>
            <w:tcW w:w="4876" w:type="dxa"/>
            <w:hideMark/>
          </w:tcPr>
          <w:p w14:paraId="4CE93437" w14:textId="77777777" w:rsidR="00B9483A" w:rsidRPr="00B7006F" w:rsidRDefault="007B3198" w:rsidP="00761BD2">
            <w:pPr>
              <w:pStyle w:val="ColumnHeading"/>
              <w:keepNext/>
            </w:pPr>
            <w:r w:rsidRPr="00B7006F">
              <w:t>Ontwerpresolutie</w:t>
            </w:r>
          </w:p>
        </w:tc>
        <w:tc>
          <w:tcPr>
            <w:tcW w:w="4876" w:type="dxa"/>
            <w:hideMark/>
          </w:tcPr>
          <w:p w14:paraId="2985100D" w14:textId="77777777" w:rsidR="00B9483A" w:rsidRPr="00B7006F" w:rsidRDefault="007B3198" w:rsidP="00761BD2">
            <w:pPr>
              <w:pStyle w:val="ColumnHeading"/>
              <w:keepNext/>
            </w:pPr>
            <w:r w:rsidRPr="00B7006F">
              <w:t>Amendement</w:t>
            </w:r>
          </w:p>
        </w:tc>
      </w:tr>
      <w:tr w:rsidR="002C78B8" w:rsidRPr="00B7006F" w14:paraId="181D68A5" w14:textId="77777777" w:rsidTr="00761BD2">
        <w:trPr>
          <w:jc w:val="center"/>
        </w:trPr>
        <w:tc>
          <w:tcPr>
            <w:tcW w:w="4876" w:type="dxa"/>
            <w:hideMark/>
          </w:tcPr>
          <w:p w14:paraId="6719FD3C" w14:textId="77777777" w:rsidR="00B9483A" w:rsidRPr="00B7006F" w:rsidRDefault="007B3198" w:rsidP="00761BD2">
            <w:pPr>
              <w:pStyle w:val="Normal6"/>
            </w:pPr>
            <w:r w:rsidRPr="00B7006F">
              <w:t>7.</w:t>
            </w:r>
            <w:r w:rsidRPr="00B7006F">
              <w:tab/>
            </w:r>
            <w:r w:rsidRPr="00B7006F">
              <w:t xml:space="preserve">dringt er bij de Commissie en de lidstaten op aan de overheidsinvesteringen in beleid waarmee universele, gratis en hoogwaardige openbaredienstverlening wordt gewaarborgd, aanzienlijk op te trekken, </w:t>
            </w:r>
            <w:r w:rsidRPr="00B7006F">
              <w:rPr>
                <w:b/>
                <w:bCs/>
                <w:i/>
                <w:iCs/>
              </w:rPr>
              <w:t>aangezien deze helpt</w:t>
            </w:r>
            <w:r w:rsidRPr="00B7006F">
              <w:t xml:space="preserve"> de armoedecyclus te doorbreken, met name </w:t>
            </w:r>
            <w:r w:rsidRPr="00B7006F">
              <w:rPr>
                <w:b/>
                <w:bCs/>
                <w:i/>
                <w:iCs/>
              </w:rPr>
              <w:t>op het gebied van onderwijs,</w:t>
            </w:r>
            <w:r w:rsidRPr="00B7006F">
              <w:t xml:space="preserve"> </w:t>
            </w:r>
            <w:r w:rsidRPr="00B7006F">
              <w:lastRenderedPageBreak/>
              <w:t xml:space="preserve">gezondheidszorg, sociale bescherming, de </w:t>
            </w:r>
            <w:r w:rsidRPr="00B7006F">
              <w:rPr>
                <w:b/>
                <w:bCs/>
                <w:i/>
                <w:iCs/>
              </w:rPr>
              <w:t>universele</w:t>
            </w:r>
            <w:r w:rsidRPr="00B7006F">
              <w:t xml:space="preserve"> toegang tot fatsoenlijke huisvesting, water en sanitaire voorzieningen, energie, vervoer</w:t>
            </w:r>
            <w:r w:rsidRPr="00B7006F">
              <w:rPr>
                <w:b/>
                <w:bCs/>
                <w:i/>
                <w:iCs/>
              </w:rPr>
              <w:t>, culturele activiteiten en vrijetijdsbestedingen</w:t>
            </w:r>
            <w:r w:rsidRPr="00B7006F">
              <w:t>;</w:t>
            </w:r>
          </w:p>
        </w:tc>
        <w:tc>
          <w:tcPr>
            <w:tcW w:w="4876" w:type="dxa"/>
            <w:hideMark/>
          </w:tcPr>
          <w:p w14:paraId="6B14CD85" w14:textId="77777777" w:rsidR="00B9483A" w:rsidRPr="00B7006F" w:rsidRDefault="007B3198" w:rsidP="00761BD2">
            <w:pPr>
              <w:pStyle w:val="Normal6"/>
              <w:rPr>
                <w:szCs w:val="24"/>
              </w:rPr>
            </w:pPr>
            <w:r w:rsidRPr="00B7006F">
              <w:lastRenderedPageBreak/>
              <w:t>7.</w:t>
            </w:r>
            <w:r w:rsidRPr="00B7006F">
              <w:tab/>
              <w:t xml:space="preserve">dringt er bij de Commissie en de lidstaten op aan de overheidsinvesteringen in beleid waarmee universele, gratis en hoogwaardige openbaredienstverlening wordt gewaarborgd, aanzienlijk op te trekken, </w:t>
            </w:r>
            <w:r w:rsidRPr="00B7006F">
              <w:rPr>
                <w:b/>
                <w:bCs/>
                <w:i/>
                <w:iCs/>
              </w:rPr>
              <w:t xml:space="preserve">met inbegrip van kosteloos en hoogwaardig onderwijs en kosteloze en hoogwaardige voor- en vroegschoolse </w:t>
            </w:r>
            <w:r w:rsidRPr="00B7006F">
              <w:rPr>
                <w:b/>
                <w:bCs/>
                <w:i/>
                <w:iCs/>
              </w:rPr>
              <w:lastRenderedPageBreak/>
              <w:t>educatie en opvang, als belangrijk instrument om</w:t>
            </w:r>
            <w:r w:rsidRPr="00B7006F">
              <w:t xml:space="preserve"> de armoedecyclus te doorbreken</w:t>
            </w:r>
            <w:r w:rsidRPr="00B7006F">
              <w:rPr>
                <w:b/>
                <w:bCs/>
                <w:i/>
                <w:iCs/>
              </w:rPr>
              <w:t>;</w:t>
            </w:r>
            <w:r w:rsidRPr="00B7006F">
              <w:rPr>
                <w:b/>
                <w:i/>
              </w:rPr>
              <w:t xml:space="preserve"> </w:t>
            </w:r>
            <w:r w:rsidRPr="00B7006F">
              <w:rPr>
                <w:b/>
                <w:bCs/>
                <w:i/>
                <w:iCs/>
              </w:rPr>
              <w:t>verzoekt de Commissie en de lidstaten</w:t>
            </w:r>
            <w:r w:rsidRPr="00B7006F">
              <w:t xml:space="preserve"> met name ook te investeren in gezondheidszorg, sociale bescherming, de toegang tot fatsoe</w:t>
            </w:r>
            <w:r w:rsidRPr="00B7006F">
              <w:t xml:space="preserve">nlijke huisvesting, water en sanitaire voorzieningen, energie </w:t>
            </w:r>
            <w:r w:rsidRPr="00B7006F">
              <w:rPr>
                <w:b/>
                <w:bCs/>
                <w:i/>
                <w:iCs/>
              </w:rPr>
              <w:t>en</w:t>
            </w:r>
            <w:r w:rsidRPr="00B7006F">
              <w:t xml:space="preserve"> vervoer;</w:t>
            </w:r>
            <w:r w:rsidRPr="00B7006F">
              <w:rPr>
                <w:b/>
                <w:i/>
              </w:rPr>
              <w:t xml:space="preserve"> </w:t>
            </w:r>
            <w:r w:rsidRPr="00B7006F">
              <w:rPr>
                <w:b/>
                <w:bCs/>
                <w:i/>
                <w:iCs/>
              </w:rPr>
              <w:t>verzoekt de Commissie en de lidstaten om de coördinatie tussen deze openbare diensten te bevorderen, hetzij via geïntegreerde dienstencentra, hetzij via verbeterde coördinatiemechanismen;</w:t>
            </w:r>
          </w:p>
        </w:tc>
      </w:tr>
    </w:tbl>
    <w:p w14:paraId="3B444933"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5B8F967" w14:textId="77777777" w:rsidR="00B9483A" w:rsidRPr="00B7006F" w:rsidRDefault="007B3198" w:rsidP="00B9483A">
      <w:r w:rsidRPr="00B7006F">
        <w:rPr>
          <w:rStyle w:val="HideTWBExt"/>
        </w:rPr>
        <w:t>&lt;/Amend&gt;</w:t>
      </w:r>
    </w:p>
    <w:p w14:paraId="6444B00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261</w:t>
      </w:r>
      <w:r w:rsidRPr="00B7006F">
        <w:rPr>
          <w:rStyle w:val="HideTWBExt"/>
          <w:b w:val="0"/>
        </w:rPr>
        <w:t>&lt;/NumAm&gt;</w:t>
      </w:r>
    </w:p>
    <w:p w14:paraId="3A219439" w14:textId="77777777" w:rsidR="00B9483A" w:rsidRPr="00B7006F" w:rsidRDefault="007B3198" w:rsidP="00B9483A">
      <w:pPr>
        <w:pStyle w:val="NormalBold"/>
      </w:pPr>
      <w:r w:rsidRPr="00B7006F">
        <w:rPr>
          <w:rStyle w:val="HideTWBExt"/>
          <w:b w:val="0"/>
        </w:rPr>
        <w:t>&lt;RepeatBlock-By&gt;&lt;Members&gt;</w:t>
      </w:r>
      <w:r w:rsidRPr="00B7006F">
        <w:t xml:space="preserve">Aodhán Ó Ríordáin, Marit Maij, Isilda Gomes, Vilija Blinkevičiūtė, Idoia Mendia, Marc Angel, Alicia Homs Ginel, Romana Jerković, Cecilia Strada, </w:t>
      </w:r>
      <w:r w:rsidRPr="00B7006F">
        <w:t>Evelyn Regner</w:t>
      </w:r>
      <w:r w:rsidRPr="00B7006F">
        <w:rPr>
          <w:rStyle w:val="HideTWBExt"/>
          <w:b w:val="0"/>
        </w:rPr>
        <w:t>&lt;/Members&gt;</w:t>
      </w:r>
    </w:p>
    <w:p w14:paraId="35401178" w14:textId="77777777" w:rsidR="00B9483A" w:rsidRPr="00B7006F" w:rsidRDefault="007B3198" w:rsidP="00B9483A">
      <w:r w:rsidRPr="00B7006F">
        <w:rPr>
          <w:rStyle w:val="HideTWBExt"/>
        </w:rPr>
        <w:t>&lt;/RepeatBlock-By&gt;</w:t>
      </w:r>
    </w:p>
    <w:p w14:paraId="75EAFC5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2E05878" w14:textId="77777777" w:rsidR="00B9483A" w:rsidRPr="00B7006F" w:rsidRDefault="007B3198" w:rsidP="00B9483A">
      <w:pPr>
        <w:pStyle w:val="NormalBold"/>
      </w:pPr>
      <w:r w:rsidRPr="00B7006F">
        <w:rPr>
          <w:rStyle w:val="HideTWBExt"/>
          <w:b w:val="0"/>
        </w:rPr>
        <w:t>&lt;Article&gt;</w:t>
      </w:r>
      <w:r w:rsidRPr="00B7006F">
        <w:t>Paragraaf 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8057F36" w14:textId="77777777" w:rsidTr="00761BD2">
        <w:trPr>
          <w:jc w:val="center"/>
        </w:trPr>
        <w:tc>
          <w:tcPr>
            <w:tcW w:w="9752" w:type="dxa"/>
            <w:gridSpan w:val="2"/>
          </w:tcPr>
          <w:p w14:paraId="03AEE7F6" w14:textId="77777777" w:rsidR="00B9483A" w:rsidRPr="00B7006F" w:rsidRDefault="00B9483A" w:rsidP="00761BD2">
            <w:pPr>
              <w:keepNext/>
            </w:pPr>
          </w:p>
        </w:tc>
      </w:tr>
      <w:tr w:rsidR="002C78B8" w:rsidRPr="00B7006F" w14:paraId="6E7B7FF1" w14:textId="77777777" w:rsidTr="00761BD2">
        <w:trPr>
          <w:jc w:val="center"/>
        </w:trPr>
        <w:tc>
          <w:tcPr>
            <w:tcW w:w="4876" w:type="dxa"/>
            <w:hideMark/>
          </w:tcPr>
          <w:p w14:paraId="35EE3952" w14:textId="77777777" w:rsidR="00B9483A" w:rsidRPr="00B7006F" w:rsidRDefault="007B3198" w:rsidP="00761BD2">
            <w:pPr>
              <w:pStyle w:val="ColumnHeading"/>
              <w:keepNext/>
            </w:pPr>
            <w:r w:rsidRPr="00B7006F">
              <w:t>Ontwerpresolutie</w:t>
            </w:r>
          </w:p>
        </w:tc>
        <w:tc>
          <w:tcPr>
            <w:tcW w:w="4876" w:type="dxa"/>
            <w:hideMark/>
          </w:tcPr>
          <w:p w14:paraId="0F19DE8D" w14:textId="77777777" w:rsidR="00B9483A" w:rsidRPr="00B7006F" w:rsidRDefault="007B3198" w:rsidP="00761BD2">
            <w:pPr>
              <w:pStyle w:val="ColumnHeading"/>
              <w:keepNext/>
            </w:pPr>
            <w:r w:rsidRPr="00B7006F">
              <w:t>Amendement</w:t>
            </w:r>
          </w:p>
        </w:tc>
      </w:tr>
      <w:tr w:rsidR="002C78B8" w:rsidRPr="00B7006F" w14:paraId="62D9674A" w14:textId="77777777" w:rsidTr="00761BD2">
        <w:trPr>
          <w:jc w:val="center"/>
        </w:trPr>
        <w:tc>
          <w:tcPr>
            <w:tcW w:w="4876" w:type="dxa"/>
            <w:hideMark/>
          </w:tcPr>
          <w:p w14:paraId="12E82DA6" w14:textId="77777777" w:rsidR="00B9483A" w:rsidRPr="00B7006F" w:rsidRDefault="007B3198" w:rsidP="00761BD2">
            <w:pPr>
              <w:pStyle w:val="Normal6"/>
            </w:pPr>
            <w:r w:rsidRPr="00B7006F">
              <w:t>7.</w:t>
            </w:r>
            <w:r w:rsidRPr="00B7006F">
              <w:tab/>
              <w:t xml:space="preserve">dringt er bij de Commissie en de lidstaten op aan de overheidsinvesteringen in </w:t>
            </w:r>
            <w:r w:rsidRPr="00B7006F">
              <w:rPr>
                <w:b/>
                <w:bCs/>
                <w:i/>
                <w:iCs/>
              </w:rPr>
              <w:t>beleid waarmee</w:t>
            </w:r>
            <w:r w:rsidRPr="00B7006F">
              <w:t xml:space="preserve"> universele, gratis en hoogwaardige openbaredienstverlening </w:t>
            </w:r>
            <w:r w:rsidRPr="00B7006F">
              <w:rPr>
                <w:b/>
                <w:bCs/>
                <w:i/>
                <w:iCs/>
              </w:rPr>
              <w:t>wordt gewaarborgd</w:t>
            </w:r>
            <w:r w:rsidRPr="00B7006F">
              <w:t xml:space="preserve">, aanzienlijk op te trekken, </w:t>
            </w:r>
            <w:r w:rsidRPr="00B7006F">
              <w:rPr>
                <w:b/>
                <w:bCs/>
                <w:i/>
                <w:iCs/>
              </w:rPr>
              <w:t>aangezien deze helpt</w:t>
            </w:r>
            <w:r w:rsidRPr="00B7006F">
              <w:t xml:space="preserve"> de armoedecyclus te doorbreken, met name op het gebied van onderwijs, gezondheidszorg, sociale bescherming, de universele toegang tot fatsoenlijke huisvesting, water en sanitaire voorzieningen, energie, vervoer, culturele activiteiten en vrijetijdsbestedingen;</w:t>
            </w:r>
          </w:p>
        </w:tc>
        <w:tc>
          <w:tcPr>
            <w:tcW w:w="4876" w:type="dxa"/>
            <w:hideMark/>
          </w:tcPr>
          <w:p w14:paraId="702BFEC3" w14:textId="77777777" w:rsidR="00B9483A" w:rsidRPr="00B7006F" w:rsidRDefault="007B3198" w:rsidP="00761BD2">
            <w:pPr>
              <w:pStyle w:val="Normal6"/>
              <w:rPr>
                <w:szCs w:val="24"/>
              </w:rPr>
            </w:pPr>
            <w:r w:rsidRPr="00B7006F">
              <w:t>7.</w:t>
            </w:r>
            <w:r w:rsidRPr="00B7006F">
              <w:tab/>
              <w:t xml:space="preserve">dringt er bij de Commissie en de lidstaten op aan de overheidsinvesteringen in universele, gratis en hoogwaardige openbaredienstverlening </w:t>
            </w:r>
            <w:r w:rsidRPr="00B7006F">
              <w:rPr>
                <w:b/>
                <w:bCs/>
                <w:i/>
                <w:iCs/>
              </w:rPr>
              <w:t>en diensten van algemeen economisch belang</w:t>
            </w:r>
            <w:r w:rsidRPr="00B7006F">
              <w:rPr>
                <w:i/>
                <w:iCs/>
              </w:rPr>
              <w:t xml:space="preserve">, </w:t>
            </w:r>
            <w:r w:rsidRPr="00B7006F">
              <w:t>aanzienlijk op te trekken</w:t>
            </w:r>
            <w:r w:rsidRPr="00B7006F">
              <w:rPr>
                <w:b/>
                <w:bCs/>
                <w:i/>
                <w:iCs/>
              </w:rPr>
              <w:t>;</w:t>
            </w:r>
            <w:r w:rsidRPr="00B7006F">
              <w:rPr>
                <w:b/>
                <w:i/>
              </w:rPr>
              <w:t xml:space="preserve"> </w:t>
            </w:r>
            <w:r w:rsidRPr="00B7006F">
              <w:rPr>
                <w:b/>
                <w:bCs/>
                <w:i/>
                <w:iCs/>
              </w:rPr>
              <w:t>benadrukt dat dergelijke investeringen helpen om de intergenerationele</w:t>
            </w:r>
            <w:r w:rsidRPr="00B7006F">
              <w:t xml:space="preserve"> armoedecyclus te doorbreken </w:t>
            </w:r>
            <w:r w:rsidRPr="00B7006F">
              <w:rPr>
                <w:b/>
                <w:bCs/>
                <w:i/>
                <w:iCs/>
              </w:rPr>
              <w:t>en integratie in de samenleving en de arbeidsmarkt mogelijk te maken</w:t>
            </w:r>
            <w:r w:rsidRPr="00B7006F">
              <w:t xml:space="preserve">, met name op het gebied van </w:t>
            </w:r>
            <w:r w:rsidRPr="00B7006F">
              <w:rPr>
                <w:b/>
                <w:bCs/>
                <w:i/>
                <w:iCs/>
              </w:rPr>
              <w:t>kinderopvang,</w:t>
            </w:r>
            <w:r w:rsidRPr="00B7006F">
              <w:t xml:space="preserve"> onderwijs, gezondheidszorg, sociale bescherming, de universele toegang tot fatsoenlijke huisvesting, water en sanitaire voorzieningen, energie, vervoer, culturele activiteiten en vrijetijdsbestedingen;</w:t>
            </w:r>
          </w:p>
        </w:tc>
      </w:tr>
    </w:tbl>
    <w:p w14:paraId="495C63D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86E0BE9" w14:textId="77777777" w:rsidR="00B9483A" w:rsidRPr="00B7006F" w:rsidRDefault="007B3198" w:rsidP="00B9483A">
      <w:r w:rsidRPr="00B7006F">
        <w:rPr>
          <w:rStyle w:val="HideTWBExt"/>
        </w:rPr>
        <w:t>&lt;/Amend&gt;</w:t>
      </w:r>
    </w:p>
    <w:p w14:paraId="30CBD252" w14:textId="77777777" w:rsidR="00B9483A" w:rsidRPr="00B7006F" w:rsidRDefault="007B3198" w:rsidP="00B9483A">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262</w:t>
      </w:r>
      <w:r w:rsidRPr="00B7006F">
        <w:rPr>
          <w:rStyle w:val="HideTWBExt"/>
          <w:b w:val="0"/>
        </w:rPr>
        <w:t>&lt;/NumAm&gt;</w:t>
      </w:r>
    </w:p>
    <w:p w14:paraId="16506431"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25205B75" w14:textId="77777777" w:rsidR="00B9483A" w:rsidRPr="00B7006F" w:rsidRDefault="007B3198" w:rsidP="00B9483A">
      <w:r w:rsidRPr="00B7006F">
        <w:rPr>
          <w:rStyle w:val="HideTWBExt"/>
        </w:rPr>
        <w:t>&lt;/RepeatBlock-By&gt;</w:t>
      </w:r>
    </w:p>
    <w:p w14:paraId="65615F0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388AE32" w14:textId="77777777" w:rsidR="00B9483A" w:rsidRPr="00B7006F" w:rsidRDefault="007B3198" w:rsidP="00B9483A">
      <w:pPr>
        <w:pStyle w:val="NormalBold"/>
      </w:pPr>
      <w:r w:rsidRPr="00B7006F">
        <w:rPr>
          <w:rStyle w:val="HideTWBExt"/>
          <w:b w:val="0"/>
        </w:rPr>
        <w:t>&lt;Article&gt;</w:t>
      </w:r>
      <w:r w:rsidRPr="00B7006F">
        <w:t>Paragraaf 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86CC0D8" w14:textId="77777777" w:rsidTr="00761BD2">
        <w:trPr>
          <w:jc w:val="center"/>
        </w:trPr>
        <w:tc>
          <w:tcPr>
            <w:tcW w:w="9752" w:type="dxa"/>
            <w:gridSpan w:val="2"/>
          </w:tcPr>
          <w:p w14:paraId="0D8F95A6" w14:textId="77777777" w:rsidR="00B9483A" w:rsidRPr="00B7006F" w:rsidRDefault="00B9483A" w:rsidP="00761BD2">
            <w:pPr>
              <w:keepNext/>
            </w:pPr>
          </w:p>
        </w:tc>
      </w:tr>
      <w:tr w:rsidR="002C78B8" w:rsidRPr="00B7006F" w14:paraId="715F7426" w14:textId="77777777" w:rsidTr="00761BD2">
        <w:trPr>
          <w:jc w:val="center"/>
        </w:trPr>
        <w:tc>
          <w:tcPr>
            <w:tcW w:w="4876" w:type="dxa"/>
            <w:hideMark/>
          </w:tcPr>
          <w:p w14:paraId="5F2EF981" w14:textId="77777777" w:rsidR="00B9483A" w:rsidRPr="00B7006F" w:rsidRDefault="007B3198" w:rsidP="00761BD2">
            <w:pPr>
              <w:pStyle w:val="ColumnHeading"/>
              <w:keepNext/>
            </w:pPr>
            <w:r w:rsidRPr="00B7006F">
              <w:t>Ontwerpresolutie</w:t>
            </w:r>
          </w:p>
        </w:tc>
        <w:tc>
          <w:tcPr>
            <w:tcW w:w="4876" w:type="dxa"/>
            <w:hideMark/>
          </w:tcPr>
          <w:p w14:paraId="2826BE4E" w14:textId="77777777" w:rsidR="00B9483A" w:rsidRPr="00B7006F" w:rsidRDefault="007B3198" w:rsidP="00761BD2">
            <w:pPr>
              <w:pStyle w:val="ColumnHeading"/>
              <w:keepNext/>
            </w:pPr>
            <w:r w:rsidRPr="00B7006F">
              <w:t>Amendement</w:t>
            </w:r>
          </w:p>
        </w:tc>
      </w:tr>
      <w:tr w:rsidR="002C78B8" w:rsidRPr="00B7006F" w14:paraId="554808B8" w14:textId="77777777" w:rsidTr="00761BD2">
        <w:trPr>
          <w:jc w:val="center"/>
        </w:trPr>
        <w:tc>
          <w:tcPr>
            <w:tcW w:w="4876" w:type="dxa"/>
            <w:hideMark/>
          </w:tcPr>
          <w:p w14:paraId="75F7D062" w14:textId="77777777" w:rsidR="00B9483A" w:rsidRPr="00B7006F" w:rsidRDefault="007B3198" w:rsidP="00761BD2">
            <w:pPr>
              <w:pStyle w:val="Normal6"/>
            </w:pPr>
            <w:r w:rsidRPr="00B7006F">
              <w:t>7.</w:t>
            </w:r>
            <w:r w:rsidRPr="00B7006F">
              <w:tab/>
            </w:r>
            <w:r w:rsidRPr="00B7006F">
              <w:t>dringt er bij de Commissie en de lidstaten op aan de overheidsinvesteringen in beleid waarmee universele, gratis en hoogwaardige openbaredienstverlening wordt gewaarborgd, aanzienlijk op te trekken, aangezien deze helpt de armoedecyclus te doorbreken, met name op het gebied van onderwijs, gezondheidszorg, sociale bescherming, de universele toegang tot fatsoenlijke huisvesting, water en sanitaire voorzieningen, energie, vervoer, culturele activiteiten en vrijetijdsbestedingen;</w:t>
            </w:r>
          </w:p>
        </w:tc>
        <w:tc>
          <w:tcPr>
            <w:tcW w:w="4876" w:type="dxa"/>
            <w:hideMark/>
          </w:tcPr>
          <w:p w14:paraId="3F024619" w14:textId="77777777" w:rsidR="00B9483A" w:rsidRPr="00B7006F" w:rsidRDefault="007B3198" w:rsidP="00761BD2">
            <w:pPr>
              <w:pStyle w:val="Normal6"/>
              <w:rPr>
                <w:szCs w:val="24"/>
              </w:rPr>
            </w:pPr>
            <w:r w:rsidRPr="00B7006F">
              <w:t>7.</w:t>
            </w:r>
            <w:r w:rsidRPr="00B7006F">
              <w:tab/>
              <w:t xml:space="preserve">dringt er bij de Commissie en de lidstaten op aan de overheidsinvesteringen in beleid waarmee universele, gratis en hoogwaardige openbaredienstverlening wordt gewaarborgd, aanzienlijk op te trekken, aangezien deze helpt de armoedecyclus te doorbreken, met name op het gebied van onderwijs, gezondheidszorg, sociale bescherming, de universele toegang tot fatsoenlijke huisvesting, </w:t>
            </w:r>
            <w:r w:rsidRPr="00B7006F">
              <w:rPr>
                <w:b/>
                <w:bCs/>
                <w:i/>
                <w:iCs/>
              </w:rPr>
              <w:t>duurzame lokale openbaredienstverlening,</w:t>
            </w:r>
            <w:r w:rsidRPr="00B7006F">
              <w:t xml:space="preserve"> water en sanitaire voorzieningen, energie, vervoer, culturele activiteiten en vrijetijdsbe</w:t>
            </w:r>
            <w:r w:rsidRPr="00B7006F">
              <w:t>stedingen;</w:t>
            </w:r>
          </w:p>
        </w:tc>
      </w:tr>
    </w:tbl>
    <w:p w14:paraId="47835A4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52C258D" w14:textId="77777777" w:rsidR="00B9483A" w:rsidRPr="00B7006F" w:rsidRDefault="007B3198" w:rsidP="00B9483A">
      <w:r w:rsidRPr="00B7006F">
        <w:rPr>
          <w:rStyle w:val="HideTWBExt"/>
        </w:rPr>
        <w:t>&lt;/Amend&gt;</w:t>
      </w:r>
    </w:p>
    <w:p w14:paraId="59A9431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263</w:t>
      </w:r>
      <w:r w:rsidRPr="00B7006F">
        <w:rPr>
          <w:rStyle w:val="HideTWBExt"/>
          <w:b w:val="0"/>
        </w:rPr>
        <w:t>&lt;/NumAm&gt;</w:t>
      </w:r>
    </w:p>
    <w:p w14:paraId="4D7F1A3A"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201DF33F"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38097900" w14:textId="77777777" w:rsidR="00B9483A" w:rsidRPr="00B7006F" w:rsidRDefault="007B3198" w:rsidP="00B9483A">
      <w:r w:rsidRPr="00B7006F">
        <w:rPr>
          <w:rStyle w:val="HideTWBExt"/>
        </w:rPr>
        <w:t>&lt;/RepeatBlock-By&gt;</w:t>
      </w:r>
    </w:p>
    <w:p w14:paraId="5E73C8E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AEFC9FF" w14:textId="77777777" w:rsidR="00B9483A" w:rsidRPr="00B7006F" w:rsidRDefault="007B3198" w:rsidP="00B9483A">
      <w:pPr>
        <w:pStyle w:val="NormalBold"/>
      </w:pPr>
      <w:r w:rsidRPr="00B7006F">
        <w:rPr>
          <w:rStyle w:val="HideTWBExt"/>
          <w:b w:val="0"/>
        </w:rPr>
        <w:t>&lt;Article&gt;</w:t>
      </w:r>
      <w:r w:rsidRPr="00B7006F">
        <w:t>Paragraaf 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2B07DC8" w14:textId="77777777" w:rsidTr="00761BD2">
        <w:trPr>
          <w:jc w:val="center"/>
        </w:trPr>
        <w:tc>
          <w:tcPr>
            <w:tcW w:w="9752" w:type="dxa"/>
            <w:gridSpan w:val="2"/>
          </w:tcPr>
          <w:p w14:paraId="7C250151" w14:textId="77777777" w:rsidR="00B9483A" w:rsidRPr="00B7006F" w:rsidRDefault="00B9483A" w:rsidP="00761BD2">
            <w:pPr>
              <w:keepNext/>
            </w:pPr>
          </w:p>
        </w:tc>
      </w:tr>
      <w:tr w:rsidR="002C78B8" w:rsidRPr="00B7006F" w14:paraId="39C308EE" w14:textId="77777777" w:rsidTr="00761BD2">
        <w:trPr>
          <w:jc w:val="center"/>
        </w:trPr>
        <w:tc>
          <w:tcPr>
            <w:tcW w:w="4876" w:type="dxa"/>
            <w:hideMark/>
          </w:tcPr>
          <w:p w14:paraId="37D63726" w14:textId="77777777" w:rsidR="00B9483A" w:rsidRPr="00B7006F" w:rsidRDefault="007B3198" w:rsidP="00761BD2">
            <w:pPr>
              <w:pStyle w:val="ColumnHeading"/>
              <w:keepNext/>
            </w:pPr>
            <w:r w:rsidRPr="00B7006F">
              <w:t>Ontwerpresolutie</w:t>
            </w:r>
          </w:p>
        </w:tc>
        <w:tc>
          <w:tcPr>
            <w:tcW w:w="4876" w:type="dxa"/>
            <w:hideMark/>
          </w:tcPr>
          <w:p w14:paraId="300E9050" w14:textId="77777777" w:rsidR="00B9483A" w:rsidRPr="00B7006F" w:rsidRDefault="007B3198" w:rsidP="00761BD2">
            <w:pPr>
              <w:pStyle w:val="ColumnHeading"/>
              <w:keepNext/>
            </w:pPr>
            <w:r w:rsidRPr="00B7006F">
              <w:t>Amendement</w:t>
            </w:r>
          </w:p>
        </w:tc>
      </w:tr>
      <w:tr w:rsidR="002C78B8" w:rsidRPr="00B7006F" w14:paraId="2A892502" w14:textId="77777777" w:rsidTr="00761BD2">
        <w:trPr>
          <w:jc w:val="center"/>
        </w:trPr>
        <w:tc>
          <w:tcPr>
            <w:tcW w:w="4876" w:type="dxa"/>
            <w:hideMark/>
          </w:tcPr>
          <w:p w14:paraId="0A3A7153" w14:textId="77777777" w:rsidR="00B9483A" w:rsidRPr="00B7006F" w:rsidRDefault="007B3198" w:rsidP="00761BD2">
            <w:pPr>
              <w:pStyle w:val="Normal6"/>
            </w:pPr>
            <w:r w:rsidRPr="00B7006F">
              <w:t>7.</w:t>
            </w:r>
            <w:r w:rsidRPr="00B7006F">
              <w:tab/>
              <w:t xml:space="preserve">dringt er bij de Commissie en de lidstaten op aan de overheidsinvesteringen in beleid waarmee universele, gratis en hoogwaardige openbaredienstverlening wordt gewaarborgd, aanzienlijk op te trekken, </w:t>
            </w:r>
            <w:r w:rsidRPr="00B7006F">
              <w:t xml:space="preserve">aangezien deze helpt de armoedecyclus te doorbreken, met name op het gebied van onderwijs, gezondheidszorg, sociale bescherming, de universele toegang tot fatsoenlijke huisvesting, water en sanitaire </w:t>
            </w:r>
            <w:r w:rsidRPr="00B7006F">
              <w:lastRenderedPageBreak/>
              <w:t>voorzieningen, energie, vervoer, culturele activiteiten en vrijetijdsbestedingen;</w:t>
            </w:r>
          </w:p>
        </w:tc>
        <w:tc>
          <w:tcPr>
            <w:tcW w:w="4876" w:type="dxa"/>
            <w:hideMark/>
          </w:tcPr>
          <w:p w14:paraId="7F1A2EFA" w14:textId="77777777" w:rsidR="00B9483A" w:rsidRPr="00B7006F" w:rsidRDefault="007B3198" w:rsidP="00761BD2">
            <w:pPr>
              <w:pStyle w:val="Normal6"/>
              <w:rPr>
                <w:szCs w:val="24"/>
              </w:rPr>
            </w:pPr>
            <w:r w:rsidRPr="00B7006F">
              <w:lastRenderedPageBreak/>
              <w:t>7.</w:t>
            </w:r>
            <w:r w:rsidRPr="00B7006F">
              <w:tab/>
              <w:t xml:space="preserve">dringt er bij de Commissie en de lidstaten op aan de overheidsinvesteringen in beleid waarmee universele, gratis en hoogwaardige openbaredienstverlening wordt gewaarborgd, aanzienlijk op te trekken, aangezien deze helpt de armoedecyclus te doorbreken, met name op het gebied van onderwijs, gezondheidszorg, </w:t>
            </w:r>
            <w:r w:rsidRPr="00B7006F">
              <w:rPr>
                <w:b/>
                <w:bCs/>
                <w:i/>
                <w:iCs/>
              </w:rPr>
              <w:t>met inbegrip van geestelijke gezondheidszorg,</w:t>
            </w:r>
            <w:r w:rsidRPr="00B7006F">
              <w:t xml:space="preserve"> sociale bescherming, de universele toegang tot </w:t>
            </w:r>
            <w:r w:rsidRPr="00B7006F">
              <w:lastRenderedPageBreak/>
              <w:t>fatsoenlijke huisvesting, water en sanitaire voorzieningen, energie, vervoer, culturele activiteiten en vrijeti</w:t>
            </w:r>
            <w:r w:rsidRPr="00B7006F">
              <w:t>jdsbestedingen;</w:t>
            </w:r>
          </w:p>
        </w:tc>
      </w:tr>
    </w:tbl>
    <w:p w14:paraId="6A5D7EB0"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FD21249" w14:textId="77777777" w:rsidR="00B9483A" w:rsidRPr="00B7006F" w:rsidRDefault="007B3198" w:rsidP="00B9483A">
      <w:r w:rsidRPr="00B7006F">
        <w:rPr>
          <w:rStyle w:val="HideTWBExt"/>
        </w:rPr>
        <w:t>&lt;/Amend&gt;</w:t>
      </w:r>
    </w:p>
    <w:p w14:paraId="5914470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264</w:t>
      </w:r>
      <w:r w:rsidRPr="00B7006F">
        <w:rPr>
          <w:rStyle w:val="HideTWBExt"/>
          <w:b w:val="0"/>
        </w:rPr>
        <w:t>&lt;/NumAm&gt;</w:t>
      </w:r>
    </w:p>
    <w:p w14:paraId="79F5761C"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58C11492" w14:textId="77777777" w:rsidR="00B9483A" w:rsidRPr="00B7006F" w:rsidRDefault="007B3198" w:rsidP="00B9483A">
      <w:r w:rsidRPr="00B7006F">
        <w:rPr>
          <w:rStyle w:val="HideTWBExt"/>
        </w:rPr>
        <w:t>&lt;/RepeatBlock-By&gt;</w:t>
      </w:r>
    </w:p>
    <w:p w14:paraId="023EFD6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58B51FF" w14:textId="77777777" w:rsidR="00B9483A" w:rsidRPr="00B7006F" w:rsidRDefault="007B3198" w:rsidP="00B9483A">
      <w:pPr>
        <w:pStyle w:val="NormalBold"/>
      </w:pPr>
      <w:r w:rsidRPr="00B7006F">
        <w:rPr>
          <w:rStyle w:val="HideTWBExt"/>
          <w:b w:val="0"/>
        </w:rPr>
        <w:t>&lt;Article&gt;</w:t>
      </w:r>
      <w:r w:rsidRPr="00B7006F">
        <w:t>Paragraaf 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604D0F0" w14:textId="77777777" w:rsidTr="00761BD2">
        <w:trPr>
          <w:jc w:val="center"/>
        </w:trPr>
        <w:tc>
          <w:tcPr>
            <w:tcW w:w="9752" w:type="dxa"/>
            <w:gridSpan w:val="2"/>
          </w:tcPr>
          <w:p w14:paraId="0CD582BA" w14:textId="77777777" w:rsidR="00B9483A" w:rsidRPr="00B7006F" w:rsidRDefault="00B9483A" w:rsidP="00761BD2">
            <w:pPr>
              <w:keepNext/>
            </w:pPr>
          </w:p>
        </w:tc>
      </w:tr>
      <w:tr w:rsidR="002C78B8" w:rsidRPr="00B7006F" w14:paraId="20E0A71F" w14:textId="77777777" w:rsidTr="00761BD2">
        <w:trPr>
          <w:jc w:val="center"/>
        </w:trPr>
        <w:tc>
          <w:tcPr>
            <w:tcW w:w="4876" w:type="dxa"/>
            <w:hideMark/>
          </w:tcPr>
          <w:p w14:paraId="31D0904F" w14:textId="77777777" w:rsidR="00B9483A" w:rsidRPr="00B7006F" w:rsidRDefault="007B3198" w:rsidP="00761BD2">
            <w:pPr>
              <w:pStyle w:val="ColumnHeading"/>
              <w:keepNext/>
            </w:pPr>
            <w:r w:rsidRPr="00B7006F">
              <w:t>Ontwerpresolutie</w:t>
            </w:r>
          </w:p>
        </w:tc>
        <w:tc>
          <w:tcPr>
            <w:tcW w:w="4876" w:type="dxa"/>
            <w:hideMark/>
          </w:tcPr>
          <w:p w14:paraId="293CE9C3" w14:textId="77777777" w:rsidR="00B9483A" w:rsidRPr="00B7006F" w:rsidRDefault="007B3198" w:rsidP="00761BD2">
            <w:pPr>
              <w:pStyle w:val="ColumnHeading"/>
              <w:keepNext/>
            </w:pPr>
            <w:r w:rsidRPr="00B7006F">
              <w:t>Amendement</w:t>
            </w:r>
          </w:p>
        </w:tc>
      </w:tr>
      <w:tr w:rsidR="002C78B8" w:rsidRPr="00B7006F" w14:paraId="3D998530" w14:textId="77777777" w:rsidTr="00761BD2">
        <w:trPr>
          <w:jc w:val="center"/>
        </w:trPr>
        <w:tc>
          <w:tcPr>
            <w:tcW w:w="4876" w:type="dxa"/>
            <w:hideMark/>
          </w:tcPr>
          <w:p w14:paraId="65781C76" w14:textId="77777777" w:rsidR="00B9483A" w:rsidRPr="00B7006F" w:rsidRDefault="007B3198" w:rsidP="00761BD2">
            <w:pPr>
              <w:pStyle w:val="Normal6"/>
            </w:pPr>
            <w:r w:rsidRPr="00B7006F">
              <w:t>7.</w:t>
            </w:r>
            <w:r w:rsidRPr="00B7006F">
              <w:tab/>
              <w:t xml:space="preserve">dringt er bij de Commissie en de lidstaten op aan de overheidsinvesteringen in beleid waarmee universele, gratis en hoogwaardige openbaredienstverlening wordt gewaarborgd, aanzienlijk op te trekken, aangezien deze </w:t>
            </w:r>
            <w:r w:rsidRPr="00B7006F">
              <w:t>helpt de armoedecyclus te doorbreken, met name op het gebied van onderwijs, gezondheidszorg, sociale bescherming, de universele toegang tot fatsoenlijke huisvesting, water en sanitaire voorzieningen, energie, vervoer, culturele activiteiten en vrijetijdsbestedingen;</w:t>
            </w:r>
          </w:p>
        </w:tc>
        <w:tc>
          <w:tcPr>
            <w:tcW w:w="4876" w:type="dxa"/>
            <w:hideMark/>
          </w:tcPr>
          <w:p w14:paraId="4BE8D0A7" w14:textId="77777777" w:rsidR="00B9483A" w:rsidRPr="00B7006F" w:rsidRDefault="007B3198" w:rsidP="00761BD2">
            <w:pPr>
              <w:pStyle w:val="Normal6"/>
              <w:rPr>
                <w:szCs w:val="24"/>
              </w:rPr>
            </w:pPr>
            <w:r w:rsidRPr="00B7006F">
              <w:t>7.</w:t>
            </w:r>
            <w:r w:rsidRPr="00B7006F">
              <w:tab/>
              <w:t xml:space="preserve"> dringt er bij de Commissie en de lidstaten op aan de overheidsinvesteringen in beleid waarmee </w:t>
            </w:r>
            <w:r w:rsidRPr="00B7006F">
              <w:rPr>
                <w:b/>
                <w:bCs/>
              </w:rPr>
              <w:t>sociale rechten worden</w:t>
            </w:r>
            <w:r w:rsidRPr="00B7006F">
              <w:t xml:space="preserve"> gewaarborgd </w:t>
            </w:r>
            <w:r w:rsidRPr="00B7006F">
              <w:rPr>
                <w:b/>
                <w:bCs/>
                <w:i/>
                <w:iCs/>
              </w:rPr>
              <w:t>door middel van</w:t>
            </w:r>
            <w:r w:rsidRPr="00B7006F">
              <w:t xml:space="preserve"> universele, gratis en hoogwaardige openbaredienstverlening aanzienlijk op te trekken, aangezien deze helpt de armoedecyclus te doorbreken, met name op het gebied van onderwijs, gezondheidszorg, sociale bescherming, de universele toegang tot fatsoenlijke huisvesting, water en sanitaire voorzieningen, energie, vervoer, culturele activiteiten en vrijetijdsbestedinge</w:t>
            </w:r>
            <w:r w:rsidRPr="00B7006F">
              <w:t>n;</w:t>
            </w:r>
          </w:p>
        </w:tc>
      </w:tr>
    </w:tbl>
    <w:p w14:paraId="45975934"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5A4606C4" w14:textId="77777777" w:rsidR="00B9483A" w:rsidRPr="00B7006F" w:rsidRDefault="007B3198" w:rsidP="00B9483A">
      <w:r w:rsidRPr="00B7006F">
        <w:rPr>
          <w:rStyle w:val="HideTWBExt"/>
        </w:rPr>
        <w:t>&lt;/Amend&gt;</w:t>
      </w:r>
    </w:p>
    <w:p w14:paraId="4B7E761A"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265</w:t>
      </w:r>
      <w:r w:rsidRPr="00B7006F">
        <w:rPr>
          <w:rStyle w:val="HideTWBExt"/>
          <w:b w:val="0"/>
        </w:rPr>
        <w:t>&lt;/NumAm&gt;</w:t>
      </w:r>
    </w:p>
    <w:p w14:paraId="4D85A8AC"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1BA4B789" w14:textId="77777777" w:rsidR="00B9483A" w:rsidRPr="00B7006F" w:rsidRDefault="007B3198" w:rsidP="00B9483A">
      <w:r w:rsidRPr="00B7006F">
        <w:rPr>
          <w:rStyle w:val="HideTWBExt"/>
        </w:rPr>
        <w:t>&lt;/RepeatBlock-By&gt;</w:t>
      </w:r>
    </w:p>
    <w:p w14:paraId="1921CF9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124F4D9" w14:textId="77777777" w:rsidR="00B9483A" w:rsidRPr="00B7006F" w:rsidRDefault="007B3198" w:rsidP="00B9483A">
      <w:pPr>
        <w:pStyle w:val="NormalBold"/>
      </w:pPr>
      <w:r w:rsidRPr="00B7006F">
        <w:rPr>
          <w:rStyle w:val="HideTWBExt"/>
          <w:b w:val="0"/>
        </w:rPr>
        <w:t>&lt;Article&gt;</w:t>
      </w:r>
      <w:r w:rsidRPr="00B7006F">
        <w:t>Paragraaf 7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EE5E75E" w14:textId="77777777" w:rsidTr="00761BD2">
        <w:trPr>
          <w:jc w:val="center"/>
        </w:trPr>
        <w:tc>
          <w:tcPr>
            <w:tcW w:w="9752" w:type="dxa"/>
            <w:gridSpan w:val="2"/>
          </w:tcPr>
          <w:p w14:paraId="41D1F662" w14:textId="77777777" w:rsidR="00B9483A" w:rsidRPr="00B7006F" w:rsidRDefault="00B9483A" w:rsidP="00761BD2">
            <w:pPr>
              <w:keepNext/>
            </w:pPr>
          </w:p>
        </w:tc>
      </w:tr>
      <w:tr w:rsidR="002C78B8" w:rsidRPr="00B7006F" w14:paraId="6851B89A" w14:textId="77777777" w:rsidTr="00761BD2">
        <w:trPr>
          <w:jc w:val="center"/>
        </w:trPr>
        <w:tc>
          <w:tcPr>
            <w:tcW w:w="4876" w:type="dxa"/>
            <w:hideMark/>
          </w:tcPr>
          <w:p w14:paraId="44E9CBDA" w14:textId="77777777" w:rsidR="00B9483A" w:rsidRPr="00B7006F" w:rsidRDefault="007B3198" w:rsidP="00761BD2">
            <w:pPr>
              <w:pStyle w:val="ColumnHeading"/>
              <w:keepNext/>
            </w:pPr>
            <w:r w:rsidRPr="00B7006F">
              <w:t>Ontwerpresolutie</w:t>
            </w:r>
          </w:p>
        </w:tc>
        <w:tc>
          <w:tcPr>
            <w:tcW w:w="4876" w:type="dxa"/>
            <w:hideMark/>
          </w:tcPr>
          <w:p w14:paraId="583E47B4" w14:textId="77777777" w:rsidR="00B9483A" w:rsidRPr="00B7006F" w:rsidRDefault="007B3198" w:rsidP="00761BD2">
            <w:pPr>
              <w:pStyle w:val="ColumnHeading"/>
              <w:keepNext/>
            </w:pPr>
            <w:r w:rsidRPr="00B7006F">
              <w:t>Amendement</w:t>
            </w:r>
          </w:p>
        </w:tc>
      </w:tr>
      <w:tr w:rsidR="002C78B8" w:rsidRPr="00B7006F" w14:paraId="5AF2B220" w14:textId="77777777" w:rsidTr="00761BD2">
        <w:trPr>
          <w:jc w:val="center"/>
        </w:trPr>
        <w:tc>
          <w:tcPr>
            <w:tcW w:w="4876" w:type="dxa"/>
          </w:tcPr>
          <w:p w14:paraId="2223E196" w14:textId="77777777" w:rsidR="00B9483A" w:rsidRPr="00B7006F" w:rsidRDefault="00B9483A" w:rsidP="00761BD2">
            <w:pPr>
              <w:pStyle w:val="Normal6"/>
            </w:pPr>
          </w:p>
        </w:tc>
        <w:tc>
          <w:tcPr>
            <w:tcW w:w="4876" w:type="dxa"/>
            <w:hideMark/>
          </w:tcPr>
          <w:p w14:paraId="5591F1B6" w14:textId="77777777" w:rsidR="00B9483A" w:rsidRPr="00B7006F" w:rsidRDefault="007B3198" w:rsidP="00761BD2">
            <w:pPr>
              <w:pStyle w:val="Normal6"/>
              <w:rPr>
                <w:szCs w:val="24"/>
              </w:rPr>
            </w:pPr>
            <w:r w:rsidRPr="00B7006F">
              <w:rPr>
                <w:b/>
                <w:i/>
              </w:rPr>
              <w:t>7 bis.</w:t>
            </w:r>
            <w:r w:rsidRPr="00B7006F">
              <w:rPr>
                <w:b/>
                <w:i/>
              </w:rPr>
              <w:tab/>
              <w:t xml:space="preserve">wijst erop dat de toegang tot gezonde en betaalbare voeding een essentiële behoefte is, met name voor personen en gezinnen die in extreme armoede leven; verzoekt de Commissie en de lidstaten te zorgen voor de continue </w:t>
            </w:r>
            <w:r w:rsidRPr="00B7006F">
              <w:rPr>
                <w:b/>
                <w:i/>
              </w:rPr>
              <w:lastRenderedPageBreak/>
              <w:t>voorziening van betaalbaar en voedzaam voedsel, met name voor kinderen, alleenstaande ouderen en gemarginaliseerde groepen; benadrukt dat ondersteuning op voedingsgebied moet worden opgenomen in de socialezekerheidsstelsels, onder meer in de vorm voedseldistributie of -bonnen, schoolmaaltijdp</w:t>
            </w:r>
            <w:r w:rsidRPr="00B7006F">
              <w:rPr>
                <w:b/>
                <w:i/>
              </w:rPr>
              <w:t>rogramma’s voor behoeftige kinderen en gerichte maatregelen tijdens schoolvakanties;</w:t>
            </w:r>
          </w:p>
        </w:tc>
      </w:tr>
    </w:tbl>
    <w:p w14:paraId="2BA85BC1"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4D4C4B1" w14:textId="77777777" w:rsidR="00B9483A" w:rsidRPr="00B7006F" w:rsidRDefault="007B3198" w:rsidP="00B9483A">
      <w:r w:rsidRPr="00B7006F">
        <w:rPr>
          <w:rStyle w:val="HideTWBExt"/>
        </w:rPr>
        <w:t>&lt;/Amend&gt;</w:t>
      </w:r>
    </w:p>
    <w:p w14:paraId="218AA26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266</w:t>
      </w:r>
      <w:r w:rsidRPr="00B7006F">
        <w:rPr>
          <w:rStyle w:val="HideTWBExt"/>
          <w:b w:val="0"/>
        </w:rPr>
        <w:t>&lt;/NumAm&gt;</w:t>
      </w:r>
    </w:p>
    <w:p w14:paraId="5E842240"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0E22E83D" w14:textId="77777777" w:rsidR="00B9483A" w:rsidRPr="00B7006F" w:rsidRDefault="007B3198" w:rsidP="00B9483A">
      <w:r w:rsidRPr="00B7006F">
        <w:rPr>
          <w:rStyle w:val="HideTWBExt"/>
        </w:rPr>
        <w:t>&lt;/RepeatBlock-By&gt;</w:t>
      </w:r>
    </w:p>
    <w:p w14:paraId="6C3430B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93DE467" w14:textId="77777777" w:rsidR="00B9483A" w:rsidRPr="00B7006F" w:rsidRDefault="007B3198" w:rsidP="00B9483A">
      <w:pPr>
        <w:pStyle w:val="NormalBold"/>
      </w:pPr>
      <w:r w:rsidRPr="00B7006F">
        <w:rPr>
          <w:rStyle w:val="HideTWBExt"/>
          <w:b w:val="0"/>
        </w:rPr>
        <w:t>&lt;Article&gt;</w:t>
      </w:r>
      <w:r w:rsidRPr="00B7006F">
        <w:t>Paragraaf 7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33F5FC1" w14:textId="77777777" w:rsidTr="00761BD2">
        <w:trPr>
          <w:jc w:val="center"/>
        </w:trPr>
        <w:tc>
          <w:tcPr>
            <w:tcW w:w="9752" w:type="dxa"/>
            <w:gridSpan w:val="2"/>
          </w:tcPr>
          <w:p w14:paraId="46700A13" w14:textId="77777777" w:rsidR="00B9483A" w:rsidRPr="00B7006F" w:rsidRDefault="00B9483A" w:rsidP="00761BD2">
            <w:pPr>
              <w:keepNext/>
            </w:pPr>
          </w:p>
        </w:tc>
      </w:tr>
      <w:tr w:rsidR="002C78B8" w:rsidRPr="00B7006F" w14:paraId="160A611F" w14:textId="77777777" w:rsidTr="00761BD2">
        <w:trPr>
          <w:jc w:val="center"/>
        </w:trPr>
        <w:tc>
          <w:tcPr>
            <w:tcW w:w="4876" w:type="dxa"/>
            <w:hideMark/>
          </w:tcPr>
          <w:p w14:paraId="41495BAF" w14:textId="77777777" w:rsidR="00B9483A" w:rsidRPr="00B7006F" w:rsidRDefault="007B3198" w:rsidP="00761BD2">
            <w:pPr>
              <w:pStyle w:val="ColumnHeading"/>
              <w:keepNext/>
            </w:pPr>
            <w:r w:rsidRPr="00B7006F">
              <w:t>Ontwerpresolutie</w:t>
            </w:r>
          </w:p>
        </w:tc>
        <w:tc>
          <w:tcPr>
            <w:tcW w:w="4876" w:type="dxa"/>
            <w:hideMark/>
          </w:tcPr>
          <w:p w14:paraId="364F29FB" w14:textId="77777777" w:rsidR="00B9483A" w:rsidRPr="00B7006F" w:rsidRDefault="007B3198" w:rsidP="00761BD2">
            <w:pPr>
              <w:pStyle w:val="ColumnHeading"/>
              <w:keepNext/>
            </w:pPr>
            <w:r w:rsidRPr="00B7006F">
              <w:t>Amendement</w:t>
            </w:r>
          </w:p>
        </w:tc>
      </w:tr>
      <w:tr w:rsidR="002C78B8" w:rsidRPr="00B7006F" w14:paraId="5D7D0581" w14:textId="77777777" w:rsidTr="00761BD2">
        <w:trPr>
          <w:jc w:val="center"/>
        </w:trPr>
        <w:tc>
          <w:tcPr>
            <w:tcW w:w="4876" w:type="dxa"/>
          </w:tcPr>
          <w:p w14:paraId="273C9B0F" w14:textId="77777777" w:rsidR="00B9483A" w:rsidRPr="00B7006F" w:rsidRDefault="00B9483A" w:rsidP="00761BD2">
            <w:pPr>
              <w:pStyle w:val="Normal6"/>
            </w:pPr>
          </w:p>
        </w:tc>
        <w:tc>
          <w:tcPr>
            <w:tcW w:w="4876" w:type="dxa"/>
            <w:hideMark/>
          </w:tcPr>
          <w:p w14:paraId="5B155C26" w14:textId="77777777" w:rsidR="00B9483A" w:rsidRPr="00B7006F" w:rsidRDefault="007B3198" w:rsidP="00761BD2">
            <w:pPr>
              <w:pStyle w:val="Normal6"/>
              <w:rPr>
                <w:szCs w:val="24"/>
              </w:rPr>
            </w:pPr>
            <w:r w:rsidRPr="00B7006F">
              <w:rPr>
                <w:b/>
                <w:i/>
              </w:rPr>
              <w:t>7 bis.</w:t>
            </w:r>
            <w:r w:rsidRPr="00B7006F">
              <w:rPr>
                <w:b/>
                <w:i/>
              </w:rPr>
              <w:tab/>
              <w:t xml:space="preserve">benadrukt dat maatregelen op het gebied van ecologische duurzaamheid en klimaattransactie op een </w:t>
            </w:r>
            <w:r w:rsidRPr="00B7006F">
              <w:rPr>
                <w:b/>
                <w:i/>
              </w:rPr>
              <w:t>sociaal rechtvaardige en inclusieve manier moeten worden uitgevoerd, waarbij huishoudens met een laag inkomen niet onevenredig worden belast door de kosten van groene hervormingen; dringt erop aan dat de betaalbaarheid van basisbehoeften – zoals huisvesting, energie en vervoer – een leidend beginsel blijft in al het beleid inzake groene ontwikkeling;</w:t>
            </w:r>
          </w:p>
        </w:tc>
      </w:tr>
    </w:tbl>
    <w:p w14:paraId="20490EB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DC55433" w14:textId="77777777" w:rsidR="00B9483A" w:rsidRPr="00B7006F" w:rsidRDefault="007B3198" w:rsidP="00B9483A">
      <w:r w:rsidRPr="00B7006F">
        <w:rPr>
          <w:rStyle w:val="HideTWBExt"/>
        </w:rPr>
        <w:t>&lt;/Amend&gt;</w:t>
      </w:r>
    </w:p>
    <w:p w14:paraId="063BEF5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267</w:t>
      </w:r>
      <w:r w:rsidRPr="00B7006F">
        <w:rPr>
          <w:rStyle w:val="HideTWBExt"/>
          <w:b w:val="0"/>
        </w:rPr>
        <w:t>&lt;/NumAm&gt;</w:t>
      </w:r>
    </w:p>
    <w:p w14:paraId="445982AB"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B7006F">
        <w:rPr>
          <w:rStyle w:val="HideTWBExt"/>
          <w:b w:val="0"/>
        </w:rPr>
        <w:t>&lt;/Members&gt;</w:t>
      </w:r>
    </w:p>
    <w:p w14:paraId="38F6BE73" w14:textId="77777777" w:rsidR="00B9483A" w:rsidRPr="00B7006F" w:rsidRDefault="007B3198" w:rsidP="00B9483A">
      <w:r w:rsidRPr="00B7006F">
        <w:rPr>
          <w:rStyle w:val="HideTWBExt"/>
        </w:rPr>
        <w:lastRenderedPageBreak/>
        <w:t>&lt;/RepeatBlock-By&gt;</w:t>
      </w:r>
    </w:p>
    <w:p w14:paraId="6CF523E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3705FB8" w14:textId="77777777" w:rsidR="00B9483A" w:rsidRPr="00B7006F" w:rsidRDefault="007B3198" w:rsidP="00B9483A">
      <w:pPr>
        <w:pStyle w:val="NormalBold"/>
      </w:pPr>
      <w:r w:rsidRPr="00B7006F">
        <w:rPr>
          <w:rStyle w:val="HideTWBExt"/>
          <w:b w:val="0"/>
        </w:rPr>
        <w:t>&lt;Article&gt;</w:t>
      </w:r>
      <w:r w:rsidRPr="00B7006F">
        <w:t>Paragraaf 7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DDDDC11" w14:textId="77777777" w:rsidTr="00761BD2">
        <w:trPr>
          <w:jc w:val="center"/>
        </w:trPr>
        <w:tc>
          <w:tcPr>
            <w:tcW w:w="9752" w:type="dxa"/>
            <w:gridSpan w:val="2"/>
          </w:tcPr>
          <w:p w14:paraId="5914CBDE" w14:textId="77777777" w:rsidR="00B9483A" w:rsidRPr="00B7006F" w:rsidRDefault="00B9483A" w:rsidP="00761BD2">
            <w:pPr>
              <w:keepNext/>
            </w:pPr>
          </w:p>
        </w:tc>
      </w:tr>
      <w:tr w:rsidR="002C78B8" w:rsidRPr="00B7006F" w14:paraId="1BE94331" w14:textId="77777777" w:rsidTr="00761BD2">
        <w:trPr>
          <w:jc w:val="center"/>
        </w:trPr>
        <w:tc>
          <w:tcPr>
            <w:tcW w:w="4876" w:type="dxa"/>
            <w:hideMark/>
          </w:tcPr>
          <w:p w14:paraId="1350388B" w14:textId="77777777" w:rsidR="00B9483A" w:rsidRPr="00B7006F" w:rsidRDefault="007B3198" w:rsidP="00761BD2">
            <w:pPr>
              <w:pStyle w:val="ColumnHeading"/>
              <w:keepNext/>
            </w:pPr>
            <w:r w:rsidRPr="00B7006F">
              <w:t>Ontwerpresolutie</w:t>
            </w:r>
          </w:p>
        </w:tc>
        <w:tc>
          <w:tcPr>
            <w:tcW w:w="4876" w:type="dxa"/>
            <w:hideMark/>
          </w:tcPr>
          <w:p w14:paraId="0795E119" w14:textId="77777777" w:rsidR="00B9483A" w:rsidRPr="00B7006F" w:rsidRDefault="007B3198" w:rsidP="00761BD2">
            <w:pPr>
              <w:pStyle w:val="ColumnHeading"/>
              <w:keepNext/>
            </w:pPr>
            <w:r w:rsidRPr="00B7006F">
              <w:t>Amendement</w:t>
            </w:r>
          </w:p>
        </w:tc>
      </w:tr>
      <w:tr w:rsidR="002C78B8" w:rsidRPr="00B7006F" w14:paraId="55D9F684" w14:textId="77777777" w:rsidTr="00761BD2">
        <w:trPr>
          <w:jc w:val="center"/>
        </w:trPr>
        <w:tc>
          <w:tcPr>
            <w:tcW w:w="4876" w:type="dxa"/>
          </w:tcPr>
          <w:p w14:paraId="5EC370BC" w14:textId="77777777" w:rsidR="00B9483A" w:rsidRPr="00B7006F" w:rsidRDefault="00B9483A" w:rsidP="00761BD2">
            <w:pPr>
              <w:pStyle w:val="Normal6"/>
            </w:pPr>
          </w:p>
        </w:tc>
        <w:tc>
          <w:tcPr>
            <w:tcW w:w="4876" w:type="dxa"/>
            <w:hideMark/>
          </w:tcPr>
          <w:p w14:paraId="0AC8D682" w14:textId="77777777" w:rsidR="00B9483A" w:rsidRPr="00B7006F" w:rsidRDefault="007B3198" w:rsidP="00761BD2">
            <w:pPr>
              <w:pStyle w:val="Normal6"/>
              <w:rPr>
                <w:szCs w:val="24"/>
              </w:rPr>
            </w:pPr>
            <w:r w:rsidRPr="00B7006F">
              <w:rPr>
                <w:b/>
                <w:i/>
              </w:rPr>
              <w:t>7 bis.</w:t>
            </w:r>
            <w:r w:rsidRPr="00B7006F">
              <w:rPr>
                <w:b/>
                <w:i/>
              </w:rPr>
              <w:tab/>
              <w:t xml:space="preserve">verzoekt de Commissie en de lidstaten de nodige wetswijzigingen door te voeren teneinde </w:t>
            </w:r>
            <w:r w:rsidRPr="00B7006F">
              <w:rPr>
                <w:b/>
                <w:i/>
              </w:rPr>
              <w:t>discriminatie op grond van sociaal-economische status uitdrukkelijk te verbieden, waarbij het verband ervan met andere vormen van discriminatie wordt erkend; benadrukt dat een duidelijke rechtsgrondslag noodzakelijk is om afdwingbare rechten en bescherming te waarborgen voor mensen die met armoede en sociale uitsluiting te maken hebben;</w:t>
            </w:r>
          </w:p>
        </w:tc>
      </w:tr>
    </w:tbl>
    <w:p w14:paraId="25D3161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E0479E1" w14:textId="77777777" w:rsidR="00B9483A" w:rsidRPr="00B7006F" w:rsidRDefault="007B3198" w:rsidP="00B9483A">
      <w:r w:rsidRPr="00B7006F">
        <w:rPr>
          <w:rStyle w:val="HideTWBExt"/>
        </w:rPr>
        <w:t>&lt;/Amend&gt;</w:t>
      </w:r>
    </w:p>
    <w:p w14:paraId="7CC485A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268</w:t>
      </w:r>
      <w:r w:rsidRPr="00B7006F">
        <w:rPr>
          <w:rStyle w:val="HideTWBExt"/>
          <w:b w:val="0"/>
        </w:rPr>
        <w:t>&lt;/NumAm&gt;</w:t>
      </w:r>
    </w:p>
    <w:p w14:paraId="1A492EFE" w14:textId="77777777" w:rsidR="00B9483A" w:rsidRPr="00B7006F" w:rsidRDefault="007B3198" w:rsidP="00B9483A">
      <w:pPr>
        <w:pStyle w:val="NormalBold"/>
      </w:pPr>
      <w:r w:rsidRPr="00B7006F">
        <w:rPr>
          <w:rStyle w:val="HideTWBExt"/>
          <w:b w:val="0"/>
        </w:rPr>
        <w:t>&lt;RepeatBlock-By&gt;&lt;Members&gt;</w:t>
      </w:r>
      <w:r w:rsidRPr="00B7006F">
        <w:t>Liesbet Sommen, Martine Kemp</w:t>
      </w:r>
      <w:r w:rsidRPr="00B7006F">
        <w:rPr>
          <w:rStyle w:val="HideTWBExt"/>
          <w:b w:val="0"/>
        </w:rPr>
        <w:t>&lt;/Members&gt;</w:t>
      </w:r>
    </w:p>
    <w:p w14:paraId="049C848B" w14:textId="77777777" w:rsidR="00B9483A" w:rsidRPr="00B7006F" w:rsidRDefault="007B3198" w:rsidP="00B9483A">
      <w:r w:rsidRPr="00B7006F">
        <w:rPr>
          <w:rStyle w:val="HideTWBExt"/>
        </w:rPr>
        <w:t>&lt;/RepeatBlock-By&gt;</w:t>
      </w:r>
    </w:p>
    <w:p w14:paraId="039579C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86E74E2" w14:textId="77777777" w:rsidR="00B9483A" w:rsidRPr="00B7006F" w:rsidRDefault="007B3198" w:rsidP="00B9483A">
      <w:pPr>
        <w:pStyle w:val="NormalBold"/>
      </w:pPr>
      <w:r w:rsidRPr="00B7006F">
        <w:rPr>
          <w:rStyle w:val="HideTWBExt"/>
          <w:b w:val="0"/>
        </w:rPr>
        <w:t>&lt;Article&gt;</w:t>
      </w:r>
      <w:r w:rsidRPr="00B7006F">
        <w:t>Paragraaf 7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B891996" w14:textId="77777777" w:rsidTr="00761BD2">
        <w:trPr>
          <w:jc w:val="center"/>
        </w:trPr>
        <w:tc>
          <w:tcPr>
            <w:tcW w:w="9752" w:type="dxa"/>
            <w:gridSpan w:val="2"/>
          </w:tcPr>
          <w:p w14:paraId="6086B98C" w14:textId="77777777" w:rsidR="00B9483A" w:rsidRPr="00B7006F" w:rsidRDefault="00B9483A" w:rsidP="00761BD2">
            <w:pPr>
              <w:keepNext/>
            </w:pPr>
          </w:p>
        </w:tc>
      </w:tr>
      <w:tr w:rsidR="002C78B8" w:rsidRPr="00B7006F" w14:paraId="5D29AF15" w14:textId="77777777" w:rsidTr="00761BD2">
        <w:trPr>
          <w:jc w:val="center"/>
        </w:trPr>
        <w:tc>
          <w:tcPr>
            <w:tcW w:w="4876" w:type="dxa"/>
            <w:hideMark/>
          </w:tcPr>
          <w:p w14:paraId="45A74E48" w14:textId="77777777" w:rsidR="00B9483A" w:rsidRPr="00B7006F" w:rsidRDefault="007B3198" w:rsidP="00761BD2">
            <w:pPr>
              <w:pStyle w:val="ColumnHeading"/>
              <w:keepNext/>
            </w:pPr>
            <w:r w:rsidRPr="00B7006F">
              <w:t>Ontwerpresolutie</w:t>
            </w:r>
          </w:p>
        </w:tc>
        <w:tc>
          <w:tcPr>
            <w:tcW w:w="4876" w:type="dxa"/>
            <w:hideMark/>
          </w:tcPr>
          <w:p w14:paraId="3E73023D" w14:textId="77777777" w:rsidR="00B9483A" w:rsidRPr="00B7006F" w:rsidRDefault="007B3198" w:rsidP="00761BD2">
            <w:pPr>
              <w:pStyle w:val="ColumnHeading"/>
              <w:keepNext/>
            </w:pPr>
            <w:r w:rsidRPr="00B7006F">
              <w:t>Amendement</w:t>
            </w:r>
          </w:p>
        </w:tc>
      </w:tr>
      <w:tr w:rsidR="002C78B8" w:rsidRPr="00B7006F" w14:paraId="5F448B78" w14:textId="77777777" w:rsidTr="00761BD2">
        <w:trPr>
          <w:jc w:val="center"/>
        </w:trPr>
        <w:tc>
          <w:tcPr>
            <w:tcW w:w="4876" w:type="dxa"/>
          </w:tcPr>
          <w:p w14:paraId="232E9910" w14:textId="77777777" w:rsidR="00B9483A" w:rsidRPr="00B7006F" w:rsidRDefault="00B9483A" w:rsidP="00761BD2">
            <w:pPr>
              <w:pStyle w:val="Normal6"/>
            </w:pPr>
          </w:p>
        </w:tc>
        <w:tc>
          <w:tcPr>
            <w:tcW w:w="4876" w:type="dxa"/>
            <w:hideMark/>
          </w:tcPr>
          <w:p w14:paraId="4DB2CBE2" w14:textId="77777777" w:rsidR="00B9483A" w:rsidRPr="00B7006F" w:rsidRDefault="007B3198" w:rsidP="00761BD2">
            <w:pPr>
              <w:pStyle w:val="Normal6"/>
              <w:rPr>
                <w:szCs w:val="24"/>
              </w:rPr>
            </w:pPr>
            <w:r w:rsidRPr="00B7006F">
              <w:rPr>
                <w:b/>
                <w:i/>
              </w:rPr>
              <w:t>7 bis.</w:t>
            </w:r>
            <w:r w:rsidRPr="00B7006F">
              <w:rPr>
                <w:b/>
                <w:i/>
              </w:rPr>
              <w:tab/>
              <w:t xml:space="preserve">verzoekt de Commissie, de lidstaten en de regio’s om samen met het maatschappelijk middenveld hoogwaardig onderwijs te bevorderen als </w:t>
            </w:r>
            <w:r w:rsidRPr="00B7006F">
              <w:rPr>
                <w:b/>
                <w:i/>
              </w:rPr>
              <w:t>essentiële pijler in de strijd tegen armoede; dringt er bij de Commissie op aan hoogwaardig onderwijs te integreren in toekomstige strategieën, actieplannen en routekaarten gericht op sociale inclusie en op het versterken van een sterk sociaal Europa;</w:t>
            </w:r>
          </w:p>
        </w:tc>
      </w:tr>
    </w:tbl>
    <w:p w14:paraId="63A769C9"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8923324" w14:textId="77777777" w:rsidR="00B9483A" w:rsidRPr="00B7006F" w:rsidRDefault="007B3198" w:rsidP="00B9483A">
      <w:r w:rsidRPr="00B7006F">
        <w:rPr>
          <w:rStyle w:val="HideTWBExt"/>
        </w:rPr>
        <w:t>&lt;/Amend&gt;</w:t>
      </w:r>
    </w:p>
    <w:p w14:paraId="0BC0ADD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269</w:t>
      </w:r>
      <w:r w:rsidRPr="00B7006F">
        <w:rPr>
          <w:rStyle w:val="HideTWBExt"/>
          <w:b w:val="0"/>
        </w:rPr>
        <w:t>&lt;/NumAm&gt;</w:t>
      </w:r>
    </w:p>
    <w:p w14:paraId="79DAE38E" w14:textId="77777777" w:rsidR="00B9483A" w:rsidRPr="00B7006F" w:rsidRDefault="007B3198" w:rsidP="00B9483A">
      <w:pPr>
        <w:pStyle w:val="NormalBold"/>
      </w:pPr>
      <w:r w:rsidRPr="00B7006F">
        <w:rPr>
          <w:rStyle w:val="HideTWBExt"/>
          <w:b w:val="0"/>
        </w:rPr>
        <w:t>&lt;RepeatBlock-By&gt;&lt;Members&gt;</w:t>
      </w:r>
      <w:r w:rsidRPr="00B7006F">
        <w:t>Martine Kemp, Liesbet Sommen, Regina Doherty</w:t>
      </w:r>
      <w:r w:rsidRPr="00B7006F">
        <w:rPr>
          <w:rStyle w:val="HideTWBExt"/>
          <w:b w:val="0"/>
        </w:rPr>
        <w:t>&lt;/Members&gt;</w:t>
      </w:r>
    </w:p>
    <w:p w14:paraId="5D58AA7B" w14:textId="77777777" w:rsidR="00B9483A" w:rsidRPr="00B7006F" w:rsidRDefault="007B3198" w:rsidP="00B9483A">
      <w:r w:rsidRPr="00B7006F">
        <w:rPr>
          <w:rStyle w:val="HideTWBExt"/>
        </w:rPr>
        <w:t>&lt;/RepeatBlock-By&gt;</w:t>
      </w:r>
    </w:p>
    <w:p w14:paraId="2D91201A" w14:textId="77777777" w:rsidR="00B9483A" w:rsidRPr="00B7006F" w:rsidRDefault="007B3198" w:rsidP="00B9483A">
      <w:pPr>
        <w:pStyle w:val="NormalBold"/>
        <w:keepNext/>
      </w:pPr>
      <w:r w:rsidRPr="00B7006F">
        <w:rPr>
          <w:rStyle w:val="HideTWBExt"/>
          <w:b w:val="0"/>
        </w:rPr>
        <w:lastRenderedPageBreak/>
        <w:t>&lt;DocAmend&gt;</w:t>
      </w:r>
      <w:r w:rsidRPr="00B7006F">
        <w:t>Ontwerpresolutie</w:t>
      </w:r>
      <w:r w:rsidRPr="00B7006F">
        <w:rPr>
          <w:rStyle w:val="HideTWBExt"/>
          <w:b w:val="0"/>
        </w:rPr>
        <w:t>&lt;/DocAmend&gt;</w:t>
      </w:r>
    </w:p>
    <w:p w14:paraId="3389631B" w14:textId="77777777" w:rsidR="00B9483A" w:rsidRPr="00B7006F" w:rsidRDefault="007B3198" w:rsidP="00B9483A">
      <w:pPr>
        <w:pStyle w:val="NormalBold"/>
      </w:pPr>
      <w:r w:rsidRPr="00B7006F">
        <w:rPr>
          <w:rStyle w:val="HideTWBExt"/>
          <w:b w:val="0"/>
        </w:rPr>
        <w:t>&lt;Article&gt;</w:t>
      </w:r>
      <w:r w:rsidRPr="00B7006F">
        <w:t>Paragraaf 7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4875A9D" w14:textId="77777777" w:rsidTr="00761BD2">
        <w:trPr>
          <w:jc w:val="center"/>
        </w:trPr>
        <w:tc>
          <w:tcPr>
            <w:tcW w:w="9752" w:type="dxa"/>
            <w:gridSpan w:val="2"/>
          </w:tcPr>
          <w:p w14:paraId="38ABDE99" w14:textId="77777777" w:rsidR="00B9483A" w:rsidRPr="00B7006F" w:rsidRDefault="00B9483A" w:rsidP="00761BD2">
            <w:pPr>
              <w:keepNext/>
            </w:pPr>
          </w:p>
        </w:tc>
      </w:tr>
      <w:tr w:rsidR="002C78B8" w:rsidRPr="00B7006F" w14:paraId="2E801BD1" w14:textId="77777777" w:rsidTr="00761BD2">
        <w:trPr>
          <w:jc w:val="center"/>
        </w:trPr>
        <w:tc>
          <w:tcPr>
            <w:tcW w:w="4876" w:type="dxa"/>
            <w:hideMark/>
          </w:tcPr>
          <w:p w14:paraId="47AC1A5E" w14:textId="77777777" w:rsidR="00B9483A" w:rsidRPr="00B7006F" w:rsidRDefault="007B3198" w:rsidP="00761BD2">
            <w:pPr>
              <w:pStyle w:val="ColumnHeading"/>
              <w:keepNext/>
            </w:pPr>
            <w:r w:rsidRPr="00B7006F">
              <w:t>Ontwerpresolutie</w:t>
            </w:r>
          </w:p>
        </w:tc>
        <w:tc>
          <w:tcPr>
            <w:tcW w:w="4876" w:type="dxa"/>
            <w:hideMark/>
          </w:tcPr>
          <w:p w14:paraId="307C601E" w14:textId="77777777" w:rsidR="00B9483A" w:rsidRPr="00B7006F" w:rsidRDefault="007B3198" w:rsidP="00761BD2">
            <w:pPr>
              <w:pStyle w:val="ColumnHeading"/>
              <w:keepNext/>
            </w:pPr>
            <w:r w:rsidRPr="00B7006F">
              <w:t>Amendement</w:t>
            </w:r>
          </w:p>
        </w:tc>
      </w:tr>
      <w:tr w:rsidR="002C78B8" w:rsidRPr="00B7006F" w14:paraId="11B81107" w14:textId="77777777" w:rsidTr="00761BD2">
        <w:trPr>
          <w:jc w:val="center"/>
        </w:trPr>
        <w:tc>
          <w:tcPr>
            <w:tcW w:w="4876" w:type="dxa"/>
          </w:tcPr>
          <w:p w14:paraId="03B7EE41" w14:textId="77777777" w:rsidR="00B9483A" w:rsidRPr="00B7006F" w:rsidRDefault="00B9483A" w:rsidP="00761BD2">
            <w:pPr>
              <w:pStyle w:val="Normal6"/>
            </w:pPr>
          </w:p>
        </w:tc>
        <w:tc>
          <w:tcPr>
            <w:tcW w:w="4876" w:type="dxa"/>
            <w:hideMark/>
          </w:tcPr>
          <w:p w14:paraId="423BF879" w14:textId="77777777" w:rsidR="00B9483A" w:rsidRPr="00B7006F" w:rsidRDefault="007B3198" w:rsidP="00761BD2">
            <w:pPr>
              <w:pStyle w:val="Normal6"/>
              <w:rPr>
                <w:szCs w:val="24"/>
              </w:rPr>
            </w:pPr>
            <w:r w:rsidRPr="00B7006F">
              <w:rPr>
                <w:b/>
                <w:i/>
              </w:rPr>
              <w:t>7 bis.</w:t>
            </w:r>
            <w:r w:rsidRPr="00B7006F">
              <w:rPr>
                <w:b/>
                <w:i/>
              </w:rPr>
              <w:tab/>
              <w:t xml:space="preserve">verzoekt de Commissie de lidstaten te ondersteunen in hun inspanningen om kwetsbare gezinnen en met name kinderen te helpen door middel van vroegtijdige, toegankelijke en betaalbare </w:t>
            </w:r>
            <w:r w:rsidRPr="00B7006F">
              <w:rPr>
                <w:b/>
                <w:i/>
              </w:rPr>
              <w:t>kinderopvang, waarbij het van belang is dergelijke ondersteuning vanaf jonge leeftijd te bieden om de armoedecyclus te doorbreken, onder meer door toegang tot hoogwaardige voor- en vroegschoolse educatie en opvang;</w:t>
            </w:r>
          </w:p>
        </w:tc>
      </w:tr>
    </w:tbl>
    <w:p w14:paraId="5D71EF9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7006617" w14:textId="77777777" w:rsidR="00B9483A" w:rsidRPr="00B7006F" w:rsidRDefault="007B3198" w:rsidP="00B9483A">
      <w:r w:rsidRPr="00B7006F">
        <w:rPr>
          <w:rStyle w:val="HideTWBExt"/>
        </w:rPr>
        <w:t>&lt;/Amend&gt;</w:t>
      </w:r>
    </w:p>
    <w:p w14:paraId="6559671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270</w:t>
      </w:r>
      <w:r w:rsidRPr="00B7006F">
        <w:rPr>
          <w:rStyle w:val="HideTWBExt"/>
          <w:b w:val="0"/>
        </w:rPr>
        <w:t>&lt;/NumAm&gt;</w:t>
      </w:r>
    </w:p>
    <w:p w14:paraId="31D46BAB"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3D334D32" w14:textId="77777777" w:rsidR="00B9483A" w:rsidRPr="00B7006F" w:rsidRDefault="007B3198" w:rsidP="00B9483A">
      <w:r w:rsidRPr="00B7006F">
        <w:rPr>
          <w:rStyle w:val="HideTWBExt"/>
        </w:rPr>
        <w:t>&lt;/RepeatBlock-By&gt;</w:t>
      </w:r>
    </w:p>
    <w:p w14:paraId="74255B5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82E1330" w14:textId="77777777" w:rsidR="00B9483A" w:rsidRPr="00B7006F" w:rsidRDefault="007B3198" w:rsidP="00B9483A">
      <w:pPr>
        <w:pStyle w:val="NormalBold"/>
      </w:pPr>
      <w:r w:rsidRPr="00B7006F">
        <w:rPr>
          <w:rStyle w:val="HideTWBExt"/>
          <w:b w:val="0"/>
        </w:rPr>
        <w:t>&lt;Article&gt;</w:t>
      </w:r>
      <w:r w:rsidRPr="00B7006F">
        <w:t>Paragraaf 7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926D49A" w14:textId="77777777" w:rsidTr="00761BD2">
        <w:trPr>
          <w:jc w:val="center"/>
        </w:trPr>
        <w:tc>
          <w:tcPr>
            <w:tcW w:w="9752" w:type="dxa"/>
            <w:gridSpan w:val="2"/>
          </w:tcPr>
          <w:p w14:paraId="7AA2F891" w14:textId="77777777" w:rsidR="00B9483A" w:rsidRPr="00B7006F" w:rsidRDefault="00B9483A" w:rsidP="00761BD2">
            <w:pPr>
              <w:keepNext/>
            </w:pPr>
          </w:p>
        </w:tc>
      </w:tr>
      <w:tr w:rsidR="002C78B8" w:rsidRPr="00B7006F" w14:paraId="6C8A2A70" w14:textId="77777777" w:rsidTr="00761BD2">
        <w:trPr>
          <w:jc w:val="center"/>
        </w:trPr>
        <w:tc>
          <w:tcPr>
            <w:tcW w:w="4876" w:type="dxa"/>
            <w:hideMark/>
          </w:tcPr>
          <w:p w14:paraId="41B6F096" w14:textId="77777777" w:rsidR="00B9483A" w:rsidRPr="00B7006F" w:rsidRDefault="007B3198" w:rsidP="00761BD2">
            <w:pPr>
              <w:pStyle w:val="ColumnHeading"/>
              <w:keepNext/>
            </w:pPr>
            <w:r w:rsidRPr="00B7006F">
              <w:t>Ontwerpresolutie</w:t>
            </w:r>
          </w:p>
        </w:tc>
        <w:tc>
          <w:tcPr>
            <w:tcW w:w="4876" w:type="dxa"/>
            <w:hideMark/>
          </w:tcPr>
          <w:p w14:paraId="22387FC3" w14:textId="77777777" w:rsidR="00B9483A" w:rsidRPr="00B7006F" w:rsidRDefault="007B3198" w:rsidP="00761BD2">
            <w:pPr>
              <w:pStyle w:val="ColumnHeading"/>
              <w:keepNext/>
            </w:pPr>
            <w:r w:rsidRPr="00B7006F">
              <w:t>Amendement</w:t>
            </w:r>
          </w:p>
        </w:tc>
      </w:tr>
      <w:tr w:rsidR="002C78B8" w:rsidRPr="00B7006F" w14:paraId="66833995" w14:textId="77777777" w:rsidTr="00761BD2">
        <w:trPr>
          <w:jc w:val="center"/>
        </w:trPr>
        <w:tc>
          <w:tcPr>
            <w:tcW w:w="4876" w:type="dxa"/>
          </w:tcPr>
          <w:p w14:paraId="0B8AF949" w14:textId="77777777" w:rsidR="00B9483A" w:rsidRPr="00B7006F" w:rsidRDefault="00B9483A" w:rsidP="00761BD2">
            <w:pPr>
              <w:pStyle w:val="Normal6"/>
            </w:pPr>
          </w:p>
        </w:tc>
        <w:tc>
          <w:tcPr>
            <w:tcW w:w="4876" w:type="dxa"/>
            <w:hideMark/>
          </w:tcPr>
          <w:p w14:paraId="6D8A1CE4" w14:textId="77777777" w:rsidR="00B9483A" w:rsidRPr="00B7006F" w:rsidRDefault="007B3198" w:rsidP="00761BD2">
            <w:pPr>
              <w:pStyle w:val="Normal6"/>
              <w:rPr>
                <w:szCs w:val="24"/>
              </w:rPr>
            </w:pPr>
            <w:r w:rsidRPr="00B7006F">
              <w:rPr>
                <w:b/>
                <w:i/>
              </w:rPr>
              <w:t>7 ter.</w:t>
            </w:r>
            <w:r w:rsidRPr="00B7006F">
              <w:rPr>
                <w:b/>
                <w:i/>
              </w:rPr>
              <w:tab/>
              <w:t xml:space="preserve">is verheugd dat naar </w:t>
            </w:r>
            <w:r w:rsidRPr="00B7006F">
              <w:rPr>
                <w:b/>
                <w:i/>
              </w:rPr>
              <w:t>verwachting bijna alle lidstaten de overheidsinvesteringen in 2025 zullen verhogen</w:t>
            </w:r>
            <w:r w:rsidRPr="00B7006F">
              <w:rPr>
                <w:b/>
                <w:i/>
                <w:vertAlign w:val="superscript"/>
              </w:rPr>
              <w:t>1 bis</w:t>
            </w:r>
            <w:r w:rsidRPr="00B7006F">
              <w:rPr>
                <w:b/>
                <w:i/>
              </w:rPr>
              <w:t>, hetgeen noodzakelijk is om de toegang tot hoogwaardige openbare diensten te waarborgen en de doelstellingen van de EPSR te verwezenlijken; brengt in herinnering dat de lidstaten tot en met 31 december 2026 gebruik kunnen maken van de herstel en veerkrachtfaciliteit en verzoekt hen deze middelen volledig en gericht in te zetten teneinde hun openbaredienstverlening te versterken en beleid te ontwikkelen voor slimme, duurz</w:t>
            </w:r>
            <w:r w:rsidRPr="00B7006F">
              <w:rPr>
                <w:b/>
                <w:i/>
              </w:rPr>
              <w:t>ame en inclusieve groei en voor de volgende generatie, kinderen en jongeren</w:t>
            </w:r>
            <w:r w:rsidRPr="00B7006F">
              <w:rPr>
                <w:b/>
                <w:i/>
                <w:vertAlign w:val="superscript"/>
              </w:rPr>
              <w:t>1 ter</w:t>
            </w:r>
            <w:r w:rsidRPr="00B7006F">
              <w:rPr>
                <w:b/>
                <w:i/>
              </w:rPr>
              <w:t>;</w:t>
            </w:r>
          </w:p>
        </w:tc>
      </w:tr>
      <w:tr w:rsidR="002C78B8" w:rsidRPr="00B7006F" w14:paraId="5AB9E2D9" w14:textId="77777777" w:rsidTr="00761BD2">
        <w:trPr>
          <w:jc w:val="center"/>
        </w:trPr>
        <w:tc>
          <w:tcPr>
            <w:tcW w:w="4876" w:type="dxa"/>
          </w:tcPr>
          <w:p w14:paraId="5344F28D" w14:textId="77777777" w:rsidR="00B9483A" w:rsidRPr="00B7006F" w:rsidRDefault="00B9483A" w:rsidP="00761BD2">
            <w:pPr>
              <w:pStyle w:val="Normal6"/>
            </w:pPr>
          </w:p>
        </w:tc>
        <w:tc>
          <w:tcPr>
            <w:tcW w:w="4876" w:type="dxa"/>
            <w:hideMark/>
          </w:tcPr>
          <w:p w14:paraId="1719FADE" w14:textId="77777777" w:rsidR="00B9483A" w:rsidRPr="00B7006F" w:rsidRDefault="007B3198" w:rsidP="00761BD2">
            <w:pPr>
              <w:pStyle w:val="Normal6"/>
              <w:rPr>
                <w:szCs w:val="24"/>
              </w:rPr>
            </w:pPr>
            <w:r w:rsidRPr="00B7006F">
              <w:rPr>
                <w:b/>
                <w:i/>
              </w:rPr>
              <w:t>__________________</w:t>
            </w:r>
          </w:p>
        </w:tc>
      </w:tr>
      <w:tr w:rsidR="002C78B8" w:rsidRPr="00B7006F" w14:paraId="1A769124" w14:textId="77777777" w:rsidTr="00761BD2">
        <w:trPr>
          <w:jc w:val="center"/>
        </w:trPr>
        <w:tc>
          <w:tcPr>
            <w:tcW w:w="4876" w:type="dxa"/>
          </w:tcPr>
          <w:p w14:paraId="2840949F" w14:textId="77777777" w:rsidR="00B9483A" w:rsidRPr="00B7006F" w:rsidRDefault="00B9483A" w:rsidP="00761BD2">
            <w:pPr>
              <w:pStyle w:val="Normal6"/>
            </w:pPr>
          </w:p>
        </w:tc>
        <w:tc>
          <w:tcPr>
            <w:tcW w:w="4876" w:type="dxa"/>
            <w:hideMark/>
          </w:tcPr>
          <w:p w14:paraId="50925FEB" w14:textId="77777777" w:rsidR="00B9483A" w:rsidRPr="00B7006F" w:rsidRDefault="007B3198" w:rsidP="00761BD2">
            <w:pPr>
              <w:pStyle w:val="Normal6"/>
              <w:rPr>
                <w:szCs w:val="24"/>
              </w:rPr>
            </w:pPr>
            <w:r w:rsidRPr="00B7006F">
              <w:rPr>
                <w:b/>
                <w:i/>
                <w:vertAlign w:val="superscript"/>
              </w:rPr>
              <w:t>1a</w:t>
            </w:r>
            <w:r w:rsidRPr="00B7006F">
              <w:t xml:space="preserve"> </w:t>
            </w:r>
            <w:r w:rsidRPr="00B7006F">
              <w:rPr>
                <w:b/>
                <w:i/>
              </w:rPr>
              <w:t xml:space="preserve">Commission communication ‘2025 European Semester: </w:t>
            </w:r>
            <w:r w:rsidRPr="00B7006F">
              <w:rPr>
                <w:b/>
                <w:i/>
                <w:vertAlign w:val="superscript"/>
              </w:rPr>
              <w:t>1 bis</w:t>
            </w:r>
            <w:r w:rsidRPr="00B7006F">
              <w:rPr>
                <w:b/>
                <w:i/>
              </w:rPr>
              <w:t xml:space="preserve"> Mededeling van de Commissie “Europees Semester 2025: het nieuwe kader voor economische governance gaat van start” (COM(2024) 705 final).</w:t>
            </w:r>
          </w:p>
        </w:tc>
      </w:tr>
      <w:tr w:rsidR="002C78B8" w:rsidRPr="00B7006F" w14:paraId="27917858" w14:textId="77777777" w:rsidTr="00761BD2">
        <w:trPr>
          <w:jc w:val="center"/>
        </w:trPr>
        <w:tc>
          <w:tcPr>
            <w:tcW w:w="4876" w:type="dxa"/>
          </w:tcPr>
          <w:p w14:paraId="51AAD297" w14:textId="77777777" w:rsidR="00B9483A" w:rsidRPr="00B7006F" w:rsidRDefault="00B9483A" w:rsidP="00761BD2">
            <w:pPr>
              <w:pStyle w:val="Normal6"/>
            </w:pPr>
          </w:p>
        </w:tc>
        <w:tc>
          <w:tcPr>
            <w:tcW w:w="4876" w:type="dxa"/>
            <w:hideMark/>
          </w:tcPr>
          <w:p w14:paraId="215DD3C2" w14:textId="77777777" w:rsidR="00B9483A" w:rsidRPr="00B7006F" w:rsidRDefault="007B3198" w:rsidP="00761BD2">
            <w:pPr>
              <w:pStyle w:val="Normal6"/>
              <w:rPr>
                <w:szCs w:val="24"/>
              </w:rPr>
            </w:pPr>
            <w:r w:rsidRPr="00B7006F">
              <w:rPr>
                <w:b/>
                <w:bCs/>
                <w:i/>
                <w:iCs/>
                <w:vertAlign w:val="superscript"/>
              </w:rPr>
              <w:t>1 ter</w:t>
            </w:r>
            <w:r w:rsidRPr="00B7006F">
              <w:rPr>
                <w:b/>
                <w:bCs/>
                <w:i/>
                <w:iCs/>
              </w:rPr>
              <w:t xml:space="preserve"> Verordening (EU) 2021/241 tot instelling van de herstel- en veerkrachtfaciliteit, artikel 3, pijlers c) en f).</w:t>
            </w:r>
          </w:p>
        </w:tc>
      </w:tr>
    </w:tbl>
    <w:p w14:paraId="12C28AA8"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C4E1BD5" w14:textId="77777777" w:rsidR="00B9483A" w:rsidRPr="00B7006F" w:rsidRDefault="007B3198" w:rsidP="00B9483A">
      <w:r w:rsidRPr="00B7006F">
        <w:rPr>
          <w:rStyle w:val="HideTWBExt"/>
        </w:rPr>
        <w:t>&lt;/Amend&gt;</w:t>
      </w:r>
    </w:p>
    <w:p w14:paraId="6B8E9B2F"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271</w:t>
      </w:r>
      <w:r w:rsidRPr="00B7006F">
        <w:rPr>
          <w:rStyle w:val="HideTWBExt"/>
          <w:b w:val="0"/>
        </w:rPr>
        <w:t>&lt;/NumAm&gt;</w:t>
      </w:r>
    </w:p>
    <w:p w14:paraId="58E44DFD"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B7006F">
        <w:rPr>
          <w:rStyle w:val="HideTWBExt"/>
          <w:b w:val="0"/>
        </w:rPr>
        <w:t>&lt;/Members&gt;</w:t>
      </w:r>
    </w:p>
    <w:p w14:paraId="4990BCC0" w14:textId="77777777" w:rsidR="00B9483A" w:rsidRPr="00B7006F" w:rsidRDefault="007B3198" w:rsidP="00B9483A">
      <w:r w:rsidRPr="00B7006F">
        <w:rPr>
          <w:rStyle w:val="HideTWBExt"/>
        </w:rPr>
        <w:t>&lt;/RepeatBlock-By&gt;</w:t>
      </w:r>
    </w:p>
    <w:p w14:paraId="50A5E36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7127FA1" w14:textId="77777777" w:rsidR="00B9483A" w:rsidRPr="00B7006F" w:rsidRDefault="007B3198" w:rsidP="00B9483A">
      <w:pPr>
        <w:pStyle w:val="NormalBold"/>
      </w:pPr>
      <w:r w:rsidRPr="00B7006F">
        <w:rPr>
          <w:rStyle w:val="HideTWBExt"/>
          <w:b w:val="0"/>
        </w:rPr>
        <w:t>&lt;Article&gt;</w:t>
      </w:r>
      <w:r w:rsidRPr="00B7006F">
        <w:t>Paragraaf 7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36FA772" w14:textId="77777777" w:rsidTr="00761BD2">
        <w:trPr>
          <w:jc w:val="center"/>
        </w:trPr>
        <w:tc>
          <w:tcPr>
            <w:tcW w:w="9752" w:type="dxa"/>
            <w:gridSpan w:val="2"/>
          </w:tcPr>
          <w:p w14:paraId="6BB6EB59" w14:textId="77777777" w:rsidR="00B9483A" w:rsidRPr="00B7006F" w:rsidRDefault="00B9483A" w:rsidP="00761BD2">
            <w:pPr>
              <w:keepNext/>
            </w:pPr>
          </w:p>
        </w:tc>
      </w:tr>
      <w:tr w:rsidR="002C78B8" w:rsidRPr="00B7006F" w14:paraId="1B55530D" w14:textId="77777777" w:rsidTr="00761BD2">
        <w:trPr>
          <w:jc w:val="center"/>
        </w:trPr>
        <w:tc>
          <w:tcPr>
            <w:tcW w:w="4876" w:type="dxa"/>
            <w:hideMark/>
          </w:tcPr>
          <w:p w14:paraId="4D77B2D4" w14:textId="77777777" w:rsidR="00B9483A" w:rsidRPr="00B7006F" w:rsidRDefault="007B3198" w:rsidP="00761BD2">
            <w:pPr>
              <w:pStyle w:val="ColumnHeading"/>
              <w:keepNext/>
            </w:pPr>
            <w:r w:rsidRPr="00B7006F">
              <w:t>Ontwerpresolutie</w:t>
            </w:r>
          </w:p>
        </w:tc>
        <w:tc>
          <w:tcPr>
            <w:tcW w:w="4876" w:type="dxa"/>
            <w:hideMark/>
          </w:tcPr>
          <w:p w14:paraId="041456DF" w14:textId="77777777" w:rsidR="00B9483A" w:rsidRPr="00B7006F" w:rsidRDefault="007B3198" w:rsidP="00761BD2">
            <w:pPr>
              <w:pStyle w:val="ColumnHeading"/>
              <w:keepNext/>
            </w:pPr>
            <w:r w:rsidRPr="00B7006F">
              <w:t>Amendement</w:t>
            </w:r>
          </w:p>
        </w:tc>
      </w:tr>
      <w:tr w:rsidR="002C78B8" w:rsidRPr="00B7006F" w14:paraId="0691387F" w14:textId="77777777" w:rsidTr="00761BD2">
        <w:trPr>
          <w:jc w:val="center"/>
        </w:trPr>
        <w:tc>
          <w:tcPr>
            <w:tcW w:w="4876" w:type="dxa"/>
          </w:tcPr>
          <w:p w14:paraId="335FC961" w14:textId="77777777" w:rsidR="00B9483A" w:rsidRPr="00B7006F" w:rsidRDefault="00B9483A" w:rsidP="00761BD2">
            <w:pPr>
              <w:pStyle w:val="Normal6"/>
            </w:pPr>
          </w:p>
        </w:tc>
        <w:tc>
          <w:tcPr>
            <w:tcW w:w="4876" w:type="dxa"/>
            <w:hideMark/>
          </w:tcPr>
          <w:p w14:paraId="7CBD55CB" w14:textId="77777777" w:rsidR="00B9483A" w:rsidRPr="00B7006F" w:rsidRDefault="007B3198" w:rsidP="00761BD2">
            <w:pPr>
              <w:pStyle w:val="Normal6"/>
              <w:rPr>
                <w:szCs w:val="24"/>
              </w:rPr>
            </w:pPr>
            <w:r w:rsidRPr="00B7006F">
              <w:rPr>
                <w:b/>
                <w:i/>
              </w:rPr>
              <w:t>7 ter.</w:t>
            </w:r>
            <w:r w:rsidRPr="00B7006F">
              <w:rPr>
                <w:b/>
                <w:i/>
              </w:rPr>
              <w:tab/>
              <w:t xml:space="preserve">merkt op dat de groeiende digitale </w:t>
            </w:r>
            <w:r w:rsidRPr="00B7006F">
              <w:rPr>
                <w:b/>
                <w:i/>
              </w:rPr>
              <w:t>kloof noopt tot maatregelen om digitale uitsluiting van lage-inkomensgroepen en gemarginaliseerde groepen aan te pakken; verzoekt de Commissie en de lidstaten in dit verband de digitale inclusie van kwetsbare groepen te bevorderen middels maatregelen die hun toegang tot digitale technologieën, infrastructuur en connectiviteit waarborgen, alsook middels opleidingen in digitale basisvaardigheden;</w:t>
            </w:r>
          </w:p>
        </w:tc>
      </w:tr>
    </w:tbl>
    <w:p w14:paraId="0C311B69"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2F53242" w14:textId="77777777" w:rsidR="00B9483A" w:rsidRPr="00B7006F" w:rsidRDefault="007B3198" w:rsidP="00B9483A">
      <w:r w:rsidRPr="00B7006F">
        <w:rPr>
          <w:rStyle w:val="HideTWBExt"/>
        </w:rPr>
        <w:t>&lt;/Amend&gt;</w:t>
      </w:r>
    </w:p>
    <w:p w14:paraId="2395E0C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272</w:t>
      </w:r>
      <w:r w:rsidRPr="00B7006F">
        <w:rPr>
          <w:rStyle w:val="HideTWBExt"/>
          <w:b w:val="0"/>
        </w:rPr>
        <w:t>&lt;/NumAm&gt;</w:t>
      </w:r>
    </w:p>
    <w:p w14:paraId="47DCDAC1" w14:textId="77777777" w:rsidR="00B9483A" w:rsidRPr="00B7006F" w:rsidRDefault="007B3198" w:rsidP="00B9483A">
      <w:pPr>
        <w:pStyle w:val="NormalBold"/>
      </w:pPr>
      <w:r w:rsidRPr="00B7006F">
        <w:rPr>
          <w:rStyle w:val="HideTWBExt"/>
          <w:b w:val="0"/>
        </w:rPr>
        <w:t>&lt;RepeatBlock-By&gt;&lt;Members&gt;</w:t>
      </w:r>
      <w:r w:rsidRPr="00B7006F">
        <w:t>Martine Kemp, Liesbet Sommen, Regina Doherty</w:t>
      </w:r>
      <w:r w:rsidRPr="00B7006F">
        <w:rPr>
          <w:rStyle w:val="HideTWBExt"/>
          <w:b w:val="0"/>
        </w:rPr>
        <w:t>&lt;/Members&gt;</w:t>
      </w:r>
    </w:p>
    <w:p w14:paraId="7EC0FB3F" w14:textId="77777777" w:rsidR="00B9483A" w:rsidRPr="00B7006F" w:rsidRDefault="007B3198" w:rsidP="00B9483A">
      <w:r w:rsidRPr="00B7006F">
        <w:rPr>
          <w:rStyle w:val="HideTWBExt"/>
        </w:rPr>
        <w:t>&lt;/RepeatBlock-By&gt;</w:t>
      </w:r>
    </w:p>
    <w:p w14:paraId="4C73979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98C92CB" w14:textId="77777777" w:rsidR="00B9483A" w:rsidRPr="00B7006F" w:rsidRDefault="007B3198" w:rsidP="00B9483A">
      <w:pPr>
        <w:pStyle w:val="NormalBold"/>
      </w:pPr>
      <w:r w:rsidRPr="00B7006F">
        <w:rPr>
          <w:rStyle w:val="HideTWBExt"/>
          <w:b w:val="0"/>
        </w:rPr>
        <w:t>&lt;Article&gt;</w:t>
      </w:r>
      <w:r w:rsidRPr="00B7006F">
        <w:t>Paragraaf 7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853C0EC" w14:textId="77777777" w:rsidTr="00761BD2">
        <w:trPr>
          <w:jc w:val="center"/>
        </w:trPr>
        <w:tc>
          <w:tcPr>
            <w:tcW w:w="9752" w:type="dxa"/>
            <w:gridSpan w:val="2"/>
          </w:tcPr>
          <w:p w14:paraId="70E83C07" w14:textId="77777777" w:rsidR="00B9483A" w:rsidRPr="00B7006F" w:rsidRDefault="00B9483A" w:rsidP="00761BD2">
            <w:pPr>
              <w:keepNext/>
            </w:pPr>
          </w:p>
        </w:tc>
      </w:tr>
      <w:tr w:rsidR="002C78B8" w:rsidRPr="00B7006F" w14:paraId="400D78BE" w14:textId="77777777" w:rsidTr="00761BD2">
        <w:trPr>
          <w:jc w:val="center"/>
        </w:trPr>
        <w:tc>
          <w:tcPr>
            <w:tcW w:w="4876" w:type="dxa"/>
            <w:hideMark/>
          </w:tcPr>
          <w:p w14:paraId="601CD242" w14:textId="77777777" w:rsidR="00B9483A" w:rsidRPr="00B7006F" w:rsidRDefault="007B3198" w:rsidP="00761BD2">
            <w:pPr>
              <w:pStyle w:val="ColumnHeading"/>
              <w:keepNext/>
            </w:pPr>
            <w:r w:rsidRPr="00B7006F">
              <w:t>Ontwerpresolutie</w:t>
            </w:r>
          </w:p>
        </w:tc>
        <w:tc>
          <w:tcPr>
            <w:tcW w:w="4876" w:type="dxa"/>
            <w:hideMark/>
          </w:tcPr>
          <w:p w14:paraId="4CBB147A" w14:textId="77777777" w:rsidR="00B9483A" w:rsidRPr="00B7006F" w:rsidRDefault="007B3198" w:rsidP="00761BD2">
            <w:pPr>
              <w:pStyle w:val="ColumnHeading"/>
              <w:keepNext/>
            </w:pPr>
            <w:r w:rsidRPr="00B7006F">
              <w:t>Amendement</w:t>
            </w:r>
          </w:p>
        </w:tc>
      </w:tr>
      <w:tr w:rsidR="002C78B8" w:rsidRPr="00B7006F" w14:paraId="5FF8F4AF" w14:textId="77777777" w:rsidTr="00761BD2">
        <w:trPr>
          <w:jc w:val="center"/>
        </w:trPr>
        <w:tc>
          <w:tcPr>
            <w:tcW w:w="4876" w:type="dxa"/>
          </w:tcPr>
          <w:p w14:paraId="5FDDE47E" w14:textId="77777777" w:rsidR="00B9483A" w:rsidRPr="00B7006F" w:rsidRDefault="00B9483A" w:rsidP="00761BD2">
            <w:pPr>
              <w:pStyle w:val="Normal6"/>
            </w:pPr>
          </w:p>
        </w:tc>
        <w:tc>
          <w:tcPr>
            <w:tcW w:w="4876" w:type="dxa"/>
            <w:hideMark/>
          </w:tcPr>
          <w:p w14:paraId="5E939CF3" w14:textId="77777777" w:rsidR="00B9483A" w:rsidRPr="00B7006F" w:rsidRDefault="007B3198" w:rsidP="00761BD2">
            <w:pPr>
              <w:pStyle w:val="Normal6"/>
              <w:rPr>
                <w:szCs w:val="24"/>
              </w:rPr>
            </w:pPr>
            <w:r w:rsidRPr="00B7006F">
              <w:rPr>
                <w:b/>
                <w:i/>
              </w:rPr>
              <w:t>7 ter.</w:t>
            </w:r>
            <w:r w:rsidRPr="00B7006F">
              <w:rPr>
                <w:b/>
                <w:i/>
              </w:rPr>
              <w:tab/>
              <w:t xml:space="preserve">verzoekt de Commissie en de lidstaten de digitale kloof te </w:t>
            </w:r>
            <w:r w:rsidRPr="00B7006F">
              <w:rPr>
                <w:b/>
                <w:i/>
              </w:rPr>
              <w:t>verkleinen, die de armoede kan vergroten door de toegang tot informatie, ondersteuningsprogramma’s en het vermogen om zich aan te passen aan stijgende kosten te beperken, en beveelt aan om duidelijke indicatoren op te nemen om de digitale inclusie, met name onder kinderen, te monitoren;</w:t>
            </w:r>
          </w:p>
        </w:tc>
      </w:tr>
    </w:tbl>
    <w:p w14:paraId="6CCFD8AE"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CB875C1" w14:textId="77777777" w:rsidR="00B9483A" w:rsidRPr="00B7006F" w:rsidRDefault="007B3198" w:rsidP="00B9483A">
      <w:r w:rsidRPr="00B7006F">
        <w:rPr>
          <w:rStyle w:val="HideTWBExt"/>
        </w:rPr>
        <w:t>&lt;/Amend&gt;</w:t>
      </w:r>
    </w:p>
    <w:p w14:paraId="4B8A78B4"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273</w:t>
      </w:r>
      <w:r w:rsidRPr="00B7006F">
        <w:rPr>
          <w:rStyle w:val="HideTWBExt"/>
          <w:b w:val="0"/>
        </w:rPr>
        <w:t>&lt;/NumAm&gt;</w:t>
      </w:r>
    </w:p>
    <w:p w14:paraId="1A457A85"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7679EDB8" w14:textId="77777777" w:rsidR="00B9483A" w:rsidRPr="00B7006F" w:rsidRDefault="007B3198" w:rsidP="00B9483A">
      <w:r w:rsidRPr="00B7006F">
        <w:rPr>
          <w:rStyle w:val="HideTWBExt"/>
        </w:rPr>
        <w:t>&lt;/RepeatBlock-By&gt;</w:t>
      </w:r>
    </w:p>
    <w:p w14:paraId="3EA1AEE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BBF5531" w14:textId="77777777" w:rsidR="00B9483A" w:rsidRPr="00B7006F" w:rsidRDefault="007B3198" w:rsidP="00B9483A">
      <w:pPr>
        <w:pStyle w:val="NormalBold"/>
      </w:pPr>
      <w:r w:rsidRPr="00B7006F">
        <w:rPr>
          <w:rStyle w:val="HideTWBExt"/>
          <w:b w:val="0"/>
        </w:rPr>
        <w:t>&lt;Article&gt;</w:t>
      </w:r>
      <w:r w:rsidRPr="00B7006F">
        <w:t xml:space="preserve">Paragraaf 7 ter </w:t>
      </w:r>
      <w:r w:rsidRPr="00B7006F">
        <w:t>(nieuw)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73D496F" w14:textId="77777777" w:rsidTr="00761BD2">
        <w:trPr>
          <w:jc w:val="center"/>
        </w:trPr>
        <w:tc>
          <w:tcPr>
            <w:tcW w:w="9752" w:type="dxa"/>
            <w:gridSpan w:val="2"/>
          </w:tcPr>
          <w:p w14:paraId="56341603" w14:textId="77777777" w:rsidR="00B9483A" w:rsidRPr="00B7006F" w:rsidRDefault="00B9483A" w:rsidP="00761BD2">
            <w:pPr>
              <w:keepNext/>
            </w:pPr>
          </w:p>
        </w:tc>
      </w:tr>
      <w:tr w:rsidR="002C78B8" w:rsidRPr="00B7006F" w14:paraId="251D5E45" w14:textId="77777777" w:rsidTr="00761BD2">
        <w:trPr>
          <w:jc w:val="center"/>
        </w:trPr>
        <w:tc>
          <w:tcPr>
            <w:tcW w:w="4876" w:type="dxa"/>
            <w:hideMark/>
          </w:tcPr>
          <w:p w14:paraId="7536E0B7" w14:textId="77777777" w:rsidR="00B9483A" w:rsidRPr="00B7006F" w:rsidRDefault="007B3198" w:rsidP="00761BD2">
            <w:pPr>
              <w:pStyle w:val="ColumnHeading"/>
              <w:keepNext/>
            </w:pPr>
            <w:r w:rsidRPr="00B7006F">
              <w:t>Ontwerpresolutie</w:t>
            </w:r>
          </w:p>
        </w:tc>
        <w:tc>
          <w:tcPr>
            <w:tcW w:w="4876" w:type="dxa"/>
            <w:hideMark/>
          </w:tcPr>
          <w:p w14:paraId="5557D1ED" w14:textId="77777777" w:rsidR="00B9483A" w:rsidRPr="00B7006F" w:rsidRDefault="007B3198" w:rsidP="00761BD2">
            <w:pPr>
              <w:pStyle w:val="ColumnHeading"/>
              <w:keepNext/>
            </w:pPr>
            <w:r w:rsidRPr="00B7006F">
              <w:t>Amendement</w:t>
            </w:r>
          </w:p>
        </w:tc>
      </w:tr>
      <w:tr w:rsidR="002C78B8" w:rsidRPr="00B7006F" w14:paraId="490406AD" w14:textId="77777777" w:rsidTr="00761BD2">
        <w:trPr>
          <w:jc w:val="center"/>
        </w:trPr>
        <w:tc>
          <w:tcPr>
            <w:tcW w:w="4876" w:type="dxa"/>
          </w:tcPr>
          <w:p w14:paraId="72B6497E" w14:textId="77777777" w:rsidR="00B9483A" w:rsidRPr="00B7006F" w:rsidRDefault="00B9483A" w:rsidP="00761BD2">
            <w:pPr>
              <w:pStyle w:val="Normal6"/>
            </w:pPr>
          </w:p>
        </w:tc>
        <w:tc>
          <w:tcPr>
            <w:tcW w:w="4876" w:type="dxa"/>
            <w:hideMark/>
          </w:tcPr>
          <w:p w14:paraId="562E4B1A" w14:textId="77777777" w:rsidR="00B9483A" w:rsidRPr="00B7006F" w:rsidRDefault="007B3198" w:rsidP="00761BD2">
            <w:pPr>
              <w:pStyle w:val="Normal6"/>
              <w:rPr>
                <w:szCs w:val="24"/>
              </w:rPr>
            </w:pPr>
            <w:r w:rsidRPr="00B7006F">
              <w:rPr>
                <w:b/>
                <w:i/>
              </w:rPr>
              <w:t>7 ter.</w:t>
            </w:r>
            <w:r w:rsidRPr="00B7006F">
              <w:rPr>
                <w:b/>
                <w:i/>
              </w:rPr>
              <w:tab/>
              <w:t xml:space="preserve">dringt aan op de integratie van effectbeoordelingen op het gebied van geestelijke gezondheid in stadsplanning- en woningbouwprojecten die worden gefinancierd door EU-programma’s; wijst erop dat </w:t>
            </w:r>
            <w:r w:rsidRPr="00B7006F">
              <w:rPr>
                <w:b/>
                <w:i/>
              </w:rPr>
              <w:t>steden en huisvestingsprogramma’s zo moeten worden ontworpen dat ze stress verminderen, sociale contacten bevorderen en het emotionele welzijn ondersteunen;</w:t>
            </w:r>
          </w:p>
        </w:tc>
      </w:tr>
    </w:tbl>
    <w:p w14:paraId="3A80F9B5"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0F86CF3" w14:textId="77777777" w:rsidR="00B9483A" w:rsidRPr="00B7006F" w:rsidRDefault="007B3198" w:rsidP="00B9483A">
      <w:r w:rsidRPr="00B7006F">
        <w:rPr>
          <w:rStyle w:val="HideTWBExt"/>
        </w:rPr>
        <w:t>&lt;/Amend&gt;</w:t>
      </w:r>
    </w:p>
    <w:p w14:paraId="557851BC"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274</w:t>
      </w:r>
      <w:r w:rsidRPr="00B7006F">
        <w:rPr>
          <w:rStyle w:val="HideTWBExt"/>
          <w:b w:val="0"/>
        </w:rPr>
        <w:t>&lt;/NumAm&gt;</w:t>
      </w:r>
    </w:p>
    <w:p w14:paraId="03E480A1"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B7006F">
        <w:rPr>
          <w:rStyle w:val="HideTWBExt"/>
          <w:b w:val="0"/>
        </w:rPr>
        <w:t>&lt;/Members&gt;</w:t>
      </w:r>
    </w:p>
    <w:p w14:paraId="70274B92" w14:textId="77777777" w:rsidR="00B9483A" w:rsidRPr="00B7006F" w:rsidRDefault="007B3198" w:rsidP="00B9483A">
      <w:r w:rsidRPr="00B7006F">
        <w:rPr>
          <w:rStyle w:val="HideTWBExt"/>
        </w:rPr>
        <w:t>&lt;/RepeatBlock-By&gt;</w:t>
      </w:r>
    </w:p>
    <w:p w14:paraId="2E8B0AE3" w14:textId="77777777" w:rsidR="00B9483A" w:rsidRPr="00B7006F" w:rsidRDefault="007B3198" w:rsidP="00B9483A">
      <w:pPr>
        <w:pStyle w:val="NormalBold"/>
        <w:keepNext/>
      </w:pPr>
      <w:r w:rsidRPr="00B7006F">
        <w:rPr>
          <w:rStyle w:val="HideTWBExt"/>
          <w:b w:val="0"/>
        </w:rPr>
        <w:lastRenderedPageBreak/>
        <w:t>&lt;DocAmend&gt;</w:t>
      </w:r>
      <w:r w:rsidRPr="00B7006F">
        <w:t>Ontwerpresolutie</w:t>
      </w:r>
      <w:r w:rsidRPr="00B7006F">
        <w:rPr>
          <w:rStyle w:val="HideTWBExt"/>
          <w:b w:val="0"/>
        </w:rPr>
        <w:t>&lt;/DocAmend&gt;</w:t>
      </w:r>
    </w:p>
    <w:p w14:paraId="272D8134" w14:textId="77777777" w:rsidR="00B9483A" w:rsidRPr="00B7006F" w:rsidRDefault="007B3198" w:rsidP="00B9483A">
      <w:pPr>
        <w:pStyle w:val="NormalBold"/>
      </w:pPr>
      <w:r w:rsidRPr="00B7006F">
        <w:rPr>
          <w:rStyle w:val="HideTWBExt"/>
          <w:b w:val="0"/>
        </w:rPr>
        <w:t>&lt;Article&gt;</w:t>
      </w:r>
      <w:r w:rsidRPr="00B7006F">
        <w:t>Paragraaf 7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BC6D6CE" w14:textId="77777777" w:rsidTr="00761BD2">
        <w:trPr>
          <w:jc w:val="center"/>
        </w:trPr>
        <w:tc>
          <w:tcPr>
            <w:tcW w:w="9752" w:type="dxa"/>
            <w:gridSpan w:val="2"/>
          </w:tcPr>
          <w:p w14:paraId="17C28075" w14:textId="77777777" w:rsidR="00B9483A" w:rsidRPr="00B7006F" w:rsidRDefault="00B9483A" w:rsidP="00761BD2">
            <w:pPr>
              <w:keepNext/>
            </w:pPr>
          </w:p>
        </w:tc>
      </w:tr>
      <w:tr w:rsidR="002C78B8" w:rsidRPr="00B7006F" w14:paraId="74842817" w14:textId="77777777" w:rsidTr="00761BD2">
        <w:trPr>
          <w:jc w:val="center"/>
        </w:trPr>
        <w:tc>
          <w:tcPr>
            <w:tcW w:w="4876" w:type="dxa"/>
            <w:hideMark/>
          </w:tcPr>
          <w:p w14:paraId="362B6F8F" w14:textId="77777777" w:rsidR="00B9483A" w:rsidRPr="00B7006F" w:rsidRDefault="007B3198" w:rsidP="00761BD2">
            <w:pPr>
              <w:pStyle w:val="ColumnHeading"/>
              <w:keepNext/>
            </w:pPr>
            <w:r w:rsidRPr="00B7006F">
              <w:t>Ontwerpresolutie</w:t>
            </w:r>
          </w:p>
        </w:tc>
        <w:tc>
          <w:tcPr>
            <w:tcW w:w="4876" w:type="dxa"/>
            <w:hideMark/>
          </w:tcPr>
          <w:p w14:paraId="3B6388CE" w14:textId="77777777" w:rsidR="00B9483A" w:rsidRPr="00B7006F" w:rsidRDefault="007B3198" w:rsidP="00761BD2">
            <w:pPr>
              <w:pStyle w:val="ColumnHeading"/>
              <w:keepNext/>
            </w:pPr>
            <w:r w:rsidRPr="00B7006F">
              <w:t>Amendement</w:t>
            </w:r>
          </w:p>
        </w:tc>
      </w:tr>
      <w:tr w:rsidR="002C78B8" w:rsidRPr="00B7006F" w14:paraId="2765EAED" w14:textId="77777777" w:rsidTr="00761BD2">
        <w:trPr>
          <w:jc w:val="center"/>
        </w:trPr>
        <w:tc>
          <w:tcPr>
            <w:tcW w:w="4876" w:type="dxa"/>
          </w:tcPr>
          <w:p w14:paraId="0D02F1B8" w14:textId="77777777" w:rsidR="00B9483A" w:rsidRPr="00B7006F" w:rsidRDefault="00B9483A" w:rsidP="00761BD2">
            <w:pPr>
              <w:pStyle w:val="Normal6"/>
            </w:pPr>
          </w:p>
        </w:tc>
        <w:tc>
          <w:tcPr>
            <w:tcW w:w="4876" w:type="dxa"/>
            <w:hideMark/>
          </w:tcPr>
          <w:p w14:paraId="44FFE0F5" w14:textId="77777777" w:rsidR="00B9483A" w:rsidRPr="00B7006F" w:rsidRDefault="007B3198" w:rsidP="00761BD2">
            <w:pPr>
              <w:pStyle w:val="Normal6"/>
              <w:rPr>
                <w:szCs w:val="24"/>
              </w:rPr>
            </w:pPr>
            <w:r w:rsidRPr="00B7006F">
              <w:rPr>
                <w:b/>
                <w:i/>
              </w:rPr>
              <w:t>7 quater.</w:t>
            </w:r>
            <w:r w:rsidRPr="00B7006F">
              <w:rPr>
                <w:b/>
                <w:i/>
              </w:rPr>
              <w:tab/>
              <w:t xml:space="preserve">brengt in herinnering dat het </w:t>
            </w:r>
            <w:r w:rsidRPr="00B7006F">
              <w:rPr>
                <w:b/>
                <w:i/>
              </w:rPr>
              <w:t>toenemende gebruik van algoritmen en artificiële intelligentie (AI) in essentiële openbare diensten, bijvoorbeeld bij de toegang tot sociale uitkeringen, politie, de rechter en werving, een groot risico met zich meebrengt dat bestaande vormen van discriminatie, met name tegen mensen in armoede, worden versterkt; wijst erop dat dergelijke algoritmische systemen, door het ontwerp of de uitvoering ervan, weliswaar tot doel hebben openbare diensten toegankelijker en efficiënter te maken, maar grondrechten kunne</w:t>
            </w:r>
            <w:r w:rsidRPr="00B7006F">
              <w:rPr>
                <w:b/>
                <w:i/>
              </w:rPr>
              <w:t>n ondermijnen, waaronder het recht op non-discriminatie en privacy;</w:t>
            </w:r>
          </w:p>
        </w:tc>
      </w:tr>
    </w:tbl>
    <w:p w14:paraId="0BF24A5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91B711A" w14:textId="77777777" w:rsidR="00B9483A" w:rsidRPr="00B7006F" w:rsidRDefault="007B3198" w:rsidP="00B9483A">
      <w:r w:rsidRPr="00B7006F">
        <w:rPr>
          <w:rStyle w:val="HideTWBExt"/>
        </w:rPr>
        <w:t>&lt;/Amend&gt;</w:t>
      </w:r>
    </w:p>
    <w:p w14:paraId="5CCEEFC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275</w:t>
      </w:r>
      <w:r w:rsidRPr="00B7006F">
        <w:rPr>
          <w:rStyle w:val="HideTWBExt"/>
          <w:b w:val="0"/>
        </w:rPr>
        <w:t>&lt;/NumAm&gt;</w:t>
      </w:r>
    </w:p>
    <w:p w14:paraId="09D260E5"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66DBE75D" w14:textId="77777777" w:rsidR="00B9483A" w:rsidRPr="00B7006F" w:rsidRDefault="007B3198" w:rsidP="00B9483A">
      <w:r w:rsidRPr="00B7006F">
        <w:rPr>
          <w:rStyle w:val="HideTWBExt"/>
        </w:rPr>
        <w:t>&lt;/RepeatBlock-By&gt;</w:t>
      </w:r>
    </w:p>
    <w:p w14:paraId="1D47C12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4C93A33" w14:textId="77777777" w:rsidR="00B9483A" w:rsidRPr="00B7006F" w:rsidRDefault="007B3198" w:rsidP="00B9483A">
      <w:pPr>
        <w:pStyle w:val="NormalBold"/>
      </w:pPr>
      <w:r w:rsidRPr="00B7006F">
        <w:rPr>
          <w:rStyle w:val="HideTWBExt"/>
          <w:b w:val="0"/>
        </w:rPr>
        <w:t>&lt;Article&gt;</w:t>
      </w:r>
      <w:r w:rsidRPr="00B7006F">
        <w:t>Paragraaf 7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4591496" w14:textId="77777777" w:rsidTr="00761BD2">
        <w:trPr>
          <w:jc w:val="center"/>
        </w:trPr>
        <w:tc>
          <w:tcPr>
            <w:tcW w:w="9752" w:type="dxa"/>
            <w:gridSpan w:val="2"/>
          </w:tcPr>
          <w:p w14:paraId="16CA923E" w14:textId="77777777" w:rsidR="00B9483A" w:rsidRPr="00B7006F" w:rsidRDefault="00B9483A" w:rsidP="00761BD2">
            <w:pPr>
              <w:keepNext/>
            </w:pPr>
          </w:p>
        </w:tc>
      </w:tr>
      <w:tr w:rsidR="002C78B8" w:rsidRPr="00B7006F" w14:paraId="6C44C567" w14:textId="77777777" w:rsidTr="00761BD2">
        <w:trPr>
          <w:jc w:val="center"/>
        </w:trPr>
        <w:tc>
          <w:tcPr>
            <w:tcW w:w="4876" w:type="dxa"/>
            <w:hideMark/>
          </w:tcPr>
          <w:p w14:paraId="1877A3F3" w14:textId="77777777" w:rsidR="00B9483A" w:rsidRPr="00B7006F" w:rsidRDefault="007B3198" w:rsidP="00761BD2">
            <w:pPr>
              <w:pStyle w:val="ColumnHeading"/>
              <w:keepNext/>
            </w:pPr>
            <w:r w:rsidRPr="00B7006F">
              <w:t>Ontwerpresolutie</w:t>
            </w:r>
          </w:p>
        </w:tc>
        <w:tc>
          <w:tcPr>
            <w:tcW w:w="4876" w:type="dxa"/>
            <w:hideMark/>
          </w:tcPr>
          <w:p w14:paraId="40D952A8" w14:textId="77777777" w:rsidR="00B9483A" w:rsidRPr="00B7006F" w:rsidRDefault="007B3198" w:rsidP="00761BD2">
            <w:pPr>
              <w:pStyle w:val="ColumnHeading"/>
              <w:keepNext/>
            </w:pPr>
            <w:r w:rsidRPr="00B7006F">
              <w:t>Amendement</w:t>
            </w:r>
          </w:p>
        </w:tc>
      </w:tr>
      <w:tr w:rsidR="002C78B8" w:rsidRPr="00B7006F" w14:paraId="59E778CD" w14:textId="77777777" w:rsidTr="00761BD2">
        <w:trPr>
          <w:jc w:val="center"/>
        </w:trPr>
        <w:tc>
          <w:tcPr>
            <w:tcW w:w="4876" w:type="dxa"/>
          </w:tcPr>
          <w:p w14:paraId="25560079" w14:textId="77777777" w:rsidR="00B9483A" w:rsidRPr="00B7006F" w:rsidRDefault="00B9483A" w:rsidP="00761BD2">
            <w:pPr>
              <w:pStyle w:val="Normal6"/>
            </w:pPr>
          </w:p>
        </w:tc>
        <w:tc>
          <w:tcPr>
            <w:tcW w:w="4876" w:type="dxa"/>
            <w:hideMark/>
          </w:tcPr>
          <w:p w14:paraId="6F5CE5C4" w14:textId="77777777" w:rsidR="00B9483A" w:rsidRPr="00B7006F" w:rsidRDefault="007B3198" w:rsidP="00761BD2">
            <w:pPr>
              <w:pStyle w:val="Normal6"/>
              <w:rPr>
                <w:szCs w:val="24"/>
              </w:rPr>
            </w:pPr>
            <w:r w:rsidRPr="00B7006F">
              <w:rPr>
                <w:b/>
                <w:i/>
              </w:rPr>
              <w:t>7 quater.</w:t>
            </w:r>
            <w:r w:rsidRPr="00B7006F">
              <w:rPr>
                <w:b/>
                <w:i/>
              </w:rPr>
              <w:tab/>
              <w:t xml:space="preserve">wijst erop dat toegang tot betaalbare en hoogwaardige thuiszorgdiensten essentieel is om armoede en sociale uitsluiting onder ouderen, personen met een </w:t>
            </w:r>
            <w:r w:rsidRPr="00B7006F">
              <w:rPr>
                <w:b/>
                <w:i/>
              </w:rPr>
              <w:t>handicap en andere kwetsbare groepen – met name in plattelands en achtergestelde gebieden – te voorkomen, en benadrukt dat formele, hoogwaardige werkgelegenheid en billijke arbeidsomstandigheden bij de levering van dergelijke diensten moeten worden bevorderd;</w:t>
            </w:r>
          </w:p>
        </w:tc>
      </w:tr>
    </w:tbl>
    <w:p w14:paraId="20124031"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7356AF8" w14:textId="77777777" w:rsidR="00B9483A" w:rsidRPr="00B7006F" w:rsidRDefault="007B3198" w:rsidP="00B9483A">
      <w:r w:rsidRPr="00B7006F">
        <w:rPr>
          <w:rStyle w:val="HideTWBExt"/>
        </w:rPr>
        <w:t>&lt;/Amend&gt;</w:t>
      </w:r>
    </w:p>
    <w:p w14:paraId="57559DC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276</w:t>
      </w:r>
      <w:r w:rsidRPr="00B7006F">
        <w:rPr>
          <w:rStyle w:val="HideTWBExt"/>
          <w:b w:val="0"/>
        </w:rPr>
        <w:t>&lt;/NumAm&gt;</w:t>
      </w:r>
    </w:p>
    <w:p w14:paraId="0A920A73"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1FA791A1" w14:textId="77777777" w:rsidR="00B9483A" w:rsidRPr="00B7006F" w:rsidRDefault="007B3198" w:rsidP="00B9483A">
      <w:r w:rsidRPr="00B7006F">
        <w:rPr>
          <w:rStyle w:val="HideTWBExt"/>
        </w:rPr>
        <w:t>&lt;/RepeatBlock-By&gt;</w:t>
      </w:r>
    </w:p>
    <w:p w14:paraId="7A8A9BA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281A75D" w14:textId="77777777" w:rsidR="00B9483A" w:rsidRPr="00B7006F" w:rsidRDefault="007B3198" w:rsidP="00B9483A">
      <w:pPr>
        <w:pStyle w:val="NormalBold"/>
      </w:pPr>
      <w:r w:rsidRPr="00B7006F">
        <w:rPr>
          <w:rStyle w:val="HideTWBExt"/>
          <w:b w:val="0"/>
        </w:rPr>
        <w:t>&lt;Article&gt;</w:t>
      </w:r>
      <w:r w:rsidRPr="00B7006F">
        <w:t>Paragraaf 7 quinquies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55D0059" w14:textId="77777777" w:rsidTr="00761BD2">
        <w:trPr>
          <w:jc w:val="center"/>
        </w:trPr>
        <w:tc>
          <w:tcPr>
            <w:tcW w:w="9752" w:type="dxa"/>
            <w:gridSpan w:val="2"/>
          </w:tcPr>
          <w:p w14:paraId="32FE6B09" w14:textId="77777777" w:rsidR="00B9483A" w:rsidRPr="00B7006F" w:rsidRDefault="00B9483A" w:rsidP="00761BD2">
            <w:pPr>
              <w:keepNext/>
            </w:pPr>
          </w:p>
        </w:tc>
      </w:tr>
      <w:tr w:rsidR="002C78B8" w:rsidRPr="00B7006F" w14:paraId="36923618" w14:textId="77777777" w:rsidTr="00761BD2">
        <w:trPr>
          <w:jc w:val="center"/>
        </w:trPr>
        <w:tc>
          <w:tcPr>
            <w:tcW w:w="4876" w:type="dxa"/>
            <w:hideMark/>
          </w:tcPr>
          <w:p w14:paraId="3BE34C7F" w14:textId="77777777" w:rsidR="00B9483A" w:rsidRPr="00B7006F" w:rsidRDefault="007B3198" w:rsidP="00761BD2">
            <w:pPr>
              <w:pStyle w:val="ColumnHeading"/>
              <w:keepNext/>
            </w:pPr>
            <w:r w:rsidRPr="00B7006F">
              <w:t>Ontwerpresolutie</w:t>
            </w:r>
          </w:p>
        </w:tc>
        <w:tc>
          <w:tcPr>
            <w:tcW w:w="4876" w:type="dxa"/>
            <w:hideMark/>
          </w:tcPr>
          <w:p w14:paraId="19FA68C6" w14:textId="77777777" w:rsidR="00B9483A" w:rsidRPr="00B7006F" w:rsidRDefault="007B3198" w:rsidP="00761BD2">
            <w:pPr>
              <w:pStyle w:val="ColumnHeading"/>
              <w:keepNext/>
            </w:pPr>
            <w:r w:rsidRPr="00B7006F">
              <w:t>Amendement</w:t>
            </w:r>
          </w:p>
        </w:tc>
      </w:tr>
      <w:tr w:rsidR="002C78B8" w:rsidRPr="00B7006F" w14:paraId="76F6A85F" w14:textId="77777777" w:rsidTr="00761BD2">
        <w:trPr>
          <w:jc w:val="center"/>
        </w:trPr>
        <w:tc>
          <w:tcPr>
            <w:tcW w:w="4876" w:type="dxa"/>
          </w:tcPr>
          <w:p w14:paraId="2231F91B" w14:textId="77777777" w:rsidR="00B9483A" w:rsidRPr="00B7006F" w:rsidRDefault="00B9483A" w:rsidP="00761BD2">
            <w:pPr>
              <w:pStyle w:val="Normal6"/>
            </w:pPr>
          </w:p>
        </w:tc>
        <w:tc>
          <w:tcPr>
            <w:tcW w:w="4876" w:type="dxa"/>
            <w:hideMark/>
          </w:tcPr>
          <w:p w14:paraId="722E5819" w14:textId="77777777" w:rsidR="00B9483A" w:rsidRPr="00B7006F" w:rsidRDefault="007B3198" w:rsidP="00761BD2">
            <w:pPr>
              <w:pStyle w:val="Normal6"/>
              <w:rPr>
                <w:szCs w:val="24"/>
              </w:rPr>
            </w:pPr>
            <w:r w:rsidRPr="00B7006F">
              <w:rPr>
                <w:b/>
                <w:i/>
              </w:rPr>
              <w:t>7 quinquies.</w:t>
            </w:r>
            <w:r w:rsidRPr="00B7006F">
              <w:rPr>
                <w:b/>
                <w:i/>
              </w:rPr>
              <w:tab/>
              <w:t>benadrukt dat toegankelijke en goed gefinancierde thuiszorgdiensten de mogelijkheid bieden om vaste banen te creëren, met name in plattelandsgebieden en regio’s die te maken hebben met vergrijzing; pleit voor gerichte bijscholingsprogramma’s en eerlijke arbeidsomstandigheden voor thuiszorgmedewerkers;</w:t>
            </w:r>
          </w:p>
        </w:tc>
      </w:tr>
    </w:tbl>
    <w:p w14:paraId="6FA636E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6960A06" w14:textId="77777777" w:rsidR="00B9483A" w:rsidRPr="00B7006F" w:rsidRDefault="007B3198" w:rsidP="00B9483A">
      <w:r w:rsidRPr="00B7006F">
        <w:rPr>
          <w:rStyle w:val="HideTWBExt"/>
        </w:rPr>
        <w:t>&lt;/Amend&gt;</w:t>
      </w:r>
    </w:p>
    <w:p w14:paraId="550B5F9F"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277</w:t>
      </w:r>
      <w:r w:rsidRPr="00B7006F">
        <w:rPr>
          <w:rStyle w:val="HideTWBExt"/>
          <w:b w:val="0"/>
        </w:rPr>
        <w:t>&lt;/NumAm&gt;</w:t>
      </w:r>
    </w:p>
    <w:p w14:paraId="30602FA1" w14:textId="77777777" w:rsidR="00B9483A" w:rsidRPr="00B7006F" w:rsidRDefault="007B3198" w:rsidP="00B9483A">
      <w:pPr>
        <w:pStyle w:val="NormalBold"/>
      </w:pPr>
      <w:r w:rsidRPr="00B7006F">
        <w:rPr>
          <w:rStyle w:val="HideTWBExt"/>
          <w:b w:val="0"/>
        </w:rPr>
        <w:t>&lt;RepeatBlock-By&gt;&lt;Members&gt;</w:t>
      </w:r>
      <w:r w:rsidRPr="00B7006F">
        <w:t xml:space="preserve">João Oliveira, Marie Toussaint, Marit Maij, Pasquale </w:t>
      </w:r>
      <w:r w:rsidRPr="00B7006F">
        <w:t>Tridico, Hristo Petrov, Estrella Galán, Pernando Barrena Arza, Giorgos Georgiou, Lynn Boylan, Leila Chaibi, Damien Carême, Anthony Smith, Vicent Marzà Ibáñez, Marina Mesure, Sirpa Pietikäinen, Dario Tamburrano, Murielle Laurent, Eric Sargiacomo, Cecilia Strada</w:t>
      </w:r>
      <w:r w:rsidRPr="00B7006F">
        <w:rPr>
          <w:rStyle w:val="HideTWBExt"/>
          <w:b w:val="0"/>
        </w:rPr>
        <w:t>&lt;/Members&gt;</w:t>
      </w:r>
    </w:p>
    <w:p w14:paraId="750FF74C" w14:textId="77777777" w:rsidR="00B9483A" w:rsidRPr="00B7006F" w:rsidRDefault="007B3198" w:rsidP="00B9483A">
      <w:r w:rsidRPr="00B7006F">
        <w:rPr>
          <w:rStyle w:val="HideTWBExt"/>
        </w:rPr>
        <w:t>&lt;/RepeatBlock-By&gt;</w:t>
      </w:r>
    </w:p>
    <w:p w14:paraId="008F073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A146BFA" w14:textId="77777777" w:rsidR="00B9483A" w:rsidRPr="00B7006F" w:rsidRDefault="007B3198" w:rsidP="00B9483A">
      <w:pPr>
        <w:pStyle w:val="NormalBold"/>
      </w:pPr>
      <w:r w:rsidRPr="00B7006F">
        <w:rPr>
          <w:rStyle w:val="HideTWBExt"/>
          <w:b w:val="0"/>
        </w:rPr>
        <w:t>&lt;Article&gt;</w:t>
      </w:r>
      <w:r w:rsidRPr="00B7006F">
        <w:t>Paragraaf 7 quinquies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F94B14B" w14:textId="77777777" w:rsidTr="00761BD2">
        <w:trPr>
          <w:jc w:val="center"/>
        </w:trPr>
        <w:tc>
          <w:tcPr>
            <w:tcW w:w="9752" w:type="dxa"/>
            <w:gridSpan w:val="2"/>
          </w:tcPr>
          <w:p w14:paraId="4C7F02A1" w14:textId="77777777" w:rsidR="00B9483A" w:rsidRPr="00B7006F" w:rsidRDefault="00B9483A" w:rsidP="00761BD2">
            <w:pPr>
              <w:keepNext/>
            </w:pPr>
          </w:p>
        </w:tc>
      </w:tr>
      <w:tr w:rsidR="002C78B8" w:rsidRPr="00B7006F" w14:paraId="43C2E5F9" w14:textId="77777777" w:rsidTr="00761BD2">
        <w:trPr>
          <w:jc w:val="center"/>
        </w:trPr>
        <w:tc>
          <w:tcPr>
            <w:tcW w:w="4876" w:type="dxa"/>
            <w:hideMark/>
          </w:tcPr>
          <w:p w14:paraId="46626176" w14:textId="77777777" w:rsidR="00B9483A" w:rsidRPr="00B7006F" w:rsidRDefault="007B3198" w:rsidP="00761BD2">
            <w:pPr>
              <w:pStyle w:val="ColumnHeading"/>
              <w:keepNext/>
            </w:pPr>
            <w:r w:rsidRPr="00B7006F">
              <w:t>Ontwerpresolutie</w:t>
            </w:r>
          </w:p>
        </w:tc>
        <w:tc>
          <w:tcPr>
            <w:tcW w:w="4876" w:type="dxa"/>
            <w:hideMark/>
          </w:tcPr>
          <w:p w14:paraId="4741D631" w14:textId="77777777" w:rsidR="00B9483A" w:rsidRPr="00B7006F" w:rsidRDefault="007B3198" w:rsidP="00761BD2">
            <w:pPr>
              <w:pStyle w:val="ColumnHeading"/>
              <w:keepNext/>
            </w:pPr>
            <w:r w:rsidRPr="00B7006F">
              <w:t>Amendement</w:t>
            </w:r>
          </w:p>
        </w:tc>
      </w:tr>
      <w:tr w:rsidR="002C78B8" w:rsidRPr="00B7006F" w14:paraId="7EEB9FA5" w14:textId="77777777" w:rsidTr="00761BD2">
        <w:trPr>
          <w:jc w:val="center"/>
        </w:trPr>
        <w:tc>
          <w:tcPr>
            <w:tcW w:w="4876" w:type="dxa"/>
          </w:tcPr>
          <w:p w14:paraId="26FD68EF" w14:textId="77777777" w:rsidR="00B9483A" w:rsidRPr="00B7006F" w:rsidRDefault="00B9483A" w:rsidP="00761BD2">
            <w:pPr>
              <w:pStyle w:val="Normal6"/>
            </w:pPr>
          </w:p>
        </w:tc>
        <w:tc>
          <w:tcPr>
            <w:tcW w:w="4876" w:type="dxa"/>
            <w:hideMark/>
          </w:tcPr>
          <w:p w14:paraId="62AF6CBE" w14:textId="77777777" w:rsidR="00B9483A" w:rsidRPr="00B7006F" w:rsidRDefault="007B3198" w:rsidP="00761BD2">
            <w:pPr>
              <w:pStyle w:val="Normal6"/>
              <w:rPr>
                <w:szCs w:val="24"/>
              </w:rPr>
            </w:pPr>
            <w:r w:rsidRPr="00B7006F">
              <w:rPr>
                <w:b/>
                <w:i/>
              </w:rPr>
              <w:t>7 quinquies.</w:t>
            </w:r>
            <w:r w:rsidRPr="00B7006F">
              <w:rPr>
                <w:b/>
                <w:i/>
              </w:rPr>
              <w:tab/>
              <w:t xml:space="preserve">dringt er bij de Commissie op aan ethische AI door ontwerp te bevorderen en het non </w:t>
            </w:r>
            <w:r w:rsidRPr="00B7006F">
              <w:rPr>
                <w:b/>
                <w:i/>
              </w:rPr>
              <w:t>discriminatiebeginsel centraal te stellen in alle EU-regelgeving met betrekking tot artificiële intelligentie;</w:t>
            </w:r>
          </w:p>
        </w:tc>
      </w:tr>
    </w:tbl>
    <w:p w14:paraId="305868F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AC0890D" w14:textId="77777777" w:rsidR="00B9483A" w:rsidRPr="00B7006F" w:rsidRDefault="007B3198" w:rsidP="00B9483A">
      <w:r w:rsidRPr="00B7006F">
        <w:rPr>
          <w:rStyle w:val="HideTWBExt"/>
        </w:rPr>
        <w:t>&lt;/Amend&gt;</w:t>
      </w:r>
    </w:p>
    <w:p w14:paraId="57569B14" w14:textId="77777777" w:rsidR="00B9483A" w:rsidRPr="00B7006F" w:rsidRDefault="007B3198" w:rsidP="00B9483A">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278</w:t>
      </w:r>
      <w:r w:rsidRPr="00B7006F">
        <w:rPr>
          <w:rStyle w:val="HideTWBExt"/>
          <w:b w:val="0"/>
        </w:rPr>
        <w:t>&lt;/NumAm&gt;</w:t>
      </w:r>
    </w:p>
    <w:p w14:paraId="30882290"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B7006F">
        <w:rPr>
          <w:rStyle w:val="HideTWBExt"/>
          <w:b w:val="0"/>
        </w:rPr>
        <w:t>&lt;/Members&gt;</w:t>
      </w:r>
    </w:p>
    <w:p w14:paraId="71A2AF0C" w14:textId="77777777" w:rsidR="00B9483A" w:rsidRPr="00B7006F" w:rsidRDefault="007B3198" w:rsidP="00B9483A">
      <w:r w:rsidRPr="00B7006F">
        <w:rPr>
          <w:rStyle w:val="HideTWBExt"/>
        </w:rPr>
        <w:t>&lt;/RepeatBlock-By&gt;</w:t>
      </w:r>
    </w:p>
    <w:p w14:paraId="09225D2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65CED34" w14:textId="77777777" w:rsidR="00B9483A" w:rsidRPr="00B7006F" w:rsidRDefault="007B3198" w:rsidP="00B9483A">
      <w:pPr>
        <w:pStyle w:val="NormalBold"/>
      </w:pPr>
      <w:r w:rsidRPr="00B7006F">
        <w:rPr>
          <w:rStyle w:val="HideTWBExt"/>
          <w:b w:val="0"/>
        </w:rPr>
        <w:t>&lt;Article&gt;</w:t>
      </w:r>
      <w:r w:rsidRPr="00B7006F">
        <w:t>Paragraaf 7 sexies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6EDFCD0" w14:textId="77777777" w:rsidTr="00761BD2">
        <w:trPr>
          <w:jc w:val="center"/>
        </w:trPr>
        <w:tc>
          <w:tcPr>
            <w:tcW w:w="9752" w:type="dxa"/>
            <w:gridSpan w:val="2"/>
          </w:tcPr>
          <w:p w14:paraId="3604884F" w14:textId="77777777" w:rsidR="00B9483A" w:rsidRPr="00B7006F" w:rsidRDefault="00B9483A" w:rsidP="00761BD2">
            <w:pPr>
              <w:keepNext/>
            </w:pPr>
          </w:p>
        </w:tc>
      </w:tr>
      <w:tr w:rsidR="002C78B8" w:rsidRPr="00B7006F" w14:paraId="49719B46" w14:textId="77777777" w:rsidTr="00761BD2">
        <w:trPr>
          <w:jc w:val="center"/>
        </w:trPr>
        <w:tc>
          <w:tcPr>
            <w:tcW w:w="4876" w:type="dxa"/>
            <w:hideMark/>
          </w:tcPr>
          <w:p w14:paraId="5308A7A8" w14:textId="77777777" w:rsidR="00B9483A" w:rsidRPr="00B7006F" w:rsidRDefault="007B3198" w:rsidP="00761BD2">
            <w:pPr>
              <w:pStyle w:val="ColumnHeading"/>
              <w:keepNext/>
            </w:pPr>
            <w:r w:rsidRPr="00B7006F">
              <w:t>Ontwerpresolutie</w:t>
            </w:r>
          </w:p>
        </w:tc>
        <w:tc>
          <w:tcPr>
            <w:tcW w:w="4876" w:type="dxa"/>
            <w:hideMark/>
          </w:tcPr>
          <w:p w14:paraId="0E14A7AF" w14:textId="77777777" w:rsidR="00B9483A" w:rsidRPr="00B7006F" w:rsidRDefault="007B3198" w:rsidP="00761BD2">
            <w:pPr>
              <w:pStyle w:val="ColumnHeading"/>
              <w:keepNext/>
            </w:pPr>
            <w:r w:rsidRPr="00B7006F">
              <w:t>Amendement</w:t>
            </w:r>
          </w:p>
        </w:tc>
      </w:tr>
      <w:tr w:rsidR="002C78B8" w:rsidRPr="00B7006F" w14:paraId="00B7D494" w14:textId="77777777" w:rsidTr="00761BD2">
        <w:trPr>
          <w:jc w:val="center"/>
        </w:trPr>
        <w:tc>
          <w:tcPr>
            <w:tcW w:w="4876" w:type="dxa"/>
          </w:tcPr>
          <w:p w14:paraId="265E96D6" w14:textId="77777777" w:rsidR="00B9483A" w:rsidRPr="00B7006F" w:rsidRDefault="00B9483A" w:rsidP="00761BD2">
            <w:pPr>
              <w:pStyle w:val="Normal6"/>
            </w:pPr>
          </w:p>
        </w:tc>
        <w:tc>
          <w:tcPr>
            <w:tcW w:w="4876" w:type="dxa"/>
            <w:hideMark/>
          </w:tcPr>
          <w:p w14:paraId="15CD5162" w14:textId="77777777" w:rsidR="00B9483A" w:rsidRPr="00B7006F" w:rsidRDefault="007B3198" w:rsidP="00761BD2">
            <w:pPr>
              <w:pStyle w:val="Normal6"/>
              <w:rPr>
                <w:szCs w:val="24"/>
              </w:rPr>
            </w:pPr>
            <w:r w:rsidRPr="00B7006F">
              <w:rPr>
                <w:b/>
                <w:i/>
              </w:rPr>
              <w:t>7 sexies.</w:t>
            </w:r>
            <w:r w:rsidRPr="00B7006F">
              <w:rPr>
                <w:b/>
                <w:i/>
              </w:rPr>
              <w:tab/>
            </w:r>
            <w:r w:rsidRPr="00B7006F">
              <w:rPr>
                <w:b/>
                <w:bCs/>
                <w:i/>
                <w:iCs/>
              </w:rPr>
              <w:t xml:space="preserve">is van mening dat de doelstelling van volledige digitalisering van essentiële openbare diensten in </w:t>
            </w:r>
            <w:r w:rsidRPr="00B7006F">
              <w:rPr>
                <w:b/>
                <w:bCs/>
                <w:i/>
                <w:iCs/>
              </w:rPr>
              <w:t>het programma voor het digitale decennium haaks staat op het bewijs</w:t>
            </w:r>
            <w:r w:rsidRPr="00B7006F">
              <w:rPr>
                <w:b/>
                <w:bCs/>
                <w:i/>
                <w:iCs/>
                <w:vertAlign w:val="superscript"/>
              </w:rPr>
              <w:t>1 bis</w:t>
            </w:r>
            <w:r w:rsidRPr="00B7006F">
              <w:rPr>
                <w:b/>
                <w:bCs/>
                <w:i/>
                <w:iCs/>
              </w:rPr>
              <w:t xml:space="preserve"> dat de afschaffing van geïndividualiseerde sociale bijstand door de staat de ongelijkheid tussen stedelijke en plattelandsgebieden, leeftijdsgroepen en sociaal-economische groepen vergroot;</w:t>
            </w:r>
            <w:r w:rsidRPr="00B7006F">
              <w:rPr>
                <w:b/>
                <w:i/>
              </w:rPr>
              <w:t xml:space="preserve"> verzoekt de Commissie en de lidstaten deze kwestie aan te pakken in het kader van de strategie en de nationale actieplannen en er daarbij voor te zorgen dat belangrijke overheidsdiensten over de nodige personele middelen beschikken;</w:t>
            </w:r>
          </w:p>
        </w:tc>
      </w:tr>
      <w:tr w:rsidR="002C78B8" w:rsidRPr="00B7006F" w14:paraId="2AB2C3A9" w14:textId="77777777" w:rsidTr="00761BD2">
        <w:trPr>
          <w:jc w:val="center"/>
        </w:trPr>
        <w:tc>
          <w:tcPr>
            <w:tcW w:w="4876" w:type="dxa"/>
          </w:tcPr>
          <w:p w14:paraId="2762D92E" w14:textId="77777777" w:rsidR="00B9483A" w:rsidRPr="00B7006F" w:rsidRDefault="00B9483A" w:rsidP="00761BD2">
            <w:pPr>
              <w:pStyle w:val="Normal6"/>
            </w:pPr>
          </w:p>
        </w:tc>
        <w:tc>
          <w:tcPr>
            <w:tcW w:w="4876" w:type="dxa"/>
            <w:hideMark/>
          </w:tcPr>
          <w:p w14:paraId="16328205" w14:textId="77777777" w:rsidR="00B9483A" w:rsidRPr="00B7006F" w:rsidRDefault="007B3198" w:rsidP="00761BD2">
            <w:pPr>
              <w:pStyle w:val="Normal6"/>
              <w:rPr>
                <w:szCs w:val="24"/>
              </w:rPr>
            </w:pPr>
            <w:r w:rsidRPr="00B7006F">
              <w:rPr>
                <w:b/>
                <w:i/>
              </w:rPr>
              <w:t>__________________</w:t>
            </w:r>
          </w:p>
        </w:tc>
      </w:tr>
      <w:tr w:rsidR="002C78B8" w:rsidRPr="00B7006F" w14:paraId="3459BA97" w14:textId="77777777" w:rsidTr="00761BD2">
        <w:trPr>
          <w:jc w:val="center"/>
        </w:trPr>
        <w:tc>
          <w:tcPr>
            <w:tcW w:w="4876" w:type="dxa"/>
          </w:tcPr>
          <w:p w14:paraId="2708F151" w14:textId="77777777" w:rsidR="00B9483A" w:rsidRPr="00B7006F" w:rsidRDefault="00B9483A" w:rsidP="00761BD2">
            <w:pPr>
              <w:pStyle w:val="Normal6"/>
            </w:pPr>
          </w:p>
        </w:tc>
        <w:tc>
          <w:tcPr>
            <w:tcW w:w="4876" w:type="dxa"/>
            <w:hideMark/>
          </w:tcPr>
          <w:p w14:paraId="1D1E7420" w14:textId="77777777" w:rsidR="00B9483A" w:rsidRPr="00B7006F" w:rsidRDefault="007B3198" w:rsidP="00761BD2">
            <w:pPr>
              <w:pStyle w:val="Normal6"/>
              <w:rPr>
                <w:szCs w:val="24"/>
              </w:rPr>
            </w:pPr>
            <w:r w:rsidRPr="00B7006F">
              <w:rPr>
                <w:b/>
                <w:bCs/>
                <w:i/>
                <w:iCs/>
                <w:vertAlign w:val="superscript"/>
              </w:rPr>
              <w:t>1 bis</w:t>
            </w:r>
            <w:r w:rsidRPr="00B7006F">
              <w:rPr>
                <w:b/>
                <w:bCs/>
                <w:i/>
                <w:iCs/>
              </w:rPr>
              <w:t xml:space="preserve"> An Exploratory Study on the Use of Digital Tools by People Experiencing Poverty, EAPN, 2024.</w:t>
            </w:r>
            <w:r w:rsidRPr="00B7006F">
              <w:rPr>
                <w:b/>
                <w:i/>
              </w:rPr>
              <w:t xml:space="preserve"> </w:t>
            </w:r>
          </w:p>
        </w:tc>
      </w:tr>
    </w:tbl>
    <w:p w14:paraId="7158159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B407B02" w14:textId="77777777" w:rsidR="00B9483A" w:rsidRPr="00B7006F" w:rsidRDefault="007B3198" w:rsidP="00B9483A">
      <w:r w:rsidRPr="00B7006F">
        <w:rPr>
          <w:rStyle w:val="HideTWBExt"/>
        </w:rPr>
        <w:t>&lt;/Amend&gt;</w:t>
      </w:r>
    </w:p>
    <w:p w14:paraId="53BBF2C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279</w:t>
      </w:r>
      <w:r w:rsidRPr="00B7006F">
        <w:rPr>
          <w:rStyle w:val="HideTWBExt"/>
          <w:b w:val="0"/>
        </w:rPr>
        <w:t>&lt;/NumAm&gt;</w:t>
      </w:r>
    </w:p>
    <w:p w14:paraId="6C5DFAE8" w14:textId="77777777" w:rsidR="00B9483A" w:rsidRPr="00B7006F" w:rsidRDefault="007B3198" w:rsidP="00B9483A">
      <w:pPr>
        <w:pStyle w:val="NormalBold"/>
      </w:pPr>
      <w:r w:rsidRPr="00B7006F">
        <w:rPr>
          <w:rStyle w:val="HideTWBExt"/>
          <w:b w:val="0"/>
        </w:rPr>
        <w:t>&lt;RepeatBlock-By&gt;&lt;Members&gt;</w:t>
      </w:r>
      <w:r w:rsidRPr="00B7006F">
        <w:t xml:space="preserve">João Oliveira, Marie Toussaint, Marit </w:t>
      </w:r>
      <w:r w:rsidRPr="00B7006F">
        <w:t>Maij, Pasquale Tridico, Hristo Petrov, Estrella Galán, Pernando Barrena Arza, Giorgos Georgiou, Lynn Boylan, Leila Chaibi, Damien Carême, Anthony Smith, Vicent Marzà Ibáñez, Marina Mesure, Dario Tamburrano, Murielle Laurent, Eric Sargiacomo, Cecilia Strada</w:t>
      </w:r>
      <w:r w:rsidRPr="00B7006F">
        <w:rPr>
          <w:rStyle w:val="HideTWBExt"/>
          <w:b w:val="0"/>
        </w:rPr>
        <w:t>&lt;/Members&gt;</w:t>
      </w:r>
    </w:p>
    <w:p w14:paraId="6C6F9A14" w14:textId="77777777" w:rsidR="00B9483A" w:rsidRPr="00B7006F" w:rsidRDefault="007B3198" w:rsidP="00B9483A">
      <w:r w:rsidRPr="00B7006F">
        <w:rPr>
          <w:rStyle w:val="HideTWBExt"/>
        </w:rPr>
        <w:t>&lt;/RepeatBlock-By&gt;</w:t>
      </w:r>
    </w:p>
    <w:p w14:paraId="1076DE9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B45FAEE" w14:textId="77777777" w:rsidR="00B9483A" w:rsidRPr="00B7006F" w:rsidRDefault="007B3198" w:rsidP="00B9483A">
      <w:pPr>
        <w:pStyle w:val="NormalBold"/>
      </w:pPr>
      <w:r w:rsidRPr="00B7006F">
        <w:rPr>
          <w:rStyle w:val="HideTWBExt"/>
          <w:b w:val="0"/>
        </w:rPr>
        <w:t>&lt;Article&gt;</w:t>
      </w:r>
      <w:r w:rsidRPr="00B7006F">
        <w:t>Paragraaf 7 septies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A3529BC" w14:textId="77777777" w:rsidTr="00761BD2">
        <w:trPr>
          <w:jc w:val="center"/>
        </w:trPr>
        <w:tc>
          <w:tcPr>
            <w:tcW w:w="9752" w:type="dxa"/>
            <w:gridSpan w:val="2"/>
          </w:tcPr>
          <w:p w14:paraId="06B85F85" w14:textId="77777777" w:rsidR="00B9483A" w:rsidRPr="00B7006F" w:rsidRDefault="00B9483A" w:rsidP="00761BD2">
            <w:pPr>
              <w:keepNext/>
            </w:pPr>
          </w:p>
        </w:tc>
      </w:tr>
      <w:tr w:rsidR="002C78B8" w:rsidRPr="00B7006F" w14:paraId="1EF338F3" w14:textId="77777777" w:rsidTr="00761BD2">
        <w:trPr>
          <w:jc w:val="center"/>
        </w:trPr>
        <w:tc>
          <w:tcPr>
            <w:tcW w:w="4876" w:type="dxa"/>
            <w:hideMark/>
          </w:tcPr>
          <w:p w14:paraId="148F08E3" w14:textId="77777777" w:rsidR="00B9483A" w:rsidRPr="00B7006F" w:rsidRDefault="007B3198" w:rsidP="00761BD2">
            <w:pPr>
              <w:pStyle w:val="ColumnHeading"/>
              <w:keepNext/>
            </w:pPr>
            <w:r w:rsidRPr="00B7006F">
              <w:t>Ontwerpresolutie</w:t>
            </w:r>
          </w:p>
        </w:tc>
        <w:tc>
          <w:tcPr>
            <w:tcW w:w="4876" w:type="dxa"/>
            <w:hideMark/>
          </w:tcPr>
          <w:p w14:paraId="4E549C0B" w14:textId="77777777" w:rsidR="00B9483A" w:rsidRPr="00B7006F" w:rsidRDefault="007B3198" w:rsidP="00761BD2">
            <w:pPr>
              <w:pStyle w:val="ColumnHeading"/>
              <w:keepNext/>
            </w:pPr>
            <w:r w:rsidRPr="00B7006F">
              <w:t>Amendement</w:t>
            </w:r>
          </w:p>
        </w:tc>
      </w:tr>
      <w:tr w:rsidR="002C78B8" w:rsidRPr="00B7006F" w14:paraId="55B91A43" w14:textId="77777777" w:rsidTr="00761BD2">
        <w:trPr>
          <w:jc w:val="center"/>
        </w:trPr>
        <w:tc>
          <w:tcPr>
            <w:tcW w:w="4876" w:type="dxa"/>
          </w:tcPr>
          <w:p w14:paraId="73DC8BC7" w14:textId="77777777" w:rsidR="00B9483A" w:rsidRPr="00B7006F" w:rsidRDefault="00B9483A" w:rsidP="00761BD2">
            <w:pPr>
              <w:pStyle w:val="Normal6"/>
            </w:pPr>
          </w:p>
        </w:tc>
        <w:tc>
          <w:tcPr>
            <w:tcW w:w="4876" w:type="dxa"/>
            <w:hideMark/>
          </w:tcPr>
          <w:p w14:paraId="6EEB58C3" w14:textId="77777777" w:rsidR="00B9483A" w:rsidRPr="00B7006F" w:rsidRDefault="007B3198" w:rsidP="00761BD2">
            <w:pPr>
              <w:pStyle w:val="Normal6"/>
              <w:rPr>
                <w:szCs w:val="24"/>
              </w:rPr>
            </w:pPr>
            <w:r w:rsidRPr="00B7006F">
              <w:rPr>
                <w:b/>
                <w:i/>
              </w:rPr>
              <w:t>7 septies.</w:t>
            </w:r>
            <w:r w:rsidRPr="00B7006F">
              <w:rPr>
                <w:b/>
                <w:i/>
              </w:rPr>
              <w:tab/>
              <w:t>verzoekt de Commissie en de lidstaten om beleid en strafmaatregelen te herzien die mensen in extreme armoede benadelen, zoals verboden om in de openbare ruimte te slapen, beperkingen op bedelen, gedwongen verplaatsing en sancties tegen mensen die hulp bieden; benadrukt dat dergelijke maatregelen vaak de waardigheid aantasten, zorgen voor verdere uitsluiting en contraproductief uitpakken voor de langetermijndoelen inzake sociale inclusie;</w:t>
            </w:r>
          </w:p>
        </w:tc>
      </w:tr>
    </w:tbl>
    <w:p w14:paraId="39316C0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80B4E9F" w14:textId="77777777" w:rsidR="00B9483A" w:rsidRPr="00B7006F" w:rsidRDefault="007B3198" w:rsidP="00B9483A">
      <w:r w:rsidRPr="00B7006F">
        <w:rPr>
          <w:rStyle w:val="HideTWBExt"/>
        </w:rPr>
        <w:t>&lt;/Amend&gt;</w:t>
      </w:r>
    </w:p>
    <w:p w14:paraId="24D3F51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280</w:t>
      </w:r>
      <w:r w:rsidRPr="00B7006F">
        <w:rPr>
          <w:rStyle w:val="HideTWBExt"/>
          <w:b w:val="0"/>
        </w:rPr>
        <w:t>&lt;/NumAm&gt;</w:t>
      </w:r>
    </w:p>
    <w:p w14:paraId="726D55B4"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Rachel Blom</w:t>
      </w:r>
      <w:r w:rsidRPr="00B7006F">
        <w:rPr>
          <w:rStyle w:val="HideTWBExt"/>
          <w:b w:val="0"/>
        </w:rPr>
        <w:t>&lt;/Members&gt;</w:t>
      </w:r>
    </w:p>
    <w:p w14:paraId="677DD3FF" w14:textId="77777777" w:rsidR="00B9483A" w:rsidRPr="00B7006F" w:rsidRDefault="007B3198" w:rsidP="00B9483A">
      <w:r w:rsidRPr="00B7006F">
        <w:rPr>
          <w:rStyle w:val="HideTWBExt"/>
        </w:rPr>
        <w:t>&lt;/RepeatBlock-By&gt;</w:t>
      </w:r>
    </w:p>
    <w:p w14:paraId="613AD65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93DDFB6" w14:textId="77777777" w:rsidR="00B9483A" w:rsidRPr="00B7006F" w:rsidRDefault="007B3198" w:rsidP="00B9483A">
      <w:pPr>
        <w:pStyle w:val="NormalBold"/>
      </w:pPr>
      <w:r w:rsidRPr="00B7006F">
        <w:rPr>
          <w:rStyle w:val="HideTWBExt"/>
          <w:b w:val="0"/>
        </w:rPr>
        <w:t>&lt;Article&gt;</w:t>
      </w:r>
      <w:r w:rsidRPr="00B7006F">
        <w:t>Paragraaf 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C093485" w14:textId="77777777" w:rsidTr="00761BD2">
        <w:trPr>
          <w:jc w:val="center"/>
        </w:trPr>
        <w:tc>
          <w:tcPr>
            <w:tcW w:w="9752" w:type="dxa"/>
            <w:gridSpan w:val="2"/>
          </w:tcPr>
          <w:p w14:paraId="45BC189E" w14:textId="77777777" w:rsidR="00B9483A" w:rsidRPr="00B7006F" w:rsidRDefault="00B9483A" w:rsidP="00761BD2">
            <w:pPr>
              <w:keepNext/>
            </w:pPr>
          </w:p>
        </w:tc>
      </w:tr>
      <w:tr w:rsidR="002C78B8" w:rsidRPr="00B7006F" w14:paraId="7F6952CB" w14:textId="77777777" w:rsidTr="00761BD2">
        <w:trPr>
          <w:jc w:val="center"/>
        </w:trPr>
        <w:tc>
          <w:tcPr>
            <w:tcW w:w="4876" w:type="dxa"/>
            <w:hideMark/>
          </w:tcPr>
          <w:p w14:paraId="6830CB53" w14:textId="77777777" w:rsidR="00B9483A" w:rsidRPr="00B7006F" w:rsidRDefault="007B3198" w:rsidP="00761BD2">
            <w:pPr>
              <w:pStyle w:val="ColumnHeading"/>
              <w:keepNext/>
            </w:pPr>
            <w:r w:rsidRPr="00B7006F">
              <w:t>Ontwerpresolutie</w:t>
            </w:r>
          </w:p>
        </w:tc>
        <w:tc>
          <w:tcPr>
            <w:tcW w:w="4876" w:type="dxa"/>
            <w:hideMark/>
          </w:tcPr>
          <w:p w14:paraId="32F51668" w14:textId="77777777" w:rsidR="00B9483A" w:rsidRPr="00B7006F" w:rsidRDefault="007B3198" w:rsidP="00761BD2">
            <w:pPr>
              <w:pStyle w:val="ColumnHeading"/>
              <w:keepNext/>
            </w:pPr>
            <w:r w:rsidRPr="00B7006F">
              <w:t>Amendement</w:t>
            </w:r>
          </w:p>
        </w:tc>
      </w:tr>
      <w:tr w:rsidR="002C78B8" w:rsidRPr="00B7006F" w14:paraId="62356F1D" w14:textId="77777777" w:rsidTr="00761BD2">
        <w:trPr>
          <w:jc w:val="center"/>
        </w:trPr>
        <w:tc>
          <w:tcPr>
            <w:tcW w:w="4876" w:type="dxa"/>
            <w:hideMark/>
          </w:tcPr>
          <w:p w14:paraId="069A2CBC" w14:textId="77777777" w:rsidR="00B9483A" w:rsidRPr="00B7006F" w:rsidRDefault="007B3198" w:rsidP="00761BD2">
            <w:pPr>
              <w:pStyle w:val="Normal6"/>
            </w:pPr>
            <w:r w:rsidRPr="00B7006F">
              <w:t>8.</w:t>
            </w:r>
            <w:r w:rsidRPr="00B7006F">
              <w:tab/>
              <w:t xml:space="preserve">verzoekt de Commissie de lidstaten </w:t>
            </w:r>
            <w:r w:rsidRPr="00B7006F">
              <w:rPr>
                <w:b/>
                <w:bCs/>
                <w:i/>
                <w:iCs/>
              </w:rPr>
              <w:t xml:space="preserve">te helpen een huisvestingsbeleid te voeren waarmee de universele toegang tot dit </w:t>
            </w:r>
            <w:r w:rsidRPr="00B7006F">
              <w:rPr>
                <w:b/>
                <w:bCs/>
                <w:i/>
                <w:iCs/>
              </w:rPr>
              <w:t>recht wordt gewaarborgd en waarbij specifieke aandacht naar daklozen gaat</w:t>
            </w:r>
            <w:r w:rsidRPr="00B7006F">
              <w:t>;</w:t>
            </w:r>
            <w:r w:rsidRPr="00B7006F">
              <w:t xml:space="preserve"> </w:t>
            </w:r>
            <w:r w:rsidRPr="00B7006F">
              <w:rPr>
                <w:b/>
                <w:i/>
              </w:rPr>
              <w:t>dringt er bij de Commissie op aan een plan uit te werken om aan de woonbehoeften van alle burgers in de EU-landen te voldoen, onder meer door in extra en specifieke EU-financiering te voorzien om de openbare woningvoorraad uit te breiden en weer op te waarderen;</w:t>
            </w:r>
          </w:p>
        </w:tc>
        <w:tc>
          <w:tcPr>
            <w:tcW w:w="4876" w:type="dxa"/>
            <w:hideMark/>
          </w:tcPr>
          <w:p w14:paraId="63B2ECDB" w14:textId="77777777" w:rsidR="00B9483A" w:rsidRPr="00B7006F" w:rsidRDefault="007B3198" w:rsidP="00761BD2">
            <w:pPr>
              <w:pStyle w:val="Normal6"/>
              <w:rPr>
                <w:szCs w:val="24"/>
              </w:rPr>
            </w:pPr>
            <w:r w:rsidRPr="00B7006F">
              <w:t>8.</w:t>
            </w:r>
            <w:r w:rsidRPr="00B7006F">
              <w:tab/>
              <w:t xml:space="preserve">verzoekt de Commissie </w:t>
            </w:r>
            <w:r w:rsidRPr="00B7006F">
              <w:rPr>
                <w:b/>
                <w:bCs/>
                <w:i/>
                <w:iCs/>
              </w:rPr>
              <w:t>en het Europees Parlement de exclusieve bevoegdheid van</w:t>
            </w:r>
            <w:r w:rsidRPr="00B7006F">
              <w:t xml:space="preserve"> de lidstaten </w:t>
            </w:r>
            <w:r w:rsidRPr="00B7006F">
              <w:rPr>
                <w:b/>
                <w:bCs/>
                <w:i/>
                <w:iCs/>
              </w:rPr>
              <w:t>op het gebied van huisvesting te eerbiedigen</w:t>
            </w:r>
            <w:r w:rsidRPr="00B7006F">
              <w:t>;</w:t>
            </w:r>
          </w:p>
        </w:tc>
      </w:tr>
    </w:tbl>
    <w:p w14:paraId="36F49868"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087A4B2" w14:textId="77777777" w:rsidR="00B9483A" w:rsidRPr="00B7006F" w:rsidRDefault="007B3198" w:rsidP="00B9483A">
      <w:r w:rsidRPr="00B7006F">
        <w:rPr>
          <w:rStyle w:val="HideTWBExt"/>
        </w:rPr>
        <w:t>&lt;/Amend&gt;</w:t>
      </w:r>
    </w:p>
    <w:p w14:paraId="4EC6357A" w14:textId="77777777" w:rsidR="00B9483A" w:rsidRPr="00B7006F" w:rsidRDefault="007B3198" w:rsidP="00B9483A">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281</w:t>
      </w:r>
      <w:r w:rsidRPr="00B7006F">
        <w:rPr>
          <w:rStyle w:val="HideTWBExt"/>
          <w:b w:val="0"/>
        </w:rPr>
        <w:t>&lt;/NumAm&gt;</w:t>
      </w:r>
    </w:p>
    <w:p w14:paraId="24FE69FB"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4F3481CC" w14:textId="77777777" w:rsidR="00B9483A" w:rsidRPr="00B7006F" w:rsidRDefault="007B3198" w:rsidP="00B9483A">
      <w:r w:rsidRPr="00B7006F">
        <w:rPr>
          <w:rStyle w:val="HideTWBExt"/>
        </w:rPr>
        <w:t>&lt;/RepeatBlock-By&gt;</w:t>
      </w:r>
    </w:p>
    <w:p w14:paraId="2C64511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F88B5DB" w14:textId="77777777" w:rsidR="00B9483A" w:rsidRPr="00B7006F" w:rsidRDefault="007B3198" w:rsidP="00B9483A">
      <w:pPr>
        <w:pStyle w:val="NormalBold"/>
      </w:pPr>
      <w:r w:rsidRPr="00B7006F">
        <w:rPr>
          <w:rStyle w:val="HideTWBExt"/>
          <w:b w:val="0"/>
        </w:rPr>
        <w:t>&lt;Article&gt;</w:t>
      </w:r>
      <w:r w:rsidRPr="00B7006F">
        <w:t>Paragraaf 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8E7A672" w14:textId="77777777" w:rsidTr="00761BD2">
        <w:trPr>
          <w:jc w:val="center"/>
        </w:trPr>
        <w:tc>
          <w:tcPr>
            <w:tcW w:w="9752" w:type="dxa"/>
            <w:gridSpan w:val="2"/>
          </w:tcPr>
          <w:p w14:paraId="5AB550BF" w14:textId="77777777" w:rsidR="00B9483A" w:rsidRPr="00B7006F" w:rsidRDefault="00B9483A" w:rsidP="00761BD2">
            <w:pPr>
              <w:keepNext/>
            </w:pPr>
          </w:p>
        </w:tc>
      </w:tr>
      <w:tr w:rsidR="002C78B8" w:rsidRPr="00B7006F" w14:paraId="6EF868CF" w14:textId="77777777" w:rsidTr="00761BD2">
        <w:trPr>
          <w:jc w:val="center"/>
        </w:trPr>
        <w:tc>
          <w:tcPr>
            <w:tcW w:w="4876" w:type="dxa"/>
            <w:hideMark/>
          </w:tcPr>
          <w:p w14:paraId="69E9554E" w14:textId="77777777" w:rsidR="00B9483A" w:rsidRPr="00B7006F" w:rsidRDefault="007B3198" w:rsidP="00761BD2">
            <w:pPr>
              <w:pStyle w:val="ColumnHeading"/>
              <w:keepNext/>
            </w:pPr>
            <w:r w:rsidRPr="00B7006F">
              <w:t>Ontwerpresolutie</w:t>
            </w:r>
          </w:p>
        </w:tc>
        <w:tc>
          <w:tcPr>
            <w:tcW w:w="4876" w:type="dxa"/>
            <w:hideMark/>
          </w:tcPr>
          <w:p w14:paraId="377A6EC6" w14:textId="77777777" w:rsidR="00B9483A" w:rsidRPr="00B7006F" w:rsidRDefault="007B3198" w:rsidP="00761BD2">
            <w:pPr>
              <w:pStyle w:val="ColumnHeading"/>
              <w:keepNext/>
            </w:pPr>
            <w:r w:rsidRPr="00B7006F">
              <w:t>Amendement</w:t>
            </w:r>
          </w:p>
        </w:tc>
      </w:tr>
      <w:tr w:rsidR="002C78B8" w:rsidRPr="00B7006F" w14:paraId="1EB02B05" w14:textId="77777777" w:rsidTr="00761BD2">
        <w:trPr>
          <w:jc w:val="center"/>
        </w:trPr>
        <w:tc>
          <w:tcPr>
            <w:tcW w:w="4876" w:type="dxa"/>
            <w:hideMark/>
          </w:tcPr>
          <w:p w14:paraId="4AD9C6F5" w14:textId="77777777" w:rsidR="00B9483A" w:rsidRPr="00B7006F" w:rsidRDefault="007B3198" w:rsidP="00761BD2">
            <w:pPr>
              <w:pStyle w:val="Normal6"/>
            </w:pPr>
            <w:r w:rsidRPr="00B7006F">
              <w:t>8.</w:t>
            </w:r>
            <w:r w:rsidRPr="00B7006F">
              <w:tab/>
            </w:r>
            <w:r w:rsidRPr="00B7006F">
              <w:t xml:space="preserve">verzoekt de Commissie de lidstaten te helpen een huisvestingsbeleid te voeren </w:t>
            </w:r>
            <w:r w:rsidRPr="00B7006F">
              <w:rPr>
                <w:b/>
                <w:bCs/>
                <w:i/>
                <w:iCs/>
              </w:rPr>
              <w:t>waarmee de universele toegang tot dit recht wordt gewaarborgd en waarbij specifieke aandacht naar daklozen gaat</w:t>
            </w:r>
            <w:r w:rsidRPr="00B7006F">
              <w:t xml:space="preserve">; dringt er bij de Commissie op aan </w:t>
            </w:r>
            <w:r w:rsidRPr="00B7006F">
              <w:rPr>
                <w:b/>
                <w:bCs/>
                <w:i/>
                <w:iCs/>
              </w:rPr>
              <w:t>een plan uit te werken om aan de woonbehoeften van alle burgers in de EU-landen te voldoen, onder meer door in extra</w:t>
            </w:r>
            <w:r w:rsidRPr="00B7006F">
              <w:t xml:space="preserve"> en specifieke EU-financiering </w:t>
            </w:r>
            <w:r w:rsidRPr="00B7006F">
              <w:rPr>
                <w:b/>
                <w:bCs/>
                <w:i/>
                <w:iCs/>
              </w:rPr>
              <w:t>te voorzien</w:t>
            </w:r>
            <w:r w:rsidRPr="00B7006F">
              <w:t xml:space="preserve"> om de </w:t>
            </w:r>
            <w:r w:rsidRPr="00B7006F">
              <w:rPr>
                <w:b/>
                <w:bCs/>
                <w:i/>
                <w:iCs/>
              </w:rPr>
              <w:t>openbare</w:t>
            </w:r>
            <w:r w:rsidRPr="00B7006F">
              <w:t xml:space="preserve"> woningvoorraad uit te breiden en weer op te waarderen;</w:t>
            </w:r>
          </w:p>
        </w:tc>
        <w:tc>
          <w:tcPr>
            <w:tcW w:w="4876" w:type="dxa"/>
            <w:hideMark/>
          </w:tcPr>
          <w:p w14:paraId="1FB2854A" w14:textId="77777777" w:rsidR="00B9483A" w:rsidRPr="00B7006F" w:rsidRDefault="007B3198" w:rsidP="00761BD2">
            <w:pPr>
              <w:pStyle w:val="Normal6"/>
              <w:rPr>
                <w:szCs w:val="24"/>
              </w:rPr>
            </w:pPr>
            <w:r w:rsidRPr="00B7006F">
              <w:t>8.</w:t>
            </w:r>
            <w:r w:rsidRPr="00B7006F">
              <w:tab/>
              <w:t xml:space="preserve">verzoekt de Commissie de lidstaten te helpen een huisvestingsbeleid te voeren </w:t>
            </w:r>
            <w:r w:rsidRPr="00B7006F">
              <w:rPr>
                <w:b/>
                <w:bCs/>
                <w:i/>
                <w:iCs/>
              </w:rPr>
              <w:t>dat publiek-private investeringen aanmoedigt en zorgt voor betaalbare huisvesting door middel van marktgebaseerde oplossingen</w:t>
            </w:r>
            <w:r w:rsidRPr="00B7006F">
              <w:t xml:space="preserve">; dringt er bij de Commissie op aan specifieke EU financiering </w:t>
            </w:r>
            <w:r w:rsidRPr="00B7006F">
              <w:rPr>
                <w:b/>
                <w:bCs/>
                <w:i/>
                <w:iCs/>
              </w:rPr>
              <w:t>in het leven te roepen</w:t>
            </w:r>
            <w:r w:rsidRPr="00B7006F">
              <w:t xml:space="preserve"> om de woningvoorraad uit te breiden en weer op te waarderen;</w:t>
            </w:r>
          </w:p>
        </w:tc>
      </w:tr>
    </w:tbl>
    <w:p w14:paraId="676F2F1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F6D6742" w14:textId="77777777" w:rsidR="00B9483A" w:rsidRPr="00B7006F" w:rsidRDefault="007B3198" w:rsidP="00B9483A">
      <w:r w:rsidRPr="00B7006F">
        <w:rPr>
          <w:rStyle w:val="HideTWBExt"/>
        </w:rPr>
        <w:t>&lt;/Amend&gt;</w:t>
      </w:r>
    </w:p>
    <w:p w14:paraId="131F1EC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282</w:t>
      </w:r>
      <w:r w:rsidRPr="00B7006F">
        <w:rPr>
          <w:rStyle w:val="HideTWBExt"/>
          <w:b w:val="0"/>
        </w:rPr>
        <w:t>&lt;/NumAm&gt;</w:t>
      </w:r>
    </w:p>
    <w:p w14:paraId="2BEC7CEE" w14:textId="77777777" w:rsidR="00B9483A" w:rsidRPr="00B7006F" w:rsidRDefault="007B3198" w:rsidP="00B9483A">
      <w:pPr>
        <w:pStyle w:val="NormalBold"/>
      </w:pPr>
      <w:r w:rsidRPr="00B7006F">
        <w:rPr>
          <w:rStyle w:val="HideTWBExt"/>
          <w:b w:val="0"/>
        </w:rPr>
        <w:t>&lt;RepeatBlock-By&gt;&lt;Members&gt;</w:t>
      </w:r>
      <w:r w:rsidRPr="00B7006F">
        <w:t>Martine Kemp, Liesbet Sommen, Regina Doherty, Sérgio Humberto</w:t>
      </w:r>
      <w:r w:rsidRPr="00B7006F">
        <w:rPr>
          <w:rStyle w:val="HideTWBExt"/>
          <w:b w:val="0"/>
        </w:rPr>
        <w:t>&lt;/Members&gt;</w:t>
      </w:r>
    </w:p>
    <w:p w14:paraId="2A8178A0" w14:textId="77777777" w:rsidR="00B9483A" w:rsidRPr="00B7006F" w:rsidRDefault="007B3198" w:rsidP="00B9483A">
      <w:r w:rsidRPr="00B7006F">
        <w:rPr>
          <w:rStyle w:val="HideTWBExt"/>
        </w:rPr>
        <w:t>&lt;/RepeatBlock-By&gt;</w:t>
      </w:r>
    </w:p>
    <w:p w14:paraId="43FD548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89FFCE1" w14:textId="77777777" w:rsidR="00B9483A" w:rsidRPr="00B7006F" w:rsidRDefault="007B3198" w:rsidP="00B9483A">
      <w:pPr>
        <w:pStyle w:val="NormalBold"/>
      </w:pPr>
      <w:r w:rsidRPr="00B7006F">
        <w:rPr>
          <w:rStyle w:val="HideTWBExt"/>
          <w:b w:val="0"/>
        </w:rPr>
        <w:t>&lt;Article&gt;</w:t>
      </w:r>
      <w:r w:rsidRPr="00B7006F">
        <w:t>Paragraaf 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EC03FF6" w14:textId="77777777" w:rsidTr="00761BD2">
        <w:trPr>
          <w:jc w:val="center"/>
        </w:trPr>
        <w:tc>
          <w:tcPr>
            <w:tcW w:w="9752" w:type="dxa"/>
            <w:gridSpan w:val="2"/>
          </w:tcPr>
          <w:p w14:paraId="5CB53507" w14:textId="77777777" w:rsidR="00B9483A" w:rsidRPr="00B7006F" w:rsidRDefault="00B9483A" w:rsidP="00761BD2">
            <w:pPr>
              <w:keepNext/>
            </w:pPr>
          </w:p>
        </w:tc>
      </w:tr>
      <w:tr w:rsidR="002C78B8" w:rsidRPr="00B7006F" w14:paraId="263F5306" w14:textId="77777777" w:rsidTr="00761BD2">
        <w:trPr>
          <w:jc w:val="center"/>
        </w:trPr>
        <w:tc>
          <w:tcPr>
            <w:tcW w:w="4876" w:type="dxa"/>
            <w:hideMark/>
          </w:tcPr>
          <w:p w14:paraId="206281DB" w14:textId="77777777" w:rsidR="00B9483A" w:rsidRPr="00B7006F" w:rsidRDefault="007B3198" w:rsidP="00761BD2">
            <w:pPr>
              <w:pStyle w:val="ColumnHeading"/>
              <w:keepNext/>
            </w:pPr>
            <w:r w:rsidRPr="00B7006F">
              <w:t>Ontwerpresolutie</w:t>
            </w:r>
          </w:p>
        </w:tc>
        <w:tc>
          <w:tcPr>
            <w:tcW w:w="4876" w:type="dxa"/>
            <w:hideMark/>
          </w:tcPr>
          <w:p w14:paraId="7E1C7EF4" w14:textId="77777777" w:rsidR="00B9483A" w:rsidRPr="00B7006F" w:rsidRDefault="007B3198" w:rsidP="00761BD2">
            <w:pPr>
              <w:pStyle w:val="ColumnHeading"/>
              <w:keepNext/>
            </w:pPr>
            <w:r w:rsidRPr="00B7006F">
              <w:t>Amendement</w:t>
            </w:r>
          </w:p>
        </w:tc>
      </w:tr>
      <w:tr w:rsidR="002C78B8" w:rsidRPr="00B7006F" w14:paraId="1D16B37B" w14:textId="77777777" w:rsidTr="00761BD2">
        <w:trPr>
          <w:jc w:val="center"/>
        </w:trPr>
        <w:tc>
          <w:tcPr>
            <w:tcW w:w="4876" w:type="dxa"/>
            <w:hideMark/>
          </w:tcPr>
          <w:p w14:paraId="6660D4BC" w14:textId="77777777" w:rsidR="00B9483A" w:rsidRPr="00B7006F" w:rsidRDefault="007B3198" w:rsidP="00761BD2">
            <w:pPr>
              <w:pStyle w:val="Normal6"/>
            </w:pPr>
            <w:r w:rsidRPr="00B7006F">
              <w:t>8.</w:t>
            </w:r>
            <w:r w:rsidRPr="00B7006F">
              <w:tab/>
            </w:r>
            <w:r w:rsidRPr="00B7006F">
              <w:t xml:space="preserve">verzoekt de Commissie de lidstaten te helpen een huisvestingsbeleid te voeren waarmee de universele toegang tot </w:t>
            </w:r>
            <w:r w:rsidRPr="00B7006F">
              <w:rPr>
                <w:b/>
                <w:bCs/>
                <w:i/>
                <w:iCs/>
              </w:rPr>
              <w:t>dit recht</w:t>
            </w:r>
            <w:r w:rsidRPr="00B7006F">
              <w:t xml:space="preserve"> wordt gewaarborgd en waarbij specifieke aandacht naar daklozen gaat; dringt er bij de Commissie op aan een plan uit te werken om aan de woonbehoeften van alle burgers in de EU-landen te voldoen</w:t>
            </w:r>
            <w:r w:rsidRPr="00B7006F">
              <w:rPr>
                <w:b/>
                <w:bCs/>
                <w:i/>
                <w:iCs/>
              </w:rPr>
              <w:t>,</w:t>
            </w:r>
            <w:r w:rsidRPr="00B7006F">
              <w:t xml:space="preserve"> </w:t>
            </w:r>
            <w:r w:rsidRPr="00B7006F">
              <w:rPr>
                <w:b/>
                <w:bCs/>
                <w:i/>
                <w:iCs/>
              </w:rPr>
              <w:t>onder meer door in extra en specifieke EU-financiering te voorzien om de openbare woningvoorraad uit te breiden en weer op te waarderen</w:t>
            </w:r>
            <w:r w:rsidRPr="00B7006F">
              <w:t>;</w:t>
            </w:r>
          </w:p>
        </w:tc>
        <w:tc>
          <w:tcPr>
            <w:tcW w:w="4876" w:type="dxa"/>
            <w:hideMark/>
          </w:tcPr>
          <w:p w14:paraId="2BCE1C0C" w14:textId="77777777" w:rsidR="00B9483A" w:rsidRPr="00B7006F" w:rsidRDefault="007B3198" w:rsidP="00761BD2">
            <w:pPr>
              <w:pStyle w:val="Normal6"/>
              <w:rPr>
                <w:szCs w:val="24"/>
              </w:rPr>
            </w:pPr>
            <w:r w:rsidRPr="00B7006F">
              <w:t>8.</w:t>
            </w:r>
            <w:r w:rsidRPr="00B7006F">
              <w:tab/>
              <w:t xml:space="preserve">verzoekt de Commissie de lidstaten te helpen een huisvestingsbeleid te voeren waarmee de universele toegang tot </w:t>
            </w:r>
            <w:r w:rsidRPr="00B7006F">
              <w:rPr>
                <w:b/>
                <w:bCs/>
                <w:i/>
                <w:iCs/>
              </w:rPr>
              <w:t>fatsoenlijke en betaalbare huisvesting</w:t>
            </w:r>
            <w:r w:rsidRPr="00B7006F">
              <w:t xml:space="preserve"> wordt gewaarborgd en waarbij specifieke aandacht naar daklozen gaat; dringt er bij de Commissie op aan een plan uit te werken om aan de woonbehoeften van alle burgers in de EU-landen te voldoen </w:t>
            </w:r>
            <w:r w:rsidRPr="00B7006F">
              <w:rPr>
                <w:b/>
                <w:bCs/>
                <w:i/>
                <w:iCs/>
              </w:rPr>
              <w:t>met inachtneming van het subsidiariteitsbeginsel</w:t>
            </w:r>
            <w:r w:rsidRPr="00B7006F">
              <w:t>;</w:t>
            </w:r>
          </w:p>
        </w:tc>
      </w:tr>
    </w:tbl>
    <w:p w14:paraId="0AF0353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C36A6BF" w14:textId="77777777" w:rsidR="00B9483A" w:rsidRPr="00B7006F" w:rsidRDefault="007B3198" w:rsidP="00B9483A">
      <w:r w:rsidRPr="00B7006F">
        <w:rPr>
          <w:rStyle w:val="HideTWBExt"/>
        </w:rPr>
        <w:lastRenderedPageBreak/>
        <w:t>&lt;/Amend&gt;</w:t>
      </w:r>
    </w:p>
    <w:p w14:paraId="17A7BB7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283</w:t>
      </w:r>
      <w:r w:rsidRPr="00B7006F">
        <w:rPr>
          <w:rStyle w:val="HideTWBExt"/>
          <w:b w:val="0"/>
        </w:rPr>
        <w:t>&lt;/NumAm&gt;</w:t>
      </w:r>
    </w:p>
    <w:p w14:paraId="18CF820D"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6BBCDA94" w14:textId="77777777" w:rsidR="00B9483A" w:rsidRPr="00B7006F" w:rsidRDefault="007B3198" w:rsidP="00B9483A">
      <w:r w:rsidRPr="00B7006F">
        <w:rPr>
          <w:rStyle w:val="HideTWBExt"/>
        </w:rPr>
        <w:t>&lt;/RepeatBlock-By&gt;</w:t>
      </w:r>
    </w:p>
    <w:p w14:paraId="471A3FE6"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5123631" w14:textId="77777777" w:rsidR="00B9483A" w:rsidRPr="00B7006F" w:rsidRDefault="007B3198" w:rsidP="00B9483A">
      <w:pPr>
        <w:pStyle w:val="NormalBold"/>
      </w:pPr>
      <w:r w:rsidRPr="00B7006F">
        <w:rPr>
          <w:rStyle w:val="HideTWBExt"/>
          <w:b w:val="0"/>
        </w:rPr>
        <w:t>&lt;Article&gt;</w:t>
      </w:r>
      <w:r w:rsidRPr="00B7006F">
        <w:t>Paragraaf 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8C32E8C" w14:textId="77777777" w:rsidTr="00761BD2">
        <w:trPr>
          <w:jc w:val="center"/>
        </w:trPr>
        <w:tc>
          <w:tcPr>
            <w:tcW w:w="9752" w:type="dxa"/>
            <w:gridSpan w:val="2"/>
          </w:tcPr>
          <w:p w14:paraId="36B5D543" w14:textId="77777777" w:rsidR="00B9483A" w:rsidRPr="00B7006F" w:rsidRDefault="00B9483A" w:rsidP="00761BD2">
            <w:pPr>
              <w:keepNext/>
            </w:pPr>
          </w:p>
        </w:tc>
      </w:tr>
      <w:tr w:rsidR="002C78B8" w:rsidRPr="00B7006F" w14:paraId="08ECE857" w14:textId="77777777" w:rsidTr="00761BD2">
        <w:trPr>
          <w:jc w:val="center"/>
        </w:trPr>
        <w:tc>
          <w:tcPr>
            <w:tcW w:w="4876" w:type="dxa"/>
            <w:hideMark/>
          </w:tcPr>
          <w:p w14:paraId="72DDAE70" w14:textId="77777777" w:rsidR="00B9483A" w:rsidRPr="00B7006F" w:rsidRDefault="007B3198" w:rsidP="00761BD2">
            <w:pPr>
              <w:pStyle w:val="ColumnHeading"/>
              <w:keepNext/>
            </w:pPr>
            <w:r w:rsidRPr="00B7006F">
              <w:t>Ontwerpresolutie</w:t>
            </w:r>
          </w:p>
        </w:tc>
        <w:tc>
          <w:tcPr>
            <w:tcW w:w="4876" w:type="dxa"/>
            <w:hideMark/>
          </w:tcPr>
          <w:p w14:paraId="3D79E903" w14:textId="77777777" w:rsidR="00B9483A" w:rsidRPr="00B7006F" w:rsidRDefault="007B3198" w:rsidP="00761BD2">
            <w:pPr>
              <w:pStyle w:val="ColumnHeading"/>
              <w:keepNext/>
            </w:pPr>
            <w:r w:rsidRPr="00B7006F">
              <w:t>Amendement</w:t>
            </w:r>
          </w:p>
        </w:tc>
      </w:tr>
      <w:tr w:rsidR="002C78B8" w:rsidRPr="00B7006F" w14:paraId="08D1CB4C" w14:textId="77777777" w:rsidTr="00761BD2">
        <w:trPr>
          <w:jc w:val="center"/>
        </w:trPr>
        <w:tc>
          <w:tcPr>
            <w:tcW w:w="4876" w:type="dxa"/>
            <w:hideMark/>
          </w:tcPr>
          <w:p w14:paraId="039A19B1" w14:textId="77777777" w:rsidR="00B9483A" w:rsidRPr="00B7006F" w:rsidRDefault="007B3198" w:rsidP="00761BD2">
            <w:pPr>
              <w:pStyle w:val="Normal6"/>
            </w:pPr>
            <w:r w:rsidRPr="00B7006F">
              <w:t>8.</w:t>
            </w:r>
            <w:r w:rsidRPr="00B7006F">
              <w:tab/>
            </w:r>
            <w:r w:rsidRPr="00B7006F">
              <w:t xml:space="preserve">verzoekt de Commissie de lidstaten te helpen een huisvestingsbeleid te voeren waarmee de universele toegang tot </w:t>
            </w:r>
            <w:r w:rsidRPr="00B7006F">
              <w:rPr>
                <w:b/>
                <w:bCs/>
                <w:i/>
                <w:iCs/>
              </w:rPr>
              <w:t>dit recht</w:t>
            </w:r>
            <w:r w:rsidRPr="00B7006F">
              <w:t xml:space="preserve"> wordt gewaarborgd en waarbij specifieke aandacht naar daklozen gaat; dringt er bij de Commissie op aan een plan uit te werken om aan de woonbehoeften van alle burgers in de EU-landen te voldoen, onder meer door in extra en specifieke EU-financiering te voorzien om de openbare woningvoorraad uit te breiden en </w:t>
            </w:r>
            <w:r w:rsidRPr="00B7006F">
              <w:rPr>
                <w:b/>
                <w:bCs/>
                <w:i/>
                <w:iCs/>
              </w:rPr>
              <w:t>weer op te waarderen</w:t>
            </w:r>
            <w:r w:rsidRPr="00B7006F">
              <w:t>;</w:t>
            </w:r>
          </w:p>
        </w:tc>
        <w:tc>
          <w:tcPr>
            <w:tcW w:w="4876" w:type="dxa"/>
            <w:hideMark/>
          </w:tcPr>
          <w:p w14:paraId="49D844BC" w14:textId="77777777" w:rsidR="00B9483A" w:rsidRPr="00B7006F" w:rsidRDefault="007B3198" w:rsidP="00761BD2">
            <w:pPr>
              <w:pStyle w:val="Normal6"/>
              <w:rPr>
                <w:szCs w:val="24"/>
              </w:rPr>
            </w:pPr>
            <w:r w:rsidRPr="00B7006F">
              <w:t>8.</w:t>
            </w:r>
            <w:r w:rsidRPr="00B7006F">
              <w:tab/>
            </w:r>
            <w:r w:rsidRPr="00B7006F">
              <w:rPr>
                <w:b/>
                <w:i/>
              </w:rPr>
              <w:t>is verheugd over het aangekondigde Europees plan voor betaalbare huisvesting om de lidstaten te ondersteunen bij het aanpakken van de huisvestingscrisis en de snel stijgende huur- en huizenprijzen;</w:t>
            </w:r>
            <w:r w:rsidRPr="00B7006F">
              <w:t xml:space="preserve"> </w:t>
            </w:r>
            <w:r w:rsidRPr="00B7006F">
              <w:t xml:space="preserve">verzoekt de Commissie de lidstaten te helpen een huisvestingsbeleid te voeren waarmee de universele toegang tot </w:t>
            </w:r>
            <w:r w:rsidRPr="00B7006F">
              <w:rPr>
                <w:b/>
                <w:bCs/>
                <w:i/>
                <w:iCs/>
              </w:rPr>
              <w:t>huisvesting</w:t>
            </w:r>
            <w:r w:rsidRPr="00B7006F">
              <w:t xml:space="preserve"> wordt gewaarborgd en waarbij specifieke aandacht naar daklozen gaat; dringt er bij de Commissie op aan een plan uit te werken om aan de woonbehoeften van alle burgers in de EU-landen te voldoen, onder meer door in extra en specifieke EU-financiering te voorzien om de openbare </w:t>
            </w:r>
            <w:r w:rsidRPr="00B7006F">
              <w:rPr>
                <w:b/>
                <w:bCs/>
                <w:i/>
                <w:iCs/>
              </w:rPr>
              <w:t>en particuliere</w:t>
            </w:r>
            <w:r w:rsidRPr="00B7006F">
              <w:t xml:space="preserve"> woningvoorraad uit te breiden en </w:t>
            </w:r>
            <w:r w:rsidRPr="00B7006F">
              <w:rPr>
                <w:b/>
                <w:bCs/>
                <w:i/>
                <w:iCs/>
              </w:rPr>
              <w:t>te renoveren, waarbij specifieke maatregelen worden gericht op</w:t>
            </w:r>
            <w:r w:rsidRPr="00B7006F">
              <w:rPr>
                <w:b/>
                <w:bCs/>
                <w:i/>
                <w:iCs/>
              </w:rPr>
              <w:t xml:space="preserve"> mensen in armoede</w:t>
            </w:r>
            <w:r w:rsidRPr="00B7006F">
              <w:t xml:space="preserve">; </w:t>
            </w:r>
            <w:r w:rsidRPr="00B7006F">
              <w:rPr>
                <w:b/>
                <w:bCs/>
                <w:i/>
                <w:iCs/>
              </w:rPr>
              <w:t>benadrukt de essentiële rol van betaalbare en toegankelijke huisvesting bij het ondersteunen van de-institutionalisering en het voorkomen van institutionalisering als gevolg van armoede, ontoereikende huisvesting of gebrek aan steun;</w:t>
            </w:r>
            <w:r w:rsidRPr="00B7006F">
              <w:rPr>
                <w:b/>
                <w:i/>
              </w:rPr>
              <w:t xml:space="preserve"> dringt er bij de lidstaten op aan nationale huisvestingsstrategieën uit te werken en naar behoren te financieren, waarbij prioriteit wordt gegeven aan de toegang tot betaalbare, duurzame en fatsoenlijke huisvesting voor de meest achtergestelden; verzoekt de </w:t>
            </w:r>
            <w:r w:rsidRPr="00B7006F">
              <w:rPr>
                <w:b/>
                <w:i/>
              </w:rPr>
              <w:t>Commissie voorts de staatssteunregels te herzien om steunmaatregelen voor huisvesting en sociale huisvesting mogelijk te maken;</w:t>
            </w:r>
          </w:p>
        </w:tc>
      </w:tr>
    </w:tbl>
    <w:p w14:paraId="7370E4C5"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D054251" w14:textId="77777777" w:rsidR="00B9483A" w:rsidRPr="00B7006F" w:rsidRDefault="007B3198" w:rsidP="00B9483A">
      <w:r w:rsidRPr="00B7006F">
        <w:rPr>
          <w:rStyle w:val="HideTWBExt"/>
        </w:rPr>
        <w:lastRenderedPageBreak/>
        <w:t>&lt;/Amend&gt;</w:t>
      </w:r>
    </w:p>
    <w:p w14:paraId="5DCDF4D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284</w:t>
      </w:r>
      <w:r w:rsidRPr="00B7006F">
        <w:rPr>
          <w:rStyle w:val="HideTWBExt"/>
          <w:b w:val="0"/>
        </w:rPr>
        <w:t>&lt;/NumAm&gt;</w:t>
      </w:r>
    </w:p>
    <w:p w14:paraId="4137C183"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1307A8C4" w14:textId="77777777" w:rsidR="00B9483A" w:rsidRPr="00B7006F" w:rsidRDefault="007B3198" w:rsidP="00B9483A">
      <w:r w:rsidRPr="00B7006F">
        <w:rPr>
          <w:rStyle w:val="HideTWBExt"/>
        </w:rPr>
        <w:t>&lt;/RepeatBlock-By&gt;</w:t>
      </w:r>
    </w:p>
    <w:p w14:paraId="27E2297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A5C9D68" w14:textId="77777777" w:rsidR="00B9483A" w:rsidRPr="00B7006F" w:rsidRDefault="007B3198" w:rsidP="00B9483A">
      <w:pPr>
        <w:pStyle w:val="NormalBold"/>
      </w:pPr>
      <w:r w:rsidRPr="00B7006F">
        <w:rPr>
          <w:rStyle w:val="HideTWBExt"/>
          <w:b w:val="0"/>
        </w:rPr>
        <w:t>&lt;Article&gt;</w:t>
      </w:r>
      <w:r w:rsidRPr="00B7006F">
        <w:t>Paragraaf 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19368F1" w14:textId="77777777" w:rsidTr="00761BD2">
        <w:trPr>
          <w:jc w:val="center"/>
        </w:trPr>
        <w:tc>
          <w:tcPr>
            <w:tcW w:w="9752" w:type="dxa"/>
            <w:gridSpan w:val="2"/>
          </w:tcPr>
          <w:p w14:paraId="3E0F71F4" w14:textId="77777777" w:rsidR="00B9483A" w:rsidRPr="00B7006F" w:rsidRDefault="00B9483A" w:rsidP="00761BD2">
            <w:pPr>
              <w:keepNext/>
            </w:pPr>
          </w:p>
        </w:tc>
      </w:tr>
      <w:tr w:rsidR="002C78B8" w:rsidRPr="00B7006F" w14:paraId="01F2E1AB" w14:textId="77777777" w:rsidTr="00761BD2">
        <w:trPr>
          <w:jc w:val="center"/>
        </w:trPr>
        <w:tc>
          <w:tcPr>
            <w:tcW w:w="4876" w:type="dxa"/>
            <w:hideMark/>
          </w:tcPr>
          <w:p w14:paraId="3F2DD472" w14:textId="77777777" w:rsidR="00B9483A" w:rsidRPr="00B7006F" w:rsidRDefault="007B3198" w:rsidP="00761BD2">
            <w:pPr>
              <w:pStyle w:val="ColumnHeading"/>
              <w:keepNext/>
            </w:pPr>
            <w:r w:rsidRPr="00B7006F">
              <w:t>Ontwerpresolutie</w:t>
            </w:r>
          </w:p>
        </w:tc>
        <w:tc>
          <w:tcPr>
            <w:tcW w:w="4876" w:type="dxa"/>
            <w:hideMark/>
          </w:tcPr>
          <w:p w14:paraId="5C3BECA8" w14:textId="77777777" w:rsidR="00B9483A" w:rsidRPr="00B7006F" w:rsidRDefault="007B3198" w:rsidP="00761BD2">
            <w:pPr>
              <w:pStyle w:val="ColumnHeading"/>
              <w:keepNext/>
            </w:pPr>
            <w:r w:rsidRPr="00B7006F">
              <w:t>Amendement</w:t>
            </w:r>
          </w:p>
        </w:tc>
      </w:tr>
      <w:tr w:rsidR="002C78B8" w:rsidRPr="00B7006F" w14:paraId="657B1C4B" w14:textId="77777777" w:rsidTr="00761BD2">
        <w:trPr>
          <w:jc w:val="center"/>
        </w:trPr>
        <w:tc>
          <w:tcPr>
            <w:tcW w:w="4876" w:type="dxa"/>
            <w:hideMark/>
          </w:tcPr>
          <w:p w14:paraId="5DC82187" w14:textId="77777777" w:rsidR="00B9483A" w:rsidRPr="00B7006F" w:rsidRDefault="007B3198" w:rsidP="00761BD2">
            <w:pPr>
              <w:pStyle w:val="Normal6"/>
            </w:pPr>
            <w:r w:rsidRPr="00B7006F">
              <w:t>8.</w:t>
            </w:r>
            <w:r w:rsidRPr="00B7006F">
              <w:tab/>
              <w:t xml:space="preserve">verzoekt de Commissie de lidstaten te helpen een huisvestingsbeleid te voeren waarmee de universele toegang tot dit recht wordt gewaarborgd en waarbij specifieke </w:t>
            </w:r>
            <w:r w:rsidRPr="00B7006F">
              <w:rPr>
                <w:b/>
                <w:bCs/>
                <w:i/>
                <w:iCs/>
              </w:rPr>
              <w:t>aandacht naar daklozen gaat</w:t>
            </w:r>
            <w:r w:rsidRPr="00B7006F">
              <w:t>;</w:t>
            </w:r>
            <w:r w:rsidRPr="00B7006F">
              <w:rPr>
                <w:b/>
                <w:i/>
              </w:rPr>
              <w:t xml:space="preserve"> </w:t>
            </w:r>
            <w:r w:rsidRPr="00B7006F">
              <w:rPr>
                <w:b/>
                <w:bCs/>
                <w:i/>
                <w:iCs/>
              </w:rPr>
              <w:t>dringt er bij de Commissie op aan een plan uit te werken om aan de woonbehoeften van alle burgers in de EU-landen te voldoen, onder meer door in extra en specifieke EU-financiering te voorzien om de openbare woningvoorraad uit te breiden en weer op te waarderen;</w:t>
            </w:r>
          </w:p>
        </w:tc>
        <w:tc>
          <w:tcPr>
            <w:tcW w:w="4876" w:type="dxa"/>
            <w:hideMark/>
          </w:tcPr>
          <w:p w14:paraId="61BB3207" w14:textId="77777777" w:rsidR="00B9483A" w:rsidRPr="00B7006F" w:rsidRDefault="007B3198" w:rsidP="00761BD2">
            <w:pPr>
              <w:pStyle w:val="Normal6"/>
              <w:rPr>
                <w:szCs w:val="24"/>
              </w:rPr>
            </w:pPr>
            <w:r w:rsidRPr="00B7006F">
              <w:t>8.</w:t>
            </w:r>
            <w:r w:rsidRPr="00B7006F">
              <w:tab/>
              <w:t xml:space="preserve">verzoekt de Commissie de lidstaten te helpen een huisvestingsbeleid te voeren waarmee de universele toegang tot dit recht wordt gewaarborgd en waarbij specifieke </w:t>
            </w:r>
            <w:r w:rsidRPr="00B7006F">
              <w:rPr>
                <w:b/>
                <w:bCs/>
                <w:i/>
                <w:iCs/>
              </w:rPr>
              <w:t>maatregelen worden genomen om de dakloosheidscrisis te verhelpen met steun voor en investeringen in beleid zoals “housing first”, de preventie van dakloosheid, passende sociale bescherming, en specifieke maatregelen om dakloosheid onder gezinnen en kinderen aan te pakken</w:t>
            </w:r>
            <w:r w:rsidRPr="00B7006F">
              <w:t>;</w:t>
            </w:r>
          </w:p>
        </w:tc>
      </w:tr>
    </w:tbl>
    <w:p w14:paraId="3EF95CB6"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F66886E" w14:textId="77777777" w:rsidR="00B9483A" w:rsidRPr="00B7006F" w:rsidRDefault="007B3198" w:rsidP="00B9483A">
      <w:r w:rsidRPr="00B7006F">
        <w:rPr>
          <w:rStyle w:val="HideTWBExt"/>
        </w:rPr>
        <w:t>&lt;/Amend&gt;</w:t>
      </w:r>
    </w:p>
    <w:p w14:paraId="1B8CEDC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285</w:t>
      </w:r>
      <w:r w:rsidRPr="00B7006F">
        <w:rPr>
          <w:rStyle w:val="HideTWBExt"/>
          <w:b w:val="0"/>
        </w:rPr>
        <w:t>&lt;/NumAm&gt;</w:t>
      </w:r>
    </w:p>
    <w:p w14:paraId="0889E074"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2C7485BA"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0D3B0445" w14:textId="77777777" w:rsidR="00B9483A" w:rsidRPr="00B7006F" w:rsidRDefault="007B3198" w:rsidP="00B9483A">
      <w:r w:rsidRPr="00B7006F">
        <w:rPr>
          <w:rStyle w:val="HideTWBExt"/>
        </w:rPr>
        <w:t>&lt;/RepeatBlock-By&gt;</w:t>
      </w:r>
    </w:p>
    <w:p w14:paraId="2C1F7A6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EA85348" w14:textId="77777777" w:rsidR="00B9483A" w:rsidRPr="00B7006F" w:rsidRDefault="007B3198" w:rsidP="00B9483A">
      <w:pPr>
        <w:pStyle w:val="NormalBold"/>
      </w:pPr>
      <w:r w:rsidRPr="00B7006F">
        <w:rPr>
          <w:rStyle w:val="HideTWBExt"/>
          <w:b w:val="0"/>
        </w:rPr>
        <w:t>&lt;Article&gt;</w:t>
      </w:r>
      <w:r w:rsidRPr="00B7006F">
        <w:t>Paragraaf 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8D31129" w14:textId="77777777" w:rsidTr="00761BD2">
        <w:trPr>
          <w:jc w:val="center"/>
        </w:trPr>
        <w:tc>
          <w:tcPr>
            <w:tcW w:w="9752" w:type="dxa"/>
            <w:gridSpan w:val="2"/>
          </w:tcPr>
          <w:p w14:paraId="2A8FC707" w14:textId="77777777" w:rsidR="00B9483A" w:rsidRPr="00B7006F" w:rsidRDefault="00B9483A" w:rsidP="00761BD2">
            <w:pPr>
              <w:keepNext/>
            </w:pPr>
          </w:p>
        </w:tc>
      </w:tr>
      <w:tr w:rsidR="002C78B8" w:rsidRPr="00B7006F" w14:paraId="22790B54" w14:textId="77777777" w:rsidTr="00761BD2">
        <w:trPr>
          <w:jc w:val="center"/>
        </w:trPr>
        <w:tc>
          <w:tcPr>
            <w:tcW w:w="4876" w:type="dxa"/>
            <w:hideMark/>
          </w:tcPr>
          <w:p w14:paraId="044645E3" w14:textId="77777777" w:rsidR="00B9483A" w:rsidRPr="00B7006F" w:rsidRDefault="007B3198" w:rsidP="00761BD2">
            <w:pPr>
              <w:pStyle w:val="ColumnHeading"/>
              <w:keepNext/>
            </w:pPr>
            <w:r w:rsidRPr="00B7006F">
              <w:t>Ontwerpresolutie</w:t>
            </w:r>
          </w:p>
        </w:tc>
        <w:tc>
          <w:tcPr>
            <w:tcW w:w="4876" w:type="dxa"/>
            <w:hideMark/>
          </w:tcPr>
          <w:p w14:paraId="16F3CFD6" w14:textId="77777777" w:rsidR="00B9483A" w:rsidRPr="00B7006F" w:rsidRDefault="007B3198" w:rsidP="00761BD2">
            <w:pPr>
              <w:pStyle w:val="ColumnHeading"/>
              <w:keepNext/>
            </w:pPr>
            <w:r w:rsidRPr="00B7006F">
              <w:t>Amendement</w:t>
            </w:r>
          </w:p>
        </w:tc>
      </w:tr>
      <w:tr w:rsidR="002C78B8" w:rsidRPr="00B7006F" w14:paraId="03A1B867" w14:textId="77777777" w:rsidTr="00761BD2">
        <w:trPr>
          <w:jc w:val="center"/>
        </w:trPr>
        <w:tc>
          <w:tcPr>
            <w:tcW w:w="4876" w:type="dxa"/>
            <w:hideMark/>
          </w:tcPr>
          <w:p w14:paraId="18B44D0A" w14:textId="77777777" w:rsidR="00B9483A" w:rsidRPr="00B7006F" w:rsidRDefault="007B3198" w:rsidP="00761BD2">
            <w:pPr>
              <w:pStyle w:val="Normal6"/>
            </w:pPr>
            <w:r w:rsidRPr="00B7006F">
              <w:t>8.</w:t>
            </w:r>
            <w:r w:rsidRPr="00B7006F">
              <w:tab/>
            </w:r>
            <w:r w:rsidRPr="00B7006F">
              <w:t xml:space="preserve">verzoekt de Commissie de lidstaten te helpen een huisvestingsbeleid te voeren waarmee de universele toegang tot dit recht wordt gewaarborgd en waarbij specifieke </w:t>
            </w:r>
            <w:r w:rsidRPr="00B7006F">
              <w:rPr>
                <w:b/>
                <w:bCs/>
                <w:i/>
                <w:iCs/>
              </w:rPr>
              <w:t>aandacht naar</w:t>
            </w:r>
            <w:r w:rsidRPr="00B7006F">
              <w:t xml:space="preserve"> daklozen </w:t>
            </w:r>
            <w:r w:rsidRPr="00B7006F">
              <w:rPr>
                <w:b/>
                <w:bCs/>
                <w:i/>
                <w:iCs/>
              </w:rPr>
              <w:t>gaat</w:t>
            </w:r>
            <w:r w:rsidRPr="00B7006F">
              <w:t xml:space="preserve">; dringt er bij de Commissie op aan </w:t>
            </w:r>
            <w:r w:rsidRPr="00B7006F">
              <w:rPr>
                <w:b/>
                <w:bCs/>
                <w:i/>
                <w:iCs/>
              </w:rPr>
              <w:t>een plan uit te werken om aan</w:t>
            </w:r>
            <w:r w:rsidRPr="00B7006F">
              <w:t xml:space="preserve"> de woonbehoeften van alle burgers in de EU-landen </w:t>
            </w:r>
            <w:r w:rsidRPr="00B7006F">
              <w:rPr>
                <w:b/>
                <w:bCs/>
                <w:i/>
                <w:iCs/>
              </w:rPr>
              <w:t>te voldoen</w:t>
            </w:r>
            <w:r w:rsidRPr="00B7006F">
              <w:t xml:space="preserve">, onder meer door in extra en specifieke EU-financiering te voorzien om de openbare woningvoorraad uit te breiden en weer op </w:t>
            </w:r>
            <w:r w:rsidRPr="00B7006F">
              <w:lastRenderedPageBreak/>
              <w:t>te waarderen;</w:t>
            </w:r>
          </w:p>
        </w:tc>
        <w:tc>
          <w:tcPr>
            <w:tcW w:w="4876" w:type="dxa"/>
            <w:hideMark/>
          </w:tcPr>
          <w:p w14:paraId="57FC42F6" w14:textId="77777777" w:rsidR="00B9483A" w:rsidRPr="00B7006F" w:rsidRDefault="007B3198" w:rsidP="00761BD2">
            <w:pPr>
              <w:pStyle w:val="Normal6"/>
              <w:rPr>
                <w:szCs w:val="24"/>
              </w:rPr>
            </w:pPr>
            <w:r w:rsidRPr="00B7006F">
              <w:lastRenderedPageBreak/>
              <w:t>8.</w:t>
            </w:r>
            <w:r w:rsidRPr="00B7006F">
              <w:tab/>
              <w:t xml:space="preserve">verzoekt de Commissie de lidstaten te helpen een huisvestingsbeleid te voeren waarmee de universele toegang tot dit recht wordt gewaarborgd en waarbij specifieke </w:t>
            </w:r>
            <w:r w:rsidRPr="00B7006F">
              <w:rPr>
                <w:b/>
                <w:bCs/>
                <w:i/>
                <w:iCs/>
              </w:rPr>
              <w:t>maatregelen voor</w:t>
            </w:r>
            <w:r w:rsidRPr="00B7006F">
              <w:t xml:space="preserve"> daklozen </w:t>
            </w:r>
            <w:r w:rsidRPr="00B7006F">
              <w:rPr>
                <w:b/>
                <w:bCs/>
                <w:i/>
                <w:iCs/>
              </w:rPr>
              <w:t>worden genomen, waaronder voor dakloze vrouwen die vaak op de vlucht slaan voor geweld door mannen, en waarmee de toegankelijkheid van huisvesting voor personen met een handicap en ouderen wordt gewaarborgd</w:t>
            </w:r>
            <w:r w:rsidRPr="00B7006F">
              <w:t xml:space="preserve">; dringt er bij de </w:t>
            </w:r>
            <w:r w:rsidRPr="00B7006F">
              <w:lastRenderedPageBreak/>
              <w:t xml:space="preserve">Commissie op aan </w:t>
            </w:r>
            <w:r w:rsidRPr="00B7006F">
              <w:rPr>
                <w:b/>
                <w:bCs/>
                <w:i/>
                <w:iCs/>
              </w:rPr>
              <w:t>ervoor te zorgen dat haar plan voor betaalbare huisvesting in</w:t>
            </w:r>
            <w:r w:rsidRPr="00B7006F">
              <w:t xml:space="preserve"> de </w:t>
            </w:r>
            <w:r w:rsidRPr="00B7006F">
              <w:rPr>
                <w:b/>
                <w:bCs/>
                <w:i/>
                <w:iCs/>
              </w:rPr>
              <w:t>niet-vervulde</w:t>
            </w:r>
            <w:r w:rsidRPr="00B7006F">
              <w:t xml:space="preserve"> wo</w:t>
            </w:r>
            <w:r w:rsidRPr="00B7006F">
              <w:t xml:space="preserve">onbehoeften van alle burgers in de EU-landen voorziet, onder meer door in extra en specifieke EU financiering te voorzien om de openbare </w:t>
            </w:r>
            <w:r w:rsidRPr="00B7006F">
              <w:rPr>
                <w:b/>
                <w:bCs/>
                <w:i/>
                <w:iCs/>
              </w:rPr>
              <w:t>en sociale</w:t>
            </w:r>
            <w:r w:rsidRPr="00B7006F">
              <w:t xml:space="preserve"> woningvoorraad uit te breiden en weer op te waarderen</w:t>
            </w:r>
            <w:r w:rsidRPr="00B7006F">
              <w:rPr>
                <w:b/>
                <w:bCs/>
                <w:i/>
                <w:iCs/>
              </w:rPr>
              <w:t>, en dat bijdraagt aan de transitie van institutionele naar op de gemeenschapsgebaseerde zorg voor personen met een handicap</w:t>
            </w:r>
            <w:r w:rsidRPr="00B7006F">
              <w:t xml:space="preserve">; </w:t>
            </w:r>
            <w:r w:rsidRPr="00B7006F">
              <w:rPr>
                <w:b/>
                <w:i/>
              </w:rPr>
              <w:t>wijst erop dat de strategie een specifiek hoofdstuk moet bevatten over de bestrijding van dakloosheid, die moet worden erkend als een van de ernstigste en meest zichtbare vormen van arm</w:t>
            </w:r>
            <w:r w:rsidRPr="00B7006F">
              <w:rPr>
                <w:b/>
                <w:i/>
              </w:rPr>
              <w:t>oede en sociale uitsluiting; verzoekt de Commissie het Europees platform voor de bestrijding van dakloosheid verder te ontwikkelen door de financiering voor zowel activiteiten als governance te verhogen en de drie werkstromen ervan (monitoring, wederzijds leren en toegang tot EU middelen) uit te breiden; vraagt om specifieke aandacht voor de meest kwetsbare groepen, in het bijzonder kinderen;</w:t>
            </w:r>
          </w:p>
        </w:tc>
      </w:tr>
    </w:tbl>
    <w:p w14:paraId="6E2C0382"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98F85FE" w14:textId="77777777" w:rsidR="00B9483A" w:rsidRPr="00B7006F" w:rsidRDefault="007B3198" w:rsidP="00B9483A">
      <w:r w:rsidRPr="00B7006F">
        <w:rPr>
          <w:rStyle w:val="HideTWBExt"/>
        </w:rPr>
        <w:t>&lt;/Amend&gt;</w:t>
      </w:r>
    </w:p>
    <w:p w14:paraId="02142D2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286</w:t>
      </w:r>
      <w:r w:rsidRPr="00B7006F">
        <w:rPr>
          <w:rStyle w:val="HideTWBExt"/>
          <w:b w:val="0"/>
        </w:rPr>
        <w:t>&lt;/NumAm&gt;</w:t>
      </w:r>
    </w:p>
    <w:p w14:paraId="5B15F143"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73D56FFB" w14:textId="77777777" w:rsidR="00B9483A" w:rsidRPr="00B7006F" w:rsidRDefault="007B3198" w:rsidP="00B9483A">
      <w:r w:rsidRPr="00B7006F">
        <w:rPr>
          <w:rStyle w:val="HideTWBExt"/>
        </w:rPr>
        <w:t>&lt;/RepeatBlock-By&gt;</w:t>
      </w:r>
    </w:p>
    <w:p w14:paraId="5E35DC7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3573A1D" w14:textId="77777777" w:rsidR="00B9483A" w:rsidRPr="00B7006F" w:rsidRDefault="007B3198" w:rsidP="00B9483A">
      <w:pPr>
        <w:pStyle w:val="NormalBold"/>
      </w:pPr>
      <w:r w:rsidRPr="00B7006F">
        <w:rPr>
          <w:rStyle w:val="HideTWBExt"/>
          <w:b w:val="0"/>
        </w:rPr>
        <w:t>&lt;Article&gt;</w:t>
      </w:r>
      <w:r w:rsidRPr="00B7006F">
        <w:t>Paragraaf 8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79C597E" w14:textId="77777777" w:rsidTr="00761BD2">
        <w:trPr>
          <w:jc w:val="center"/>
        </w:trPr>
        <w:tc>
          <w:tcPr>
            <w:tcW w:w="9752" w:type="dxa"/>
            <w:gridSpan w:val="2"/>
          </w:tcPr>
          <w:p w14:paraId="545D3A8F" w14:textId="77777777" w:rsidR="00B9483A" w:rsidRPr="00B7006F" w:rsidRDefault="00B9483A" w:rsidP="00761BD2">
            <w:pPr>
              <w:keepNext/>
            </w:pPr>
          </w:p>
        </w:tc>
      </w:tr>
      <w:tr w:rsidR="002C78B8" w:rsidRPr="00B7006F" w14:paraId="5EAD8BBC" w14:textId="77777777" w:rsidTr="00761BD2">
        <w:trPr>
          <w:jc w:val="center"/>
        </w:trPr>
        <w:tc>
          <w:tcPr>
            <w:tcW w:w="4876" w:type="dxa"/>
            <w:hideMark/>
          </w:tcPr>
          <w:p w14:paraId="6421EC92" w14:textId="77777777" w:rsidR="00B9483A" w:rsidRPr="00B7006F" w:rsidRDefault="007B3198" w:rsidP="00761BD2">
            <w:pPr>
              <w:pStyle w:val="ColumnHeading"/>
              <w:keepNext/>
            </w:pPr>
            <w:r w:rsidRPr="00B7006F">
              <w:t>Ontwerpresolutie</w:t>
            </w:r>
          </w:p>
        </w:tc>
        <w:tc>
          <w:tcPr>
            <w:tcW w:w="4876" w:type="dxa"/>
            <w:hideMark/>
          </w:tcPr>
          <w:p w14:paraId="047D86EB" w14:textId="77777777" w:rsidR="00B9483A" w:rsidRPr="00B7006F" w:rsidRDefault="007B3198" w:rsidP="00761BD2">
            <w:pPr>
              <w:pStyle w:val="ColumnHeading"/>
              <w:keepNext/>
            </w:pPr>
            <w:r w:rsidRPr="00B7006F">
              <w:t>Amendement</w:t>
            </w:r>
          </w:p>
        </w:tc>
      </w:tr>
      <w:tr w:rsidR="002C78B8" w:rsidRPr="00B7006F" w14:paraId="34AAEC5B" w14:textId="77777777" w:rsidTr="00761BD2">
        <w:trPr>
          <w:jc w:val="center"/>
        </w:trPr>
        <w:tc>
          <w:tcPr>
            <w:tcW w:w="4876" w:type="dxa"/>
          </w:tcPr>
          <w:p w14:paraId="42D68523" w14:textId="77777777" w:rsidR="00B9483A" w:rsidRPr="00B7006F" w:rsidRDefault="00B9483A" w:rsidP="00761BD2">
            <w:pPr>
              <w:pStyle w:val="Normal6"/>
            </w:pPr>
          </w:p>
        </w:tc>
        <w:tc>
          <w:tcPr>
            <w:tcW w:w="4876" w:type="dxa"/>
            <w:hideMark/>
          </w:tcPr>
          <w:p w14:paraId="3ABE6163" w14:textId="77777777" w:rsidR="00B9483A" w:rsidRPr="00B7006F" w:rsidRDefault="007B3198" w:rsidP="00761BD2">
            <w:pPr>
              <w:pStyle w:val="Normal6"/>
              <w:rPr>
                <w:szCs w:val="24"/>
              </w:rPr>
            </w:pPr>
            <w:r w:rsidRPr="00B7006F">
              <w:rPr>
                <w:b/>
                <w:i/>
              </w:rPr>
              <w:t>8 bis.</w:t>
            </w:r>
            <w:r w:rsidRPr="00B7006F">
              <w:rPr>
                <w:b/>
                <w:i/>
              </w:rPr>
              <w:tab/>
              <w:t xml:space="preserve">herinnert eraan dat het sociaal klimaatfonds vanaf 2026 financiële steun zal verlenen aan de lidstaten om kwetsbare gezinnen te </w:t>
            </w:r>
            <w:r w:rsidRPr="00B7006F">
              <w:rPr>
                <w:b/>
                <w:i/>
              </w:rPr>
              <w:t xml:space="preserve">ondersteunen met tijdelijke directe inkomenssteun en maatregelen en investeringen om de energie-efficiëntie van gebouwen te vergroten, de verwarming en koeling van </w:t>
            </w:r>
            <w:r w:rsidRPr="00B7006F">
              <w:rPr>
                <w:b/>
                <w:i/>
              </w:rPr>
              <w:lastRenderedPageBreak/>
              <w:t xml:space="preserve">gebouwen koolstofvrij te maken en de opwekking en opslag van hernieuwbare energie in gebouwen te integreren; verzoekt de lidstaten beste praktijken bij de bestrijding van energiearmoede uit te wisselen, zoals energievouchers en regulering van de energieprijzen; verzoekt de lidstaten in hun nationale sociale klimaatplannen prioriteit te geven aan </w:t>
            </w:r>
            <w:r w:rsidRPr="00B7006F">
              <w:rPr>
                <w:b/>
                <w:i/>
              </w:rPr>
              <w:t>maatregelen ter ondersteuning van de meest kwetsbare groepen, met name huishoudens met één of meer kinderen;</w:t>
            </w:r>
          </w:p>
        </w:tc>
      </w:tr>
    </w:tbl>
    <w:p w14:paraId="1C3A2D49"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EE81545" w14:textId="77777777" w:rsidR="00B9483A" w:rsidRPr="00B7006F" w:rsidRDefault="007B3198" w:rsidP="00B9483A">
      <w:r w:rsidRPr="00B7006F">
        <w:rPr>
          <w:rStyle w:val="HideTWBExt"/>
        </w:rPr>
        <w:t>&lt;/Amend&gt;</w:t>
      </w:r>
    </w:p>
    <w:p w14:paraId="2884EA6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287</w:t>
      </w:r>
      <w:r w:rsidRPr="00B7006F">
        <w:rPr>
          <w:rStyle w:val="HideTWBExt"/>
          <w:b w:val="0"/>
        </w:rPr>
        <w:t>&lt;/NumAm&gt;</w:t>
      </w:r>
    </w:p>
    <w:p w14:paraId="0E2178D1"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3524A605" w14:textId="77777777" w:rsidR="00B9483A" w:rsidRPr="00B7006F" w:rsidRDefault="007B3198" w:rsidP="00B9483A">
      <w:r w:rsidRPr="00B7006F">
        <w:rPr>
          <w:rStyle w:val="HideTWBExt"/>
        </w:rPr>
        <w:t>&lt;/RepeatBlock-By&gt;</w:t>
      </w:r>
    </w:p>
    <w:p w14:paraId="5A01DB3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443BF2D" w14:textId="77777777" w:rsidR="00B9483A" w:rsidRPr="00B7006F" w:rsidRDefault="007B3198" w:rsidP="00B9483A">
      <w:pPr>
        <w:pStyle w:val="NormalBold"/>
      </w:pPr>
      <w:r w:rsidRPr="00B7006F">
        <w:rPr>
          <w:rStyle w:val="HideTWBExt"/>
          <w:b w:val="0"/>
        </w:rPr>
        <w:t>&lt;Article&gt;</w:t>
      </w:r>
      <w:r w:rsidRPr="00B7006F">
        <w:t>Paragraaf 8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12E0039" w14:textId="77777777" w:rsidTr="00761BD2">
        <w:trPr>
          <w:jc w:val="center"/>
        </w:trPr>
        <w:tc>
          <w:tcPr>
            <w:tcW w:w="9752" w:type="dxa"/>
            <w:gridSpan w:val="2"/>
          </w:tcPr>
          <w:p w14:paraId="0609CDEF" w14:textId="77777777" w:rsidR="00B9483A" w:rsidRPr="00B7006F" w:rsidRDefault="00B9483A" w:rsidP="00761BD2">
            <w:pPr>
              <w:keepNext/>
            </w:pPr>
          </w:p>
        </w:tc>
      </w:tr>
      <w:tr w:rsidR="002C78B8" w:rsidRPr="00B7006F" w14:paraId="6D0E8E02" w14:textId="77777777" w:rsidTr="00761BD2">
        <w:trPr>
          <w:jc w:val="center"/>
        </w:trPr>
        <w:tc>
          <w:tcPr>
            <w:tcW w:w="4876" w:type="dxa"/>
            <w:hideMark/>
          </w:tcPr>
          <w:p w14:paraId="1CCB5F9A" w14:textId="77777777" w:rsidR="00B9483A" w:rsidRPr="00B7006F" w:rsidRDefault="007B3198" w:rsidP="00761BD2">
            <w:pPr>
              <w:pStyle w:val="ColumnHeading"/>
              <w:keepNext/>
            </w:pPr>
            <w:r w:rsidRPr="00B7006F">
              <w:t>Ontwerpresolutie</w:t>
            </w:r>
          </w:p>
        </w:tc>
        <w:tc>
          <w:tcPr>
            <w:tcW w:w="4876" w:type="dxa"/>
            <w:hideMark/>
          </w:tcPr>
          <w:p w14:paraId="411F6911" w14:textId="77777777" w:rsidR="00B9483A" w:rsidRPr="00B7006F" w:rsidRDefault="007B3198" w:rsidP="00761BD2">
            <w:pPr>
              <w:pStyle w:val="ColumnHeading"/>
              <w:keepNext/>
            </w:pPr>
            <w:r w:rsidRPr="00B7006F">
              <w:t>Amendement</w:t>
            </w:r>
          </w:p>
        </w:tc>
      </w:tr>
      <w:tr w:rsidR="002C78B8" w:rsidRPr="00B7006F" w14:paraId="1C4F5A88" w14:textId="77777777" w:rsidTr="00761BD2">
        <w:trPr>
          <w:jc w:val="center"/>
        </w:trPr>
        <w:tc>
          <w:tcPr>
            <w:tcW w:w="4876" w:type="dxa"/>
          </w:tcPr>
          <w:p w14:paraId="626AE4F3" w14:textId="77777777" w:rsidR="00B9483A" w:rsidRPr="00B7006F" w:rsidRDefault="00B9483A" w:rsidP="00761BD2">
            <w:pPr>
              <w:pStyle w:val="Normal6"/>
            </w:pPr>
          </w:p>
        </w:tc>
        <w:tc>
          <w:tcPr>
            <w:tcW w:w="4876" w:type="dxa"/>
            <w:hideMark/>
          </w:tcPr>
          <w:p w14:paraId="39DE32CB" w14:textId="77777777" w:rsidR="00B9483A" w:rsidRPr="00B7006F" w:rsidRDefault="007B3198" w:rsidP="00761BD2">
            <w:pPr>
              <w:pStyle w:val="Normal6"/>
              <w:rPr>
                <w:szCs w:val="24"/>
              </w:rPr>
            </w:pPr>
            <w:r w:rsidRPr="00B7006F">
              <w:rPr>
                <w:b/>
                <w:i/>
              </w:rPr>
              <w:t>8 bis.</w:t>
            </w:r>
            <w:r w:rsidRPr="00B7006F">
              <w:rPr>
                <w:b/>
                <w:i/>
              </w:rPr>
              <w:tab/>
              <w:t>verzoekt de Commissie ervoor te zorgen dat haar plan voor betaalbare huisvesting aansluit op de huisvestingsbehoeften van alle burgers in de EU-lidstaten en daarbij bijzondere aandacht te besteden aan kwetsbare kinderen, jongeren en gemarginaliseerde groepen, bijvoorbeeld door de hervorming van de staatssteunregels om meer investeringen van de lidstaten in openbare en sociale huisvesting mogelijk te maken, meer publieke en particuliere financiering voor de non-profitsector en actoren van de sociale economi</w:t>
            </w:r>
            <w:r w:rsidRPr="00B7006F">
              <w:rPr>
                <w:b/>
                <w:i/>
              </w:rPr>
              <w:t>e in huisvesting, en maatregelen om de rechten van huurders te versterken en te zorgen voor huisvestingszekerheid;</w:t>
            </w:r>
          </w:p>
        </w:tc>
      </w:tr>
    </w:tbl>
    <w:p w14:paraId="2B50E38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934AC5F" w14:textId="77777777" w:rsidR="00B9483A" w:rsidRPr="00B7006F" w:rsidRDefault="007B3198" w:rsidP="00B9483A">
      <w:r w:rsidRPr="00B7006F">
        <w:rPr>
          <w:rStyle w:val="HideTWBExt"/>
        </w:rPr>
        <w:t>&lt;/Amend&gt;</w:t>
      </w:r>
    </w:p>
    <w:p w14:paraId="54C5908D" w14:textId="77777777" w:rsidR="00B9483A" w:rsidRPr="00B7006F" w:rsidRDefault="007B3198" w:rsidP="00B9483A">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288</w:t>
      </w:r>
      <w:r w:rsidRPr="00B7006F">
        <w:rPr>
          <w:rStyle w:val="HideTWBExt"/>
          <w:b w:val="0"/>
        </w:rPr>
        <w:t>&lt;/NumAm&gt;</w:t>
      </w:r>
    </w:p>
    <w:p w14:paraId="3A475B79"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5E8CFA29" w14:textId="77777777" w:rsidR="00B9483A" w:rsidRPr="00B7006F" w:rsidRDefault="007B3198" w:rsidP="00B9483A">
      <w:r w:rsidRPr="00B7006F">
        <w:rPr>
          <w:rStyle w:val="HideTWBExt"/>
        </w:rPr>
        <w:t>&lt;/RepeatBlock-By&gt;</w:t>
      </w:r>
    </w:p>
    <w:p w14:paraId="6165E27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CAECF52" w14:textId="77777777" w:rsidR="00B9483A" w:rsidRPr="00B7006F" w:rsidRDefault="007B3198" w:rsidP="00B9483A">
      <w:pPr>
        <w:pStyle w:val="NormalBold"/>
      </w:pPr>
      <w:r w:rsidRPr="00B7006F">
        <w:rPr>
          <w:rStyle w:val="HideTWBExt"/>
          <w:b w:val="0"/>
        </w:rPr>
        <w:t>&lt;Article&gt;</w:t>
      </w:r>
      <w:r w:rsidRPr="00B7006F">
        <w:t>Paragraaf 8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0D76F54" w14:textId="77777777" w:rsidTr="00761BD2">
        <w:trPr>
          <w:jc w:val="center"/>
        </w:trPr>
        <w:tc>
          <w:tcPr>
            <w:tcW w:w="9752" w:type="dxa"/>
            <w:gridSpan w:val="2"/>
          </w:tcPr>
          <w:p w14:paraId="79544491" w14:textId="77777777" w:rsidR="00B9483A" w:rsidRPr="00B7006F" w:rsidRDefault="00B9483A" w:rsidP="00761BD2">
            <w:pPr>
              <w:keepNext/>
            </w:pPr>
          </w:p>
        </w:tc>
      </w:tr>
      <w:tr w:rsidR="002C78B8" w:rsidRPr="00B7006F" w14:paraId="0A85791B" w14:textId="77777777" w:rsidTr="00761BD2">
        <w:trPr>
          <w:jc w:val="center"/>
        </w:trPr>
        <w:tc>
          <w:tcPr>
            <w:tcW w:w="4876" w:type="dxa"/>
            <w:hideMark/>
          </w:tcPr>
          <w:p w14:paraId="53D6BEB5" w14:textId="77777777" w:rsidR="00B9483A" w:rsidRPr="00B7006F" w:rsidRDefault="007B3198" w:rsidP="00761BD2">
            <w:pPr>
              <w:pStyle w:val="ColumnHeading"/>
              <w:keepNext/>
            </w:pPr>
            <w:r w:rsidRPr="00B7006F">
              <w:t>Ontwerpresolutie</w:t>
            </w:r>
          </w:p>
        </w:tc>
        <w:tc>
          <w:tcPr>
            <w:tcW w:w="4876" w:type="dxa"/>
            <w:hideMark/>
          </w:tcPr>
          <w:p w14:paraId="705F13BF" w14:textId="77777777" w:rsidR="00B9483A" w:rsidRPr="00B7006F" w:rsidRDefault="007B3198" w:rsidP="00761BD2">
            <w:pPr>
              <w:pStyle w:val="ColumnHeading"/>
              <w:keepNext/>
            </w:pPr>
            <w:r w:rsidRPr="00B7006F">
              <w:t>Amendement</w:t>
            </w:r>
          </w:p>
        </w:tc>
      </w:tr>
      <w:tr w:rsidR="002C78B8" w:rsidRPr="00B7006F" w14:paraId="7B01D9F0" w14:textId="77777777" w:rsidTr="00761BD2">
        <w:trPr>
          <w:jc w:val="center"/>
        </w:trPr>
        <w:tc>
          <w:tcPr>
            <w:tcW w:w="4876" w:type="dxa"/>
          </w:tcPr>
          <w:p w14:paraId="3D83B7E2" w14:textId="77777777" w:rsidR="00B9483A" w:rsidRPr="00B7006F" w:rsidRDefault="00B9483A" w:rsidP="00761BD2">
            <w:pPr>
              <w:pStyle w:val="Normal6"/>
            </w:pPr>
          </w:p>
        </w:tc>
        <w:tc>
          <w:tcPr>
            <w:tcW w:w="4876" w:type="dxa"/>
            <w:hideMark/>
          </w:tcPr>
          <w:p w14:paraId="01321FFD" w14:textId="77777777" w:rsidR="00B9483A" w:rsidRPr="00B7006F" w:rsidRDefault="007B3198" w:rsidP="00761BD2">
            <w:pPr>
              <w:pStyle w:val="Normal6"/>
              <w:rPr>
                <w:szCs w:val="24"/>
              </w:rPr>
            </w:pPr>
            <w:r w:rsidRPr="00B7006F">
              <w:rPr>
                <w:b/>
                <w:i/>
              </w:rPr>
              <w:t>8 bis.</w:t>
            </w:r>
            <w:r w:rsidRPr="00B7006F">
              <w:rPr>
                <w:b/>
                <w:i/>
              </w:rPr>
              <w:tab/>
              <w:t xml:space="preserve">dringt er bij de Commissie op aan de lidstaten te helpen bij de </w:t>
            </w:r>
            <w:r w:rsidRPr="00B7006F">
              <w:rPr>
                <w:b/>
                <w:i/>
              </w:rPr>
              <w:t>uitvoering en uitbreiding van programma’s ter voorkoming van dakloosheid; dringt er bij de Commissie op aan met een robuust actieplan met specifieke doelstellingen te komen teneinde dakloosheid uiterlijk in 2030 in de hele EU uit te bannen;</w:t>
            </w:r>
          </w:p>
        </w:tc>
      </w:tr>
    </w:tbl>
    <w:p w14:paraId="1112D2C3"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1A2C4A8D" w14:textId="77777777" w:rsidR="00B9483A" w:rsidRPr="00B7006F" w:rsidRDefault="007B3198" w:rsidP="00B9483A">
      <w:r w:rsidRPr="00B7006F">
        <w:rPr>
          <w:rStyle w:val="HideTWBExt"/>
        </w:rPr>
        <w:t>&lt;/Amend&gt;</w:t>
      </w:r>
    </w:p>
    <w:p w14:paraId="3034B02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289</w:t>
      </w:r>
      <w:r w:rsidRPr="00B7006F">
        <w:rPr>
          <w:rStyle w:val="HideTWBExt"/>
          <w:b w:val="0"/>
        </w:rPr>
        <w:t>&lt;/NumAm&gt;</w:t>
      </w:r>
    </w:p>
    <w:p w14:paraId="7057ADF3"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6EB929ED" w14:textId="77777777" w:rsidR="00B9483A" w:rsidRPr="00B7006F" w:rsidRDefault="007B3198" w:rsidP="00B9483A">
      <w:r w:rsidRPr="00B7006F">
        <w:rPr>
          <w:rStyle w:val="HideTWBExt"/>
        </w:rPr>
        <w:t>&lt;/RepeatBlock-By&gt;</w:t>
      </w:r>
    </w:p>
    <w:p w14:paraId="508A639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81C0A8C" w14:textId="77777777" w:rsidR="00B9483A" w:rsidRPr="00B7006F" w:rsidRDefault="007B3198" w:rsidP="00B9483A">
      <w:pPr>
        <w:pStyle w:val="NormalBold"/>
      </w:pPr>
      <w:r w:rsidRPr="00B7006F">
        <w:rPr>
          <w:rStyle w:val="HideTWBExt"/>
          <w:b w:val="0"/>
        </w:rPr>
        <w:t>&lt;Article&gt;</w:t>
      </w:r>
      <w:r w:rsidRPr="00B7006F">
        <w:t>Paragraaf 8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53B0C95" w14:textId="77777777" w:rsidTr="00761BD2">
        <w:trPr>
          <w:jc w:val="center"/>
        </w:trPr>
        <w:tc>
          <w:tcPr>
            <w:tcW w:w="9752" w:type="dxa"/>
            <w:gridSpan w:val="2"/>
          </w:tcPr>
          <w:p w14:paraId="16CD8384" w14:textId="77777777" w:rsidR="00B9483A" w:rsidRPr="00B7006F" w:rsidRDefault="00B9483A" w:rsidP="00761BD2">
            <w:pPr>
              <w:keepNext/>
            </w:pPr>
          </w:p>
        </w:tc>
      </w:tr>
      <w:tr w:rsidR="002C78B8" w:rsidRPr="00B7006F" w14:paraId="4E2417EF" w14:textId="77777777" w:rsidTr="00761BD2">
        <w:trPr>
          <w:jc w:val="center"/>
        </w:trPr>
        <w:tc>
          <w:tcPr>
            <w:tcW w:w="4876" w:type="dxa"/>
            <w:hideMark/>
          </w:tcPr>
          <w:p w14:paraId="255EA1B9" w14:textId="77777777" w:rsidR="00B9483A" w:rsidRPr="00B7006F" w:rsidRDefault="007B3198" w:rsidP="00761BD2">
            <w:pPr>
              <w:pStyle w:val="ColumnHeading"/>
              <w:keepNext/>
            </w:pPr>
            <w:r w:rsidRPr="00B7006F">
              <w:t>Ontwerpresolutie</w:t>
            </w:r>
          </w:p>
        </w:tc>
        <w:tc>
          <w:tcPr>
            <w:tcW w:w="4876" w:type="dxa"/>
            <w:hideMark/>
          </w:tcPr>
          <w:p w14:paraId="3A6EF7C5" w14:textId="77777777" w:rsidR="00B9483A" w:rsidRPr="00B7006F" w:rsidRDefault="007B3198" w:rsidP="00761BD2">
            <w:pPr>
              <w:pStyle w:val="ColumnHeading"/>
              <w:keepNext/>
            </w:pPr>
            <w:r w:rsidRPr="00B7006F">
              <w:t>Amendement</w:t>
            </w:r>
          </w:p>
        </w:tc>
      </w:tr>
      <w:tr w:rsidR="002C78B8" w:rsidRPr="00B7006F" w14:paraId="4864A8F1" w14:textId="77777777" w:rsidTr="00761BD2">
        <w:trPr>
          <w:jc w:val="center"/>
        </w:trPr>
        <w:tc>
          <w:tcPr>
            <w:tcW w:w="4876" w:type="dxa"/>
          </w:tcPr>
          <w:p w14:paraId="59B6FDB8" w14:textId="77777777" w:rsidR="00B9483A" w:rsidRPr="00B7006F" w:rsidRDefault="00B9483A" w:rsidP="00761BD2">
            <w:pPr>
              <w:pStyle w:val="Normal6"/>
            </w:pPr>
          </w:p>
        </w:tc>
        <w:tc>
          <w:tcPr>
            <w:tcW w:w="4876" w:type="dxa"/>
            <w:hideMark/>
          </w:tcPr>
          <w:p w14:paraId="5C306A23" w14:textId="77777777" w:rsidR="00B9483A" w:rsidRPr="00B7006F" w:rsidRDefault="007B3198" w:rsidP="00761BD2">
            <w:pPr>
              <w:pStyle w:val="Normal6"/>
              <w:rPr>
                <w:szCs w:val="24"/>
              </w:rPr>
            </w:pPr>
            <w:r w:rsidRPr="00B7006F">
              <w:rPr>
                <w:b/>
                <w:i/>
              </w:rPr>
              <w:t>8 bis.</w:t>
            </w:r>
            <w:r w:rsidRPr="00B7006F">
              <w:rPr>
                <w:b/>
                <w:i/>
              </w:rPr>
              <w:tab/>
              <w:t>is voorts van mening dat de strategie de toegang tot betaalbare en geschikte huurwoningen moet bevorderen door sociale en coöperatieve huisvestingsprojecten te ondersteunen, waar nodig huurplafonds in te voeren en maatregelen te nemen om uitzettingen en speculatie op de woningmarkt te voorkomen;</w:t>
            </w:r>
          </w:p>
        </w:tc>
      </w:tr>
    </w:tbl>
    <w:p w14:paraId="58B1F26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DAE2760" w14:textId="77777777" w:rsidR="00B9483A" w:rsidRPr="00B7006F" w:rsidRDefault="007B3198" w:rsidP="00B9483A">
      <w:r w:rsidRPr="00B7006F">
        <w:rPr>
          <w:rStyle w:val="HideTWBExt"/>
        </w:rPr>
        <w:t>&lt;/Amend&gt;</w:t>
      </w:r>
    </w:p>
    <w:p w14:paraId="5D29574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290</w:t>
      </w:r>
      <w:r w:rsidRPr="00B7006F">
        <w:rPr>
          <w:rStyle w:val="HideTWBExt"/>
          <w:b w:val="0"/>
        </w:rPr>
        <w:t>&lt;/NumAm&gt;</w:t>
      </w:r>
    </w:p>
    <w:p w14:paraId="1607257A"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2B358081" w14:textId="77777777" w:rsidR="00B9483A" w:rsidRPr="00B7006F" w:rsidRDefault="007B3198" w:rsidP="00B9483A">
      <w:r w:rsidRPr="00B7006F">
        <w:rPr>
          <w:rStyle w:val="HideTWBExt"/>
        </w:rPr>
        <w:t>&lt;/RepeatBlock-By&gt;</w:t>
      </w:r>
    </w:p>
    <w:p w14:paraId="3E8F9DC5" w14:textId="77777777" w:rsidR="00B9483A" w:rsidRPr="00B7006F" w:rsidRDefault="007B3198" w:rsidP="00B9483A">
      <w:pPr>
        <w:pStyle w:val="NormalBold"/>
        <w:keepNext/>
      </w:pPr>
      <w:r w:rsidRPr="00B7006F">
        <w:rPr>
          <w:rStyle w:val="HideTWBExt"/>
          <w:b w:val="0"/>
        </w:rPr>
        <w:lastRenderedPageBreak/>
        <w:t>&lt;DocAmend&gt;</w:t>
      </w:r>
      <w:r w:rsidRPr="00B7006F">
        <w:t>Ontwerpresolutie</w:t>
      </w:r>
      <w:r w:rsidRPr="00B7006F">
        <w:rPr>
          <w:rStyle w:val="HideTWBExt"/>
          <w:b w:val="0"/>
        </w:rPr>
        <w:t>&lt;/DocAmend&gt;</w:t>
      </w:r>
    </w:p>
    <w:p w14:paraId="26A45E4B" w14:textId="77777777" w:rsidR="00B9483A" w:rsidRPr="00B7006F" w:rsidRDefault="007B3198" w:rsidP="00B9483A">
      <w:pPr>
        <w:pStyle w:val="NormalBold"/>
      </w:pPr>
      <w:r w:rsidRPr="00B7006F">
        <w:rPr>
          <w:rStyle w:val="HideTWBExt"/>
          <w:b w:val="0"/>
        </w:rPr>
        <w:t>&lt;Article&gt;</w:t>
      </w:r>
      <w:r w:rsidRPr="00B7006F">
        <w:t>Paragraaf 8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475774A" w14:textId="77777777" w:rsidTr="00761BD2">
        <w:trPr>
          <w:jc w:val="center"/>
        </w:trPr>
        <w:tc>
          <w:tcPr>
            <w:tcW w:w="9752" w:type="dxa"/>
            <w:gridSpan w:val="2"/>
          </w:tcPr>
          <w:p w14:paraId="0AC220EA" w14:textId="77777777" w:rsidR="00B9483A" w:rsidRPr="00B7006F" w:rsidRDefault="00B9483A" w:rsidP="00761BD2">
            <w:pPr>
              <w:keepNext/>
            </w:pPr>
          </w:p>
        </w:tc>
      </w:tr>
      <w:tr w:rsidR="002C78B8" w:rsidRPr="00B7006F" w14:paraId="10FFB4EB" w14:textId="77777777" w:rsidTr="00761BD2">
        <w:trPr>
          <w:jc w:val="center"/>
        </w:trPr>
        <w:tc>
          <w:tcPr>
            <w:tcW w:w="4876" w:type="dxa"/>
            <w:hideMark/>
          </w:tcPr>
          <w:p w14:paraId="396E3A42" w14:textId="77777777" w:rsidR="00B9483A" w:rsidRPr="00B7006F" w:rsidRDefault="007B3198" w:rsidP="00761BD2">
            <w:pPr>
              <w:pStyle w:val="ColumnHeading"/>
              <w:keepNext/>
            </w:pPr>
            <w:r w:rsidRPr="00B7006F">
              <w:t>Ontwerpresolutie</w:t>
            </w:r>
          </w:p>
        </w:tc>
        <w:tc>
          <w:tcPr>
            <w:tcW w:w="4876" w:type="dxa"/>
            <w:hideMark/>
          </w:tcPr>
          <w:p w14:paraId="54BDD0CA" w14:textId="77777777" w:rsidR="00B9483A" w:rsidRPr="00B7006F" w:rsidRDefault="007B3198" w:rsidP="00761BD2">
            <w:pPr>
              <w:pStyle w:val="ColumnHeading"/>
              <w:keepNext/>
            </w:pPr>
            <w:r w:rsidRPr="00B7006F">
              <w:t>Amendement</w:t>
            </w:r>
          </w:p>
        </w:tc>
      </w:tr>
      <w:tr w:rsidR="002C78B8" w:rsidRPr="00B7006F" w14:paraId="7EB2FF1F" w14:textId="77777777" w:rsidTr="00761BD2">
        <w:trPr>
          <w:jc w:val="center"/>
        </w:trPr>
        <w:tc>
          <w:tcPr>
            <w:tcW w:w="4876" w:type="dxa"/>
          </w:tcPr>
          <w:p w14:paraId="3CCC658D" w14:textId="77777777" w:rsidR="00B9483A" w:rsidRPr="00B7006F" w:rsidRDefault="00B9483A" w:rsidP="00761BD2">
            <w:pPr>
              <w:pStyle w:val="Normal6"/>
            </w:pPr>
          </w:p>
        </w:tc>
        <w:tc>
          <w:tcPr>
            <w:tcW w:w="4876" w:type="dxa"/>
            <w:hideMark/>
          </w:tcPr>
          <w:p w14:paraId="0860A552" w14:textId="77777777" w:rsidR="00B9483A" w:rsidRPr="00B7006F" w:rsidRDefault="007B3198" w:rsidP="00761BD2">
            <w:pPr>
              <w:pStyle w:val="Normal6"/>
              <w:rPr>
                <w:szCs w:val="24"/>
              </w:rPr>
            </w:pPr>
            <w:r w:rsidRPr="00B7006F">
              <w:rPr>
                <w:b/>
                <w:i/>
              </w:rPr>
              <w:t>8 ter.</w:t>
            </w:r>
            <w:r w:rsidRPr="00B7006F">
              <w:rPr>
                <w:b/>
                <w:i/>
              </w:rPr>
              <w:tab/>
              <w:t xml:space="preserve">verzoekt de Commissie het </w:t>
            </w:r>
            <w:r w:rsidRPr="00B7006F">
              <w:rPr>
                <w:b/>
                <w:i/>
              </w:rPr>
              <w:t>verband tussen banenverlies en dakloosheid te onderzoeken en daarbij bijzondere aandacht te besteden aan migrerende werknemers met precaire arbeidsomstandigheden; verzoekt de Commissie en de lidstaten maatregelen te nemen om dakloosheid in het algemeen en dakloosheid als gevolg van banenverlies en onzekere arbeidsomstandigheden in het bijzonder te voorkomen; benadrukt het gebrek aan statistieken over informele dakloosheid; is bijzonder bezorgd over de situatie van kinderen die in auto’s of garages leven; wi</w:t>
            </w:r>
            <w:r w:rsidRPr="00B7006F">
              <w:rPr>
                <w:b/>
                <w:i/>
              </w:rPr>
              <w:t>jst erop dat de gegevens over dakloze kinderen en kinderen die in ongeschikte huisvesting leven, aanzienlijk moeten worden verbeterd;</w:t>
            </w:r>
          </w:p>
        </w:tc>
      </w:tr>
    </w:tbl>
    <w:p w14:paraId="33F23B4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ED8E5BC" w14:textId="77777777" w:rsidR="00B9483A" w:rsidRPr="00B7006F" w:rsidRDefault="007B3198" w:rsidP="00B9483A">
      <w:r w:rsidRPr="00B7006F">
        <w:rPr>
          <w:rStyle w:val="HideTWBExt"/>
        </w:rPr>
        <w:t>&lt;/Amend&gt;</w:t>
      </w:r>
    </w:p>
    <w:p w14:paraId="11F2606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291</w:t>
      </w:r>
      <w:r w:rsidRPr="00B7006F">
        <w:rPr>
          <w:rStyle w:val="HideTWBExt"/>
          <w:b w:val="0"/>
        </w:rPr>
        <w:t>&lt;/NumAm&gt;</w:t>
      </w:r>
    </w:p>
    <w:p w14:paraId="1A69E448"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6B6757D9" w14:textId="77777777" w:rsidR="00B9483A" w:rsidRPr="00B7006F" w:rsidRDefault="007B3198" w:rsidP="00B9483A">
      <w:r w:rsidRPr="00B7006F">
        <w:rPr>
          <w:rStyle w:val="HideTWBExt"/>
        </w:rPr>
        <w:t>&lt;/RepeatBlock-By&gt;</w:t>
      </w:r>
    </w:p>
    <w:p w14:paraId="76A21AC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3EA9412" w14:textId="77777777" w:rsidR="00B9483A" w:rsidRPr="00B7006F" w:rsidRDefault="007B3198" w:rsidP="00B9483A">
      <w:pPr>
        <w:pStyle w:val="NormalBold"/>
      </w:pPr>
      <w:r w:rsidRPr="00B7006F">
        <w:rPr>
          <w:rStyle w:val="HideTWBExt"/>
          <w:b w:val="0"/>
        </w:rPr>
        <w:t>&lt;Article&gt;</w:t>
      </w:r>
      <w:r w:rsidRPr="00B7006F">
        <w:t>Paragraaf 8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B353F58" w14:textId="77777777" w:rsidTr="00761BD2">
        <w:trPr>
          <w:jc w:val="center"/>
        </w:trPr>
        <w:tc>
          <w:tcPr>
            <w:tcW w:w="9752" w:type="dxa"/>
            <w:gridSpan w:val="2"/>
          </w:tcPr>
          <w:p w14:paraId="193F448B" w14:textId="77777777" w:rsidR="00B9483A" w:rsidRPr="00B7006F" w:rsidRDefault="00B9483A" w:rsidP="00761BD2">
            <w:pPr>
              <w:keepNext/>
            </w:pPr>
          </w:p>
        </w:tc>
      </w:tr>
      <w:tr w:rsidR="002C78B8" w:rsidRPr="00B7006F" w14:paraId="73B70896" w14:textId="77777777" w:rsidTr="00761BD2">
        <w:trPr>
          <w:jc w:val="center"/>
        </w:trPr>
        <w:tc>
          <w:tcPr>
            <w:tcW w:w="4876" w:type="dxa"/>
            <w:hideMark/>
          </w:tcPr>
          <w:p w14:paraId="34CBEB4F" w14:textId="77777777" w:rsidR="00B9483A" w:rsidRPr="00B7006F" w:rsidRDefault="007B3198" w:rsidP="00761BD2">
            <w:pPr>
              <w:pStyle w:val="ColumnHeading"/>
              <w:keepNext/>
            </w:pPr>
            <w:r w:rsidRPr="00B7006F">
              <w:t>Ontwerpresolutie</w:t>
            </w:r>
          </w:p>
        </w:tc>
        <w:tc>
          <w:tcPr>
            <w:tcW w:w="4876" w:type="dxa"/>
            <w:hideMark/>
          </w:tcPr>
          <w:p w14:paraId="0E0F1576" w14:textId="77777777" w:rsidR="00B9483A" w:rsidRPr="00B7006F" w:rsidRDefault="007B3198" w:rsidP="00761BD2">
            <w:pPr>
              <w:pStyle w:val="ColumnHeading"/>
              <w:keepNext/>
            </w:pPr>
            <w:r w:rsidRPr="00B7006F">
              <w:t>Amendement</w:t>
            </w:r>
          </w:p>
        </w:tc>
      </w:tr>
      <w:tr w:rsidR="002C78B8" w:rsidRPr="00B7006F" w14:paraId="5BC2FA83" w14:textId="77777777" w:rsidTr="00761BD2">
        <w:trPr>
          <w:jc w:val="center"/>
        </w:trPr>
        <w:tc>
          <w:tcPr>
            <w:tcW w:w="4876" w:type="dxa"/>
          </w:tcPr>
          <w:p w14:paraId="4FD14F96" w14:textId="77777777" w:rsidR="00B9483A" w:rsidRPr="00B7006F" w:rsidRDefault="00B9483A" w:rsidP="00761BD2">
            <w:pPr>
              <w:pStyle w:val="Normal6"/>
            </w:pPr>
          </w:p>
        </w:tc>
        <w:tc>
          <w:tcPr>
            <w:tcW w:w="4876" w:type="dxa"/>
            <w:hideMark/>
          </w:tcPr>
          <w:p w14:paraId="2BE71951" w14:textId="77777777" w:rsidR="00B9483A" w:rsidRPr="00B7006F" w:rsidRDefault="007B3198" w:rsidP="00761BD2">
            <w:pPr>
              <w:pStyle w:val="Normal6"/>
              <w:rPr>
                <w:szCs w:val="24"/>
              </w:rPr>
            </w:pPr>
            <w:r w:rsidRPr="00B7006F">
              <w:rPr>
                <w:b/>
                <w:i/>
              </w:rPr>
              <w:t>8 ter.</w:t>
            </w:r>
            <w:r w:rsidRPr="00B7006F">
              <w:rPr>
                <w:b/>
                <w:i/>
              </w:rPr>
              <w:tab/>
              <w:t xml:space="preserve">wijst erop dat uitzetting enkel in laatste instantie mag worden </w:t>
            </w:r>
            <w:r w:rsidRPr="00B7006F">
              <w:rPr>
                <w:b/>
                <w:i/>
              </w:rPr>
              <w:t>ingezet; benadrukt dat uitzettingen, wanneer die absoluut noodzakelijk worden geacht, gepaard moeten gaan met het aanbieden van geschikte sociale huisvesting en uitgebreide herplaatsingsmaatregelen om ervoor te zorgen dat geen enkel individu of gezin daarbij dakloos wordt;</w:t>
            </w:r>
          </w:p>
        </w:tc>
      </w:tr>
    </w:tbl>
    <w:p w14:paraId="6211555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E04F8EC" w14:textId="77777777" w:rsidR="00B9483A" w:rsidRPr="00B7006F" w:rsidRDefault="007B3198" w:rsidP="00B9483A">
      <w:r w:rsidRPr="00B7006F">
        <w:rPr>
          <w:rStyle w:val="HideTWBExt"/>
        </w:rPr>
        <w:lastRenderedPageBreak/>
        <w:t>&lt;/Amend&gt;</w:t>
      </w:r>
    </w:p>
    <w:p w14:paraId="2FCE66A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292</w:t>
      </w:r>
      <w:r w:rsidRPr="00B7006F">
        <w:rPr>
          <w:rStyle w:val="HideTWBExt"/>
          <w:b w:val="0"/>
        </w:rPr>
        <w:t>&lt;/NumAm&gt;</w:t>
      </w:r>
    </w:p>
    <w:p w14:paraId="1C44E43F"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19F4F49E" w14:textId="77777777" w:rsidR="00B9483A" w:rsidRPr="00B7006F" w:rsidRDefault="007B3198" w:rsidP="00B9483A">
      <w:r w:rsidRPr="00B7006F">
        <w:rPr>
          <w:rStyle w:val="HideTWBExt"/>
        </w:rPr>
        <w:t>&lt;/RepeatBlock-By&gt;</w:t>
      </w:r>
    </w:p>
    <w:p w14:paraId="65591FE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72A885D" w14:textId="77777777" w:rsidR="00B9483A" w:rsidRPr="00B7006F" w:rsidRDefault="007B3198" w:rsidP="00B9483A">
      <w:pPr>
        <w:pStyle w:val="NormalBold"/>
      </w:pPr>
      <w:r w:rsidRPr="00B7006F">
        <w:rPr>
          <w:rStyle w:val="HideTWBExt"/>
          <w:b w:val="0"/>
        </w:rPr>
        <w:t>&lt;Article&gt;</w:t>
      </w:r>
      <w:r w:rsidRPr="00B7006F">
        <w:t>Paragraaf 8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7F66D2D" w14:textId="77777777" w:rsidTr="00761BD2">
        <w:trPr>
          <w:jc w:val="center"/>
        </w:trPr>
        <w:tc>
          <w:tcPr>
            <w:tcW w:w="9752" w:type="dxa"/>
            <w:gridSpan w:val="2"/>
          </w:tcPr>
          <w:p w14:paraId="25BE1348" w14:textId="77777777" w:rsidR="00B9483A" w:rsidRPr="00B7006F" w:rsidRDefault="00B9483A" w:rsidP="00761BD2">
            <w:pPr>
              <w:keepNext/>
            </w:pPr>
          </w:p>
        </w:tc>
      </w:tr>
      <w:tr w:rsidR="002C78B8" w:rsidRPr="00B7006F" w14:paraId="7E1D79E0" w14:textId="77777777" w:rsidTr="00761BD2">
        <w:trPr>
          <w:jc w:val="center"/>
        </w:trPr>
        <w:tc>
          <w:tcPr>
            <w:tcW w:w="4876" w:type="dxa"/>
            <w:hideMark/>
          </w:tcPr>
          <w:p w14:paraId="13C71DC9" w14:textId="77777777" w:rsidR="00B9483A" w:rsidRPr="00B7006F" w:rsidRDefault="007B3198" w:rsidP="00761BD2">
            <w:pPr>
              <w:pStyle w:val="ColumnHeading"/>
              <w:keepNext/>
            </w:pPr>
            <w:r w:rsidRPr="00B7006F">
              <w:t>Ontwerpresolutie</w:t>
            </w:r>
          </w:p>
        </w:tc>
        <w:tc>
          <w:tcPr>
            <w:tcW w:w="4876" w:type="dxa"/>
            <w:hideMark/>
          </w:tcPr>
          <w:p w14:paraId="58CE519B" w14:textId="77777777" w:rsidR="00B9483A" w:rsidRPr="00B7006F" w:rsidRDefault="007B3198" w:rsidP="00761BD2">
            <w:pPr>
              <w:pStyle w:val="ColumnHeading"/>
              <w:keepNext/>
            </w:pPr>
            <w:r w:rsidRPr="00B7006F">
              <w:t>Amendement</w:t>
            </w:r>
          </w:p>
        </w:tc>
      </w:tr>
      <w:tr w:rsidR="002C78B8" w:rsidRPr="00B7006F" w14:paraId="5410ED8B" w14:textId="77777777" w:rsidTr="00761BD2">
        <w:trPr>
          <w:jc w:val="center"/>
        </w:trPr>
        <w:tc>
          <w:tcPr>
            <w:tcW w:w="4876" w:type="dxa"/>
          </w:tcPr>
          <w:p w14:paraId="4BD98D05" w14:textId="77777777" w:rsidR="00B9483A" w:rsidRPr="00B7006F" w:rsidRDefault="00B9483A" w:rsidP="00761BD2">
            <w:pPr>
              <w:pStyle w:val="Normal6"/>
            </w:pPr>
          </w:p>
        </w:tc>
        <w:tc>
          <w:tcPr>
            <w:tcW w:w="4876" w:type="dxa"/>
            <w:hideMark/>
          </w:tcPr>
          <w:p w14:paraId="7403E263" w14:textId="77777777" w:rsidR="00B9483A" w:rsidRPr="00B7006F" w:rsidRDefault="007B3198" w:rsidP="00761BD2">
            <w:pPr>
              <w:pStyle w:val="Normal6"/>
              <w:rPr>
                <w:szCs w:val="24"/>
              </w:rPr>
            </w:pPr>
            <w:r w:rsidRPr="00B7006F">
              <w:rPr>
                <w:b/>
                <w:i/>
              </w:rPr>
              <w:t>8 ter.</w:t>
            </w:r>
            <w:r w:rsidRPr="00B7006F">
              <w:rPr>
                <w:b/>
                <w:i/>
              </w:rPr>
              <w:tab/>
              <w:t xml:space="preserve">verzoekt de Commissie en de lidstaten renovatie- en uitbreidingsprojecten met aandacht voor energie-efficiëntie en een ontwerp dat de geestelijk gezondheid bevordert, te ondersteunen, door het </w:t>
            </w:r>
            <w:r w:rsidRPr="00B7006F">
              <w:rPr>
                <w:b/>
                <w:i/>
              </w:rPr>
              <w:t>tweeledige potentieel ervan te erkennen in termen van vermindering van het woningtekort en de creatie van banen voor geschoold personeel in de bouw, zorgcoördinatie en gemeenschapsdiensten;</w:t>
            </w:r>
          </w:p>
        </w:tc>
      </w:tr>
    </w:tbl>
    <w:p w14:paraId="2875D7D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BE56376" w14:textId="77777777" w:rsidR="00B9483A" w:rsidRPr="00B7006F" w:rsidRDefault="007B3198" w:rsidP="00B9483A">
      <w:r w:rsidRPr="00B7006F">
        <w:rPr>
          <w:rStyle w:val="HideTWBExt"/>
        </w:rPr>
        <w:t>&lt;/Amend&gt;</w:t>
      </w:r>
    </w:p>
    <w:p w14:paraId="3A258D5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293</w:t>
      </w:r>
      <w:r w:rsidRPr="00B7006F">
        <w:rPr>
          <w:rStyle w:val="HideTWBExt"/>
          <w:b w:val="0"/>
        </w:rPr>
        <w:t>&lt;/NumAm&gt;</w:t>
      </w:r>
    </w:p>
    <w:p w14:paraId="4DAC3CE3"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63A8BB16" w14:textId="77777777" w:rsidR="00B9483A" w:rsidRPr="00B7006F" w:rsidRDefault="007B3198" w:rsidP="00B9483A">
      <w:r w:rsidRPr="00B7006F">
        <w:rPr>
          <w:rStyle w:val="HideTWBExt"/>
        </w:rPr>
        <w:t>&lt;/RepeatBlock-By&gt;</w:t>
      </w:r>
    </w:p>
    <w:p w14:paraId="5B1E270A"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ECC81A0" w14:textId="77777777" w:rsidR="00B9483A" w:rsidRPr="00B7006F" w:rsidRDefault="007B3198" w:rsidP="00B9483A">
      <w:pPr>
        <w:pStyle w:val="NormalBold"/>
      </w:pPr>
      <w:r w:rsidRPr="00B7006F">
        <w:rPr>
          <w:rStyle w:val="HideTWBExt"/>
          <w:b w:val="0"/>
        </w:rPr>
        <w:t>&lt;Article&gt;</w:t>
      </w:r>
      <w:r w:rsidRPr="00B7006F">
        <w:t>Paragraaf 8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7092D08" w14:textId="77777777" w:rsidTr="00761BD2">
        <w:trPr>
          <w:jc w:val="center"/>
        </w:trPr>
        <w:tc>
          <w:tcPr>
            <w:tcW w:w="9752" w:type="dxa"/>
            <w:gridSpan w:val="2"/>
          </w:tcPr>
          <w:p w14:paraId="7695AC8A" w14:textId="77777777" w:rsidR="00B9483A" w:rsidRPr="00B7006F" w:rsidRDefault="00B9483A" w:rsidP="00761BD2">
            <w:pPr>
              <w:keepNext/>
            </w:pPr>
          </w:p>
        </w:tc>
      </w:tr>
      <w:tr w:rsidR="002C78B8" w:rsidRPr="00B7006F" w14:paraId="5451F078" w14:textId="77777777" w:rsidTr="00761BD2">
        <w:trPr>
          <w:jc w:val="center"/>
        </w:trPr>
        <w:tc>
          <w:tcPr>
            <w:tcW w:w="4876" w:type="dxa"/>
            <w:hideMark/>
          </w:tcPr>
          <w:p w14:paraId="66117255" w14:textId="77777777" w:rsidR="00B9483A" w:rsidRPr="00B7006F" w:rsidRDefault="007B3198" w:rsidP="00761BD2">
            <w:pPr>
              <w:pStyle w:val="ColumnHeading"/>
              <w:keepNext/>
            </w:pPr>
            <w:r w:rsidRPr="00B7006F">
              <w:t>Ontwerpresolutie</w:t>
            </w:r>
          </w:p>
        </w:tc>
        <w:tc>
          <w:tcPr>
            <w:tcW w:w="4876" w:type="dxa"/>
            <w:hideMark/>
          </w:tcPr>
          <w:p w14:paraId="465C0C55" w14:textId="77777777" w:rsidR="00B9483A" w:rsidRPr="00B7006F" w:rsidRDefault="007B3198" w:rsidP="00761BD2">
            <w:pPr>
              <w:pStyle w:val="ColumnHeading"/>
              <w:keepNext/>
            </w:pPr>
            <w:r w:rsidRPr="00B7006F">
              <w:t>Amendement</w:t>
            </w:r>
          </w:p>
        </w:tc>
      </w:tr>
      <w:tr w:rsidR="002C78B8" w:rsidRPr="00B7006F" w14:paraId="4C1D531C" w14:textId="77777777" w:rsidTr="00761BD2">
        <w:trPr>
          <w:jc w:val="center"/>
        </w:trPr>
        <w:tc>
          <w:tcPr>
            <w:tcW w:w="4876" w:type="dxa"/>
          </w:tcPr>
          <w:p w14:paraId="66831265" w14:textId="77777777" w:rsidR="00B9483A" w:rsidRPr="00B7006F" w:rsidRDefault="00B9483A" w:rsidP="00761BD2">
            <w:pPr>
              <w:pStyle w:val="Normal6"/>
            </w:pPr>
          </w:p>
        </w:tc>
        <w:tc>
          <w:tcPr>
            <w:tcW w:w="4876" w:type="dxa"/>
            <w:hideMark/>
          </w:tcPr>
          <w:p w14:paraId="4D658E9F" w14:textId="77777777" w:rsidR="00B9483A" w:rsidRPr="00B7006F" w:rsidRDefault="007B3198" w:rsidP="00761BD2">
            <w:pPr>
              <w:pStyle w:val="Normal6"/>
              <w:rPr>
                <w:szCs w:val="24"/>
              </w:rPr>
            </w:pPr>
            <w:r w:rsidRPr="00B7006F">
              <w:rPr>
                <w:b/>
                <w:i/>
              </w:rPr>
              <w:t>8 quater.</w:t>
            </w:r>
            <w:r w:rsidRPr="00B7006F">
              <w:rPr>
                <w:b/>
                <w:i/>
              </w:rPr>
              <w:tab/>
              <w:t xml:space="preserve">wijst erop dat er maatregelen nodig zijn om </w:t>
            </w:r>
            <w:r w:rsidRPr="00B7006F">
              <w:rPr>
                <w:b/>
                <w:i/>
              </w:rPr>
              <w:t xml:space="preserve">administratieve belemmeringen weg te nemen die ervoor zorgen dat personen zonder geregistreerd adres, onder wie Roma, geen toegang hebben tot essentiële diensten en sociale bescherming, aangezien deze belemmeringen armoede en uitsluiting in stand houden en versterken; benadrukt met name dat de toegang tot essentiële diensten en sociale uitkeringen kan worden gekoppeld aan het individuele nationale identificatienummer in plaats van aan een </w:t>
            </w:r>
            <w:r w:rsidRPr="00B7006F">
              <w:rPr>
                <w:b/>
                <w:i/>
              </w:rPr>
              <w:lastRenderedPageBreak/>
              <w:t>geregistreerd adres;</w:t>
            </w:r>
          </w:p>
        </w:tc>
      </w:tr>
    </w:tbl>
    <w:p w14:paraId="1C0A41D9"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08CF228" w14:textId="77777777" w:rsidR="00B9483A" w:rsidRPr="00B7006F" w:rsidRDefault="007B3198" w:rsidP="00B9483A">
      <w:r w:rsidRPr="00B7006F">
        <w:rPr>
          <w:rStyle w:val="HideTWBExt"/>
        </w:rPr>
        <w:t>&lt;/Amend&gt;</w:t>
      </w:r>
    </w:p>
    <w:p w14:paraId="4A32B79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294</w:t>
      </w:r>
      <w:r w:rsidRPr="00B7006F">
        <w:rPr>
          <w:rStyle w:val="HideTWBExt"/>
          <w:b w:val="0"/>
        </w:rPr>
        <w:t>&lt;/NumAm&gt;</w:t>
      </w:r>
    </w:p>
    <w:p w14:paraId="16B99ACF"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6974BC35" w14:textId="77777777" w:rsidR="00B9483A" w:rsidRPr="00B7006F" w:rsidRDefault="007B3198" w:rsidP="00B9483A">
      <w:r w:rsidRPr="00B7006F">
        <w:rPr>
          <w:rStyle w:val="HideTWBExt"/>
        </w:rPr>
        <w:t>&lt;/RepeatBlock-By&gt;</w:t>
      </w:r>
    </w:p>
    <w:p w14:paraId="3E65224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8E0121F" w14:textId="77777777" w:rsidR="00B9483A" w:rsidRPr="00B7006F" w:rsidRDefault="007B3198" w:rsidP="00B9483A">
      <w:pPr>
        <w:pStyle w:val="NormalBold"/>
      </w:pPr>
      <w:r w:rsidRPr="00B7006F">
        <w:rPr>
          <w:rStyle w:val="HideTWBExt"/>
          <w:b w:val="0"/>
        </w:rPr>
        <w:t>&lt;Article&gt;</w:t>
      </w:r>
      <w:r w:rsidRPr="00B7006F">
        <w:t>Paragraaf 8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C641D49" w14:textId="77777777" w:rsidTr="00761BD2">
        <w:trPr>
          <w:jc w:val="center"/>
        </w:trPr>
        <w:tc>
          <w:tcPr>
            <w:tcW w:w="9752" w:type="dxa"/>
            <w:gridSpan w:val="2"/>
          </w:tcPr>
          <w:p w14:paraId="5724086D" w14:textId="77777777" w:rsidR="00B9483A" w:rsidRPr="00B7006F" w:rsidRDefault="00B9483A" w:rsidP="00761BD2">
            <w:pPr>
              <w:keepNext/>
            </w:pPr>
          </w:p>
        </w:tc>
      </w:tr>
      <w:tr w:rsidR="002C78B8" w:rsidRPr="00B7006F" w14:paraId="2901A09B" w14:textId="77777777" w:rsidTr="00761BD2">
        <w:trPr>
          <w:jc w:val="center"/>
        </w:trPr>
        <w:tc>
          <w:tcPr>
            <w:tcW w:w="4876" w:type="dxa"/>
            <w:hideMark/>
          </w:tcPr>
          <w:p w14:paraId="47C42B46" w14:textId="77777777" w:rsidR="00B9483A" w:rsidRPr="00B7006F" w:rsidRDefault="007B3198" w:rsidP="00761BD2">
            <w:pPr>
              <w:pStyle w:val="ColumnHeading"/>
              <w:keepNext/>
            </w:pPr>
            <w:r w:rsidRPr="00B7006F">
              <w:t>Ontwerpresolutie</w:t>
            </w:r>
          </w:p>
        </w:tc>
        <w:tc>
          <w:tcPr>
            <w:tcW w:w="4876" w:type="dxa"/>
            <w:hideMark/>
          </w:tcPr>
          <w:p w14:paraId="4BBCE748" w14:textId="77777777" w:rsidR="00B9483A" w:rsidRPr="00B7006F" w:rsidRDefault="007B3198" w:rsidP="00761BD2">
            <w:pPr>
              <w:pStyle w:val="ColumnHeading"/>
              <w:keepNext/>
            </w:pPr>
            <w:r w:rsidRPr="00B7006F">
              <w:t>Amendement</w:t>
            </w:r>
          </w:p>
        </w:tc>
      </w:tr>
      <w:tr w:rsidR="002C78B8" w:rsidRPr="00B7006F" w14:paraId="3226DE3B" w14:textId="77777777" w:rsidTr="00761BD2">
        <w:trPr>
          <w:jc w:val="center"/>
        </w:trPr>
        <w:tc>
          <w:tcPr>
            <w:tcW w:w="4876" w:type="dxa"/>
          </w:tcPr>
          <w:p w14:paraId="3E7B1FEB" w14:textId="77777777" w:rsidR="00B9483A" w:rsidRPr="00B7006F" w:rsidRDefault="00B9483A" w:rsidP="00761BD2">
            <w:pPr>
              <w:pStyle w:val="Normal6"/>
            </w:pPr>
          </w:p>
        </w:tc>
        <w:tc>
          <w:tcPr>
            <w:tcW w:w="4876" w:type="dxa"/>
            <w:hideMark/>
          </w:tcPr>
          <w:p w14:paraId="14844A66" w14:textId="77777777" w:rsidR="00B9483A" w:rsidRPr="00B7006F" w:rsidRDefault="007B3198" w:rsidP="00761BD2">
            <w:pPr>
              <w:pStyle w:val="Normal6"/>
              <w:rPr>
                <w:szCs w:val="24"/>
              </w:rPr>
            </w:pPr>
            <w:r w:rsidRPr="00B7006F">
              <w:rPr>
                <w:b/>
                <w:i/>
              </w:rPr>
              <w:t>8 quater.</w:t>
            </w:r>
            <w:r w:rsidRPr="00B7006F">
              <w:rPr>
                <w:b/>
                <w:i/>
              </w:rPr>
              <w:tab/>
            </w:r>
            <w:r w:rsidRPr="00B7006F">
              <w:rPr>
                <w:b/>
                <w:i/>
              </w:rPr>
              <w:t>verzoekt de lidstaten om personen die door een medische behandeling in financiële moeilijkheden geraken, te beschermen, onder meer door hen toegang te bieden tot ziekteverlof, invaliditeitspensioen en ziekteverzuimuitkeringen;</w:t>
            </w:r>
          </w:p>
        </w:tc>
      </w:tr>
    </w:tbl>
    <w:p w14:paraId="18285999"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F020617" w14:textId="77777777" w:rsidR="00B9483A" w:rsidRPr="00B7006F" w:rsidRDefault="007B3198" w:rsidP="00B9483A">
      <w:r w:rsidRPr="00B7006F">
        <w:rPr>
          <w:rStyle w:val="HideTWBExt"/>
        </w:rPr>
        <w:t>&lt;/Amend&gt;</w:t>
      </w:r>
    </w:p>
    <w:p w14:paraId="6BB0937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295</w:t>
      </w:r>
      <w:r w:rsidRPr="00B7006F">
        <w:rPr>
          <w:rStyle w:val="HideTWBExt"/>
          <w:b w:val="0"/>
        </w:rPr>
        <w:t>&lt;/NumAm&gt;</w:t>
      </w:r>
    </w:p>
    <w:p w14:paraId="70155640"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7D9ACD5B" w14:textId="77777777" w:rsidR="00B9483A" w:rsidRPr="00B7006F" w:rsidRDefault="007B3198" w:rsidP="00B9483A">
      <w:r w:rsidRPr="00B7006F">
        <w:rPr>
          <w:rStyle w:val="HideTWBExt"/>
        </w:rPr>
        <w:t>&lt;/RepeatBlock-By&gt;</w:t>
      </w:r>
    </w:p>
    <w:p w14:paraId="36C522D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3D6FCB5" w14:textId="77777777" w:rsidR="00B9483A" w:rsidRPr="00B7006F" w:rsidRDefault="007B3198" w:rsidP="00B9483A">
      <w:pPr>
        <w:pStyle w:val="NormalBold"/>
      </w:pPr>
      <w:r w:rsidRPr="00B7006F">
        <w:rPr>
          <w:rStyle w:val="HideTWBExt"/>
          <w:b w:val="0"/>
        </w:rPr>
        <w:t>&lt;Article&gt;</w:t>
      </w:r>
      <w:r w:rsidRPr="00B7006F">
        <w:t>Paragraaf 8 quinquies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5D61CA4" w14:textId="77777777" w:rsidTr="00761BD2">
        <w:trPr>
          <w:jc w:val="center"/>
        </w:trPr>
        <w:tc>
          <w:tcPr>
            <w:tcW w:w="9752" w:type="dxa"/>
            <w:gridSpan w:val="2"/>
          </w:tcPr>
          <w:p w14:paraId="29A97ABB" w14:textId="77777777" w:rsidR="00B9483A" w:rsidRPr="00B7006F" w:rsidRDefault="00B9483A" w:rsidP="00761BD2">
            <w:pPr>
              <w:keepNext/>
            </w:pPr>
          </w:p>
        </w:tc>
      </w:tr>
      <w:tr w:rsidR="002C78B8" w:rsidRPr="00B7006F" w14:paraId="56608B49" w14:textId="77777777" w:rsidTr="00761BD2">
        <w:trPr>
          <w:jc w:val="center"/>
        </w:trPr>
        <w:tc>
          <w:tcPr>
            <w:tcW w:w="4876" w:type="dxa"/>
            <w:hideMark/>
          </w:tcPr>
          <w:p w14:paraId="6215AF12" w14:textId="77777777" w:rsidR="00B9483A" w:rsidRPr="00B7006F" w:rsidRDefault="007B3198" w:rsidP="00761BD2">
            <w:pPr>
              <w:pStyle w:val="ColumnHeading"/>
              <w:keepNext/>
            </w:pPr>
            <w:r w:rsidRPr="00B7006F">
              <w:t>Ontwerpresolutie</w:t>
            </w:r>
          </w:p>
        </w:tc>
        <w:tc>
          <w:tcPr>
            <w:tcW w:w="4876" w:type="dxa"/>
            <w:hideMark/>
          </w:tcPr>
          <w:p w14:paraId="74EA2A2A" w14:textId="77777777" w:rsidR="00B9483A" w:rsidRPr="00B7006F" w:rsidRDefault="007B3198" w:rsidP="00761BD2">
            <w:pPr>
              <w:pStyle w:val="ColumnHeading"/>
              <w:keepNext/>
            </w:pPr>
            <w:r w:rsidRPr="00B7006F">
              <w:t>Amendement</w:t>
            </w:r>
          </w:p>
        </w:tc>
      </w:tr>
      <w:tr w:rsidR="002C78B8" w:rsidRPr="00B7006F" w14:paraId="11BDECCF" w14:textId="77777777" w:rsidTr="00761BD2">
        <w:trPr>
          <w:jc w:val="center"/>
        </w:trPr>
        <w:tc>
          <w:tcPr>
            <w:tcW w:w="4876" w:type="dxa"/>
          </w:tcPr>
          <w:p w14:paraId="50CC5D70" w14:textId="77777777" w:rsidR="00B9483A" w:rsidRPr="00B7006F" w:rsidRDefault="00B9483A" w:rsidP="00761BD2">
            <w:pPr>
              <w:pStyle w:val="Normal6"/>
            </w:pPr>
          </w:p>
        </w:tc>
        <w:tc>
          <w:tcPr>
            <w:tcW w:w="4876" w:type="dxa"/>
            <w:hideMark/>
          </w:tcPr>
          <w:p w14:paraId="4B297D6F" w14:textId="77777777" w:rsidR="00B9483A" w:rsidRPr="00B7006F" w:rsidRDefault="007B3198" w:rsidP="00761BD2">
            <w:pPr>
              <w:pStyle w:val="Normal6"/>
              <w:rPr>
                <w:szCs w:val="24"/>
              </w:rPr>
            </w:pPr>
            <w:r w:rsidRPr="00B7006F">
              <w:rPr>
                <w:b/>
                <w:i/>
              </w:rPr>
              <w:t xml:space="preserve">8 </w:t>
            </w:r>
            <w:r w:rsidRPr="00B7006F">
              <w:rPr>
                <w:b/>
                <w:i/>
              </w:rPr>
              <w:t>quinquies.</w:t>
            </w:r>
            <w:r w:rsidRPr="00B7006F">
              <w:rPr>
                <w:b/>
                <w:i/>
              </w:rPr>
              <w:tab/>
              <w:t>betreurt dat de doelstelling van het strategisch kader voor de Roma 2021-2030 om de armoedekloof tussen Romagemeenschappen en de algemene bevolking met ten minste de helft te verkleinen, nog lang niet is bereikt; benadrukt dat de EU-strategie voor armoedebestrijding dezelfde gemeenschappelijke doelen moet nastreven als het strategisch kader van de EU voor de Roma en de Europese kindergarantie, namelijk het bevorderen van de grondrechten, het verminderen van ongelijkheid en het aanpakken van struc</w:t>
            </w:r>
            <w:r w:rsidRPr="00B7006F">
              <w:rPr>
                <w:b/>
                <w:i/>
              </w:rPr>
              <w:t xml:space="preserve">turele discriminatie; benadrukt het </w:t>
            </w:r>
            <w:r w:rsidRPr="00B7006F">
              <w:rPr>
                <w:b/>
                <w:i/>
              </w:rPr>
              <w:lastRenderedPageBreak/>
              <w:t>belang van synergieën bij de uitvoering van deze initiatieven, met name bij de bestrijding van kinderarmoede en het doorbreken van de vicieuze cirkel van intergenerationele achterstelling van Roma-gezinnen;</w:t>
            </w:r>
          </w:p>
        </w:tc>
      </w:tr>
    </w:tbl>
    <w:p w14:paraId="3E3280BD"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281ADB3" w14:textId="77777777" w:rsidR="00B9483A" w:rsidRPr="00B7006F" w:rsidRDefault="007B3198" w:rsidP="00B9483A">
      <w:r w:rsidRPr="00B7006F">
        <w:rPr>
          <w:rStyle w:val="HideTWBExt"/>
        </w:rPr>
        <w:t>&lt;/Amend&gt;</w:t>
      </w:r>
    </w:p>
    <w:p w14:paraId="33F17A1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296</w:t>
      </w:r>
      <w:r w:rsidRPr="00B7006F">
        <w:rPr>
          <w:rStyle w:val="HideTWBExt"/>
          <w:b w:val="0"/>
        </w:rPr>
        <w:t>&lt;/NumAm&gt;</w:t>
      </w:r>
    </w:p>
    <w:p w14:paraId="51E61BA0"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03BE9D59" w14:textId="77777777" w:rsidR="00B9483A" w:rsidRPr="00B7006F" w:rsidRDefault="007B3198" w:rsidP="00B9483A">
      <w:r w:rsidRPr="00B7006F">
        <w:rPr>
          <w:rStyle w:val="HideTWBExt"/>
        </w:rPr>
        <w:t>&lt;/RepeatBlock-By&gt;</w:t>
      </w:r>
    </w:p>
    <w:p w14:paraId="42A7191A"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F7AD603" w14:textId="77777777" w:rsidR="00B9483A" w:rsidRPr="00B7006F" w:rsidRDefault="007B3198" w:rsidP="00B9483A">
      <w:pPr>
        <w:pStyle w:val="NormalBold"/>
      </w:pPr>
      <w:r w:rsidRPr="00B7006F">
        <w:rPr>
          <w:rStyle w:val="HideTWBExt"/>
          <w:b w:val="0"/>
        </w:rPr>
        <w:t>&lt;Article&gt;</w:t>
      </w:r>
      <w:r w:rsidRPr="00B7006F">
        <w:t>Paragraaf 8 sexies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3C9A2AC" w14:textId="77777777" w:rsidTr="00761BD2">
        <w:trPr>
          <w:jc w:val="center"/>
        </w:trPr>
        <w:tc>
          <w:tcPr>
            <w:tcW w:w="9752" w:type="dxa"/>
            <w:gridSpan w:val="2"/>
          </w:tcPr>
          <w:p w14:paraId="4670E338" w14:textId="77777777" w:rsidR="00B9483A" w:rsidRPr="00B7006F" w:rsidRDefault="00B9483A" w:rsidP="00761BD2">
            <w:pPr>
              <w:keepNext/>
            </w:pPr>
          </w:p>
        </w:tc>
      </w:tr>
      <w:tr w:rsidR="002C78B8" w:rsidRPr="00B7006F" w14:paraId="09C8FB4F" w14:textId="77777777" w:rsidTr="00761BD2">
        <w:trPr>
          <w:jc w:val="center"/>
        </w:trPr>
        <w:tc>
          <w:tcPr>
            <w:tcW w:w="4876" w:type="dxa"/>
            <w:hideMark/>
          </w:tcPr>
          <w:p w14:paraId="19729DB1" w14:textId="77777777" w:rsidR="00B9483A" w:rsidRPr="00B7006F" w:rsidRDefault="007B3198" w:rsidP="00761BD2">
            <w:pPr>
              <w:pStyle w:val="ColumnHeading"/>
              <w:keepNext/>
            </w:pPr>
            <w:r w:rsidRPr="00B7006F">
              <w:t>Ontwerpresolutie</w:t>
            </w:r>
          </w:p>
        </w:tc>
        <w:tc>
          <w:tcPr>
            <w:tcW w:w="4876" w:type="dxa"/>
            <w:hideMark/>
          </w:tcPr>
          <w:p w14:paraId="5D1856DB" w14:textId="77777777" w:rsidR="00B9483A" w:rsidRPr="00B7006F" w:rsidRDefault="007B3198" w:rsidP="00761BD2">
            <w:pPr>
              <w:pStyle w:val="ColumnHeading"/>
              <w:keepNext/>
            </w:pPr>
            <w:r w:rsidRPr="00B7006F">
              <w:t>Amendement</w:t>
            </w:r>
          </w:p>
        </w:tc>
      </w:tr>
      <w:tr w:rsidR="002C78B8" w:rsidRPr="00B7006F" w14:paraId="38C25B0E" w14:textId="77777777" w:rsidTr="00761BD2">
        <w:trPr>
          <w:jc w:val="center"/>
        </w:trPr>
        <w:tc>
          <w:tcPr>
            <w:tcW w:w="4876" w:type="dxa"/>
          </w:tcPr>
          <w:p w14:paraId="7E5DC0D0" w14:textId="77777777" w:rsidR="00B9483A" w:rsidRPr="00B7006F" w:rsidRDefault="00B9483A" w:rsidP="00761BD2">
            <w:pPr>
              <w:pStyle w:val="Normal6"/>
            </w:pPr>
          </w:p>
        </w:tc>
        <w:tc>
          <w:tcPr>
            <w:tcW w:w="4876" w:type="dxa"/>
            <w:hideMark/>
          </w:tcPr>
          <w:p w14:paraId="6DBAF7D3" w14:textId="77777777" w:rsidR="00B9483A" w:rsidRPr="00B7006F" w:rsidRDefault="007B3198" w:rsidP="00761BD2">
            <w:pPr>
              <w:pStyle w:val="Normal6"/>
              <w:rPr>
                <w:szCs w:val="24"/>
              </w:rPr>
            </w:pPr>
            <w:r w:rsidRPr="00B7006F">
              <w:rPr>
                <w:b/>
                <w:i/>
              </w:rPr>
              <w:t>8 sexies.</w:t>
            </w:r>
            <w:r w:rsidRPr="00B7006F">
              <w:rPr>
                <w:b/>
                <w:i/>
              </w:rPr>
              <w:tab/>
              <w:t xml:space="preserve">wijst erop dat mensen in armoede nog steeds op talloze belemmeringen stuiten bij de toegang tot openbare diensten; verzoekt de Commissie verder te gaan dan de facultatieve aanpak van het Europees kwaliteitskader voor sociale diensten door een gemeenschappelijk kader voor te stellen voor het meten en vergelijken van de kwaliteit, betaalbaarheid, inclusiviteit en dekking van sociale diensten in de Europese Unie en met name in hoeverre deze diensten mensen in armoede bereiken; verzoekt de lidstaten voorts de </w:t>
            </w:r>
            <w:r w:rsidRPr="00B7006F">
              <w:rPr>
                <w:b/>
                <w:i/>
              </w:rPr>
              <w:t>opleiding van medewerkers in de openbaredienstverlening te verbeteren om hen bewuster te maken van de situatie van mensen in armoede en beter in staat te stellen mensen in armoede te helpen door middel van ondersteunende diensten, en om toegang tot rechtsmiddelen te ontwikkelen voor het geval iemand de toegang tot sociale diensten wordt ontzegd; benadrukt dat alle openbare diensten mensen moeten doorverwijzen naar de juiste diensten of hulpmiddelen wanneer het eerste contactpunt niet direct aan hun behoefte</w:t>
            </w:r>
            <w:r w:rsidRPr="00B7006F">
              <w:rPr>
                <w:b/>
                <w:i/>
              </w:rPr>
              <w:t xml:space="preserve">n kan voldoen en om ervoor te zorgen dat mensen de nodige </w:t>
            </w:r>
            <w:r w:rsidRPr="00B7006F">
              <w:rPr>
                <w:b/>
                <w:i/>
              </w:rPr>
              <w:lastRenderedPageBreak/>
              <w:t>ondersteuning krijgen;</w:t>
            </w:r>
          </w:p>
        </w:tc>
      </w:tr>
    </w:tbl>
    <w:p w14:paraId="132BF63D"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89246F2" w14:textId="77777777" w:rsidR="00B9483A" w:rsidRPr="00B7006F" w:rsidRDefault="007B3198" w:rsidP="00B9483A">
      <w:r w:rsidRPr="00B7006F">
        <w:rPr>
          <w:rStyle w:val="HideTWBExt"/>
        </w:rPr>
        <w:t>&lt;/Amend&gt;</w:t>
      </w:r>
    </w:p>
    <w:p w14:paraId="3EB8820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297</w:t>
      </w:r>
      <w:r w:rsidRPr="00B7006F">
        <w:rPr>
          <w:rStyle w:val="HideTWBExt"/>
          <w:b w:val="0"/>
        </w:rPr>
        <w:t>&lt;/NumAm&gt;</w:t>
      </w:r>
    </w:p>
    <w:p w14:paraId="47608D99"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5E24FE9F" w14:textId="77777777" w:rsidR="00B9483A" w:rsidRPr="00B7006F" w:rsidRDefault="007B3198" w:rsidP="00B9483A">
      <w:r w:rsidRPr="00B7006F">
        <w:rPr>
          <w:rStyle w:val="HideTWBExt"/>
        </w:rPr>
        <w:t>&lt;/RepeatBlock-By&gt;</w:t>
      </w:r>
    </w:p>
    <w:p w14:paraId="4C49040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82BB04C" w14:textId="77777777" w:rsidR="00B9483A" w:rsidRPr="00B7006F" w:rsidRDefault="007B3198" w:rsidP="00B9483A">
      <w:pPr>
        <w:pStyle w:val="NormalBold"/>
      </w:pPr>
      <w:r w:rsidRPr="00B7006F">
        <w:rPr>
          <w:rStyle w:val="HideTWBExt"/>
          <w:b w:val="0"/>
        </w:rPr>
        <w:t>&lt;Article&gt;</w:t>
      </w:r>
      <w:r w:rsidRPr="00B7006F">
        <w:t>Paragraaf 8 septies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420EA04" w14:textId="77777777" w:rsidTr="00761BD2">
        <w:trPr>
          <w:jc w:val="center"/>
        </w:trPr>
        <w:tc>
          <w:tcPr>
            <w:tcW w:w="9752" w:type="dxa"/>
            <w:gridSpan w:val="2"/>
          </w:tcPr>
          <w:p w14:paraId="2F1718D8" w14:textId="77777777" w:rsidR="00B9483A" w:rsidRPr="00B7006F" w:rsidRDefault="00B9483A" w:rsidP="00761BD2">
            <w:pPr>
              <w:keepNext/>
            </w:pPr>
          </w:p>
        </w:tc>
      </w:tr>
      <w:tr w:rsidR="002C78B8" w:rsidRPr="00B7006F" w14:paraId="76A2541C" w14:textId="77777777" w:rsidTr="00761BD2">
        <w:trPr>
          <w:jc w:val="center"/>
        </w:trPr>
        <w:tc>
          <w:tcPr>
            <w:tcW w:w="4876" w:type="dxa"/>
            <w:hideMark/>
          </w:tcPr>
          <w:p w14:paraId="1DBE633D" w14:textId="77777777" w:rsidR="00B9483A" w:rsidRPr="00B7006F" w:rsidRDefault="007B3198" w:rsidP="00761BD2">
            <w:pPr>
              <w:pStyle w:val="ColumnHeading"/>
              <w:keepNext/>
            </w:pPr>
            <w:r w:rsidRPr="00B7006F">
              <w:t>Ontwerpresolutie</w:t>
            </w:r>
          </w:p>
        </w:tc>
        <w:tc>
          <w:tcPr>
            <w:tcW w:w="4876" w:type="dxa"/>
            <w:hideMark/>
          </w:tcPr>
          <w:p w14:paraId="2BF1CF16" w14:textId="77777777" w:rsidR="00B9483A" w:rsidRPr="00B7006F" w:rsidRDefault="007B3198" w:rsidP="00761BD2">
            <w:pPr>
              <w:pStyle w:val="ColumnHeading"/>
              <w:keepNext/>
            </w:pPr>
            <w:r w:rsidRPr="00B7006F">
              <w:t>Amendement</w:t>
            </w:r>
          </w:p>
        </w:tc>
      </w:tr>
      <w:tr w:rsidR="002C78B8" w:rsidRPr="00B7006F" w14:paraId="608982DB" w14:textId="77777777" w:rsidTr="00761BD2">
        <w:trPr>
          <w:jc w:val="center"/>
        </w:trPr>
        <w:tc>
          <w:tcPr>
            <w:tcW w:w="4876" w:type="dxa"/>
          </w:tcPr>
          <w:p w14:paraId="4C819D33" w14:textId="77777777" w:rsidR="00B9483A" w:rsidRPr="00B7006F" w:rsidRDefault="00B9483A" w:rsidP="00761BD2">
            <w:pPr>
              <w:pStyle w:val="Normal6"/>
            </w:pPr>
          </w:p>
        </w:tc>
        <w:tc>
          <w:tcPr>
            <w:tcW w:w="4876" w:type="dxa"/>
            <w:hideMark/>
          </w:tcPr>
          <w:p w14:paraId="23787E14" w14:textId="77777777" w:rsidR="00B9483A" w:rsidRPr="00B7006F" w:rsidRDefault="007B3198" w:rsidP="00761BD2">
            <w:pPr>
              <w:pStyle w:val="Normal6"/>
              <w:rPr>
                <w:szCs w:val="24"/>
              </w:rPr>
            </w:pPr>
            <w:r w:rsidRPr="00B7006F">
              <w:rPr>
                <w:b/>
                <w:i/>
              </w:rPr>
              <w:t>8 septies.</w:t>
            </w:r>
            <w:r w:rsidRPr="00B7006F">
              <w:rPr>
                <w:b/>
                <w:i/>
              </w:rPr>
              <w:tab/>
              <w:t xml:space="preserve">wijst erop dat er een evenwicht moet worden gevonden tussen enerzijds de digitalisering van openbare </w:t>
            </w:r>
            <w:r w:rsidRPr="00B7006F">
              <w:rPr>
                <w:b/>
                <w:i/>
              </w:rPr>
              <w:t>diensten en de overheid en anderzijds de behoeften van kwetsbare groepen die niet beschikken over de digitale technologieën, materiële infrastructuur en connectiviteit of vaardigheden om online toegang te krijgen tot die diensten; verzoekt de lidstaten de mogelijkheid van persoonlijke ondersteuning te handhaven teneinde gelijke toegang tot openbare diensten te waarborgen en te voorkomen dat de digitale kloof groter wordt; wijst erop dat digitale opleiding op het gebied van digitale geletterdheid en basisvaa</w:t>
            </w:r>
            <w:r w:rsidRPr="00B7006F">
              <w:rPr>
                <w:b/>
                <w:i/>
              </w:rPr>
              <w:t>rdigheden iedereen, ook mensen in armoede, in staat moet stellen de digitale transitie met vertrouwen aan te gaan;</w:t>
            </w:r>
          </w:p>
        </w:tc>
      </w:tr>
    </w:tbl>
    <w:p w14:paraId="166DF13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2CC774C" w14:textId="77777777" w:rsidR="00B9483A" w:rsidRPr="00B7006F" w:rsidRDefault="007B3198" w:rsidP="00B9483A">
      <w:r w:rsidRPr="00B7006F">
        <w:rPr>
          <w:rStyle w:val="HideTWBExt"/>
        </w:rPr>
        <w:t>&lt;/Amend&gt;</w:t>
      </w:r>
    </w:p>
    <w:p w14:paraId="490952AF"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298</w:t>
      </w:r>
      <w:r w:rsidRPr="00B7006F">
        <w:rPr>
          <w:rStyle w:val="HideTWBExt"/>
          <w:b w:val="0"/>
        </w:rPr>
        <w:t>&lt;/NumAm&gt;</w:t>
      </w:r>
    </w:p>
    <w:p w14:paraId="05B5E6A2"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2E5D8D46" w14:textId="77777777" w:rsidR="00B9483A" w:rsidRPr="00B7006F" w:rsidRDefault="007B3198" w:rsidP="00B9483A">
      <w:r w:rsidRPr="00B7006F">
        <w:rPr>
          <w:rStyle w:val="HideTWBExt"/>
        </w:rPr>
        <w:t>&lt;/RepeatBlock-By&gt;</w:t>
      </w:r>
    </w:p>
    <w:p w14:paraId="560187A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3BDE79D" w14:textId="77777777" w:rsidR="00B9483A" w:rsidRPr="00B7006F" w:rsidRDefault="007B3198" w:rsidP="00B9483A">
      <w:pPr>
        <w:pStyle w:val="NormalBold"/>
      </w:pPr>
      <w:r w:rsidRPr="00B7006F">
        <w:rPr>
          <w:rStyle w:val="HideTWBExt"/>
          <w:b w:val="0"/>
        </w:rPr>
        <w:t>&lt;Article&gt;</w:t>
      </w:r>
      <w:r w:rsidRPr="00B7006F">
        <w:t>Paragraaf 9</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681EDA1" w14:textId="77777777" w:rsidTr="00761BD2">
        <w:trPr>
          <w:jc w:val="center"/>
        </w:trPr>
        <w:tc>
          <w:tcPr>
            <w:tcW w:w="9752" w:type="dxa"/>
            <w:gridSpan w:val="2"/>
          </w:tcPr>
          <w:p w14:paraId="776B329F" w14:textId="77777777" w:rsidR="00B9483A" w:rsidRPr="00B7006F" w:rsidRDefault="00B9483A" w:rsidP="00761BD2">
            <w:pPr>
              <w:keepNext/>
            </w:pPr>
          </w:p>
        </w:tc>
      </w:tr>
      <w:tr w:rsidR="002C78B8" w:rsidRPr="00B7006F" w14:paraId="6AFF471C" w14:textId="77777777" w:rsidTr="00761BD2">
        <w:trPr>
          <w:jc w:val="center"/>
        </w:trPr>
        <w:tc>
          <w:tcPr>
            <w:tcW w:w="4876" w:type="dxa"/>
            <w:hideMark/>
          </w:tcPr>
          <w:p w14:paraId="21861AAC" w14:textId="77777777" w:rsidR="00B9483A" w:rsidRPr="00B7006F" w:rsidRDefault="007B3198" w:rsidP="00761BD2">
            <w:pPr>
              <w:pStyle w:val="ColumnHeading"/>
              <w:keepNext/>
            </w:pPr>
            <w:r w:rsidRPr="00B7006F">
              <w:t>Ontwerpresolutie</w:t>
            </w:r>
          </w:p>
        </w:tc>
        <w:tc>
          <w:tcPr>
            <w:tcW w:w="4876" w:type="dxa"/>
            <w:hideMark/>
          </w:tcPr>
          <w:p w14:paraId="30BA0284" w14:textId="77777777" w:rsidR="00B9483A" w:rsidRPr="00B7006F" w:rsidRDefault="007B3198" w:rsidP="00761BD2">
            <w:pPr>
              <w:pStyle w:val="ColumnHeading"/>
              <w:keepNext/>
            </w:pPr>
            <w:r w:rsidRPr="00B7006F">
              <w:t>Amendement</w:t>
            </w:r>
          </w:p>
        </w:tc>
      </w:tr>
      <w:tr w:rsidR="002C78B8" w:rsidRPr="00B7006F" w14:paraId="0AF0E659" w14:textId="77777777" w:rsidTr="00761BD2">
        <w:trPr>
          <w:jc w:val="center"/>
        </w:trPr>
        <w:tc>
          <w:tcPr>
            <w:tcW w:w="4876" w:type="dxa"/>
            <w:hideMark/>
          </w:tcPr>
          <w:p w14:paraId="5E57F01C" w14:textId="77777777" w:rsidR="00B9483A" w:rsidRPr="00B7006F" w:rsidRDefault="007B3198" w:rsidP="00761BD2">
            <w:pPr>
              <w:pStyle w:val="Normal6"/>
            </w:pPr>
            <w:r w:rsidRPr="00B7006F">
              <w:rPr>
                <w:b/>
                <w:i/>
              </w:rPr>
              <w:t>9.</w:t>
            </w:r>
            <w:r w:rsidRPr="00B7006F">
              <w:rPr>
                <w:b/>
                <w:i/>
              </w:rPr>
              <w:tab/>
              <w:t>verzoekt de Commissie en de lidstaten doeltreffende maatregelen te nemen om het beginsel van “gelijk loon voor gelijk werk” toe te passen en zo ongelijkheid en discriminatie op de werkvloer, met name tegen vrouwen, te bestrijden;</w:t>
            </w:r>
          </w:p>
        </w:tc>
        <w:tc>
          <w:tcPr>
            <w:tcW w:w="4876" w:type="dxa"/>
            <w:hideMark/>
          </w:tcPr>
          <w:p w14:paraId="6EA35496" w14:textId="77777777" w:rsidR="00B9483A" w:rsidRPr="00B7006F" w:rsidRDefault="007B3198" w:rsidP="00761BD2">
            <w:pPr>
              <w:pStyle w:val="Normal6"/>
              <w:rPr>
                <w:szCs w:val="24"/>
              </w:rPr>
            </w:pPr>
            <w:r w:rsidRPr="00B7006F">
              <w:rPr>
                <w:b/>
                <w:i/>
              </w:rPr>
              <w:t>Schrappen</w:t>
            </w:r>
          </w:p>
        </w:tc>
      </w:tr>
    </w:tbl>
    <w:p w14:paraId="56C18E84"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A8541E8" w14:textId="77777777" w:rsidR="00B9483A" w:rsidRPr="00B7006F" w:rsidRDefault="007B3198" w:rsidP="00B9483A">
      <w:r w:rsidRPr="00B7006F">
        <w:rPr>
          <w:rStyle w:val="HideTWBExt"/>
        </w:rPr>
        <w:t>&lt;/Amend&gt;</w:t>
      </w:r>
    </w:p>
    <w:p w14:paraId="453E46F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299</w:t>
      </w:r>
      <w:r w:rsidRPr="00B7006F">
        <w:rPr>
          <w:rStyle w:val="HideTWBExt"/>
          <w:b w:val="0"/>
        </w:rPr>
        <w:t>&lt;/NumAm&gt;</w:t>
      </w:r>
    </w:p>
    <w:p w14:paraId="01351181"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w:t>
      </w:r>
      <w:r w:rsidRPr="00B7006F">
        <w:rPr>
          <w:rStyle w:val="HideTWBExt"/>
          <w:b w:val="0"/>
        </w:rPr>
        <w:t>&lt;/Members&gt;</w:t>
      </w:r>
    </w:p>
    <w:p w14:paraId="6BED35F0" w14:textId="77777777" w:rsidR="00B9483A" w:rsidRPr="00B7006F" w:rsidRDefault="007B3198" w:rsidP="00B9483A">
      <w:r w:rsidRPr="00B7006F">
        <w:rPr>
          <w:rStyle w:val="HideTWBExt"/>
        </w:rPr>
        <w:t>&lt;/RepeatBlock-By&gt;</w:t>
      </w:r>
    </w:p>
    <w:p w14:paraId="063B1B3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49103D9" w14:textId="77777777" w:rsidR="00B9483A" w:rsidRPr="00B7006F" w:rsidRDefault="007B3198" w:rsidP="00B9483A">
      <w:pPr>
        <w:pStyle w:val="NormalBold"/>
      </w:pPr>
      <w:r w:rsidRPr="00B7006F">
        <w:rPr>
          <w:rStyle w:val="HideTWBExt"/>
          <w:b w:val="0"/>
        </w:rPr>
        <w:t>&lt;Article&gt;</w:t>
      </w:r>
      <w:r w:rsidRPr="00B7006F">
        <w:t>Paragraaf 9</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73549D7" w14:textId="77777777" w:rsidTr="00761BD2">
        <w:trPr>
          <w:jc w:val="center"/>
        </w:trPr>
        <w:tc>
          <w:tcPr>
            <w:tcW w:w="9752" w:type="dxa"/>
            <w:gridSpan w:val="2"/>
          </w:tcPr>
          <w:p w14:paraId="6A4D6C01" w14:textId="77777777" w:rsidR="00B9483A" w:rsidRPr="00B7006F" w:rsidRDefault="00B9483A" w:rsidP="00761BD2">
            <w:pPr>
              <w:keepNext/>
            </w:pPr>
          </w:p>
        </w:tc>
      </w:tr>
      <w:tr w:rsidR="002C78B8" w:rsidRPr="00B7006F" w14:paraId="685D0D84" w14:textId="77777777" w:rsidTr="00761BD2">
        <w:trPr>
          <w:jc w:val="center"/>
        </w:trPr>
        <w:tc>
          <w:tcPr>
            <w:tcW w:w="4876" w:type="dxa"/>
            <w:hideMark/>
          </w:tcPr>
          <w:p w14:paraId="125E9107" w14:textId="77777777" w:rsidR="00B9483A" w:rsidRPr="00B7006F" w:rsidRDefault="007B3198" w:rsidP="00761BD2">
            <w:pPr>
              <w:pStyle w:val="ColumnHeading"/>
              <w:keepNext/>
            </w:pPr>
            <w:r w:rsidRPr="00B7006F">
              <w:t>Ontwerpresolutie</w:t>
            </w:r>
          </w:p>
        </w:tc>
        <w:tc>
          <w:tcPr>
            <w:tcW w:w="4876" w:type="dxa"/>
            <w:hideMark/>
          </w:tcPr>
          <w:p w14:paraId="50EE7DCD" w14:textId="77777777" w:rsidR="00B9483A" w:rsidRPr="00B7006F" w:rsidRDefault="007B3198" w:rsidP="00761BD2">
            <w:pPr>
              <w:pStyle w:val="ColumnHeading"/>
              <w:keepNext/>
            </w:pPr>
            <w:r w:rsidRPr="00B7006F">
              <w:t>Amendement</w:t>
            </w:r>
          </w:p>
        </w:tc>
      </w:tr>
      <w:tr w:rsidR="002C78B8" w:rsidRPr="00B7006F" w14:paraId="08B4C570" w14:textId="77777777" w:rsidTr="00761BD2">
        <w:trPr>
          <w:jc w:val="center"/>
        </w:trPr>
        <w:tc>
          <w:tcPr>
            <w:tcW w:w="4876" w:type="dxa"/>
            <w:hideMark/>
          </w:tcPr>
          <w:p w14:paraId="54DC7E4F" w14:textId="77777777" w:rsidR="00B9483A" w:rsidRPr="00B7006F" w:rsidRDefault="007B3198" w:rsidP="00761BD2">
            <w:pPr>
              <w:pStyle w:val="Normal6"/>
            </w:pPr>
            <w:r w:rsidRPr="00B7006F">
              <w:rPr>
                <w:b/>
                <w:i/>
              </w:rPr>
              <w:t>9.</w:t>
            </w:r>
            <w:r w:rsidRPr="00B7006F">
              <w:rPr>
                <w:b/>
                <w:i/>
              </w:rPr>
              <w:tab/>
              <w:t>verzoekt de Commissie en de lidstaten doeltreffende maatregelen te nemen om het beginsel van “gelijk loon voor gelijk werk” toe te passen en zo ongelijkheid en discriminatie op de werkvloer, met name tegen vrouwen, te bestrijden;</w:t>
            </w:r>
          </w:p>
        </w:tc>
        <w:tc>
          <w:tcPr>
            <w:tcW w:w="4876" w:type="dxa"/>
            <w:hideMark/>
          </w:tcPr>
          <w:p w14:paraId="29E6721F" w14:textId="77777777" w:rsidR="00B9483A" w:rsidRPr="00B7006F" w:rsidRDefault="007B3198" w:rsidP="00761BD2">
            <w:pPr>
              <w:pStyle w:val="Normal6"/>
              <w:rPr>
                <w:szCs w:val="24"/>
              </w:rPr>
            </w:pPr>
            <w:r w:rsidRPr="00B7006F">
              <w:rPr>
                <w:b/>
                <w:i/>
              </w:rPr>
              <w:t>Schrappen</w:t>
            </w:r>
          </w:p>
        </w:tc>
      </w:tr>
    </w:tbl>
    <w:p w14:paraId="1A0719AE"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D70E056" w14:textId="77777777" w:rsidR="00B9483A" w:rsidRPr="00B7006F" w:rsidRDefault="007B3198" w:rsidP="00B9483A">
      <w:r w:rsidRPr="00B7006F">
        <w:rPr>
          <w:rStyle w:val="HideTWBExt"/>
        </w:rPr>
        <w:t>&lt;/Amend&gt;</w:t>
      </w:r>
    </w:p>
    <w:p w14:paraId="0E5AF89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300</w:t>
      </w:r>
      <w:r w:rsidRPr="00B7006F">
        <w:rPr>
          <w:rStyle w:val="HideTWBExt"/>
          <w:b w:val="0"/>
        </w:rPr>
        <w:t>&lt;/NumAm&gt;</w:t>
      </w:r>
    </w:p>
    <w:p w14:paraId="52FF9F48"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338E729C" w14:textId="77777777" w:rsidR="00B9483A" w:rsidRPr="00B7006F" w:rsidRDefault="007B3198" w:rsidP="00B9483A">
      <w:r w:rsidRPr="00B7006F">
        <w:rPr>
          <w:rStyle w:val="HideTWBExt"/>
        </w:rPr>
        <w:t>&lt;/RepeatBlock-By&gt;</w:t>
      </w:r>
    </w:p>
    <w:p w14:paraId="7ACFA24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A90CB25" w14:textId="77777777" w:rsidR="00B9483A" w:rsidRPr="00B7006F" w:rsidRDefault="007B3198" w:rsidP="00B9483A">
      <w:pPr>
        <w:pStyle w:val="NormalBold"/>
      </w:pPr>
      <w:r w:rsidRPr="00B7006F">
        <w:rPr>
          <w:rStyle w:val="HideTWBExt"/>
          <w:b w:val="0"/>
        </w:rPr>
        <w:t>&lt;Article&gt;</w:t>
      </w:r>
      <w:r w:rsidRPr="00B7006F">
        <w:t>Paragraaf 9</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DC96413" w14:textId="77777777" w:rsidTr="00761BD2">
        <w:trPr>
          <w:jc w:val="center"/>
        </w:trPr>
        <w:tc>
          <w:tcPr>
            <w:tcW w:w="9752" w:type="dxa"/>
            <w:gridSpan w:val="2"/>
          </w:tcPr>
          <w:p w14:paraId="6FCE0602" w14:textId="77777777" w:rsidR="00B9483A" w:rsidRPr="00B7006F" w:rsidRDefault="00B9483A" w:rsidP="00761BD2">
            <w:pPr>
              <w:keepNext/>
            </w:pPr>
          </w:p>
        </w:tc>
      </w:tr>
      <w:tr w:rsidR="002C78B8" w:rsidRPr="00B7006F" w14:paraId="2BF1D830" w14:textId="77777777" w:rsidTr="00761BD2">
        <w:trPr>
          <w:jc w:val="center"/>
        </w:trPr>
        <w:tc>
          <w:tcPr>
            <w:tcW w:w="4876" w:type="dxa"/>
            <w:hideMark/>
          </w:tcPr>
          <w:p w14:paraId="421115BA" w14:textId="77777777" w:rsidR="00B9483A" w:rsidRPr="00B7006F" w:rsidRDefault="007B3198" w:rsidP="00761BD2">
            <w:pPr>
              <w:pStyle w:val="ColumnHeading"/>
              <w:keepNext/>
            </w:pPr>
            <w:r w:rsidRPr="00B7006F">
              <w:t>Ontwerpresolutie</w:t>
            </w:r>
          </w:p>
        </w:tc>
        <w:tc>
          <w:tcPr>
            <w:tcW w:w="4876" w:type="dxa"/>
            <w:hideMark/>
          </w:tcPr>
          <w:p w14:paraId="247B5ED5" w14:textId="77777777" w:rsidR="00B9483A" w:rsidRPr="00B7006F" w:rsidRDefault="007B3198" w:rsidP="00761BD2">
            <w:pPr>
              <w:pStyle w:val="ColumnHeading"/>
              <w:keepNext/>
            </w:pPr>
            <w:r w:rsidRPr="00B7006F">
              <w:t>Amendement</w:t>
            </w:r>
          </w:p>
        </w:tc>
      </w:tr>
      <w:tr w:rsidR="002C78B8" w:rsidRPr="00B7006F" w14:paraId="6B1B0044" w14:textId="77777777" w:rsidTr="00761BD2">
        <w:trPr>
          <w:jc w:val="center"/>
        </w:trPr>
        <w:tc>
          <w:tcPr>
            <w:tcW w:w="4876" w:type="dxa"/>
            <w:hideMark/>
          </w:tcPr>
          <w:p w14:paraId="77FF75DC" w14:textId="77777777" w:rsidR="00B9483A" w:rsidRPr="00B7006F" w:rsidRDefault="007B3198" w:rsidP="00761BD2">
            <w:pPr>
              <w:pStyle w:val="Normal6"/>
            </w:pPr>
            <w:r w:rsidRPr="00B7006F">
              <w:t>9.</w:t>
            </w:r>
            <w:r w:rsidRPr="00B7006F">
              <w:tab/>
              <w:t xml:space="preserve">verzoekt de Commissie en de lidstaten doeltreffende maatregelen te nemen om het beginsel van “gelijk loon voor gelijk werk” toe te passen en zo ongelijkheid en discriminatie op de werkvloer, met name </w:t>
            </w:r>
            <w:r w:rsidRPr="00B7006F">
              <w:rPr>
                <w:b/>
                <w:bCs/>
                <w:i/>
                <w:iCs/>
              </w:rPr>
              <w:t>tegen vrouwen</w:t>
            </w:r>
            <w:r w:rsidRPr="00B7006F">
              <w:t xml:space="preserve">, te </w:t>
            </w:r>
            <w:r w:rsidRPr="00B7006F">
              <w:lastRenderedPageBreak/>
              <w:t>bestrijden;</w:t>
            </w:r>
          </w:p>
        </w:tc>
        <w:tc>
          <w:tcPr>
            <w:tcW w:w="4876" w:type="dxa"/>
            <w:hideMark/>
          </w:tcPr>
          <w:p w14:paraId="1E59839E" w14:textId="77777777" w:rsidR="00B9483A" w:rsidRPr="00B7006F" w:rsidRDefault="007B3198" w:rsidP="00761BD2">
            <w:pPr>
              <w:pStyle w:val="Normal6"/>
              <w:rPr>
                <w:szCs w:val="24"/>
              </w:rPr>
            </w:pPr>
            <w:r w:rsidRPr="00B7006F">
              <w:lastRenderedPageBreak/>
              <w:t>9.</w:t>
            </w:r>
            <w:r w:rsidRPr="00B7006F">
              <w:tab/>
              <w:t xml:space="preserve">verzoekt de Commissie en de lidstaten doeltreffende maatregelen te nemen om het beginsel van “gelijk loon voor gelijk werk” toe te passen en zo ongelijkheid en discriminatie op de werkvloer, met name </w:t>
            </w:r>
            <w:r w:rsidRPr="00B7006F">
              <w:rPr>
                <w:b/>
                <w:bCs/>
                <w:i/>
                <w:iCs/>
              </w:rPr>
              <w:t xml:space="preserve">op grond van </w:t>
            </w:r>
            <w:r w:rsidRPr="00B7006F">
              <w:rPr>
                <w:b/>
                <w:bCs/>
                <w:i/>
                <w:iCs/>
              </w:rPr>
              <w:lastRenderedPageBreak/>
              <w:t>geslacht, ras of etnische afkomst, handicap, leeftijd, sociaal-economische achtergrond, seksuele gerichtheid, genderidentiteit of migrantenstatus</w:t>
            </w:r>
            <w:r w:rsidRPr="00B7006F">
              <w:t xml:space="preserve">, te bestrijden; </w:t>
            </w:r>
            <w:r w:rsidRPr="00B7006F">
              <w:rPr>
                <w:b/>
                <w:i/>
              </w:rPr>
              <w:t>verzoekt de lidstaten in dit verband snel uitvoering te geven aan Richtlijn (EU) 2023/970</w:t>
            </w:r>
            <w:r w:rsidRPr="00B7006F">
              <w:rPr>
                <w:b/>
                <w:i/>
                <w:vertAlign w:val="superscript"/>
              </w:rPr>
              <w:t>1 bis</w:t>
            </w:r>
            <w:r w:rsidRPr="00B7006F">
              <w:rPr>
                <w:b/>
                <w:i/>
              </w:rPr>
              <w:t xml:space="preserve">; </w:t>
            </w:r>
            <w:r w:rsidRPr="00B7006F">
              <w:rPr>
                <w:b/>
                <w:bCs/>
                <w:i/>
              </w:rPr>
              <w:t>wijst op het belang van voorlichtingscam</w:t>
            </w:r>
            <w:r w:rsidRPr="00B7006F">
              <w:rPr>
                <w:b/>
                <w:bCs/>
                <w:i/>
              </w:rPr>
              <w:t>pagnes en opleidingen over bewuste en onbewuste vooroordelen teneinde dergelijke ongelijkheden en discriminatie te voorkomen;</w:t>
            </w:r>
          </w:p>
        </w:tc>
      </w:tr>
      <w:tr w:rsidR="002C78B8" w:rsidRPr="00B7006F" w14:paraId="3E63E96D" w14:textId="77777777" w:rsidTr="00761BD2">
        <w:trPr>
          <w:jc w:val="center"/>
        </w:trPr>
        <w:tc>
          <w:tcPr>
            <w:tcW w:w="4876" w:type="dxa"/>
          </w:tcPr>
          <w:p w14:paraId="05E60F91" w14:textId="77777777" w:rsidR="00B9483A" w:rsidRPr="00B7006F" w:rsidRDefault="00B9483A" w:rsidP="00761BD2">
            <w:pPr>
              <w:pStyle w:val="Normal6"/>
            </w:pPr>
          </w:p>
        </w:tc>
        <w:tc>
          <w:tcPr>
            <w:tcW w:w="4876" w:type="dxa"/>
            <w:hideMark/>
          </w:tcPr>
          <w:p w14:paraId="65EFDFA7" w14:textId="77777777" w:rsidR="00B9483A" w:rsidRPr="00B7006F" w:rsidRDefault="007B3198" w:rsidP="00761BD2">
            <w:pPr>
              <w:pStyle w:val="Normal6"/>
              <w:rPr>
                <w:szCs w:val="24"/>
              </w:rPr>
            </w:pPr>
            <w:r w:rsidRPr="00B7006F">
              <w:t>__________________</w:t>
            </w:r>
          </w:p>
        </w:tc>
      </w:tr>
      <w:tr w:rsidR="002C78B8" w:rsidRPr="00B7006F" w14:paraId="3890FD29" w14:textId="77777777" w:rsidTr="00761BD2">
        <w:trPr>
          <w:jc w:val="center"/>
        </w:trPr>
        <w:tc>
          <w:tcPr>
            <w:tcW w:w="4876" w:type="dxa"/>
          </w:tcPr>
          <w:p w14:paraId="19FED9AF" w14:textId="77777777" w:rsidR="00B9483A" w:rsidRPr="00B7006F" w:rsidRDefault="00B9483A" w:rsidP="00761BD2">
            <w:pPr>
              <w:pStyle w:val="Normal6"/>
            </w:pPr>
          </w:p>
        </w:tc>
        <w:tc>
          <w:tcPr>
            <w:tcW w:w="4876" w:type="dxa"/>
            <w:hideMark/>
          </w:tcPr>
          <w:p w14:paraId="60F1D54E" w14:textId="77777777" w:rsidR="00B9483A" w:rsidRPr="00B7006F" w:rsidRDefault="007B3198" w:rsidP="00761BD2">
            <w:pPr>
              <w:pStyle w:val="Normal6"/>
              <w:rPr>
                <w:szCs w:val="24"/>
              </w:rPr>
            </w:pPr>
            <w:r w:rsidRPr="00B7006F">
              <w:rPr>
                <w:b/>
                <w:bCs/>
                <w:i/>
                <w:iCs/>
                <w:vertAlign w:val="superscript"/>
              </w:rPr>
              <w:t>1 bis</w:t>
            </w:r>
            <w:r w:rsidRPr="00B7006F">
              <w:rPr>
                <w:b/>
                <w:bCs/>
                <w:i/>
                <w:iCs/>
              </w:rPr>
              <w:t xml:space="preserve"> Richtlijn (EU) 2023/970 van het Europees Parlement en de Raad van 10 mei 2023 ter versterking van de toepassing van het beginsel van gelijke beloning van mannen en vrouwen voor gelijke of gelijkwaardige arbeid door middel van beloningstransparantie en handhavingsmechanismen (PB L 132 van 17.5.2023, blz. 21).</w:t>
            </w:r>
          </w:p>
        </w:tc>
      </w:tr>
    </w:tbl>
    <w:p w14:paraId="2D4CCFF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6D3B1F6" w14:textId="77777777" w:rsidR="00B9483A" w:rsidRPr="00B7006F" w:rsidRDefault="007B3198" w:rsidP="00B9483A">
      <w:r w:rsidRPr="00B7006F">
        <w:rPr>
          <w:rStyle w:val="HideTWBExt"/>
        </w:rPr>
        <w:t>&lt;/Amend&gt;</w:t>
      </w:r>
    </w:p>
    <w:p w14:paraId="325F2C2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301</w:t>
      </w:r>
      <w:r w:rsidRPr="00B7006F">
        <w:rPr>
          <w:rStyle w:val="HideTWBExt"/>
          <w:b w:val="0"/>
        </w:rPr>
        <w:t>&lt;/NumAm&gt;</w:t>
      </w:r>
    </w:p>
    <w:p w14:paraId="082D5200"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4DAF7336" w14:textId="77777777" w:rsidR="00B9483A" w:rsidRPr="00B7006F" w:rsidRDefault="007B3198" w:rsidP="00B9483A">
      <w:r w:rsidRPr="00B7006F">
        <w:rPr>
          <w:rStyle w:val="HideTWBExt"/>
        </w:rPr>
        <w:t>&lt;/RepeatBlock-By&gt;</w:t>
      </w:r>
    </w:p>
    <w:p w14:paraId="5EE3B4B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09878A4" w14:textId="77777777" w:rsidR="00B9483A" w:rsidRPr="00B7006F" w:rsidRDefault="007B3198" w:rsidP="00B9483A">
      <w:pPr>
        <w:pStyle w:val="NormalBold"/>
      </w:pPr>
      <w:r w:rsidRPr="00B7006F">
        <w:rPr>
          <w:rStyle w:val="HideTWBExt"/>
          <w:b w:val="0"/>
        </w:rPr>
        <w:t>&lt;Article&gt;</w:t>
      </w:r>
      <w:r w:rsidRPr="00B7006F">
        <w:t>Paragraaf 9</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84293BE" w14:textId="77777777" w:rsidTr="00761BD2">
        <w:trPr>
          <w:jc w:val="center"/>
        </w:trPr>
        <w:tc>
          <w:tcPr>
            <w:tcW w:w="9752" w:type="dxa"/>
            <w:gridSpan w:val="2"/>
          </w:tcPr>
          <w:p w14:paraId="54591334" w14:textId="77777777" w:rsidR="00B9483A" w:rsidRPr="00B7006F" w:rsidRDefault="00B9483A" w:rsidP="00761BD2">
            <w:pPr>
              <w:keepNext/>
            </w:pPr>
          </w:p>
        </w:tc>
      </w:tr>
      <w:tr w:rsidR="002C78B8" w:rsidRPr="00B7006F" w14:paraId="7CAD73D1" w14:textId="77777777" w:rsidTr="00761BD2">
        <w:trPr>
          <w:jc w:val="center"/>
        </w:trPr>
        <w:tc>
          <w:tcPr>
            <w:tcW w:w="4876" w:type="dxa"/>
            <w:hideMark/>
          </w:tcPr>
          <w:p w14:paraId="2D2AE8C5" w14:textId="77777777" w:rsidR="00B9483A" w:rsidRPr="00B7006F" w:rsidRDefault="007B3198" w:rsidP="00761BD2">
            <w:pPr>
              <w:pStyle w:val="ColumnHeading"/>
              <w:keepNext/>
            </w:pPr>
            <w:r w:rsidRPr="00B7006F">
              <w:t>Ontwerpresolutie</w:t>
            </w:r>
          </w:p>
        </w:tc>
        <w:tc>
          <w:tcPr>
            <w:tcW w:w="4876" w:type="dxa"/>
            <w:hideMark/>
          </w:tcPr>
          <w:p w14:paraId="62309412" w14:textId="77777777" w:rsidR="00B9483A" w:rsidRPr="00B7006F" w:rsidRDefault="007B3198" w:rsidP="00761BD2">
            <w:pPr>
              <w:pStyle w:val="ColumnHeading"/>
              <w:keepNext/>
            </w:pPr>
            <w:r w:rsidRPr="00B7006F">
              <w:t>Amendement</w:t>
            </w:r>
          </w:p>
        </w:tc>
      </w:tr>
      <w:tr w:rsidR="002C78B8" w:rsidRPr="00B7006F" w14:paraId="1051A547" w14:textId="77777777" w:rsidTr="00761BD2">
        <w:trPr>
          <w:jc w:val="center"/>
        </w:trPr>
        <w:tc>
          <w:tcPr>
            <w:tcW w:w="4876" w:type="dxa"/>
            <w:hideMark/>
          </w:tcPr>
          <w:p w14:paraId="25410DBE" w14:textId="77777777" w:rsidR="00B9483A" w:rsidRPr="00B7006F" w:rsidRDefault="007B3198" w:rsidP="00761BD2">
            <w:pPr>
              <w:pStyle w:val="Normal6"/>
            </w:pPr>
            <w:r w:rsidRPr="00B7006F">
              <w:t>9.</w:t>
            </w:r>
            <w:r w:rsidRPr="00B7006F">
              <w:tab/>
              <w:t xml:space="preserve">verzoekt de Commissie en de lidstaten </w:t>
            </w:r>
            <w:r w:rsidRPr="00B7006F">
              <w:rPr>
                <w:b/>
                <w:bCs/>
                <w:i/>
                <w:iCs/>
              </w:rPr>
              <w:t>doeltreffende maatregelen te nemen om het beginsel van “</w:t>
            </w:r>
            <w:r w:rsidRPr="00B7006F">
              <w:t>gelijk loon voor gelijk werk</w:t>
            </w:r>
            <w:r w:rsidRPr="00B7006F">
              <w:rPr>
                <w:b/>
                <w:bCs/>
                <w:i/>
                <w:iCs/>
              </w:rPr>
              <w:t>” toe te passen en zo</w:t>
            </w:r>
            <w:r w:rsidRPr="00B7006F">
              <w:t xml:space="preserve"> ongelijkheid en discriminatie op de werkvloer, met name tegen vrouwen, te </w:t>
            </w:r>
            <w:r w:rsidRPr="00B7006F">
              <w:rPr>
                <w:b/>
                <w:bCs/>
                <w:i/>
                <w:iCs/>
              </w:rPr>
              <w:t>bestrijden</w:t>
            </w:r>
            <w:r w:rsidRPr="00B7006F">
              <w:t>;</w:t>
            </w:r>
          </w:p>
        </w:tc>
        <w:tc>
          <w:tcPr>
            <w:tcW w:w="4876" w:type="dxa"/>
            <w:hideMark/>
          </w:tcPr>
          <w:p w14:paraId="4BB8EC64" w14:textId="77777777" w:rsidR="00B9483A" w:rsidRPr="00B7006F" w:rsidRDefault="007B3198" w:rsidP="00761BD2">
            <w:pPr>
              <w:pStyle w:val="Normal6"/>
              <w:rPr>
                <w:szCs w:val="24"/>
              </w:rPr>
            </w:pPr>
            <w:r w:rsidRPr="00B7006F">
              <w:t>9.</w:t>
            </w:r>
            <w:r w:rsidRPr="00B7006F">
              <w:tab/>
              <w:t xml:space="preserve">verzoekt de Commissie en de lidstaten </w:t>
            </w:r>
            <w:r w:rsidRPr="00B7006F">
              <w:rPr>
                <w:b/>
                <w:bCs/>
                <w:i/>
                <w:iCs/>
              </w:rPr>
              <w:t>beleid vast te stellen dat zorgt voor</w:t>
            </w:r>
            <w:r w:rsidRPr="00B7006F">
              <w:t xml:space="preserve"> gelijk loon voor gelijk werk</w:t>
            </w:r>
            <w:r w:rsidRPr="00B7006F">
              <w:rPr>
                <w:b/>
                <w:bCs/>
                <w:i/>
                <w:iCs/>
              </w:rPr>
              <w:t>, naast maatregelen om de ontwikkeling van vaardigheden, flexibiliteit op de arbeidsmarkt en de bestrijding van</w:t>
            </w:r>
            <w:r w:rsidRPr="00B7006F">
              <w:t xml:space="preserve"> ongelijkheid en discriminatie op de werkvloer, met name tegen vrouwen, te </w:t>
            </w:r>
            <w:r w:rsidRPr="00B7006F">
              <w:rPr>
                <w:b/>
                <w:bCs/>
                <w:i/>
                <w:iCs/>
              </w:rPr>
              <w:t>bevorderen</w:t>
            </w:r>
            <w:r w:rsidRPr="00B7006F">
              <w:t>;</w:t>
            </w:r>
          </w:p>
        </w:tc>
      </w:tr>
    </w:tbl>
    <w:p w14:paraId="273E4C5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C0289C2" w14:textId="77777777" w:rsidR="00B9483A" w:rsidRPr="00B7006F" w:rsidRDefault="007B3198" w:rsidP="00B9483A">
      <w:r w:rsidRPr="00B7006F">
        <w:rPr>
          <w:rStyle w:val="HideTWBExt"/>
        </w:rPr>
        <w:lastRenderedPageBreak/>
        <w:t>&lt;/Amend&gt;</w:t>
      </w:r>
    </w:p>
    <w:p w14:paraId="286B922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302</w:t>
      </w:r>
      <w:r w:rsidRPr="00B7006F">
        <w:rPr>
          <w:rStyle w:val="HideTWBExt"/>
          <w:b w:val="0"/>
        </w:rPr>
        <w:t>&lt;/NumAm&gt;</w:t>
      </w:r>
    </w:p>
    <w:p w14:paraId="41D277E6"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B7006F">
        <w:rPr>
          <w:rStyle w:val="HideTWBExt"/>
          <w:b w:val="0"/>
        </w:rPr>
        <w:t>&lt;/Members&gt;</w:t>
      </w:r>
    </w:p>
    <w:p w14:paraId="424E7FF5" w14:textId="77777777" w:rsidR="00B9483A" w:rsidRPr="00B7006F" w:rsidRDefault="007B3198" w:rsidP="00B9483A">
      <w:r w:rsidRPr="00B7006F">
        <w:rPr>
          <w:rStyle w:val="HideTWBExt"/>
        </w:rPr>
        <w:t>&lt;/RepeatBlock-By&gt;</w:t>
      </w:r>
    </w:p>
    <w:p w14:paraId="588FA5D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9D9AF54" w14:textId="77777777" w:rsidR="00B9483A" w:rsidRPr="00B7006F" w:rsidRDefault="007B3198" w:rsidP="00B9483A">
      <w:pPr>
        <w:pStyle w:val="NormalBold"/>
      </w:pPr>
      <w:r w:rsidRPr="00B7006F">
        <w:rPr>
          <w:rStyle w:val="HideTWBExt"/>
          <w:b w:val="0"/>
        </w:rPr>
        <w:t>&lt;Article&gt;</w:t>
      </w:r>
      <w:r w:rsidRPr="00B7006F">
        <w:t>Paragraaf 9</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7C5E8E7" w14:textId="77777777" w:rsidTr="00761BD2">
        <w:trPr>
          <w:jc w:val="center"/>
        </w:trPr>
        <w:tc>
          <w:tcPr>
            <w:tcW w:w="9752" w:type="dxa"/>
            <w:gridSpan w:val="2"/>
          </w:tcPr>
          <w:p w14:paraId="4F27DFEA" w14:textId="77777777" w:rsidR="00B9483A" w:rsidRPr="00B7006F" w:rsidRDefault="00B9483A" w:rsidP="00761BD2">
            <w:pPr>
              <w:keepNext/>
            </w:pPr>
          </w:p>
        </w:tc>
      </w:tr>
      <w:tr w:rsidR="002C78B8" w:rsidRPr="00B7006F" w14:paraId="3B0ABB75" w14:textId="77777777" w:rsidTr="00761BD2">
        <w:trPr>
          <w:jc w:val="center"/>
        </w:trPr>
        <w:tc>
          <w:tcPr>
            <w:tcW w:w="4876" w:type="dxa"/>
            <w:hideMark/>
          </w:tcPr>
          <w:p w14:paraId="0E84B80B" w14:textId="77777777" w:rsidR="00B9483A" w:rsidRPr="00B7006F" w:rsidRDefault="007B3198" w:rsidP="00761BD2">
            <w:pPr>
              <w:pStyle w:val="ColumnHeading"/>
              <w:keepNext/>
            </w:pPr>
            <w:r w:rsidRPr="00B7006F">
              <w:t>Ontwerpresolutie</w:t>
            </w:r>
          </w:p>
        </w:tc>
        <w:tc>
          <w:tcPr>
            <w:tcW w:w="4876" w:type="dxa"/>
            <w:hideMark/>
          </w:tcPr>
          <w:p w14:paraId="14953479" w14:textId="77777777" w:rsidR="00B9483A" w:rsidRPr="00B7006F" w:rsidRDefault="007B3198" w:rsidP="00761BD2">
            <w:pPr>
              <w:pStyle w:val="ColumnHeading"/>
              <w:keepNext/>
            </w:pPr>
            <w:r w:rsidRPr="00B7006F">
              <w:t>Amendement</w:t>
            </w:r>
          </w:p>
        </w:tc>
      </w:tr>
      <w:tr w:rsidR="002C78B8" w:rsidRPr="00B7006F" w14:paraId="41CB083E" w14:textId="77777777" w:rsidTr="00761BD2">
        <w:trPr>
          <w:jc w:val="center"/>
        </w:trPr>
        <w:tc>
          <w:tcPr>
            <w:tcW w:w="4876" w:type="dxa"/>
            <w:hideMark/>
          </w:tcPr>
          <w:p w14:paraId="25C64582" w14:textId="77777777" w:rsidR="00B9483A" w:rsidRPr="00B7006F" w:rsidRDefault="007B3198" w:rsidP="00761BD2">
            <w:pPr>
              <w:pStyle w:val="Normal6"/>
            </w:pPr>
            <w:r w:rsidRPr="00B7006F">
              <w:t>9.</w:t>
            </w:r>
            <w:r w:rsidRPr="00B7006F">
              <w:tab/>
            </w:r>
            <w:r w:rsidRPr="00B7006F">
              <w:t xml:space="preserve">verzoekt de Commissie en de lidstaten doeltreffende maatregelen te nemen om het beginsel van “gelijk loon voor gelijk werk” toe te passen en zo ongelijkheid en discriminatie op de werkvloer, met name </w:t>
            </w:r>
            <w:r w:rsidRPr="00B7006F">
              <w:rPr>
                <w:b/>
                <w:bCs/>
                <w:i/>
                <w:iCs/>
              </w:rPr>
              <w:t>tegen vrouwen</w:t>
            </w:r>
            <w:r w:rsidRPr="00B7006F">
              <w:t>, te bestrijden;</w:t>
            </w:r>
          </w:p>
        </w:tc>
        <w:tc>
          <w:tcPr>
            <w:tcW w:w="4876" w:type="dxa"/>
            <w:hideMark/>
          </w:tcPr>
          <w:p w14:paraId="42654313" w14:textId="77777777" w:rsidR="00B9483A" w:rsidRPr="00B7006F" w:rsidRDefault="007B3198" w:rsidP="00761BD2">
            <w:pPr>
              <w:pStyle w:val="Normal6"/>
              <w:rPr>
                <w:szCs w:val="24"/>
              </w:rPr>
            </w:pPr>
            <w:r w:rsidRPr="00B7006F">
              <w:t>9.</w:t>
            </w:r>
            <w:r w:rsidRPr="00B7006F">
              <w:tab/>
              <w:t xml:space="preserve">verzoekt de Commissie en de lidstaten doeltreffende maatregelen te nemen om het beginsel van “gelijk loon voor gelijk werk” toe te passen en zo ongelijkheid en discriminatie op de werkvloer, met name </w:t>
            </w:r>
            <w:r w:rsidRPr="00B7006F">
              <w:rPr>
                <w:b/>
                <w:bCs/>
                <w:i/>
                <w:iCs/>
              </w:rPr>
              <w:t>op grond van geslacht, ras of etnische afkomst, handicap, leeftijd, sociaal-economische achtergrond, seksuele gerichtheid, genderidentiteit of migrantenstatus</w:t>
            </w:r>
            <w:r w:rsidRPr="00B7006F">
              <w:t>, te bestrijden;</w:t>
            </w:r>
          </w:p>
        </w:tc>
      </w:tr>
    </w:tbl>
    <w:p w14:paraId="25081249"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1B2333E" w14:textId="77777777" w:rsidR="00B9483A" w:rsidRPr="00B7006F" w:rsidRDefault="007B3198" w:rsidP="00B9483A">
      <w:r w:rsidRPr="00B7006F">
        <w:rPr>
          <w:rStyle w:val="HideTWBExt"/>
        </w:rPr>
        <w:t>&lt;/Amend&gt;</w:t>
      </w:r>
    </w:p>
    <w:p w14:paraId="6C64984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303</w:t>
      </w:r>
      <w:r w:rsidRPr="00B7006F">
        <w:rPr>
          <w:rStyle w:val="HideTWBExt"/>
          <w:b w:val="0"/>
        </w:rPr>
        <w:t>&lt;/NumAm&gt;</w:t>
      </w:r>
    </w:p>
    <w:p w14:paraId="6A31E16F"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16A247DA"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6AAB3894" w14:textId="77777777" w:rsidR="00B9483A" w:rsidRPr="00B7006F" w:rsidRDefault="007B3198" w:rsidP="00B9483A">
      <w:r w:rsidRPr="00B7006F">
        <w:rPr>
          <w:rStyle w:val="HideTWBExt"/>
        </w:rPr>
        <w:t>&lt;/RepeatBlock-By&gt;</w:t>
      </w:r>
    </w:p>
    <w:p w14:paraId="45A6836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00C912A" w14:textId="77777777" w:rsidR="00B9483A" w:rsidRPr="00B7006F" w:rsidRDefault="007B3198" w:rsidP="00B9483A">
      <w:pPr>
        <w:pStyle w:val="NormalBold"/>
      </w:pPr>
      <w:r w:rsidRPr="00B7006F">
        <w:rPr>
          <w:rStyle w:val="HideTWBExt"/>
          <w:b w:val="0"/>
        </w:rPr>
        <w:t>&lt;Article&gt;</w:t>
      </w:r>
      <w:r w:rsidRPr="00B7006F">
        <w:t>Paragraaf 9</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65CF28C" w14:textId="77777777" w:rsidTr="00761BD2">
        <w:trPr>
          <w:jc w:val="center"/>
        </w:trPr>
        <w:tc>
          <w:tcPr>
            <w:tcW w:w="9752" w:type="dxa"/>
            <w:gridSpan w:val="2"/>
          </w:tcPr>
          <w:p w14:paraId="1D29C450" w14:textId="77777777" w:rsidR="00B9483A" w:rsidRPr="00B7006F" w:rsidRDefault="00B9483A" w:rsidP="00761BD2">
            <w:pPr>
              <w:keepNext/>
            </w:pPr>
          </w:p>
        </w:tc>
      </w:tr>
      <w:tr w:rsidR="002C78B8" w:rsidRPr="00B7006F" w14:paraId="27061837" w14:textId="77777777" w:rsidTr="00761BD2">
        <w:trPr>
          <w:jc w:val="center"/>
        </w:trPr>
        <w:tc>
          <w:tcPr>
            <w:tcW w:w="4876" w:type="dxa"/>
            <w:hideMark/>
          </w:tcPr>
          <w:p w14:paraId="16D1DBA0" w14:textId="77777777" w:rsidR="00B9483A" w:rsidRPr="00B7006F" w:rsidRDefault="007B3198" w:rsidP="00761BD2">
            <w:pPr>
              <w:pStyle w:val="ColumnHeading"/>
              <w:keepNext/>
            </w:pPr>
            <w:r w:rsidRPr="00B7006F">
              <w:t>Ontwerpresolutie</w:t>
            </w:r>
          </w:p>
        </w:tc>
        <w:tc>
          <w:tcPr>
            <w:tcW w:w="4876" w:type="dxa"/>
            <w:hideMark/>
          </w:tcPr>
          <w:p w14:paraId="0BE338C8" w14:textId="77777777" w:rsidR="00B9483A" w:rsidRPr="00B7006F" w:rsidRDefault="007B3198" w:rsidP="00761BD2">
            <w:pPr>
              <w:pStyle w:val="ColumnHeading"/>
              <w:keepNext/>
            </w:pPr>
            <w:r w:rsidRPr="00B7006F">
              <w:t>Amendement</w:t>
            </w:r>
          </w:p>
        </w:tc>
      </w:tr>
      <w:tr w:rsidR="002C78B8" w:rsidRPr="00B7006F" w14:paraId="406FD69B" w14:textId="77777777" w:rsidTr="00761BD2">
        <w:trPr>
          <w:jc w:val="center"/>
        </w:trPr>
        <w:tc>
          <w:tcPr>
            <w:tcW w:w="4876" w:type="dxa"/>
            <w:hideMark/>
          </w:tcPr>
          <w:p w14:paraId="2FDBBB5E" w14:textId="77777777" w:rsidR="00B9483A" w:rsidRPr="00B7006F" w:rsidRDefault="007B3198" w:rsidP="00761BD2">
            <w:pPr>
              <w:pStyle w:val="Normal6"/>
            </w:pPr>
            <w:r w:rsidRPr="00B7006F">
              <w:t>9.</w:t>
            </w:r>
            <w:r w:rsidRPr="00B7006F">
              <w:tab/>
              <w:t xml:space="preserve">verzoekt de Commissie en de lidstaten doeltreffende maatregelen te nemen om het beginsel van “gelijk </w:t>
            </w:r>
            <w:r w:rsidRPr="00B7006F">
              <w:t>loon voor gelijk werk” toe te passen en zo ongelijkheid en discriminatie op de werkvloer, met name tegen vrouwen, te bestrijden;</w:t>
            </w:r>
          </w:p>
        </w:tc>
        <w:tc>
          <w:tcPr>
            <w:tcW w:w="4876" w:type="dxa"/>
            <w:hideMark/>
          </w:tcPr>
          <w:p w14:paraId="1BAFC045" w14:textId="77777777" w:rsidR="00B9483A" w:rsidRPr="00B7006F" w:rsidRDefault="007B3198" w:rsidP="00761BD2">
            <w:pPr>
              <w:pStyle w:val="Normal6"/>
              <w:rPr>
                <w:szCs w:val="24"/>
              </w:rPr>
            </w:pPr>
            <w:r w:rsidRPr="00B7006F">
              <w:t>9.</w:t>
            </w:r>
            <w:r w:rsidRPr="00B7006F">
              <w:tab/>
              <w:t xml:space="preserve">verzoekt de Commissie en de lidstaten doeltreffende maatregelen te nemen om het beginsel van “gelijk loon voor gelijk </w:t>
            </w:r>
            <w:r w:rsidRPr="00B7006F">
              <w:rPr>
                <w:b/>
                <w:bCs/>
                <w:i/>
                <w:iCs/>
              </w:rPr>
              <w:t>of gelijkwaardig</w:t>
            </w:r>
            <w:r w:rsidRPr="00B7006F">
              <w:t xml:space="preserve"> werk” toe te passen en zo ongelijkheid en discriminatie op de werkvloer, met name tegen vrouwen </w:t>
            </w:r>
            <w:r w:rsidRPr="00B7006F">
              <w:rPr>
                <w:b/>
                <w:bCs/>
                <w:i/>
                <w:iCs/>
              </w:rPr>
              <w:t>en andere kwetsbare groepen</w:t>
            </w:r>
            <w:r w:rsidRPr="00B7006F">
              <w:t>, te bestrijden;</w:t>
            </w:r>
          </w:p>
        </w:tc>
      </w:tr>
    </w:tbl>
    <w:p w14:paraId="1D88D359"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520CB69" w14:textId="77777777" w:rsidR="00B9483A" w:rsidRPr="00B7006F" w:rsidRDefault="007B3198" w:rsidP="00B9483A">
      <w:r w:rsidRPr="00B7006F">
        <w:rPr>
          <w:rStyle w:val="HideTWBExt"/>
        </w:rPr>
        <w:t>&lt;/Amend&gt;</w:t>
      </w:r>
    </w:p>
    <w:p w14:paraId="762838F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304</w:t>
      </w:r>
      <w:r w:rsidRPr="00B7006F">
        <w:rPr>
          <w:rStyle w:val="HideTWBExt"/>
          <w:b w:val="0"/>
        </w:rPr>
        <w:t>&lt;/NumAm&gt;</w:t>
      </w:r>
    </w:p>
    <w:p w14:paraId="001E0997" w14:textId="77777777" w:rsidR="00B9483A" w:rsidRPr="00B7006F" w:rsidRDefault="007B3198" w:rsidP="00B9483A">
      <w:pPr>
        <w:pStyle w:val="NormalBold"/>
      </w:pPr>
      <w:r w:rsidRPr="00B7006F">
        <w:rPr>
          <w:rStyle w:val="HideTWBExt"/>
          <w:b w:val="0"/>
        </w:rPr>
        <w:t>&lt;RepeatBlock-By&gt;&lt;Members&gt;</w:t>
      </w:r>
      <w:r w:rsidRPr="00B7006F">
        <w:t>Martine Kemp, Liesbet Sommen, Regina Doherty, Sérgio Humberto</w:t>
      </w:r>
      <w:r w:rsidRPr="00B7006F">
        <w:rPr>
          <w:rStyle w:val="HideTWBExt"/>
          <w:b w:val="0"/>
        </w:rPr>
        <w:t>&lt;/Members&gt;</w:t>
      </w:r>
    </w:p>
    <w:p w14:paraId="1B629FA1" w14:textId="77777777" w:rsidR="00B9483A" w:rsidRPr="00B7006F" w:rsidRDefault="007B3198" w:rsidP="00B9483A">
      <w:r w:rsidRPr="00B7006F">
        <w:rPr>
          <w:rStyle w:val="HideTWBExt"/>
        </w:rPr>
        <w:t>&lt;/RepeatBlock-By&gt;</w:t>
      </w:r>
    </w:p>
    <w:p w14:paraId="319298B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FF87ED0" w14:textId="77777777" w:rsidR="00B9483A" w:rsidRPr="00B7006F" w:rsidRDefault="007B3198" w:rsidP="00B9483A">
      <w:pPr>
        <w:pStyle w:val="NormalBold"/>
      </w:pPr>
      <w:r w:rsidRPr="00B7006F">
        <w:rPr>
          <w:rStyle w:val="HideTWBExt"/>
          <w:b w:val="0"/>
        </w:rPr>
        <w:t>&lt;Article&gt;</w:t>
      </w:r>
      <w:r w:rsidRPr="00B7006F">
        <w:t>Paragraaf 9</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63AC618" w14:textId="77777777" w:rsidTr="00761BD2">
        <w:trPr>
          <w:jc w:val="center"/>
        </w:trPr>
        <w:tc>
          <w:tcPr>
            <w:tcW w:w="9752" w:type="dxa"/>
            <w:gridSpan w:val="2"/>
          </w:tcPr>
          <w:p w14:paraId="5B25DA76" w14:textId="77777777" w:rsidR="00B9483A" w:rsidRPr="00B7006F" w:rsidRDefault="00B9483A" w:rsidP="00761BD2">
            <w:pPr>
              <w:keepNext/>
            </w:pPr>
          </w:p>
        </w:tc>
      </w:tr>
      <w:tr w:rsidR="002C78B8" w:rsidRPr="00B7006F" w14:paraId="3BAEE7F5" w14:textId="77777777" w:rsidTr="00761BD2">
        <w:trPr>
          <w:jc w:val="center"/>
        </w:trPr>
        <w:tc>
          <w:tcPr>
            <w:tcW w:w="4876" w:type="dxa"/>
            <w:hideMark/>
          </w:tcPr>
          <w:p w14:paraId="27CE6FC5" w14:textId="77777777" w:rsidR="00B9483A" w:rsidRPr="00B7006F" w:rsidRDefault="007B3198" w:rsidP="00761BD2">
            <w:pPr>
              <w:pStyle w:val="ColumnHeading"/>
              <w:keepNext/>
            </w:pPr>
            <w:r w:rsidRPr="00B7006F">
              <w:t>Ontwerpresolutie</w:t>
            </w:r>
          </w:p>
        </w:tc>
        <w:tc>
          <w:tcPr>
            <w:tcW w:w="4876" w:type="dxa"/>
            <w:hideMark/>
          </w:tcPr>
          <w:p w14:paraId="35A2A55E" w14:textId="77777777" w:rsidR="00B9483A" w:rsidRPr="00B7006F" w:rsidRDefault="007B3198" w:rsidP="00761BD2">
            <w:pPr>
              <w:pStyle w:val="ColumnHeading"/>
              <w:keepNext/>
            </w:pPr>
            <w:r w:rsidRPr="00B7006F">
              <w:t>Amendement</w:t>
            </w:r>
          </w:p>
        </w:tc>
      </w:tr>
      <w:tr w:rsidR="002C78B8" w:rsidRPr="00B7006F" w14:paraId="1F9D6B67" w14:textId="77777777" w:rsidTr="00761BD2">
        <w:trPr>
          <w:jc w:val="center"/>
        </w:trPr>
        <w:tc>
          <w:tcPr>
            <w:tcW w:w="4876" w:type="dxa"/>
            <w:hideMark/>
          </w:tcPr>
          <w:p w14:paraId="40056F8E" w14:textId="77777777" w:rsidR="00B9483A" w:rsidRPr="00B7006F" w:rsidRDefault="007B3198" w:rsidP="00761BD2">
            <w:pPr>
              <w:pStyle w:val="Normal6"/>
            </w:pPr>
            <w:r w:rsidRPr="00B7006F">
              <w:t>9.</w:t>
            </w:r>
            <w:r w:rsidRPr="00B7006F">
              <w:tab/>
              <w:t>verzoekt de Commissie en de lidstaten doeltreffende maatregelen te nemen om het beginsel van “gelijk loon voor gelijk werk” toe te passen en zo ongelijkheid en discriminatie op de werkvloer, met name tegen vrouwen, te bestrijden;</w:t>
            </w:r>
          </w:p>
        </w:tc>
        <w:tc>
          <w:tcPr>
            <w:tcW w:w="4876" w:type="dxa"/>
            <w:hideMark/>
          </w:tcPr>
          <w:p w14:paraId="2B95745A" w14:textId="77777777" w:rsidR="00B9483A" w:rsidRPr="00B7006F" w:rsidRDefault="007B3198" w:rsidP="00761BD2">
            <w:pPr>
              <w:pStyle w:val="Normal6"/>
              <w:rPr>
                <w:szCs w:val="24"/>
              </w:rPr>
            </w:pPr>
            <w:r w:rsidRPr="00B7006F">
              <w:t>9.</w:t>
            </w:r>
            <w:r w:rsidRPr="00B7006F">
              <w:tab/>
              <w:t>verzoekt de Commissie en de lidstaten doeltreffende maatregelen te nemen om het beginsel van “gelijk loon voor gelijk werk” toe te passen en zo ongelijkheid en discriminatie op de werkvloer, met name tegen vrouwen</w:t>
            </w:r>
            <w:r w:rsidRPr="00B7006F">
              <w:rPr>
                <w:b/>
                <w:bCs/>
                <w:i/>
                <w:iCs/>
              </w:rPr>
              <w:t>, personen met een handicap en alleenstaande ouders</w:t>
            </w:r>
            <w:r w:rsidRPr="00B7006F">
              <w:t>, te bestrijden;</w:t>
            </w:r>
          </w:p>
        </w:tc>
      </w:tr>
    </w:tbl>
    <w:p w14:paraId="752E059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1985988" w14:textId="77777777" w:rsidR="00B9483A" w:rsidRPr="00B7006F" w:rsidRDefault="007B3198" w:rsidP="00B9483A">
      <w:r w:rsidRPr="00B7006F">
        <w:rPr>
          <w:rStyle w:val="HideTWBExt"/>
        </w:rPr>
        <w:t>&lt;/Amend&gt;</w:t>
      </w:r>
    </w:p>
    <w:p w14:paraId="4CAF5F64"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305</w:t>
      </w:r>
      <w:r w:rsidRPr="00B7006F">
        <w:rPr>
          <w:rStyle w:val="HideTWBExt"/>
          <w:b w:val="0"/>
        </w:rPr>
        <w:t>&lt;/NumAm&gt;</w:t>
      </w:r>
    </w:p>
    <w:p w14:paraId="7EEB66E0" w14:textId="77777777" w:rsidR="00B9483A" w:rsidRPr="00B7006F" w:rsidRDefault="007B3198" w:rsidP="00B9483A">
      <w:pPr>
        <w:pStyle w:val="NormalBold"/>
      </w:pPr>
      <w:r w:rsidRPr="00B7006F">
        <w:rPr>
          <w:rStyle w:val="HideTWBExt"/>
          <w:b w:val="0"/>
        </w:rPr>
        <w:t>&lt;RepeatBlock-By&gt;&lt;Members&gt;</w:t>
      </w:r>
      <w:r w:rsidRPr="00B7006F">
        <w:t>Liesbet Sommen, Martine Kemp</w:t>
      </w:r>
      <w:r w:rsidRPr="00B7006F">
        <w:rPr>
          <w:rStyle w:val="HideTWBExt"/>
          <w:b w:val="0"/>
        </w:rPr>
        <w:t>&lt;/Members&gt;</w:t>
      </w:r>
    </w:p>
    <w:p w14:paraId="27D6AC18" w14:textId="77777777" w:rsidR="00B9483A" w:rsidRPr="00B7006F" w:rsidRDefault="007B3198" w:rsidP="00B9483A">
      <w:r w:rsidRPr="00B7006F">
        <w:rPr>
          <w:rStyle w:val="HideTWBExt"/>
        </w:rPr>
        <w:t>&lt;/RepeatBlock-By&gt;</w:t>
      </w:r>
    </w:p>
    <w:p w14:paraId="7194CCF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488EF8E" w14:textId="77777777" w:rsidR="00B9483A" w:rsidRPr="00B7006F" w:rsidRDefault="007B3198" w:rsidP="00B9483A">
      <w:pPr>
        <w:pStyle w:val="NormalBold"/>
      </w:pPr>
      <w:r w:rsidRPr="00B7006F">
        <w:rPr>
          <w:rStyle w:val="HideTWBExt"/>
          <w:b w:val="0"/>
        </w:rPr>
        <w:t>&lt;Article&gt;</w:t>
      </w:r>
      <w:r w:rsidRPr="00B7006F">
        <w:t>Paragraaf 9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6CC015E" w14:textId="77777777" w:rsidTr="00761BD2">
        <w:trPr>
          <w:jc w:val="center"/>
        </w:trPr>
        <w:tc>
          <w:tcPr>
            <w:tcW w:w="9752" w:type="dxa"/>
            <w:gridSpan w:val="2"/>
          </w:tcPr>
          <w:p w14:paraId="445B1F49" w14:textId="77777777" w:rsidR="00B9483A" w:rsidRPr="00B7006F" w:rsidRDefault="00B9483A" w:rsidP="00761BD2">
            <w:pPr>
              <w:keepNext/>
            </w:pPr>
          </w:p>
        </w:tc>
      </w:tr>
      <w:tr w:rsidR="002C78B8" w:rsidRPr="00B7006F" w14:paraId="55C0FDB2" w14:textId="77777777" w:rsidTr="00761BD2">
        <w:trPr>
          <w:jc w:val="center"/>
        </w:trPr>
        <w:tc>
          <w:tcPr>
            <w:tcW w:w="4876" w:type="dxa"/>
            <w:hideMark/>
          </w:tcPr>
          <w:p w14:paraId="0B5D68CA" w14:textId="77777777" w:rsidR="00B9483A" w:rsidRPr="00B7006F" w:rsidRDefault="007B3198" w:rsidP="00761BD2">
            <w:pPr>
              <w:pStyle w:val="ColumnHeading"/>
              <w:keepNext/>
            </w:pPr>
            <w:r w:rsidRPr="00B7006F">
              <w:t>Ontwerpresolutie</w:t>
            </w:r>
          </w:p>
        </w:tc>
        <w:tc>
          <w:tcPr>
            <w:tcW w:w="4876" w:type="dxa"/>
            <w:hideMark/>
          </w:tcPr>
          <w:p w14:paraId="1989C7C1" w14:textId="77777777" w:rsidR="00B9483A" w:rsidRPr="00B7006F" w:rsidRDefault="007B3198" w:rsidP="00761BD2">
            <w:pPr>
              <w:pStyle w:val="ColumnHeading"/>
              <w:keepNext/>
            </w:pPr>
            <w:r w:rsidRPr="00B7006F">
              <w:t>Amendement</w:t>
            </w:r>
          </w:p>
        </w:tc>
      </w:tr>
      <w:tr w:rsidR="002C78B8" w:rsidRPr="00B7006F" w14:paraId="71B0AC41" w14:textId="77777777" w:rsidTr="00761BD2">
        <w:trPr>
          <w:jc w:val="center"/>
        </w:trPr>
        <w:tc>
          <w:tcPr>
            <w:tcW w:w="4876" w:type="dxa"/>
          </w:tcPr>
          <w:p w14:paraId="67D1738C" w14:textId="77777777" w:rsidR="00B9483A" w:rsidRPr="00B7006F" w:rsidRDefault="00B9483A" w:rsidP="00761BD2">
            <w:pPr>
              <w:pStyle w:val="Normal6"/>
            </w:pPr>
          </w:p>
        </w:tc>
        <w:tc>
          <w:tcPr>
            <w:tcW w:w="4876" w:type="dxa"/>
            <w:hideMark/>
          </w:tcPr>
          <w:p w14:paraId="694AB28D" w14:textId="77777777" w:rsidR="00B9483A" w:rsidRPr="00B7006F" w:rsidRDefault="007B3198" w:rsidP="00761BD2">
            <w:pPr>
              <w:pStyle w:val="Normal6"/>
              <w:rPr>
                <w:szCs w:val="24"/>
              </w:rPr>
            </w:pPr>
            <w:r w:rsidRPr="00B7006F">
              <w:rPr>
                <w:b/>
                <w:i/>
              </w:rPr>
              <w:t>9 bis.</w:t>
            </w:r>
            <w:r w:rsidRPr="00B7006F">
              <w:rPr>
                <w:b/>
                <w:i/>
              </w:rPr>
              <w:tab/>
              <w:t xml:space="preserve">verzoekt de Commissie om in samenwerking met de EU-lidstaten specifiek en gericht beleid te ontwikkelen ter bestrijding van menstruatiearmoede; benadrukt hoe belangrijk het is innovatieve oplossingen te gebruiken, structurele </w:t>
            </w:r>
            <w:r w:rsidRPr="00B7006F">
              <w:rPr>
                <w:b/>
                <w:i/>
              </w:rPr>
              <w:t>samenwerking met relevante belanghebbenden tot stand te brengen en een wetenschappelijk onderbouwde aanpak te volgen; dringt erop aan dit onderwerp aan te merken als prioriteit in de EU-stedenagenda, met name onder het thema “armoede in stedelijke gebieden”;</w:t>
            </w:r>
          </w:p>
        </w:tc>
      </w:tr>
    </w:tbl>
    <w:p w14:paraId="21CD1C1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4BAAC17" w14:textId="77777777" w:rsidR="00B9483A" w:rsidRPr="00B7006F" w:rsidRDefault="007B3198" w:rsidP="00B9483A">
      <w:r w:rsidRPr="00B7006F">
        <w:rPr>
          <w:rStyle w:val="HideTWBExt"/>
        </w:rPr>
        <w:lastRenderedPageBreak/>
        <w:t>&lt;/Amend&gt;</w:t>
      </w:r>
    </w:p>
    <w:p w14:paraId="1868C81F"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306</w:t>
      </w:r>
      <w:r w:rsidRPr="00B7006F">
        <w:rPr>
          <w:rStyle w:val="HideTWBExt"/>
          <w:b w:val="0"/>
        </w:rPr>
        <w:t>&lt;/NumAm&gt;</w:t>
      </w:r>
    </w:p>
    <w:p w14:paraId="06D217F8"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44EE3C3E"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0289E461" w14:textId="77777777" w:rsidR="00B9483A" w:rsidRPr="00B7006F" w:rsidRDefault="007B3198" w:rsidP="00B9483A">
      <w:r w:rsidRPr="00B7006F">
        <w:rPr>
          <w:rStyle w:val="HideTWBExt"/>
        </w:rPr>
        <w:t>&lt;/RepeatBlock-By&gt;</w:t>
      </w:r>
    </w:p>
    <w:p w14:paraId="7F0B062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4F7C063" w14:textId="77777777" w:rsidR="00B9483A" w:rsidRPr="00B7006F" w:rsidRDefault="007B3198" w:rsidP="00B9483A">
      <w:pPr>
        <w:pStyle w:val="NormalBold"/>
      </w:pPr>
      <w:r w:rsidRPr="00B7006F">
        <w:rPr>
          <w:rStyle w:val="HideTWBExt"/>
          <w:b w:val="0"/>
        </w:rPr>
        <w:t>&lt;Article&gt;</w:t>
      </w:r>
      <w:r w:rsidRPr="00B7006F">
        <w:t>Paragraaf 9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3B2D2E3" w14:textId="77777777" w:rsidTr="00761BD2">
        <w:trPr>
          <w:jc w:val="center"/>
        </w:trPr>
        <w:tc>
          <w:tcPr>
            <w:tcW w:w="9752" w:type="dxa"/>
            <w:gridSpan w:val="2"/>
          </w:tcPr>
          <w:p w14:paraId="0F9C8BFB" w14:textId="77777777" w:rsidR="00B9483A" w:rsidRPr="00B7006F" w:rsidRDefault="00B9483A" w:rsidP="00761BD2">
            <w:pPr>
              <w:keepNext/>
            </w:pPr>
          </w:p>
        </w:tc>
      </w:tr>
      <w:tr w:rsidR="002C78B8" w:rsidRPr="00B7006F" w14:paraId="3D03CA9F" w14:textId="77777777" w:rsidTr="00761BD2">
        <w:trPr>
          <w:jc w:val="center"/>
        </w:trPr>
        <w:tc>
          <w:tcPr>
            <w:tcW w:w="4876" w:type="dxa"/>
            <w:hideMark/>
          </w:tcPr>
          <w:p w14:paraId="7E50F280" w14:textId="77777777" w:rsidR="00B9483A" w:rsidRPr="00B7006F" w:rsidRDefault="007B3198" w:rsidP="00761BD2">
            <w:pPr>
              <w:pStyle w:val="ColumnHeading"/>
              <w:keepNext/>
            </w:pPr>
            <w:r w:rsidRPr="00B7006F">
              <w:t>Ontwerpresolutie</w:t>
            </w:r>
          </w:p>
        </w:tc>
        <w:tc>
          <w:tcPr>
            <w:tcW w:w="4876" w:type="dxa"/>
            <w:hideMark/>
          </w:tcPr>
          <w:p w14:paraId="027426DE" w14:textId="77777777" w:rsidR="00B9483A" w:rsidRPr="00B7006F" w:rsidRDefault="007B3198" w:rsidP="00761BD2">
            <w:pPr>
              <w:pStyle w:val="ColumnHeading"/>
              <w:keepNext/>
            </w:pPr>
            <w:r w:rsidRPr="00B7006F">
              <w:t>Amendement</w:t>
            </w:r>
          </w:p>
        </w:tc>
      </w:tr>
      <w:tr w:rsidR="002C78B8" w:rsidRPr="00B7006F" w14:paraId="0FBE5EB1" w14:textId="77777777" w:rsidTr="00761BD2">
        <w:trPr>
          <w:jc w:val="center"/>
        </w:trPr>
        <w:tc>
          <w:tcPr>
            <w:tcW w:w="4876" w:type="dxa"/>
          </w:tcPr>
          <w:p w14:paraId="5581038A" w14:textId="77777777" w:rsidR="00B9483A" w:rsidRPr="00B7006F" w:rsidRDefault="00B9483A" w:rsidP="00761BD2">
            <w:pPr>
              <w:pStyle w:val="Normal6"/>
            </w:pPr>
          </w:p>
        </w:tc>
        <w:tc>
          <w:tcPr>
            <w:tcW w:w="4876" w:type="dxa"/>
            <w:hideMark/>
          </w:tcPr>
          <w:p w14:paraId="5171A471" w14:textId="77777777" w:rsidR="00B9483A" w:rsidRPr="00B7006F" w:rsidRDefault="007B3198" w:rsidP="00761BD2">
            <w:pPr>
              <w:pStyle w:val="Normal6"/>
              <w:rPr>
                <w:szCs w:val="24"/>
              </w:rPr>
            </w:pPr>
            <w:r w:rsidRPr="00B7006F">
              <w:rPr>
                <w:b/>
                <w:i/>
              </w:rPr>
              <w:t>9 bis.</w:t>
            </w:r>
            <w:r w:rsidRPr="00B7006F">
              <w:rPr>
                <w:b/>
                <w:i/>
              </w:rPr>
              <w:tab/>
              <w:t xml:space="preserve">verzoekt de Commissie te zorgen voor investeringen in de kinderbeschermingssystemen, met inbegrip van de bestrijding van geweld tegen kinderen, en dringt erop aan dat de </w:t>
            </w:r>
            <w:r w:rsidRPr="00B7006F">
              <w:rPr>
                <w:b/>
                <w:i/>
              </w:rPr>
              <w:t>strategie het recht van het kind op een gezinsleven handhaaft en ervoor zorgt dat armoede of sociaal-economische moeilijkheden nooit de enige redenen zijn om kinderen van hun gezin te scheiden;</w:t>
            </w:r>
          </w:p>
        </w:tc>
      </w:tr>
    </w:tbl>
    <w:p w14:paraId="15436566"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595BD44" w14:textId="77777777" w:rsidR="00B9483A" w:rsidRPr="00B7006F" w:rsidRDefault="007B3198" w:rsidP="00B9483A">
      <w:r w:rsidRPr="00B7006F">
        <w:rPr>
          <w:rStyle w:val="HideTWBExt"/>
        </w:rPr>
        <w:t>&lt;/Amend&gt;</w:t>
      </w:r>
    </w:p>
    <w:p w14:paraId="6C8AB0E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307</w:t>
      </w:r>
      <w:r w:rsidRPr="00B7006F">
        <w:rPr>
          <w:rStyle w:val="HideTWBExt"/>
          <w:b w:val="0"/>
        </w:rPr>
        <w:t>&lt;/NumAm&gt;</w:t>
      </w:r>
    </w:p>
    <w:p w14:paraId="1FB211B2"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0D5DA9EA" w14:textId="77777777" w:rsidR="00B9483A" w:rsidRPr="00B7006F" w:rsidRDefault="007B3198" w:rsidP="00B9483A">
      <w:r w:rsidRPr="00B7006F">
        <w:rPr>
          <w:rStyle w:val="HideTWBExt"/>
        </w:rPr>
        <w:t>&lt;/RepeatBlock-By&gt;</w:t>
      </w:r>
    </w:p>
    <w:p w14:paraId="5D4C3E16"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0F6C827" w14:textId="77777777" w:rsidR="00B9483A" w:rsidRPr="00B7006F" w:rsidRDefault="007B3198" w:rsidP="00B9483A">
      <w:pPr>
        <w:pStyle w:val="NormalBold"/>
      </w:pPr>
      <w:r w:rsidRPr="00B7006F">
        <w:rPr>
          <w:rStyle w:val="HideTWBExt"/>
          <w:b w:val="0"/>
        </w:rPr>
        <w:t>&lt;Article&gt;</w:t>
      </w:r>
      <w:r w:rsidRPr="00B7006F">
        <w:t>Paragraaf 9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54112C9" w14:textId="77777777" w:rsidTr="00761BD2">
        <w:trPr>
          <w:jc w:val="center"/>
        </w:trPr>
        <w:tc>
          <w:tcPr>
            <w:tcW w:w="9752" w:type="dxa"/>
            <w:gridSpan w:val="2"/>
          </w:tcPr>
          <w:p w14:paraId="26696B2B" w14:textId="77777777" w:rsidR="00B9483A" w:rsidRPr="00B7006F" w:rsidRDefault="00B9483A" w:rsidP="00761BD2">
            <w:pPr>
              <w:keepNext/>
            </w:pPr>
          </w:p>
        </w:tc>
      </w:tr>
      <w:tr w:rsidR="002C78B8" w:rsidRPr="00B7006F" w14:paraId="3EAE3FD5" w14:textId="77777777" w:rsidTr="00761BD2">
        <w:trPr>
          <w:jc w:val="center"/>
        </w:trPr>
        <w:tc>
          <w:tcPr>
            <w:tcW w:w="4876" w:type="dxa"/>
            <w:hideMark/>
          </w:tcPr>
          <w:p w14:paraId="1C7A6B69" w14:textId="77777777" w:rsidR="00B9483A" w:rsidRPr="00B7006F" w:rsidRDefault="007B3198" w:rsidP="00761BD2">
            <w:pPr>
              <w:pStyle w:val="ColumnHeading"/>
              <w:keepNext/>
            </w:pPr>
            <w:r w:rsidRPr="00B7006F">
              <w:t>Ontwerpresolutie</w:t>
            </w:r>
          </w:p>
        </w:tc>
        <w:tc>
          <w:tcPr>
            <w:tcW w:w="4876" w:type="dxa"/>
            <w:hideMark/>
          </w:tcPr>
          <w:p w14:paraId="1F774C13" w14:textId="77777777" w:rsidR="00B9483A" w:rsidRPr="00B7006F" w:rsidRDefault="007B3198" w:rsidP="00761BD2">
            <w:pPr>
              <w:pStyle w:val="ColumnHeading"/>
              <w:keepNext/>
            </w:pPr>
            <w:r w:rsidRPr="00B7006F">
              <w:t>Amendement</w:t>
            </w:r>
          </w:p>
        </w:tc>
      </w:tr>
      <w:tr w:rsidR="002C78B8" w:rsidRPr="00B7006F" w14:paraId="7B60DCF5" w14:textId="77777777" w:rsidTr="00761BD2">
        <w:trPr>
          <w:jc w:val="center"/>
        </w:trPr>
        <w:tc>
          <w:tcPr>
            <w:tcW w:w="4876" w:type="dxa"/>
          </w:tcPr>
          <w:p w14:paraId="3DD39A6E" w14:textId="77777777" w:rsidR="00B9483A" w:rsidRPr="00B7006F" w:rsidRDefault="00B9483A" w:rsidP="00761BD2">
            <w:pPr>
              <w:pStyle w:val="Normal6"/>
            </w:pPr>
          </w:p>
        </w:tc>
        <w:tc>
          <w:tcPr>
            <w:tcW w:w="4876" w:type="dxa"/>
            <w:hideMark/>
          </w:tcPr>
          <w:p w14:paraId="79D855CF" w14:textId="77777777" w:rsidR="00B9483A" w:rsidRPr="00B7006F" w:rsidRDefault="007B3198" w:rsidP="00761BD2">
            <w:pPr>
              <w:pStyle w:val="Normal6"/>
              <w:rPr>
                <w:szCs w:val="24"/>
              </w:rPr>
            </w:pPr>
            <w:r w:rsidRPr="00B7006F">
              <w:rPr>
                <w:b/>
                <w:i/>
              </w:rPr>
              <w:t>9 bis.</w:t>
            </w:r>
            <w:r w:rsidRPr="00B7006F">
              <w:rPr>
                <w:b/>
                <w:i/>
              </w:rPr>
              <w:tab/>
              <w:t xml:space="preserve">verzoekt de Commissie om in het kader van </w:t>
            </w:r>
            <w:r w:rsidRPr="00B7006F">
              <w:rPr>
                <w:b/>
                <w:i/>
              </w:rPr>
              <w:t>het EU-cohesiebeleid een fonds op te richten ter ondersteuning van toegankelijke sociale huisvesting, met inbegrip van woningaanpassingen voor personen die intensieve kankerbehandelingen ondergaan of daarvan herstellen;</w:t>
            </w:r>
          </w:p>
        </w:tc>
      </w:tr>
    </w:tbl>
    <w:p w14:paraId="4E099F76"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2374077" w14:textId="77777777" w:rsidR="00B9483A" w:rsidRPr="00B7006F" w:rsidRDefault="007B3198" w:rsidP="00B9483A">
      <w:r w:rsidRPr="00B7006F">
        <w:rPr>
          <w:rStyle w:val="HideTWBExt"/>
        </w:rPr>
        <w:t>&lt;/Amend&gt;</w:t>
      </w:r>
    </w:p>
    <w:p w14:paraId="7CB103D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308</w:t>
      </w:r>
      <w:r w:rsidRPr="00B7006F">
        <w:rPr>
          <w:rStyle w:val="HideTWBExt"/>
          <w:b w:val="0"/>
        </w:rPr>
        <w:t>&lt;/NumAm&gt;</w:t>
      </w:r>
    </w:p>
    <w:p w14:paraId="2DEC9364" w14:textId="77777777" w:rsidR="00B9483A" w:rsidRPr="00B7006F" w:rsidRDefault="007B3198" w:rsidP="00B9483A">
      <w:pPr>
        <w:pStyle w:val="NormalBold"/>
      </w:pPr>
      <w:r w:rsidRPr="00B7006F">
        <w:rPr>
          <w:rStyle w:val="HideTWBExt"/>
          <w:b w:val="0"/>
        </w:rPr>
        <w:t>&lt;RepeatBlock-By&gt;&lt;Members&gt;</w:t>
      </w:r>
      <w:r w:rsidRPr="00B7006F">
        <w:t>Evelyn Regner, Aodhán Ó Ríordáin</w:t>
      </w:r>
      <w:r w:rsidRPr="00B7006F">
        <w:rPr>
          <w:rStyle w:val="HideTWBExt"/>
          <w:b w:val="0"/>
        </w:rPr>
        <w:t>&lt;/Members&gt;</w:t>
      </w:r>
    </w:p>
    <w:p w14:paraId="67DF1FCB" w14:textId="77777777" w:rsidR="00B9483A" w:rsidRPr="00B7006F" w:rsidRDefault="007B3198" w:rsidP="00B9483A">
      <w:r w:rsidRPr="00B7006F">
        <w:rPr>
          <w:rStyle w:val="HideTWBExt"/>
        </w:rPr>
        <w:lastRenderedPageBreak/>
        <w:t>&lt;/RepeatBlock-By&gt;</w:t>
      </w:r>
    </w:p>
    <w:p w14:paraId="75D39EF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2872D7F" w14:textId="77777777" w:rsidR="00B9483A" w:rsidRPr="00B7006F" w:rsidRDefault="007B3198" w:rsidP="00B9483A">
      <w:pPr>
        <w:pStyle w:val="NormalBold"/>
      </w:pPr>
      <w:r w:rsidRPr="00B7006F">
        <w:rPr>
          <w:rStyle w:val="HideTWBExt"/>
          <w:b w:val="0"/>
        </w:rPr>
        <w:t>&lt;Article&gt;</w:t>
      </w:r>
      <w:r w:rsidRPr="00B7006F">
        <w:t>Paragraaf 9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BCAA307" w14:textId="77777777" w:rsidTr="00761BD2">
        <w:trPr>
          <w:jc w:val="center"/>
        </w:trPr>
        <w:tc>
          <w:tcPr>
            <w:tcW w:w="9752" w:type="dxa"/>
            <w:gridSpan w:val="2"/>
          </w:tcPr>
          <w:p w14:paraId="26E93608" w14:textId="77777777" w:rsidR="00B9483A" w:rsidRPr="00B7006F" w:rsidRDefault="00B9483A" w:rsidP="00761BD2">
            <w:pPr>
              <w:keepNext/>
            </w:pPr>
          </w:p>
        </w:tc>
      </w:tr>
      <w:tr w:rsidR="002C78B8" w:rsidRPr="00B7006F" w14:paraId="52408472" w14:textId="77777777" w:rsidTr="00761BD2">
        <w:trPr>
          <w:jc w:val="center"/>
        </w:trPr>
        <w:tc>
          <w:tcPr>
            <w:tcW w:w="4876" w:type="dxa"/>
            <w:hideMark/>
          </w:tcPr>
          <w:p w14:paraId="07DD2062" w14:textId="77777777" w:rsidR="00B9483A" w:rsidRPr="00B7006F" w:rsidRDefault="007B3198" w:rsidP="00761BD2">
            <w:pPr>
              <w:pStyle w:val="ColumnHeading"/>
              <w:keepNext/>
            </w:pPr>
            <w:r w:rsidRPr="00B7006F">
              <w:t>Ontwerpresolutie</w:t>
            </w:r>
          </w:p>
        </w:tc>
        <w:tc>
          <w:tcPr>
            <w:tcW w:w="4876" w:type="dxa"/>
            <w:hideMark/>
          </w:tcPr>
          <w:p w14:paraId="4930051A" w14:textId="77777777" w:rsidR="00B9483A" w:rsidRPr="00B7006F" w:rsidRDefault="007B3198" w:rsidP="00761BD2">
            <w:pPr>
              <w:pStyle w:val="ColumnHeading"/>
              <w:keepNext/>
            </w:pPr>
            <w:r w:rsidRPr="00B7006F">
              <w:t>Amendement</w:t>
            </w:r>
          </w:p>
        </w:tc>
      </w:tr>
      <w:tr w:rsidR="002C78B8" w:rsidRPr="00B7006F" w14:paraId="313A94FD" w14:textId="77777777" w:rsidTr="00761BD2">
        <w:trPr>
          <w:jc w:val="center"/>
        </w:trPr>
        <w:tc>
          <w:tcPr>
            <w:tcW w:w="4876" w:type="dxa"/>
          </w:tcPr>
          <w:p w14:paraId="1025E6A1" w14:textId="77777777" w:rsidR="00B9483A" w:rsidRPr="00B7006F" w:rsidRDefault="00B9483A" w:rsidP="00761BD2">
            <w:pPr>
              <w:pStyle w:val="Normal6"/>
            </w:pPr>
          </w:p>
        </w:tc>
        <w:tc>
          <w:tcPr>
            <w:tcW w:w="4876" w:type="dxa"/>
            <w:hideMark/>
          </w:tcPr>
          <w:p w14:paraId="190D6078" w14:textId="77777777" w:rsidR="00B9483A" w:rsidRPr="00B7006F" w:rsidRDefault="007B3198" w:rsidP="00761BD2">
            <w:pPr>
              <w:pStyle w:val="Normal6"/>
              <w:rPr>
                <w:szCs w:val="24"/>
              </w:rPr>
            </w:pPr>
            <w:r w:rsidRPr="00B7006F">
              <w:rPr>
                <w:b/>
                <w:i/>
              </w:rPr>
              <w:t>9 bis.</w:t>
            </w:r>
            <w:r w:rsidRPr="00B7006F">
              <w:rPr>
                <w:b/>
                <w:i/>
              </w:rPr>
              <w:tab/>
            </w:r>
            <w:r w:rsidRPr="00B7006F">
              <w:rPr>
                <w:b/>
                <w:i/>
              </w:rPr>
              <w:t>dringt er bij de Commissie op aan te komen met doeltreffende initiatieven ter bestrijding van grensoverschrijdende loon- en sociale dumping, met inbegrip van een voorstel om de Europese Arbeidsautoriteit concrete handhavingsbevoegdheden te verlenen;</w:t>
            </w:r>
          </w:p>
        </w:tc>
      </w:tr>
    </w:tbl>
    <w:p w14:paraId="2F728CF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897D95E" w14:textId="77777777" w:rsidR="00B9483A" w:rsidRPr="00B7006F" w:rsidRDefault="007B3198" w:rsidP="00B9483A">
      <w:r w:rsidRPr="00B7006F">
        <w:rPr>
          <w:rStyle w:val="HideTWBExt"/>
        </w:rPr>
        <w:t>&lt;/Amend&gt;</w:t>
      </w:r>
    </w:p>
    <w:p w14:paraId="547AD6F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309</w:t>
      </w:r>
      <w:r w:rsidRPr="00B7006F">
        <w:rPr>
          <w:rStyle w:val="HideTWBExt"/>
          <w:b w:val="0"/>
        </w:rPr>
        <w:t>&lt;/NumAm&gt;</w:t>
      </w:r>
    </w:p>
    <w:p w14:paraId="0795D08C"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196E4648" w14:textId="77777777" w:rsidR="00B9483A" w:rsidRPr="00B7006F" w:rsidRDefault="007B3198" w:rsidP="00B9483A">
      <w:r w:rsidRPr="00B7006F">
        <w:rPr>
          <w:rStyle w:val="HideTWBExt"/>
        </w:rPr>
        <w:t>&lt;/RepeatBlock-By&gt;</w:t>
      </w:r>
    </w:p>
    <w:p w14:paraId="368AED3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ABAD4D0" w14:textId="77777777" w:rsidR="00B9483A" w:rsidRPr="00B7006F" w:rsidRDefault="007B3198" w:rsidP="00B9483A">
      <w:pPr>
        <w:pStyle w:val="NormalBold"/>
      </w:pPr>
      <w:r w:rsidRPr="00B7006F">
        <w:rPr>
          <w:rStyle w:val="HideTWBExt"/>
          <w:b w:val="0"/>
        </w:rPr>
        <w:t>&lt;Article&gt;</w:t>
      </w:r>
      <w:r w:rsidRPr="00B7006F">
        <w:t>Paragraaf 10</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2C2FA07" w14:textId="77777777" w:rsidTr="00761BD2">
        <w:trPr>
          <w:jc w:val="center"/>
        </w:trPr>
        <w:tc>
          <w:tcPr>
            <w:tcW w:w="9752" w:type="dxa"/>
            <w:gridSpan w:val="2"/>
          </w:tcPr>
          <w:p w14:paraId="3C82D8C6" w14:textId="77777777" w:rsidR="00B9483A" w:rsidRPr="00B7006F" w:rsidRDefault="00B9483A" w:rsidP="00761BD2">
            <w:pPr>
              <w:keepNext/>
            </w:pPr>
          </w:p>
        </w:tc>
      </w:tr>
      <w:tr w:rsidR="002C78B8" w:rsidRPr="00B7006F" w14:paraId="7AB5854D" w14:textId="77777777" w:rsidTr="00761BD2">
        <w:trPr>
          <w:jc w:val="center"/>
        </w:trPr>
        <w:tc>
          <w:tcPr>
            <w:tcW w:w="4876" w:type="dxa"/>
            <w:hideMark/>
          </w:tcPr>
          <w:p w14:paraId="0CFE86B5" w14:textId="77777777" w:rsidR="00B9483A" w:rsidRPr="00B7006F" w:rsidRDefault="007B3198" w:rsidP="00761BD2">
            <w:pPr>
              <w:pStyle w:val="ColumnHeading"/>
              <w:keepNext/>
            </w:pPr>
            <w:r w:rsidRPr="00B7006F">
              <w:t>Ontwerpresolutie</w:t>
            </w:r>
          </w:p>
        </w:tc>
        <w:tc>
          <w:tcPr>
            <w:tcW w:w="4876" w:type="dxa"/>
            <w:hideMark/>
          </w:tcPr>
          <w:p w14:paraId="1B828F05" w14:textId="77777777" w:rsidR="00B9483A" w:rsidRPr="00B7006F" w:rsidRDefault="007B3198" w:rsidP="00761BD2">
            <w:pPr>
              <w:pStyle w:val="ColumnHeading"/>
              <w:keepNext/>
            </w:pPr>
            <w:r w:rsidRPr="00B7006F">
              <w:t>Amendement</w:t>
            </w:r>
          </w:p>
        </w:tc>
      </w:tr>
      <w:tr w:rsidR="002C78B8" w:rsidRPr="00B7006F" w14:paraId="5A411A07" w14:textId="77777777" w:rsidTr="00761BD2">
        <w:trPr>
          <w:jc w:val="center"/>
        </w:trPr>
        <w:tc>
          <w:tcPr>
            <w:tcW w:w="4876" w:type="dxa"/>
            <w:hideMark/>
          </w:tcPr>
          <w:p w14:paraId="20C7CB68" w14:textId="77777777" w:rsidR="00B9483A" w:rsidRPr="00B7006F" w:rsidRDefault="007B3198" w:rsidP="00761BD2">
            <w:pPr>
              <w:pStyle w:val="Normal6"/>
            </w:pPr>
            <w:r w:rsidRPr="00B7006F">
              <w:rPr>
                <w:b/>
                <w:i/>
              </w:rPr>
              <w:t>10.</w:t>
            </w:r>
            <w:r w:rsidRPr="00B7006F">
              <w:rPr>
                <w:b/>
                <w:i/>
              </w:rPr>
              <w:tab/>
              <w:t xml:space="preserve">dringt er bij de lidstaten op aan beleid uit te werken om moederschaps-, vaderschaps- en </w:t>
            </w:r>
            <w:r w:rsidRPr="00B7006F">
              <w:rPr>
                <w:b/>
                <w:i/>
              </w:rPr>
              <w:t>ouderschapsrechten te versterken en daarbij het evenwicht tussen werk en privéleven te bevorderen, de terugkeer van vrouwen naar de arbeidswereld na hun zwangerschap en moederschapsverlof te vergemakkelijken en te zorgen voor de juiste omstandigheden zodat ze op het werk borstvoeding kunnen geven;</w:t>
            </w:r>
          </w:p>
        </w:tc>
        <w:tc>
          <w:tcPr>
            <w:tcW w:w="4876" w:type="dxa"/>
            <w:hideMark/>
          </w:tcPr>
          <w:p w14:paraId="2BD30A5B" w14:textId="77777777" w:rsidR="00B9483A" w:rsidRPr="00B7006F" w:rsidRDefault="007B3198" w:rsidP="00761BD2">
            <w:pPr>
              <w:pStyle w:val="Normal6"/>
              <w:rPr>
                <w:szCs w:val="24"/>
              </w:rPr>
            </w:pPr>
            <w:r w:rsidRPr="00B7006F">
              <w:rPr>
                <w:b/>
                <w:i/>
              </w:rPr>
              <w:t>Schrappen</w:t>
            </w:r>
          </w:p>
        </w:tc>
      </w:tr>
    </w:tbl>
    <w:p w14:paraId="0E9057A3"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27EBA91" w14:textId="77777777" w:rsidR="00B9483A" w:rsidRPr="00B7006F" w:rsidRDefault="007B3198" w:rsidP="00B9483A">
      <w:r w:rsidRPr="00B7006F">
        <w:rPr>
          <w:rStyle w:val="HideTWBExt"/>
        </w:rPr>
        <w:t>&lt;/Amend&gt;</w:t>
      </w:r>
    </w:p>
    <w:p w14:paraId="62C828E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310</w:t>
      </w:r>
      <w:r w:rsidRPr="00B7006F">
        <w:rPr>
          <w:rStyle w:val="HideTWBExt"/>
          <w:b w:val="0"/>
        </w:rPr>
        <w:t>&lt;/NumAm&gt;</w:t>
      </w:r>
    </w:p>
    <w:p w14:paraId="33D6637D"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42B37B04"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7A8322AA" w14:textId="77777777" w:rsidR="00B9483A" w:rsidRPr="00B7006F" w:rsidRDefault="007B3198" w:rsidP="00B9483A">
      <w:r w:rsidRPr="00B7006F">
        <w:rPr>
          <w:rStyle w:val="HideTWBExt"/>
        </w:rPr>
        <w:t>&lt;/RepeatBlock-By&gt;</w:t>
      </w:r>
    </w:p>
    <w:p w14:paraId="13D5C846" w14:textId="77777777" w:rsidR="00B9483A" w:rsidRPr="00B7006F" w:rsidRDefault="007B3198" w:rsidP="00B9483A">
      <w:pPr>
        <w:pStyle w:val="NormalBold"/>
        <w:keepNext/>
      </w:pPr>
      <w:r w:rsidRPr="00B7006F">
        <w:rPr>
          <w:rStyle w:val="HideTWBExt"/>
          <w:b w:val="0"/>
        </w:rPr>
        <w:lastRenderedPageBreak/>
        <w:t>&lt;DocAmend&gt;</w:t>
      </w:r>
      <w:r w:rsidRPr="00B7006F">
        <w:t>Ontwerpresolutie</w:t>
      </w:r>
      <w:r w:rsidRPr="00B7006F">
        <w:rPr>
          <w:rStyle w:val="HideTWBExt"/>
          <w:b w:val="0"/>
        </w:rPr>
        <w:t>&lt;/DocAmend&gt;</w:t>
      </w:r>
    </w:p>
    <w:p w14:paraId="0B70EA4B" w14:textId="77777777" w:rsidR="00B9483A" w:rsidRPr="00B7006F" w:rsidRDefault="007B3198" w:rsidP="00B9483A">
      <w:pPr>
        <w:pStyle w:val="NormalBold"/>
      </w:pPr>
      <w:r w:rsidRPr="00B7006F">
        <w:rPr>
          <w:rStyle w:val="HideTWBExt"/>
          <w:b w:val="0"/>
        </w:rPr>
        <w:t>&lt;Article&gt;</w:t>
      </w:r>
      <w:r w:rsidRPr="00B7006F">
        <w:t>Paragraaf 10</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E7A19A9" w14:textId="77777777" w:rsidTr="00761BD2">
        <w:trPr>
          <w:jc w:val="center"/>
        </w:trPr>
        <w:tc>
          <w:tcPr>
            <w:tcW w:w="9752" w:type="dxa"/>
            <w:gridSpan w:val="2"/>
          </w:tcPr>
          <w:p w14:paraId="05D8EFF4" w14:textId="77777777" w:rsidR="00B9483A" w:rsidRPr="00B7006F" w:rsidRDefault="00B9483A" w:rsidP="00761BD2">
            <w:pPr>
              <w:keepNext/>
            </w:pPr>
          </w:p>
        </w:tc>
      </w:tr>
      <w:tr w:rsidR="002C78B8" w:rsidRPr="00B7006F" w14:paraId="467BC614" w14:textId="77777777" w:rsidTr="00761BD2">
        <w:trPr>
          <w:jc w:val="center"/>
        </w:trPr>
        <w:tc>
          <w:tcPr>
            <w:tcW w:w="4876" w:type="dxa"/>
            <w:hideMark/>
          </w:tcPr>
          <w:p w14:paraId="5D37672C" w14:textId="77777777" w:rsidR="00B9483A" w:rsidRPr="00B7006F" w:rsidRDefault="007B3198" w:rsidP="00761BD2">
            <w:pPr>
              <w:pStyle w:val="ColumnHeading"/>
              <w:keepNext/>
            </w:pPr>
            <w:r w:rsidRPr="00B7006F">
              <w:t>Ontwerpresolutie</w:t>
            </w:r>
          </w:p>
        </w:tc>
        <w:tc>
          <w:tcPr>
            <w:tcW w:w="4876" w:type="dxa"/>
            <w:hideMark/>
          </w:tcPr>
          <w:p w14:paraId="317DE9B6" w14:textId="77777777" w:rsidR="00B9483A" w:rsidRPr="00B7006F" w:rsidRDefault="007B3198" w:rsidP="00761BD2">
            <w:pPr>
              <w:pStyle w:val="ColumnHeading"/>
              <w:keepNext/>
            </w:pPr>
            <w:r w:rsidRPr="00B7006F">
              <w:t>Amendement</w:t>
            </w:r>
          </w:p>
        </w:tc>
      </w:tr>
      <w:tr w:rsidR="002C78B8" w:rsidRPr="00B7006F" w14:paraId="6BDF2F6D" w14:textId="77777777" w:rsidTr="00761BD2">
        <w:trPr>
          <w:jc w:val="center"/>
        </w:trPr>
        <w:tc>
          <w:tcPr>
            <w:tcW w:w="4876" w:type="dxa"/>
            <w:hideMark/>
          </w:tcPr>
          <w:p w14:paraId="156ADABD" w14:textId="77777777" w:rsidR="00B9483A" w:rsidRPr="00B7006F" w:rsidRDefault="007B3198" w:rsidP="00761BD2">
            <w:pPr>
              <w:pStyle w:val="Normal6"/>
            </w:pPr>
            <w:r w:rsidRPr="00B7006F">
              <w:t>10.</w:t>
            </w:r>
            <w:r w:rsidRPr="00B7006F">
              <w:tab/>
            </w:r>
            <w:r w:rsidRPr="00B7006F">
              <w:t xml:space="preserve">dringt er bij de lidstaten op aan beleid uit te werken om moederschaps-, vaderschaps- en ouderschapsrechten te versterken en daarbij het evenwicht tussen werk en privéleven te bevorderen, de terugkeer </w:t>
            </w:r>
            <w:r w:rsidRPr="00B7006F">
              <w:rPr>
                <w:b/>
                <w:bCs/>
                <w:i/>
                <w:iCs/>
              </w:rPr>
              <w:t>van vrouwen</w:t>
            </w:r>
            <w:r w:rsidRPr="00B7006F">
              <w:t xml:space="preserve"> naar de arbeidswereld na hun zwangerschap en moederschapsverlof te vergemakkelijken en te zorgen voor de juiste omstandigheden zodat ze op het werk borstvoeding kunnen geven;</w:t>
            </w:r>
          </w:p>
        </w:tc>
        <w:tc>
          <w:tcPr>
            <w:tcW w:w="4876" w:type="dxa"/>
            <w:hideMark/>
          </w:tcPr>
          <w:p w14:paraId="3F564699" w14:textId="77777777" w:rsidR="00B9483A" w:rsidRPr="00B7006F" w:rsidRDefault="007B3198" w:rsidP="00761BD2">
            <w:pPr>
              <w:pStyle w:val="Normal6"/>
              <w:rPr>
                <w:szCs w:val="24"/>
              </w:rPr>
            </w:pPr>
            <w:r w:rsidRPr="00B7006F">
              <w:t>10.</w:t>
            </w:r>
            <w:r w:rsidRPr="00B7006F">
              <w:tab/>
              <w:t xml:space="preserve">dringt er bij de lidstaten op aan beleid uit te werken om moederschaps-, vaderschaps- en ouderschapsrechten </w:t>
            </w:r>
            <w:r w:rsidRPr="00B7006F">
              <w:rPr>
                <w:b/>
                <w:bCs/>
                <w:i/>
                <w:iCs/>
              </w:rPr>
              <w:t>en de rechten van mantelzorgers</w:t>
            </w:r>
            <w:r w:rsidRPr="00B7006F">
              <w:t xml:space="preserve"> te versterken en daarbij het evenwicht tussen werk en privéleven </w:t>
            </w:r>
            <w:r w:rsidRPr="00B7006F">
              <w:rPr>
                <w:b/>
                <w:bCs/>
                <w:i/>
                <w:iCs/>
              </w:rPr>
              <w:t>en flexibele arbeidsregelingen te bevorderen, de toegang van vrouwen tot een gegarandeerd inkomen tijdens hun moederschapsverlof en hun</w:t>
            </w:r>
            <w:r w:rsidRPr="00B7006F">
              <w:t xml:space="preserve"> terugkeer naar de arbeidswereld na hun zwangerschap en moederschapsverlof te vergemakkelijken en te zorgen voor de juiste omstandigheden zodat ze op het werk borstvoeding</w:t>
            </w:r>
            <w:r w:rsidRPr="00B7006F">
              <w:t xml:space="preserve"> kunnen geven;</w:t>
            </w:r>
          </w:p>
        </w:tc>
      </w:tr>
    </w:tbl>
    <w:p w14:paraId="6C2B4C4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4192391" w14:textId="77777777" w:rsidR="00B9483A" w:rsidRPr="00B7006F" w:rsidRDefault="007B3198" w:rsidP="00B9483A">
      <w:r w:rsidRPr="00B7006F">
        <w:rPr>
          <w:rStyle w:val="HideTWBExt"/>
        </w:rPr>
        <w:t>&lt;/Amend&gt;</w:t>
      </w:r>
    </w:p>
    <w:p w14:paraId="6376564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311</w:t>
      </w:r>
      <w:r w:rsidRPr="00B7006F">
        <w:rPr>
          <w:rStyle w:val="HideTWBExt"/>
          <w:b w:val="0"/>
        </w:rPr>
        <w:t>&lt;/NumAm&gt;</w:t>
      </w:r>
    </w:p>
    <w:p w14:paraId="4DD9C600"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368DDBC5" w14:textId="77777777" w:rsidR="00B9483A" w:rsidRPr="00B7006F" w:rsidRDefault="007B3198" w:rsidP="00B9483A">
      <w:r w:rsidRPr="00B7006F">
        <w:rPr>
          <w:rStyle w:val="HideTWBExt"/>
        </w:rPr>
        <w:t>&lt;/RepeatBlock-By&gt;</w:t>
      </w:r>
    </w:p>
    <w:p w14:paraId="7B34F26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9433699" w14:textId="77777777" w:rsidR="00B9483A" w:rsidRPr="00B7006F" w:rsidRDefault="007B3198" w:rsidP="00B9483A">
      <w:pPr>
        <w:pStyle w:val="NormalBold"/>
      </w:pPr>
      <w:r w:rsidRPr="00B7006F">
        <w:rPr>
          <w:rStyle w:val="HideTWBExt"/>
          <w:b w:val="0"/>
        </w:rPr>
        <w:t>&lt;Article&gt;</w:t>
      </w:r>
      <w:r w:rsidRPr="00B7006F">
        <w:t>Paragraaf 10</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6FE9E40" w14:textId="77777777" w:rsidTr="00761BD2">
        <w:trPr>
          <w:jc w:val="center"/>
        </w:trPr>
        <w:tc>
          <w:tcPr>
            <w:tcW w:w="9752" w:type="dxa"/>
            <w:gridSpan w:val="2"/>
          </w:tcPr>
          <w:p w14:paraId="629270CF" w14:textId="77777777" w:rsidR="00B9483A" w:rsidRPr="00B7006F" w:rsidRDefault="00B9483A" w:rsidP="00761BD2">
            <w:pPr>
              <w:keepNext/>
            </w:pPr>
          </w:p>
        </w:tc>
      </w:tr>
      <w:tr w:rsidR="002C78B8" w:rsidRPr="00B7006F" w14:paraId="73A76FF4" w14:textId="77777777" w:rsidTr="00761BD2">
        <w:trPr>
          <w:jc w:val="center"/>
        </w:trPr>
        <w:tc>
          <w:tcPr>
            <w:tcW w:w="4876" w:type="dxa"/>
            <w:hideMark/>
          </w:tcPr>
          <w:p w14:paraId="1109CA0E" w14:textId="77777777" w:rsidR="00B9483A" w:rsidRPr="00B7006F" w:rsidRDefault="007B3198" w:rsidP="00761BD2">
            <w:pPr>
              <w:pStyle w:val="ColumnHeading"/>
              <w:keepNext/>
            </w:pPr>
            <w:r w:rsidRPr="00B7006F">
              <w:t>Ontwerpresolutie</w:t>
            </w:r>
          </w:p>
        </w:tc>
        <w:tc>
          <w:tcPr>
            <w:tcW w:w="4876" w:type="dxa"/>
            <w:hideMark/>
          </w:tcPr>
          <w:p w14:paraId="3F993588" w14:textId="77777777" w:rsidR="00B9483A" w:rsidRPr="00B7006F" w:rsidRDefault="007B3198" w:rsidP="00761BD2">
            <w:pPr>
              <w:pStyle w:val="ColumnHeading"/>
              <w:keepNext/>
            </w:pPr>
            <w:r w:rsidRPr="00B7006F">
              <w:t>Amendement</w:t>
            </w:r>
          </w:p>
        </w:tc>
      </w:tr>
      <w:tr w:rsidR="002C78B8" w:rsidRPr="00B7006F" w14:paraId="30933F65" w14:textId="77777777" w:rsidTr="00761BD2">
        <w:trPr>
          <w:jc w:val="center"/>
        </w:trPr>
        <w:tc>
          <w:tcPr>
            <w:tcW w:w="4876" w:type="dxa"/>
            <w:hideMark/>
          </w:tcPr>
          <w:p w14:paraId="797EE3C4" w14:textId="77777777" w:rsidR="00B9483A" w:rsidRPr="00B7006F" w:rsidRDefault="007B3198" w:rsidP="00761BD2">
            <w:pPr>
              <w:pStyle w:val="Normal6"/>
            </w:pPr>
            <w:r w:rsidRPr="00B7006F">
              <w:t>10.</w:t>
            </w:r>
            <w:r w:rsidRPr="00B7006F">
              <w:tab/>
              <w:t xml:space="preserve">dringt er bij de lidstaten op aan beleid uit te werken om </w:t>
            </w:r>
            <w:r w:rsidRPr="00B7006F">
              <w:t>moederschaps-, vaderschaps- en ouderschapsrechten te versterken en daarbij het evenwicht tussen werk en privéleven te bevorderen, de terugkeer van vrouwen naar de arbeidswereld na hun zwangerschap en moederschapsverlof te vergemakkelijken en te zorgen voor de juiste omstandigheden zodat ze op het werk borstvoeding kunnen geven;</w:t>
            </w:r>
          </w:p>
        </w:tc>
        <w:tc>
          <w:tcPr>
            <w:tcW w:w="4876" w:type="dxa"/>
            <w:hideMark/>
          </w:tcPr>
          <w:p w14:paraId="13F4C76C" w14:textId="77777777" w:rsidR="00B9483A" w:rsidRPr="00B7006F" w:rsidRDefault="007B3198" w:rsidP="00761BD2">
            <w:pPr>
              <w:pStyle w:val="Normal6"/>
              <w:rPr>
                <w:szCs w:val="24"/>
              </w:rPr>
            </w:pPr>
            <w:r w:rsidRPr="00B7006F">
              <w:t>10.</w:t>
            </w:r>
            <w:r w:rsidRPr="00B7006F">
              <w:tab/>
              <w:t xml:space="preserve">dringt er bij de lidstaten op aan beleid uit te werken om moederschaps-, vaderschaps- en ouderschapsrechten </w:t>
            </w:r>
            <w:r w:rsidRPr="00B7006F">
              <w:rPr>
                <w:b/>
                <w:bCs/>
                <w:i/>
                <w:iCs/>
              </w:rPr>
              <w:t>en de rechten van mantelzorgers</w:t>
            </w:r>
            <w:r w:rsidRPr="00B7006F">
              <w:t xml:space="preserve"> te versterken en daarbij het evenwicht tussen werk en privéleven </w:t>
            </w:r>
            <w:r w:rsidRPr="00B7006F">
              <w:rPr>
                <w:b/>
                <w:bCs/>
                <w:i/>
                <w:iCs/>
              </w:rPr>
              <w:t>en flexibele arbeidsregelingen</w:t>
            </w:r>
            <w:r w:rsidRPr="00B7006F">
              <w:t xml:space="preserve"> te bevorderen, de terugkeer van vrouwen naar de arbeidswereld na hun zwangerschap en moederschapsverlof te vergemakkelijken en te zorgen voor de juiste omstandigheden zodat ze op het werk borstvoeding kunnen geven; </w:t>
            </w:r>
            <w:r w:rsidRPr="00B7006F">
              <w:rPr>
                <w:b/>
                <w:i/>
              </w:rPr>
              <w:t>moedigt de lidstaten aan om toegankelijke en naar behoren ve</w:t>
            </w:r>
            <w:r w:rsidRPr="00B7006F">
              <w:rPr>
                <w:b/>
                <w:i/>
              </w:rPr>
              <w:t xml:space="preserve">rgoede vaderschapsverlofregelingen in te voeren en te bevorderen, zodat vaders een sterke </w:t>
            </w:r>
            <w:r w:rsidRPr="00B7006F">
              <w:rPr>
                <w:b/>
                <w:i/>
              </w:rPr>
              <w:lastRenderedPageBreak/>
              <w:t>band met hun kinderen kunnen opbouwen, de zorgtaak gelijkelijk kunnen delen en het nodige verlof kunnen opnemen om de ontwikkeling van hun jonge kinderen en het welzijn van hun gezin te ondersteunen;</w:t>
            </w:r>
          </w:p>
        </w:tc>
      </w:tr>
    </w:tbl>
    <w:p w14:paraId="1BF3D245"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3D66CF7" w14:textId="77777777" w:rsidR="00B9483A" w:rsidRPr="00B7006F" w:rsidRDefault="007B3198" w:rsidP="00B9483A">
      <w:r w:rsidRPr="00B7006F">
        <w:rPr>
          <w:rStyle w:val="HideTWBExt"/>
        </w:rPr>
        <w:t>&lt;/Amend&gt;</w:t>
      </w:r>
    </w:p>
    <w:p w14:paraId="041F400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312</w:t>
      </w:r>
      <w:r w:rsidRPr="00B7006F">
        <w:rPr>
          <w:rStyle w:val="HideTWBExt"/>
          <w:b w:val="0"/>
        </w:rPr>
        <w:t>&lt;/NumAm&gt;</w:t>
      </w:r>
    </w:p>
    <w:p w14:paraId="3DE7655E" w14:textId="77777777" w:rsidR="00B9483A" w:rsidRPr="00B7006F" w:rsidRDefault="007B3198" w:rsidP="00B9483A">
      <w:pPr>
        <w:pStyle w:val="NormalBold"/>
      </w:pPr>
      <w:r w:rsidRPr="00B7006F">
        <w:rPr>
          <w:rStyle w:val="HideTWBExt"/>
          <w:b w:val="0"/>
        </w:rPr>
        <w:t>&lt;RepeatBlock-By&gt;&lt;Members&gt;</w:t>
      </w:r>
      <w:r w:rsidRPr="00B7006F">
        <w:t xml:space="preserve">Martine Kemp, Liesbet Sommen, </w:t>
      </w:r>
      <w:r w:rsidRPr="00B7006F">
        <w:t>Regina Doherty</w:t>
      </w:r>
      <w:r w:rsidRPr="00B7006F">
        <w:rPr>
          <w:rStyle w:val="HideTWBExt"/>
          <w:b w:val="0"/>
        </w:rPr>
        <w:t>&lt;/Members&gt;</w:t>
      </w:r>
    </w:p>
    <w:p w14:paraId="71289C6A" w14:textId="77777777" w:rsidR="00B9483A" w:rsidRPr="00B7006F" w:rsidRDefault="007B3198" w:rsidP="00B9483A">
      <w:r w:rsidRPr="00B7006F">
        <w:rPr>
          <w:rStyle w:val="HideTWBExt"/>
        </w:rPr>
        <w:t>&lt;/RepeatBlock-By&gt;</w:t>
      </w:r>
    </w:p>
    <w:p w14:paraId="3E05837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4918143" w14:textId="77777777" w:rsidR="00B9483A" w:rsidRPr="00B7006F" w:rsidRDefault="007B3198" w:rsidP="00B9483A">
      <w:pPr>
        <w:pStyle w:val="NormalBold"/>
      </w:pPr>
      <w:r w:rsidRPr="00B7006F">
        <w:rPr>
          <w:rStyle w:val="HideTWBExt"/>
          <w:b w:val="0"/>
        </w:rPr>
        <w:t>&lt;Article&gt;</w:t>
      </w:r>
      <w:r w:rsidRPr="00B7006F">
        <w:t>Paragraaf 10</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B58A0A2" w14:textId="77777777" w:rsidTr="00761BD2">
        <w:trPr>
          <w:jc w:val="center"/>
        </w:trPr>
        <w:tc>
          <w:tcPr>
            <w:tcW w:w="9752" w:type="dxa"/>
            <w:gridSpan w:val="2"/>
          </w:tcPr>
          <w:p w14:paraId="0D18CC0C" w14:textId="77777777" w:rsidR="00B9483A" w:rsidRPr="00B7006F" w:rsidRDefault="00B9483A" w:rsidP="00761BD2">
            <w:pPr>
              <w:keepNext/>
            </w:pPr>
          </w:p>
        </w:tc>
      </w:tr>
      <w:tr w:rsidR="002C78B8" w:rsidRPr="00B7006F" w14:paraId="151D83C3" w14:textId="77777777" w:rsidTr="00761BD2">
        <w:trPr>
          <w:jc w:val="center"/>
        </w:trPr>
        <w:tc>
          <w:tcPr>
            <w:tcW w:w="4876" w:type="dxa"/>
            <w:hideMark/>
          </w:tcPr>
          <w:p w14:paraId="62172A23" w14:textId="77777777" w:rsidR="00B9483A" w:rsidRPr="00B7006F" w:rsidRDefault="007B3198" w:rsidP="00761BD2">
            <w:pPr>
              <w:pStyle w:val="ColumnHeading"/>
              <w:keepNext/>
            </w:pPr>
            <w:r w:rsidRPr="00B7006F">
              <w:t>Ontwerpresolutie</w:t>
            </w:r>
          </w:p>
        </w:tc>
        <w:tc>
          <w:tcPr>
            <w:tcW w:w="4876" w:type="dxa"/>
            <w:hideMark/>
          </w:tcPr>
          <w:p w14:paraId="2DB85EE7" w14:textId="77777777" w:rsidR="00B9483A" w:rsidRPr="00B7006F" w:rsidRDefault="007B3198" w:rsidP="00761BD2">
            <w:pPr>
              <w:pStyle w:val="ColumnHeading"/>
              <w:keepNext/>
            </w:pPr>
            <w:r w:rsidRPr="00B7006F">
              <w:t>Amendement</w:t>
            </w:r>
          </w:p>
        </w:tc>
      </w:tr>
      <w:tr w:rsidR="002C78B8" w:rsidRPr="00B7006F" w14:paraId="09762A08" w14:textId="77777777" w:rsidTr="00761BD2">
        <w:trPr>
          <w:jc w:val="center"/>
        </w:trPr>
        <w:tc>
          <w:tcPr>
            <w:tcW w:w="4876" w:type="dxa"/>
            <w:hideMark/>
          </w:tcPr>
          <w:p w14:paraId="28547A07" w14:textId="77777777" w:rsidR="00B9483A" w:rsidRPr="00B7006F" w:rsidRDefault="007B3198" w:rsidP="00761BD2">
            <w:pPr>
              <w:pStyle w:val="Normal6"/>
            </w:pPr>
            <w:r w:rsidRPr="00B7006F">
              <w:t>10.</w:t>
            </w:r>
            <w:r w:rsidRPr="00B7006F">
              <w:tab/>
            </w:r>
            <w:r w:rsidRPr="00B7006F">
              <w:t xml:space="preserve">dringt er bij de lidstaten op aan beleid uit te werken om moederschaps-, vaderschaps- en ouderschapsrechten te versterken en daarbij het evenwicht tussen werk en privéleven te bevorderen, de </w:t>
            </w:r>
            <w:r w:rsidRPr="00B7006F">
              <w:rPr>
                <w:b/>
                <w:bCs/>
                <w:i/>
                <w:iCs/>
              </w:rPr>
              <w:t>terugkeer</w:t>
            </w:r>
            <w:r w:rsidRPr="00B7006F">
              <w:t xml:space="preserve"> van vrouwen naar de arbeidswereld na hun zwangerschap en moederschapsverlof te </w:t>
            </w:r>
            <w:r w:rsidRPr="00B7006F">
              <w:rPr>
                <w:b/>
                <w:bCs/>
                <w:i/>
                <w:iCs/>
              </w:rPr>
              <w:t>vergemakkelijken</w:t>
            </w:r>
            <w:r w:rsidRPr="00B7006F">
              <w:t xml:space="preserve"> en te zorgen voor de juiste omstandigheden zodat ze op het werk borstvoeding kunnen geven;</w:t>
            </w:r>
          </w:p>
        </w:tc>
        <w:tc>
          <w:tcPr>
            <w:tcW w:w="4876" w:type="dxa"/>
            <w:hideMark/>
          </w:tcPr>
          <w:p w14:paraId="4BDA1C22" w14:textId="77777777" w:rsidR="00B9483A" w:rsidRPr="00B7006F" w:rsidRDefault="007B3198" w:rsidP="00761BD2">
            <w:pPr>
              <w:pStyle w:val="Normal6"/>
              <w:rPr>
                <w:szCs w:val="24"/>
              </w:rPr>
            </w:pPr>
            <w:r w:rsidRPr="00B7006F">
              <w:t>10.</w:t>
            </w:r>
            <w:r w:rsidRPr="00B7006F">
              <w:tab/>
              <w:t xml:space="preserve">dringt er bij de lidstaten op aan beleid uit te werken om moederschaps-, vaderschaps- en ouderschapsrechten te versterken en daarbij het evenwicht tussen werk en privéleven te bevorderen, de </w:t>
            </w:r>
            <w:r w:rsidRPr="00B7006F">
              <w:rPr>
                <w:b/>
                <w:bCs/>
                <w:i/>
                <w:iCs/>
              </w:rPr>
              <w:t>re-integratie</w:t>
            </w:r>
            <w:r w:rsidRPr="00B7006F">
              <w:t xml:space="preserve"> van vrouwen naar de arbeidswereld na hun zwangerschap en moederschapsverlof te </w:t>
            </w:r>
            <w:r w:rsidRPr="00B7006F">
              <w:rPr>
                <w:b/>
                <w:bCs/>
                <w:i/>
                <w:iCs/>
              </w:rPr>
              <w:t>ondersteunen</w:t>
            </w:r>
            <w:r w:rsidRPr="00B7006F">
              <w:t xml:space="preserve"> en te zorgen voor de juiste omstandigheden </w:t>
            </w:r>
            <w:r w:rsidRPr="00B7006F">
              <w:rPr>
                <w:b/>
                <w:bCs/>
                <w:i/>
                <w:iCs/>
              </w:rPr>
              <w:t>op de werkplek</w:t>
            </w:r>
            <w:r w:rsidRPr="00B7006F">
              <w:t xml:space="preserve"> zodat ze op het werk borstvoeding kunnen geven;</w:t>
            </w:r>
          </w:p>
        </w:tc>
      </w:tr>
    </w:tbl>
    <w:p w14:paraId="15373B0B"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2E0C913" w14:textId="77777777" w:rsidR="00B9483A" w:rsidRPr="00B7006F" w:rsidRDefault="007B3198" w:rsidP="00B9483A">
      <w:r w:rsidRPr="00B7006F">
        <w:rPr>
          <w:rStyle w:val="HideTWBExt"/>
        </w:rPr>
        <w:t>&lt;/Amend&gt;</w:t>
      </w:r>
    </w:p>
    <w:p w14:paraId="048E9A9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313</w:t>
      </w:r>
      <w:r w:rsidRPr="00B7006F">
        <w:rPr>
          <w:rStyle w:val="HideTWBExt"/>
          <w:b w:val="0"/>
        </w:rPr>
        <w:t>&lt;/NumAm&gt;</w:t>
      </w:r>
    </w:p>
    <w:p w14:paraId="6DCD9801"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Pál Szekeres</w:t>
      </w:r>
      <w:r w:rsidRPr="00B7006F">
        <w:rPr>
          <w:rStyle w:val="HideTWBExt"/>
          <w:b w:val="0"/>
        </w:rPr>
        <w:t>&lt;/Members&gt;</w:t>
      </w:r>
    </w:p>
    <w:p w14:paraId="034D4695" w14:textId="77777777" w:rsidR="00B9483A" w:rsidRPr="00B7006F" w:rsidRDefault="007B3198" w:rsidP="00B9483A">
      <w:r w:rsidRPr="00B7006F">
        <w:rPr>
          <w:rStyle w:val="HideTWBExt"/>
        </w:rPr>
        <w:t>&lt;/RepeatBlock-By&gt;</w:t>
      </w:r>
    </w:p>
    <w:p w14:paraId="46997FC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9C87B66" w14:textId="77777777" w:rsidR="00B9483A" w:rsidRPr="00B7006F" w:rsidRDefault="007B3198" w:rsidP="00B9483A">
      <w:pPr>
        <w:pStyle w:val="NormalBold"/>
      </w:pPr>
      <w:r w:rsidRPr="00B7006F">
        <w:rPr>
          <w:rStyle w:val="HideTWBExt"/>
          <w:b w:val="0"/>
        </w:rPr>
        <w:t>&lt;Article&gt;</w:t>
      </w:r>
      <w:r w:rsidRPr="00B7006F">
        <w:t>Paragraaf 10</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1CBB381" w14:textId="77777777" w:rsidTr="00761BD2">
        <w:trPr>
          <w:jc w:val="center"/>
        </w:trPr>
        <w:tc>
          <w:tcPr>
            <w:tcW w:w="9752" w:type="dxa"/>
            <w:gridSpan w:val="2"/>
          </w:tcPr>
          <w:p w14:paraId="6B32AAB4" w14:textId="77777777" w:rsidR="00B9483A" w:rsidRPr="00B7006F" w:rsidRDefault="00B9483A" w:rsidP="00761BD2">
            <w:pPr>
              <w:keepNext/>
            </w:pPr>
          </w:p>
        </w:tc>
      </w:tr>
      <w:tr w:rsidR="002C78B8" w:rsidRPr="00B7006F" w14:paraId="22133990" w14:textId="77777777" w:rsidTr="00761BD2">
        <w:trPr>
          <w:jc w:val="center"/>
        </w:trPr>
        <w:tc>
          <w:tcPr>
            <w:tcW w:w="4876" w:type="dxa"/>
            <w:hideMark/>
          </w:tcPr>
          <w:p w14:paraId="4EB215EF" w14:textId="77777777" w:rsidR="00B9483A" w:rsidRPr="00B7006F" w:rsidRDefault="007B3198" w:rsidP="00761BD2">
            <w:pPr>
              <w:pStyle w:val="ColumnHeading"/>
              <w:keepNext/>
            </w:pPr>
            <w:r w:rsidRPr="00B7006F">
              <w:t>Ontwerpresolutie</w:t>
            </w:r>
          </w:p>
        </w:tc>
        <w:tc>
          <w:tcPr>
            <w:tcW w:w="4876" w:type="dxa"/>
            <w:hideMark/>
          </w:tcPr>
          <w:p w14:paraId="210042E6" w14:textId="77777777" w:rsidR="00B9483A" w:rsidRPr="00B7006F" w:rsidRDefault="007B3198" w:rsidP="00761BD2">
            <w:pPr>
              <w:pStyle w:val="ColumnHeading"/>
              <w:keepNext/>
            </w:pPr>
            <w:r w:rsidRPr="00B7006F">
              <w:t>Amendement</w:t>
            </w:r>
          </w:p>
        </w:tc>
      </w:tr>
      <w:tr w:rsidR="002C78B8" w:rsidRPr="00B7006F" w14:paraId="62C10C50" w14:textId="77777777" w:rsidTr="00761BD2">
        <w:trPr>
          <w:jc w:val="center"/>
        </w:trPr>
        <w:tc>
          <w:tcPr>
            <w:tcW w:w="4876" w:type="dxa"/>
            <w:hideMark/>
          </w:tcPr>
          <w:p w14:paraId="56941224" w14:textId="77777777" w:rsidR="00B9483A" w:rsidRPr="00B7006F" w:rsidRDefault="007B3198" w:rsidP="00761BD2">
            <w:pPr>
              <w:pStyle w:val="Normal6"/>
            </w:pPr>
            <w:r w:rsidRPr="00B7006F">
              <w:t>10.</w:t>
            </w:r>
            <w:r w:rsidRPr="00B7006F">
              <w:tab/>
            </w:r>
            <w:r w:rsidRPr="00B7006F">
              <w:rPr>
                <w:b/>
                <w:bCs/>
                <w:i/>
                <w:iCs/>
              </w:rPr>
              <w:t>dringt er bij</w:t>
            </w:r>
            <w:r w:rsidRPr="00B7006F">
              <w:t xml:space="preserve"> de lidstaten </w:t>
            </w:r>
            <w:r w:rsidRPr="00B7006F">
              <w:rPr>
                <w:b/>
                <w:bCs/>
                <w:i/>
                <w:iCs/>
              </w:rPr>
              <w:t>op</w:t>
            </w:r>
            <w:r w:rsidRPr="00B7006F">
              <w:t xml:space="preserve"> aan beleid uit te werken om </w:t>
            </w:r>
            <w:r w:rsidRPr="00B7006F">
              <w:rPr>
                <w:b/>
                <w:bCs/>
                <w:i/>
                <w:iCs/>
              </w:rPr>
              <w:t>moederschaps-, vaderschaps- en ouderschapsrechten</w:t>
            </w:r>
            <w:r w:rsidRPr="00B7006F">
              <w:t xml:space="preserve"> te versterken en daarbij het evenwicht tussen werk en privéleven te bevorderen, de </w:t>
            </w:r>
            <w:r w:rsidRPr="00B7006F">
              <w:lastRenderedPageBreak/>
              <w:t>terugkeer van vrouwen naar de arbeidswereld na hun zwangerschap en moederschapsverlof te vergemakkelijken en te zorgen voor de juiste omstandigheden zodat ze op het werk borstvoeding kunnen geven;</w:t>
            </w:r>
          </w:p>
        </w:tc>
        <w:tc>
          <w:tcPr>
            <w:tcW w:w="4876" w:type="dxa"/>
            <w:hideMark/>
          </w:tcPr>
          <w:p w14:paraId="0988DE33" w14:textId="77777777" w:rsidR="00B9483A" w:rsidRPr="00B7006F" w:rsidRDefault="007B3198" w:rsidP="00761BD2">
            <w:pPr>
              <w:pStyle w:val="Normal6"/>
              <w:rPr>
                <w:szCs w:val="24"/>
              </w:rPr>
            </w:pPr>
            <w:r w:rsidRPr="00B7006F">
              <w:lastRenderedPageBreak/>
              <w:t>10.</w:t>
            </w:r>
            <w:r w:rsidRPr="00B7006F">
              <w:tab/>
            </w:r>
            <w:r w:rsidRPr="00B7006F">
              <w:rPr>
                <w:b/>
                <w:bCs/>
                <w:i/>
                <w:iCs/>
              </w:rPr>
              <w:t>beveelt</w:t>
            </w:r>
            <w:r w:rsidRPr="00B7006F">
              <w:t xml:space="preserve"> de lidstaten aan beleid uit te werken om </w:t>
            </w:r>
            <w:r w:rsidRPr="00B7006F">
              <w:rPr>
                <w:b/>
                <w:bCs/>
                <w:i/>
                <w:iCs/>
              </w:rPr>
              <w:t>gezin, geboorte en moederschap</w:t>
            </w:r>
            <w:r w:rsidRPr="00B7006F">
              <w:t xml:space="preserve"> te versterken en daarbij het evenwicht tussen werk en privéleven te bevorderen, de terugkeer van vrouwen naar </w:t>
            </w:r>
            <w:r w:rsidRPr="00B7006F">
              <w:lastRenderedPageBreak/>
              <w:t>de arbeidswereld na hun zwangerschap en moederschapsverlof te vergemakkelijken en te zorgen voor de juiste omstandigheden zodat ze op het werk borstvoeding kunnen geven;</w:t>
            </w:r>
          </w:p>
        </w:tc>
      </w:tr>
    </w:tbl>
    <w:p w14:paraId="23024556"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92AB9C7" w14:textId="77777777" w:rsidR="00B9483A" w:rsidRPr="00B7006F" w:rsidRDefault="007B3198" w:rsidP="00B9483A">
      <w:r w:rsidRPr="00B7006F">
        <w:rPr>
          <w:rStyle w:val="HideTWBExt"/>
        </w:rPr>
        <w:t>&lt;/Amend&gt;</w:t>
      </w:r>
    </w:p>
    <w:p w14:paraId="6725D05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314</w:t>
      </w:r>
      <w:r w:rsidRPr="00B7006F">
        <w:rPr>
          <w:rStyle w:val="HideTWBExt"/>
          <w:b w:val="0"/>
        </w:rPr>
        <w:t>&lt;/NumAm&gt;</w:t>
      </w:r>
    </w:p>
    <w:p w14:paraId="30B6C3FE" w14:textId="77777777" w:rsidR="00B9483A" w:rsidRPr="00B7006F" w:rsidRDefault="007B3198" w:rsidP="00B9483A">
      <w:pPr>
        <w:pStyle w:val="NormalBold"/>
      </w:pPr>
      <w:r w:rsidRPr="00B7006F">
        <w:rPr>
          <w:rStyle w:val="HideTWBExt"/>
          <w:b w:val="0"/>
        </w:rPr>
        <w:t>&lt;RepeatBlock-By&gt;&lt;Members&gt;</w:t>
      </w:r>
      <w:r w:rsidRPr="00B7006F">
        <w:t>Séverine Werbrouck</w:t>
      </w:r>
      <w:r w:rsidRPr="00B7006F">
        <w:rPr>
          <w:rStyle w:val="HideTWBExt"/>
          <w:b w:val="0"/>
        </w:rPr>
        <w:t>&lt;/Members&gt;</w:t>
      </w:r>
    </w:p>
    <w:p w14:paraId="6E89C30F" w14:textId="77777777" w:rsidR="00B9483A" w:rsidRPr="00B7006F" w:rsidRDefault="007B3198" w:rsidP="00B9483A">
      <w:r w:rsidRPr="00B7006F">
        <w:rPr>
          <w:rStyle w:val="HideTWBExt"/>
        </w:rPr>
        <w:t>&lt;/RepeatBlock-By&gt;</w:t>
      </w:r>
    </w:p>
    <w:p w14:paraId="360D03D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C5956CD" w14:textId="77777777" w:rsidR="00B9483A" w:rsidRPr="00B7006F" w:rsidRDefault="007B3198" w:rsidP="00B9483A">
      <w:pPr>
        <w:pStyle w:val="NormalBold"/>
      </w:pPr>
      <w:r w:rsidRPr="00B7006F">
        <w:rPr>
          <w:rStyle w:val="HideTWBExt"/>
          <w:b w:val="0"/>
        </w:rPr>
        <w:t>&lt;Article&gt;</w:t>
      </w:r>
      <w:r w:rsidRPr="00B7006F">
        <w:t>Paragraaf 10 – alinea 1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1F381F7" w14:textId="77777777" w:rsidTr="00761BD2">
        <w:trPr>
          <w:jc w:val="center"/>
        </w:trPr>
        <w:tc>
          <w:tcPr>
            <w:tcW w:w="9752" w:type="dxa"/>
            <w:gridSpan w:val="2"/>
          </w:tcPr>
          <w:p w14:paraId="7A63CE6F" w14:textId="77777777" w:rsidR="00B9483A" w:rsidRPr="00B7006F" w:rsidRDefault="00B9483A" w:rsidP="00761BD2">
            <w:pPr>
              <w:keepNext/>
            </w:pPr>
          </w:p>
        </w:tc>
      </w:tr>
      <w:tr w:rsidR="002C78B8" w:rsidRPr="00B7006F" w14:paraId="2F32F1AD" w14:textId="77777777" w:rsidTr="00761BD2">
        <w:trPr>
          <w:jc w:val="center"/>
        </w:trPr>
        <w:tc>
          <w:tcPr>
            <w:tcW w:w="4876" w:type="dxa"/>
            <w:hideMark/>
          </w:tcPr>
          <w:p w14:paraId="55CDD47E" w14:textId="77777777" w:rsidR="00B9483A" w:rsidRPr="00B7006F" w:rsidRDefault="007B3198" w:rsidP="00761BD2">
            <w:pPr>
              <w:pStyle w:val="ColumnHeading"/>
              <w:keepNext/>
            </w:pPr>
            <w:r w:rsidRPr="00B7006F">
              <w:t>Ontwerpresolutie</w:t>
            </w:r>
          </w:p>
        </w:tc>
        <w:tc>
          <w:tcPr>
            <w:tcW w:w="4876" w:type="dxa"/>
            <w:hideMark/>
          </w:tcPr>
          <w:p w14:paraId="545DD7F7" w14:textId="77777777" w:rsidR="00B9483A" w:rsidRPr="00B7006F" w:rsidRDefault="007B3198" w:rsidP="00761BD2">
            <w:pPr>
              <w:pStyle w:val="ColumnHeading"/>
              <w:keepNext/>
            </w:pPr>
            <w:r w:rsidRPr="00B7006F">
              <w:t>Amendement</w:t>
            </w:r>
          </w:p>
        </w:tc>
      </w:tr>
      <w:tr w:rsidR="002C78B8" w:rsidRPr="00B7006F" w14:paraId="1D4753CD" w14:textId="77777777" w:rsidTr="00761BD2">
        <w:trPr>
          <w:jc w:val="center"/>
        </w:trPr>
        <w:tc>
          <w:tcPr>
            <w:tcW w:w="4876" w:type="dxa"/>
          </w:tcPr>
          <w:p w14:paraId="506E569C" w14:textId="77777777" w:rsidR="00B9483A" w:rsidRPr="00B7006F" w:rsidRDefault="00B9483A" w:rsidP="00761BD2">
            <w:pPr>
              <w:pStyle w:val="Normal6"/>
            </w:pPr>
          </w:p>
        </w:tc>
        <w:tc>
          <w:tcPr>
            <w:tcW w:w="4876" w:type="dxa"/>
            <w:hideMark/>
          </w:tcPr>
          <w:p w14:paraId="33FD7391" w14:textId="77777777" w:rsidR="00B9483A" w:rsidRPr="00B7006F" w:rsidRDefault="007B3198" w:rsidP="00761BD2">
            <w:pPr>
              <w:pStyle w:val="Normal6"/>
              <w:rPr>
                <w:szCs w:val="24"/>
              </w:rPr>
            </w:pPr>
            <w:r w:rsidRPr="00B7006F">
              <w:rPr>
                <w:b/>
                <w:i/>
              </w:rPr>
              <w:t xml:space="preserve">beklemtoont dat dit beleid bijzondere aandacht moet besteden aan alleenstaande moeders, de </w:t>
            </w:r>
            <w:r w:rsidRPr="00B7006F">
              <w:rPr>
                <w:b/>
                <w:i/>
              </w:rPr>
              <w:t>vrijheid van alle moeders om al dan niet opnieuw aan het werk te gaan moet eerbiedigen, zonder enige druk uit te oefenen, zodat dit een vrije keuze kan blijven die rekening houdt met de eisen op het gebied van opvoeding;</w:t>
            </w:r>
          </w:p>
        </w:tc>
      </w:tr>
    </w:tbl>
    <w:p w14:paraId="546695F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{FR}</w:t>
      </w:r>
      <w:r w:rsidRPr="00B7006F">
        <w:rPr>
          <w:noProof w:val="0"/>
        </w:rPr>
        <w:t>fr</w:t>
      </w:r>
      <w:r w:rsidRPr="00B7006F">
        <w:rPr>
          <w:rStyle w:val="HideTWBExt"/>
        </w:rPr>
        <w:t>&lt;/Original&gt;</w:t>
      </w:r>
    </w:p>
    <w:p w14:paraId="7E9340C6" w14:textId="77777777" w:rsidR="00B9483A" w:rsidRPr="00B7006F" w:rsidRDefault="007B3198" w:rsidP="00B9483A">
      <w:r w:rsidRPr="00B7006F">
        <w:rPr>
          <w:rStyle w:val="HideTWBExt"/>
        </w:rPr>
        <w:t>&lt;/Amend&gt;</w:t>
      </w:r>
    </w:p>
    <w:p w14:paraId="7228E04A"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315</w:t>
      </w:r>
      <w:r w:rsidRPr="00B7006F">
        <w:rPr>
          <w:rStyle w:val="HideTWBExt"/>
          <w:b w:val="0"/>
        </w:rPr>
        <w:t>&lt;/NumAm&gt;</w:t>
      </w:r>
    </w:p>
    <w:p w14:paraId="25317A89"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763692C9" w14:textId="77777777" w:rsidR="00B9483A" w:rsidRPr="00B7006F" w:rsidRDefault="007B3198" w:rsidP="00B9483A">
      <w:r w:rsidRPr="00B7006F">
        <w:rPr>
          <w:rStyle w:val="HideTWBExt"/>
        </w:rPr>
        <w:t>&lt;/RepeatBlock-By&gt;</w:t>
      </w:r>
    </w:p>
    <w:p w14:paraId="26AA31F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A4C923F" w14:textId="77777777" w:rsidR="00B9483A" w:rsidRPr="00B7006F" w:rsidRDefault="007B3198" w:rsidP="00B9483A">
      <w:pPr>
        <w:pStyle w:val="NormalBold"/>
      </w:pPr>
      <w:r w:rsidRPr="00B7006F">
        <w:rPr>
          <w:rStyle w:val="HideTWBExt"/>
          <w:b w:val="0"/>
        </w:rPr>
        <w:t>&lt;Article&gt;</w:t>
      </w:r>
      <w:r w:rsidRPr="00B7006F">
        <w:t>Paragraaf 10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F903970" w14:textId="77777777" w:rsidTr="00761BD2">
        <w:trPr>
          <w:jc w:val="center"/>
        </w:trPr>
        <w:tc>
          <w:tcPr>
            <w:tcW w:w="9752" w:type="dxa"/>
            <w:gridSpan w:val="2"/>
          </w:tcPr>
          <w:p w14:paraId="169364D7" w14:textId="77777777" w:rsidR="00B9483A" w:rsidRPr="00B7006F" w:rsidRDefault="00B9483A" w:rsidP="00761BD2">
            <w:pPr>
              <w:keepNext/>
            </w:pPr>
          </w:p>
        </w:tc>
      </w:tr>
      <w:tr w:rsidR="002C78B8" w:rsidRPr="00B7006F" w14:paraId="4B0830E2" w14:textId="77777777" w:rsidTr="00761BD2">
        <w:trPr>
          <w:jc w:val="center"/>
        </w:trPr>
        <w:tc>
          <w:tcPr>
            <w:tcW w:w="4876" w:type="dxa"/>
            <w:hideMark/>
          </w:tcPr>
          <w:p w14:paraId="4AF85368" w14:textId="77777777" w:rsidR="00B9483A" w:rsidRPr="00B7006F" w:rsidRDefault="007B3198" w:rsidP="00761BD2">
            <w:pPr>
              <w:pStyle w:val="ColumnHeading"/>
              <w:keepNext/>
            </w:pPr>
            <w:r w:rsidRPr="00B7006F">
              <w:t>Ontwerpresolutie</w:t>
            </w:r>
          </w:p>
        </w:tc>
        <w:tc>
          <w:tcPr>
            <w:tcW w:w="4876" w:type="dxa"/>
            <w:hideMark/>
          </w:tcPr>
          <w:p w14:paraId="33A48ED4" w14:textId="77777777" w:rsidR="00B9483A" w:rsidRPr="00B7006F" w:rsidRDefault="007B3198" w:rsidP="00761BD2">
            <w:pPr>
              <w:pStyle w:val="ColumnHeading"/>
              <w:keepNext/>
            </w:pPr>
            <w:r w:rsidRPr="00B7006F">
              <w:t>Amendement</w:t>
            </w:r>
          </w:p>
        </w:tc>
      </w:tr>
      <w:tr w:rsidR="002C78B8" w:rsidRPr="00B7006F" w14:paraId="5C55C121" w14:textId="77777777" w:rsidTr="00761BD2">
        <w:trPr>
          <w:jc w:val="center"/>
        </w:trPr>
        <w:tc>
          <w:tcPr>
            <w:tcW w:w="4876" w:type="dxa"/>
          </w:tcPr>
          <w:p w14:paraId="14482E16" w14:textId="77777777" w:rsidR="00B9483A" w:rsidRPr="00B7006F" w:rsidRDefault="00B9483A" w:rsidP="00761BD2">
            <w:pPr>
              <w:pStyle w:val="Normal6"/>
            </w:pPr>
          </w:p>
        </w:tc>
        <w:tc>
          <w:tcPr>
            <w:tcW w:w="4876" w:type="dxa"/>
            <w:hideMark/>
          </w:tcPr>
          <w:p w14:paraId="301CCF9F" w14:textId="77777777" w:rsidR="00B9483A" w:rsidRPr="00B7006F" w:rsidRDefault="007B3198" w:rsidP="00761BD2">
            <w:pPr>
              <w:pStyle w:val="Normal6"/>
              <w:rPr>
                <w:szCs w:val="24"/>
              </w:rPr>
            </w:pPr>
            <w:r w:rsidRPr="00B7006F">
              <w:rPr>
                <w:b/>
                <w:i/>
              </w:rPr>
              <w:t>10 bis.</w:t>
            </w:r>
            <w:r w:rsidRPr="00B7006F">
              <w:rPr>
                <w:b/>
                <w:i/>
              </w:rPr>
              <w:tab/>
            </w:r>
            <w:r w:rsidRPr="00B7006F">
              <w:rPr>
                <w:b/>
                <w:i/>
              </w:rPr>
              <w:t xml:space="preserve">benadrukt dat onbetaalde zorg onevenredige gevolgen heeft voor de economische zekerheid van vrouwen; verzoekt de Commissie en de lidstaten de richtlijn betreffende het evenwicht tussen werk en privéleven volledig uit te voeren en mantelzorgers meer erkenning te bieden door middel van passende respijtzorg en ondersteuning zodat </w:t>
            </w:r>
            <w:r w:rsidRPr="00B7006F">
              <w:rPr>
                <w:b/>
                <w:i/>
              </w:rPr>
              <w:lastRenderedPageBreak/>
              <w:t>gezinnen met een laag inkomen voor- en vroegschoolse educatie en opvang kunnen betalen; moedigt de lidstaten aan te verkennen of het mogelijk is maandelijkse toelagen te verstrekken a</w:t>
            </w:r>
            <w:r w:rsidRPr="00B7006F">
              <w:rPr>
                <w:b/>
                <w:i/>
              </w:rPr>
              <w:t>an mantelzorgers van personen, met name uit huishoudens met een laag inkomen, die bij een professionele beoordeling niet in staat zijn geacht om zelfstandig te wonen, als manier om waardige, gemeenschapsgebaseerde zorg te ondersteunen; moedigt de lidstaten aan deze maatregelen te integreren in nationale kaders voor sociale bescherming en langdurige zorg, als onderdeel van een alomvattend beleid tegen armoede;</w:t>
            </w:r>
          </w:p>
        </w:tc>
      </w:tr>
    </w:tbl>
    <w:p w14:paraId="60DEFBEF"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573DDB5" w14:textId="77777777" w:rsidR="00B9483A" w:rsidRPr="00B7006F" w:rsidRDefault="007B3198" w:rsidP="00B9483A">
      <w:r w:rsidRPr="00B7006F">
        <w:rPr>
          <w:rStyle w:val="HideTWBExt"/>
        </w:rPr>
        <w:t>&lt;/Amend&gt;</w:t>
      </w:r>
    </w:p>
    <w:p w14:paraId="290D597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316</w:t>
      </w:r>
      <w:r w:rsidRPr="00B7006F">
        <w:rPr>
          <w:rStyle w:val="HideTWBExt"/>
          <w:b w:val="0"/>
        </w:rPr>
        <w:t>&lt;/NumAm&gt;</w:t>
      </w:r>
    </w:p>
    <w:p w14:paraId="002D4B73"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64B436DE" w14:textId="77777777" w:rsidR="00B9483A" w:rsidRPr="00B7006F" w:rsidRDefault="007B3198" w:rsidP="00B9483A">
      <w:r w:rsidRPr="00B7006F">
        <w:rPr>
          <w:rStyle w:val="HideTWBExt"/>
        </w:rPr>
        <w:t>&lt;/RepeatBlock-By&gt;</w:t>
      </w:r>
    </w:p>
    <w:p w14:paraId="70A9D66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E937AB9" w14:textId="77777777" w:rsidR="00B9483A" w:rsidRPr="00B7006F" w:rsidRDefault="007B3198" w:rsidP="00B9483A">
      <w:pPr>
        <w:pStyle w:val="NormalBold"/>
      </w:pPr>
      <w:r w:rsidRPr="00B7006F">
        <w:rPr>
          <w:rStyle w:val="HideTWBExt"/>
          <w:b w:val="0"/>
        </w:rPr>
        <w:t>&lt;Article&gt;</w:t>
      </w:r>
      <w:r w:rsidRPr="00B7006F">
        <w:t>Paragraaf 10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5BA6336" w14:textId="77777777" w:rsidTr="00761BD2">
        <w:trPr>
          <w:jc w:val="center"/>
        </w:trPr>
        <w:tc>
          <w:tcPr>
            <w:tcW w:w="9752" w:type="dxa"/>
            <w:gridSpan w:val="2"/>
          </w:tcPr>
          <w:p w14:paraId="3AD7D95C" w14:textId="77777777" w:rsidR="00B9483A" w:rsidRPr="00B7006F" w:rsidRDefault="00B9483A" w:rsidP="00761BD2">
            <w:pPr>
              <w:keepNext/>
            </w:pPr>
          </w:p>
        </w:tc>
      </w:tr>
      <w:tr w:rsidR="002C78B8" w:rsidRPr="00B7006F" w14:paraId="453AE3EE" w14:textId="77777777" w:rsidTr="00761BD2">
        <w:trPr>
          <w:jc w:val="center"/>
        </w:trPr>
        <w:tc>
          <w:tcPr>
            <w:tcW w:w="4876" w:type="dxa"/>
            <w:hideMark/>
          </w:tcPr>
          <w:p w14:paraId="5A7CB85A" w14:textId="77777777" w:rsidR="00B9483A" w:rsidRPr="00B7006F" w:rsidRDefault="007B3198" w:rsidP="00761BD2">
            <w:pPr>
              <w:pStyle w:val="ColumnHeading"/>
              <w:keepNext/>
            </w:pPr>
            <w:r w:rsidRPr="00B7006F">
              <w:t>Ontwerpresolutie</w:t>
            </w:r>
          </w:p>
        </w:tc>
        <w:tc>
          <w:tcPr>
            <w:tcW w:w="4876" w:type="dxa"/>
            <w:hideMark/>
          </w:tcPr>
          <w:p w14:paraId="7DB93533" w14:textId="77777777" w:rsidR="00B9483A" w:rsidRPr="00B7006F" w:rsidRDefault="007B3198" w:rsidP="00761BD2">
            <w:pPr>
              <w:pStyle w:val="ColumnHeading"/>
              <w:keepNext/>
            </w:pPr>
            <w:r w:rsidRPr="00B7006F">
              <w:t>Amendement</w:t>
            </w:r>
          </w:p>
        </w:tc>
      </w:tr>
      <w:tr w:rsidR="002C78B8" w:rsidRPr="00B7006F" w14:paraId="700DB56D" w14:textId="77777777" w:rsidTr="00761BD2">
        <w:trPr>
          <w:jc w:val="center"/>
        </w:trPr>
        <w:tc>
          <w:tcPr>
            <w:tcW w:w="4876" w:type="dxa"/>
          </w:tcPr>
          <w:p w14:paraId="7F470BC8" w14:textId="77777777" w:rsidR="00B9483A" w:rsidRPr="00B7006F" w:rsidRDefault="00B9483A" w:rsidP="00761BD2">
            <w:pPr>
              <w:pStyle w:val="Normal6"/>
            </w:pPr>
          </w:p>
        </w:tc>
        <w:tc>
          <w:tcPr>
            <w:tcW w:w="4876" w:type="dxa"/>
            <w:hideMark/>
          </w:tcPr>
          <w:p w14:paraId="639BEE31" w14:textId="77777777" w:rsidR="00B9483A" w:rsidRPr="00B7006F" w:rsidRDefault="007B3198" w:rsidP="00761BD2">
            <w:pPr>
              <w:pStyle w:val="Normal6"/>
              <w:rPr>
                <w:szCs w:val="24"/>
              </w:rPr>
            </w:pPr>
            <w:r w:rsidRPr="00B7006F">
              <w:rPr>
                <w:b/>
                <w:i/>
              </w:rPr>
              <w:t>10 bis.</w:t>
            </w:r>
            <w:r w:rsidRPr="00B7006F">
              <w:rPr>
                <w:b/>
                <w:i/>
              </w:rPr>
              <w:tab/>
              <w:t xml:space="preserve">verzoekt de lidstaten opvangcentra voor daklozen op te </w:t>
            </w:r>
            <w:r w:rsidRPr="00B7006F">
              <w:rPr>
                <w:b/>
                <w:i/>
              </w:rPr>
              <w:t>richten en te ondersteunen, waar basis- en gespecialiseerde medische zorg wordt geboden die is afgestemd op hun behoeften, met inbegrip van lichamelijke en geestelijke gezondheidszorg, aangevuld met educatieve programma’s om drugsmisbruik te voorkomen, onder meer via counselling, en initiatieven voor de ontwikkeling van vaardigheden ter ondersteuning van de re-integratie in de samenleving; is van mening dat de Commissie richtsnoeren moet verstrekken en de uitwisseling van beste praktijken tussen de lidstate</w:t>
            </w:r>
            <w:r w:rsidRPr="00B7006F">
              <w:rPr>
                <w:b/>
                <w:i/>
              </w:rPr>
              <w:t>n moet vergemakkelijken om te zorgen voor een doeltreffend en humaan beheer van deze opvangcentra;</w:t>
            </w:r>
          </w:p>
        </w:tc>
      </w:tr>
    </w:tbl>
    <w:p w14:paraId="58F5F874"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F495CAB" w14:textId="77777777" w:rsidR="00B9483A" w:rsidRPr="00B7006F" w:rsidRDefault="007B3198" w:rsidP="00B9483A">
      <w:r w:rsidRPr="00B7006F">
        <w:rPr>
          <w:rStyle w:val="HideTWBExt"/>
        </w:rPr>
        <w:t>&lt;/Amend&gt;</w:t>
      </w:r>
    </w:p>
    <w:p w14:paraId="6C7506DA"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317</w:t>
      </w:r>
      <w:r w:rsidRPr="00B7006F">
        <w:rPr>
          <w:rStyle w:val="HideTWBExt"/>
          <w:b w:val="0"/>
        </w:rPr>
        <w:t>&lt;/NumAm&gt;</w:t>
      </w:r>
    </w:p>
    <w:p w14:paraId="6094C76A"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46B30ED7" w14:textId="77777777" w:rsidR="00B9483A" w:rsidRPr="00B7006F" w:rsidRDefault="007B3198" w:rsidP="00B9483A">
      <w:r w:rsidRPr="00B7006F">
        <w:rPr>
          <w:rStyle w:val="HideTWBExt"/>
        </w:rPr>
        <w:t>&lt;/RepeatBlock-By&gt;</w:t>
      </w:r>
    </w:p>
    <w:p w14:paraId="5E4D261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0BA63D1" w14:textId="77777777" w:rsidR="00B9483A" w:rsidRPr="00B7006F" w:rsidRDefault="007B3198" w:rsidP="00B9483A">
      <w:pPr>
        <w:pStyle w:val="NormalBold"/>
      </w:pPr>
      <w:r w:rsidRPr="00B7006F">
        <w:rPr>
          <w:rStyle w:val="HideTWBExt"/>
          <w:b w:val="0"/>
        </w:rPr>
        <w:t>&lt;Article&gt;</w:t>
      </w:r>
      <w:r w:rsidRPr="00B7006F">
        <w:t>Paragraaf 10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6E63E41" w14:textId="77777777" w:rsidTr="00761BD2">
        <w:trPr>
          <w:jc w:val="center"/>
        </w:trPr>
        <w:tc>
          <w:tcPr>
            <w:tcW w:w="9752" w:type="dxa"/>
            <w:gridSpan w:val="2"/>
          </w:tcPr>
          <w:p w14:paraId="19943C9E" w14:textId="77777777" w:rsidR="00B9483A" w:rsidRPr="00B7006F" w:rsidRDefault="00B9483A" w:rsidP="00761BD2">
            <w:pPr>
              <w:keepNext/>
            </w:pPr>
          </w:p>
        </w:tc>
      </w:tr>
      <w:tr w:rsidR="002C78B8" w:rsidRPr="00B7006F" w14:paraId="2583CB05" w14:textId="77777777" w:rsidTr="00761BD2">
        <w:trPr>
          <w:jc w:val="center"/>
        </w:trPr>
        <w:tc>
          <w:tcPr>
            <w:tcW w:w="4876" w:type="dxa"/>
            <w:hideMark/>
          </w:tcPr>
          <w:p w14:paraId="29EF410B" w14:textId="77777777" w:rsidR="00B9483A" w:rsidRPr="00B7006F" w:rsidRDefault="007B3198" w:rsidP="00761BD2">
            <w:pPr>
              <w:pStyle w:val="ColumnHeading"/>
              <w:keepNext/>
            </w:pPr>
            <w:r w:rsidRPr="00B7006F">
              <w:t>Ontwerpresolutie</w:t>
            </w:r>
          </w:p>
        </w:tc>
        <w:tc>
          <w:tcPr>
            <w:tcW w:w="4876" w:type="dxa"/>
            <w:hideMark/>
          </w:tcPr>
          <w:p w14:paraId="5A9F1F62" w14:textId="77777777" w:rsidR="00B9483A" w:rsidRPr="00B7006F" w:rsidRDefault="007B3198" w:rsidP="00761BD2">
            <w:pPr>
              <w:pStyle w:val="ColumnHeading"/>
              <w:keepNext/>
            </w:pPr>
            <w:r w:rsidRPr="00B7006F">
              <w:t>Amendement</w:t>
            </w:r>
          </w:p>
        </w:tc>
      </w:tr>
      <w:tr w:rsidR="002C78B8" w:rsidRPr="00B7006F" w14:paraId="17F18DF5" w14:textId="77777777" w:rsidTr="00761BD2">
        <w:trPr>
          <w:jc w:val="center"/>
        </w:trPr>
        <w:tc>
          <w:tcPr>
            <w:tcW w:w="4876" w:type="dxa"/>
          </w:tcPr>
          <w:p w14:paraId="4C103F2E" w14:textId="77777777" w:rsidR="00B9483A" w:rsidRPr="00B7006F" w:rsidRDefault="00B9483A" w:rsidP="00761BD2">
            <w:pPr>
              <w:pStyle w:val="Normal6"/>
            </w:pPr>
          </w:p>
        </w:tc>
        <w:tc>
          <w:tcPr>
            <w:tcW w:w="4876" w:type="dxa"/>
            <w:hideMark/>
          </w:tcPr>
          <w:p w14:paraId="2654A2AD" w14:textId="77777777" w:rsidR="00B9483A" w:rsidRPr="00B7006F" w:rsidRDefault="007B3198" w:rsidP="00761BD2">
            <w:pPr>
              <w:pStyle w:val="Normal6"/>
              <w:rPr>
                <w:szCs w:val="24"/>
              </w:rPr>
            </w:pPr>
            <w:r w:rsidRPr="00B7006F">
              <w:rPr>
                <w:b/>
                <w:i/>
              </w:rPr>
              <w:t>10 bis.</w:t>
            </w:r>
            <w:r w:rsidRPr="00B7006F">
              <w:rPr>
                <w:b/>
                <w:i/>
              </w:rPr>
              <w:tab/>
              <w:t xml:space="preserve">herinnert eraan dat de bestrijding van structurele en systematische discriminatie en ongelijkheid van essentieel belang is om armoede te </w:t>
            </w:r>
            <w:r w:rsidRPr="00B7006F">
              <w:rPr>
                <w:b/>
                <w:i/>
              </w:rPr>
              <w:t>voorkomen en uit te bannen, en gelijkheid van alle mensen te garanderen; dringt er derhalve bij de Commissie en de lidstaten op aan om alomvattend en adequaat gefinancierd beleid te voeren ter bestrijding van discriminatie, met inbegrip van racisme en vreemdelingenhaat, in al haar vormen en in alle aspecten van het dagelijks leven, waaronder op het gebied van onderwijs, werk, gezondheidszorg, huisvesting, toegang tot de rechter en democratische participatie;</w:t>
            </w:r>
          </w:p>
        </w:tc>
      </w:tr>
    </w:tbl>
    <w:p w14:paraId="28DFB1F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28BA3E66" w14:textId="77777777" w:rsidR="00B9483A" w:rsidRPr="00B7006F" w:rsidRDefault="007B3198" w:rsidP="00B9483A">
      <w:r w:rsidRPr="00B7006F">
        <w:rPr>
          <w:rStyle w:val="HideTWBExt"/>
        </w:rPr>
        <w:t>&lt;/Amend&gt;</w:t>
      </w:r>
    </w:p>
    <w:p w14:paraId="0BF88C5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318</w:t>
      </w:r>
      <w:r w:rsidRPr="00B7006F">
        <w:rPr>
          <w:rStyle w:val="HideTWBExt"/>
          <w:b w:val="0"/>
        </w:rPr>
        <w:t>&lt;/NumAm&gt;</w:t>
      </w:r>
    </w:p>
    <w:p w14:paraId="592CFC23" w14:textId="77777777" w:rsidR="00B9483A" w:rsidRPr="00B7006F" w:rsidRDefault="007B3198" w:rsidP="00B9483A">
      <w:pPr>
        <w:pStyle w:val="NormalBold"/>
      </w:pPr>
      <w:r w:rsidRPr="00B7006F">
        <w:rPr>
          <w:rStyle w:val="HideTWBExt"/>
          <w:b w:val="0"/>
        </w:rPr>
        <w:t>&lt;RepeatBlock-By&gt;&lt;Members&gt;</w:t>
      </w:r>
      <w:r w:rsidRPr="00B7006F">
        <w:t>Idoia Mendia, Alicia Homs Ginel</w:t>
      </w:r>
      <w:r w:rsidRPr="00B7006F">
        <w:rPr>
          <w:rStyle w:val="HideTWBExt"/>
          <w:b w:val="0"/>
        </w:rPr>
        <w:t>&lt;/Members&gt;</w:t>
      </w:r>
    </w:p>
    <w:p w14:paraId="2DD1A155" w14:textId="77777777" w:rsidR="00B9483A" w:rsidRPr="00B7006F" w:rsidRDefault="007B3198" w:rsidP="00B9483A">
      <w:r w:rsidRPr="00B7006F">
        <w:rPr>
          <w:rStyle w:val="HideTWBExt"/>
        </w:rPr>
        <w:t>&lt;/RepeatBlock-By&gt;</w:t>
      </w:r>
    </w:p>
    <w:p w14:paraId="5E2712D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C09CD12" w14:textId="77777777" w:rsidR="00B9483A" w:rsidRPr="00B7006F" w:rsidRDefault="007B3198" w:rsidP="00B9483A">
      <w:pPr>
        <w:pStyle w:val="NormalBold"/>
      </w:pPr>
      <w:r w:rsidRPr="00B7006F">
        <w:rPr>
          <w:rStyle w:val="HideTWBExt"/>
          <w:b w:val="0"/>
        </w:rPr>
        <w:t>&lt;Article&gt;</w:t>
      </w:r>
      <w:r w:rsidRPr="00B7006F">
        <w:t>Paragraaf 10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D6C9BC2" w14:textId="77777777" w:rsidTr="00761BD2">
        <w:trPr>
          <w:jc w:val="center"/>
        </w:trPr>
        <w:tc>
          <w:tcPr>
            <w:tcW w:w="9752" w:type="dxa"/>
            <w:gridSpan w:val="2"/>
          </w:tcPr>
          <w:p w14:paraId="3F0CE9A8" w14:textId="77777777" w:rsidR="00B9483A" w:rsidRPr="00B7006F" w:rsidRDefault="00B9483A" w:rsidP="00761BD2">
            <w:pPr>
              <w:keepNext/>
            </w:pPr>
          </w:p>
        </w:tc>
      </w:tr>
      <w:tr w:rsidR="002C78B8" w:rsidRPr="00B7006F" w14:paraId="374B534F" w14:textId="77777777" w:rsidTr="00761BD2">
        <w:trPr>
          <w:jc w:val="center"/>
        </w:trPr>
        <w:tc>
          <w:tcPr>
            <w:tcW w:w="4876" w:type="dxa"/>
            <w:hideMark/>
          </w:tcPr>
          <w:p w14:paraId="7AA0577C" w14:textId="77777777" w:rsidR="00B9483A" w:rsidRPr="00B7006F" w:rsidRDefault="007B3198" w:rsidP="00761BD2">
            <w:pPr>
              <w:pStyle w:val="ColumnHeading"/>
              <w:keepNext/>
            </w:pPr>
            <w:r w:rsidRPr="00B7006F">
              <w:t>Ontwerpresolutie</w:t>
            </w:r>
          </w:p>
        </w:tc>
        <w:tc>
          <w:tcPr>
            <w:tcW w:w="4876" w:type="dxa"/>
            <w:hideMark/>
          </w:tcPr>
          <w:p w14:paraId="7449338B" w14:textId="77777777" w:rsidR="00B9483A" w:rsidRPr="00B7006F" w:rsidRDefault="007B3198" w:rsidP="00761BD2">
            <w:pPr>
              <w:pStyle w:val="ColumnHeading"/>
              <w:keepNext/>
            </w:pPr>
            <w:r w:rsidRPr="00B7006F">
              <w:t>Amendement</w:t>
            </w:r>
          </w:p>
        </w:tc>
      </w:tr>
      <w:tr w:rsidR="002C78B8" w:rsidRPr="00B7006F" w14:paraId="3FB63147" w14:textId="77777777" w:rsidTr="00761BD2">
        <w:trPr>
          <w:jc w:val="center"/>
        </w:trPr>
        <w:tc>
          <w:tcPr>
            <w:tcW w:w="4876" w:type="dxa"/>
          </w:tcPr>
          <w:p w14:paraId="5FC7C242" w14:textId="77777777" w:rsidR="00B9483A" w:rsidRPr="00B7006F" w:rsidRDefault="00B9483A" w:rsidP="00761BD2">
            <w:pPr>
              <w:pStyle w:val="Normal6"/>
            </w:pPr>
          </w:p>
        </w:tc>
        <w:tc>
          <w:tcPr>
            <w:tcW w:w="4876" w:type="dxa"/>
            <w:hideMark/>
          </w:tcPr>
          <w:p w14:paraId="0D743F89" w14:textId="77777777" w:rsidR="00B9483A" w:rsidRPr="00B7006F" w:rsidRDefault="007B3198" w:rsidP="00761BD2">
            <w:pPr>
              <w:pStyle w:val="Normal6"/>
              <w:rPr>
                <w:szCs w:val="24"/>
              </w:rPr>
            </w:pPr>
            <w:r w:rsidRPr="00B7006F">
              <w:rPr>
                <w:b/>
                <w:i/>
              </w:rPr>
              <w:t>10 bis.</w:t>
            </w:r>
            <w:r w:rsidRPr="00B7006F">
              <w:rPr>
                <w:b/>
                <w:i/>
              </w:rPr>
              <w:tab/>
            </w:r>
            <w:r w:rsidRPr="00B7006F">
              <w:rPr>
                <w:b/>
                <w:i/>
              </w:rPr>
              <w:t xml:space="preserve">verzoekt de lidstaten hun nationale en regionale zorgstelsels te versterken om ervoor te zorgen dat iedereen van jong tot oud en van alle achtergronden toegang heeft tot professionele zorgdiensten met goede arbeidsomstandigheden voor de zorgprofessionals; benadrukt dat thuiszorgdiensten essentieel zijn bij de </w:t>
            </w:r>
            <w:r w:rsidRPr="00B7006F">
              <w:rPr>
                <w:b/>
                <w:i/>
              </w:rPr>
              <w:lastRenderedPageBreak/>
              <w:t>verlening van hoogwaardige, persoonsgerichte zorg aan ouderen, evenals hoogwaardige kinderopvang;</w:t>
            </w:r>
          </w:p>
        </w:tc>
      </w:tr>
    </w:tbl>
    <w:p w14:paraId="4B8D47B6"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604DF92" w14:textId="77777777" w:rsidR="00B9483A" w:rsidRPr="00B7006F" w:rsidRDefault="007B3198" w:rsidP="00B9483A">
      <w:r w:rsidRPr="00B7006F">
        <w:rPr>
          <w:rStyle w:val="HideTWBExt"/>
        </w:rPr>
        <w:t>&lt;/Amend&gt;</w:t>
      </w:r>
    </w:p>
    <w:p w14:paraId="04019E5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319</w:t>
      </w:r>
      <w:r w:rsidRPr="00B7006F">
        <w:rPr>
          <w:rStyle w:val="HideTWBExt"/>
          <w:b w:val="0"/>
        </w:rPr>
        <w:t>&lt;/NumAm&gt;</w:t>
      </w:r>
    </w:p>
    <w:p w14:paraId="4D2408DB"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7A749B90" w14:textId="77777777" w:rsidR="00B9483A" w:rsidRPr="00B7006F" w:rsidRDefault="007B3198" w:rsidP="00B9483A">
      <w:r w:rsidRPr="00B7006F">
        <w:rPr>
          <w:rStyle w:val="HideTWBExt"/>
        </w:rPr>
        <w:t>&lt;/RepeatBlock-By&gt;</w:t>
      </w:r>
    </w:p>
    <w:p w14:paraId="6680D3A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743AC1D" w14:textId="77777777" w:rsidR="00B9483A" w:rsidRPr="00B7006F" w:rsidRDefault="007B3198" w:rsidP="00B9483A">
      <w:pPr>
        <w:pStyle w:val="NormalBold"/>
      </w:pPr>
      <w:r w:rsidRPr="00B7006F">
        <w:rPr>
          <w:rStyle w:val="HideTWBExt"/>
          <w:b w:val="0"/>
        </w:rPr>
        <w:t>&lt;Article&gt;</w:t>
      </w:r>
      <w:r w:rsidRPr="00B7006F">
        <w:t>Paragraaf 10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150CC3B" w14:textId="77777777" w:rsidTr="00761BD2">
        <w:trPr>
          <w:jc w:val="center"/>
        </w:trPr>
        <w:tc>
          <w:tcPr>
            <w:tcW w:w="9752" w:type="dxa"/>
            <w:gridSpan w:val="2"/>
          </w:tcPr>
          <w:p w14:paraId="7A2ED290" w14:textId="77777777" w:rsidR="00B9483A" w:rsidRPr="00B7006F" w:rsidRDefault="00B9483A" w:rsidP="00761BD2">
            <w:pPr>
              <w:keepNext/>
            </w:pPr>
          </w:p>
        </w:tc>
      </w:tr>
      <w:tr w:rsidR="002C78B8" w:rsidRPr="00B7006F" w14:paraId="1AF18C78" w14:textId="77777777" w:rsidTr="00761BD2">
        <w:trPr>
          <w:jc w:val="center"/>
        </w:trPr>
        <w:tc>
          <w:tcPr>
            <w:tcW w:w="4876" w:type="dxa"/>
            <w:hideMark/>
          </w:tcPr>
          <w:p w14:paraId="43B7DF41" w14:textId="77777777" w:rsidR="00B9483A" w:rsidRPr="00B7006F" w:rsidRDefault="007B3198" w:rsidP="00761BD2">
            <w:pPr>
              <w:pStyle w:val="ColumnHeading"/>
              <w:keepNext/>
            </w:pPr>
            <w:r w:rsidRPr="00B7006F">
              <w:t>Ontwerpresolutie</w:t>
            </w:r>
          </w:p>
        </w:tc>
        <w:tc>
          <w:tcPr>
            <w:tcW w:w="4876" w:type="dxa"/>
            <w:hideMark/>
          </w:tcPr>
          <w:p w14:paraId="7FFCA922" w14:textId="77777777" w:rsidR="00B9483A" w:rsidRPr="00B7006F" w:rsidRDefault="007B3198" w:rsidP="00761BD2">
            <w:pPr>
              <w:pStyle w:val="ColumnHeading"/>
              <w:keepNext/>
            </w:pPr>
            <w:r w:rsidRPr="00B7006F">
              <w:t>Amendement</w:t>
            </w:r>
          </w:p>
        </w:tc>
      </w:tr>
      <w:tr w:rsidR="002C78B8" w:rsidRPr="00B7006F" w14:paraId="17E4CB82" w14:textId="77777777" w:rsidTr="00761BD2">
        <w:trPr>
          <w:jc w:val="center"/>
        </w:trPr>
        <w:tc>
          <w:tcPr>
            <w:tcW w:w="4876" w:type="dxa"/>
          </w:tcPr>
          <w:p w14:paraId="3FA688AC" w14:textId="77777777" w:rsidR="00B9483A" w:rsidRPr="00B7006F" w:rsidRDefault="00B9483A" w:rsidP="00761BD2">
            <w:pPr>
              <w:pStyle w:val="Normal6"/>
            </w:pPr>
          </w:p>
        </w:tc>
        <w:tc>
          <w:tcPr>
            <w:tcW w:w="4876" w:type="dxa"/>
            <w:hideMark/>
          </w:tcPr>
          <w:p w14:paraId="72D60759" w14:textId="77777777" w:rsidR="00B9483A" w:rsidRPr="00B7006F" w:rsidRDefault="007B3198" w:rsidP="00761BD2">
            <w:pPr>
              <w:pStyle w:val="Normal6"/>
              <w:rPr>
                <w:szCs w:val="24"/>
              </w:rPr>
            </w:pPr>
            <w:r w:rsidRPr="00B7006F">
              <w:rPr>
                <w:b/>
                <w:i/>
              </w:rPr>
              <w:t>10 bis.</w:t>
            </w:r>
            <w:r w:rsidRPr="00B7006F">
              <w:rPr>
                <w:b/>
                <w:i/>
              </w:rPr>
              <w:tab/>
              <w:t xml:space="preserve">verzoekt de Commissie en de lidstaten om onbetaald </w:t>
            </w:r>
            <w:r w:rsidRPr="00B7006F">
              <w:rPr>
                <w:b/>
                <w:i/>
              </w:rPr>
              <w:t>zorgwerk, met inbegrip van informele gezinszorg voor personen met een handicap, ouderen en personen met chronische aandoeningen, formeel te erkennen en te waarderen als een cruciale bijdrage aan de sociale cohesie en armoedepreventie;</w:t>
            </w:r>
          </w:p>
        </w:tc>
      </w:tr>
    </w:tbl>
    <w:p w14:paraId="3F5FFC8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0680A74" w14:textId="77777777" w:rsidR="00B9483A" w:rsidRPr="00B7006F" w:rsidRDefault="007B3198" w:rsidP="00B9483A">
      <w:r w:rsidRPr="00B7006F">
        <w:rPr>
          <w:rStyle w:val="HideTWBExt"/>
        </w:rPr>
        <w:t>&lt;/Amend&gt;</w:t>
      </w:r>
    </w:p>
    <w:p w14:paraId="1265F98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320</w:t>
      </w:r>
      <w:r w:rsidRPr="00B7006F">
        <w:rPr>
          <w:rStyle w:val="HideTWBExt"/>
          <w:b w:val="0"/>
        </w:rPr>
        <w:t>&lt;/NumAm&gt;</w:t>
      </w:r>
    </w:p>
    <w:p w14:paraId="6D238843" w14:textId="77777777" w:rsidR="00B9483A" w:rsidRPr="00B7006F" w:rsidRDefault="007B3198" w:rsidP="00B9483A">
      <w:pPr>
        <w:pStyle w:val="NormalBold"/>
      </w:pPr>
      <w:r w:rsidRPr="00B7006F">
        <w:rPr>
          <w:rStyle w:val="HideTWBExt"/>
          <w:b w:val="0"/>
        </w:rPr>
        <w:t>&lt;RepeatBlock-By&gt;&lt;Members&gt;</w:t>
      </w:r>
      <w:r w:rsidRPr="00B7006F">
        <w:t>Regina Doherty, Martine Kemp</w:t>
      </w:r>
      <w:r w:rsidRPr="00B7006F">
        <w:rPr>
          <w:rStyle w:val="HideTWBExt"/>
          <w:b w:val="0"/>
        </w:rPr>
        <w:t>&lt;/Members&gt;</w:t>
      </w:r>
    </w:p>
    <w:p w14:paraId="072F5DB7" w14:textId="77777777" w:rsidR="00B9483A" w:rsidRPr="00B7006F" w:rsidRDefault="007B3198" w:rsidP="00B9483A">
      <w:r w:rsidRPr="00B7006F">
        <w:rPr>
          <w:rStyle w:val="HideTWBExt"/>
        </w:rPr>
        <w:t>&lt;/RepeatBlock-By&gt;</w:t>
      </w:r>
    </w:p>
    <w:p w14:paraId="3F2AF43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DE6FD46" w14:textId="77777777" w:rsidR="00B9483A" w:rsidRPr="00B7006F" w:rsidRDefault="007B3198" w:rsidP="00B9483A">
      <w:pPr>
        <w:pStyle w:val="NormalBold"/>
      </w:pPr>
      <w:r w:rsidRPr="00B7006F">
        <w:rPr>
          <w:rStyle w:val="HideTWBExt"/>
          <w:b w:val="0"/>
        </w:rPr>
        <w:t>&lt;Article&gt;</w:t>
      </w:r>
      <w:r w:rsidRPr="00B7006F">
        <w:t>Paragraaf 10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4A92EE1" w14:textId="77777777" w:rsidTr="00761BD2">
        <w:trPr>
          <w:jc w:val="center"/>
        </w:trPr>
        <w:tc>
          <w:tcPr>
            <w:tcW w:w="9752" w:type="dxa"/>
            <w:gridSpan w:val="2"/>
          </w:tcPr>
          <w:p w14:paraId="518F61D6" w14:textId="77777777" w:rsidR="00B9483A" w:rsidRPr="00B7006F" w:rsidRDefault="00B9483A" w:rsidP="00761BD2">
            <w:pPr>
              <w:keepNext/>
            </w:pPr>
          </w:p>
        </w:tc>
      </w:tr>
      <w:tr w:rsidR="002C78B8" w:rsidRPr="00B7006F" w14:paraId="1908BF8C" w14:textId="77777777" w:rsidTr="00761BD2">
        <w:trPr>
          <w:jc w:val="center"/>
        </w:trPr>
        <w:tc>
          <w:tcPr>
            <w:tcW w:w="4876" w:type="dxa"/>
            <w:hideMark/>
          </w:tcPr>
          <w:p w14:paraId="697822EF" w14:textId="77777777" w:rsidR="00B9483A" w:rsidRPr="00B7006F" w:rsidRDefault="007B3198" w:rsidP="00761BD2">
            <w:pPr>
              <w:pStyle w:val="ColumnHeading"/>
              <w:keepNext/>
            </w:pPr>
            <w:r w:rsidRPr="00B7006F">
              <w:t>Ontwerpresolutie</w:t>
            </w:r>
          </w:p>
        </w:tc>
        <w:tc>
          <w:tcPr>
            <w:tcW w:w="4876" w:type="dxa"/>
            <w:hideMark/>
          </w:tcPr>
          <w:p w14:paraId="40E129AE" w14:textId="77777777" w:rsidR="00B9483A" w:rsidRPr="00B7006F" w:rsidRDefault="007B3198" w:rsidP="00761BD2">
            <w:pPr>
              <w:pStyle w:val="ColumnHeading"/>
              <w:keepNext/>
            </w:pPr>
            <w:r w:rsidRPr="00B7006F">
              <w:t>Amendement</w:t>
            </w:r>
          </w:p>
        </w:tc>
      </w:tr>
      <w:tr w:rsidR="002C78B8" w:rsidRPr="00B7006F" w14:paraId="45891BEC" w14:textId="77777777" w:rsidTr="00761BD2">
        <w:trPr>
          <w:jc w:val="center"/>
        </w:trPr>
        <w:tc>
          <w:tcPr>
            <w:tcW w:w="4876" w:type="dxa"/>
          </w:tcPr>
          <w:p w14:paraId="7FA90E56" w14:textId="77777777" w:rsidR="00B9483A" w:rsidRPr="00B7006F" w:rsidRDefault="00B9483A" w:rsidP="00761BD2">
            <w:pPr>
              <w:pStyle w:val="Normal6"/>
            </w:pPr>
          </w:p>
        </w:tc>
        <w:tc>
          <w:tcPr>
            <w:tcW w:w="4876" w:type="dxa"/>
            <w:hideMark/>
          </w:tcPr>
          <w:p w14:paraId="1397E717" w14:textId="77777777" w:rsidR="00B9483A" w:rsidRPr="00B7006F" w:rsidRDefault="007B3198" w:rsidP="00761BD2">
            <w:pPr>
              <w:pStyle w:val="Normal6"/>
              <w:rPr>
                <w:szCs w:val="24"/>
              </w:rPr>
            </w:pPr>
            <w:r w:rsidRPr="00B7006F">
              <w:rPr>
                <w:b/>
                <w:i/>
              </w:rPr>
              <w:t>10 bis.</w:t>
            </w:r>
            <w:r w:rsidRPr="00B7006F">
              <w:rPr>
                <w:b/>
                <w:i/>
              </w:rPr>
              <w:tab/>
              <w:t>verzoekt de lidstaten beleid te ontwikkelen voor vrouwen die wegens gezinstaken enige jaren niet hebben gewerkt en dergelijke vrouwen toegang te bieden tot ondersteuning op dat vlak;</w:t>
            </w:r>
          </w:p>
        </w:tc>
      </w:tr>
    </w:tbl>
    <w:p w14:paraId="3800F9E9"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8803CEF" w14:textId="77777777" w:rsidR="00B9483A" w:rsidRPr="00B7006F" w:rsidRDefault="007B3198" w:rsidP="00B9483A">
      <w:r w:rsidRPr="00B7006F">
        <w:rPr>
          <w:rStyle w:val="HideTWBExt"/>
        </w:rPr>
        <w:t>&lt;/Amend&gt;</w:t>
      </w:r>
    </w:p>
    <w:p w14:paraId="0AAE55C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321</w:t>
      </w:r>
      <w:r w:rsidRPr="00B7006F">
        <w:rPr>
          <w:rStyle w:val="HideTWBExt"/>
          <w:b w:val="0"/>
        </w:rPr>
        <w:t>&lt;/NumAm&gt;</w:t>
      </w:r>
    </w:p>
    <w:p w14:paraId="5D1D4234" w14:textId="77777777" w:rsidR="00B9483A" w:rsidRPr="00B7006F" w:rsidRDefault="007B3198" w:rsidP="00B9483A">
      <w:pPr>
        <w:pStyle w:val="NormalBold"/>
      </w:pPr>
      <w:r w:rsidRPr="00B7006F">
        <w:rPr>
          <w:rStyle w:val="HideTWBExt"/>
          <w:b w:val="0"/>
        </w:rPr>
        <w:t>&lt;RepeatBlock-By&gt;&lt;Members&gt;</w:t>
      </w:r>
      <w:r w:rsidRPr="00B7006F">
        <w:t>Niels Geuking, Romana Tomc</w:t>
      </w:r>
      <w:r w:rsidRPr="00B7006F">
        <w:rPr>
          <w:rStyle w:val="HideTWBExt"/>
          <w:b w:val="0"/>
        </w:rPr>
        <w:t>&lt;/Members&gt;</w:t>
      </w:r>
    </w:p>
    <w:p w14:paraId="4681A459" w14:textId="77777777" w:rsidR="00B9483A" w:rsidRPr="00B7006F" w:rsidRDefault="007B3198" w:rsidP="00B9483A">
      <w:r w:rsidRPr="00B7006F">
        <w:rPr>
          <w:rStyle w:val="HideTWBExt"/>
        </w:rPr>
        <w:lastRenderedPageBreak/>
        <w:t>&lt;/RepeatBlock-By&gt;</w:t>
      </w:r>
    </w:p>
    <w:p w14:paraId="768AD3E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6F0427F" w14:textId="77777777" w:rsidR="00B9483A" w:rsidRPr="00B7006F" w:rsidRDefault="007B3198" w:rsidP="00B9483A">
      <w:pPr>
        <w:pStyle w:val="NormalBold"/>
      </w:pPr>
      <w:r w:rsidRPr="00B7006F">
        <w:rPr>
          <w:rStyle w:val="HideTWBExt"/>
          <w:b w:val="0"/>
        </w:rPr>
        <w:t>&lt;Article&gt;</w:t>
      </w:r>
      <w:r w:rsidRPr="00B7006F">
        <w:t>Paragraaf 10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5033B0B" w14:textId="77777777" w:rsidTr="00761BD2">
        <w:trPr>
          <w:jc w:val="center"/>
        </w:trPr>
        <w:tc>
          <w:tcPr>
            <w:tcW w:w="9752" w:type="dxa"/>
            <w:gridSpan w:val="2"/>
          </w:tcPr>
          <w:p w14:paraId="0A33EC77" w14:textId="77777777" w:rsidR="00B9483A" w:rsidRPr="00B7006F" w:rsidRDefault="00B9483A" w:rsidP="00761BD2">
            <w:pPr>
              <w:keepNext/>
            </w:pPr>
          </w:p>
        </w:tc>
      </w:tr>
      <w:tr w:rsidR="002C78B8" w:rsidRPr="00B7006F" w14:paraId="70A590FA" w14:textId="77777777" w:rsidTr="00761BD2">
        <w:trPr>
          <w:jc w:val="center"/>
        </w:trPr>
        <w:tc>
          <w:tcPr>
            <w:tcW w:w="4876" w:type="dxa"/>
            <w:hideMark/>
          </w:tcPr>
          <w:p w14:paraId="67FCD61B" w14:textId="77777777" w:rsidR="00B9483A" w:rsidRPr="00B7006F" w:rsidRDefault="007B3198" w:rsidP="00761BD2">
            <w:pPr>
              <w:pStyle w:val="ColumnHeading"/>
              <w:keepNext/>
            </w:pPr>
            <w:r w:rsidRPr="00B7006F">
              <w:t>Ontwerpresolutie</w:t>
            </w:r>
          </w:p>
        </w:tc>
        <w:tc>
          <w:tcPr>
            <w:tcW w:w="4876" w:type="dxa"/>
            <w:hideMark/>
          </w:tcPr>
          <w:p w14:paraId="69AEC417" w14:textId="77777777" w:rsidR="00B9483A" w:rsidRPr="00B7006F" w:rsidRDefault="007B3198" w:rsidP="00761BD2">
            <w:pPr>
              <w:pStyle w:val="ColumnHeading"/>
              <w:keepNext/>
            </w:pPr>
            <w:r w:rsidRPr="00B7006F">
              <w:t>Amendement</w:t>
            </w:r>
          </w:p>
        </w:tc>
      </w:tr>
      <w:tr w:rsidR="002C78B8" w:rsidRPr="00B7006F" w14:paraId="3991B9BD" w14:textId="77777777" w:rsidTr="00761BD2">
        <w:trPr>
          <w:jc w:val="center"/>
        </w:trPr>
        <w:tc>
          <w:tcPr>
            <w:tcW w:w="4876" w:type="dxa"/>
          </w:tcPr>
          <w:p w14:paraId="1AB7B2DF" w14:textId="77777777" w:rsidR="00B9483A" w:rsidRPr="00B7006F" w:rsidRDefault="00B9483A" w:rsidP="00761BD2">
            <w:pPr>
              <w:pStyle w:val="Normal6"/>
            </w:pPr>
          </w:p>
        </w:tc>
        <w:tc>
          <w:tcPr>
            <w:tcW w:w="4876" w:type="dxa"/>
            <w:hideMark/>
          </w:tcPr>
          <w:p w14:paraId="1455C5CB" w14:textId="77777777" w:rsidR="00B9483A" w:rsidRPr="00B7006F" w:rsidRDefault="007B3198" w:rsidP="00761BD2">
            <w:pPr>
              <w:pStyle w:val="Normal6"/>
              <w:rPr>
                <w:szCs w:val="24"/>
              </w:rPr>
            </w:pPr>
            <w:r w:rsidRPr="00B7006F">
              <w:rPr>
                <w:b/>
                <w:i/>
              </w:rPr>
              <w:t>10 bis.</w:t>
            </w:r>
            <w:r w:rsidRPr="00B7006F">
              <w:rPr>
                <w:b/>
                <w:i/>
              </w:rPr>
              <w:tab/>
            </w:r>
            <w:r w:rsidRPr="00B7006F">
              <w:rPr>
                <w:b/>
                <w:i/>
              </w:rPr>
              <w:t>verzoekt de Commissie te zorgen voor de volledige uitvoering van het in 2023 gelanceerde initiatief “Sterkere gezinnen”, in samenwerking en in volledige overeenstemming met alle lidstaten;</w:t>
            </w:r>
          </w:p>
        </w:tc>
      </w:tr>
    </w:tbl>
    <w:p w14:paraId="268F5BF5"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4C786BD" w14:textId="77777777" w:rsidR="00B9483A" w:rsidRPr="00B7006F" w:rsidRDefault="007B3198" w:rsidP="00B9483A">
      <w:r w:rsidRPr="00B7006F">
        <w:rPr>
          <w:rStyle w:val="HideTWBExt"/>
        </w:rPr>
        <w:t>&lt;/Amend&gt;</w:t>
      </w:r>
    </w:p>
    <w:p w14:paraId="5588FE7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322</w:t>
      </w:r>
      <w:r w:rsidRPr="00B7006F">
        <w:rPr>
          <w:rStyle w:val="HideTWBExt"/>
          <w:b w:val="0"/>
        </w:rPr>
        <w:t>&lt;/NumAm&gt;</w:t>
      </w:r>
    </w:p>
    <w:p w14:paraId="0396F419" w14:textId="77777777" w:rsidR="00B9483A" w:rsidRPr="00B7006F" w:rsidRDefault="007B3198" w:rsidP="00B9483A">
      <w:pPr>
        <w:pStyle w:val="NormalBold"/>
      </w:pPr>
      <w:r w:rsidRPr="00B7006F">
        <w:rPr>
          <w:rStyle w:val="HideTWBExt"/>
          <w:b w:val="0"/>
        </w:rPr>
        <w:t>&lt;RepeatBlock-By&gt;&lt;Members&gt;</w:t>
      </w:r>
      <w:r w:rsidRPr="00B7006F">
        <w:t>Niels Geuking, Romana Tomc</w:t>
      </w:r>
      <w:r w:rsidRPr="00B7006F">
        <w:rPr>
          <w:rStyle w:val="HideTWBExt"/>
          <w:b w:val="0"/>
        </w:rPr>
        <w:t>&lt;/Members&gt;</w:t>
      </w:r>
    </w:p>
    <w:p w14:paraId="511F26E4" w14:textId="77777777" w:rsidR="00B9483A" w:rsidRPr="00B7006F" w:rsidRDefault="007B3198" w:rsidP="00B9483A">
      <w:r w:rsidRPr="00B7006F">
        <w:rPr>
          <w:rStyle w:val="HideTWBExt"/>
        </w:rPr>
        <w:t>&lt;/RepeatBlock-By&gt;</w:t>
      </w:r>
    </w:p>
    <w:p w14:paraId="3323E16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28C0252" w14:textId="77777777" w:rsidR="00B9483A" w:rsidRPr="00B7006F" w:rsidRDefault="007B3198" w:rsidP="00B9483A">
      <w:pPr>
        <w:pStyle w:val="NormalBold"/>
      </w:pPr>
      <w:r w:rsidRPr="00B7006F">
        <w:rPr>
          <w:rStyle w:val="HideTWBExt"/>
          <w:b w:val="0"/>
        </w:rPr>
        <w:t>&lt;Article&gt;</w:t>
      </w:r>
      <w:r w:rsidRPr="00B7006F">
        <w:t>Paragraaf 10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320A8E4" w14:textId="77777777" w:rsidTr="00761BD2">
        <w:trPr>
          <w:jc w:val="center"/>
        </w:trPr>
        <w:tc>
          <w:tcPr>
            <w:tcW w:w="9752" w:type="dxa"/>
            <w:gridSpan w:val="2"/>
          </w:tcPr>
          <w:p w14:paraId="5041B098" w14:textId="77777777" w:rsidR="00B9483A" w:rsidRPr="00B7006F" w:rsidRDefault="00B9483A" w:rsidP="00761BD2">
            <w:pPr>
              <w:keepNext/>
            </w:pPr>
          </w:p>
        </w:tc>
      </w:tr>
      <w:tr w:rsidR="002C78B8" w:rsidRPr="00B7006F" w14:paraId="71BD7CCF" w14:textId="77777777" w:rsidTr="00761BD2">
        <w:trPr>
          <w:jc w:val="center"/>
        </w:trPr>
        <w:tc>
          <w:tcPr>
            <w:tcW w:w="4876" w:type="dxa"/>
            <w:hideMark/>
          </w:tcPr>
          <w:p w14:paraId="16FBEC00" w14:textId="77777777" w:rsidR="00B9483A" w:rsidRPr="00B7006F" w:rsidRDefault="007B3198" w:rsidP="00761BD2">
            <w:pPr>
              <w:pStyle w:val="ColumnHeading"/>
              <w:keepNext/>
            </w:pPr>
            <w:r w:rsidRPr="00B7006F">
              <w:t>Ontwerpresolutie</w:t>
            </w:r>
          </w:p>
        </w:tc>
        <w:tc>
          <w:tcPr>
            <w:tcW w:w="4876" w:type="dxa"/>
            <w:hideMark/>
          </w:tcPr>
          <w:p w14:paraId="5999862E" w14:textId="77777777" w:rsidR="00B9483A" w:rsidRPr="00B7006F" w:rsidRDefault="007B3198" w:rsidP="00761BD2">
            <w:pPr>
              <w:pStyle w:val="ColumnHeading"/>
              <w:keepNext/>
            </w:pPr>
            <w:r w:rsidRPr="00B7006F">
              <w:t>Amendement</w:t>
            </w:r>
          </w:p>
        </w:tc>
      </w:tr>
      <w:tr w:rsidR="002C78B8" w:rsidRPr="00B7006F" w14:paraId="6B985E39" w14:textId="77777777" w:rsidTr="00761BD2">
        <w:trPr>
          <w:jc w:val="center"/>
        </w:trPr>
        <w:tc>
          <w:tcPr>
            <w:tcW w:w="4876" w:type="dxa"/>
          </w:tcPr>
          <w:p w14:paraId="0D69F2D6" w14:textId="77777777" w:rsidR="00B9483A" w:rsidRPr="00B7006F" w:rsidRDefault="00B9483A" w:rsidP="00761BD2">
            <w:pPr>
              <w:pStyle w:val="Normal6"/>
            </w:pPr>
          </w:p>
        </w:tc>
        <w:tc>
          <w:tcPr>
            <w:tcW w:w="4876" w:type="dxa"/>
            <w:hideMark/>
          </w:tcPr>
          <w:p w14:paraId="3495A2EE" w14:textId="77777777" w:rsidR="00B9483A" w:rsidRPr="00B7006F" w:rsidRDefault="007B3198" w:rsidP="00761BD2">
            <w:pPr>
              <w:pStyle w:val="Normal6"/>
              <w:rPr>
                <w:szCs w:val="24"/>
              </w:rPr>
            </w:pPr>
            <w:r w:rsidRPr="00B7006F">
              <w:rPr>
                <w:b/>
                <w:i/>
              </w:rPr>
              <w:t>10 ter.</w:t>
            </w:r>
            <w:r w:rsidRPr="00B7006F">
              <w:rPr>
                <w:b/>
                <w:i/>
              </w:rPr>
              <w:tab/>
              <w:t xml:space="preserve">verzoekt de </w:t>
            </w:r>
            <w:r w:rsidRPr="00B7006F">
              <w:rPr>
                <w:b/>
                <w:i/>
              </w:rPr>
              <w:t>Commissie, met volledige inachtneming van de bevoegdheden van de EU, de lidstaten duidelijke aanbevelingen te doen voor holistische, gestroomlijnde, naar behoren gefinancierde en beter geïntegreerde mechanismen voor sterkere gezinnen; merkt op dat die mechanismen moeten voortbouwen op behaalde resultaten, concrete beleidsmaatregelen en acties ter consolidering van de gezinsbijslagenstelsels omvatten en de lidstaten ondersteunen om elk gezin volledige en gelijke toegang te bieden tot de drie belangrijkste ge</w:t>
            </w:r>
            <w:r w:rsidRPr="00B7006F">
              <w:rPr>
                <w:b/>
                <w:i/>
              </w:rPr>
              <w:t>zinsbijlagen</w:t>
            </w:r>
            <w:r w:rsidRPr="00B7006F">
              <w:rPr>
                <w:b/>
                <w:i/>
                <w:vertAlign w:val="superscript"/>
              </w:rPr>
              <w:t>1 bis</w:t>
            </w:r>
            <w:r w:rsidRPr="00B7006F">
              <w:rPr>
                <w:b/>
                <w:i/>
              </w:rPr>
              <w:t xml:space="preserve">; </w:t>
            </w:r>
          </w:p>
        </w:tc>
      </w:tr>
      <w:tr w:rsidR="002C78B8" w:rsidRPr="00B7006F" w14:paraId="4C00CAC6" w14:textId="77777777" w:rsidTr="00761BD2">
        <w:trPr>
          <w:jc w:val="center"/>
        </w:trPr>
        <w:tc>
          <w:tcPr>
            <w:tcW w:w="4876" w:type="dxa"/>
          </w:tcPr>
          <w:p w14:paraId="4F63A1C6" w14:textId="77777777" w:rsidR="00B9483A" w:rsidRPr="00B7006F" w:rsidRDefault="00B9483A" w:rsidP="00761BD2">
            <w:pPr>
              <w:pStyle w:val="Normal6"/>
            </w:pPr>
          </w:p>
        </w:tc>
        <w:tc>
          <w:tcPr>
            <w:tcW w:w="4876" w:type="dxa"/>
            <w:hideMark/>
          </w:tcPr>
          <w:p w14:paraId="3C420684" w14:textId="77777777" w:rsidR="00B9483A" w:rsidRPr="00B7006F" w:rsidRDefault="007B3198" w:rsidP="00761BD2">
            <w:pPr>
              <w:pStyle w:val="Normal6"/>
              <w:rPr>
                <w:b/>
                <w:i/>
              </w:rPr>
            </w:pPr>
            <w:r w:rsidRPr="00B7006F">
              <w:t>__________________</w:t>
            </w:r>
          </w:p>
        </w:tc>
      </w:tr>
      <w:tr w:rsidR="002C78B8" w:rsidRPr="00B7006F" w14:paraId="5FDFE4FA" w14:textId="77777777" w:rsidTr="00761BD2">
        <w:trPr>
          <w:jc w:val="center"/>
        </w:trPr>
        <w:tc>
          <w:tcPr>
            <w:tcW w:w="4876" w:type="dxa"/>
          </w:tcPr>
          <w:p w14:paraId="556FD915" w14:textId="77777777" w:rsidR="00B9483A" w:rsidRPr="00B7006F" w:rsidRDefault="00B9483A" w:rsidP="00761BD2">
            <w:pPr>
              <w:pStyle w:val="Normal6"/>
            </w:pPr>
          </w:p>
        </w:tc>
        <w:tc>
          <w:tcPr>
            <w:tcW w:w="4876" w:type="dxa"/>
            <w:hideMark/>
          </w:tcPr>
          <w:p w14:paraId="3EE7DB96" w14:textId="77777777" w:rsidR="00B9483A" w:rsidRPr="00B7006F" w:rsidRDefault="007B3198" w:rsidP="00761BD2">
            <w:pPr>
              <w:pStyle w:val="Normal6"/>
              <w:rPr>
                <w:b/>
                <w:i/>
              </w:rPr>
            </w:pPr>
            <w:r w:rsidRPr="00B7006F">
              <w:rPr>
                <w:b/>
                <w:i/>
                <w:vertAlign w:val="superscript"/>
              </w:rPr>
              <w:t>1 bis</w:t>
            </w:r>
            <w:r w:rsidRPr="00B7006F">
              <w:rPr>
                <w:b/>
                <w:i/>
              </w:rPr>
              <w:t xml:space="preserve"> Adequate gegarandeerde kinderbijslag, adequaat gegarandeerd ouderschapsverlof en adequate gegarandeerde toegang tot kinderopvang tot de schoolgaande leeftijd.</w:t>
            </w:r>
          </w:p>
        </w:tc>
      </w:tr>
    </w:tbl>
    <w:p w14:paraId="2B6042B5"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6EBE535" w14:textId="77777777" w:rsidR="00B9483A" w:rsidRPr="00B7006F" w:rsidRDefault="007B3198" w:rsidP="00B9483A">
      <w:r w:rsidRPr="00B7006F">
        <w:rPr>
          <w:rStyle w:val="HideTWBExt"/>
        </w:rPr>
        <w:t>&lt;/Amend&gt;</w:t>
      </w:r>
    </w:p>
    <w:p w14:paraId="42C4F8B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323</w:t>
      </w:r>
      <w:r w:rsidRPr="00B7006F">
        <w:rPr>
          <w:rStyle w:val="HideTWBExt"/>
          <w:b w:val="0"/>
        </w:rPr>
        <w:t>&lt;/NumAm&gt;</w:t>
      </w:r>
    </w:p>
    <w:p w14:paraId="19869C37"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5C2396A3" w14:textId="77777777" w:rsidR="00B9483A" w:rsidRPr="00B7006F" w:rsidRDefault="007B3198" w:rsidP="00B9483A">
      <w:r w:rsidRPr="00B7006F">
        <w:rPr>
          <w:rStyle w:val="HideTWBExt"/>
        </w:rPr>
        <w:t>&lt;/RepeatBlock-By&gt;</w:t>
      </w:r>
    </w:p>
    <w:p w14:paraId="5C56CEF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94DEAB1" w14:textId="77777777" w:rsidR="00B9483A" w:rsidRPr="00B7006F" w:rsidRDefault="007B3198" w:rsidP="00B9483A">
      <w:pPr>
        <w:pStyle w:val="NormalBold"/>
      </w:pPr>
      <w:r w:rsidRPr="00B7006F">
        <w:rPr>
          <w:rStyle w:val="HideTWBExt"/>
          <w:b w:val="0"/>
        </w:rPr>
        <w:t>&lt;Article&gt;</w:t>
      </w:r>
      <w:r w:rsidRPr="00B7006F">
        <w:t>Paragraaf 10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3B55FA4" w14:textId="77777777" w:rsidTr="00761BD2">
        <w:trPr>
          <w:jc w:val="center"/>
        </w:trPr>
        <w:tc>
          <w:tcPr>
            <w:tcW w:w="9752" w:type="dxa"/>
            <w:gridSpan w:val="2"/>
          </w:tcPr>
          <w:p w14:paraId="0D313470" w14:textId="77777777" w:rsidR="00B9483A" w:rsidRPr="00B7006F" w:rsidRDefault="00B9483A" w:rsidP="00761BD2">
            <w:pPr>
              <w:keepNext/>
            </w:pPr>
          </w:p>
        </w:tc>
      </w:tr>
      <w:tr w:rsidR="002C78B8" w:rsidRPr="00B7006F" w14:paraId="2F60BB01" w14:textId="77777777" w:rsidTr="00761BD2">
        <w:trPr>
          <w:jc w:val="center"/>
        </w:trPr>
        <w:tc>
          <w:tcPr>
            <w:tcW w:w="4876" w:type="dxa"/>
            <w:hideMark/>
          </w:tcPr>
          <w:p w14:paraId="5022DDD6" w14:textId="77777777" w:rsidR="00B9483A" w:rsidRPr="00B7006F" w:rsidRDefault="007B3198" w:rsidP="00761BD2">
            <w:pPr>
              <w:pStyle w:val="ColumnHeading"/>
              <w:keepNext/>
            </w:pPr>
            <w:r w:rsidRPr="00B7006F">
              <w:t>Ontwerpresolutie</w:t>
            </w:r>
          </w:p>
        </w:tc>
        <w:tc>
          <w:tcPr>
            <w:tcW w:w="4876" w:type="dxa"/>
            <w:hideMark/>
          </w:tcPr>
          <w:p w14:paraId="64A52A9D" w14:textId="77777777" w:rsidR="00B9483A" w:rsidRPr="00B7006F" w:rsidRDefault="007B3198" w:rsidP="00761BD2">
            <w:pPr>
              <w:pStyle w:val="ColumnHeading"/>
              <w:keepNext/>
            </w:pPr>
            <w:r w:rsidRPr="00B7006F">
              <w:t>Amendement</w:t>
            </w:r>
          </w:p>
        </w:tc>
      </w:tr>
      <w:tr w:rsidR="002C78B8" w:rsidRPr="00B7006F" w14:paraId="26EC4B45" w14:textId="77777777" w:rsidTr="00761BD2">
        <w:trPr>
          <w:jc w:val="center"/>
        </w:trPr>
        <w:tc>
          <w:tcPr>
            <w:tcW w:w="4876" w:type="dxa"/>
          </w:tcPr>
          <w:p w14:paraId="2CF2D368" w14:textId="77777777" w:rsidR="00B9483A" w:rsidRPr="00B7006F" w:rsidRDefault="00B9483A" w:rsidP="00761BD2">
            <w:pPr>
              <w:pStyle w:val="Normal6"/>
            </w:pPr>
          </w:p>
        </w:tc>
        <w:tc>
          <w:tcPr>
            <w:tcW w:w="4876" w:type="dxa"/>
            <w:hideMark/>
          </w:tcPr>
          <w:p w14:paraId="7AA4FF8A" w14:textId="77777777" w:rsidR="00B9483A" w:rsidRPr="00B7006F" w:rsidRDefault="007B3198" w:rsidP="00761BD2">
            <w:pPr>
              <w:pStyle w:val="Normal6"/>
              <w:rPr>
                <w:szCs w:val="24"/>
              </w:rPr>
            </w:pPr>
            <w:r w:rsidRPr="00B7006F">
              <w:rPr>
                <w:b/>
                <w:i/>
              </w:rPr>
              <w:t>10 ter.</w:t>
            </w:r>
            <w:r w:rsidRPr="00B7006F">
              <w:rPr>
                <w:b/>
                <w:i/>
              </w:rPr>
              <w:tab/>
              <w:t xml:space="preserve">verzoekt de </w:t>
            </w:r>
            <w:r w:rsidRPr="00B7006F">
              <w:rPr>
                <w:b/>
                <w:i/>
              </w:rPr>
              <w:t xml:space="preserve">lidstaten stimuleringsregelingen in te voeren en te bevorderen voor ondernemingen die werklozen in dienst nemen, met inbegrip van maar niet beperkt tot belastingvermindering, loonsubsidies of verlaagde socialezekerheidsbijdragen; moedigt, teneinde de integratie van kwetsbare groepen op de arbeidsmarkt te vergemakkelijken, de lidstaten aan een bonusregeling in te voeren voor voormalig werklozen die een baan vinden en gedurende een op nationaal niveau vastgestelde redelijke minimumperiode zonder onderbreking </w:t>
            </w:r>
            <w:r w:rsidRPr="00B7006F">
              <w:rPr>
                <w:b/>
                <w:i/>
              </w:rPr>
              <w:t>in dienst blijven, teneinde langdurig behoud van werk en werkzekerheid te bevorderen;</w:t>
            </w:r>
          </w:p>
        </w:tc>
      </w:tr>
    </w:tbl>
    <w:p w14:paraId="52104C8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65525FE" w14:textId="77777777" w:rsidR="00B9483A" w:rsidRPr="00B7006F" w:rsidRDefault="007B3198" w:rsidP="00B9483A">
      <w:r w:rsidRPr="00B7006F">
        <w:rPr>
          <w:rStyle w:val="HideTWBExt"/>
        </w:rPr>
        <w:t>&lt;/Amend&gt;</w:t>
      </w:r>
    </w:p>
    <w:p w14:paraId="1B9F75A4"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324</w:t>
      </w:r>
      <w:r w:rsidRPr="00B7006F">
        <w:rPr>
          <w:rStyle w:val="HideTWBExt"/>
          <w:b w:val="0"/>
        </w:rPr>
        <w:t>&lt;/NumAm&gt;</w:t>
      </w:r>
    </w:p>
    <w:p w14:paraId="4F70CB6D" w14:textId="77777777" w:rsidR="00B9483A" w:rsidRPr="00B7006F" w:rsidRDefault="007B3198" w:rsidP="00B9483A">
      <w:pPr>
        <w:pStyle w:val="NormalBold"/>
      </w:pPr>
      <w:r w:rsidRPr="00B7006F">
        <w:rPr>
          <w:rStyle w:val="HideTWBExt"/>
          <w:b w:val="0"/>
        </w:rPr>
        <w:t>&lt;RepeatBlock-By&gt;&lt;Members&gt;</w:t>
      </w:r>
      <w:r w:rsidRPr="00B7006F">
        <w:t>Idoia Mendia, Alicia Homs Ginel</w:t>
      </w:r>
      <w:r w:rsidRPr="00B7006F">
        <w:rPr>
          <w:rStyle w:val="HideTWBExt"/>
          <w:b w:val="0"/>
        </w:rPr>
        <w:t>&lt;/Members&gt;</w:t>
      </w:r>
    </w:p>
    <w:p w14:paraId="3538ECF0" w14:textId="77777777" w:rsidR="00B9483A" w:rsidRPr="00B7006F" w:rsidRDefault="007B3198" w:rsidP="00B9483A">
      <w:r w:rsidRPr="00B7006F">
        <w:rPr>
          <w:rStyle w:val="HideTWBExt"/>
        </w:rPr>
        <w:t>&lt;/RepeatBlock-By&gt;</w:t>
      </w:r>
    </w:p>
    <w:p w14:paraId="63E692F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FA02D00" w14:textId="77777777" w:rsidR="00B9483A" w:rsidRPr="00B7006F" w:rsidRDefault="007B3198" w:rsidP="00B9483A">
      <w:pPr>
        <w:pStyle w:val="NormalBold"/>
      </w:pPr>
      <w:r w:rsidRPr="00B7006F">
        <w:rPr>
          <w:rStyle w:val="HideTWBExt"/>
          <w:b w:val="0"/>
        </w:rPr>
        <w:t>&lt;Article&gt;</w:t>
      </w:r>
      <w:r w:rsidRPr="00B7006F">
        <w:t>Paragraaf 10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D2D34C1" w14:textId="77777777" w:rsidTr="00761BD2">
        <w:trPr>
          <w:jc w:val="center"/>
        </w:trPr>
        <w:tc>
          <w:tcPr>
            <w:tcW w:w="9752" w:type="dxa"/>
            <w:gridSpan w:val="2"/>
          </w:tcPr>
          <w:p w14:paraId="5EEB1FBB" w14:textId="77777777" w:rsidR="00B9483A" w:rsidRPr="00B7006F" w:rsidRDefault="00B9483A" w:rsidP="00761BD2">
            <w:pPr>
              <w:keepNext/>
            </w:pPr>
          </w:p>
        </w:tc>
      </w:tr>
      <w:tr w:rsidR="002C78B8" w:rsidRPr="00B7006F" w14:paraId="13FC89E0" w14:textId="77777777" w:rsidTr="00761BD2">
        <w:trPr>
          <w:jc w:val="center"/>
        </w:trPr>
        <w:tc>
          <w:tcPr>
            <w:tcW w:w="4876" w:type="dxa"/>
            <w:hideMark/>
          </w:tcPr>
          <w:p w14:paraId="4A4DB890" w14:textId="77777777" w:rsidR="00B9483A" w:rsidRPr="00B7006F" w:rsidRDefault="007B3198" w:rsidP="00761BD2">
            <w:pPr>
              <w:pStyle w:val="ColumnHeading"/>
              <w:keepNext/>
            </w:pPr>
            <w:r w:rsidRPr="00B7006F">
              <w:t>Ontwerpresolutie</w:t>
            </w:r>
          </w:p>
        </w:tc>
        <w:tc>
          <w:tcPr>
            <w:tcW w:w="4876" w:type="dxa"/>
            <w:hideMark/>
          </w:tcPr>
          <w:p w14:paraId="22AE4E3F" w14:textId="77777777" w:rsidR="00B9483A" w:rsidRPr="00B7006F" w:rsidRDefault="007B3198" w:rsidP="00761BD2">
            <w:pPr>
              <w:pStyle w:val="ColumnHeading"/>
              <w:keepNext/>
            </w:pPr>
            <w:r w:rsidRPr="00B7006F">
              <w:t>Amendement</w:t>
            </w:r>
          </w:p>
        </w:tc>
      </w:tr>
      <w:tr w:rsidR="002C78B8" w:rsidRPr="00B7006F" w14:paraId="5B102163" w14:textId="77777777" w:rsidTr="00761BD2">
        <w:trPr>
          <w:jc w:val="center"/>
        </w:trPr>
        <w:tc>
          <w:tcPr>
            <w:tcW w:w="4876" w:type="dxa"/>
          </w:tcPr>
          <w:p w14:paraId="5A4218AF" w14:textId="77777777" w:rsidR="00B9483A" w:rsidRPr="00B7006F" w:rsidRDefault="00B9483A" w:rsidP="00761BD2">
            <w:pPr>
              <w:pStyle w:val="Normal6"/>
            </w:pPr>
          </w:p>
        </w:tc>
        <w:tc>
          <w:tcPr>
            <w:tcW w:w="4876" w:type="dxa"/>
            <w:hideMark/>
          </w:tcPr>
          <w:p w14:paraId="34B9E843" w14:textId="77777777" w:rsidR="00B9483A" w:rsidRPr="00B7006F" w:rsidRDefault="007B3198" w:rsidP="00761BD2">
            <w:pPr>
              <w:pStyle w:val="Normal6"/>
              <w:rPr>
                <w:szCs w:val="24"/>
              </w:rPr>
            </w:pPr>
            <w:r w:rsidRPr="00B7006F">
              <w:rPr>
                <w:b/>
                <w:i/>
              </w:rPr>
              <w:t>10 ter.</w:t>
            </w:r>
            <w:r w:rsidRPr="00B7006F">
              <w:rPr>
                <w:b/>
                <w:i/>
              </w:rPr>
              <w:tab/>
              <w:t xml:space="preserve">roept op tot een doeltreffende uitvoering van de kindergarantie in alle lidstaten; benadrukt hoe belangrijk het is voor- en vroegschoolse educatie en opvang te bevorderen, universele toegang tot voedzame, hoogwaardige en toegankelijke schoolmaaltijden te </w:t>
            </w:r>
            <w:r w:rsidRPr="00B7006F">
              <w:rPr>
                <w:b/>
                <w:i/>
              </w:rPr>
              <w:lastRenderedPageBreak/>
              <w:t>waarborgen en de naschoolse opvang te versterken om de arbeidsmarktparticipatie van ouders te ondersteunen en voortijdig schoolverlaten tegen te gaan;</w:t>
            </w:r>
          </w:p>
        </w:tc>
      </w:tr>
    </w:tbl>
    <w:p w14:paraId="14DDC502"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ADBA2BD" w14:textId="77777777" w:rsidR="00B9483A" w:rsidRPr="00B7006F" w:rsidRDefault="007B3198" w:rsidP="00B9483A">
      <w:r w:rsidRPr="00B7006F">
        <w:rPr>
          <w:rStyle w:val="HideTWBExt"/>
        </w:rPr>
        <w:t>&lt;/Amend&gt;</w:t>
      </w:r>
    </w:p>
    <w:p w14:paraId="76FEEB4C"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325</w:t>
      </w:r>
      <w:r w:rsidRPr="00B7006F">
        <w:rPr>
          <w:rStyle w:val="HideTWBExt"/>
          <w:b w:val="0"/>
        </w:rPr>
        <w:t>&lt;/NumAm&gt;</w:t>
      </w:r>
    </w:p>
    <w:p w14:paraId="2C95BD1E"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07850124" w14:textId="77777777" w:rsidR="00B9483A" w:rsidRPr="00B7006F" w:rsidRDefault="007B3198" w:rsidP="00B9483A">
      <w:r w:rsidRPr="00B7006F">
        <w:rPr>
          <w:rStyle w:val="HideTWBExt"/>
        </w:rPr>
        <w:t>&lt;/RepeatBlock-By&gt;</w:t>
      </w:r>
    </w:p>
    <w:p w14:paraId="1489825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A5B2424" w14:textId="77777777" w:rsidR="00B9483A" w:rsidRPr="00B7006F" w:rsidRDefault="007B3198" w:rsidP="00B9483A">
      <w:pPr>
        <w:pStyle w:val="NormalBold"/>
      </w:pPr>
      <w:r w:rsidRPr="00B7006F">
        <w:rPr>
          <w:rStyle w:val="HideTWBExt"/>
          <w:b w:val="0"/>
        </w:rPr>
        <w:t>&lt;Article&gt;</w:t>
      </w:r>
      <w:r w:rsidRPr="00B7006F">
        <w:t xml:space="preserve">Paragraaf 10 ter </w:t>
      </w:r>
      <w:r w:rsidRPr="00B7006F">
        <w:t>(nieuw)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0B70A0C" w14:textId="77777777" w:rsidTr="00761BD2">
        <w:trPr>
          <w:jc w:val="center"/>
        </w:trPr>
        <w:tc>
          <w:tcPr>
            <w:tcW w:w="9752" w:type="dxa"/>
            <w:gridSpan w:val="2"/>
          </w:tcPr>
          <w:p w14:paraId="15866AAC" w14:textId="77777777" w:rsidR="00B9483A" w:rsidRPr="00B7006F" w:rsidRDefault="00B9483A" w:rsidP="00761BD2">
            <w:pPr>
              <w:keepNext/>
            </w:pPr>
          </w:p>
        </w:tc>
      </w:tr>
      <w:tr w:rsidR="002C78B8" w:rsidRPr="00B7006F" w14:paraId="4E653D86" w14:textId="77777777" w:rsidTr="00761BD2">
        <w:trPr>
          <w:jc w:val="center"/>
        </w:trPr>
        <w:tc>
          <w:tcPr>
            <w:tcW w:w="4876" w:type="dxa"/>
            <w:hideMark/>
          </w:tcPr>
          <w:p w14:paraId="690945B9" w14:textId="77777777" w:rsidR="00B9483A" w:rsidRPr="00B7006F" w:rsidRDefault="007B3198" w:rsidP="00761BD2">
            <w:pPr>
              <w:pStyle w:val="ColumnHeading"/>
              <w:keepNext/>
            </w:pPr>
            <w:r w:rsidRPr="00B7006F">
              <w:t>Ontwerpresolutie</w:t>
            </w:r>
          </w:p>
        </w:tc>
        <w:tc>
          <w:tcPr>
            <w:tcW w:w="4876" w:type="dxa"/>
            <w:hideMark/>
          </w:tcPr>
          <w:p w14:paraId="23C4C278" w14:textId="77777777" w:rsidR="00B9483A" w:rsidRPr="00B7006F" w:rsidRDefault="007B3198" w:rsidP="00761BD2">
            <w:pPr>
              <w:pStyle w:val="ColumnHeading"/>
              <w:keepNext/>
            </w:pPr>
            <w:r w:rsidRPr="00B7006F">
              <w:t>Amendement</w:t>
            </w:r>
          </w:p>
        </w:tc>
      </w:tr>
      <w:tr w:rsidR="002C78B8" w:rsidRPr="00B7006F" w14:paraId="1C74A04F" w14:textId="77777777" w:rsidTr="00761BD2">
        <w:trPr>
          <w:jc w:val="center"/>
        </w:trPr>
        <w:tc>
          <w:tcPr>
            <w:tcW w:w="4876" w:type="dxa"/>
          </w:tcPr>
          <w:p w14:paraId="1CF625E8" w14:textId="77777777" w:rsidR="00B9483A" w:rsidRPr="00B7006F" w:rsidRDefault="00B9483A" w:rsidP="00761BD2">
            <w:pPr>
              <w:pStyle w:val="Normal6"/>
            </w:pPr>
          </w:p>
        </w:tc>
        <w:tc>
          <w:tcPr>
            <w:tcW w:w="4876" w:type="dxa"/>
            <w:hideMark/>
          </w:tcPr>
          <w:p w14:paraId="2A190229" w14:textId="77777777" w:rsidR="00B9483A" w:rsidRPr="00B7006F" w:rsidRDefault="007B3198" w:rsidP="00761BD2">
            <w:pPr>
              <w:pStyle w:val="Normal6"/>
              <w:rPr>
                <w:szCs w:val="24"/>
              </w:rPr>
            </w:pPr>
            <w:r w:rsidRPr="00B7006F">
              <w:rPr>
                <w:b/>
                <w:i/>
              </w:rPr>
              <w:t>10 ter.</w:t>
            </w:r>
            <w:r w:rsidRPr="00B7006F">
              <w:rPr>
                <w:b/>
                <w:i/>
              </w:rPr>
              <w:tab/>
              <w:t xml:space="preserve">pleit voor de ontwikkeling van beleid dat mantelzorgers in staat stelt te werken, met inbegrip van flexibele arbeidsregelingen, betaald zorgverlof en ondersteuning bij de </w:t>
            </w:r>
            <w:r w:rsidRPr="00B7006F">
              <w:rPr>
                <w:b/>
                <w:i/>
              </w:rPr>
              <w:t>re-integratie, om te voorkomen dat met name vrouwen langdurig niet actief zijn op de arbeidsmarkt;</w:t>
            </w:r>
          </w:p>
        </w:tc>
      </w:tr>
    </w:tbl>
    <w:p w14:paraId="4136C02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C758C20" w14:textId="77777777" w:rsidR="00B9483A" w:rsidRPr="00B7006F" w:rsidRDefault="007B3198" w:rsidP="00B9483A">
      <w:r w:rsidRPr="00B7006F">
        <w:rPr>
          <w:rStyle w:val="HideTWBExt"/>
        </w:rPr>
        <w:t>&lt;/Amend&gt;</w:t>
      </w:r>
    </w:p>
    <w:p w14:paraId="748D952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326</w:t>
      </w:r>
      <w:r w:rsidRPr="00B7006F">
        <w:rPr>
          <w:rStyle w:val="HideTWBExt"/>
          <w:b w:val="0"/>
        </w:rPr>
        <w:t>&lt;/NumAm&gt;</w:t>
      </w:r>
    </w:p>
    <w:p w14:paraId="76A08209"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06A9975F" w14:textId="77777777" w:rsidR="00B9483A" w:rsidRPr="00B7006F" w:rsidRDefault="007B3198" w:rsidP="00B9483A">
      <w:r w:rsidRPr="00B7006F">
        <w:rPr>
          <w:rStyle w:val="HideTWBExt"/>
        </w:rPr>
        <w:t>&lt;/RepeatBlock-By&gt;</w:t>
      </w:r>
    </w:p>
    <w:p w14:paraId="3320D3F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D710E11" w14:textId="77777777" w:rsidR="00B9483A" w:rsidRPr="00B7006F" w:rsidRDefault="007B3198" w:rsidP="00B9483A">
      <w:pPr>
        <w:pStyle w:val="NormalBold"/>
      </w:pPr>
      <w:r w:rsidRPr="00B7006F">
        <w:rPr>
          <w:rStyle w:val="HideTWBExt"/>
          <w:b w:val="0"/>
        </w:rPr>
        <w:t>&lt;Article&gt;</w:t>
      </w:r>
      <w:r w:rsidRPr="00B7006F">
        <w:t>Paragraaf 10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AB372E0" w14:textId="77777777" w:rsidTr="00761BD2">
        <w:trPr>
          <w:jc w:val="center"/>
        </w:trPr>
        <w:tc>
          <w:tcPr>
            <w:tcW w:w="9752" w:type="dxa"/>
            <w:gridSpan w:val="2"/>
          </w:tcPr>
          <w:p w14:paraId="45355966" w14:textId="77777777" w:rsidR="00B9483A" w:rsidRPr="00B7006F" w:rsidRDefault="00B9483A" w:rsidP="00761BD2">
            <w:pPr>
              <w:keepNext/>
            </w:pPr>
          </w:p>
        </w:tc>
      </w:tr>
      <w:tr w:rsidR="002C78B8" w:rsidRPr="00B7006F" w14:paraId="121F7D7E" w14:textId="77777777" w:rsidTr="00761BD2">
        <w:trPr>
          <w:jc w:val="center"/>
        </w:trPr>
        <w:tc>
          <w:tcPr>
            <w:tcW w:w="4876" w:type="dxa"/>
            <w:hideMark/>
          </w:tcPr>
          <w:p w14:paraId="414AC687" w14:textId="77777777" w:rsidR="00B9483A" w:rsidRPr="00B7006F" w:rsidRDefault="007B3198" w:rsidP="00761BD2">
            <w:pPr>
              <w:pStyle w:val="ColumnHeading"/>
              <w:keepNext/>
            </w:pPr>
            <w:r w:rsidRPr="00B7006F">
              <w:t>Ontwerpresolutie</w:t>
            </w:r>
          </w:p>
        </w:tc>
        <w:tc>
          <w:tcPr>
            <w:tcW w:w="4876" w:type="dxa"/>
            <w:hideMark/>
          </w:tcPr>
          <w:p w14:paraId="6CAF09FF" w14:textId="77777777" w:rsidR="00B9483A" w:rsidRPr="00B7006F" w:rsidRDefault="007B3198" w:rsidP="00761BD2">
            <w:pPr>
              <w:pStyle w:val="ColumnHeading"/>
              <w:keepNext/>
            </w:pPr>
            <w:r w:rsidRPr="00B7006F">
              <w:t>Amendement</w:t>
            </w:r>
          </w:p>
        </w:tc>
      </w:tr>
      <w:tr w:rsidR="002C78B8" w:rsidRPr="00B7006F" w14:paraId="2694ED27" w14:textId="77777777" w:rsidTr="00761BD2">
        <w:trPr>
          <w:jc w:val="center"/>
        </w:trPr>
        <w:tc>
          <w:tcPr>
            <w:tcW w:w="4876" w:type="dxa"/>
          </w:tcPr>
          <w:p w14:paraId="5D1DF601" w14:textId="77777777" w:rsidR="00B9483A" w:rsidRPr="00B7006F" w:rsidRDefault="00B9483A" w:rsidP="00761BD2">
            <w:pPr>
              <w:pStyle w:val="Normal6"/>
            </w:pPr>
          </w:p>
        </w:tc>
        <w:tc>
          <w:tcPr>
            <w:tcW w:w="4876" w:type="dxa"/>
            <w:hideMark/>
          </w:tcPr>
          <w:p w14:paraId="61737D25" w14:textId="77777777" w:rsidR="00B9483A" w:rsidRPr="00B7006F" w:rsidRDefault="007B3198" w:rsidP="00761BD2">
            <w:pPr>
              <w:pStyle w:val="Normal6"/>
              <w:rPr>
                <w:szCs w:val="24"/>
              </w:rPr>
            </w:pPr>
            <w:r w:rsidRPr="00B7006F">
              <w:rPr>
                <w:b/>
                <w:i/>
              </w:rPr>
              <w:t>10 quater.</w:t>
            </w:r>
            <w:r w:rsidRPr="00B7006F">
              <w:rPr>
                <w:b/>
                <w:i/>
              </w:rPr>
              <w:tab/>
              <w:t xml:space="preserve">beveelt de lidstaten aan faciliteiten en steunregelingen op te zetten en te bevorderen voor ondernemingen die </w:t>
            </w:r>
            <w:r w:rsidRPr="00B7006F">
              <w:rPr>
                <w:b/>
                <w:i/>
              </w:rPr>
              <w:t xml:space="preserve">ex-gedetineerden in dienst nemen, waaronder stimuleringsmaatregelen zoals belastingverlagingen, subsidies of vrijstelling van socialezekerheidsbijdragen; merkt op dat de lidstaten moeten zorgen voor samenwerking tussen de betrokken overheidsinstanties, sociale diensten en </w:t>
            </w:r>
            <w:r w:rsidRPr="00B7006F">
              <w:rPr>
                <w:b/>
                <w:i/>
              </w:rPr>
              <w:lastRenderedPageBreak/>
              <w:t>werkgevers om de resocialisatie en de terugkeer naar werk van ex-gedetineerden te ondersteunen, onder meer door middel van beroepsopleidingen, mentorschapprogramma’s en psychologische ondersteuning, teneinde hun succesvolle re-integratie o</w:t>
            </w:r>
            <w:r w:rsidRPr="00B7006F">
              <w:rPr>
                <w:b/>
                <w:i/>
              </w:rPr>
              <w:t>p de arbeidsmarkt en in de samenleving te vergemakkelijken;</w:t>
            </w:r>
          </w:p>
        </w:tc>
      </w:tr>
    </w:tbl>
    <w:p w14:paraId="3A5ABC8C"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600165C" w14:textId="77777777" w:rsidR="00B9483A" w:rsidRPr="00B7006F" w:rsidRDefault="007B3198" w:rsidP="00B9483A">
      <w:r w:rsidRPr="00B7006F">
        <w:rPr>
          <w:rStyle w:val="HideTWBExt"/>
        </w:rPr>
        <w:t>&lt;/Amend&gt;</w:t>
      </w:r>
    </w:p>
    <w:p w14:paraId="0C66968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327</w:t>
      </w:r>
      <w:r w:rsidRPr="00B7006F">
        <w:rPr>
          <w:rStyle w:val="HideTWBExt"/>
          <w:b w:val="0"/>
        </w:rPr>
        <w:t>&lt;/NumAm&gt;</w:t>
      </w:r>
    </w:p>
    <w:p w14:paraId="56AA4B81"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5E1F7B1D" w14:textId="77777777" w:rsidR="00B9483A" w:rsidRPr="00B7006F" w:rsidRDefault="007B3198" w:rsidP="00B9483A">
      <w:r w:rsidRPr="00B7006F">
        <w:rPr>
          <w:rStyle w:val="HideTWBExt"/>
        </w:rPr>
        <w:t>&lt;/RepeatBlock-By&gt;</w:t>
      </w:r>
    </w:p>
    <w:p w14:paraId="78C2ECE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9079DA1" w14:textId="77777777" w:rsidR="00B9483A" w:rsidRPr="00B7006F" w:rsidRDefault="007B3198" w:rsidP="00B9483A">
      <w:pPr>
        <w:pStyle w:val="NormalBold"/>
      </w:pPr>
      <w:r w:rsidRPr="00B7006F">
        <w:rPr>
          <w:rStyle w:val="HideTWBExt"/>
          <w:b w:val="0"/>
        </w:rPr>
        <w:t>&lt;Article&gt;</w:t>
      </w:r>
      <w:r w:rsidRPr="00B7006F">
        <w:t>Paragraaf 10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016E1B4" w14:textId="77777777" w:rsidTr="00761BD2">
        <w:trPr>
          <w:jc w:val="center"/>
        </w:trPr>
        <w:tc>
          <w:tcPr>
            <w:tcW w:w="9752" w:type="dxa"/>
            <w:gridSpan w:val="2"/>
          </w:tcPr>
          <w:p w14:paraId="64371469" w14:textId="77777777" w:rsidR="00B9483A" w:rsidRPr="00B7006F" w:rsidRDefault="00B9483A" w:rsidP="00761BD2">
            <w:pPr>
              <w:keepNext/>
            </w:pPr>
          </w:p>
        </w:tc>
      </w:tr>
      <w:tr w:rsidR="002C78B8" w:rsidRPr="00B7006F" w14:paraId="6F54A268" w14:textId="77777777" w:rsidTr="00761BD2">
        <w:trPr>
          <w:jc w:val="center"/>
        </w:trPr>
        <w:tc>
          <w:tcPr>
            <w:tcW w:w="4876" w:type="dxa"/>
            <w:hideMark/>
          </w:tcPr>
          <w:p w14:paraId="78DD7CE5" w14:textId="77777777" w:rsidR="00B9483A" w:rsidRPr="00B7006F" w:rsidRDefault="007B3198" w:rsidP="00761BD2">
            <w:pPr>
              <w:pStyle w:val="ColumnHeading"/>
              <w:keepNext/>
            </w:pPr>
            <w:r w:rsidRPr="00B7006F">
              <w:t>Ontwerpresolutie</w:t>
            </w:r>
          </w:p>
        </w:tc>
        <w:tc>
          <w:tcPr>
            <w:tcW w:w="4876" w:type="dxa"/>
            <w:hideMark/>
          </w:tcPr>
          <w:p w14:paraId="640D5A78" w14:textId="77777777" w:rsidR="00B9483A" w:rsidRPr="00B7006F" w:rsidRDefault="007B3198" w:rsidP="00761BD2">
            <w:pPr>
              <w:pStyle w:val="ColumnHeading"/>
              <w:keepNext/>
            </w:pPr>
            <w:r w:rsidRPr="00B7006F">
              <w:t>Amendement</w:t>
            </w:r>
          </w:p>
        </w:tc>
      </w:tr>
      <w:tr w:rsidR="002C78B8" w:rsidRPr="00B7006F" w14:paraId="04762182" w14:textId="77777777" w:rsidTr="00761BD2">
        <w:trPr>
          <w:jc w:val="center"/>
        </w:trPr>
        <w:tc>
          <w:tcPr>
            <w:tcW w:w="4876" w:type="dxa"/>
          </w:tcPr>
          <w:p w14:paraId="1CE75071" w14:textId="77777777" w:rsidR="00B9483A" w:rsidRPr="00B7006F" w:rsidRDefault="00B9483A" w:rsidP="00761BD2">
            <w:pPr>
              <w:pStyle w:val="Normal6"/>
            </w:pPr>
          </w:p>
        </w:tc>
        <w:tc>
          <w:tcPr>
            <w:tcW w:w="4876" w:type="dxa"/>
            <w:hideMark/>
          </w:tcPr>
          <w:p w14:paraId="7105BED0" w14:textId="77777777" w:rsidR="00B9483A" w:rsidRPr="00B7006F" w:rsidRDefault="007B3198" w:rsidP="00761BD2">
            <w:pPr>
              <w:pStyle w:val="Normal6"/>
              <w:rPr>
                <w:szCs w:val="24"/>
              </w:rPr>
            </w:pPr>
            <w:r w:rsidRPr="00B7006F">
              <w:rPr>
                <w:b/>
                <w:i/>
              </w:rPr>
              <w:t>10 quater.</w:t>
            </w:r>
            <w:r w:rsidRPr="00B7006F">
              <w:rPr>
                <w:b/>
                <w:i/>
              </w:rPr>
              <w:tab/>
              <w:t>wijst erop dat toegankelijke perinatale geestelijke gezondheidszorg en vroegtijdige beoordeling – met inbegrip van gezinsplanning – van cruciaal belang zijn om armoede onder kwetsbare gezinnen te voorkomen; merkt op dat de bevordering van goed moederschap en ouderschap door middel van vroegtijdige opsporing en interventie helpt om de sociale en economische risico’s van een slechte geestelijke gezondheid te verminderen en gezinnen die in armoede dreigen te vervallen, helpt bij de overgang naar het ouderscha</w:t>
            </w:r>
            <w:r w:rsidRPr="00B7006F">
              <w:rPr>
                <w:b/>
                <w:i/>
              </w:rPr>
              <w:t>p;</w:t>
            </w:r>
          </w:p>
        </w:tc>
      </w:tr>
    </w:tbl>
    <w:p w14:paraId="42F03A1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4F1513C" w14:textId="77777777" w:rsidR="00B9483A" w:rsidRPr="00B7006F" w:rsidRDefault="007B3198" w:rsidP="00B9483A">
      <w:r w:rsidRPr="00B7006F">
        <w:rPr>
          <w:rStyle w:val="HideTWBExt"/>
        </w:rPr>
        <w:t>&lt;/Amend&gt;</w:t>
      </w:r>
    </w:p>
    <w:p w14:paraId="08C62C3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328</w:t>
      </w:r>
      <w:r w:rsidRPr="00B7006F">
        <w:rPr>
          <w:rStyle w:val="HideTWBExt"/>
          <w:b w:val="0"/>
        </w:rPr>
        <w:t>&lt;/NumAm&gt;</w:t>
      </w:r>
    </w:p>
    <w:p w14:paraId="359ADD0C" w14:textId="77777777" w:rsidR="00B9483A" w:rsidRPr="00B7006F" w:rsidRDefault="007B3198" w:rsidP="00B9483A">
      <w:pPr>
        <w:pStyle w:val="NormalBold"/>
      </w:pPr>
      <w:r w:rsidRPr="00B7006F">
        <w:rPr>
          <w:rStyle w:val="HideTWBExt"/>
          <w:b w:val="0"/>
        </w:rPr>
        <w:t>&lt;RepeatBlock-By&gt;&lt;Members&gt;</w:t>
      </w:r>
      <w:r w:rsidRPr="00B7006F">
        <w:t>Niels Geuking, Romana Tomc</w:t>
      </w:r>
      <w:r w:rsidRPr="00B7006F">
        <w:rPr>
          <w:rStyle w:val="HideTWBExt"/>
          <w:b w:val="0"/>
        </w:rPr>
        <w:t>&lt;/Members&gt;</w:t>
      </w:r>
    </w:p>
    <w:p w14:paraId="111EEF80" w14:textId="77777777" w:rsidR="00B9483A" w:rsidRPr="00B7006F" w:rsidRDefault="007B3198" w:rsidP="00B9483A">
      <w:r w:rsidRPr="00B7006F">
        <w:rPr>
          <w:rStyle w:val="HideTWBExt"/>
        </w:rPr>
        <w:t>&lt;/RepeatBlock-By&gt;</w:t>
      </w:r>
    </w:p>
    <w:p w14:paraId="6AD6C8A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CDDAA7B" w14:textId="77777777" w:rsidR="00B9483A" w:rsidRPr="00B7006F" w:rsidRDefault="007B3198" w:rsidP="00B9483A">
      <w:pPr>
        <w:pStyle w:val="NormalBold"/>
      </w:pPr>
      <w:r w:rsidRPr="00B7006F">
        <w:rPr>
          <w:rStyle w:val="HideTWBExt"/>
          <w:b w:val="0"/>
        </w:rPr>
        <w:t>&lt;Article&gt;</w:t>
      </w:r>
      <w:r w:rsidRPr="00B7006F">
        <w:t>Paragraaf 10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F3959AE" w14:textId="77777777" w:rsidTr="00761BD2">
        <w:trPr>
          <w:jc w:val="center"/>
        </w:trPr>
        <w:tc>
          <w:tcPr>
            <w:tcW w:w="9752" w:type="dxa"/>
            <w:gridSpan w:val="2"/>
          </w:tcPr>
          <w:p w14:paraId="6EE2007B" w14:textId="77777777" w:rsidR="00B9483A" w:rsidRPr="00B7006F" w:rsidRDefault="00B9483A" w:rsidP="00761BD2">
            <w:pPr>
              <w:keepNext/>
            </w:pPr>
          </w:p>
        </w:tc>
      </w:tr>
      <w:tr w:rsidR="002C78B8" w:rsidRPr="00B7006F" w14:paraId="44ACF486" w14:textId="77777777" w:rsidTr="00761BD2">
        <w:trPr>
          <w:jc w:val="center"/>
        </w:trPr>
        <w:tc>
          <w:tcPr>
            <w:tcW w:w="4876" w:type="dxa"/>
            <w:hideMark/>
          </w:tcPr>
          <w:p w14:paraId="063250BD" w14:textId="77777777" w:rsidR="00B9483A" w:rsidRPr="00B7006F" w:rsidRDefault="007B3198" w:rsidP="00761BD2">
            <w:pPr>
              <w:pStyle w:val="ColumnHeading"/>
              <w:keepNext/>
            </w:pPr>
            <w:r w:rsidRPr="00B7006F">
              <w:t>Ontwerpresolutie</w:t>
            </w:r>
          </w:p>
        </w:tc>
        <w:tc>
          <w:tcPr>
            <w:tcW w:w="4876" w:type="dxa"/>
            <w:hideMark/>
          </w:tcPr>
          <w:p w14:paraId="5350251F" w14:textId="77777777" w:rsidR="00B9483A" w:rsidRPr="00B7006F" w:rsidRDefault="007B3198" w:rsidP="00761BD2">
            <w:pPr>
              <w:pStyle w:val="ColumnHeading"/>
              <w:keepNext/>
            </w:pPr>
            <w:r w:rsidRPr="00B7006F">
              <w:t>Amendement</w:t>
            </w:r>
          </w:p>
        </w:tc>
      </w:tr>
      <w:tr w:rsidR="002C78B8" w:rsidRPr="00B7006F" w14:paraId="2926B813" w14:textId="77777777" w:rsidTr="00761BD2">
        <w:trPr>
          <w:jc w:val="center"/>
        </w:trPr>
        <w:tc>
          <w:tcPr>
            <w:tcW w:w="4876" w:type="dxa"/>
          </w:tcPr>
          <w:p w14:paraId="3A2D7F7D" w14:textId="77777777" w:rsidR="00B9483A" w:rsidRPr="00B7006F" w:rsidRDefault="00B9483A" w:rsidP="00761BD2">
            <w:pPr>
              <w:pStyle w:val="Normal6"/>
            </w:pPr>
          </w:p>
        </w:tc>
        <w:tc>
          <w:tcPr>
            <w:tcW w:w="4876" w:type="dxa"/>
            <w:hideMark/>
          </w:tcPr>
          <w:p w14:paraId="7E80AAD5" w14:textId="77777777" w:rsidR="00B9483A" w:rsidRPr="00B7006F" w:rsidRDefault="007B3198" w:rsidP="00761BD2">
            <w:pPr>
              <w:pStyle w:val="Normal6"/>
              <w:rPr>
                <w:szCs w:val="24"/>
              </w:rPr>
            </w:pPr>
            <w:r w:rsidRPr="00B7006F">
              <w:rPr>
                <w:b/>
                <w:i/>
              </w:rPr>
              <w:t>10 quater.</w:t>
            </w:r>
            <w:r w:rsidRPr="00B7006F">
              <w:rPr>
                <w:b/>
                <w:i/>
              </w:rPr>
              <w:tab/>
              <w:t xml:space="preserve">roept ertoe op de uitvoering van het initiatief “Sterkere gezinnen” te monitoren aan de hand van </w:t>
            </w:r>
            <w:r w:rsidRPr="00B7006F">
              <w:rPr>
                <w:b/>
                <w:i/>
              </w:rPr>
              <w:t>duidelijke indicatoren en verslaglegging in het kader van het Europees Semester;</w:t>
            </w:r>
          </w:p>
        </w:tc>
      </w:tr>
    </w:tbl>
    <w:p w14:paraId="4D706CC5"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D09A06C" w14:textId="77777777" w:rsidR="00B9483A" w:rsidRPr="00B7006F" w:rsidRDefault="007B3198" w:rsidP="00B9483A">
      <w:r w:rsidRPr="00B7006F">
        <w:rPr>
          <w:rStyle w:val="HideTWBExt"/>
        </w:rPr>
        <w:t>&lt;/Amend&gt;</w:t>
      </w:r>
    </w:p>
    <w:p w14:paraId="255C4DCA"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329</w:t>
      </w:r>
      <w:r w:rsidRPr="00B7006F">
        <w:rPr>
          <w:rStyle w:val="HideTWBExt"/>
          <w:b w:val="0"/>
        </w:rPr>
        <w:t>&lt;/NumAm&gt;</w:t>
      </w:r>
    </w:p>
    <w:p w14:paraId="61211047"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w:t>
      </w:r>
      <w:r w:rsidRPr="00B7006F">
        <w:rPr>
          <w:rStyle w:val="HideTWBExt"/>
          <w:b w:val="0"/>
        </w:rPr>
        <w:t>&lt;/Members&gt;</w:t>
      </w:r>
    </w:p>
    <w:p w14:paraId="4C7A6216" w14:textId="77777777" w:rsidR="00B9483A" w:rsidRPr="00B7006F" w:rsidRDefault="007B3198" w:rsidP="00B9483A">
      <w:r w:rsidRPr="00B7006F">
        <w:rPr>
          <w:rStyle w:val="HideTWBExt"/>
        </w:rPr>
        <w:t>&lt;/RepeatBlock-By&gt;</w:t>
      </w:r>
    </w:p>
    <w:p w14:paraId="0E11CE3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C210738" w14:textId="77777777" w:rsidR="00B9483A" w:rsidRPr="00B7006F" w:rsidRDefault="007B3198" w:rsidP="00B9483A">
      <w:pPr>
        <w:pStyle w:val="NormalBold"/>
      </w:pPr>
      <w:r w:rsidRPr="00B7006F">
        <w:rPr>
          <w:rStyle w:val="HideTWBExt"/>
          <w:b w:val="0"/>
        </w:rPr>
        <w:t>&lt;Article&gt;</w:t>
      </w:r>
      <w:r w:rsidRPr="00B7006F">
        <w:t>Paragraaf 11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C2F89B2" w14:textId="77777777" w:rsidTr="00761BD2">
        <w:trPr>
          <w:jc w:val="center"/>
        </w:trPr>
        <w:tc>
          <w:tcPr>
            <w:tcW w:w="9752" w:type="dxa"/>
            <w:gridSpan w:val="2"/>
          </w:tcPr>
          <w:p w14:paraId="7A1ED71E" w14:textId="77777777" w:rsidR="00B9483A" w:rsidRPr="00B7006F" w:rsidRDefault="00B9483A" w:rsidP="00761BD2">
            <w:pPr>
              <w:keepNext/>
            </w:pPr>
          </w:p>
        </w:tc>
      </w:tr>
      <w:tr w:rsidR="002C78B8" w:rsidRPr="00B7006F" w14:paraId="2CA4F1B4" w14:textId="77777777" w:rsidTr="00761BD2">
        <w:trPr>
          <w:jc w:val="center"/>
        </w:trPr>
        <w:tc>
          <w:tcPr>
            <w:tcW w:w="4876" w:type="dxa"/>
            <w:hideMark/>
          </w:tcPr>
          <w:p w14:paraId="16C22571" w14:textId="77777777" w:rsidR="00B9483A" w:rsidRPr="00B7006F" w:rsidRDefault="007B3198" w:rsidP="00761BD2">
            <w:pPr>
              <w:pStyle w:val="ColumnHeading"/>
              <w:keepNext/>
            </w:pPr>
            <w:r w:rsidRPr="00B7006F">
              <w:t>Ontwerpresolutie</w:t>
            </w:r>
          </w:p>
        </w:tc>
        <w:tc>
          <w:tcPr>
            <w:tcW w:w="4876" w:type="dxa"/>
            <w:hideMark/>
          </w:tcPr>
          <w:p w14:paraId="3123273C" w14:textId="77777777" w:rsidR="00B9483A" w:rsidRPr="00B7006F" w:rsidRDefault="007B3198" w:rsidP="00761BD2">
            <w:pPr>
              <w:pStyle w:val="ColumnHeading"/>
              <w:keepNext/>
            </w:pPr>
            <w:r w:rsidRPr="00B7006F">
              <w:t>Amendement</w:t>
            </w:r>
          </w:p>
        </w:tc>
      </w:tr>
      <w:tr w:rsidR="002C78B8" w:rsidRPr="00B7006F" w14:paraId="066FD2F6" w14:textId="77777777" w:rsidTr="00761BD2">
        <w:trPr>
          <w:jc w:val="center"/>
        </w:trPr>
        <w:tc>
          <w:tcPr>
            <w:tcW w:w="4876" w:type="dxa"/>
            <w:hideMark/>
          </w:tcPr>
          <w:p w14:paraId="4ED9561D" w14:textId="77777777" w:rsidR="00B9483A" w:rsidRPr="00B7006F" w:rsidRDefault="007B3198" w:rsidP="00761BD2">
            <w:pPr>
              <w:pStyle w:val="Normal6"/>
            </w:pPr>
            <w:r w:rsidRPr="00B7006F">
              <w:t>11.</w:t>
            </w:r>
            <w:r w:rsidRPr="00B7006F">
              <w:tab/>
            </w:r>
            <w:r w:rsidRPr="00B7006F">
              <w:t xml:space="preserve">spoort de lidstaten aan universele toegang tot betaalbare, hoogwaardige maternale, postnatale en pediatrische </w:t>
            </w:r>
            <w:r w:rsidRPr="00B7006F">
              <w:rPr>
                <w:b/>
                <w:bCs/>
                <w:i/>
                <w:iCs/>
              </w:rPr>
              <w:t>openbare</w:t>
            </w:r>
            <w:r w:rsidRPr="00B7006F">
              <w:t xml:space="preserve"> gezondheidszorg te waarborgen;</w:t>
            </w:r>
          </w:p>
        </w:tc>
        <w:tc>
          <w:tcPr>
            <w:tcW w:w="4876" w:type="dxa"/>
            <w:hideMark/>
          </w:tcPr>
          <w:p w14:paraId="02C97A92" w14:textId="77777777" w:rsidR="00B9483A" w:rsidRPr="00B7006F" w:rsidRDefault="007B3198" w:rsidP="00761BD2">
            <w:pPr>
              <w:pStyle w:val="Normal6"/>
              <w:rPr>
                <w:szCs w:val="24"/>
              </w:rPr>
            </w:pPr>
            <w:r w:rsidRPr="00B7006F">
              <w:t>11.</w:t>
            </w:r>
            <w:r w:rsidRPr="00B7006F">
              <w:tab/>
              <w:t xml:space="preserve">spoort de lidstaten aan </w:t>
            </w:r>
            <w:r w:rsidRPr="00B7006F">
              <w:rPr>
                <w:b/>
                <w:bCs/>
                <w:i/>
                <w:iCs/>
              </w:rPr>
              <w:t>hun onderdanen</w:t>
            </w:r>
            <w:r w:rsidRPr="00B7006F">
              <w:t xml:space="preserve"> universele toegang tot betaalbare, hoogwaardige maternale, postnatale en pediatrische gezondheidszorg te waarborgen;</w:t>
            </w:r>
          </w:p>
        </w:tc>
      </w:tr>
    </w:tbl>
    <w:p w14:paraId="0AFCE963"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392200C" w14:textId="77777777" w:rsidR="00B9483A" w:rsidRPr="00B7006F" w:rsidRDefault="007B3198" w:rsidP="00B9483A">
      <w:r w:rsidRPr="00B7006F">
        <w:rPr>
          <w:rStyle w:val="HideTWBExt"/>
        </w:rPr>
        <w:t>&lt;/Amend&gt;</w:t>
      </w:r>
    </w:p>
    <w:p w14:paraId="37E4339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330</w:t>
      </w:r>
      <w:r w:rsidRPr="00B7006F">
        <w:rPr>
          <w:rStyle w:val="HideTWBExt"/>
          <w:b w:val="0"/>
        </w:rPr>
        <w:t>&lt;/NumAm&gt;</w:t>
      </w:r>
    </w:p>
    <w:p w14:paraId="489B385D"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05CE16D7"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4E4EDB6B" w14:textId="77777777" w:rsidR="00B9483A" w:rsidRPr="00B7006F" w:rsidRDefault="007B3198" w:rsidP="00B9483A">
      <w:r w:rsidRPr="00B7006F">
        <w:rPr>
          <w:rStyle w:val="HideTWBExt"/>
        </w:rPr>
        <w:t>&lt;/RepeatBlock-By&gt;</w:t>
      </w:r>
    </w:p>
    <w:p w14:paraId="4244833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96BC687" w14:textId="77777777" w:rsidR="00B9483A" w:rsidRPr="00B7006F" w:rsidRDefault="007B3198" w:rsidP="00B9483A">
      <w:pPr>
        <w:pStyle w:val="NormalBold"/>
      </w:pPr>
      <w:r w:rsidRPr="00B7006F">
        <w:rPr>
          <w:rStyle w:val="HideTWBExt"/>
          <w:b w:val="0"/>
        </w:rPr>
        <w:t>&lt;Article&gt;</w:t>
      </w:r>
      <w:r w:rsidRPr="00B7006F">
        <w:t>Paragraaf 11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F1CF39A" w14:textId="77777777" w:rsidTr="00761BD2">
        <w:trPr>
          <w:jc w:val="center"/>
        </w:trPr>
        <w:tc>
          <w:tcPr>
            <w:tcW w:w="9752" w:type="dxa"/>
            <w:gridSpan w:val="2"/>
          </w:tcPr>
          <w:p w14:paraId="16ABFD31" w14:textId="77777777" w:rsidR="00B9483A" w:rsidRPr="00B7006F" w:rsidRDefault="00B9483A" w:rsidP="00761BD2">
            <w:pPr>
              <w:keepNext/>
            </w:pPr>
          </w:p>
        </w:tc>
      </w:tr>
      <w:tr w:rsidR="002C78B8" w:rsidRPr="00B7006F" w14:paraId="5D6BA729" w14:textId="77777777" w:rsidTr="00761BD2">
        <w:trPr>
          <w:jc w:val="center"/>
        </w:trPr>
        <w:tc>
          <w:tcPr>
            <w:tcW w:w="4876" w:type="dxa"/>
            <w:hideMark/>
          </w:tcPr>
          <w:p w14:paraId="74BA3AA0" w14:textId="77777777" w:rsidR="00B9483A" w:rsidRPr="00B7006F" w:rsidRDefault="007B3198" w:rsidP="00761BD2">
            <w:pPr>
              <w:pStyle w:val="ColumnHeading"/>
              <w:keepNext/>
            </w:pPr>
            <w:r w:rsidRPr="00B7006F">
              <w:t>Ontwerpresolutie</w:t>
            </w:r>
          </w:p>
        </w:tc>
        <w:tc>
          <w:tcPr>
            <w:tcW w:w="4876" w:type="dxa"/>
            <w:hideMark/>
          </w:tcPr>
          <w:p w14:paraId="27680A9B" w14:textId="77777777" w:rsidR="00B9483A" w:rsidRPr="00B7006F" w:rsidRDefault="007B3198" w:rsidP="00761BD2">
            <w:pPr>
              <w:pStyle w:val="ColumnHeading"/>
              <w:keepNext/>
            </w:pPr>
            <w:r w:rsidRPr="00B7006F">
              <w:t>Amendement</w:t>
            </w:r>
          </w:p>
        </w:tc>
      </w:tr>
      <w:tr w:rsidR="002C78B8" w:rsidRPr="00B7006F" w14:paraId="2548D1CA" w14:textId="77777777" w:rsidTr="00761BD2">
        <w:trPr>
          <w:jc w:val="center"/>
        </w:trPr>
        <w:tc>
          <w:tcPr>
            <w:tcW w:w="4876" w:type="dxa"/>
            <w:hideMark/>
          </w:tcPr>
          <w:p w14:paraId="05F8BB58" w14:textId="77777777" w:rsidR="00B9483A" w:rsidRPr="00B7006F" w:rsidRDefault="007B3198" w:rsidP="00761BD2">
            <w:pPr>
              <w:pStyle w:val="Normal6"/>
            </w:pPr>
            <w:r w:rsidRPr="00B7006F">
              <w:t>11.</w:t>
            </w:r>
            <w:r w:rsidRPr="00B7006F">
              <w:tab/>
              <w:t xml:space="preserve">spoort de lidstaten aan universele toegang tot betaalbare, hoogwaardige maternale, postnatale en pediatrische openbare </w:t>
            </w:r>
            <w:r w:rsidRPr="00B7006F">
              <w:t>gezondheidszorg te waarborgen;</w:t>
            </w:r>
          </w:p>
        </w:tc>
        <w:tc>
          <w:tcPr>
            <w:tcW w:w="4876" w:type="dxa"/>
            <w:hideMark/>
          </w:tcPr>
          <w:p w14:paraId="3237E494" w14:textId="77777777" w:rsidR="00B9483A" w:rsidRPr="00B7006F" w:rsidRDefault="007B3198" w:rsidP="00761BD2">
            <w:pPr>
              <w:pStyle w:val="Normal6"/>
              <w:rPr>
                <w:szCs w:val="24"/>
              </w:rPr>
            </w:pPr>
            <w:r w:rsidRPr="00B7006F">
              <w:t>11.</w:t>
            </w:r>
            <w:r w:rsidRPr="00B7006F">
              <w:tab/>
              <w:t xml:space="preserve">spoort de lidstaten aan universele toegang tot betaalbare, hoogwaardige </w:t>
            </w:r>
            <w:r w:rsidRPr="00B7006F">
              <w:rPr>
                <w:b/>
                <w:bCs/>
                <w:i/>
                <w:iCs/>
              </w:rPr>
              <w:t>gezondheidszorg voor iedereen, met inbegrip van</w:t>
            </w:r>
            <w:r w:rsidRPr="00B7006F">
              <w:t xml:space="preserve"> maternale, postnatale en pediatrische openbare gezondheidszorg te waarborgen;</w:t>
            </w:r>
          </w:p>
        </w:tc>
      </w:tr>
    </w:tbl>
    <w:p w14:paraId="75A50BEB"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7C738E5" w14:textId="77777777" w:rsidR="00B9483A" w:rsidRPr="00B7006F" w:rsidRDefault="007B3198" w:rsidP="00B9483A">
      <w:r w:rsidRPr="00B7006F">
        <w:rPr>
          <w:rStyle w:val="HideTWBExt"/>
        </w:rPr>
        <w:lastRenderedPageBreak/>
        <w:t>&lt;/Amend&gt;</w:t>
      </w:r>
    </w:p>
    <w:p w14:paraId="10DE933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331</w:t>
      </w:r>
      <w:r w:rsidRPr="00B7006F">
        <w:rPr>
          <w:rStyle w:val="HideTWBExt"/>
          <w:b w:val="0"/>
        </w:rPr>
        <w:t>&lt;/NumAm&gt;</w:t>
      </w:r>
    </w:p>
    <w:p w14:paraId="45C27FA5"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Rachel Blom</w:t>
      </w:r>
      <w:r w:rsidRPr="00B7006F">
        <w:rPr>
          <w:rStyle w:val="HideTWBExt"/>
          <w:b w:val="0"/>
        </w:rPr>
        <w:t>&lt;/Members&gt;</w:t>
      </w:r>
    </w:p>
    <w:p w14:paraId="51A7AE8A" w14:textId="77777777" w:rsidR="00B9483A" w:rsidRPr="00B7006F" w:rsidRDefault="007B3198" w:rsidP="00B9483A">
      <w:r w:rsidRPr="00B7006F">
        <w:rPr>
          <w:rStyle w:val="HideTWBExt"/>
        </w:rPr>
        <w:t>&lt;/RepeatBlock-By&gt;</w:t>
      </w:r>
    </w:p>
    <w:p w14:paraId="28DFB68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96B37EF" w14:textId="77777777" w:rsidR="00B9483A" w:rsidRPr="00B7006F" w:rsidRDefault="007B3198" w:rsidP="00B9483A">
      <w:pPr>
        <w:pStyle w:val="NormalBold"/>
      </w:pPr>
      <w:r w:rsidRPr="00B7006F">
        <w:rPr>
          <w:rStyle w:val="HideTWBExt"/>
          <w:b w:val="0"/>
        </w:rPr>
        <w:t>&lt;Article&gt;</w:t>
      </w:r>
      <w:r w:rsidRPr="00B7006F">
        <w:t>Paragraaf 11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8AE7563" w14:textId="77777777" w:rsidTr="00761BD2">
        <w:trPr>
          <w:jc w:val="center"/>
        </w:trPr>
        <w:tc>
          <w:tcPr>
            <w:tcW w:w="9752" w:type="dxa"/>
            <w:gridSpan w:val="2"/>
          </w:tcPr>
          <w:p w14:paraId="114D9735" w14:textId="77777777" w:rsidR="00B9483A" w:rsidRPr="00B7006F" w:rsidRDefault="00B9483A" w:rsidP="00761BD2">
            <w:pPr>
              <w:keepNext/>
            </w:pPr>
          </w:p>
        </w:tc>
      </w:tr>
      <w:tr w:rsidR="002C78B8" w:rsidRPr="00B7006F" w14:paraId="795D9644" w14:textId="77777777" w:rsidTr="00761BD2">
        <w:trPr>
          <w:jc w:val="center"/>
        </w:trPr>
        <w:tc>
          <w:tcPr>
            <w:tcW w:w="4876" w:type="dxa"/>
            <w:hideMark/>
          </w:tcPr>
          <w:p w14:paraId="07DA4C75" w14:textId="77777777" w:rsidR="00B9483A" w:rsidRPr="00B7006F" w:rsidRDefault="007B3198" w:rsidP="00761BD2">
            <w:pPr>
              <w:pStyle w:val="ColumnHeading"/>
              <w:keepNext/>
            </w:pPr>
            <w:r w:rsidRPr="00B7006F">
              <w:t>Ontwerpresolutie</w:t>
            </w:r>
          </w:p>
        </w:tc>
        <w:tc>
          <w:tcPr>
            <w:tcW w:w="4876" w:type="dxa"/>
            <w:hideMark/>
          </w:tcPr>
          <w:p w14:paraId="5CB3D0C9" w14:textId="77777777" w:rsidR="00B9483A" w:rsidRPr="00B7006F" w:rsidRDefault="007B3198" w:rsidP="00761BD2">
            <w:pPr>
              <w:pStyle w:val="ColumnHeading"/>
              <w:keepNext/>
            </w:pPr>
            <w:r w:rsidRPr="00B7006F">
              <w:t>Amendement</w:t>
            </w:r>
          </w:p>
        </w:tc>
      </w:tr>
      <w:tr w:rsidR="002C78B8" w:rsidRPr="00B7006F" w14:paraId="339FBC10" w14:textId="77777777" w:rsidTr="00761BD2">
        <w:trPr>
          <w:jc w:val="center"/>
        </w:trPr>
        <w:tc>
          <w:tcPr>
            <w:tcW w:w="4876" w:type="dxa"/>
            <w:hideMark/>
          </w:tcPr>
          <w:p w14:paraId="165ABA72" w14:textId="77777777" w:rsidR="00B9483A" w:rsidRPr="00B7006F" w:rsidRDefault="007B3198" w:rsidP="00761BD2">
            <w:pPr>
              <w:pStyle w:val="Normal6"/>
            </w:pPr>
            <w:r w:rsidRPr="00B7006F">
              <w:t>11.</w:t>
            </w:r>
            <w:r w:rsidRPr="00B7006F">
              <w:tab/>
            </w:r>
            <w:r w:rsidRPr="00B7006F">
              <w:rPr>
                <w:b/>
                <w:bCs/>
                <w:i/>
                <w:iCs/>
              </w:rPr>
              <w:t>spoort</w:t>
            </w:r>
            <w:r w:rsidRPr="00B7006F">
              <w:t xml:space="preserve"> de lidstaten aan universele toegang tot betaalbare, hoogwaardige maternale, postnatale en pediatrische openbare gezondheidszorg te waarborgen;</w:t>
            </w:r>
          </w:p>
        </w:tc>
        <w:tc>
          <w:tcPr>
            <w:tcW w:w="4876" w:type="dxa"/>
            <w:hideMark/>
          </w:tcPr>
          <w:p w14:paraId="31AF781D" w14:textId="77777777" w:rsidR="00B9483A" w:rsidRPr="00B7006F" w:rsidRDefault="007B3198" w:rsidP="00761BD2">
            <w:pPr>
              <w:pStyle w:val="Normal6"/>
              <w:rPr>
                <w:szCs w:val="24"/>
              </w:rPr>
            </w:pPr>
            <w:r w:rsidRPr="00B7006F">
              <w:t>11.</w:t>
            </w:r>
            <w:r w:rsidRPr="00B7006F">
              <w:tab/>
            </w:r>
            <w:r w:rsidRPr="00B7006F">
              <w:rPr>
                <w:b/>
                <w:bCs/>
                <w:i/>
                <w:iCs/>
              </w:rPr>
              <w:t>beveelt</w:t>
            </w:r>
            <w:r w:rsidRPr="00B7006F">
              <w:t xml:space="preserve"> de lidstaten aan universele toegang tot betaalbare, hoogwaardige maternale, postnatale en pediatrische openbare gezondheidszorg te waarborgen;</w:t>
            </w:r>
          </w:p>
        </w:tc>
      </w:tr>
    </w:tbl>
    <w:p w14:paraId="11FE8F4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DCA5121" w14:textId="77777777" w:rsidR="00B9483A" w:rsidRPr="00B7006F" w:rsidRDefault="007B3198" w:rsidP="00B9483A">
      <w:r w:rsidRPr="00B7006F">
        <w:rPr>
          <w:rStyle w:val="HideTWBExt"/>
        </w:rPr>
        <w:t>&lt;/Amend&gt;</w:t>
      </w:r>
    </w:p>
    <w:p w14:paraId="059758C0"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332</w:t>
      </w:r>
      <w:r w:rsidRPr="00B7006F">
        <w:rPr>
          <w:rStyle w:val="HideTWBExt"/>
          <w:b w:val="0"/>
        </w:rPr>
        <w:t>&lt;/NumAm&gt;</w:t>
      </w:r>
    </w:p>
    <w:p w14:paraId="1A3477AC"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69DFC49E" w14:textId="77777777" w:rsidR="00B9483A" w:rsidRPr="00B7006F" w:rsidRDefault="007B3198" w:rsidP="00B9483A">
      <w:r w:rsidRPr="00B7006F">
        <w:rPr>
          <w:rStyle w:val="HideTWBExt"/>
        </w:rPr>
        <w:t>&lt;/RepeatBlock-By&gt;</w:t>
      </w:r>
    </w:p>
    <w:p w14:paraId="4886D80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819B32B" w14:textId="77777777" w:rsidR="00B9483A" w:rsidRPr="00B7006F" w:rsidRDefault="007B3198" w:rsidP="00B9483A">
      <w:pPr>
        <w:pStyle w:val="NormalBold"/>
      </w:pPr>
      <w:r w:rsidRPr="00B7006F">
        <w:rPr>
          <w:rStyle w:val="HideTWBExt"/>
          <w:b w:val="0"/>
        </w:rPr>
        <w:t>&lt;Article&gt;</w:t>
      </w:r>
      <w:r w:rsidRPr="00B7006F">
        <w:t>Paragraaf 11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4D5D9BB" w14:textId="77777777" w:rsidTr="00761BD2">
        <w:trPr>
          <w:jc w:val="center"/>
        </w:trPr>
        <w:tc>
          <w:tcPr>
            <w:tcW w:w="9752" w:type="dxa"/>
            <w:gridSpan w:val="2"/>
          </w:tcPr>
          <w:p w14:paraId="0CFB6EC9" w14:textId="77777777" w:rsidR="00B9483A" w:rsidRPr="00B7006F" w:rsidRDefault="00B9483A" w:rsidP="00761BD2">
            <w:pPr>
              <w:keepNext/>
            </w:pPr>
          </w:p>
        </w:tc>
      </w:tr>
      <w:tr w:rsidR="002C78B8" w:rsidRPr="00B7006F" w14:paraId="3E3A6CB8" w14:textId="77777777" w:rsidTr="00761BD2">
        <w:trPr>
          <w:jc w:val="center"/>
        </w:trPr>
        <w:tc>
          <w:tcPr>
            <w:tcW w:w="4876" w:type="dxa"/>
            <w:hideMark/>
          </w:tcPr>
          <w:p w14:paraId="3B0EA410" w14:textId="77777777" w:rsidR="00B9483A" w:rsidRPr="00B7006F" w:rsidRDefault="007B3198" w:rsidP="00761BD2">
            <w:pPr>
              <w:pStyle w:val="ColumnHeading"/>
              <w:keepNext/>
            </w:pPr>
            <w:r w:rsidRPr="00B7006F">
              <w:t>Ontwerpresolutie</w:t>
            </w:r>
          </w:p>
        </w:tc>
        <w:tc>
          <w:tcPr>
            <w:tcW w:w="4876" w:type="dxa"/>
            <w:hideMark/>
          </w:tcPr>
          <w:p w14:paraId="3BB8DE71" w14:textId="77777777" w:rsidR="00B9483A" w:rsidRPr="00B7006F" w:rsidRDefault="007B3198" w:rsidP="00761BD2">
            <w:pPr>
              <w:pStyle w:val="ColumnHeading"/>
              <w:keepNext/>
            </w:pPr>
            <w:r w:rsidRPr="00B7006F">
              <w:t>Amendement</w:t>
            </w:r>
          </w:p>
        </w:tc>
      </w:tr>
      <w:tr w:rsidR="002C78B8" w:rsidRPr="00B7006F" w14:paraId="6A3A702C" w14:textId="77777777" w:rsidTr="00761BD2">
        <w:trPr>
          <w:jc w:val="center"/>
        </w:trPr>
        <w:tc>
          <w:tcPr>
            <w:tcW w:w="4876" w:type="dxa"/>
            <w:hideMark/>
          </w:tcPr>
          <w:p w14:paraId="62699640" w14:textId="77777777" w:rsidR="00B9483A" w:rsidRPr="00B7006F" w:rsidRDefault="007B3198" w:rsidP="00761BD2">
            <w:pPr>
              <w:pStyle w:val="Normal6"/>
            </w:pPr>
            <w:r w:rsidRPr="00B7006F">
              <w:t>11.</w:t>
            </w:r>
            <w:r w:rsidRPr="00B7006F">
              <w:tab/>
              <w:t>spoort de lidstaten aan universele toegang tot betaalbare, hoogwaardige maternale, postnatale en pediatrische openbare gezondheidszorg te waarborgen;</w:t>
            </w:r>
          </w:p>
        </w:tc>
        <w:tc>
          <w:tcPr>
            <w:tcW w:w="4876" w:type="dxa"/>
            <w:hideMark/>
          </w:tcPr>
          <w:p w14:paraId="07B5F310" w14:textId="77777777" w:rsidR="00B9483A" w:rsidRPr="00B7006F" w:rsidRDefault="007B3198" w:rsidP="00761BD2">
            <w:pPr>
              <w:pStyle w:val="Normal6"/>
              <w:rPr>
                <w:szCs w:val="24"/>
              </w:rPr>
            </w:pPr>
            <w:r w:rsidRPr="00B7006F">
              <w:t>11.</w:t>
            </w:r>
            <w:r w:rsidRPr="00B7006F">
              <w:tab/>
            </w:r>
            <w:r w:rsidRPr="00B7006F">
              <w:t>spoort de lidstaten aan universele toegang tot betaalbare, hoogwaardige maternale, postnatale en pediatrische openbare gezondheidszorg te waarborgen</w:t>
            </w:r>
            <w:r w:rsidRPr="00B7006F">
              <w:rPr>
                <w:b/>
                <w:bCs/>
                <w:i/>
                <w:iCs/>
              </w:rPr>
              <w:t>, met inbegrip van primaire preventie, vaccinatieprogramma’s en eerstelijnszorg, toegang tot diagnoses, behandelingen en revalidatie en toegang tot een zo breed mogelijk aanbod van medische en therapeutische specialistische behandelingen, om het recht op seksuele en reproductieve gezondheid van vrouwen te waarborgen, ongeacht hun etnische, sociale of administrat</w:t>
            </w:r>
            <w:r w:rsidRPr="00B7006F">
              <w:rPr>
                <w:b/>
                <w:bCs/>
                <w:i/>
                <w:iCs/>
              </w:rPr>
              <w:t>ieve status</w:t>
            </w:r>
            <w:r w:rsidRPr="00B7006F">
              <w:t>;</w:t>
            </w:r>
          </w:p>
        </w:tc>
      </w:tr>
    </w:tbl>
    <w:p w14:paraId="5EEE2D23"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724679CB" w14:textId="77777777" w:rsidR="00B9483A" w:rsidRPr="00B7006F" w:rsidRDefault="007B3198" w:rsidP="00B9483A">
      <w:r w:rsidRPr="00B7006F">
        <w:rPr>
          <w:rStyle w:val="HideTWBExt"/>
        </w:rPr>
        <w:t>&lt;/Amend&gt;</w:t>
      </w:r>
    </w:p>
    <w:p w14:paraId="14BB580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333</w:t>
      </w:r>
      <w:r w:rsidRPr="00B7006F">
        <w:rPr>
          <w:rStyle w:val="HideTWBExt"/>
          <w:b w:val="0"/>
        </w:rPr>
        <w:t>&lt;/NumAm&gt;</w:t>
      </w:r>
    </w:p>
    <w:p w14:paraId="722D0B56"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4518D9AE" w14:textId="77777777" w:rsidR="00B9483A" w:rsidRPr="00B7006F" w:rsidRDefault="007B3198" w:rsidP="00B9483A">
      <w:r w:rsidRPr="00B7006F">
        <w:rPr>
          <w:rStyle w:val="HideTWBExt"/>
        </w:rPr>
        <w:lastRenderedPageBreak/>
        <w:t>&lt;/RepeatBlock-By&gt;</w:t>
      </w:r>
    </w:p>
    <w:p w14:paraId="6563B05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C71DCEA" w14:textId="77777777" w:rsidR="00B9483A" w:rsidRPr="00B7006F" w:rsidRDefault="007B3198" w:rsidP="00B9483A">
      <w:pPr>
        <w:pStyle w:val="NormalBold"/>
      </w:pPr>
      <w:r w:rsidRPr="00B7006F">
        <w:rPr>
          <w:rStyle w:val="HideTWBExt"/>
          <w:b w:val="0"/>
        </w:rPr>
        <w:t>&lt;Article&gt;</w:t>
      </w:r>
      <w:r w:rsidRPr="00B7006F">
        <w:t>Paragraaf 11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3173E00" w14:textId="77777777" w:rsidTr="00761BD2">
        <w:trPr>
          <w:jc w:val="center"/>
        </w:trPr>
        <w:tc>
          <w:tcPr>
            <w:tcW w:w="9752" w:type="dxa"/>
            <w:gridSpan w:val="2"/>
          </w:tcPr>
          <w:p w14:paraId="7734E3E2" w14:textId="77777777" w:rsidR="00B9483A" w:rsidRPr="00B7006F" w:rsidRDefault="00B9483A" w:rsidP="00761BD2">
            <w:pPr>
              <w:keepNext/>
            </w:pPr>
          </w:p>
        </w:tc>
      </w:tr>
      <w:tr w:rsidR="002C78B8" w:rsidRPr="00B7006F" w14:paraId="55DB6736" w14:textId="77777777" w:rsidTr="00761BD2">
        <w:trPr>
          <w:jc w:val="center"/>
        </w:trPr>
        <w:tc>
          <w:tcPr>
            <w:tcW w:w="4876" w:type="dxa"/>
            <w:hideMark/>
          </w:tcPr>
          <w:p w14:paraId="6DB26B3A" w14:textId="77777777" w:rsidR="00B9483A" w:rsidRPr="00B7006F" w:rsidRDefault="007B3198" w:rsidP="00761BD2">
            <w:pPr>
              <w:pStyle w:val="ColumnHeading"/>
              <w:keepNext/>
            </w:pPr>
            <w:r w:rsidRPr="00B7006F">
              <w:t>Ontwerpresolutie</w:t>
            </w:r>
          </w:p>
        </w:tc>
        <w:tc>
          <w:tcPr>
            <w:tcW w:w="4876" w:type="dxa"/>
            <w:hideMark/>
          </w:tcPr>
          <w:p w14:paraId="70C8791E" w14:textId="77777777" w:rsidR="00B9483A" w:rsidRPr="00B7006F" w:rsidRDefault="007B3198" w:rsidP="00761BD2">
            <w:pPr>
              <w:pStyle w:val="ColumnHeading"/>
              <w:keepNext/>
            </w:pPr>
            <w:r w:rsidRPr="00B7006F">
              <w:t>Amendement</w:t>
            </w:r>
          </w:p>
        </w:tc>
      </w:tr>
      <w:tr w:rsidR="002C78B8" w:rsidRPr="00B7006F" w14:paraId="16995720" w14:textId="77777777" w:rsidTr="00761BD2">
        <w:trPr>
          <w:jc w:val="center"/>
        </w:trPr>
        <w:tc>
          <w:tcPr>
            <w:tcW w:w="4876" w:type="dxa"/>
            <w:hideMark/>
          </w:tcPr>
          <w:p w14:paraId="5D13716F" w14:textId="77777777" w:rsidR="00B9483A" w:rsidRPr="00B7006F" w:rsidRDefault="007B3198" w:rsidP="00761BD2">
            <w:pPr>
              <w:pStyle w:val="Normal6"/>
            </w:pPr>
            <w:r w:rsidRPr="00B7006F">
              <w:t>11.</w:t>
            </w:r>
            <w:r w:rsidRPr="00B7006F">
              <w:tab/>
              <w:t>spoort de lidstaten aan universele toegang tot betaalbare, hoogwaardige maternale, postnatale en pediatrische openbare gezondheidszorg te waarborgen;</w:t>
            </w:r>
          </w:p>
        </w:tc>
        <w:tc>
          <w:tcPr>
            <w:tcW w:w="4876" w:type="dxa"/>
            <w:hideMark/>
          </w:tcPr>
          <w:p w14:paraId="4DF3A1F7" w14:textId="77777777" w:rsidR="00B9483A" w:rsidRPr="00B7006F" w:rsidRDefault="007B3198" w:rsidP="00761BD2">
            <w:pPr>
              <w:pStyle w:val="Normal6"/>
              <w:rPr>
                <w:szCs w:val="24"/>
              </w:rPr>
            </w:pPr>
            <w:r w:rsidRPr="00B7006F">
              <w:t>11.</w:t>
            </w:r>
            <w:r w:rsidRPr="00B7006F">
              <w:tab/>
              <w:t xml:space="preserve">spoort de lidstaten aan universele toegang tot betaalbare, hoogwaardige </w:t>
            </w:r>
            <w:r w:rsidRPr="00B7006F">
              <w:rPr>
                <w:b/>
                <w:bCs/>
                <w:i/>
                <w:iCs/>
              </w:rPr>
              <w:t>prenatale,</w:t>
            </w:r>
            <w:r w:rsidRPr="00B7006F">
              <w:t xml:space="preserve"> maternale, postnatale en pediatrische openbare gezondheidszorg te waarborgen </w:t>
            </w:r>
            <w:r w:rsidRPr="00B7006F">
              <w:rPr>
                <w:b/>
                <w:bCs/>
                <w:i/>
                <w:iCs/>
              </w:rPr>
              <w:t>en de gerichte vroegtijdige-interventiediensten ter bevordering van de ontwikkeling, het welzijn en de sociale inclusie van kinderen te verbeteren</w:t>
            </w:r>
            <w:r w:rsidRPr="00B7006F">
              <w:t>;</w:t>
            </w:r>
          </w:p>
        </w:tc>
      </w:tr>
    </w:tbl>
    <w:p w14:paraId="13B02AA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8616C89" w14:textId="77777777" w:rsidR="00B9483A" w:rsidRPr="00B7006F" w:rsidRDefault="007B3198" w:rsidP="00B9483A">
      <w:r w:rsidRPr="00B7006F">
        <w:rPr>
          <w:rStyle w:val="HideTWBExt"/>
        </w:rPr>
        <w:t>&lt;/Amend&gt;</w:t>
      </w:r>
    </w:p>
    <w:p w14:paraId="7C8DA71F"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334</w:t>
      </w:r>
      <w:r w:rsidRPr="00B7006F">
        <w:rPr>
          <w:rStyle w:val="HideTWBExt"/>
          <w:b w:val="0"/>
        </w:rPr>
        <w:t>&lt;/NumAm&gt;</w:t>
      </w:r>
    </w:p>
    <w:p w14:paraId="61514AEB"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06B4008D" w14:textId="77777777" w:rsidR="00B9483A" w:rsidRPr="00B7006F" w:rsidRDefault="007B3198" w:rsidP="00B9483A">
      <w:r w:rsidRPr="00B7006F">
        <w:rPr>
          <w:rStyle w:val="HideTWBExt"/>
        </w:rPr>
        <w:t>&lt;/RepeatBlock-By&gt;</w:t>
      </w:r>
    </w:p>
    <w:p w14:paraId="4285D94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3ED00D0" w14:textId="77777777" w:rsidR="00B9483A" w:rsidRPr="00B7006F" w:rsidRDefault="007B3198" w:rsidP="00B9483A">
      <w:pPr>
        <w:pStyle w:val="NormalBold"/>
      </w:pPr>
      <w:r w:rsidRPr="00B7006F">
        <w:rPr>
          <w:rStyle w:val="HideTWBExt"/>
          <w:b w:val="0"/>
        </w:rPr>
        <w:t>&lt;Article&gt;</w:t>
      </w:r>
      <w:r w:rsidRPr="00B7006F">
        <w:t>Paragraaf 11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DAE5777" w14:textId="77777777" w:rsidTr="00761BD2">
        <w:trPr>
          <w:jc w:val="center"/>
        </w:trPr>
        <w:tc>
          <w:tcPr>
            <w:tcW w:w="9752" w:type="dxa"/>
            <w:gridSpan w:val="2"/>
          </w:tcPr>
          <w:p w14:paraId="5644EFBF" w14:textId="77777777" w:rsidR="00B9483A" w:rsidRPr="00B7006F" w:rsidRDefault="00B9483A" w:rsidP="00761BD2">
            <w:pPr>
              <w:keepNext/>
            </w:pPr>
          </w:p>
        </w:tc>
      </w:tr>
      <w:tr w:rsidR="002C78B8" w:rsidRPr="00B7006F" w14:paraId="60A70725" w14:textId="77777777" w:rsidTr="00761BD2">
        <w:trPr>
          <w:jc w:val="center"/>
        </w:trPr>
        <w:tc>
          <w:tcPr>
            <w:tcW w:w="4876" w:type="dxa"/>
            <w:hideMark/>
          </w:tcPr>
          <w:p w14:paraId="145E4B59" w14:textId="77777777" w:rsidR="00B9483A" w:rsidRPr="00B7006F" w:rsidRDefault="007B3198" w:rsidP="00761BD2">
            <w:pPr>
              <w:pStyle w:val="ColumnHeading"/>
              <w:keepNext/>
            </w:pPr>
            <w:r w:rsidRPr="00B7006F">
              <w:t>Ontwerpresolutie</w:t>
            </w:r>
          </w:p>
        </w:tc>
        <w:tc>
          <w:tcPr>
            <w:tcW w:w="4876" w:type="dxa"/>
            <w:hideMark/>
          </w:tcPr>
          <w:p w14:paraId="007D4404" w14:textId="77777777" w:rsidR="00B9483A" w:rsidRPr="00B7006F" w:rsidRDefault="007B3198" w:rsidP="00761BD2">
            <w:pPr>
              <w:pStyle w:val="ColumnHeading"/>
              <w:keepNext/>
            </w:pPr>
            <w:r w:rsidRPr="00B7006F">
              <w:t>Amendement</w:t>
            </w:r>
          </w:p>
        </w:tc>
      </w:tr>
      <w:tr w:rsidR="002C78B8" w:rsidRPr="00B7006F" w14:paraId="31C9FD4B" w14:textId="77777777" w:rsidTr="00761BD2">
        <w:trPr>
          <w:jc w:val="center"/>
        </w:trPr>
        <w:tc>
          <w:tcPr>
            <w:tcW w:w="4876" w:type="dxa"/>
            <w:hideMark/>
          </w:tcPr>
          <w:p w14:paraId="02CA1167" w14:textId="77777777" w:rsidR="00B9483A" w:rsidRPr="00B7006F" w:rsidRDefault="007B3198" w:rsidP="00761BD2">
            <w:pPr>
              <w:pStyle w:val="Normal6"/>
            </w:pPr>
            <w:r w:rsidRPr="00B7006F">
              <w:t>11.</w:t>
            </w:r>
            <w:r w:rsidRPr="00B7006F">
              <w:tab/>
              <w:t xml:space="preserve">spoort de lidstaten aan universele toegang tot betaalbare, hoogwaardige maternale, postnatale en pediatrische openbare </w:t>
            </w:r>
            <w:r w:rsidRPr="00B7006F">
              <w:t>gezondheidszorg te waarborgen;</w:t>
            </w:r>
          </w:p>
        </w:tc>
        <w:tc>
          <w:tcPr>
            <w:tcW w:w="4876" w:type="dxa"/>
            <w:hideMark/>
          </w:tcPr>
          <w:p w14:paraId="1D0A5E22" w14:textId="77777777" w:rsidR="00B9483A" w:rsidRPr="00B7006F" w:rsidRDefault="007B3198" w:rsidP="00761BD2">
            <w:pPr>
              <w:pStyle w:val="Normal6"/>
              <w:rPr>
                <w:szCs w:val="24"/>
              </w:rPr>
            </w:pPr>
            <w:r w:rsidRPr="00B7006F">
              <w:t>11.</w:t>
            </w:r>
            <w:r w:rsidRPr="00B7006F">
              <w:tab/>
              <w:t>spoort de lidstaten aan universele toegang tot betaalbare, hoogwaardige maternale, postnatale en pediatrische openbare gezondheidszorg te waarborgen</w:t>
            </w:r>
            <w:r w:rsidRPr="00B7006F">
              <w:rPr>
                <w:b/>
                <w:bCs/>
                <w:i/>
                <w:iCs/>
              </w:rPr>
              <w:t>, naast gerichte maatregelen om te zorgen voor vroegtijdige detectie en interventie voor personen met risico op gezondheids- en ontwikkelingsproblemen</w:t>
            </w:r>
            <w:r w:rsidRPr="00B7006F">
              <w:t>;</w:t>
            </w:r>
          </w:p>
        </w:tc>
      </w:tr>
    </w:tbl>
    <w:p w14:paraId="2D0706E8"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1A0B1E6" w14:textId="77777777" w:rsidR="00B9483A" w:rsidRPr="00B7006F" w:rsidRDefault="007B3198" w:rsidP="00B9483A">
      <w:r w:rsidRPr="00B7006F">
        <w:rPr>
          <w:rStyle w:val="HideTWBExt"/>
        </w:rPr>
        <w:t>&lt;/Amend&gt;</w:t>
      </w:r>
    </w:p>
    <w:p w14:paraId="0CD5803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335</w:t>
      </w:r>
      <w:r w:rsidRPr="00B7006F">
        <w:rPr>
          <w:rStyle w:val="HideTWBExt"/>
          <w:b w:val="0"/>
        </w:rPr>
        <w:t>&lt;/NumAm&gt;</w:t>
      </w:r>
    </w:p>
    <w:p w14:paraId="75A3EE7B"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B7006F">
        <w:rPr>
          <w:rStyle w:val="HideTWBExt"/>
          <w:b w:val="0"/>
        </w:rPr>
        <w:t>&lt;/Members&gt;</w:t>
      </w:r>
    </w:p>
    <w:p w14:paraId="2D00D4BE" w14:textId="77777777" w:rsidR="00B9483A" w:rsidRPr="00B7006F" w:rsidRDefault="007B3198" w:rsidP="00B9483A">
      <w:r w:rsidRPr="00B7006F">
        <w:rPr>
          <w:rStyle w:val="HideTWBExt"/>
        </w:rPr>
        <w:t>&lt;/RepeatBlock-By&gt;</w:t>
      </w:r>
    </w:p>
    <w:p w14:paraId="13EE360C" w14:textId="77777777" w:rsidR="00B9483A" w:rsidRPr="00B7006F" w:rsidRDefault="007B3198" w:rsidP="00B9483A">
      <w:pPr>
        <w:pStyle w:val="NormalBold"/>
        <w:keepNext/>
      </w:pPr>
      <w:r w:rsidRPr="00B7006F">
        <w:rPr>
          <w:rStyle w:val="HideTWBExt"/>
          <w:b w:val="0"/>
        </w:rPr>
        <w:lastRenderedPageBreak/>
        <w:t>&lt;DocAmend&gt;</w:t>
      </w:r>
      <w:r w:rsidRPr="00B7006F">
        <w:t>Ontwerpresolutie</w:t>
      </w:r>
      <w:r w:rsidRPr="00B7006F">
        <w:rPr>
          <w:rStyle w:val="HideTWBExt"/>
          <w:b w:val="0"/>
        </w:rPr>
        <w:t>&lt;/DocAmend&gt;</w:t>
      </w:r>
    </w:p>
    <w:p w14:paraId="349C269A" w14:textId="77777777" w:rsidR="00B9483A" w:rsidRPr="00B7006F" w:rsidRDefault="007B3198" w:rsidP="00B9483A">
      <w:pPr>
        <w:pStyle w:val="NormalBold"/>
      </w:pPr>
      <w:r w:rsidRPr="00B7006F">
        <w:rPr>
          <w:rStyle w:val="HideTWBExt"/>
          <w:b w:val="0"/>
        </w:rPr>
        <w:t>&lt;Article&gt;</w:t>
      </w:r>
      <w:r w:rsidRPr="00B7006F">
        <w:t>Paragraaf 11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D475D1B" w14:textId="77777777" w:rsidTr="00761BD2">
        <w:trPr>
          <w:jc w:val="center"/>
        </w:trPr>
        <w:tc>
          <w:tcPr>
            <w:tcW w:w="9752" w:type="dxa"/>
            <w:gridSpan w:val="2"/>
          </w:tcPr>
          <w:p w14:paraId="6581BD48" w14:textId="77777777" w:rsidR="00B9483A" w:rsidRPr="00B7006F" w:rsidRDefault="00B9483A" w:rsidP="00761BD2">
            <w:pPr>
              <w:keepNext/>
            </w:pPr>
          </w:p>
        </w:tc>
      </w:tr>
      <w:tr w:rsidR="002C78B8" w:rsidRPr="00B7006F" w14:paraId="6BFD502C" w14:textId="77777777" w:rsidTr="00761BD2">
        <w:trPr>
          <w:jc w:val="center"/>
        </w:trPr>
        <w:tc>
          <w:tcPr>
            <w:tcW w:w="4876" w:type="dxa"/>
            <w:hideMark/>
          </w:tcPr>
          <w:p w14:paraId="75CBA880" w14:textId="77777777" w:rsidR="00B9483A" w:rsidRPr="00B7006F" w:rsidRDefault="007B3198" w:rsidP="00761BD2">
            <w:pPr>
              <w:pStyle w:val="ColumnHeading"/>
              <w:keepNext/>
            </w:pPr>
            <w:r w:rsidRPr="00B7006F">
              <w:t>Ontwerpresolutie</w:t>
            </w:r>
          </w:p>
        </w:tc>
        <w:tc>
          <w:tcPr>
            <w:tcW w:w="4876" w:type="dxa"/>
            <w:hideMark/>
          </w:tcPr>
          <w:p w14:paraId="210C3295" w14:textId="77777777" w:rsidR="00B9483A" w:rsidRPr="00B7006F" w:rsidRDefault="007B3198" w:rsidP="00761BD2">
            <w:pPr>
              <w:pStyle w:val="ColumnHeading"/>
              <w:keepNext/>
            </w:pPr>
            <w:r w:rsidRPr="00B7006F">
              <w:t>Amendement</w:t>
            </w:r>
          </w:p>
        </w:tc>
      </w:tr>
      <w:tr w:rsidR="002C78B8" w:rsidRPr="00B7006F" w14:paraId="2946DE2D" w14:textId="77777777" w:rsidTr="00761BD2">
        <w:trPr>
          <w:jc w:val="center"/>
        </w:trPr>
        <w:tc>
          <w:tcPr>
            <w:tcW w:w="4876" w:type="dxa"/>
            <w:hideMark/>
          </w:tcPr>
          <w:p w14:paraId="6FF9A437" w14:textId="77777777" w:rsidR="00B9483A" w:rsidRPr="00B7006F" w:rsidRDefault="007B3198" w:rsidP="00761BD2">
            <w:pPr>
              <w:pStyle w:val="Normal6"/>
            </w:pPr>
            <w:r w:rsidRPr="00B7006F">
              <w:t>11.</w:t>
            </w:r>
            <w:r w:rsidRPr="00B7006F">
              <w:tab/>
              <w:t xml:space="preserve">spoort de lidstaten aan universele toegang tot betaalbare, hoogwaardige maternale, postnatale en pediatrische openbare gezondheidszorg te </w:t>
            </w:r>
            <w:r w:rsidRPr="00B7006F">
              <w:t>waarborgen;</w:t>
            </w:r>
          </w:p>
        </w:tc>
        <w:tc>
          <w:tcPr>
            <w:tcW w:w="4876" w:type="dxa"/>
            <w:hideMark/>
          </w:tcPr>
          <w:p w14:paraId="571DB21D" w14:textId="77777777" w:rsidR="00B9483A" w:rsidRPr="00B7006F" w:rsidRDefault="007B3198" w:rsidP="00761BD2">
            <w:pPr>
              <w:pStyle w:val="Normal6"/>
              <w:rPr>
                <w:szCs w:val="24"/>
              </w:rPr>
            </w:pPr>
            <w:r w:rsidRPr="00B7006F">
              <w:t>11.</w:t>
            </w:r>
            <w:r w:rsidRPr="00B7006F">
              <w:tab/>
              <w:t>spoort de lidstaten aan universele</w:t>
            </w:r>
            <w:r w:rsidRPr="00B7006F">
              <w:rPr>
                <w:b/>
                <w:bCs/>
                <w:i/>
                <w:iCs/>
              </w:rPr>
              <w:t>, niet-discriminatoire</w:t>
            </w:r>
            <w:r w:rsidRPr="00B7006F">
              <w:t xml:space="preserve"> toegang tot betaalbare, hoogwaardige maternale, postnatale en pediatrische openbare gezondheidszorg te waarborgen;</w:t>
            </w:r>
          </w:p>
        </w:tc>
      </w:tr>
    </w:tbl>
    <w:p w14:paraId="1EC61D7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16461A0" w14:textId="77777777" w:rsidR="00B9483A" w:rsidRPr="00B7006F" w:rsidRDefault="007B3198" w:rsidP="00B9483A">
      <w:r w:rsidRPr="00B7006F">
        <w:rPr>
          <w:rStyle w:val="HideTWBExt"/>
        </w:rPr>
        <w:t>&lt;/Amend&gt;</w:t>
      </w:r>
    </w:p>
    <w:p w14:paraId="73020E5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336</w:t>
      </w:r>
      <w:r w:rsidRPr="00B7006F">
        <w:rPr>
          <w:rStyle w:val="HideTWBExt"/>
          <w:b w:val="0"/>
        </w:rPr>
        <w:t>&lt;/NumAm&gt;</w:t>
      </w:r>
    </w:p>
    <w:p w14:paraId="30ED09EE"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10A2BFB6" w14:textId="77777777" w:rsidR="00B9483A" w:rsidRPr="00B7006F" w:rsidRDefault="007B3198" w:rsidP="00B9483A">
      <w:r w:rsidRPr="00B7006F">
        <w:rPr>
          <w:rStyle w:val="HideTWBExt"/>
        </w:rPr>
        <w:t>&lt;/RepeatBlock-By&gt;</w:t>
      </w:r>
    </w:p>
    <w:p w14:paraId="4EA1713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2808154" w14:textId="77777777" w:rsidR="00B9483A" w:rsidRPr="00B7006F" w:rsidRDefault="007B3198" w:rsidP="00B9483A">
      <w:pPr>
        <w:pStyle w:val="NormalBold"/>
      </w:pPr>
      <w:r w:rsidRPr="00B7006F">
        <w:rPr>
          <w:rStyle w:val="HideTWBExt"/>
          <w:b w:val="0"/>
        </w:rPr>
        <w:t>&lt;Article&gt;</w:t>
      </w:r>
      <w:r w:rsidRPr="00B7006F">
        <w:t>Paragraaf 11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BECF254" w14:textId="77777777" w:rsidTr="00761BD2">
        <w:trPr>
          <w:jc w:val="center"/>
        </w:trPr>
        <w:tc>
          <w:tcPr>
            <w:tcW w:w="9752" w:type="dxa"/>
            <w:gridSpan w:val="2"/>
          </w:tcPr>
          <w:p w14:paraId="36EE3827" w14:textId="77777777" w:rsidR="00B9483A" w:rsidRPr="00B7006F" w:rsidRDefault="00B9483A" w:rsidP="00761BD2">
            <w:pPr>
              <w:keepNext/>
            </w:pPr>
          </w:p>
        </w:tc>
      </w:tr>
      <w:tr w:rsidR="002C78B8" w:rsidRPr="00B7006F" w14:paraId="6718BD61" w14:textId="77777777" w:rsidTr="00761BD2">
        <w:trPr>
          <w:jc w:val="center"/>
        </w:trPr>
        <w:tc>
          <w:tcPr>
            <w:tcW w:w="4876" w:type="dxa"/>
            <w:hideMark/>
          </w:tcPr>
          <w:p w14:paraId="7C196943" w14:textId="77777777" w:rsidR="00B9483A" w:rsidRPr="00B7006F" w:rsidRDefault="007B3198" w:rsidP="00761BD2">
            <w:pPr>
              <w:pStyle w:val="ColumnHeading"/>
              <w:keepNext/>
            </w:pPr>
            <w:r w:rsidRPr="00B7006F">
              <w:t>Ontwerpresolutie</w:t>
            </w:r>
          </w:p>
        </w:tc>
        <w:tc>
          <w:tcPr>
            <w:tcW w:w="4876" w:type="dxa"/>
            <w:hideMark/>
          </w:tcPr>
          <w:p w14:paraId="75E82D24" w14:textId="77777777" w:rsidR="00B9483A" w:rsidRPr="00B7006F" w:rsidRDefault="007B3198" w:rsidP="00761BD2">
            <w:pPr>
              <w:pStyle w:val="ColumnHeading"/>
              <w:keepNext/>
            </w:pPr>
            <w:r w:rsidRPr="00B7006F">
              <w:t>Amendement</w:t>
            </w:r>
          </w:p>
        </w:tc>
      </w:tr>
      <w:tr w:rsidR="002C78B8" w:rsidRPr="00B7006F" w14:paraId="2A5BDA77" w14:textId="77777777" w:rsidTr="00761BD2">
        <w:trPr>
          <w:jc w:val="center"/>
        </w:trPr>
        <w:tc>
          <w:tcPr>
            <w:tcW w:w="4876" w:type="dxa"/>
          </w:tcPr>
          <w:p w14:paraId="3B262375" w14:textId="77777777" w:rsidR="00B9483A" w:rsidRPr="00B7006F" w:rsidRDefault="00B9483A" w:rsidP="00761BD2">
            <w:pPr>
              <w:pStyle w:val="Normal6"/>
            </w:pPr>
          </w:p>
        </w:tc>
        <w:tc>
          <w:tcPr>
            <w:tcW w:w="4876" w:type="dxa"/>
            <w:hideMark/>
          </w:tcPr>
          <w:p w14:paraId="412B0497" w14:textId="77777777" w:rsidR="00B9483A" w:rsidRPr="00B7006F" w:rsidRDefault="007B3198" w:rsidP="00761BD2">
            <w:pPr>
              <w:pStyle w:val="Normal6"/>
              <w:rPr>
                <w:szCs w:val="24"/>
              </w:rPr>
            </w:pPr>
            <w:r w:rsidRPr="00B7006F">
              <w:rPr>
                <w:b/>
                <w:i/>
              </w:rPr>
              <w:t>11 bis.</w:t>
            </w:r>
            <w:r w:rsidRPr="00B7006F">
              <w:rPr>
                <w:b/>
                <w:i/>
              </w:rPr>
              <w:tab/>
              <w:t xml:space="preserve">verzoekt de </w:t>
            </w:r>
            <w:r w:rsidRPr="00B7006F">
              <w:rPr>
                <w:b/>
                <w:i/>
              </w:rPr>
              <w:t>Commissie en de lidstaten gerichte maatregelen te ontwikkelen en uit te voeren om schooluitval te bestrijden en de deelname aan onderwijs te vergroten, en daarbij bijzondere aandacht te besteden aan kinderen in plattelands- en achtergestelde gebieden, en te investeren in op maat gesneden programma’s ter ondersteuning van het onderwijs, onder meer op het gebied van vervoer, digitale toegang, mentorschap en initiatieven voor gezinsbetrokkenheid, om ervoor te zorgen dat kinderen uit plattelandsgebieden naar sc</w:t>
            </w:r>
            <w:r w:rsidRPr="00B7006F">
              <w:rPr>
                <w:b/>
                <w:i/>
              </w:rPr>
              <w:t>hool kunnen gaan en blijven gaan; roept ertoe op maatregelen tegen armoede op te nemen in het onderwijsbeleid, waarbij mogelijkheden voor een leven lang leren en beroepsopleiding worden bevorderd om gelijke kansen voor kinderen in plattelands- en afgelegen gemeenschappen te stimuleren;</w:t>
            </w:r>
          </w:p>
        </w:tc>
      </w:tr>
    </w:tbl>
    <w:p w14:paraId="20D8D74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9C6B227" w14:textId="77777777" w:rsidR="00B9483A" w:rsidRPr="00B7006F" w:rsidRDefault="007B3198" w:rsidP="00B9483A">
      <w:r w:rsidRPr="00B7006F">
        <w:rPr>
          <w:rStyle w:val="HideTWBExt"/>
        </w:rPr>
        <w:lastRenderedPageBreak/>
        <w:t>&lt;/Amend&gt;</w:t>
      </w:r>
    </w:p>
    <w:p w14:paraId="16AD5E5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337</w:t>
      </w:r>
      <w:r w:rsidRPr="00B7006F">
        <w:rPr>
          <w:rStyle w:val="HideTWBExt"/>
          <w:b w:val="0"/>
        </w:rPr>
        <w:t>&lt;/NumAm&gt;</w:t>
      </w:r>
    </w:p>
    <w:p w14:paraId="1408A664" w14:textId="77777777" w:rsidR="00B9483A" w:rsidRPr="00B7006F" w:rsidRDefault="007B3198" w:rsidP="00B9483A">
      <w:pPr>
        <w:pStyle w:val="NormalBold"/>
      </w:pPr>
      <w:r w:rsidRPr="00B7006F">
        <w:rPr>
          <w:rStyle w:val="HideTWBExt"/>
          <w:b w:val="0"/>
        </w:rPr>
        <w:t>&lt;RepeatBlock-By&gt;&lt;Members&gt;</w:t>
      </w:r>
      <w:r w:rsidRPr="00B7006F">
        <w:t xml:space="preserve">João Oliveira, Marie Toussaint, Marit Maij, Pasquale Tridico, Hristo Petrov, Estrella Galán, Pernando Barrena Arza, </w:t>
      </w:r>
      <w:r w:rsidRPr="00B7006F">
        <w:t>Giorgos Georgiou, Lynn Boylan, Leila Chaibi, Damien Carême, Anthony Smith, Vicent Marzà Ibáñez, Marina Mesure, Sirpa Pietikäinen, Dario Tamburrano, Murielle Laurent, Eric Sargiacomo, Cecilia Strada</w:t>
      </w:r>
      <w:r w:rsidRPr="00B7006F">
        <w:rPr>
          <w:rStyle w:val="HideTWBExt"/>
          <w:b w:val="0"/>
        </w:rPr>
        <w:t>&lt;/Members&gt;</w:t>
      </w:r>
    </w:p>
    <w:p w14:paraId="2AE4170E" w14:textId="77777777" w:rsidR="00B9483A" w:rsidRPr="00B7006F" w:rsidRDefault="007B3198" w:rsidP="00B9483A">
      <w:r w:rsidRPr="00B7006F">
        <w:rPr>
          <w:rStyle w:val="HideTWBExt"/>
        </w:rPr>
        <w:t>&lt;/RepeatBlock-By&gt;</w:t>
      </w:r>
    </w:p>
    <w:p w14:paraId="0B554DE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29B4EC5" w14:textId="77777777" w:rsidR="00B9483A" w:rsidRPr="00B7006F" w:rsidRDefault="007B3198" w:rsidP="00B9483A">
      <w:pPr>
        <w:pStyle w:val="NormalBold"/>
      </w:pPr>
      <w:r w:rsidRPr="00B7006F">
        <w:rPr>
          <w:rStyle w:val="HideTWBExt"/>
          <w:b w:val="0"/>
        </w:rPr>
        <w:t>&lt;Article&gt;</w:t>
      </w:r>
      <w:r w:rsidRPr="00B7006F">
        <w:t>Paragraaf 11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A0FE93C" w14:textId="77777777" w:rsidTr="00761BD2">
        <w:trPr>
          <w:jc w:val="center"/>
        </w:trPr>
        <w:tc>
          <w:tcPr>
            <w:tcW w:w="9752" w:type="dxa"/>
            <w:gridSpan w:val="2"/>
          </w:tcPr>
          <w:p w14:paraId="7B29B4F4" w14:textId="77777777" w:rsidR="00B9483A" w:rsidRPr="00B7006F" w:rsidRDefault="00B9483A" w:rsidP="00761BD2">
            <w:pPr>
              <w:keepNext/>
            </w:pPr>
          </w:p>
        </w:tc>
      </w:tr>
      <w:tr w:rsidR="002C78B8" w:rsidRPr="00B7006F" w14:paraId="6E993463" w14:textId="77777777" w:rsidTr="00761BD2">
        <w:trPr>
          <w:jc w:val="center"/>
        </w:trPr>
        <w:tc>
          <w:tcPr>
            <w:tcW w:w="4876" w:type="dxa"/>
            <w:hideMark/>
          </w:tcPr>
          <w:p w14:paraId="1F734830" w14:textId="77777777" w:rsidR="00B9483A" w:rsidRPr="00B7006F" w:rsidRDefault="007B3198" w:rsidP="00761BD2">
            <w:pPr>
              <w:pStyle w:val="ColumnHeading"/>
              <w:keepNext/>
            </w:pPr>
            <w:r w:rsidRPr="00B7006F">
              <w:t>Ontwerpresolutie</w:t>
            </w:r>
          </w:p>
        </w:tc>
        <w:tc>
          <w:tcPr>
            <w:tcW w:w="4876" w:type="dxa"/>
            <w:hideMark/>
          </w:tcPr>
          <w:p w14:paraId="24A5256B" w14:textId="77777777" w:rsidR="00B9483A" w:rsidRPr="00B7006F" w:rsidRDefault="007B3198" w:rsidP="00761BD2">
            <w:pPr>
              <w:pStyle w:val="ColumnHeading"/>
              <w:keepNext/>
            </w:pPr>
            <w:r w:rsidRPr="00B7006F">
              <w:t>Amendement</w:t>
            </w:r>
          </w:p>
        </w:tc>
      </w:tr>
      <w:tr w:rsidR="002C78B8" w:rsidRPr="00B7006F" w14:paraId="6CF91965" w14:textId="77777777" w:rsidTr="00761BD2">
        <w:trPr>
          <w:jc w:val="center"/>
        </w:trPr>
        <w:tc>
          <w:tcPr>
            <w:tcW w:w="4876" w:type="dxa"/>
          </w:tcPr>
          <w:p w14:paraId="067BB4DA" w14:textId="77777777" w:rsidR="00B9483A" w:rsidRPr="00B7006F" w:rsidRDefault="00B9483A" w:rsidP="00761BD2">
            <w:pPr>
              <w:pStyle w:val="Normal6"/>
            </w:pPr>
          </w:p>
        </w:tc>
        <w:tc>
          <w:tcPr>
            <w:tcW w:w="4876" w:type="dxa"/>
            <w:hideMark/>
          </w:tcPr>
          <w:p w14:paraId="52D5BE79" w14:textId="77777777" w:rsidR="00B9483A" w:rsidRPr="00B7006F" w:rsidRDefault="007B3198" w:rsidP="00761BD2">
            <w:pPr>
              <w:pStyle w:val="Normal6"/>
              <w:rPr>
                <w:szCs w:val="24"/>
              </w:rPr>
            </w:pPr>
            <w:r w:rsidRPr="00B7006F">
              <w:rPr>
                <w:b/>
                <w:i/>
              </w:rPr>
              <w:t>11 bis.</w:t>
            </w:r>
            <w:r w:rsidRPr="00B7006F">
              <w:rPr>
                <w:b/>
                <w:i/>
              </w:rPr>
              <w:tab/>
              <w:t xml:space="preserve">verzoekt de Europese Commissie en de lidstaten te komen met alomvattende maatregelen die zorgen voor de verwezenlijking van en de universele toegang tot </w:t>
            </w:r>
            <w:r w:rsidRPr="00B7006F">
              <w:rPr>
                <w:b/>
                <w:i/>
              </w:rPr>
              <w:t>hoogwaardige en toegankelijke seksuele en reproductieve gezondheid en rechten, met inbegrip van gynaecologie, verloskunde, gezinsplanning, seksuele voorlichting en de verstrekking van menstruatieproducten, onder meer via passende voorzieningen op de werkplek en voorlichting;</w:t>
            </w:r>
          </w:p>
        </w:tc>
      </w:tr>
    </w:tbl>
    <w:p w14:paraId="2B50380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F82DDAE" w14:textId="77777777" w:rsidR="00B9483A" w:rsidRPr="00B7006F" w:rsidRDefault="007B3198" w:rsidP="00B9483A">
      <w:r w:rsidRPr="00B7006F">
        <w:rPr>
          <w:rStyle w:val="HideTWBExt"/>
        </w:rPr>
        <w:t>&lt;/Amend&gt;</w:t>
      </w:r>
    </w:p>
    <w:p w14:paraId="1A7F3454"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338</w:t>
      </w:r>
      <w:r w:rsidRPr="00B7006F">
        <w:rPr>
          <w:rStyle w:val="HideTWBExt"/>
          <w:b w:val="0"/>
        </w:rPr>
        <w:t>&lt;/NumAm&gt;</w:t>
      </w:r>
    </w:p>
    <w:p w14:paraId="1D07455F"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3AFD1299" w14:textId="77777777" w:rsidR="00B9483A" w:rsidRPr="00B7006F" w:rsidRDefault="007B3198" w:rsidP="00B9483A">
      <w:r w:rsidRPr="00B7006F">
        <w:rPr>
          <w:rStyle w:val="HideTWBExt"/>
        </w:rPr>
        <w:t>&lt;/RepeatBlock-By&gt;</w:t>
      </w:r>
    </w:p>
    <w:p w14:paraId="19BF3D3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89B50D3" w14:textId="77777777" w:rsidR="00B9483A" w:rsidRPr="00B7006F" w:rsidRDefault="007B3198" w:rsidP="00B9483A">
      <w:pPr>
        <w:pStyle w:val="NormalBold"/>
      </w:pPr>
      <w:r w:rsidRPr="00B7006F">
        <w:rPr>
          <w:rStyle w:val="HideTWBExt"/>
          <w:b w:val="0"/>
        </w:rPr>
        <w:t>&lt;Article&gt;</w:t>
      </w:r>
      <w:r w:rsidRPr="00B7006F">
        <w:t>Paragraaf 11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00D9BF8" w14:textId="77777777" w:rsidTr="00761BD2">
        <w:trPr>
          <w:jc w:val="center"/>
        </w:trPr>
        <w:tc>
          <w:tcPr>
            <w:tcW w:w="9752" w:type="dxa"/>
            <w:gridSpan w:val="2"/>
          </w:tcPr>
          <w:p w14:paraId="59788831" w14:textId="77777777" w:rsidR="00B9483A" w:rsidRPr="00B7006F" w:rsidRDefault="00B9483A" w:rsidP="00761BD2">
            <w:pPr>
              <w:keepNext/>
            </w:pPr>
          </w:p>
        </w:tc>
      </w:tr>
      <w:tr w:rsidR="002C78B8" w:rsidRPr="00B7006F" w14:paraId="2EE31FBA" w14:textId="77777777" w:rsidTr="00761BD2">
        <w:trPr>
          <w:jc w:val="center"/>
        </w:trPr>
        <w:tc>
          <w:tcPr>
            <w:tcW w:w="4876" w:type="dxa"/>
            <w:hideMark/>
          </w:tcPr>
          <w:p w14:paraId="2525163E" w14:textId="77777777" w:rsidR="00B9483A" w:rsidRPr="00B7006F" w:rsidRDefault="007B3198" w:rsidP="00761BD2">
            <w:pPr>
              <w:pStyle w:val="ColumnHeading"/>
              <w:keepNext/>
            </w:pPr>
            <w:r w:rsidRPr="00B7006F">
              <w:t>Ontwerpresolutie</w:t>
            </w:r>
          </w:p>
        </w:tc>
        <w:tc>
          <w:tcPr>
            <w:tcW w:w="4876" w:type="dxa"/>
            <w:hideMark/>
          </w:tcPr>
          <w:p w14:paraId="1AD31541" w14:textId="77777777" w:rsidR="00B9483A" w:rsidRPr="00B7006F" w:rsidRDefault="007B3198" w:rsidP="00761BD2">
            <w:pPr>
              <w:pStyle w:val="ColumnHeading"/>
              <w:keepNext/>
            </w:pPr>
            <w:r w:rsidRPr="00B7006F">
              <w:t>Amendement</w:t>
            </w:r>
          </w:p>
        </w:tc>
      </w:tr>
      <w:tr w:rsidR="002C78B8" w:rsidRPr="00B7006F" w14:paraId="7BF492F3" w14:textId="77777777" w:rsidTr="00761BD2">
        <w:trPr>
          <w:jc w:val="center"/>
        </w:trPr>
        <w:tc>
          <w:tcPr>
            <w:tcW w:w="4876" w:type="dxa"/>
          </w:tcPr>
          <w:p w14:paraId="5A44F67D" w14:textId="77777777" w:rsidR="00B9483A" w:rsidRPr="00B7006F" w:rsidRDefault="00B9483A" w:rsidP="00761BD2">
            <w:pPr>
              <w:pStyle w:val="Normal6"/>
            </w:pPr>
          </w:p>
        </w:tc>
        <w:tc>
          <w:tcPr>
            <w:tcW w:w="4876" w:type="dxa"/>
            <w:hideMark/>
          </w:tcPr>
          <w:p w14:paraId="22B10409" w14:textId="77777777" w:rsidR="00B9483A" w:rsidRPr="00B7006F" w:rsidRDefault="007B3198" w:rsidP="00761BD2">
            <w:pPr>
              <w:pStyle w:val="Normal6"/>
              <w:rPr>
                <w:szCs w:val="24"/>
              </w:rPr>
            </w:pPr>
            <w:r w:rsidRPr="00B7006F">
              <w:rPr>
                <w:b/>
                <w:i/>
              </w:rPr>
              <w:t>11 bis.</w:t>
            </w:r>
            <w:r w:rsidRPr="00B7006F">
              <w:rPr>
                <w:b/>
                <w:i/>
              </w:rPr>
              <w:tab/>
              <w:t xml:space="preserve">verzoekt de lidstaten met klem te zorgen voor universele, </w:t>
            </w:r>
            <w:r w:rsidRPr="00B7006F">
              <w:rPr>
                <w:b/>
                <w:i/>
              </w:rPr>
              <w:t xml:space="preserve">hoogwaardige en voor iedereen toegankelijke kinderopvang, teneinde voor- en vroegschoolse educatie en opvang te ondersteunen als cruciale factor om de armoedecyclus te doorbreken en de </w:t>
            </w:r>
            <w:r w:rsidRPr="00B7006F">
              <w:rPr>
                <w:b/>
                <w:i/>
              </w:rPr>
              <w:lastRenderedPageBreak/>
              <w:t>arbeidsmarktparticipatie van ouders te vergroten, in de wetenschap dat vrouwen onevenredig worden belast met zorgtaken;</w:t>
            </w:r>
          </w:p>
        </w:tc>
      </w:tr>
    </w:tbl>
    <w:p w14:paraId="70B671A1"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2322959" w14:textId="77777777" w:rsidR="00B9483A" w:rsidRPr="00B7006F" w:rsidRDefault="007B3198" w:rsidP="00B9483A">
      <w:r w:rsidRPr="00B7006F">
        <w:rPr>
          <w:rStyle w:val="HideTWBExt"/>
        </w:rPr>
        <w:t>&lt;/Amend&gt;</w:t>
      </w:r>
    </w:p>
    <w:p w14:paraId="7968F88C"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339</w:t>
      </w:r>
      <w:r w:rsidRPr="00B7006F">
        <w:rPr>
          <w:rStyle w:val="HideTWBExt"/>
          <w:b w:val="0"/>
        </w:rPr>
        <w:t>&lt;/NumAm&gt;</w:t>
      </w:r>
    </w:p>
    <w:p w14:paraId="4B13FC0F"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58B9A630" w14:textId="77777777" w:rsidR="00B9483A" w:rsidRPr="00B7006F" w:rsidRDefault="007B3198" w:rsidP="00B9483A">
      <w:r w:rsidRPr="00B7006F">
        <w:rPr>
          <w:rStyle w:val="HideTWBExt"/>
        </w:rPr>
        <w:t>&lt;/RepeatBlock-By&gt;</w:t>
      </w:r>
    </w:p>
    <w:p w14:paraId="6529580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E21ECA9" w14:textId="77777777" w:rsidR="00B9483A" w:rsidRPr="00B7006F" w:rsidRDefault="007B3198" w:rsidP="00B9483A">
      <w:pPr>
        <w:pStyle w:val="NormalBold"/>
      </w:pPr>
      <w:r w:rsidRPr="00B7006F">
        <w:rPr>
          <w:rStyle w:val="HideTWBExt"/>
          <w:b w:val="0"/>
        </w:rPr>
        <w:t>&lt;Article&gt;</w:t>
      </w:r>
      <w:r w:rsidRPr="00B7006F">
        <w:t>Paragraaf 11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F2F1E8A" w14:textId="77777777" w:rsidTr="00761BD2">
        <w:trPr>
          <w:jc w:val="center"/>
        </w:trPr>
        <w:tc>
          <w:tcPr>
            <w:tcW w:w="9752" w:type="dxa"/>
            <w:gridSpan w:val="2"/>
          </w:tcPr>
          <w:p w14:paraId="7681087A" w14:textId="77777777" w:rsidR="00B9483A" w:rsidRPr="00B7006F" w:rsidRDefault="00B9483A" w:rsidP="00761BD2">
            <w:pPr>
              <w:keepNext/>
            </w:pPr>
          </w:p>
        </w:tc>
      </w:tr>
      <w:tr w:rsidR="002C78B8" w:rsidRPr="00B7006F" w14:paraId="5D2F1771" w14:textId="77777777" w:rsidTr="00761BD2">
        <w:trPr>
          <w:jc w:val="center"/>
        </w:trPr>
        <w:tc>
          <w:tcPr>
            <w:tcW w:w="4876" w:type="dxa"/>
            <w:hideMark/>
          </w:tcPr>
          <w:p w14:paraId="5DB37577" w14:textId="77777777" w:rsidR="00B9483A" w:rsidRPr="00B7006F" w:rsidRDefault="007B3198" w:rsidP="00761BD2">
            <w:pPr>
              <w:pStyle w:val="ColumnHeading"/>
              <w:keepNext/>
            </w:pPr>
            <w:r w:rsidRPr="00B7006F">
              <w:t>Ontwerpresolutie</w:t>
            </w:r>
          </w:p>
        </w:tc>
        <w:tc>
          <w:tcPr>
            <w:tcW w:w="4876" w:type="dxa"/>
            <w:hideMark/>
          </w:tcPr>
          <w:p w14:paraId="48AE2E32" w14:textId="77777777" w:rsidR="00B9483A" w:rsidRPr="00B7006F" w:rsidRDefault="007B3198" w:rsidP="00761BD2">
            <w:pPr>
              <w:pStyle w:val="ColumnHeading"/>
              <w:keepNext/>
            </w:pPr>
            <w:r w:rsidRPr="00B7006F">
              <w:t>Amendement</w:t>
            </w:r>
          </w:p>
        </w:tc>
      </w:tr>
      <w:tr w:rsidR="002C78B8" w:rsidRPr="00B7006F" w14:paraId="216BC33F" w14:textId="77777777" w:rsidTr="00761BD2">
        <w:trPr>
          <w:jc w:val="center"/>
        </w:trPr>
        <w:tc>
          <w:tcPr>
            <w:tcW w:w="4876" w:type="dxa"/>
          </w:tcPr>
          <w:p w14:paraId="72A33DBD" w14:textId="77777777" w:rsidR="00B9483A" w:rsidRPr="00B7006F" w:rsidRDefault="00B9483A" w:rsidP="00761BD2">
            <w:pPr>
              <w:pStyle w:val="Normal6"/>
            </w:pPr>
          </w:p>
        </w:tc>
        <w:tc>
          <w:tcPr>
            <w:tcW w:w="4876" w:type="dxa"/>
            <w:hideMark/>
          </w:tcPr>
          <w:p w14:paraId="7B8466E1" w14:textId="77777777" w:rsidR="00B9483A" w:rsidRPr="00B7006F" w:rsidRDefault="007B3198" w:rsidP="00761BD2">
            <w:pPr>
              <w:pStyle w:val="Normal6"/>
              <w:rPr>
                <w:szCs w:val="24"/>
              </w:rPr>
            </w:pPr>
            <w:r w:rsidRPr="00B7006F">
              <w:rPr>
                <w:b/>
                <w:i/>
              </w:rPr>
              <w:t>11 bis.</w:t>
            </w:r>
            <w:r w:rsidRPr="00B7006F">
              <w:rPr>
                <w:b/>
                <w:i/>
              </w:rPr>
              <w:tab/>
              <w:t>wijst erop dat vaste, veilige en betaalbare huisvesting een sociale factor van belang is voor de geestelijke gezondheid; verzoekt de Commissie en de lidstaten het huisvestingsbeleid te beschouwen als integraal onderdeel van strategieën voor geestelijke gezondheid en welzijn, met name voor kwetsbare en gemarginaliseerde bevolkingsgroepen;</w:t>
            </w:r>
          </w:p>
        </w:tc>
      </w:tr>
    </w:tbl>
    <w:p w14:paraId="3E2E04F4"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680DFE8" w14:textId="77777777" w:rsidR="00B9483A" w:rsidRPr="00B7006F" w:rsidRDefault="007B3198" w:rsidP="00B9483A">
      <w:r w:rsidRPr="00B7006F">
        <w:rPr>
          <w:rStyle w:val="HideTWBExt"/>
        </w:rPr>
        <w:t>&lt;/Amend&gt;</w:t>
      </w:r>
    </w:p>
    <w:p w14:paraId="191A83E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340</w:t>
      </w:r>
      <w:r w:rsidRPr="00B7006F">
        <w:rPr>
          <w:rStyle w:val="HideTWBExt"/>
          <w:b w:val="0"/>
        </w:rPr>
        <w:t>&lt;/NumAm&gt;</w:t>
      </w:r>
    </w:p>
    <w:p w14:paraId="2942E65F" w14:textId="77777777" w:rsidR="00B9483A" w:rsidRPr="00B7006F" w:rsidRDefault="007B3198" w:rsidP="00B9483A">
      <w:pPr>
        <w:pStyle w:val="NormalBold"/>
      </w:pPr>
      <w:r w:rsidRPr="00B7006F">
        <w:rPr>
          <w:rStyle w:val="HideTWBExt"/>
          <w:b w:val="0"/>
        </w:rPr>
        <w:t>&lt;RepeatBlock-By&gt;&lt;Members&gt;</w:t>
      </w:r>
      <w:r w:rsidRPr="00B7006F">
        <w:t>Romana Jerković</w:t>
      </w:r>
      <w:r w:rsidRPr="00B7006F">
        <w:rPr>
          <w:rStyle w:val="HideTWBExt"/>
          <w:b w:val="0"/>
        </w:rPr>
        <w:t>&lt;/Members&gt;</w:t>
      </w:r>
    </w:p>
    <w:p w14:paraId="068C9FDC" w14:textId="77777777" w:rsidR="00B9483A" w:rsidRPr="00B7006F" w:rsidRDefault="007B3198" w:rsidP="00B9483A">
      <w:r w:rsidRPr="00B7006F">
        <w:rPr>
          <w:rStyle w:val="HideTWBExt"/>
        </w:rPr>
        <w:t>&lt;/RepeatBlock-By&gt;</w:t>
      </w:r>
    </w:p>
    <w:p w14:paraId="5BDD6A2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83D3819" w14:textId="77777777" w:rsidR="00B9483A" w:rsidRPr="00B7006F" w:rsidRDefault="007B3198" w:rsidP="00B9483A">
      <w:pPr>
        <w:pStyle w:val="NormalBold"/>
      </w:pPr>
      <w:r w:rsidRPr="00B7006F">
        <w:rPr>
          <w:rStyle w:val="HideTWBExt"/>
          <w:b w:val="0"/>
        </w:rPr>
        <w:t>&lt;Article&gt;</w:t>
      </w:r>
      <w:r w:rsidRPr="00B7006F">
        <w:t>Paragraaf 11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9D43809" w14:textId="77777777" w:rsidTr="00761BD2">
        <w:trPr>
          <w:jc w:val="center"/>
        </w:trPr>
        <w:tc>
          <w:tcPr>
            <w:tcW w:w="9752" w:type="dxa"/>
            <w:gridSpan w:val="2"/>
          </w:tcPr>
          <w:p w14:paraId="3F9DF531" w14:textId="77777777" w:rsidR="00B9483A" w:rsidRPr="00B7006F" w:rsidRDefault="00B9483A" w:rsidP="00761BD2">
            <w:pPr>
              <w:keepNext/>
            </w:pPr>
          </w:p>
        </w:tc>
      </w:tr>
      <w:tr w:rsidR="002C78B8" w:rsidRPr="00B7006F" w14:paraId="4984E767" w14:textId="77777777" w:rsidTr="00761BD2">
        <w:trPr>
          <w:jc w:val="center"/>
        </w:trPr>
        <w:tc>
          <w:tcPr>
            <w:tcW w:w="4876" w:type="dxa"/>
            <w:hideMark/>
          </w:tcPr>
          <w:p w14:paraId="4D7685F0" w14:textId="77777777" w:rsidR="00B9483A" w:rsidRPr="00B7006F" w:rsidRDefault="007B3198" w:rsidP="00761BD2">
            <w:pPr>
              <w:pStyle w:val="ColumnHeading"/>
              <w:keepNext/>
            </w:pPr>
            <w:r w:rsidRPr="00B7006F">
              <w:t>Ontwerpresolutie</w:t>
            </w:r>
          </w:p>
        </w:tc>
        <w:tc>
          <w:tcPr>
            <w:tcW w:w="4876" w:type="dxa"/>
            <w:hideMark/>
          </w:tcPr>
          <w:p w14:paraId="56FD2BC4" w14:textId="77777777" w:rsidR="00B9483A" w:rsidRPr="00B7006F" w:rsidRDefault="007B3198" w:rsidP="00761BD2">
            <w:pPr>
              <w:pStyle w:val="ColumnHeading"/>
              <w:keepNext/>
            </w:pPr>
            <w:r w:rsidRPr="00B7006F">
              <w:t>Amendement</w:t>
            </w:r>
          </w:p>
        </w:tc>
      </w:tr>
      <w:tr w:rsidR="002C78B8" w:rsidRPr="00B7006F" w14:paraId="47BB4562" w14:textId="77777777" w:rsidTr="00761BD2">
        <w:trPr>
          <w:jc w:val="center"/>
        </w:trPr>
        <w:tc>
          <w:tcPr>
            <w:tcW w:w="4876" w:type="dxa"/>
          </w:tcPr>
          <w:p w14:paraId="0AAE3529" w14:textId="77777777" w:rsidR="00B9483A" w:rsidRPr="00B7006F" w:rsidRDefault="00B9483A" w:rsidP="00761BD2">
            <w:pPr>
              <w:pStyle w:val="Normal6"/>
            </w:pPr>
          </w:p>
        </w:tc>
        <w:tc>
          <w:tcPr>
            <w:tcW w:w="4876" w:type="dxa"/>
            <w:hideMark/>
          </w:tcPr>
          <w:p w14:paraId="583A1818" w14:textId="77777777" w:rsidR="00B9483A" w:rsidRPr="00B7006F" w:rsidRDefault="007B3198" w:rsidP="00761BD2">
            <w:pPr>
              <w:pStyle w:val="Normal6"/>
              <w:rPr>
                <w:szCs w:val="24"/>
              </w:rPr>
            </w:pPr>
            <w:r w:rsidRPr="00B7006F">
              <w:rPr>
                <w:b/>
                <w:i/>
              </w:rPr>
              <w:t>11 bis.</w:t>
            </w:r>
            <w:r w:rsidRPr="00B7006F">
              <w:rPr>
                <w:b/>
                <w:i/>
              </w:rPr>
              <w:tab/>
              <w:t xml:space="preserve">dringt er bij de lidstaten op aan het recht op </w:t>
            </w:r>
            <w:r w:rsidRPr="00B7006F">
              <w:rPr>
                <w:b/>
                <w:i/>
              </w:rPr>
              <w:t>vergetelheid op te nemen in hun nationale rechtskaders teneinde financiële discriminatie van overlevenden van kanker te voorkomen en hun risico op armoede en sociale uitsluiting te verminderen;</w:t>
            </w:r>
          </w:p>
        </w:tc>
      </w:tr>
    </w:tbl>
    <w:p w14:paraId="7661935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85D9F03" w14:textId="77777777" w:rsidR="00B9483A" w:rsidRPr="00B7006F" w:rsidRDefault="007B3198" w:rsidP="00B9483A">
      <w:r w:rsidRPr="00B7006F">
        <w:rPr>
          <w:rStyle w:val="HideTWBExt"/>
        </w:rPr>
        <w:t>&lt;/Amend&gt;</w:t>
      </w:r>
    </w:p>
    <w:p w14:paraId="5AA9F10F" w14:textId="77777777" w:rsidR="00B9483A" w:rsidRPr="00B7006F" w:rsidRDefault="007B3198" w:rsidP="00B9483A">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341</w:t>
      </w:r>
      <w:r w:rsidRPr="00B7006F">
        <w:rPr>
          <w:rStyle w:val="HideTWBExt"/>
          <w:b w:val="0"/>
        </w:rPr>
        <w:t>&lt;/NumAm&gt;</w:t>
      </w:r>
    </w:p>
    <w:p w14:paraId="4491A46A"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B7006F">
        <w:rPr>
          <w:rStyle w:val="HideTWBExt"/>
          <w:b w:val="0"/>
        </w:rPr>
        <w:t>&lt;/Members&gt;</w:t>
      </w:r>
    </w:p>
    <w:p w14:paraId="225D59CA" w14:textId="77777777" w:rsidR="00B9483A" w:rsidRPr="00B7006F" w:rsidRDefault="007B3198" w:rsidP="00B9483A">
      <w:r w:rsidRPr="00B7006F">
        <w:rPr>
          <w:rStyle w:val="HideTWBExt"/>
        </w:rPr>
        <w:t>&lt;/RepeatBlock-By&gt;</w:t>
      </w:r>
    </w:p>
    <w:p w14:paraId="724A67B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B7975FA" w14:textId="77777777" w:rsidR="00B9483A" w:rsidRPr="00B7006F" w:rsidRDefault="007B3198" w:rsidP="00B9483A">
      <w:pPr>
        <w:pStyle w:val="NormalBold"/>
      </w:pPr>
      <w:r w:rsidRPr="00B7006F">
        <w:rPr>
          <w:rStyle w:val="HideTWBExt"/>
          <w:b w:val="0"/>
        </w:rPr>
        <w:t>&lt;Article&gt;</w:t>
      </w:r>
      <w:r w:rsidRPr="00B7006F">
        <w:t>Paragraaf 11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CA396BA" w14:textId="77777777" w:rsidTr="00761BD2">
        <w:trPr>
          <w:jc w:val="center"/>
        </w:trPr>
        <w:tc>
          <w:tcPr>
            <w:tcW w:w="9752" w:type="dxa"/>
            <w:gridSpan w:val="2"/>
          </w:tcPr>
          <w:p w14:paraId="6DAFCEF6" w14:textId="77777777" w:rsidR="00B9483A" w:rsidRPr="00B7006F" w:rsidRDefault="00B9483A" w:rsidP="00761BD2">
            <w:pPr>
              <w:keepNext/>
            </w:pPr>
          </w:p>
        </w:tc>
      </w:tr>
      <w:tr w:rsidR="002C78B8" w:rsidRPr="00B7006F" w14:paraId="39C80352" w14:textId="77777777" w:rsidTr="00761BD2">
        <w:trPr>
          <w:jc w:val="center"/>
        </w:trPr>
        <w:tc>
          <w:tcPr>
            <w:tcW w:w="4876" w:type="dxa"/>
            <w:hideMark/>
          </w:tcPr>
          <w:p w14:paraId="7ADA0BA6" w14:textId="77777777" w:rsidR="00B9483A" w:rsidRPr="00B7006F" w:rsidRDefault="007B3198" w:rsidP="00761BD2">
            <w:pPr>
              <w:pStyle w:val="ColumnHeading"/>
              <w:keepNext/>
            </w:pPr>
            <w:r w:rsidRPr="00B7006F">
              <w:t>Ontwerpresolutie</w:t>
            </w:r>
          </w:p>
        </w:tc>
        <w:tc>
          <w:tcPr>
            <w:tcW w:w="4876" w:type="dxa"/>
            <w:hideMark/>
          </w:tcPr>
          <w:p w14:paraId="19FDD458" w14:textId="77777777" w:rsidR="00B9483A" w:rsidRPr="00B7006F" w:rsidRDefault="007B3198" w:rsidP="00761BD2">
            <w:pPr>
              <w:pStyle w:val="ColumnHeading"/>
              <w:keepNext/>
            </w:pPr>
            <w:r w:rsidRPr="00B7006F">
              <w:t>Amendement</w:t>
            </w:r>
          </w:p>
        </w:tc>
      </w:tr>
      <w:tr w:rsidR="002C78B8" w:rsidRPr="00B7006F" w14:paraId="09C05C42" w14:textId="77777777" w:rsidTr="00761BD2">
        <w:trPr>
          <w:jc w:val="center"/>
        </w:trPr>
        <w:tc>
          <w:tcPr>
            <w:tcW w:w="4876" w:type="dxa"/>
          </w:tcPr>
          <w:p w14:paraId="493421FA" w14:textId="77777777" w:rsidR="00B9483A" w:rsidRPr="00B7006F" w:rsidRDefault="00B9483A" w:rsidP="00761BD2">
            <w:pPr>
              <w:pStyle w:val="Normal6"/>
            </w:pPr>
          </w:p>
        </w:tc>
        <w:tc>
          <w:tcPr>
            <w:tcW w:w="4876" w:type="dxa"/>
            <w:hideMark/>
          </w:tcPr>
          <w:p w14:paraId="70084EB5" w14:textId="77777777" w:rsidR="00B9483A" w:rsidRPr="00B7006F" w:rsidRDefault="007B3198" w:rsidP="00761BD2">
            <w:pPr>
              <w:pStyle w:val="Normal6"/>
              <w:rPr>
                <w:szCs w:val="24"/>
              </w:rPr>
            </w:pPr>
            <w:r w:rsidRPr="00B7006F">
              <w:rPr>
                <w:b/>
                <w:i/>
              </w:rPr>
              <w:t>11 ter.</w:t>
            </w:r>
            <w:r w:rsidRPr="00B7006F">
              <w:rPr>
                <w:b/>
                <w:i/>
              </w:rPr>
              <w:tab/>
              <w:t xml:space="preserve">verzoekt de </w:t>
            </w:r>
            <w:r w:rsidRPr="00B7006F">
              <w:rPr>
                <w:b/>
                <w:i/>
              </w:rPr>
              <w:t>Commissie en de lidstaten ongelijkheden op gezondheidsgebied als structurele dimensie van armoede aan te pakken, onder meer door toegang tot preventieve en eerstelijnsgezondheidszorg, geestelijke gezondheidszorg en goede huisvestingsomstandigheden; wijst erop dat de sociaal-economische status een belangrijke bepalende factor blijft voor de levensverwachting, de blootstelling aan fysiek zwaar of gevaarlijk werk en de kwetsbaarheid voor milieu- en toxische risico’s;</w:t>
            </w:r>
          </w:p>
        </w:tc>
      </w:tr>
    </w:tbl>
    <w:p w14:paraId="33A01609"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F7A2ABE" w14:textId="77777777" w:rsidR="00B9483A" w:rsidRPr="00B7006F" w:rsidRDefault="007B3198" w:rsidP="00B9483A">
      <w:r w:rsidRPr="00B7006F">
        <w:rPr>
          <w:rStyle w:val="HideTWBExt"/>
        </w:rPr>
        <w:t>&lt;/Amend&gt;</w:t>
      </w:r>
    </w:p>
    <w:p w14:paraId="2CC67BD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342</w:t>
      </w:r>
      <w:r w:rsidRPr="00B7006F">
        <w:rPr>
          <w:rStyle w:val="HideTWBExt"/>
          <w:b w:val="0"/>
        </w:rPr>
        <w:t>&lt;/NumAm&gt;</w:t>
      </w:r>
    </w:p>
    <w:p w14:paraId="55899F27"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1BAB6FEA" w14:textId="77777777" w:rsidR="00B9483A" w:rsidRPr="00B7006F" w:rsidRDefault="007B3198" w:rsidP="00B9483A">
      <w:r w:rsidRPr="00B7006F">
        <w:rPr>
          <w:rStyle w:val="HideTWBExt"/>
        </w:rPr>
        <w:t>&lt;/RepeatBlock-By&gt;</w:t>
      </w:r>
    </w:p>
    <w:p w14:paraId="1AF1283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09FC4E1" w14:textId="77777777" w:rsidR="00B9483A" w:rsidRPr="00B7006F" w:rsidRDefault="007B3198" w:rsidP="00B9483A">
      <w:pPr>
        <w:pStyle w:val="NormalBold"/>
      </w:pPr>
      <w:r w:rsidRPr="00B7006F">
        <w:rPr>
          <w:rStyle w:val="HideTWBExt"/>
          <w:b w:val="0"/>
        </w:rPr>
        <w:t>&lt;Article&gt;</w:t>
      </w:r>
      <w:r w:rsidRPr="00B7006F">
        <w:t>Paragraaf 11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1E96E3D" w14:textId="77777777" w:rsidTr="00761BD2">
        <w:trPr>
          <w:jc w:val="center"/>
        </w:trPr>
        <w:tc>
          <w:tcPr>
            <w:tcW w:w="9752" w:type="dxa"/>
            <w:gridSpan w:val="2"/>
          </w:tcPr>
          <w:p w14:paraId="7C50C6D9" w14:textId="77777777" w:rsidR="00B9483A" w:rsidRPr="00B7006F" w:rsidRDefault="00B9483A" w:rsidP="00761BD2">
            <w:pPr>
              <w:keepNext/>
            </w:pPr>
          </w:p>
        </w:tc>
      </w:tr>
      <w:tr w:rsidR="002C78B8" w:rsidRPr="00B7006F" w14:paraId="5938DFB0" w14:textId="77777777" w:rsidTr="00761BD2">
        <w:trPr>
          <w:jc w:val="center"/>
        </w:trPr>
        <w:tc>
          <w:tcPr>
            <w:tcW w:w="4876" w:type="dxa"/>
            <w:hideMark/>
          </w:tcPr>
          <w:p w14:paraId="3336FA4B" w14:textId="77777777" w:rsidR="00B9483A" w:rsidRPr="00B7006F" w:rsidRDefault="007B3198" w:rsidP="00761BD2">
            <w:pPr>
              <w:pStyle w:val="ColumnHeading"/>
              <w:keepNext/>
            </w:pPr>
            <w:r w:rsidRPr="00B7006F">
              <w:t>Ontwerpresolutie</w:t>
            </w:r>
          </w:p>
        </w:tc>
        <w:tc>
          <w:tcPr>
            <w:tcW w:w="4876" w:type="dxa"/>
            <w:hideMark/>
          </w:tcPr>
          <w:p w14:paraId="5F2CEACF" w14:textId="77777777" w:rsidR="00B9483A" w:rsidRPr="00B7006F" w:rsidRDefault="007B3198" w:rsidP="00761BD2">
            <w:pPr>
              <w:pStyle w:val="ColumnHeading"/>
              <w:keepNext/>
            </w:pPr>
            <w:r w:rsidRPr="00B7006F">
              <w:t>Amendement</w:t>
            </w:r>
          </w:p>
        </w:tc>
      </w:tr>
      <w:tr w:rsidR="002C78B8" w:rsidRPr="00B7006F" w14:paraId="3BF9CD39" w14:textId="77777777" w:rsidTr="00761BD2">
        <w:trPr>
          <w:jc w:val="center"/>
        </w:trPr>
        <w:tc>
          <w:tcPr>
            <w:tcW w:w="4876" w:type="dxa"/>
          </w:tcPr>
          <w:p w14:paraId="75EA50A1" w14:textId="77777777" w:rsidR="00B9483A" w:rsidRPr="00B7006F" w:rsidRDefault="00B9483A" w:rsidP="00761BD2">
            <w:pPr>
              <w:pStyle w:val="Normal6"/>
            </w:pPr>
          </w:p>
        </w:tc>
        <w:tc>
          <w:tcPr>
            <w:tcW w:w="4876" w:type="dxa"/>
            <w:hideMark/>
          </w:tcPr>
          <w:p w14:paraId="39242DB2" w14:textId="77777777" w:rsidR="00B9483A" w:rsidRPr="00B7006F" w:rsidRDefault="007B3198" w:rsidP="00761BD2">
            <w:pPr>
              <w:pStyle w:val="Normal6"/>
              <w:rPr>
                <w:szCs w:val="24"/>
              </w:rPr>
            </w:pPr>
            <w:r w:rsidRPr="00B7006F">
              <w:rPr>
                <w:b/>
                <w:i/>
              </w:rPr>
              <w:t>11 ter.</w:t>
            </w:r>
            <w:r w:rsidRPr="00B7006F">
              <w:rPr>
                <w:b/>
                <w:i/>
              </w:rPr>
              <w:tab/>
              <w:t xml:space="preserve">merkt op dat de </w:t>
            </w:r>
            <w:r w:rsidRPr="00B7006F">
              <w:rPr>
                <w:b/>
                <w:i/>
              </w:rPr>
              <w:t>lidstaten kwetsbare personen moeten beschermen tegen zorgkosten die hen in armoede kunnen storten of hen met schulden kunnen opzadelen; merkt op dat dit deel moet uitmaken van een goed gefinancierd en toegankelijk sociaal stelsel, opdat niemand hoeft te kiezen tussen zijn gezondheid en zijn financiële zekerheid;</w:t>
            </w:r>
          </w:p>
        </w:tc>
      </w:tr>
    </w:tbl>
    <w:p w14:paraId="7942C916"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22958D7" w14:textId="77777777" w:rsidR="00B9483A" w:rsidRPr="00B7006F" w:rsidRDefault="007B3198" w:rsidP="00B9483A">
      <w:r w:rsidRPr="00B7006F">
        <w:rPr>
          <w:rStyle w:val="HideTWBExt"/>
        </w:rPr>
        <w:t>&lt;/Amend&gt;</w:t>
      </w:r>
    </w:p>
    <w:p w14:paraId="5741EFB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343</w:t>
      </w:r>
      <w:r w:rsidRPr="00B7006F">
        <w:rPr>
          <w:rStyle w:val="HideTWBExt"/>
          <w:b w:val="0"/>
        </w:rPr>
        <w:t>&lt;/NumAm&gt;</w:t>
      </w:r>
    </w:p>
    <w:p w14:paraId="179647DA"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7B4F4025" w14:textId="77777777" w:rsidR="00B9483A" w:rsidRPr="00B7006F" w:rsidRDefault="007B3198" w:rsidP="00B9483A">
      <w:r w:rsidRPr="00B7006F">
        <w:rPr>
          <w:rStyle w:val="HideTWBExt"/>
        </w:rPr>
        <w:t>&lt;/RepeatBlock-By&gt;</w:t>
      </w:r>
    </w:p>
    <w:p w14:paraId="2A5CD65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6985845" w14:textId="77777777" w:rsidR="00B9483A" w:rsidRPr="00B7006F" w:rsidRDefault="007B3198" w:rsidP="00B9483A">
      <w:pPr>
        <w:pStyle w:val="NormalBold"/>
      </w:pPr>
      <w:r w:rsidRPr="00B7006F">
        <w:rPr>
          <w:rStyle w:val="HideTWBExt"/>
          <w:b w:val="0"/>
        </w:rPr>
        <w:t>&lt;Article&gt;</w:t>
      </w:r>
      <w:r w:rsidRPr="00B7006F">
        <w:t>Paragraaf 11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242BE99" w14:textId="77777777" w:rsidTr="00761BD2">
        <w:trPr>
          <w:jc w:val="center"/>
        </w:trPr>
        <w:tc>
          <w:tcPr>
            <w:tcW w:w="9752" w:type="dxa"/>
            <w:gridSpan w:val="2"/>
          </w:tcPr>
          <w:p w14:paraId="5D7F2888" w14:textId="77777777" w:rsidR="00B9483A" w:rsidRPr="00B7006F" w:rsidRDefault="00B9483A" w:rsidP="00761BD2">
            <w:pPr>
              <w:keepNext/>
            </w:pPr>
          </w:p>
        </w:tc>
      </w:tr>
      <w:tr w:rsidR="002C78B8" w:rsidRPr="00B7006F" w14:paraId="4E75D742" w14:textId="77777777" w:rsidTr="00761BD2">
        <w:trPr>
          <w:jc w:val="center"/>
        </w:trPr>
        <w:tc>
          <w:tcPr>
            <w:tcW w:w="4876" w:type="dxa"/>
            <w:hideMark/>
          </w:tcPr>
          <w:p w14:paraId="0596E195" w14:textId="77777777" w:rsidR="00B9483A" w:rsidRPr="00B7006F" w:rsidRDefault="007B3198" w:rsidP="00761BD2">
            <w:pPr>
              <w:pStyle w:val="ColumnHeading"/>
              <w:keepNext/>
            </w:pPr>
            <w:r w:rsidRPr="00B7006F">
              <w:t>Ontwerpresolutie</w:t>
            </w:r>
          </w:p>
        </w:tc>
        <w:tc>
          <w:tcPr>
            <w:tcW w:w="4876" w:type="dxa"/>
            <w:hideMark/>
          </w:tcPr>
          <w:p w14:paraId="0858B71F" w14:textId="77777777" w:rsidR="00B9483A" w:rsidRPr="00B7006F" w:rsidRDefault="007B3198" w:rsidP="00761BD2">
            <w:pPr>
              <w:pStyle w:val="ColumnHeading"/>
              <w:keepNext/>
            </w:pPr>
            <w:r w:rsidRPr="00B7006F">
              <w:t>Amendement</w:t>
            </w:r>
          </w:p>
        </w:tc>
      </w:tr>
      <w:tr w:rsidR="002C78B8" w:rsidRPr="00B7006F" w14:paraId="67AFBFD2" w14:textId="77777777" w:rsidTr="00761BD2">
        <w:trPr>
          <w:jc w:val="center"/>
        </w:trPr>
        <w:tc>
          <w:tcPr>
            <w:tcW w:w="4876" w:type="dxa"/>
          </w:tcPr>
          <w:p w14:paraId="19CFE542" w14:textId="77777777" w:rsidR="00B9483A" w:rsidRPr="00B7006F" w:rsidRDefault="00B9483A" w:rsidP="00761BD2">
            <w:pPr>
              <w:pStyle w:val="Normal6"/>
            </w:pPr>
          </w:p>
        </w:tc>
        <w:tc>
          <w:tcPr>
            <w:tcW w:w="4876" w:type="dxa"/>
            <w:hideMark/>
          </w:tcPr>
          <w:p w14:paraId="579AC621" w14:textId="77777777" w:rsidR="00B9483A" w:rsidRPr="00B7006F" w:rsidRDefault="007B3198" w:rsidP="00761BD2">
            <w:pPr>
              <w:pStyle w:val="Normal6"/>
              <w:rPr>
                <w:szCs w:val="24"/>
              </w:rPr>
            </w:pPr>
            <w:r w:rsidRPr="00B7006F">
              <w:rPr>
                <w:b/>
                <w:i/>
              </w:rPr>
              <w:t>11 quater.</w:t>
            </w:r>
            <w:r w:rsidRPr="00B7006F">
              <w:rPr>
                <w:b/>
                <w:i/>
              </w:rPr>
              <w:tab/>
              <w:t xml:space="preserve">merkt op dat personen met een handicap in veel lidstaten een aanzienlijk hoger risico op armoede en sociale uitsluiting lopen, deels als gevolg van </w:t>
            </w:r>
            <w:r w:rsidRPr="00B7006F">
              <w:rPr>
                <w:b/>
                <w:i/>
              </w:rPr>
              <w:t>toegenomen en vaak onvervulde behoeften op het gebied van lichamelijke en geestelijke gezondheidszorg; meent dat de strategie voor armoedebestrijding, net als de EU-strategie inzake de rechten van personen met een handicap, een alomvattende en inclusieve aanpak moet omvatten die inspeelt op hun specifieke behoeften op alle gebieden van het leven; merkt op dat dit het waarborgen omvat van toegankelijke en persoonsgerichte lichamelijke en geestelijke gezondheidsdiensten, inclusieve werkomgevingen met redelijk</w:t>
            </w:r>
            <w:r w:rsidRPr="00B7006F">
              <w:rPr>
                <w:b/>
                <w:i/>
              </w:rPr>
              <w:t>e aanpassingen en gerichte ondersteuning om voortijdig schoolverlaten en uitsluiting van de arbeidsmarkt te voorkomen; wijst erop dat passende investeringen op deze gebieden essentieel zijn om de koppeling tussen handicap en armoede te doorbreken en het recht op volledige deelname aan de samenleving te waarborgen;</w:t>
            </w:r>
          </w:p>
        </w:tc>
      </w:tr>
    </w:tbl>
    <w:p w14:paraId="5C5EC15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A2C0F95" w14:textId="77777777" w:rsidR="00B9483A" w:rsidRPr="00B7006F" w:rsidRDefault="007B3198" w:rsidP="00B9483A">
      <w:r w:rsidRPr="00B7006F">
        <w:rPr>
          <w:rStyle w:val="HideTWBExt"/>
        </w:rPr>
        <w:t>&lt;/Amend&gt;</w:t>
      </w:r>
    </w:p>
    <w:p w14:paraId="475E8CF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344</w:t>
      </w:r>
      <w:r w:rsidRPr="00B7006F">
        <w:rPr>
          <w:rStyle w:val="HideTWBExt"/>
          <w:b w:val="0"/>
        </w:rPr>
        <w:t>&lt;/NumAm&gt;</w:t>
      </w:r>
    </w:p>
    <w:p w14:paraId="11529E4C" w14:textId="77777777" w:rsidR="00B9483A" w:rsidRPr="00B7006F" w:rsidRDefault="007B3198" w:rsidP="00B9483A">
      <w:pPr>
        <w:pStyle w:val="NormalBold"/>
      </w:pPr>
      <w:r w:rsidRPr="00B7006F">
        <w:rPr>
          <w:rStyle w:val="HideTWBExt"/>
          <w:b w:val="0"/>
        </w:rPr>
        <w:t>&lt;RepeatBlock-By&gt;&lt;Members&gt;</w:t>
      </w:r>
      <w:r w:rsidRPr="00B7006F">
        <w:t xml:space="preserve">João Oliveira, Marie Toussaint, Marit Maij, Pasquale Tridico, Hristo Petrov, </w:t>
      </w:r>
      <w:r w:rsidRPr="00B7006F">
        <w:t xml:space="preserve">Estrella Galán, Pernando Barrena Arza, Giorgos Georgiou, Lynn Boylan, Leila Chaibi, Damien Carême, Anthony Smith, Vicent Marzà Ibáñez, Marina Mesure, Dario Tamburrano, Murielle Laurent, Eric Sargiacomo, Cecilia </w:t>
      </w:r>
      <w:r w:rsidRPr="00B7006F">
        <w:lastRenderedPageBreak/>
        <w:t>Strada</w:t>
      </w:r>
      <w:r w:rsidRPr="00B7006F">
        <w:rPr>
          <w:rStyle w:val="HideTWBExt"/>
          <w:b w:val="0"/>
        </w:rPr>
        <w:t>&lt;/Members&gt;</w:t>
      </w:r>
    </w:p>
    <w:p w14:paraId="298F96CA" w14:textId="77777777" w:rsidR="00B9483A" w:rsidRPr="00B7006F" w:rsidRDefault="007B3198" w:rsidP="00B9483A">
      <w:r w:rsidRPr="00B7006F">
        <w:rPr>
          <w:rStyle w:val="HideTWBExt"/>
        </w:rPr>
        <w:t>&lt;/RepeatBlock-By&gt;</w:t>
      </w:r>
    </w:p>
    <w:p w14:paraId="04987A4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898E1A4" w14:textId="77777777" w:rsidR="00B9483A" w:rsidRPr="00B7006F" w:rsidRDefault="007B3198" w:rsidP="00B9483A">
      <w:pPr>
        <w:pStyle w:val="NormalBold"/>
      </w:pPr>
      <w:r w:rsidRPr="00B7006F">
        <w:rPr>
          <w:rStyle w:val="HideTWBExt"/>
          <w:b w:val="0"/>
        </w:rPr>
        <w:t>&lt;Article&gt;</w:t>
      </w:r>
      <w:r w:rsidRPr="00B7006F">
        <w:t>Paragraaf 11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90DD739" w14:textId="77777777" w:rsidTr="00761BD2">
        <w:trPr>
          <w:jc w:val="center"/>
        </w:trPr>
        <w:tc>
          <w:tcPr>
            <w:tcW w:w="9752" w:type="dxa"/>
            <w:gridSpan w:val="2"/>
          </w:tcPr>
          <w:p w14:paraId="4C155294" w14:textId="77777777" w:rsidR="00B9483A" w:rsidRPr="00B7006F" w:rsidRDefault="00B9483A" w:rsidP="00761BD2">
            <w:pPr>
              <w:keepNext/>
            </w:pPr>
          </w:p>
        </w:tc>
      </w:tr>
      <w:tr w:rsidR="002C78B8" w:rsidRPr="00B7006F" w14:paraId="2D4FEAD6" w14:textId="77777777" w:rsidTr="00761BD2">
        <w:trPr>
          <w:jc w:val="center"/>
        </w:trPr>
        <w:tc>
          <w:tcPr>
            <w:tcW w:w="4876" w:type="dxa"/>
            <w:hideMark/>
          </w:tcPr>
          <w:p w14:paraId="53068F48" w14:textId="77777777" w:rsidR="00B9483A" w:rsidRPr="00B7006F" w:rsidRDefault="007B3198" w:rsidP="00761BD2">
            <w:pPr>
              <w:pStyle w:val="ColumnHeading"/>
              <w:keepNext/>
            </w:pPr>
            <w:r w:rsidRPr="00B7006F">
              <w:t>Ontwerpresolutie</w:t>
            </w:r>
          </w:p>
        </w:tc>
        <w:tc>
          <w:tcPr>
            <w:tcW w:w="4876" w:type="dxa"/>
            <w:hideMark/>
          </w:tcPr>
          <w:p w14:paraId="3DB39460" w14:textId="77777777" w:rsidR="00B9483A" w:rsidRPr="00B7006F" w:rsidRDefault="007B3198" w:rsidP="00761BD2">
            <w:pPr>
              <w:pStyle w:val="ColumnHeading"/>
              <w:keepNext/>
            </w:pPr>
            <w:r w:rsidRPr="00B7006F">
              <w:t>Amendement</w:t>
            </w:r>
          </w:p>
        </w:tc>
      </w:tr>
      <w:tr w:rsidR="002C78B8" w:rsidRPr="00B7006F" w14:paraId="2115BC0B" w14:textId="77777777" w:rsidTr="00761BD2">
        <w:trPr>
          <w:jc w:val="center"/>
        </w:trPr>
        <w:tc>
          <w:tcPr>
            <w:tcW w:w="4876" w:type="dxa"/>
          </w:tcPr>
          <w:p w14:paraId="6DF0E3EA" w14:textId="77777777" w:rsidR="00B9483A" w:rsidRPr="00B7006F" w:rsidRDefault="00B9483A" w:rsidP="00761BD2">
            <w:pPr>
              <w:pStyle w:val="Normal6"/>
            </w:pPr>
          </w:p>
        </w:tc>
        <w:tc>
          <w:tcPr>
            <w:tcW w:w="4876" w:type="dxa"/>
            <w:hideMark/>
          </w:tcPr>
          <w:p w14:paraId="4D646F7C" w14:textId="77777777" w:rsidR="00B9483A" w:rsidRPr="00B7006F" w:rsidRDefault="007B3198" w:rsidP="00761BD2">
            <w:pPr>
              <w:pStyle w:val="Normal6"/>
              <w:rPr>
                <w:szCs w:val="24"/>
              </w:rPr>
            </w:pPr>
            <w:r w:rsidRPr="00B7006F">
              <w:rPr>
                <w:b/>
                <w:i/>
              </w:rPr>
              <w:t>11 quater.</w:t>
            </w:r>
            <w:r w:rsidRPr="00B7006F">
              <w:rPr>
                <w:b/>
                <w:i/>
              </w:rPr>
              <w:tab/>
              <w:t xml:space="preserve">beveelt aan dat de lidstaten proactief sociaal beleid ontwikkelen dat voorkomt dat kinderen uit de gezinsomgeving worden </w:t>
            </w:r>
            <w:r w:rsidRPr="00B7006F">
              <w:rPr>
                <w:b/>
                <w:i/>
              </w:rPr>
              <w:t>weggehaald, waarbij erop wordt toegezien dat kinderen niet in een instelling belanden wegens armoede en uitsluiting; verzoekt de lidstaten ervoor te zorgen dat kinderen en jongeren slechts als laatste redmiddel in een instelling worden opgenomen, en te investeren in een veilig systeem voor pleegzorg voor kinderen en jongeren, om de overgang van institutionele zorg naar gezins- en gemeenschapsgebaseerde zorg te begeleiden;</w:t>
            </w:r>
          </w:p>
        </w:tc>
      </w:tr>
    </w:tbl>
    <w:p w14:paraId="59DBBD39"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DF71BA2" w14:textId="77777777" w:rsidR="00B9483A" w:rsidRPr="00B7006F" w:rsidRDefault="007B3198" w:rsidP="00B9483A">
      <w:r w:rsidRPr="00B7006F">
        <w:rPr>
          <w:rStyle w:val="HideTWBExt"/>
        </w:rPr>
        <w:t>&lt;/Amend&gt;</w:t>
      </w:r>
    </w:p>
    <w:p w14:paraId="6BEBED3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345</w:t>
      </w:r>
      <w:r w:rsidRPr="00B7006F">
        <w:rPr>
          <w:rStyle w:val="HideTWBExt"/>
          <w:b w:val="0"/>
        </w:rPr>
        <w:t>&lt;/NumAm&gt;</w:t>
      </w:r>
    </w:p>
    <w:p w14:paraId="54F84F3D"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Rachel Blom</w:t>
      </w:r>
      <w:r w:rsidRPr="00B7006F">
        <w:rPr>
          <w:rStyle w:val="HideTWBExt"/>
          <w:b w:val="0"/>
        </w:rPr>
        <w:t>&lt;/Members&gt;</w:t>
      </w:r>
    </w:p>
    <w:p w14:paraId="5504C587" w14:textId="77777777" w:rsidR="00B9483A" w:rsidRPr="00B7006F" w:rsidRDefault="007B3198" w:rsidP="00B9483A">
      <w:r w:rsidRPr="00B7006F">
        <w:rPr>
          <w:rStyle w:val="HideTWBExt"/>
        </w:rPr>
        <w:t>&lt;/RepeatBlock-By&gt;</w:t>
      </w:r>
    </w:p>
    <w:p w14:paraId="331ABB3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38DDBEB" w14:textId="77777777" w:rsidR="00B9483A" w:rsidRPr="00B7006F" w:rsidRDefault="007B3198" w:rsidP="00B9483A">
      <w:pPr>
        <w:pStyle w:val="NormalBold"/>
      </w:pPr>
      <w:r w:rsidRPr="00B7006F">
        <w:rPr>
          <w:rStyle w:val="HideTWBExt"/>
          <w:b w:val="0"/>
        </w:rPr>
        <w:t>&lt;Article&gt;</w:t>
      </w:r>
      <w:r w:rsidRPr="00B7006F">
        <w:t>Paragraaf 12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48652CE" w14:textId="77777777" w:rsidTr="00761BD2">
        <w:trPr>
          <w:jc w:val="center"/>
        </w:trPr>
        <w:tc>
          <w:tcPr>
            <w:tcW w:w="9752" w:type="dxa"/>
            <w:gridSpan w:val="2"/>
          </w:tcPr>
          <w:p w14:paraId="143A8829" w14:textId="77777777" w:rsidR="00B9483A" w:rsidRPr="00B7006F" w:rsidRDefault="00B9483A" w:rsidP="00761BD2">
            <w:pPr>
              <w:keepNext/>
            </w:pPr>
          </w:p>
        </w:tc>
      </w:tr>
      <w:tr w:rsidR="002C78B8" w:rsidRPr="00B7006F" w14:paraId="1CB8C757" w14:textId="77777777" w:rsidTr="00761BD2">
        <w:trPr>
          <w:jc w:val="center"/>
        </w:trPr>
        <w:tc>
          <w:tcPr>
            <w:tcW w:w="4876" w:type="dxa"/>
            <w:hideMark/>
          </w:tcPr>
          <w:p w14:paraId="50236E5E" w14:textId="77777777" w:rsidR="00B9483A" w:rsidRPr="00B7006F" w:rsidRDefault="007B3198" w:rsidP="00761BD2">
            <w:pPr>
              <w:pStyle w:val="ColumnHeading"/>
              <w:keepNext/>
            </w:pPr>
            <w:r w:rsidRPr="00B7006F">
              <w:t>Ontwerpresolutie</w:t>
            </w:r>
          </w:p>
        </w:tc>
        <w:tc>
          <w:tcPr>
            <w:tcW w:w="4876" w:type="dxa"/>
            <w:hideMark/>
          </w:tcPr>
          <w:p w14:paraId="7A4DFB90" w14:textId="77777777" w:rsidR="00B9483A" w:rsidRPr="00B7006F" w:rsidRDefault="007B3198" w:rsidP="00761BD2">
            <w:pPr>
              <w:pStyle w:val="ColumnHeading"/>
              <w:keepNext/>
            </w:pPr>
            <w:r w:rsidRPr="00B7006F">
              <w:t>Amendement</w:t>
            </w:r>
          </w:p>
        </w:tc>
      </w:tr>
      <w:tr w:rsidR="002C78B8" w:rsidRPr="00B7006F" w14:paraId="1914FB74" w14:textId="77777777" w:rsidTr="00761BD2">
        <w:trPr>
          <w:jc w:val="center"/>
        </w:trPr>
        <w:tc>
          <w:tcPr>
            <w:tcW w:w="4876" w:type="dxa"/>
            <w:hideMark/>
          </w:tcPr>
          <w:p w14:paraId="77C40A2D" w14:textId="77777777" w:rsidR="00B9483A" w:rsidRPr="00B7006F" w:rsidRDefault="007B3198" w:rsidP="00761BD2">
            <w:pPr>
              <w:pStyle w:val="Normal6"/>
            </w:pPr>
            <w:r w:rsidRPr="00B7006F">
              <w:t>12.</w:t>
            </w:r>
            <w:r w:rsidRPr="00B7006F">
              <w:tab/>
            </w:r>
            <w:r w:rsidRPr="00B7006F">
              <w:rPr>
                <w:b/>
                <w:bCs/>
                <w:i/>
                <w:iCs/>
              </w:rPr>
              <w:t>verzoekt</w:t>
            </w:r>
            <w:r w:rsidRPr="00B7006F">
              <w:t xml:space="preserve"> de lidstaten </w:t>
            </w:r>
            <w:r w:rsidRPr="00B7006F">
              <w:rPr>
                <w:b/>
                <w:bCs/>
                <w:i/>
                <w:iCs/>
              </w:rPr>
              <w:t>openbare, universele en op solidariteit gebaseerde</w:t>
            </w:r>
            <w:r w:rsidRPr="00B7006F">
              <w:t xml:space="preserve"> socialezekerheidsstelsels te versterken om te waarborgen dat werknemers en gepensioneerden </w:t>
            </w:r>
            <w:r w:rsidRPr="00B7006F">
              <w:rPr>
                <w:b/>
                <w:bCs/>
                <w:i/>
                <w:iCs/>
              </w:rPr>
              <w:t>volledige en</w:t>
            </w:r>
            <w:r w:rsidRPr="00B7006F">
              <w:t xml:space="preserve"> doeltreffende sociale bescherming genieten en om armoede te voorkomen;</w:t>
            </w:r>
          </w:p>
        </w:tc>
        <w:tc>
          <w:tcPr>
            <w:tcW w:w="4876" w:type="dxa"/>
            <w:hideMark/>
          </w:tcPr>
          <w:p w14:paraId="36C75BAE" w14:textId="77777777" w:rsidR="00B9483A" w:rsidRPr="00B7006F" w:rsidRDefault="007B3198" w:rsidP="00761BD2">
            <w:pPr>
              <w:pStyle w:val="Normal6"/>
              <w:rPr>
                <w:szCs w:val="24"/>
              </w:rPr>
            </w:pPr>
            <w:r w:rsidRPr="00B7006F">
              <w:t>12.</w:t>
            </w:r>
            <w:r w:rsidRPr="00B7006F">
              <w:tab/>
            </w:r>
            <w:r w:rsidRPr="00B7006F">
              <w:rPr>
                <w:b/>
                <w:bCs/>
                <w:i/>
                <w:iCs/>
              </w:rPr>
              <w:t>beveelt</w:t>
            </w:r>
            <w:r w:rsidRPr="00B7006F">
              <w:t xml:space="preserve"> de lidstaten </w:t>
            </w:r>
            <w:r w:rsidRPr="00B7006F">
              <w:rPr>
                <w:b/>
                <w:bCs/>
                <w:i/>
                <w:iCs/>
              </w:rPr>
              <w:t>aan de</w:t>
            </w:r>
            <w:r w:rsidRPr="00B7006F">
              <w:t xml:space="preserve"> socialezekerheidsstelsels te versterken om te waarborgen dat werknemers en gepensioneerden doeltreffende sociale bescherming genieten en om armoede te voorkomen;</w:t>
            </w:r>
          </w:p>
        </w:tc>
      </w:tr>
    </w:tbl>
    <w:p w14:paraId="54FF516E"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1E3BCF4" w14:textId="77777777" w:rsidR="00B9483A" w:rsidRPr="00B7006F" w:rsidRDefault="007B3198" w:rsidP="00B9483A">
      <w:r w:rsidRPr="00B7006F">
        <w:rPr>
          <w:rStyle w:val="HideTWBExt"/>
        </w:rPr>
        <w:t>&lt;/Amend&gt;</w:t>
      </w:r>
    </w:p>
    <w:p w14:paraId="78D4CE3B" w14:textId="77777777" w:rsidR="00B9483A" w:rsidRPr="00B7006F" w:rsidRDefault="007B3198" w:rsidP="00B9483A">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346</w:t>
      </w:r>
      <w:r w:rsidRPr="00B7006F">
        <w:rPr>
          <w:rStyle w:val="HideTWBExt"/>
          <w:b w:val="0"/>
        </w:rPr>
        <w:t>&lt;/NumAm&gt;</w:t>
      </w:r>
    </w:p>
    <w:p w14:paraId="16F8955D"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5986C1DD" w14:textId="77777777" w:rsidR="00B9483A" w:rsidRPr="00B7006F" w:rsidRDefault="007B3198" w:rsidP="00B9483A">
      <w:r w:rsidRPr="00B7006F">
        <w:rPr>
          <w:rStyle w:val="HideTWBExt"/>
        </w:rPr>
        <w:t>&lt;/RepeatBlock-By&gt;</w:t>
      </w:r>
    </w:p>
    <w:p w14:paraId="21C8142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3B9DFFB" w14:textId="77777777" w:rsidR="00B9483A" w:rsidRPr="00B7006F" w:rsidRDefault="007B3198" w:rsidP="00B9483A">
      <w:pPr>
        <w:pStyle w:val="NormalBold"/>
      </w:pPr>
      <w:r w:rsidRPr="00B7006F">
        <w:rPr>
          <w:rStyle w:val="HideTWBExt"/>
          <w:b w:val="0"/>
        </w:rPr>
        <w:t>&lt;Article&gt;</w:t>
      </w:r>
      <w:r w:rsidRPr="00B7006F">
        <w:t>Paragraaf 12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E169298" w14:textId="77777777" w:rsidTr="00761BD2">
        <w:trPr>
          <w:jc w:val="center"/>
        </w:trPr>
        <w:tc>
          <w:tcPr>
            <w:tcW w:w="9752" w:type="dxa"/>
            <w:gridSpan w:val="2"/>
          </w:tcPr>
          <w:p w14:paraId="5CD2626B" w14:textId="77777777" w:rsidR="00B9483A" w:rsidRPr="00B7006F" w:rsidRDefault="00B9483A" w:rsidP="00761BD2">
            <w:pPr>
              <w:keepNext/>
            </w:pPr>
          </w:p>
        </w:tc>
      </w:tr>
      <w:tr w:rsidR="002C78B8" w:rsidRPr="00B7006F" w14:paraId="4319565D" w14:textId="77777777" w:rsidTr="00761BD2">
        <w:trPr>
          <w:jc w:val="center"/>
        </w:trPr>
        <w:tc>
          <w:tcPr>
            <w:tcW w:w="4876" w:type="dxa"/>
            <w:hideMark/>
          </w:tcPr>
          <w:p w14:paraId="13027E07" w14:textId="77777777" w:rsidR="00B9483A" w:rsidRPr="00B7006F" w:rsidRDefault="007B3198" w:rsidP="00761BD2">
            <w:pPr>
              <w:pStyle w:val="ColumnHeading"/>
              <w:keepNext/>
            </w:pPr>
            <w:r w:rsidRPr="00B7006F">
              <w:t>Ontwerpresolutie</w:t>
            </w:r>
          </w:p>
        </w:tc>
        <w:tc>
          <w:tcPr>
            <w:tcW w:w="4876" w:type="dxa"/>
            <w:hideMark/>
          </w:tcPr>
          <w:p w14:paraId="61A99DD8" w14:textId="77777777" w:rsidR="00B9483A" w:rsidRPr="00B7006F" w:rsidRDefault="007B3198" w:rsidP="00761BD2">
            <w:pPr>
              <w:pStyle w:val="ColumnHeading"/>
              <w:keepNext/>
            </w:pPr>
            <w:r w:rsidRPr="00B7006F">
              <w:t>Amendement</w:t>
            </w:r>
          </w:p>
        </w:tc>
      </w:tr>
      <w:tr w:rsidR="002C78B8" w:rsidRPr="00B7006F" w14:paraId="07924320" w14:textId="77777777" w:rsidTr="00761BD2">
        <w:trPr>
          <w:jc w:val="center"/>
        </w:trPr>
        <w:tc>
          <w:tcPr>
            <w:tcW w:w="4876" w:type="dxa"/>
            <w:hideMark/>
          </w:tcPr>
          <w:p w14:paraId="3E130108" w14:textId="77777777" w:rsidR="00B9483A" w:rsidRPr="00B7006F" w:rsidRDefault="007B3198" w:rsidP="00761BD2">
            <w:pPr>
              <w:pStyle w:val="Normal6"/>
            </w:pPr>
            <w:r w:rsidRPr="00B7006F">
              <w:t>12.</w:t>
            </w:r>
            <w:r w:rsidRPr="00B7006F">
              <w:tab/>
              <w:t>verzoekt de lidstaten openbare</w:t>
            </w:r>
            <w:r w:rsidRPr="00B7006F">
              <w:rPr>
                <w:b/>
                <w:bCs/>
                <w:i/>
                <w:iCs/>
              </w:rPr>
              <w:t xml:space="preserve">, universele en op </w:t>
            </w:r>
            <w:r w:rsidRPr="00B7006F">
              <w:rPr>
                <w:b/>
                <w:bCs/>
                <w:i/>
                <w:iCs/>
              </w:rPr>
              <w:t>solidariteit gebaseerde</w:t>
            </w:r>
            <w:r w:rsidRPr="00B7006F">
              <w:t xml:space="preserve"> socialezekerheidsstelsels te versterken om te waarborgen dat werknemers en gepensioneerden volledige en doeltreffende sociale bescherming genieten en om armoede te voorkomen;</w:t>
            </w:r>
          </w:p>
        </w:tc>
        <w:tc>
          <w:tcPr>
            <w:tcW w:w="4876" w:type="dxa"/>
            <w:hideMark/>
          </w:tcPr>
          <w:p w14:paraId="7A1B622D" w14:textId="77777777" w:rsidR="00B9483A" w:rsidRPr="00B7006F" w:rsidRDefault="007B3198" w:rsidP="00761BD2">
            <w:pPr>
              <w:pStyle w:val="Normal6"/>
              <w:rPr>
                <w:szCs w:val="24"/>
              </w:rPr>
            </w:pPr>
            <w:r w:rsidRPr="00B7006F">
              <w:t>12.</w:t>
            </w:r>
            <w:r w:rsidRPr="00B7006F">
              <w:tab/>
            </w:r>
            <w:r w:rsidRPr="00B7006F">
              <w:t xml:space="preserve">verzoekt de lidstaten openbare socialezekerheidsstelsels te versterken </w:t>
            </w:r>
            <w:r w:rsidRPr="00B7006F">
              <w:rPr>
                <w:b/>
                <w:bCs/>
                <w:i/>
                <w:iCs/>
              </w:rPr>
              <w:t>en de nodige hervormingen door te voeren om hun houdbaarheid op lange termijn te verzekeren,</w:t>
            </w:r>
            <w:r w:rsidRPr="00B7006F">
              <w:t xml:space="preserve"> om te waarborgen dat werknemers en gepensioneerden volledige en doeltreffende sociale bescherming genieten, om armoede te voorkomen </w:t>
            </w:r>
            <w:r w:rsidRPr="00B7006F">
              <w:rPr>
                <w:b/>
                <w:bCs/>
                <w:i/>
                <w:iCs/>
              </w:rPr>
              <w:t>en om demografische uitdagingen aan te pakken</w:t>
            </w:r>
            <w:r w:rsidRPr="00B7006F">
              <w:t>;</w:t>
            </w:r>
          </w:p>
        </w:tc>
      </w:tr>
    </w:tbl>
    <w:p w14:paraId="1125CFF6"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2A7BFB8" w14:textId="77777777" w:rsidR="00B9483A" w:rsidRPr="00B7006F" w:rsidRDefault="007B3198" w:rsidP="00B9483A">
      <w:r w:rsidRPr="00B7006F">
        <w:rPr>
          <w:rStyle w:val="HideTWBExt"/>
        </w:rPr>
        <w:t>&lt;/Amend&gt;</w:t>
      </w:r>
    </w:p>
    <w:p w14:paraId="2872EE4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347</w:t>
      </w:r>
      <w:r w:rsidRPr="00B7006F">
        <w:rPr>
          <w:rStyle w:val="HideTWBExt"/>
          <w:b w:val="0"/>
        </w:rPr>
        <w:t>&lt;/NumAm&gt;</w:t>
      </w:r>
    </w:p>
    <w:p w14:paraId="5C2B098E"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7A1A7389" w14:textId="77777777" w:rsidR="00B9483A" w:rsidRPr="00B7006F" w:rsidRDefault="007B3198" w:rsidP="00B9483A">
      <w:r w:rsidRPr="00B7006F">
        <w:rPr>
          <w:rStyle w:val="HideTWBExt"/>
        </w:rPr>
        <w:t>&lt;/RepeatBlock-By&gt;</w:t>
      </w:r>
    </w:p>
    <w:p w14:paraId="63CF3EA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0A2D466" w14:textId="77777777" w:rsidR="00B9483A" w:rsidRPr="00B7006F" w:rsidRDefault="007B3198" w:rsidP="00B9483A">
      <w:pPr>
        <w:pStyle w:val="NormalBold"/>
      </w:pPr>
      <w:r w:rsidRPr="00B7006F">
        <w:rPr>
          <w:rStyle w:val="HideTWBExt"/>
          <w:b w:val="0"/>
        </w:rPr>
        <w:t>&lt;Article&gt;</w:t>
      </w:r>
      <w:r w:rsidRPr="00B7006F">
        <w:t>Paragraaf 12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1716C27" w14:textId="77777777" w:rsidTr="00761BD2">
        <w:trPr>
          <w:jc w:val="center"/>
        </w:trPr>
        <w:tc>
          <w:tcPr>
            <w:tcW w:w="9752" w:type="dxa"/>
            <w:gridSpan w:val="2"/>
          </w:tcPr>
          <w:p w14:paraId="21BB1716" w14:textId="77777777" w:rsidR="00B9483A" w:rsidRPr="00B7006F" w:rsidRDefault="00B9483A" w:rsidP="00761BD2">
            <w:pPr>
              <w:keepNext/>
            </w:pPr>
          </w:p>
        </w:tc>
      </w:tr>
      <w:tr w:rsidR="002C78B8" w:rsidRPr="00B7006F" w14:paraId="4753AFCC" w14:textId="77777777" w:rsidTr="00761BD2">
        <w:trPr>
          <w:jc w:val="center"/>
        </w:trPr>
        <w:tc>
          <w:tcPr>
            <w:tcW w:w="4876" w:type="dxa"/>
            <w:hideMark/>
          </w:tcPr>
          <w:p w14:paraId="174EE0BF" w14:textId="77777777" w:rsidR="00B9483A" w:rsidRPr="00B7006F" w:rsidRDefault="007B3198" w:rsidP="00761BD2">
            <w:pPr>
              <w:pStyle w:val="ColumnHeading"/>
              <w:keepNext/>
            </w:pPr>
            <w:r w:rsidRPr="00B7006F">
              <w:t>Ontwerpresolutie</w:t>
            </w:r>
          </w:p>
        </w:tc>
        <w:tc>
          <w:tcPr>
            <w:tcW w:w="4876" w:type="dxa"/>
            <w:hideMark/>
          </w:tcPr>
          <w:p w14:paraId="4810CB4A" w14:textId="77777777" w:rsidR="00B9483A" w:rsidRPr="00B7006F" w:rsidRDefault="007B3198" w:rsidP="00761BD2">
            <w:pPr>
              <w:pStyle w:val="ColumnHeading"/>
              <w:keepNext/>
            </w:pPr>
            <w:r w:rsidRPr="00B7006F">
              <w:t>Amendement</w:t>
            </w:r>
          </w:p>
        </w:tc>
      </w:tr>
      <w:tr w:rsidR="002C78B8" w:rsidRPr="00B7006F" w14:paraId="20DF8291" w14:textId="77777777" w:rsidTr="00761BD2">
        <w:trPr>
          <w:jc w:val="center"/>
        </w:trPr>
        <w:tc>
          <w:tcPr>
            <w:tcW w:w="4876" w:type="dxa"/>
            <w:hideMark/>
          </w:tcPr>
          <w:p w14:paraId="708BFDBF" w14:textId="77777777" w:rsidR="00B9483A" w:rsidRPr="00B7006F" w:rsidRDefault="007B3198" w:rsidP="00761BD2">
            <w:pPr>
              <w:pStyle w:val="Normal6"/>
            </w:pPr>
            <w:r w:rsidRPr="00B7006F">
              <w:t>12.</w:t>
            </w:r>
            <w:r w:rsidRPr="00B7006F">
              <w:tab/>
              <w:t xml:space="preserve">verzoekt de lidstaten openbare, universele en op solidariteit gebaseerde socialezekerheidsstelsels te versterken om te waarborgen dat werknemers en </w:t>
            </w:r>
            <w:r w:rsidRPr="00B7006F">
              <w:t>gepensioneerden volledige en doeltreffende sociale bescherming genieten en om armoede te voorkomen;</w:t>
            </w:r>
          </w:p>
        </w:tc>
        <w:tc>
          <w:tcPr>
            <w:tcW w:w="4876" w:type="dxa"/>
            <w:hideMark/>
          </w:tcPr>
          <w:p w14:paraId="45928405" w14:textId="77777777" w:rsidR="00B9483A" w:rsidRPr="00B7006F" w:rsidRDefault="007B3198" w:rsidP="00761BD2">
            <w:pPr>
              <w:pStyle w:val="Normal6"/>
              <w:rPr>
                <w:szCs w:val="24"/>
              </w:rPr>
            </w:pPr>
            <w:r w:rsidRPr="00B7006F">
              <w:t>12.</w:t>
            </w:r>
            <w:r w:rsidRPr="00B7006F">
              <w:tab/>
              <w:t>verzoekt de lidstaten openbare, universele en op solidariteit gebaseerde socialezekerheidsstelsels te versterken om te waarborgen dat werknemers</w:t>
            </w:r>
            <w:r w:rsidRPr="00B7006F">
              <w:rPr>
                <w:b/>
                <w:bCs/>
                <w:i/>
                <w:iCs/>
              </w:rPr>
              <w:t>, zelfstandigen</w:t>
            </w:r>
            <w:r w:rsidRPr="00B7006F">
              <w:t xml:space="preserve"> en gepensioneerden volledige en doeltreffende sociale bescherming genieten en om armoede te voorkomen </w:t>
            </w:r>
            <w:r w:rsidRPr="00B7006F">
              <w:rPr>
                <w:b/>
                <w:bCs/>
                <w:i/>
                <w:iCs/>
              </w:rPr>
              <w:t>en de onderliggende oorzaken ervan aan te pakken in overeenstemming met de aanbeveling van de Raad met betrekking tot de toegang tot sociale bescherming voor werknemers en zelfstandigen (2019)</w:t>
            </w:r>
            <w:r w:rsidRPr="00B7006F">
              <w:rPr>
                <w:b/>
                <w:bCs/>
                <w:i/>
                <w:iCs/>
                <w:vertAlign w:val="superscript"/>
              </w:rPr>
              <w:t>1 bis</w:t>
            </w:r>
            <w:r w:rsidRPr="00B7006F">
              <w:t xml:space="preserve">; </w:t>
            </w:r>
            <w:r w:rsidRPr="00B7006F">
              <w:rPr>
                <w:b/>
                <w:i/>
              </w:rPr>
              <w:t>benadrukt de hoge inkomensonzekerheid onder kunste</w:t>
            </w:r>
            <w:r w:rsidRPr="00B7006F">
              <w:rPr>
                <w:b/>
                <w:i/>
              </w:rPr>
              <w:t xml:space="preserve">naars en werknemers in de culturele en de creatieve sector en onder andere personen met onregelmatige </w:t>
            </w:r>
            <w:r w:rsidRPr="00B7006F">
              <w:rPr>
                <w:b/>
                <w:i/>
              </w:rPr>
              <w:lastRenderedPageBreak/>
              <w:t>inkomsten; spoort de lidstaten in het bijzonder aan de flexibiliteit van hun socialezekerheidsstelsels te vergroten en mogelijke lacunes in die stelsels aan te pakken tegen de achtergrond van een veranderende arbeidsmarkt en samenleving en de aanbevelingen van de Groep op hoog niveau inzake de toekomst van de sociale bescherming en de verzorgingsstaat in de EU</w:t>
            </w:r>
            <w:r w:rsidRPr="00B7006F">
              <w:rPr>
                <w:b/>
                <w:i/>
                <w:vertAlign w:val="superscript"/>
              </w:rPr>
              <w:t>1 ter</w:t>
            </w:r>
            <w:r w:rsidRPr="00B7006F">
              <w:rPr>
                <w:b/>
                <w:i/>
              </w:rPr>
              <w:t>;</w:t>
            </w:r>
          </w:p>
        </w:tc>
      </w:tr>
      <w:tr w:rsidR="002C78B8" w:rsidRPr="00B7006F" w14:paraId="5A8FE1DF" w14:textId="77777777" w:rsidTr="00761BD2">
        <w:trPr>
          <w:jc w:val="center"/>
        </w:trPr>
        <w:tc>
          <w:tcPr>
            <w:tcW w:w="4876" w:type="dxa"/>
          </w:tcPr>
          <w:p w14:paraId="39A0CAD8" w14:textId="77777777" w:rsidR="00B9483A" w:rsidRPr="00B7006F" w:rsidRDefault="00B9483A" w:rsidP="00761BD2">
            <w:pPr>
              <w:pStyle w:val="Normal6"/>
            </w:pPr>
          </w:p>
        </w:tc>
        <w:tc>
          <w:tcPr>
            <w:tcW w:w="4876" w:type="dxa"/>
            <w:hideMark/>
          </w:tcPr>
          <w:p w14:paraId="689295F6" w14:textId="77777777" w:rsidR="00B9483A" w:rsidRPr="00B7006F" w:rsidRDefault="007B3198" w:rsidP="00761BD2">
            <w:pPr>
              <w:pStyle w:val="Normal6"/>
              <w:rPr>
                <w:szCs w:val="24"/>
              </w:rPr>
            </w:pPr>
            <w:r w:rsidRPr="00B7006F">
              <w:t>__________________</w:t>
            </w:r>
          </w:p>
        </w:tc>
      </w:tr>
      <w:tr w:rsidR="002C78B8" w:rsidRPr="00B7006F" w14:paraId="550946CB" w14:textId="77777777" w:rsidTr="00761BD2">
        <w:trPr>
          <w:jc w:val="center"/>
        </w:trPr>
        <w:tc>
          <w:tcPr>
            <w:tcW w:w="4876" w:type="dxa"/>
          </w:tcPr>
          <w:p w14:paraId="5CD90A3E" w14:textId="77777777" w:rsidR="00B9483A" w:rsidRPr="00B7006F" w:rsidRDefault="00B9483A" w:rsidP="00761BD2">
            <w:pPr>
              <w:pStyle w:val="Normal6"/>
            </w:pPr>
          </w:p>
        </w:tc>
        <w:tc>
          <w:tcPr>
            <w:tcW w:w="4876" w:type="dxa"/>
            <w:hideMark/>
          </w:tcPr>
          <w:p w14:paraId="0D6ACB63" w14:textId="77777777" w:rsidR="00B9483A" w:rsidRPr="00B7006F" w:rsidRDefault="007B3198" w:rsidP="00761BD2">
            <w:pPr>
              <w:pStyle w:val="Normal6"/>
              <w:rPr>
                <w:szCs w:val="24"/>
              </w:rPr>
            </w:pPr>
            <w:r w:rsidRPr="00B7006F">
              <w:rPr>
                <w:b/>
                <w:i/>
                <w:vertAlign w:val="superscript"/>
              </w:rPr>
              <w:t>1 bis</w:t>
            </w:r>
            <w:r w:rsidRPr="00B7006F">
              <w:t xml:space="preserve"> </w:t>
            </w:r>
            <w:r w:rsidRPr="00B7006F">
              <w:rPr>
                <w:b/>
                <w:i/>
              </w:rPr>
              <w:t>PB C 387 van 15.11.2019, blz. 1.</w:t>
            </w:r>
          </w:p>
        </w:tc>
      </w:tr>
      <w:tr w:rsidR="002C78B8" w:rsidRPr="00B7006F" w14:paraId="78880958" w14:textId="77777777" w:rsidTr="00761BD2">
        <w:trPr>
          <w:jc w:val="center"/>
        </w:trPr>
        <w:tc>
          <w:tcPr>
            <w:tcW w:w="4876" w:type="dxa"/>
          </w:tcPr>
          <w:p w14:paraId="5FEDAB91" w14:textId="77777777" w:rsidR="00B9483A" w:rsidRPr="00B7006F" w:rsidRDefault="00B9483A" w:rsidP="00761BD2">
            <w:pPr>
              <w:pStyle w:val="Normal6"/>
            </w:pPr>
          </w:p>
        </w:tc>
        <w:tc>
          <w:tcPr>
            <w:tcW w:w="4876" w:type="dxa"/>
            <w:hideMark/>
          </w:tcPr>
          <w:p w14:paraId="3BDBC101" w14:textId="77777777" w:rsidR="00B9483A" w:rsidRPr="00B7006F" w:rsidRDefault="007B3198" w:rsidP="00761BD2">
            <w:pPr>
              <w:pStyle w:val="Normal6"/>
              <w:rPr>
                <w:szCs w:val="24"/>
              </w:rPr>
            </w:pPr>
            <w:r w:rsidRPr="00B7006F">
              <w:rPr>
                <w:b/>
                <w:i/>
                <w:vertAlign w:val="superscript"/>
              </w:rPr>
              <w:t>1 ter</w:t>
            </w:r>
            <w:r w:rsidRPr="00B7006F">
              <w:rPr>
                <w:b/>
                <w:bCs/>
                <w:i/>
                <w:iCs/>
              </w:rPr>
              <w:t xml:space="preserve"> Europese Commissie,</w:t>
            </w:r>
            <w:r w:rsidRPr="00B7006F">
              <w:rPr>
                <w:b/>
                <w:i/>
              </w:rPr>
              <w:t xml:space="preserve"> directoraat-generaal Werkgelegenheid, Sociale Zaken en Inclusie, “The future of social </w:t>
            </w:r>
            <w:r w:rsidRPr="00B7006F">
              <w:rPr>
                <w:b/>
                <w:i/>
              </w:rPr>
              <w:t>protection and of the welfare state in the EU”, Bureau voor publicaties van de Europese Unie, 2023, https://data.europa.eu/doi/10.2767/35425.</w:t>
            </w:r>
          </w:p>
        </w:tc>
      </w:tr>
    </w:tbl>
    <w:p w14:paraId="15DB67D6"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D2B41C1" w14:textId="77777777" w:rsidR="00B9483A" w:rsidRPr="00B7006F" w:rsidRDefault="007B3198" w:rsidP="00B9483A">
      <w:r w:rsidRPr="00B7006F">
        <w:rPr>
          <w:rStyle w:val="HideTWBExt"/>
        </w:rPr>
        <w:t>&lt;/Amend&gt;</w:t>
      </w:r>
    </w:p>
    <w:p w14:paraId="1F8647C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348</w:t>
      </w:r>
      <w:r w:rsidRPr="00B7006F">
        <w:rPr>
          <w:rStyle w:val="HideTWBExt"/>
          <w:b w:val="0"/>
        </w:rPr>
        <w:t>&lt;/NumAm&gt;</w:t>
      </w:r>
    </w:p>
    <w:p w14:paraId="7D7B8B41"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079A3C25"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430210E9" w14:textId="77777777" w:rsidR="00B9483A" w:rsidRPr="00B7006F" w:rsidRDefault="007B3198" w:rsidP="00B9483A">
      <w:r w:rsidRPr="00B7006F">
        <w:rPr>
          <w:rStyle w:val="HideTWBExt"/>
        </w:rPr>
        <w:t>&lt;/RepeatBlock-By&gt;</w:t>
      </w:r>
    </w:p>
    <w:p w14:paraId="414FA0B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6D4B5A4" w14:textId="77777777" w:rsidR="00B9483A" w:rsidRPr="00B7006F" w:rsidRDefault="007B3198" w:rsidP="00B9483A">
      <w:pPr>
        <w:pStyle w:val="NormalBold"/>
      </w:pPr>
      <w:r w:rsidRPr="00B7006F">
        <w:rPr>
          <w:rStyle w:val="HideTWBExt"/>
          <w:b w:val="0"/>
        </w:rPr>
        <w:t>&lt;Article&gt;</w:t>
      </w:r>
      <w:r w:rsidRPr="00B7006F">
        <w:t>Paragraaf 12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4871313" w14:textId="77777777" w:rsidTr="00761BD2">
        <w:trPr>
          <w:jc w:val="center"/>
        </w:trPr>
        <w:tc>
          <w:tcPr>
            <w:tcW w:w="9752" w:type="dxa"/>
            <w:gridSpan w:val="2"/>
          </w:tcPr>
          <w:p w14:paraId="49491A69" w14:textId="77777777" w:rsidR="00B9483A" w:rsidRPr="00B7006F" w:rsidRDefault="00B9483A" w:rsidP="00761BD2">
            <w:pPr>
              <w:keepNext/>
            </w:pPr>
          </w:p>
        </w:tc>
      </w:tr>
      <w:tr w:rsidR="002C78B8" w:rsidRPr="00B7006F" w14:paraId="07DFA189" w14:textId="77777777" w:rsidTr="00761BD2">
        <w:trPr>
          <w:jc w:val="center"/>
        </w:trPr>
        <w:tc>
          <w:tcPr>
            <w:tcW w:w="4876" w:type="dxa"/>
            <w:hideMark/>
          </w:tcPr>
          <w:p w14:paraId="1CF38D15" w14:textId="77777777" w:rsidR="00B9483A" w:rsidRPr="00B7006F" w:rsidRDefault="007B3198" w:rsidP="00761BD2">
            <w:pPr>
              <w:pStyle w:val="ColumnHeading"/>
              <w:keepNext/>
            </w:pPr>
            <w:r w:rsidRPr="00B7006F">
              <w:t>Ontwerpresolutie</w:t>
            </w:r>
          </w:p>
        </w:tc>
        <w:tc>
          <w:tcPr>
            <w:tcW w:w="4876" w:type="dxa"/>
            <w:hideMark/>
          </w:tcPr>
          <w:p w14:paraId="4678158D" w14:textId="77777777" w:rsidR="00B9483A" w:rsidRPr="00B7006F" w:rsidRDefault="007B3198" w:rsidP="00761BD2">
            <w:pPr>
              <w:pStyle w:val="ColumnHeading"/>
              <w:keepNext/>
            </w:pPr>
            <w:r w:rsidRPr="00B7006F">
              <w:t>Amendement</w:t>
            </w:r>
          </w:p>
        </w:tc>
      </w:tr>
      <w:tr w:rsidR="002C78B8" w:rsidRPr="00B7006F" w14:paraId="016AA6B8" w14:textId="77777777" w:rsidTr="00761BD2">
        <w:trPr>
          <w:jc w:val="center"/>
        </w:trPr>
        <w:tc>
          <w:tcPr>
            <w:tcW w:w="4876" w:type="dxa"/>
            <w:hideMark/>
          </w:tcPr>
          <w:p w14:paraId="2944BA0C" w14:textId="77777777" w:rsidR="00B9483A" w:rsidRPr="00B7006F" w:rsidRDefault="007B3198" w:rsidP="00761BD2">
            <w:pPr>
              <w:pStyle w:val="Normal6"/>
            </w:pPr>
            <w:r w:rsidRPr="00B7006F">
              <w:t>12.</w:t>
            </w:r>
            <w:r w:rsidRPr="00B7006F">
              <w:tab/>
              <w:t xml:space="preserve">verzoekt de </w:t>
            </w:r>
            <w:r w:rsidRPr="00B7006F">
              <w:t>lidstaten openbare, universele en op solidariteit gebaseerde socialezekerheidsstelsels te versterken om te waarborgen dat werknemers en gepensioneerden volledige en doeltreffende sociale bescherming genieten en om armoede te voorkomen;</w:t>
            </w:r>
          </w:p>
        </w:tc>
        <w:tc>
          <w:tcPr>
            <w:tcW w:w="4876" w:type="dxa"/>
            <w:hideMark/>
          </w:tcPr>
          <w:p w14:paraId="4CA21774" w14:textId="77777777" w:rsidR="00B9483A" w:rsidRPr="00B7006F" w:rsidRDefault="007B3198" w:rsidP="00761BD2">
            <w:pPr>
              <w:pStyle w:val="Normal6"/>
              <w:rPr>
                <w:szCs w:val="24"/>
              </w:rPr>
            </w:pPr>
            <w:r w:rsidRPr="00B7006F">
              <w:t>12.</w:t>
            </w:r>
            <w:r w:rsidRPr="00B7006F">
              <w:tab/>
              <w:t xml:space="preserve">verzoekt de lidstaten openbare, universele en op solidariteit gebaseerde socialezekerheidsstelsels te versterken om te waarborgen dat werknemers en gepensioneerden volledige en doeltreffende sociale bescherming genieten en om armoede te voorkomen; </w:t>
            </w:r>
            <w:r w:rsidRPr="00B7006F">
              <w:rPr>
                <w:b/>
                <w:i/>
              </w:rPr>
              <w:t>benadrukt hoe belangrijk het is de uitdagingen aan te pakken waarmee mensen in onzekere of atypische banen worden geconfronteerd, met name jongeren, die bij de toegang tot uitkeringen te maken hebben met leeftijdsdiscriminatie;</w:t>
            </w:r>
          </w:p>
        </w:tc>
      </w:tr>
    </w:tbl>
    <w:p w14:paraId="738A91B2"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60443FE" w14:textId="77777777" w:rsidR="00B9483A" w:rsidRPr="00B7006F" w:rsidRDefault="007B3198" w:rsidP="00B9483A">
      <w:r w:rsidRPr="00B7006F">
        <w:rPr>
          <w:rStyle w:val="HideTWBExt"/>
        </w:rPr>
        <w:t>&lt;/Amend&gt;</w:t>
      </w:r>
    </w:p>
    <w:p w14:paraId="0CB11CB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349</w:t>
      </w:r>
      <w:r w:rsidRPr="00B7006F">
        <w:rPr>
          <w:rStyle w:val="HideTWBExt"/>
          <w:b w:val="0"/>
        </w:rPr>
        <w:t>&lt;/NumAm&gt;</w:t>
      </w:r>
    </w:p>
    <w:p w14:paraId="01A6C610" w14:textId="77777777" w:rsidR="00B9483A" w:rsidRPr="00B7006F" w:rsidRDefault="007B3198" w:rsidP="00B9483A">
      <w:pPr>
        <w:pStyle w:val="NormalBold"/>
      </w:pPr>
      <w:r w:rsidRPr="00B7006F">
        <w:rPr>
          <w:rStyle w:val="HideTWBExt"/>
          <w:b w:val="0"/>
        </w:rPr>
        <w:t>&lt;RepeatBlock-By&gt;&lt;Members&gt;</w:t>
      </w:r>
      <w:r w:rsidRPr="00B7006F">
        <w:t>Martine Kemp, Regina Doherty, Liesbet Sommen</w:t>
      </w:r>
      <w:r w:rsidRPr="00B7006F">
        <w:rPr>
          <w:rStyle w:val="HideTWBExt"/>
          <w:b w:val="0"/>
        </w:rPr>
        <w:t>&lt;/Members&gt;</w:t>
      </w:r>
    </w:p>
    <w:p w14:paraId="76090EC7" w14:textId="77777777" w:rsidR="00B9483A" w:rsidRPr="00B7006F" w:rsidRDefault="007B3198" w:rsidP="00B9483A">
      <w:r w:rsidRPr="00B7006F">
        <w:rPr>
          <w:rStyle w:val="HideTWBExt"/>
        </w:rPr>
        <w:t>&lt;/RepeatBlock-By&gt;</w:t>
      </w:r>
    </w:p>
    <w:p w14:paraId="5488E69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3045095" w14:textId="77777777" w:rsidR="00B9483A" w:rsidRPr="00B7006F" w:rsidRDefault="007B3198" w:rsidP="00B9483A">
      <w:pPr>
        <w:pStyle w:val="NormalBold"/>
      </w:pPr>
      <w:r w:rsidRPr="00B7006F">
        <w:rPr>
          <w:rStyle w:val="HideTWBExt"/>
          <w:b w:val="0"/>
        </w:rPr>
        <w:t>&lt;Article&gt;</w:t>
      </w:r>
      <w:r w:rsidRPr="00B7006F">
        <w:t>Paragraaf 12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B11DC2D" w14:textId="77777777" w:rsidTr="00761BD2">
        <w:trPr>
          <w:jc w:val="center"/>
        </w:trPr>
        <w:tc>
          <w:tcPr>
            <w:tcW w:w="9752" w:type="dxa"/>
            <w:gridSpan w:val="2"/>
          </w:tcPr>
          <w:p w14:paraId="77943067" w14:textId="77777777" w:rsidR="00B9483A" w:rsidRPr="00B7006F" w:rsidRDefault="00B9483A" w:rsidP="00761BD2">
            <w:pPr>
              <w:keepNext/>
            </w:pPr>
          </w:p>
        </w:tc>
      </w:tr>
      <w:tr w:rsidR="002C78B8" w:rsidRPr="00B7006F" w14:paraId="1ED7D245" w14:textId="77777777" w:rsidTr="00761BD2">
        <w:trPr>
          <w:jc w:val="center"/>
        </w:trPr>
        <w:tc>
          <w:tcPr>
            <w:tcW w:w="4876" w:type="dxa"/>
            <w:hideMark/>
          </w:tcPr>
          <w:p w14:paraId="47386E75" w14:textId="77777777" w:rsidR="00B9483A" w:rsidRPr="00B7006F" w:rsidRDefault="007B3198" w:rsidP="00761BD2">
            <w:pPr>
              <w:pStyle w:val="ColumnHeading"/>
              <w:keepNext/>
            </w:pPr>
            <w:r w:rsidRPr="00B7006F">
              <w:t>Ontwerpresolutie</w:t>
            </w:r>
          </w:p>
        </w:tc>
        <w:tc>
          <w:tcPr>
            <w:tcW w:w="4876" w:type="dxa"/>
            <w:hideMark/>
          </w:tcPr>
          <w:p w14:paraId="5AF25C9D" w14:textId="77777777" w:rsidR="00B9483A" w:rsidRPr="00B7006F" w:rsidRDefault="007B3198" w:rsidP="00761BD2">
            <w:pPr>
              <w:pStyle w:val="ColumnHeading"/>
              <w:keepNext/>
            </w:pPr>
            <w:r w:rsidRPr="00B7006F">
              <w:t>Amendement</w:t>
            </w:r>
          </w:p>
        </w:tc>
      </w:tr>
      <w:tr w:rsidR="002C78B8" w:rsidRPr="00B7006F" w14:paraId="5289CA93" w14:textId="77777777" w:rsidTr="00761BD2">
        <w:trPr>
          <w:jc w:val="center"/>
        </w:trPr>
        <w:tc>
          <w:tcPr>
            <w:tcW w:w="4876" w:type="dxa"/>
            <w:hideMark/>
          </w:tcPr>
          <w:p w14:paraId="58AA75BC" w14:textId="77777777" w:rsidR="00B9483A" w:rsidRPr="00B7006F" w:rsidRDefault="007B3198" w:rsidP="00761BD2">
            <w:pPr>
              <w:pStyle w:val="Normal6"/>
            </w:pPr>
            <w:r w:rsidRPr="00B7006F">
              <w:t>12.</w:t>
            </w:r>
            <w:r w:rsidRPr="00B7006F">
              <w:tab/>
              <w:t xml:space="preserve">verzoekt de </w:t>
            </w:r>
            <w:r w:rsidRPr="00B7006F">
              <w:t>lidstaten openbare, universele en op solidariteit gebaseerde socialezekerheidsstelsels te versterken om te waarborgen dat werknemers en gepensioneerden volledige en doeltreffende sociale bescherming genieten en om armoede te voorkomen;</w:t>
            </w:r>
          </w:p>
        </w:tc>
        <w:tc>
          <w:tcPr>
            <w:tcW w:w="4876" w:type="dxa"/>
            <w:hideMark/>
          </w:tcPr>
          <w:p w14:paraId="1E7390E1" w14:textId="77777777" w:rsidR="00B9483A" w:rsidRPr="00B7006F" w:rsidRDefault="007B3198" w:rsidP="00761BD2">
            <w:pPr>
              <w:pStyle w:val="Normal6"/>
              <w:rPr>
                <w:szCs w:val="24"/>
              </w:rPr>
            </w:pPr>
            <w:r w:rsidRPr="00B7006F">
              <w:t>12.</w:t>
            </w:r>
            <w:r w:rsidRPr="00B7006F">
              <w:tab/>
              <w:t>verzoekt de lidstaten openbare, universele en op solidariteit gebaseerde socialezekerheidsstelsels te versterken om te waarborgen dat werknemers en gepensioneerden volledige en doeltreffende sociale bescherming genieten en om armoede te voorkomen</w:t>
            </w:r>
            <w:r w:rsidRPr="00B7006F">
              <w:rPr>
                <w:b/>
                <w:bCs/>
                <w:i/>
                <w:iCs/>
              </w:rPr>
              <w:t>, met name onder jongeren met onzekere of atypische banen die te maken hebben met leeftijdsdiscriminatie en die onvoldoende kunnen aantonen dat zij premie hebben afgedragen om in aanmerking te komen voor sociale uitkeringen</w:t>
            </w:r>
            <w:r w:rsidRPr="00B7006F">
              <w:t>;</w:t>
            </w:r>
          </w:p>
        </w:tc>
      </w:tr>
    </w:tbl>
    <w:p w14:paraId="0B2D4425"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29BF1A4" w14:textId="77777777" w:rsidR="00B9483A" w:rsidRPr="00B7006F" w:rsidRDefault="007B3198" w:rsidP="00B9483A">
      <w:r w:rsidRPr="00B7006F">
        <w:rPr>
          <w:rStyle w:val="HideTWBExt"/>
        </w:rPr>
        <w:t>&lt;/Amend&gt;</w:t>
      </w:r>
    </w:p>
    <w:p w14:paraId="1392153F"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350</w:t>
      </w:r>
      <w:r w:rsidRPr="00B7006F">
        <w:rPr>
          <w:rStyle w:val="HideTWBExt"/>
          <w:b w:val="0"/>
        </w:rPr>
        <w:t>&lt;/NumAm&gt;</w:t>
      </w:r>
    </w:p>
    <w:p w14:paraId="6645BE3E"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1CA03EBF" w14:textId="77777777" w:rsidR="00B9483A" w:rsidRPr="00B7006F" w:rsidRDefault="007B3198" w:rsidP="00B9483A">
      <w:r w:rsidRPr="00B7006F">
        <w:rPr>
          <w:rStyle w:val="HideTWBExt"/>
        </w:rPr>
        <w:t>&lt;/RepeatBlock-By&gt;</w:t>
      </w:r>
    </w:p>
    <w:p w14:paraId="4A93E04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60FFB28" w14:textId="77777777" w:rsidR="00B9483A" w:rsidRPr="00B7006F" w:rsidRDefault="007B3198" w:rsidP="00B9483A">
      <w:pPr>
        <w:pStyle w:val="NormalBold"/>
      </w:pPr>
      <w:r w:rsidRPr="00B7006F">
        <w:rPr>
          <w:rStyle w:val="HideTWBExt"/>
          <w:b w:val="0"/>
        </w:rPr>
        <w:t>&lt;Article&gt;</w:t>
      </w:r>
      <w:r w:rsidRPr="00B7006F">
        <w:t>Paragraaf 12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D2723FE" w14:textId="77777777" w:rsidTr="00761BD2">
        <w:trPr>
          <w:jc w:val="center"/>
        </w:trPr>
        <w:tc>
          <w:tcPr>
            <w:tcW w:w="9752" w:type="dxa"/>
            <w:gridSpan w:val="2"/>
          </w:tcPr>
          <w:p w14:paraId="4E22EE92" w14:textId="77777777" w:rsidR="00B9483A" w:rsidRPr="00B7006F" w:rsidRDefault="00B9483A" w:rsidP="00761BD2">
            <w:pPr>
              <w:keepNext/>
            </w:pPr>
          </w:p>
        </w:tc>
      </w:tr>
      <w:tr w:rsidR="002C78B8" w:rsidRPr="00B7006F" w14:paraId="744E151E" w14:textId="77777777" w:rsidTr="00761BD2">
        <w:trPr>
          <w:jc w:val="center"/>
        </w:trPr>
        <w:tc>
          <w:tcPr>
            <w:tcW w:w="4876" w:type="dxa"/>
            <w:hideMark/>
          </w:tcPr>
          <w:p w14:paraId="519C8FA7" w14:textId="77777777" w:rsidR="00B9483A" w:rsidRPr="00B7006F" w:rsidRDefault="007B3198" w:rsidP="00761BD2">
            <w:pPr>
              <w:pStyle w:val="ColumnHeading"/>
              <w:keepNext/>
            </w:pPr>
            <w:r w:rsidRPr="00B7006F">
              <w:t>Ontwerpresolutie</w:t>
            </w:r>
          </w:p>
        </w:tc>
        <w:tc>
          <w:tcPr>
            <w:tcW w:w="4876" w:type="dxa"/>
            <w:hideMark/>
          </w:tcPr>
          <w:p w14:paraId="7E3FE556" w14:textId="77777777" w:rsidR="00B9483A" w:rsidRPr="00B7006F" w:rsidRDefault="007B3198" w:rsidP="00761BD2">
            <w:pPr>
              <w:pStyle w:val="ColumnHeading"/>
              <w:keepNext/>
            </w:pPr>
            <w:r w:rsidRPr="00B7006F">
              <w:t>Amendement</w:t>
            </w:r>
          </w:p>
        </w:tc>
      </w:tr>
      <w:tr w:rsidR="002C78B8" w:rsidRPr="00B7006F" w14:paraId="6B546398" w14:textId="77777777" w:rsidTr="00761BD2">
        <w:trPr>
          <w:jc w:val="center"/>
        </w:trPr>
        <w:tc>
          <w:tcPr>
            <w:tcW w:w="4876" w:type="dxa"/>
            <w:hideMark/>
          </w:tcPr>
          <w:p w14:paraId="728D09EB" w14:textId="77777777" w:rsidR="00B9483A" w:rsidRPr="00B7006F" w:rsidRDefault="007B3198" w:rsidP="00761BD2">
            <w:pPr>
              <w:pStyle w:val="Normal6"/>
            </w:pPr>
            <w:r w:rsidRPr="00B7006F">
              <w:t>12.</w:t>
            </w:r>
            <w:r w:rsidRPr="00B7006F">
              <w:tab/>
              <w:t xml:space="preserve">verzoekt de lidstaten openbare, universele en op solidariteit gebaseerde socialezekerheidsstelsels te versterken om te waarborgen dat werknemers en </w:t>
            </w:r>
            <w:r w:rsidRPr="00B7006F">
              <w:t>gepensioneerden volledige en doeltreffende sociale bescherming genieten en om armoede te voorkomen;</w:t>
            </w:r>
          </w:p>
        </w:tc>
        <w:tc>
          <w:tcPr>
            <w:tcW w:w="4876" w:type="dxa"/>
            <w:hideMark/>
          </w:tcPr>
          <w:p w14:paraId="27C27D79" w14:textId="77777777" w:rsidR="00B9483A" w:rsidRPr="00B7006F" w:rsidRDefault="007B3198" w:rsidP="00761BD2">
            <w:pPr>
              <w:pStyle w:val="Normal6"/>
              <w:rPr>
                <w:szCs w:val="24"/>
              </w:rPr>
            </w:pPr>
            <w:r w:rsidRPr="00B7006F">
              <w:t>12.</w:t>
            </w:r>
            <w:r w:rsidRPr="00B7006F">
              <w:tab/>
              <w:t xml:space="preserve">verzoekt de lidstaten openbare, universele en op solidariteit gebaseerde socialezekerheidsstelsels te versterken om te waarborgen dat </w:t>
            </w:r>
            <w:r w:rsidRPr="00B7006F">
              <w:rPr>
                <w:b/>
                <w:bCs/>
                <w:i/>
                <w:iCs/>
              </w:rPr>
              <w:t>alle</w:t>
            </w:r>
            <w:r w:rsidRPr="00B7006F">
              <w:t xml:space="preserve"> werknemers en gepensioneerden volledige en doeltreffende sociale bescherming genieten en om armoede </w:t>
            </w:r>
            <w:r w:rsidRPr="00B7006F">
              <w:rPr>
                <w:b/>
                <w:bCs/>
                <w:i/>
                <w:iCs/>
              </w:rPr>
              <w:t>en armoede onder werkenden</w:t>
            </w:r>
            <w:r w:rsidRPr="00B7006F">
              <w:t xml:space="preserve"> te voorkomen;</w:t>
            </w:r>
          </w:p>
        </w:tc>
      </w:tr>
    </w:tbl>
    <w:p w14:paraId="1F7DB9DA"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54FAEF2" w14:textId="77777777" w:rsidR="00B9483A" w:rsidRPr="00B7006F" w:rsidRDefault="007B3198" w:rsidP="00B9483A">
      <w:r w:rsidRPr="00B7006F">
        <w:rPr>
          <w:rStyle w:val="HideTWBExt"/>
        </w:rPr>
        <w:t>&lt;/Amend&gt;</w:t>
      </w:r>
    </w:p>
    <w:p w14:paraId="4CF7501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351</w:t>
      </w:r>
      <w:r w:rsidRPr="00B7006F">
        <w:rPr>
          <w:rStyle w:val="HideTWBExt"/>
          <w:b w:val="0"/>
        </w:rPr>
        <w:t>&lt;/NumAm&gt;</w:t>
      </w:r>
    </w:p>
    <w:p w14:paraId="46C80B1F" w14:textId="77777777" w:rsidR="00B9483A" w:rsidRPr="00B7006F" w:rsidRDefault="007B3198" w:rsidP="00B9483A">
      <w:pPr>
        <w:pStyle w:val="NormalBold"/>
      </w:pPr>
      <w:r w:rsidRPr="00B7006F">
        <w:rPr>
          <w:rStyle w:val="HideTWBExt"/>
          <w:b w:val="0"/>
        </w:rPr>
        <w:t>&lt;RepeatBlock-By&gt;&lt;Members&gt;</w:t>
      </w:r>
      <w:r w:rsidRPr="00B7006F">
        <w:t>Alicia Homs Ginel, Idoia Mendia, Aodhán Ó Ríordáin</w:t>
      </w:r>
      <w:r w:rsidRPr="00B7006F">
        <w:rPr>
          <w:rStyle w:val="HideTWBExt"/>
          <w:b w:val="0"/>
        </w:rPr>
        <w:t>&lt;/Members&gt;</w:t>
      </w:r>
    </w:p>
    <w:p w14:paraId="035F87C5" w14:textId="77777777" w:rsidR="00B9483A" w:rsidRPr="00B7006F" w:rsidRDefault="007B3198" w:rsidP="00B9483A">
      <w:r w:rsidRPr="00B7006F">
        <w:rPr>
          <w:rStyle w:val="HideTWBExt"/>
        </w:rPr>
        <w:t>&lt;/RepeatBlock-By&gt;</w:t>
      </w:r>
    </w:p>
    <w:p w14:paraId="02E84C7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4C91D2F" w14:textId="77777777" w:rsidR="00B9483A" w:rsidRPr="00B7006F" w:rsidRDefault="007B3198" w:rsidP="00B9483A">
      <w:pPr>
        <w:pStyle w:val="NormalBold"/>
      </w:pPr>
      <w:r w:rsidRPr="00B7006F">
        <w:rPr>
          <w:rStyle w:val="HideTWBExt"/>
          <w:b w:val="0"/>
        </w:rPr>
        <w:t>&lt;Article&gt;</w:t>
      </w:r>
      <w:r w:rsidRPr="00B7006F">
        <w:t>Paragraaf 12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4535587" w14:textId="77777777" w:rsidTr="00761BD2">
        <w:trPr>
          <w:jc w:val="center"/>
        </w:trPr>
        <w:tc>
          <w:tcPr>
            <w:tcW w:w="9752" w:type="dxa"/>
            <w:gridSpan w:val="2"/>
          </w:tcPr>
          <w:p w14:paraId="52716C44" w14:textId="77777777" w:rsidR="00B9483A" w:rsidRPr="00B7006F" w:rsidRDefault="00B9483A" w:rsidP="00761BD2">
            <w:pPr>
              <w:keepNext/>
            </w:pPr>
          </w:p>
        </w:tc>
      </w:tr>
      <w:tr w:rsidR="002C78B8" w:rsidRPr="00B7006F" w14:paraId="1719DCF2" w14:textId="77777777" w:rsidTr="00761BD2">
        <w:trPr>
          <w:jc w:val="center"/>
        </w:trPr>
        <w:tc>
          <w:tcPr>
            <w:tcW w:w="4876" w:type="dxa"/>
            <w:hideMark/>
          </w:tcPr>
          <w:p w14:paraId="6C04FA4D" w14:textId="77777777" w:rsidR="00B9483A" w:rsidRPr="00B7006F" w:rsidRDefault="007B3198" w:rsidP="00761BD2">
            <w:pPr>
              <w:pStyle w:val="ColumnHeading"/>
              <w:keepNext/>
            </w:pPr>
            <w:r w:rsidRPr="00B7006F">
              <w:t>Ontwerpresolutie</w:t>
            </w:r>
          </w:p>
        </w:tc>
        <w:tc>
          <w:tcPr>
            <w:tcW w:w="4876" w:type="dxa"/>
            <w:hideMark/>
          </w:tcPr>
          <w:p w14:paraId="16034925" w14:textId="77777777" w:rsidR="00B9483A" w:rsidRPr="00B7006F" w:rsidRDefault="007B3198" w:rsidP="00761BD2">
            <w:pPr>
              <w:pStyle w:val="ColumnHeading"/>
              <w:keepNext/>
            </w:pPr>
            <w:r w:rsidRPr="00B7006F">
              <w:t>Amendement</w:t>
            </w:r>
          </w:p>
        </w:tc>
      </w:tr>
      <w:tr w:rsidR="002C78B8" w:rsidRPr="00B7006F" w14:paraId="36FF4AEA" w14:textId="77777777" w:rsidTr="00761BD2">
        <w:trPr>
          <w:jc w:val="center"/>
        </w:trPr>
        <w:tc>
          <w:tcPr>
            <w:tcW w:w="4876" w:type="dxa"/>
          </w:tcPr>
          <w:p w14:paraId="563DF4D9" w14:textId="77777777" w:rsidR="00B9483A" w:rsidRPr="00B7006F" w:rsidRDefault="00B9483A" w:rsidP="00761BD2">
            <w:pPr>
              <w:pStyle w:val="Normal6"/>
            </w:pPr>
          </w:p>
        </w:tc>
        <w:tc>
          <w:tcPr>
            <w:tcW w:w="4876" w:type="dxa"/>
            <w:hideMark/>
          </w:tcPr>
          <w:p w14:paraId="21E706DF" w14:textId="77777777" w:rsidR="00B9483A" w:rsidRPr="00B7006F" w:rsidRDefault="007B3198" w:rsidP="00761BD2">
            <w:pPr>
              <w:pStyle w:val="Normal6"/>
              <w:rPr>
                <w:szCs w:val="24"/>
              </w:rPr>
            </w:pPr>
            <w:r w:rsidRPr="00B7006F">
              <w:rPr>
                <w:b/>
                <w:i/>
              </w:rPr>
              <w:t>12 bis.</w:t>
            </w:r>
            <w:r w:rsidRPr="00B7006F">
              <w:rPr>
                <w:b/>
                <w:i/>
              </w:rPr>
              <w:tab/>
              <w:t xml:space="preserve">verzoekt de lidstaten om armoede en sociaal-economische </w:t>
            </w:r>
            <w:r w:rsidRPr="00B7006F">
              <w:rPr>
                <w:b/>
                <w:i/>
              </w:rPr>
              <w:t>ongelijkheid onder jongeren aan te pakken en te erkennen dat jongeren onevenredig zwaar worden getroffen door onzeker werk, uitsluiting op de woningmarkt en sociale kwetsbaarheid; wijst erop dat jongeren oververtegenwoordigd zijn in sectoren die worden gekenmerkt door deeltijdwerk, seizoenswerk, onzeker werk en zwartwerk, en dat de jeugdwerkloosheid en het percentage NEET’s aanhoudend hoog blijven; merkt op dat de jongerengarantie moet worden versterkt als belangrijk instrument om de integratie van jongeren</w:t>
            </w:r>
            <w:r w:rsidRPr="00B7006F">
              <w:rPr>
                <w:b/>
                <w:i/>
              </w:rPr>
              <w:t xml:space="preserve"> op de arbeidsmarkt te bevorderen, en dat gerichte maatregelen moeten worden genomen om toegang te bieden tot minimuminkomensregelingen zonder leeftijdsdiscriminatie, betaalbare huisvestingsoplossingen voor jongeren te bevorderen in het kader van het komende plan voor betaalbare huisvesting, en speciaal op jongeren toegesneden ondersteuning op het gebied van geestelijke gezondheid en sociale inclusie te verbeteren;</w:t>
            </w:r>
          </w:p>
        </w:tc>
      </w:tr>
    </w:tbl>
    <w:p w14:paraId="7AE9CBCB"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63C3450" w14:textId="77777777" w:rsidR="00B9483A" w:rsidRPr="00B7006F" w:rsidRDefault="007B3198" w:rsidP="00B9483A">
      <w:r w:rsidRPr="00B7006F">
        <w:rPr>
          <w:rStyle w:val="HideTWBExt"/>
        </w:rPr>
        <w:t>&lt;/Amend&gt;</w:t>
      </w:r>
    </w:p>
    <w:p w14:paraId="7EAFCDC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352</w:t>
      </w:r>
      <w:r w:rsidRPr="00B7006F">
        <w:rPr>
          <w:rStyle w:val="HideTWBExt"/>
          <w:b w:val="0"/>
        </w:rPr>
        <w:t>&lt;/NumAm&gt;</w:t>
      </w:r>
    </w:p>
    <w:p w14:paraId="39766113"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0D76F3A4" w14:textId="77777777" w:rsidR="00B9483A" w:rsidRPr="00B7006F" w:rsidRDefault="007B3198" w:rsidP="00B9483A">
      <w:r w:rsidRPr="00B7006F">
        <w:rPr>
          <w:rStyle w:val="HideTWBExt"/>
        </w:rPr>
        <w:t>&lt;/RepeatBlock-By&gt;</w:t>
      </w:r>
    </w:p>
    <w:p w14:paraId="276D96F9" w14:textId="77777777" w:rsidR="00B9483A" w:rsidRPr="00B7006F" w:rsidRDefault="007B3198" w:rsidP="00B9483A">
      <w:pPr>
        <w:pStyle w:val="NormalBold"/>
        <w:keepNext/>
      </w:pPr>
      <w:r w:rsidRPr="00B7006F">
        <w:rPr>
          <w:rStyle w:val="HideTWBExt"/>
          <w:b w:val="0"/>
        </w:rPr>
        <w:lastRenderedPageBreak/>
        <w:t>&lt;DocAmend&gt;</w:t>
      </w:r>
      <w:r w:rsidRPr="00B7006F">
        <w:t>Ontwerpresolutie</w:t>
      </w:r>
      <w:r w:rsidRPr="00B7006F">
        <w:rPr>
          <w:rStyle w:val="HideTWBExt"/>
          <w:b w:val="0"/>
        </w:rPr>
        <w:t>&lt;/DocAmend&gt;</w:t>
      </w:r>
    </w:p>
    <w:p w14:paraId="3245915F" w14:textId="77777777" w:rsidR="00B9483A" w:rsidRPr="00B7006F" w:rsidRDefault="007B3198" w:rsidP="00B9483A">
      <w:pPr>
        <w:pStyle w:val="NormalBold"/>
      </w:pPr>
      <w:r w:rsidRPr="00B7006F">
        <w:rPr>
          <w:rStyle w:val="HideTWBExt"/>
          <w:b w:val="0"/>
        </w:rPr>
        <w:t>&lt;Article&gt;</w:t>
      </w:r>
      <w:r w:rsidRPr="00B7006F">
        <w:t>Paragraaf 12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84F3A00" w14:textId="77777777" w:rsidTr="00761BD2">
        <w:trPr>
          <w:jc w:val="center"/>
        </w:trPr>
        <w:tc>
          <w:tcPr>
            <w:tcW w:w="9752" w:type="dxa"/>
            <w:gridSpan w:val="2"/>
          </w:tcPr>
          <w:p w14:paraId="31E6A4DB" w14:textId="77777777" w:rsidR="00B9483A" w:rsidRPr="00B7006F" w:rsidRDefault="00B9483A" w:rsidP="00761BD2">
            <w:pPr>
              <w:keepNext/>
            </w:pPr>
          </w:p>
        </w:tc>
      </w:tr>
      <w:tr w:rsidR="002C78B8" w:rsidRPr="00B7006F" w14:paraId="34E259BC" w14:textId="77777777" w:rsidTr="00761BD2">
        <w:trPr>
          <w:jc w:val="center"/>
        </w:trPr>
        <w:tc>
          <w:tcPr>
            <w:tcW w:w="4876" w:type="dxa"/>
            <w:hideMark/>
          </w:tcPr>
          <w:p w14:paraId="1271070B" w14:textId="77777777" w:rsidR="00B9483A" w:rsidRPr="00B7006F" w:rsidRDefault="007B3198" w:rsidP="00761BD2">
            <w:pPr>
              <w:pStyle w:val="ColumnHeading"/>
              <w:keepNext/>
            </w:pPr>
            <w:r w:rsidRPr="00B7006F">
              <w:t>Ontwerpresolutie</w:t>
            </w:r>
          </w:p>
        </w:tc>
        <w:tc>
          <w:tcPr>
            <w:tcW w:w="4876" w:type="dxa"/>
            <w:hideMark/>
          </w:tcPr>
          <w:p w14:paraId="1527D9FC" w14:textId="77777777" w:rsidR="00B9483A" w:rsidRPr="00B7006F" w:rsidRDefault="007B3198" w:rsidP="00761BD2">
            <w:pPr>
              <w:pStyle w:val="ColumnHeading"/>
              <w:keepNext/>
            </w:pPr>
            <w:r w:rsidRPr="00B7006F">
              <w:t>Amendement</w:t>
            </w:r>
          </w:p>
        </w:tc>
      </w:tr>
      <w:tr w:rsidR="002C78B8" w:rsidRPr="00B7006F" w14:paraId="767CBCD2" w14:textId="77777777" w:rsidTr="00761BD2">
        <w:trPr>
          <w:jc w:val="center"/>
        </w:trPr>
        <w:tc>
          <w:tcPr>
            <w:tcW w:w="4876" w:type="dxa"/>
          </w:tcPr>
          <w:p w14:paraId="6A995C2F" w14:textId="77777777" w:rsidR="00B9483A" w:rsidRPr="00B7006F" w:rsidRDefault="00B9483A" w:rsidP="00761BD2">
            <w:pPr>
              <w:pStyle w:val="Normal6"/>
            </w:pPr>
          </w:p>
        </w:tc>
        <w:tc>
          <w:tcPr>
            <w:tcW w:w="4876" w:type="dxa"/>
            <w:hideMark/>
          </w:tcPr>
          <w:p w14:paraId="18725D94" w14:textId="77777777" w:rsidR="00B9483A" w:rsidRPr="00B7006F" w:rsidRDefault="007B3198" w:rsidP="00761BD2">
            <w:pPr>
              <w:pStyle w:val="Normal6"/>
              <w:rPr>
                <w:szCs w:val="24"/>
              </w:rPr>
            </w:pPr>
            <w:r w:rsidRPr="00B7006F">
              <w:rPr>
                <w:b/>
                <w:i/>
              </w:rPr>
              <w:t>12 bis.</w:t>
            </w:r>
            <w:r w:rsidRPr="00B7006F">
              <w:rPr>
                <w:b/>
                <w:i/>
              </w:rPr>
              <w:tab/>
              <w:t xml:space="preserve">wijst erop dat de informele economie aan de orde moet komen in de </w:t>
            </w:r>
            <w:r w:rsidRPr="00B7006F">
              <w:rPr>
                <w:b/>
                <w:i/>
              </w:rPr>
              <w:t xml:space="preserve">strategie voor armoedebestrijding, aangezien deze overal in de Unie nog steeds wijdverbreid is, met als gevolg banen zonder toegang tot rechten, fatsoenlijk loon, sociale bescherming of veiligheids- en gezondheidsnormen op het werk; moedigt de lidstaten aan om trajecten voor de integratie tussen de informele en de formele economie te creëren, bijvoorbeeld door vereenvoudigde registratieprocedures in te voeren voor seizoenarbeiders, handarbeiders en huishoudelijk personeel; </w:t>
            </w:r>
          </w:p>
        </w:tc>
      </w:tr>
    </w:tbl>
    <w:p w14:paraId="2A64BE2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5DE9296" w14:textId="77777777" w:rsidR="00B9483A" w:rsidRPr="00B7006F" w:rsidRDefault="007B3198" w:rsidP="00B9483A">
      <w:r w:rsidRPr="00B7006F">
        <w:rPr>
          <w:rStyle w:val="HideTWBExt"/>
        </w:rPr>
        <w:t>&lt;/Amend&gt;</w:t>
      </w:r>
    </w:p>
    <w:p w14:paraId="76AA70D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353</w:t>
      </w:r>
      <w:r w:rsidRPr="00B7006F">
        <w:rPr>
          <w:rStyle w:val="HideTWBExt"/>
          <w:b w:val="0"/>
        </w:rPr>
        <w:t>&lt;/NumAm&gt;</w:t>
      </w:r>
    </w:p>
    <w:p w14:paraId="03B7B4C3"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399E496C" w14:textId="77777777" w:rsidR="00B9483A" w:rsidRPr="00B7006F" w:rsidRDefault="007B3198" w:rsidP="00B9483A">
      <w:r w:rsidRPr="00B7006F">
        <w:rPr>
          <w:rStyle w:val="HideTWBExt"/>
        </w:rPr>
        <w:t>&lt;/RepeatBlock-By&gt;</w:t>
      </w:r>
    </w:p>
    <w:p w14:paraId="0873910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48E5B88" w14:textId="77777777" w:rsidR="00B9483A" w:rsidRPr="00B7006F" w:rsidRDefault="007B3198" w:rsidP="00B9483A">
      <w:pPr>
        <w:pStyle w:val="NormalBold"/>
      </w:pPr>
      <w:r w:rsidRPr="00B7006F">
        <w:rPr>
          <w:rStyle w:val="HideTWBExt"/>
          <w:b w:val="0"/>
        </w:rPr>
        <w:t>&lt;Article&gt;</w:t>
      </w:r>
      <w:r w:rsidRPr="00B7006F">
        <w:t>Paragraaf 12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5B711E1" w14:textId="77777777" w:rsidTr="00761BD2">
        <w:trPr>
          <w:jc w:val="center"/>
        </w:trPr>
        <w:tc>
          <w:tcPr>
            <w:tcW w:w="9752" w:type="dxa"/>
            <w:gridSpan w:val="2"/>
          </w:tcPr>
          <w:p w14:paraId="745A4286" w14:textId="77777777" w:rsidR="00B9483A" w:rsidRPr="00B7006F" w:rsidRDefault="00B9483A" w:rsidP="00761BD2">
            <w:pPr>
              <w:keepNext/>
            </w:pPr>
          </w:p>
        </w:tc>
      </w:tr>
      <w:tr w:rsidR="002C78B8" w:rsidRPr="00B7006F" w14:paraId="04DA0805" w14:textId="77777777" w:rsidTr="00761BD2">
        <w:trPr>
          <w:jc w:val="center"/>
        </w:trPr>
        <w:tc>
          <w:tcPr>
            <w:tcW w:w="4876" w:type="dxa"/>
            <w:hideMark/>
          </w:tcPr>
          <w:p w14:paraId="1B35C0AE" w14:textId="77777777" w:rsidR="00B9483A" w:rsidRPr="00B7006F" w:rsidRDefault="007B3198" w:rsidP="00761BD2">
            <w:pPr>
              <w:pStyle w:val="ColumnHeading"/>
              <w:keepNext/>
            </w:pPr>
            <w:r w:rsidRPr="00B7006F">
              <w:t>Ontwerpresolutie</w:t>
            </w:r>
          </w:p>
        </w:tc>
        <w:tc>
          <w:tcPr>
            <w:tcW w:w="4876" w:type="dxa"/>
            <w:hideMark/>
          </w:tcPr>
          <w:p w14:paraId="782D81D0" w14:textId="77777777" w:rsidR="00B9483A" w:rsidRPr="00B7006F" w:rsidRDefault="007B3198" w:rsidP="00761BD2">
            <w:pPr>
              <w:pStyle w:val="ColumnHeading"/>
              <w:keepNext/>
            </w:pPr>
            <w:r w:rsidRPr="00B7006F">
              <w:t>Amendement</w:t>
            </w:r>
          </w:p>
        </w:tc>
      </w:tr>
      <w:tr w:rsidR="002C78B8" w:rsidRPr="00B7006F" w14:paraId="7C1FCF4A" w14:textId="77777777" w:rsidTr="00761BD2">
        <w:trPr>
          <w:jc w:val="center"/>
        </w:trPr>
        <w:tc>
          <w:tcPr>
            <w:tcW w:w="4876" w:type="dxa"/>
          </w:tcPr>
          <w:p w14:paraId="3B725A3E" w14:textId="77777777" w:rsidR="00B9483A" w:rsidRPr="00B7006F" w:rsidRDefault="00B9483A" w:rsidP="00761BD2">
            <w:pPr>
              <w:pStyle w:val="Normal6"/>
            </w:pPr>
          </w:p>
        </w:tc>
        <w:tc>
          <w:tcPr>
            <w:tcW w:w="4876" w:type="dxa"/>
            <w:hideMark/>
          </w:tcPr>
          <w:p w14:paraId="2CFCDFBB" w14:textId="77777777" w:rsidR="00B9483A" w:rsidRPr="00B7006F" w:rsidRDefault="007B3198" w:rsidP="00761BD2">
            <w:pPr>
              <w:pStyle w:val="Normal6"/>
              <w:rPr>
                <w:szCs w:val="24"/>
              </w:rPr>
            </w:pPr>
            <w:r w:rsidRPr="00B7006F">
              <w:rPr>
                <w:b/>
                <w:i/>
              </w:rPr>
              <w:t>12 bis.</w:t>
            </w:r>
            <w:r w:rsidRPr="00B7006F">
              <w:rPr>
                <w:b/>
                <w:i/>
              </w:rPr>
              <w:tab/>
              <w:t xml:space="preserve">verzoekt de Commissie en de lidstaten gecoördineerde maatregelen te nemen om de hardnekkige kloven op het </w:t>
            </w:r>
            <w:r w:rsidRPr="00B7006F">
              <w:rPr>
                <w:b/>
                <w:i/>
              </w:rPr>
              <w:t xml:space="preserve">gebied van rekenen, lezen en schrijven en digitale vaardigheden, die een belangrijke belemmering vormen om uit de armoede te geraken, weg te werken aan de hand van gerichte interventies in het kader van formeel en informeel onderwijs, en relevante indicatoren vast te stellen om de voortgang te monitoren; benadrukt het belang van gratis openbare kinderopvang </w:t>
            </w:r>
            <w:r w:rsidRPr="00B7006F">
              <w:rPr>
                <w:b/>
                <w:i/>
              </w:rPr>
              <w:lastRenderedPageBreak/>
              <w:t>en onderwijs voor iedereen, tot en met het tertiair onderwijs;</w:t>
            </w:r>
          </w:p>
        </w:tc>
      </w:tr>
    </w:tbl>
    <w:p w14:paraId="6B603939"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5803CE9" w14:textId="77777777" w:rsidR="00B9483A" w:rsidRPr="00B7006F" w:rsidRDefault="007B3198" w:rsidP="00B9483A">
      <w:r w:rsidRPr="00B7006F">
        <w:rPr>
          <w:rStyle w:val="HideTWBExt"/>
        </w:rPr>
        <w:t>&lt;/Amend&gt;</w:t>
      </w:r>
    </w:p>
    <w:p w14:paraId="03ADA49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354</w:t>
      </w:r>
      <w:r w:rsidRPr="00B7006F">
        <w:rPr>
          <w:rStyle w:val="HideTWBExt"/>
          <w:b w:val="0"/>
        </w:rPr>
        <w:t>&lt;/NumAm&gt;</w:t>
      </w:r>
    </w:p>
    <w:p w14:paraId="378F140F"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070164EF" w14:textId="77777777" w:rsidR="00B9483A" w:rsidRPr="00B7006F" w:rsidRDefault="007B3198" w:rsidP="00B9483A">
      <w:r w:rsidRPr="00B7006F">
        <w:rPr>
          <w:rStyle w:val="HideTWBExt"/>
        </w:rPr>
        <w:t>&lt;/RepeatBlock-By&gt;</w:t>
      </w:r>
    </w:p>
    <w:p w14:paraId="5B89E45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40A9ED2" w14:textId="77777777" w:rsidR="00B9483A" w:rsidRPr="00B7006F" w:rsidRDefault="007B3198" w:rsidP="00B9483A">
      <w:pPr>
        <w:pStyle w:val="NormalBold"/>
      </w:pPr>
      <w:r w:rsidRPr="00B7006F">
        <w:rPr>
          <w:rStyle w:val="HideTWBExt"/>
          <w:b w:val="0"/>
        </w:rPr>
        <w:t>&lt;Article&gt;</w:t>
      </w:r>
      <w:r w:rsidRPr="00B7006F">
        <w:t>Paragraaf 12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7500DC0" w14:textId="77777777" w:rsidTr="00761BD2">
        <w:trPr>
          <w:jc w:val="center"/>
        </w:trPr>
        <w:tc>
          <w:tcPr>
            <w:tcW w:w="9752" w:type="dxa"/>
            <w:gridSpan w:val="2"/>
          </w:tcPr>
          <w:p w14:paraId="367BD2BB" w14:textId="77777777" w:rsidR="00B9483A" w:rsidRPr="00B7006F" w:rsidRDefault="00B9483A" w:rsidP="00761BD2">
            <w:pPr>
              <w:keepNext/>
            </w:pPr>
          </w:p>
        </w:tc>
      </w:tr>
      <w:tr w:rsidR="002C78B8" w:rsidRPr="00B7006F" w14:paraId="401590A2" w14:textId="77777777" w:rsidTr="00761BD2">
        <w:trPr>
          <w:jc w:val="center"/>
        </w:trPr>
        <w:tc>
          <w:tcPr>
            <w:tcW w:w="4876" w:type="dxa"/>
            <w:hideMark/>
          </w:tcPr>
          <w:p w14:paraId="652C52F8" w14:textId="77777777" w:rsidR="00B9483A" w:rsidRPr="00B7006F" w:rsidRDefault="007B3198" w:rsidP="00761BD2">
            <w:pPr>
              <w:pStyle w:val="ColumnHeading"/>
              <w:keepNext/>
            </w:pPr>
            <w:r w:rsidRPr="00B7006F">
              <w:t>Ontwerpresolutie</w:t>
            </w:r>
          </w:p>
        </w:tc>
        <w:tc>
          <w:tcPr>
            <w:tcW w:w="4876" w:type="dxa"/>
            <w:hideMark/>
          </w:tcPr>
          <w:p w14:paraId="7077D439" w14:textId="77777777" w:rsidR="00B9483A" w:rsidRPr="00B7006F" w:rsidRDefault="007B3198" w:rsidP="00761BD2">
            <w:pPr>
              <w:pStyle w:val="ColumnHeading"/>
              <w:keepNext/>
            </w:pPr>
            <w:r w:rsidRPr="00B7006F">
              <w:t>Amendement</w:t>
            </w:r>
          </w:p>
        </w:tc>
      </w:tr>
      <w:tr w:rsidR="002C78B8" w:rsidRPr="00B7006F" w14:paraId="4CB21698" w14:textId="77777777" w:rsidTr="00761BD2">
        <w:trPr>
          <w:jc w:val="center"/>
        </w:trPr>
        <w:tc>
          <w:tcPr>
            <w:tcW w:w="4876" w:type="dxa"/>
          </w:tcPr>
          <w:p w14:paraId="165A6F7F" w14:textId="77777777" w:rsidR="00B9483A" w:rsidRPr="00B7006F" w:rsidRDefault="00B9483A" w:rsidP="00761BD2">
            <w:pPr>
              <w:pStyle w:val="Normal6"/>
            </w:pPr>
          </w:p>
        </w:tc>
        <w:tc>
          <w:tcPr>
            <w:tcW w:w="4876" w:type="dxa"/>
            <w:hideMark/>
          </w:tcPr>
          <w:p w14:paraId="26740A0B" w14:textId="77777777" w:rsidR="00B9483A" w:rsidRPr="00B7006F" w:rsidRDefault="007B3198" w:rsidP="00761BD2">
            <w:pPr>
              <w:pStyle w:val="Normal6"/>
              <w:rPr>
                <w:szCs w:val="24"/>
              </w:rPr>
            </w:pPr>
            <w:r w:rsidRPr="00B7006F">
              <w:rPr>
                <w:b/>
                <w:i/>
              </w:rPr>
              <w:t>12 bis.</w:t>
            </w:r>
            <w:r w:rsidRPr="00B7006F">
              <w:rPr>
                <w:b/>
                <w:i/>
              </w:rPr>
              <w:tab/>
              <w:t xml:space="preserve">verzoekt de lidstaten te overwegen om de opvoeding van </w:t>
            </w:r>
            <w:r w:rsidRPr="00B7006F">
              <w:rPr>
                <w:b/>
                <w:i/>
              </w:rPr>
              <w:t>kinderen te integreren in de pensioenregelingen wanneer vrouwen in dergelijke periodes niet in staat zijn om te werken en voldoende bijdragen te betalen;</w:t>
            </w:r>
          </w:p>
        </w:tc>
      </w:tr>
    </w:tbl>
    <w:p w14:paraId="6719B3D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014104C" w14:textId="77777777" w:rsidR="00B9483A" w:rsidRPr="00B7006F" w:rsidRDefault="007B3198" w:rsidP="00B9483A">
      <w:r w:rsidRPr="00B7006F">
        <w:rPr>
          <w:rStyle w:val="HideTWBExt"/>
        </w:rPr>
        <w:t>&lt;/Amend&gt;</w:t>
      </w:r>
    </w:p>
    <w:p w14:paraId="7CC2165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355</w:t>
      </w:r>
      <w:r w:rsidRPr="00B7006F">
        <w:rPr>
          <w:rStyle w:val="HideTWBExt"/>
          <w:b w:val="0"/>
        </w:rPr>
        <w:t>&lt;/NumAm&gt;</w:t>
      </w:r>
    </w:p>
    <w:p w14:paraId="3CE0D70F"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18A73C3C" w14:textId="77777777" w:rsidR="00B9483A" w:rsidRPr="00B7006F" w:rsidRDefault="007B3198" w:rsidP="00B9483A">
      <w:r w:rsidRPr="00B7006F">
        <w:rPr>
          <w:rStyle w:val="HideTWBExt"/>
        </w:rPr>
        <w:t>&lt;/RepeatBlock-By&gt;</w:t>
      </w:r>
    </w:p>
    <w:p w14:paraId="62BE7ED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1151563" w14:textId="77777777" w:rsidR="00B9483A" w:rsidRPr="00B7006F" w:rsidRDefault="007B3198" w:rsidP="00B9483A">
      <w:pPr>
        <w:pStyle w:val="NormalBold"/>
      </w:pPr>
      <w:r w:rsidRPr="00B7006F">
        <w:rPr>
          <w:rStyle w:val="HideTWBExt"/>
          <w:b w:val="0"/>
        </w:rPr>
        <w:t>&lt;Article&gt;</w:t>
      </w:r>
      <w:r w:rsidRPr="00B7006F">
        <w:t>Paragraaf 12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3B8F239" w14:textId="77777777" w:rsidTr="00761BD2">
        <w:trPr>
          <w:jc w:val="center"/>
        </w:trPr>
        <w:tc>
          <w:tcPr>
            <w:tcW w:w="9752" w:type="dxa"/>
            <w:gridSpan w:val="2"/>
          </w:tcPr>
          <w:p w14:paraId="60E24689" w14:textId="77777777" w:rsidR="00B9483A" w:rsidRPr="00B7006F" w:rsidRDefault="00B9483A" w:rsidP="00761BD2">
            <w:pPr>
              <w:keepNext/>
            </w:pPr>
          </w:p>
        </w:tc>
      </w:tr>
      <w:tr w:rsidR="002C78B8" w:rsidRPr="00B7006F" w14:paraId="0C47E754" w14:textId="77777777" w:rsidTr="00761BD2">
        <w:trPr>
          <w:jc w:val="center"/>
        </w:trPr>
        <w:tc>
          <w:tcPr>
            <w:tcW w:w="4876" w:type="dxa"/>
            <w:hideMark/>
          </w:tcPr>
          <w:p w14:paraId="49316998" w14:textId="77777777" w:rsidR="00B9483A" w:rsidRPr="00B7006F" w:rsidRDefault="007B3198" w:rsidP="00761BD2">
            <w:pPr>
              <w:pStyle w:val="ColumnHeading"/>
              <w:keepNext/>
            </w:pPr>
            <w:r w:rsidRPr="00B7006F">
              <w:t>Ontwerpresolutie</w:t>
            </w:r>
          </w:p>
        </w:tc>
        <w:tc>
          <w:tcPr>
            <w:tcW w:w="4876" w:type="dxa"/>
            <w:hideMark/>
          </w:tcPr>
          <w:p w14:paraId="07ACD3D9" w14:textId="77777777" w:rsidR="00B9483A" w:rsidRPr="00B7006F" w:rsidRDefault="007B3198" w:rsidP="00761BD2">
            <w:pPr>
              <w:pStyle w:val="ColumnHeading"/>
              <w:keepNext/>
            </w:pPr>
            <w:r w:rsidRPr="00B7006F">
              <w:t>Amendement</w:t>
            </w:r>
          </w:p>
        </w:tc>
      </w:tr>
      <w:tr w:rsidR="002C78B8" w:rsidRPr="00B7006F" w14:paraId="5D0CD5D6" w14:textId="77777777" w:rsidTr="00761BD2">
        <w:trPr>
          <w:jc w:val="center"/>
        </w:trPr>
        <w:tc>
          <w:tcPr>
            <w:tcW w:w="4876" w:type="dxa"/>
          </w:tcPr>
          <w:p w14:paraId="3D823D89" w14:textId="77777777" w:rsidR="00B9483A" w:rsidRPr="00B7006F" w:rsidRDefault="00B9483A" w:rsidP="00761BD2">
            <w:pPr>
              <w:pStyle w:val="Normal6"/>
            </w:pPr>
          </w:p>
        </w:tc>
        <w:tc>
          <w:tcPr>
            <w:tcW w:w="4876" w:type="dxa"/>
            <w:hideMark/>
          </w:tcPr>
          <w:p w14:paraId="487F7734" w14:textId="77777777" w:rsidR="00B9483A" w:rsidRPr="00B7006F" w:rsidRDefault="007B3198" w:rsidP="00761BD2">
            <w:pPr>
              <w:pStyle w:val="Normal6"/>
              <w:rPr>
                <w:szCs w:val="24"/>
              </w:rPr>
            </w:pPr>
            <w:r w:rsidRPr="00B7006F">
              <w:rPr>
                <w:b/>
                <w:i/>
              </w:rPr>
              <w:t>12 ter.</w:t>
            </w:r>
            <w:r w:rsidRPr="00B7006F">
              <w:rPr>
                <w:b/>
                <w:i/>
              </w:rPr>
              <w:tab/>
              <w:t xml:space="preserve">verzoekt de lidstaten armoede onder ouderen aan te pakken middels specifieke maatregelen, met bijzondere aandacht voor vrouwen, die onevenredig zwaar worden getroffen; wijst </w:t>
            </w:r>
            <w:r w:rsidRPr="00B7006F">
              <w:rPr>
                <w:b/>
                <w:i/>
              </w:rPr>
              <w:t xml:space="preserve">erop dat in dit verband leeftijdsdiscriminatie moet worden erkend en aangepakt, toegang tot betaalbare en hoogwaardige gezondheidszorg en preventieve diensten moet worden gewaarborgd, de financiële zekerheid van ouderen moet worden bevorderd door hun financiële geletterdheid te verbeteren en de digitale </w:t>
            </w:r>
            <w:r w:rsidRPr="00B7006F">
              <w:rPr>
                <w:b/>
                <w:i/>
              </w:rPr>
              <w:lastRenderedPageBreak/>
              <w:t>kloof te overbruggen, en toegang tot aangepaste, op hun leeftijd afgestemde huisvesting moet worden gewaarborgd die ten goede komt aan hun autonomie en sociale inclusie;</w:t>
            </w:r>
          </w:p>
        </w:tc>
      </w:tr>
    </w:tbl>
    <w:p w14:paraId="50746BAD"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D53AC22" w14:textId="77777777" w:rsidR="00B9483A" w:rsidRPr="00B7006F" w:rsidRDefault="007B3198" w:rsidP="00B9483A">
      <w:r w:rsidRPr="00B7006F">
        <w:rPr>
          <w:rStyle w:val="HideTWBExt"/>
        </w:rPr>
        <w:t>&lt;/Amend&gt;</w:t>
      </w:r>
    </w:p>
    <w:p w14:paraId="2DFF577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356</w:t>
      </w:r>
      <w:r w:rsidRPr="00B7006F">
        <w:rPr>
          <w:rStyle w:val="HideTWBExt"/>
          <w:b w:val="0"/>
        </w:rPr>
        <w:t>&lt;/NumAm&gt;</w:t>
      </w:r>
    </w:p>
    <w:p w14:paraId="37CC26A9"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2DF3E97A" w14:textId="77777777" w:rsidR="00B9483A" w:rsidRPr="00B7006F" w:rsidRDefault="007B3198" w:rsidP="00B9483A">
      <w:r w:rsidRPr="00B7006F">
        <w:rPr>
          <w:rStyle w:val="HideTWBExt"/>
        </w:rPr>
        <w:t>&lt;/RepeatBlock-By&gt;</w:t>
      </w:r>
    </w:p>
    <w:p w14:paraId="0150BD2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17412E6" w14:textId="77777777" w:rsidR="00B9483A" w:rsidRPr="00B7006F" w:rsidRDefault="007B3198" w:rsidP="00B9483A">
      <w:pPr>
        <w:pStyle w:val="NormalBold"/>
      </w:pPr>
      <w:r w:rsidRPr="00B7006F">
        <w:rPr>
          <w:rStyle w:val="HideTWBExt"/>
          <w:b w:val="0"/>
        </w:rPr>
        <w:t>&lt;Article&gt;</w:t>
      </w:r>
      <w:r w:rsidRPr="00B7006F">
        <w:t>Paragraaf 12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13237BB" w14:textId="77777777" w:rsidTr="00761BD2">
        <w:trPr>
          <w:jc w:val="center"/>
        </w:trPr>
        <w:tc>
          <w:tcPr>
            <w:tcW w:w="9752" w:type="dxa"/>
            <w:gridSpan w:val="2"/>
          </w:tcPr>
          <w:p w14:paraId="2D05C3B8" w14:textId="77777777" w:rsidR="00B9483A" w:rsidRPr="00B7006F" w:rsidRDefault="00B9483A" w:rsidP="00761BD2">
            <w:pPr>
              <w:keepNext/>
            </w:pPr>
          </w:p>
        </w:tc>
      </w:tr>
      <w:tr w:rsidR="002C78B8" w:rsidRPr="00B7006F" w14:paraId="603BBD9C" w14:textId="77777777" w:rsidTr="00761BD2">
        <w:trPr>
          <w:jc w:val="center"/>
        </w:trPr>
        <w:tc>
          <w:tcPr>
            <w:tcW w:w="4876" w:type="dxa"/>
            <w:hideMark/>
          </w:tcPr>
          <w:p w14:paraId="0E90E6E0" w14:textId="77777777" w:rsidR="00B9483A" w:rsidRPr="00B7006F" w:rsidRDefault="007B3198" w:rsidP="00761BD2">
            <w:pPr>
              <w:pStyle w:val="ColumnHeading"/>
              <w:keepNext/>
            </w:pPr>
            <w:r w:rsidRPr="00B7006F">
              <w:t>Ontwerpresolutie</w:t>
            </w:r>
          </w:p>
        </w:tc>
        <w:tc>
          <w:tcPr>
            <w:tcW w:w="4876" w:type="dxa"/>
            <w:hideMark/>
          </w:tcPr>
          <w:p w14:paraId="67F5EAC0" w14:textId="77777777" w:rsidR="00B9483A" w:rsidRPr="00B7006F" w:rsidRDefault="007B3198" w:rsidP="00761BD2">
            <w:pPr>
              <w:pStyle w:val="ColumnHeading"/>
              <w:keepNext/>
            </w:pPr>
            <w:r w:rsidRPr="00B7006F">
              <w:t>Amendement</w:t>
            </w:r>
          </w:p>
        </w:tc>
      </w:tr>
      <w:tr w:rsidR="002C78B8" w:rsidRPr="00B7006F" w14:paraId="62878775" w14:textId="77777777" w:rsidTr="00761BD2">
        <w:trPr>
          <w:jc w:val="center"/>
        </w:trPr>
        <w:tc>
          <w:tcPr>
            <w:tcW w:w="4876" w:type="dxa"/>
          </w:tcPr>
          <w:p w14:paraId="6EE5FF28" w14:textId="77777777" w:rsidR="00B9483A" w:rsidRPr="00B7006F" w:rsidRDefault="00B9483A" w:rsidP="00761BD2">
            <w:pPr>
              <w:pStyle w:val="Normal6"/>
            </w:pPr>
          </w:p>
        </w:tc>
        <w:tc>
          <w:tcPr>
            <w:tcW w:w="4876" w:type="dxa"/>
            <w:hideMark/>
          </w:tcPr>
          <w:p w14:paraId="087A9A8B" w14:textId="77777777" w:rsidR="00B9483A" w:rsidRPr="00B7006F" w:rsidRDefault="007B3198" w:rsidP="00761BD2">
            <w:pPr>
              <w:pStyle w:val="Normal6"/>
              <w:rPr>
                <w:szCs w:val="24"/>
              </w:rPr>
            </w:pPr>
            <w:r w:rsidRPr="00B7006F">
              <w:rPr>
                <w:b/>
                <w:i/>
              </w:rPr>
              <w:t>12 quater.</w:t>
            </w:r>
            <w:r w:rsidRPr="00B7006F">
              <w:rPr>
                <w:b/>
                <w:i/>
              </w:rPr>
              <w:tab/>
              <w:t xml:space="preserve">verzoekt de lidstaten het probleem van plotseling verlies van socialezekerheidsrechten aan te pakken, dat voortvloeit uit </w:t>
            </w:r>
            <w:r w:rsidRPr="00B7006F">
              <w:rPr>
                <w:b/>
                <w:i/>
              </w:rPr>
              <w:t>statische inkomensgrenzen voor sociale uitkeringen, die uitkeringsontvangers ontmoedigen om weer aan het werk te gaan;</w:t>
            </w:r>
          </w:p>
        </w:tc>
      </w:tr>
    </w:tbl>
    <w:p w14:paraId="04647FDB"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E899AB3" w14:textId="77777777" w:rsidR="00B9483A" w:rsidRPr="00B7006F" w:rsidRDefault="007B3198" w:rsidP="00B9483A">
      <w:r w:rsidRPr="00B7006F">
        <w:rPr>
          <w:rStyle w:val="HideTWBExt"/>
        </w:rPr>
        <w:t>&lt;/Amend&gt;</w:t>
      </w:r>
    </w:p>
    <w:p w14:paraId="200089F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357</w:t>
      </w:r>
      <w:r w:rsidRPr="00B7006F">
        <w:rPr>
          <w:rStyle w:val="HideTWBExt"/>
          <w:b w:val="0"/>
        </w:rPr>
        <w:t>&lt;/NumAm&gt;</w:t>
      </w:r>
    </w:p>
    <w:p w14:paraId="4FB98067"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Rachel Blom</w:t>
      </w:r>
      <w:r w:rsidRPr="00B7006F">
        <w:rPr>
          <w:rStyle w:val="HideTWBExt"/>
          <w:b w:val="0"/>
        </w:rPr>
        <w:t>&lt;/Members&gt;</w:t>
      </w:r>
    </w:p>
    <w:p w14:paraId="1A7FC7B0" w14:textId="77777777" w:rsidR="00B9483A" w:rsidRPr="00B7006F" w:rsidRDefault="007B3198" w:rsidP="00B9483A">
      <w:r w:rsidRPr="00B7006F">
        <w:rPr>
          <w:rStyle w:val="HideTWBExt"/>
        </w:rPr>
        <w:t>&lt;/RepeatBlock-By&gt;</w:t>
      </w:r>
    </w:p>
    <w:p w14:paraId="331C5D5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2369BFD" w14:textId="77777777" w:rsidR="00B9483A" w:rsidRPr="00B7006F" w:rsidRDefault="007B3198" w:rsidP="00B9483A">
      <w:pPr>
        <w:pStyle w:val="NormalBold"/>
      </w:pPr>
      <w:r w:rsidRPr="00B7006F">
        <w:rPr>
          <w:rStyle w:val="HideTWBExt"/>
          <w:b w:val="0"/>
        </w:rPr>
        <w:t>&lt;Article&gt;</w:t>
      </w:r>
      <w:r w:rsidRPr="00B7006F">
        <w:t>Paragraaf 13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AAF80D6" w14:textId="77777777" w:rsidTr="00761BD2">
        <w:trPr>
          <w:jc w:val="center"/>
        </w:trPr>
        <w:tc>
          <w:tcPr>
            <w:tcW w:w="9752" w:type="dxa"/>
            <w:gridSpan w:val="2"/>
          </w:tcPr>
          <w:p w14:paraId="640B25A1" w14:textId="77777777" w:rsidR="00B9483A" w:rsidRPr="00B7006F" w:rsidRDefault="00B9483A" w:rsidP="00761BD2">
            <w:pPr>
              <w:keepNext/>
            </w:pPr>
          </w:p>
        </w:tc>
      </w:tr>
      <w:tr w:rsidR="002C78B8" w:rsidRPr="00B7006F" w14:paraId="003DDE70" w14:textId="77777777" w:rsidTr="00761BD2">
        <w:trPr>
          <w:jc w:val="center"/>
        </w:trPr>
        <w:tc>
          <w:tcPr>
            <w:tcW w:w="4876" w:type="dxa"/>
            <w:hideMark/>
          </w:tcPr>
          <w:p w14:paraId="59EE4212" w14:textId="77777777" w:rsidR="00B9483A" w:rsidRPr="00B7006F" w:rsidRDefault="007B3198" w:rsidP="00761BD2">
            <w:pPr>
              <w:pStyle w:val="ColumnHeading"/>
              <w:keepNext/>
            </w:pPr>
            <w:r w:rsidRPr="00B7006F">
              <w:t>Ontwerpresolutie</w:t>
            </w:r>
          </w:p>
        </w:tc>
        <w:tc>
          <w:tcPr>
            <w:tcW w:w="4876" w:type="dxa"/>
            <w:hideMark/>
          </w:tcPr>
          <w:p w14:paraId="24698C73" w14:textId="77777777" w:rsidR="00B9483A" w:rsidRPr="00B7006F" w:rsidRDefault="007B3198" w:rsidP="00761BD2">
            <w:pPr>
              <w:pStyle w:val="ColumnHeading"/>
              <w:keepNext/>
            </w:pPr>
            <w:r w:rsidRPr="00B7006F">
              <w:t>Amendement</w:t>
            </w:r>
          </w:p>
        </w:tc>
      </w:tr>
      <w:tr w:rsidR="002C78B8" w:rsidRPr="00B7006F" w14:paraId="7D103E29" w14:textId="77777777" w:rsidTr="00761BD2">
        <w:trPr>
          <w:jc w:val="center"/>
        </w:trPr>
        <w:tc>
          <w:tcPr>
            <w:tcW w:w="4876" w:type="dxa"/>
            <w:hideMark/>
          </w:tcPr>
          <w:p w14:paraId="608B2D2D" w14:textId="77777777" w:rsidR="00B9483A" w:rsidRPr="00B7006F" w:rsidRDefault="007B3198" w:rsidP="00761BD2">
            <w:pPr>
              <w:pStyle w:val="Normal6"/>
            </w:pPr>
            <w:r w:rsidRPr="00B7006F">
              <w:t>13.</w:t>
            </w:r>
            <w:r w:rsidRPr="00B7006F">
              <w:tab/>
            </w:r>
            <w:r w:rsidRPr="00B7006F">
              <w:rPr>
                <w:b/>
                <w:bCs/>
                <w:i/>
                <w:iCs/>
              </w:rPr>
              <w:t>dringt er bij</w:t>
            </w:r>
            <w:r w:rsidRPr="00B7006F">
              <w:t xml:space="preserve"> de Commissie en de lidstaten </w:t>
            </w:r>
            <w:r w:rsidRPr="00B7006F">
              <w:rPr>
                <w:b/>
                <w:bCs/>
                <w:i/>
                <w:iCs/>
              </w:rPr>
              <w:t>op</w:t>
            </w:r>
            <w:r w:rsidRPr="00B7006F">
              <w:t xml:space="preserve"> aan aandacht te hebben voor de “verborgen verschijnselen” van armoede, de stigmatisering van mensen in armoede en het onbenut laten van de beschikbare sociale uitkeringen tegen te gaan, en ermee rekening te houden dat ouderen, personen </w:t>
            </w:r>
            <w:r w:rsidRPr="00B7006F">
              <w:lastRenderedPageBreak/>
              <w:t>met een handicap, eenoudergezinnen</w:t>
            </w:r>
            <w:r w:rsidRPr="00B7006F">
              <w:rPr>
                <w:b/>
                <w:bCs/>
                <w:i/>
                <w:iCs/>
              </w:rPr>
              <w:t>, etnische minderheden en migranten</w:t>
            </w:r>
            <w:r w:rsidRPr="00B7006F">
              <w:t xml:space="preserve"> gevoeliger zijn voor armoede en sociale uitsluiting;</w:t>
            </w:r>
          </w:p>
        </w:tc>
        <w:tc>
          <w:tcPr>
            <w:tcW w:w="4876" w:type="dxa"/>
            <w:hideMark/>
          </w:tcPr>
          <w:p w14:paraId="565103EB" w14:textId="77777777" w:rsidR="00B9483A" w:rsidRPr="00B7006F" w:rsidRDefault="007B3198" w:rsidP="00761BD2">
            <w:pPr>
              <w:pStyle w:val="Normal6"/>
              <w:rPr>
                <w:szCs w:val="24"/>
              </w:rPr>
            </w:pPr>
            <w:r w:rsidRPr="00B7006F">
              <w:lastRenderedPageBreak/>
              <w:t>13.</w:t>
            </w:r>
            <w:r w:rsidRPr="00B7006F">
              <w:tab/>
            </w:r>
            <w:r w:rsidRPr="00B7006F">
              <w:rPr>
                <w:b/>
                <w:bCs/>
                <w:i/>
                <w:iCs/>
              </w:rPr>
              <w:t>beveelt</w:t>
            </w:r>
            <w:r w:rsidRPr="00B7006F">
              <w:t xml:space="preserve"> de Commissie en de lidstaten aan aandacht te hebben voor de “verborgen verschijnselen” van armoede, de stigmatisering van mensen in armoede en het onbenut laten van de beschikbare sociale uitkeringen tegen te gaan, en ermee rekening te houden dat ouderen, personen </w:t>
            </w:r>
            <w:r w:rsidRPr="00B7006F">
              <w:lastRenderedPageBreak/>
              <w:t>met een handicap en eenoudergezinnen gevoeliger zijn voor armoede en sociale uitsluiting;</w:t>
            </w:r>
          </w:p>
        </w:tc>
      </w:tr>
    </w:tbl>
    <w:p w14:paraId="732DAB65"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A152F50" w14:textId="77777777" w:rsidR="00B9483A" w:rsidRPr="00B7006F" w:rsidRDefault="007B3198" w:rsidP="00B9483A">
      <w:r w:rsidRPr="00B7006F">
        <w:rPr>
          <w:rStyle w:val="HideTWBExt"/>
        </w:rPr>
        <w:t>&lt;/Amend&gt;</w:t>
      </w:r>
    </w:p>
    <w:p w14:paraId="59C4E00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358</w:t>
      </w:r>
      <w:r w:rsidRPr="00B7006F">
        <w:rPr>
          <w:rStyle w:val="HideTWBExt"/>
          <w:b w:val="0"/>
        </w:rPr>
        <w:t>&lt;/NumAm&gt;</w:t>
      </w:r>
    </w:p>
    <w:p w14:paraId="70D2A5A8"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5C2A24AD" w14:textId="77777777" w:rsidR="00B9483A" w:rsidRPr="00B7006F" w:rsidRDefault="007B3198" w:rsidP="00B9483A">
      <w:r w:rsidRPr="00B7006F">
        <w:rPr>
          <w:rStyle w:val="HideTWBExt"/>
        </w:rPr>
        <w:t>&lt;/RepeatBlock-By&gt;</w:t>
      </w:r>
    </w:p>
    <w:p w14:paraId="57CDEA6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1A70874" w14:textId="77777777" w:rsidR="00B9483A" w:rsidRPr="00B7006F" w:rsidRDefault="007B3198" w:rsidP="00B9483A">
      <w:pPr>
        <w:pStyle w:val="NormalBold"/>
      </w:pPr>
      <w:r w:rsidRPr="00B7006F">
        <w:rPr>
          <w:rStyle w:val="HideTWBExt"/>
          <w:b w:val="0"/>
        </w:rPr>
        <w:t>&lt;Article&gt;</w:t>
      </w:r>
      <w:r w:rsidRPr="00B7006F">
        <w:t>Paragraaf 13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3B5CB9F" w14:textId="77777777" w:rsidTr="00761BD2">
        <w:trPr>
          <w:jc w:val="center"/>
        </w:trPr>
        <w:tc>
          <w:tcPr>
            <w:tcW w:w="9752" w:type="dxa"/>
            <w:gridSpan w:val="2"/>
          </w:tcPr>
          <w:p w14:paraId="4FFC0E1A" w14:textId="77777777" w:rsidR="00B9483A" w:rsidRPr="00B7006F" w:rsidRDefault="00B9483A" w:rsidP="00761BD2">
            <w:pPr>
              <w:keepNext/>
            </w:pPr>
          </w:p>
        </w:tc>
      </w:tr>
      <w:tr w:rsidR="002C78B8" w:rsidRPr="00B7006F" w14:paraId="551203DE" w14:textId="77777777" w:rsidTr="00761BD2">
        <w:trPr>
          <w:jc w:val="center"/>
        </w:trPr>
        <w:tc>
          <w:tcPr>
            <w:tcW w:w="4876" w:type="dxa"/>
            <w:hideMark/>
          </w:tcPr>
          <w:p w14:paraId="405153E0" w14:textId="77777777" w:rsidR="00B9483A" w:rsidRPr="00B7006F" w:rsidRDefault="007B3198" w:rsidP="00761BD2">
            <w:pPr>
              <w:pStyle w:val="ColumnHeading"/>
              <w:keepNext/>
            </w:pPr>
            <w:r w:rsidRPr="00B7006F">
              <w:t>Ontwerpresolutie</w:t>
            </w:r>
          </w:p>
        </w:tc>
        <w:tc>
          <w:tcPr>
            <w:tcW w:w="4876" w:type="dxa"/>
            <w:hideMark/>
          </w:tcPr>
          <w:p w14:paraId="0B0B8C4C" w14:textId="77777777" w:rsidR="00B9483A" w:rsidRPr="00B7006F" w:rsidRDefault="007B3198" w:rsidP="00761BD2">
            <w:pPr>
              <w:pStyle w:val="ColumnHeading"/>
              <w:keepNext/>
            </w:pPr>
            <w:r w:rsidRPr="00B7006F">
              <w:t>Amendement</w:t>
            </w:r>
          </w:p>
        </w:tc>
      </w:tr>
      <w:tr w:rsidR="002C78B8" w:rsidRPr="00B7006F" w14:paraId="4B585873" w14:textId="77777777" w:rsidTr="00761BD2">
        <w:trPr>
          <w:jc w:val="center"/>
        </w:trPr>
        <w:tc>
          <w:tcPr>
            <w:tcW w:w="4876" w:type="dxa"/>
            <w:hideMark/>
          </w:tcPr>
          <w:p w14:paraId="2F2B47B2" w14:textId="77777777" w:rsidR="00B9483A" w:rsidRPr="00B7006F" w:rsidRDefault="007B3198" w:rsidP="00761BD2">
            <w:pPr>
              <w:pStyle w:val="Normal6"/>
            </w:pPr>
            <w:r w:rsidRPr="00B7006F">
              <w:t>13.</w:t>
            </w:r>
            <w:r w:rsidRPr="00B7006F">
              <w:tab/>
            </w:r>
            <w:r w:rsidRPr="00B7006F">
              <w:t xml:space="preserve">dringt er bij de Commissie en de lidstaten op aan aandacht te hebben voor de “verborgen verschijnselen” van armoede, de stigmatisering van mensen in armoede en het onbenut laten van de beschikbare sociale uitkeringen tegen te gaan, en ermee rekening te houden dat ouderen, personen met een handicap, eenoudergezinnen, etnische minderheden </w:t>
            </w:r>
            <w:r w:rsidRPr="00B7006F">
              <w:rPr>
                <w:b/>
                <w:bCs/>
                <w:i/>
                <w:iCs/>
              </w:rPr>
              <w:t>en migranten</w:t>
            </w:r>
            <w:r w:rsidRPr="00B7006F">
              <w:t xml:space="preserve"> gevoeliger zijn voor armoede en sociale uitsluiting;</w:t>
            </w:r>
          </w:p>
        </w:tc>
        <w:tc>
          <w:tcPr>
            <w:tcW w:w="4876" w:type="dxa"/>
            <w:hideMark/>
          </w:tcPr>
          <w:p w14:paraId="2A6A4EA8" w14:textId="77777777" w:rsidR="00B9483A" w:rsidRPr="00B7006F" w:rsidRDefault="007B3198" w:rsidP="00761BD2">
            <w:pPr>
              <w:pStyle w:val="Normal6"/>
              <w:rPr>
                <w:szCs w:val="24"/>
              </w:rPr>
            </w:pPr>
            <w:r w:rsidRPr="00B7006F">
              <w:t>13.</w:t>
            </w:r>
            <w:r w:rsidRPr="00B7006F">
              <w:tab/>
              <w:t xml:space="preserve">dringt er bij de Commissie en de lidstaten op aan aandacht te hebben voor de “verborgen verschijnselen” van armoede, de stigmatisering van mensen in armoede en het onbenut laten van de beschikbare sociale uitkeringen tegen te gaan, en ermee rekening te houden dat ouderen, personen met een handicap, eenoudergezinnen </w:t>
            </w:r>
            <w:r w:rsidRPr="00B7006F">
              <w:rPr>
                <w:b/>
                <w:bCs/>
                <w:i/>
                <w:iCs/>
              </w:rPr>
              <w:t>en</w:t>
            </w:r>
            <w:r w:rsidRPr="00B7006F">
              <w:t xml:space="preserve"> etnische minderheden gevoeliger zijn voor armoede en sociale uitsluiting;</w:t>
            </w:r>
          </w:p>
        </w:tc>
      </w:tr>
    </w:tbl>
    <w:p w14:paraId="1746105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5ECB369" w14:textId="77777777" w:rsidR="00B9483A" w:rsidRPr="00B7006F" w:rsidRDefault="007B3198" w:rsidP="00B9483A">
      <w:r w:rsidRPr="00B7006F">
        <w:rPr>
          <w:rStyle w:val="HideTWBExt"/>
        </w:rPr>
        <w:t>&lt;/Amend&gt;</w:t>
      </w:r>
    </w:p>
    <w:p w14:paraId="14ABC7FF"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359</w:t>
      </w:r>
      <w:r w:rsidRPr="00B7006F">
        <w:rPr>
          <w:rStyle w:val="HideTWBExt"/>
          <w:b w:val="0"/>
        </w:rPr>
        <w:t>&lt;/NumAm&gt;</w:t>
      </w:r>
    </w:p>
    <w:p w14:paraId="1D243710" w14:textId="77777777" w:rsidR="00B9483A" w:rsidRPr="00B7006F" w:rsidRDefault="007B3198" w:rsidP="00B9483A">
      <w:pPr>
        <w:pStyle w:val="NormalBold"/>
      </w:pPr>
      <w:r w:rsidRPr="00B7006F">
        <w:rPr>
          <w:rStyle w:val="HideTWBExt"/>
          <w:b w:val="0"/>
        </w:rPr>
        <w:t>&lt;RepeatBlock-By&gt;&lt;Members&gt;</w:t>
      </w:r>
      <w:r w:rsidRPr="00B7006F">
        <w:t>Martine Kemp, Liesbet Sommen, Regina Doherty</w:t>
      </w:r>
      <w:r w:rsidRPr="00B7006F">
        <w:rPr>
          <w:rStyle w:val="HideTWBExt"/>
          <w:b w:val="0"/>
        </w:rPr>
        <w:t>&lt;/Members&gt;</w:t>
      </w:r>
    </w:p>
    <w:p w14:paraId="116127D9" w14:textId="77777777" w:rsidR="00B9483A" w:rsidRPr="00B7006F" w:rsidRDefault="007B3198" w:rsidP="00B9483A">
      <w:r w:rsidRPr="00B7006F">
        <w:rPr>
          <w:rStyle w:val="HideTWBExt"/>
        </w:rPr>
        <w:t>&lt;/RepeatBlock-By&gt;</w:t>
      </w:r>
    </w:p>
    <w:p w14:paraId="57426AC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A081271" w14:textId="77777777" w:rsidR="00B9483A" w:rsidRPr="00B7006F" w:rsidRDefault="007B3198" w:rsidP="00B9483A">
      <w:pPr>
        <w:pStyle w:val="NormalBold"/>
      </w:pPr>
      <w:r w:rsidRPr="00B7006F">
        <w:rPr>
          <w:rStyle w:val="HideTWBExt"/>
          <w:b w:val="0"/>
        </w:rPr>
        <w:t>&lt;Article&gt;</w:t>
      </w:r>
      <w:r w:rsidRPr="00B7006F">
        <w:t>Paragraaf 13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FFB386C" w14:textId="77777777" w:rsidTr="00761BD2">
        <w:trPr>
          <w:jc w:val="center"/>
        </w:trPr>
        <w:tc>
          <w:tcPr>
            <w:tcW w:w="9752" w:type="dxa"/>
            <w:gridSpan w:val="2"/>
          </w:tcPr>
          <w:p w14:paraId="12B835F8" w14:textId="77777777" w:rsidR="00B9483A" w:rsidRPr="00B7006F" w:rsidRDefault="00B9483A" w:rsidP="00761BD2">
            <w:pPr>
              <w:keepNext/>
            </w:pPr>
          </w:p>
        </w:tc>
      </w:tr>
      <w:tr w:rsidR="002C78B8" w:rsidRPr="00B7006F" w14:paraId="4224FA68" w14:textId="77777777" w:rsidTr="00761BD2">
        <w:trPr>
          <w:jc w:val="center"/>
        </w:trPr>
        <w:tc>
          <w:tcPr>
            <w:tcW w:w="4876" w:type="dxa"/>
            <w:hideMark/>
          </w:tcPr>
          <w:p w14:paraId="23B04C18" w14:textId="77777777" w:rsidR="00B9483A" w:rsidRPr="00B7006F" w:rsidRDefault="007B3198" w:rsidP="00761BD2">
            <w:pPr>
              <w:pStyle w:val="ColumnHeading"/>
              <w:keepNext/>
            </w:pPr>
            <w:r w:rsidRPr="00B7006F">
              <w:t>Ontwerpresolutie</w:t>
            </w:r>
          </w:p>
        </w:tc>
        <w:tc>
          <w:tcPr>
            <w:tcW w:w="4876" w:type="dxa"/>
            <w:hideMark/>
          </w:tcPr>
          <w:p w14:paraId="3D640BC9" w14:textId="77777777" w:rsidR="00B9483A" w:rsidRPr="00B7006F" w:rsidRDefault="007B3198" w:rsidP="00761BD2">
            <w:pPr>
              <w:pStyle w:val="ColumnHeading"/>
              <w:keepNext/>
            </w:pPr>
            <w:r w:rsidRPr="00B7006F">
              <w:t>Amendement</w:t>
            </w:r>
          </w:p>
        </w:tc>
      </w:tr>
      <w:tr w:rsidR="002C78B8" w:rsidRPr="00B7006F" w14:paraId="0D0099CB" w14:textId="77777777" w:rsidTr="00761BD2">
        <w:trPr>
          <w:jc w:val="center"/>
        </w:trPr>
        <w:tc>
          <w:tcPr>
            <w:tcW w:w="4876" w:type="dxa"/>
            <w:hideMark/>
          </w:tcPr>
          <w:p w14:paraId="1FA74033" w14:textId="77777777" w:rsidR="00B9483A" w:rsidRPr="00B7006F" w:rsidRDefault="007B3198" w:rsidP="00761BD2">
            <w:pPr>
              <w:pStyle w:val="Normal6"/>
            </w:pPr>
            <w:r w:rsidRPr="00B7006F">
              <w:t>13.</w:t>
            </w:r>
            <w:r w:rsidRPr="00B7006F">
              <w:tab/>
              <w:t xml:space="preserve">dringt er bij de Commissie en de lidstaten op aan </w:t>
            </w:r>
            <w:r w:rsidRPr="00B7006F">
              <w:rPr>
                <w:b/>
                <w:bCs/>
                <w:i/>
                <w:iCs/>
              </w:rPr>
              <w:t>aandacht te hebben voor de “verborgen verschijnselen” van armoede,</w:t>
            </w:r>
            <w:r w:rsidRPr="00B7006F">
              <w:t xml:space="preserve"> de stigmatisering van mensen in armoede en het onbenut laten van de beschikbare sociale uitkeringen tegen te gaan, en ermee rekening te houden dat ouderen, personen met een handicap, </w:t>
            </w:r>
            <w:r w:rsidRPr="00B7006F">
              <w:lastRenderedPageBreak/>
              <w:t>eenoudergezinnen, etnische minderheden en migranten gevoeliger zijn voor armoede en sociale uitsluiting;</w:t>
            </w:r>
          </w:p>
        </w:tc>
        <w:tc>
          <w:tcPr>
            <w:tcW w:w="4876" w:type="dxa"/>
            <w:hideMark/>
          </w:tcPr>
          <w:p w14:paraId="6E56A4E3" w14:textId="77777777" w:rsidR="00B9483A" w:rsidRPr="00B7006F" w:rsidRDefault="007B3198" w:rsidP="00761BD2">
            <w:pPr>
              <w:pStyle w:val="Normal6"/>
              <w:rPr>
                <w:szCs w:val="24"/>
              </w:rPr>
            </w:pPr>
            <w:r w:rsidRPr="00B7006F">
              <w:lastRenderedPageBreak/>
              <w:t>13.</w:t>
            </w:r>
            <w:r w:rsidRPr="00B7006F">
              <w:tab/>
              <w:t xml:space="preserve">dringt er bij de </w:t>
            </w:r>
            <w:r w:rsidRPr="00B7006F">
              <w:t xml:space="preserve">Commissie en de lidstaten op aan de stigmatisering van mensen in armoede en het onbenut laten van de beschikbare sociale uitkeringen tegen te gaan, en ermee rekening te houden dat ouderen, personen met een handicap, eenoudergezinnen, etnische minderheden en migranten gevoeliger zijn voor armoede </w:t>
            </w:r>
            <w:r w:rsidRPr="00B7006F">
              <w:lastRenderedPageBreak/>
              <w:t>en sociale uitsluiting;</w:t>
            </w:r>
          </w:p>
        </w:tc>
      </w:tr>
    </w:tbl>
    <w:p w14:paraId="6B18C800"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0BD9E3D" w14:textId="77777777" w:rsidR="00B9483A" w:rsidRPr="00B7006F" w:rsidRDefault="007B3198" w:rsidP="00B9483A">
      <w:r w:rsidRPr="00B7006F">
        <w:rPr>
          <w:rStyle w:val="HideTWBExt"/>
        </w:rPr>
        <w:t>&lt;/Amend&gt;</w:t>
      </w:r>
    </w:p>
    <w:p w14:paraId="756C55E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360</w:t>
      </w:r>
      <w:r w:rsidRPr="00B7006F">
        <w:rPr>
          <w:rStyle w:val="HideTWBExt"/>
          <w:b w:val="0"/>
        </w:rPr>
        <w:t>&lt;/NumAm&gt;</w:t>
      </w:r>
    </w:p>
    <w:p w14:paraId="5828BDFC" w14:textId="77777777" w:rsidR="00B9483A" w:rsidRPr="00B7006F" w:rsidRDefault="007B3198" w:rsidP="00B9483A">
      <w:pPr>
        <w:pStyle w:val="NormalBold"/>
      </w:pPr>
      <w:r w:rsidRPr="00B7006F">
        <w:rPr>
          <w:rStyle w:val="HideTWBExt"/>
          <w:b w:val="0"/>
        </w:rPr>
        <w:t>&lt;RepeatBlock-By&gt;&lt;Members&gt;</w:t>
      </w:r>
      <w:r w:rsidRPr="00B7006F">
        <w:t>Idoia Mendia, Alicia Homs Ginel</w:t>
      </w:r>
      <w:r w:rsidRPr="00B7006F">
        <w:rPr>
          <w:rStyle w:val="HideTWBExt"/>
          <w:b w:val="0"/>
        </w:rPr>
        <w:t>&lt;/Members&gt;</w:t>
      </w:r>
    </w:p>
    <w:p w14:paraId="2E0D4D95" w14:textId="77777777" w:rsidR="00B9483A" w:rsidRPr="00B7006F" w:rsidRDefault="007B3198" w:rsidP="00B9483A">
      <w:r w:rsidRPr="00B7006F">
        <w:rPr>
          <w:rStyle w:val="HideTWBExt"/>
        </w:rPr>
        <w:t>&lt;/RepeatBlock-By&gt;</w:t>
      </w:r>
    </w:p>
    <w:p w14:paraId="4F66093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87C9D1C" w14:textId="77777777" w:rsidR="00B9483A" w:rsidRPr="00B7006F" w:rsidRDefault="007B3198" w:rsidP="00B9483A">
      <w:pPr>
        <w:pStyle w:val="NormalBold"/>
      </w:pPr>
      <w:r w:rsidRPr="00B7006F">
        <w:rPr>
          <w:rStyle w:val="HideTWBExt"/>
          <w:b w:val="0"/>
        </w:rPr>
        <w:t>&lt;Article&gt;</w:t>
      </w:r>
      <w:r w:rsidRPr="00B7006F">
        <w:t>Paragraaf 13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2AD5DF2" w14:textId="77777777" w:rsidTr="00761BD2">
        <w:trPr>
          <w:jc w:val="center"/>
        </w:trPr>
        <w:tc>
          <w:tcPr>
            <w:tcW w:w="9752" w:type="dxa"/>
            <w:gridSpan w:val="2"/>
          </w:tcPr>
          <w:p w14:paraId="7FA406FF" w14:textId="77777777" w:rsidR="00B9483A" w:rsidRPr="00B7006F" w:rsidRDefault="00B9483A" w:rsidP="00761BD2">
            <w:pPr>
              <w:keepNext/>
            </w:pPr>
          </w:p>
        </w:tc>
      </w:tr>
      <w:tr w:rsidR="002C78B8" w:rsidRPr="00B7006F" w14:paraId="5A66C309" w14:textId="77777777" w:rsidTr="00761BD2">
        <w:trPr>
          <w:jc w:val="center"/>
        </w:trPr>
        <w:tc>
          <w:tcPr>
            <w:tcW w:w="4876" w:type="dxa"/>
            <w:hideMark/>
          </w:tcPr>
          <w:p w14:paraId="5FF9E9C0" w14:textId="77777777" w:rsidR="00B9483A" w:rsidRPr="00B7006F" w:rsidRDefault="007B3198" w:rsidP="00761BD2">
            <w:pPr>
              <w:pStyle w:val="ColumnHeading"/>
              <w:keepNext/>
            </w:pPr>
            <w:r w:rsidRPr="00B7006F">
              <w:t>Ontwerpresolutie</w:t>
            </w:r>
          </w:p>
        </w:tc>
        <w:tc>
          <w:tcPr>
            <w:tcW w:w="4876" w:type="dxa"/>
            <w:hideMark/>
          </w:tcPr>
          <w:p w14:paraId="1189469E" w14:textId="77777777" w:rsidR="00B9483A" w:rsidRPr="00B7006F" w:rsidRDefault="007B3198" w:rsidP="00761BD2">
            <w:pPr>
              <w:pStyle w:val="ColumnHeading"/>
              <w:keepNext/>
            </w:pPr>
            <w:r w:rsidRPr="00B7006F">
              <w:t>Amendement</w:t>
            </w:r>
          </w:p>
        </w:tc>
      </w:tr>
      <w:tr w:rsidR="002C78B8" w:rsidRPr="00B7006F" w14:paraId="6554C5F0" w14:textId="77777777" w:rsidTr="00761BD2">
        <w:trPr>
          <w:jc w:val="center"/>
        </w:trPr>
        <w:tc>
          <w:tcPr>
            <w:tcW w:w="4876" w:type="dxa"/>
            <w:hideMark/>
          </w:tcPr>
          <w:p w14:paraId="33550D7B" w14:textId="77777777" w:rsidR="00B9483A" w:rsidRPr="00B7006F" w:rsidRDefault="007B3198" w:rsidP="00761BD2">
            <w:pPr>
              <w:pStyle w:val="Normal6"/>
            </w:pPr>
            <w:r w:rsidRPr="00B7006F">
              <w:t>13.</w:t>
            </w:r>
            <w:r w:rsidRPr="00B7006F">
              <w:tab/>
              <w:t xml:space="preserve">dringt er bij de Commissie en de lidstaten op aan aandacht te hebben voor de “verborgen verschijnselen” van armoede, de stigmatisering van mensen in armoede en het </w:t>
            </w:r>
            <w:r w:rsidRPr="00B7006F">
              <w:t>onbenut laten van de beschikbare sociale uitkeringen tegen te gaan, en ermee rekening te houden dat ouderen, personen met een handicap, eenoudergezinnen, etnische minderheden en migranten gevoeliger zijn voor armoede en sociale uitsluiting;</w:t>
            </w:r>
          </w:p>
        </w:tc>
        <w:tc>
          <w:tcPr>
            <w:tcW w:w="4876" w:type="dxa"/>
            <w:hideMark/>
          </w:tcPr>
          <w:p w14:paraId="60F30006" w14:textId="77777777" w:rsidR="00B9483A" w:rsidRPr="00B7006F" w:rsidRDefault="007B3198" w:rsidP="00761BD2">
            <w:pPr>
              <w:pStyle w:val="Normal6"/>
              <w:rPr>
                <w:szCs w:val="24"/>
              </w:rPr>
            </w:pPr>
            <w:r w:rsidRPr="00B7006F">
              <w:t>13.</w:t>
            </w:r>
            <w:r w:rsidRPr="00B7006F">
              <w:tab/>
              <w:t xml:space="preserve">dringt er bij de Commissie en de lidstaten op aan aandacht te hebben voor de “verborgen verschijnselen” van armoede, de stigmatisering van mensen in armoede en het onbenut laten van de beschikbare sociale uitkeringen tegen te gaan </w:t>
            </w:r>
            <w:r w:rsidRPr="00B7006F">
              <w:rPr>
                <w:b/>
                <w:bCs/>
                <w:i/>
                <w:iCs/>
              </w:rPr>
              <w:t>door te verkennen of het onbenut laten ervan kan worden aangepakt met belastingkredieten</w:t>
            </w:r>
            <w:r w:rsidRPr="00B7006F">
              <w:t>, en ermee rekening te houden dat ouderen, personen met een handicap, eenoudergezinnen, etnische minderheden en migranten gevoeliger zijn voor armoede en sociale uitsluiting;</w:t>
            </w:r>
          </w:p>
        </w:tc>
      </w:tr>
    </w:tbl>
    <w:p w14:paraId="003A674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B98AF29" w14:textId="77777777" w:rsidR="00B9483A" w:rsidRPr="00B7006F" w:rsidRDefault="007B3198" w:rsidP="00B9483A">
      <w:r w:rsidRPr="00B7006F">
        <w:rPr>
          <w:rStyle w:val="HideTWBExt"/>
        </w:rPr>
        <w:t>&lt;/Amend&gt;</w:t>
      </w:r>
    </w:p>
    <w:p w14:paraId="0B84A3B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361</w:t>
      </w:r>
      <w:r w:rsidRPr="00B7006F">
        <w:rPr>
          <w:rStyle w:val="HideTWBExt"/>
          <w:b w:val="0"/>
        </w:rPr>
        <w:t>&lt;/NumAm&gt;</w:t>
      </w:r>
    </w:p>
    <w:p w14:paraId="7A899A50"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0BF1F26A" w14:textId="77777777" w:rsidR="00B9483A" w:rsidRPr="00B7006F" w:rsidRDefault="007B3198" w:rsidP="00B9483A">
      <w:r w:rsidRPr="00B7006F">
        <w:rPr>
          <w:rStyle w:val="HideTWBExt"/>
        </w:rPr>
        <w:t>&lt;/RepeatBlock-By&gt;</w:t>
      </w:r>
    </w:p>
    <w:p w14:paraId="5BED900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3BADC8B" w14:textId="77777777" w:rsidR="00B9483A" w:rsidRPr="00B7006F" w:rsidRDefault="007B3198" w:rsidP="00B9483A">
      <w:pPr>
        <w:pStyle w:val="NormalBold"/>
      </w:pPr>
      <w:r w:rsidRPr="00B7006F">
        <w:rPr>
          <w:rStyle w:val="HideTWBExt"/>
          <w:b w:val="0"/>
        </w:rPr>
        <w:t>&lt;Article&gt;</w:t>
      </w:r>
      <w:r w:rsidRPr="00B7006F">
        <w:t>Paragraaf 13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C4CA6EA" w14:textId="77777777" w:rsidTr="00761BD2">
        <w:trPr>
          <w:jc w:val="center"/>
        </w:trPr>
        <w:tc>
          <w:tcPr>
            <w:tcW w:w="9752" w:type="dxa"/>
            <w:gridSpan w:val="2"/>
          </w:tcPr>
          <w:p w14:paraId="72AB9A55" w14:textId="77777777" w:rsidR="00B9483A" w:rsidRPr="00B7006F" w:rsidRDefault="00B9483A" w:rsidP="00761BD2">
            <w:pPr>
              <w:keepNext/>
            </w:pPr>
          </w:p>
        </w:tc>
      </w:tr>
      <w:tr w:rsidR="002C78B8" w:rsidRPr="00B7006F" w14:paraId="2BD2BCB1" w14:textId="77777777" w:rsidTr="00761BD2">
        <w:trPr>
          <w:jc w:val="center"/>
        </w:trPr>
        <w:tc>
          <w:tcPr>
            <w:tcW w:w="4876" w:type="dxa"/>
            <w:hideMark/>
          </w:tcPr>
          <w:p w14:paraId="63AC388C" w14:textId="77777777" w:rsidR="00B9483A" w:rsidRPr="00B7006F" w:rsidRDefault="007B3198" w:rsidP="00761BD2">
            <w:pPr>
              <w:pStyle w:val="ColumnHeading"/>
              <w:keepNext/>
            </w:pPr>
            <w:r w:rsidRPr="00B7006F">
              <w:t>Ontwerpresolutie</w:t>
            </w:r>
          </w:p>
        </w:tc>
        <w:tc>
          <w:tcPr>
            <w:tcW w:w="4876" w:type="dxa"/>
            <w:hideMark/>
          </w:tcPr>
          <w:p w14:paraId="61022F05" w14:textId="77777777" w:rsidR="00B9483A" w:rsidRPr="00B7006F" w:rsidRDefault="007B3198" w:rsidP="00761BD2">
            <w:pPr>
              <w:pStyle w:val="ColumnHeading"/>
              <w:keepNext/>
            </w:pPr>
            <w:r w:rsidRPr="00B7006F">
              <w:t>Amendement</w:t>
            </w:r>
          </w:p>
        </w:tc>
      </w:tr>
      <w:tr w:rsidR="002C78B8" w:rsidRPr="00B7006F" w14:paraId="3870E646" w14:textId="77777777" w:rsidTr="00761BD2">
        <w:trPr>
          <w:jc w:val="center"/>
        </w:trPr>
        <w:tc>
          <w:tcPr>
            <w:tcW w:w="4876" w:type="dxa"/>
            <w:hideMark/>
          </w:tcPr>
          <w:p w14:paraId="4E9D9F07" w14:textId="77777777" w:rsidR="00B9483A" w:rsidRPr="00B7006F" w:rsidRDefault="007B3198" w:rsidP="00761BD2">
            <w:pPr>
              <w:pStyle w:val="Normal6"/>
            </w:pPr>
            <w:r w:rsidRPr="00B7006F">
              <w:t>13.</w:t>
            </w:r>
            <w:r w:rsidRPr="00B7006F">
              <w:tab/>
            </w:r>
            <w:r w:rsidRPr="00B7006F">
              <w:t xml:space="preserve">dringt er bij de Commissie en de lidstaten op aan aandacht te hebben voor de </w:t>
            </w:r>
            <w:r w:rsidRPr="00B7006F">
              <w:rPr>
                <w:b/>
                <w:bCs/>
                <w:i/>
                <w:iCs/>
              </w:rPr>
              <w:t>“</w:t>
            </w:r>
            <w:r w:rsidRPr="00B7006F">
              <w:t xml:space="preserve">verborgen </w:t>
            </w:r>
            <w:r w:rsidRPr="00B7006F">
              <w:rPr>
                <w:b/>
                <w:bCs/>
                <w:i/>
                <w:iCs/>
              </w:rPr>
              <w:t>verschijnselen”</w:t>
            </w:r>
            <w:r w:rsidRPr="00B7006F">
              <w:t xml:space="preserve"> van armoede, de stigmatisering van mensen in armoede en het onbenut laten van de beschikbare sociale uitkeringen tegen te gaan, en ermee rekening te houden dat ouderen, personen </w:t>
            </w:r>
            <w:r w:rsidRPr="00B7006F">
              <w:lastRenderedPageBreak/>
              <w:t>met een handicap, eenoudergezinnen, etnische minderheden en migranten gevoeliger zijn voor armoede en sociale uitsluiting;</w:t>
            </w:r>
          </w:p>
        </w:tc>
        <w:tc>
          <w:tcPr>
            <w:tcW w:w="4876" w:type="dxa"/>
            <w:hideMark/>
          </w:tcPr>
          <w:p w14:paraId="0FEAA963" w14:textId="77777777" w:rsidR="00B9483A" w:rsidRPr="00B7006F" w:rsidRDefault="007B3198" w:rsidP="00761BD2">
            <w:pPr>
              <w:pStyle w:val="Normal6"/>
              <w:rPr>
                <w:szCs w:val="24"/>
              </w:rPr>
            </w:pPr>
            <w:r w:rsidRPr="00B7006F">
              <w:lastRenderedPageBreak/>
              <w:t>13.</w:t>
            </w:r>
            <w:r w:rsidRPr="00B7006F">
              <w:tab/>
              <w:t xml:space="preserve">dringt er bij de Commissie en de lidstaten op aan aandacht te hebben voor de verborgen </w:t>
            </w:r>
            <w:r w:rsidRPr="00B7006F">
              <w:rPr>
                <w:b/>
                <w:bCs/>
                <w:i/>
                <w:iCs/>
              </w:rPr>
              <w:t>dimensies</w:t>
            </w:r>
            <w:r w:rsidRPr="00B7006F">
              <w:t xml:space="preserve"> van armoede, de stigmatisering van mensen in armoede en het onbenut laten van de beschikbare sociale uitkeringen tegen te gaan, en ermee rekening te houden dat ouderen, </w:t>
            </w:r>
            <w:r w:rsidRPr="00B7006F">
              <w:rPr>
                <w:b/>
                <w:bCs/>
                <w:i/>
                <w:iCs/>
              </w:rPr>
              <w:t>kinderen,</w:t>
            </w:r>
            <w:r w:rsidRPr="00B7006F">
              <w:t xml:space="preserve"> </w:t>
            </w:r>
            <w:r w:rsidRPr="00B7006F">
              <w:lastRenderedPageBreak/>
              <w:t xml:space="preserve">personen met een handicap, eenoudergezinnen, </w:t>
            </w:r>
            <w:r w:rsidRPr="00B7006F">
              <w:rPr>
                <w:b/>
                <w:bCs/>
                <w:i/>
                <w:iCs/>
              </w:rPr>
              <w:t>mensen in instellingen,</w:t>
            </w:r>
            <w:r w:rsidRPr="00B7006F">
              <w:t xml:space="preserve"> etnische minderheden </w:t>
            </w:r>
            <w:r w:rsidRPr="00B7006F">
              <w:rPr>
                <w:b/>
                <w:bCs/>
                <w:i/>
                <w:iCs/>
              </w:rPr>
              <w:t>zoals Roma</w:t>
            </w:r>
            <w:r w:rsidRPr="00B7006F">
              <w:t xml:space="preserve"> en migranten gevoeliger zijn voor armoede en sociale uitsluiting;</w:t>
            </w:r>
          </w:p>
        </w:tc>
      </w:tr>
    </w:tbl>
    <w:p w14:paraId="5E3EE4D1"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DDD1A84" w14:textId="77777777" w:rsidR="00B9483A" w:rsidRPr="00B7006F" w:rsidRDefault="007B3198" w:rsidP="00B9483A">
      <w:r w:rsidRPr="00B7006F">
        <w:rPr>
          <w:rStyle w:val="HideTWBExt"/>
        </w:rPr>
        <w:t>&lt;/Amend&gt;</w:t>
      </w:r>
    </w:p>
    <w:p w14:paraId="164F05B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362</w:t>
      </w:r>
      <w:r w:rsidRPr="00B7006F">
        <w:rPr>
          <w:rStyle w:val="HideTWBExt"/>
          <w:b w:val="0"/>
        </w:rPr>
        <w:t>&lt;/NumAm&gt;</w:t>
      </w:r>
    </w:p>
    <w:p w14:paraId="709ABCBB"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7B4732D0" w14:textId="77777777" w:rsidR="00B9483A" w:rsidRPr="00B7006F" w:rsidRDefault="007B3198" w:rsidP="00B9483A">
      <w:r w:rsidRPr="00B7006F">
        <w:rPr>
          <w:rStyle w:val="HideTWBExt"/>
        </w:rPr>
        <w:t>&lt;/RepeatBlock-By&gt;</w:t>
      </w:r>
    </w:p>
    <w:p w14:paraId="7575508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09EDB01" w14:textId="77777777" w:rsidR="00B9483A" w:rsidRPr="00B7006F" w:rsidRDefault="007B3198" w:rsidP="00B9483A">
      <w:pPr>
        <w:pStyle w:val="NormalBold"/>
      </w:pPr>
      <w:r w:rsidRPr="00B7006F">
        <w:rPr>
          <w:rStyle w:val="HideTWBExt"/>
          <w:b w:val="0"/>
        </w:rPr>
        <w:t>&lt;Article&gt;</w:t>
      </w:r>
      <w:r w:rsidRPr="00B7006F">
        <w:t>Paragraaf 13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47063FF" w14:textId="77777777" w:rsidTr="00761BD2">
        <w:trPr>
          <w:jc w:val="center"/>
        </w:trPr>
        <w:tc>
          <w:tcPr>
            <w:tcW w:w="9752" w:type="dxa"/>
            <w:gridSpan w:val="2"/>
          </w:tcPr>
          <w:p w14:paraId="5944835D" w14:textId="77777777" w:rsidR="00B9483A" w:rsidRPr="00B7006F" w:rsidRDefault="00B9483A" w:rsidP="00761BD2">
            <w:pPr>
              <w:keepNext/>
            </w:pPr>
          </w:p>
        </w:tc>
      </w:tr>
      <w:tr w:rsidR="002C78B8" w:rsidRPr="00B7006F" w14:paraId="602637D9" w14:textId="77777777" w:rsidTr="00761BD2">
        <w:trPr>
          <w:jc w:val="center"/>
        </w:trPr>
        <w:tc>
          <w:tcPr>
            <w:tcW w:w="4876" w:type="dxa"/>
            <w:hideMark/>
          </w:tcPr>
          <w:p w14:paraId="56B905FA" w14:textId="77777777" w:rsidR="00B9483A" w:rsidRPr="00B7006F" w:rsidRDefault="007B3198" w:rsidP="00761BD2">
            <w:pPr>
              <w:pStyle w:val="ColumnHeading"/>
              <w:keepNext/>
            </w:pPr>
            <w:r w:rsidRPr="00B7006F">
              <w:t>Ontwerpresolutie</w:t>
            </w:r>
          </w:p>
        </w:tc>
        <w:tc>
          <w:tcPr>
            <w:tcW w:w="4876" w:type="dxa"/>
            <w:hideMark/>
          </w:tcPr>
          <w:p w14:paraId="13272795" w14:textId="77777777" w:rsidR="00B9483A" w:rsidRPr="00B7006F" w:rsidRDefault="007B3198" w:rsidP="00761BD2">
            <w:pPr>
              <w:pStyle w:val="ColumnHeading"/>
              <w:keepNext/>
            </w:pPr>
            <w:r w:rsidRPr="00B7006F">
              <w:t>Amendement</w:t>
            </w:r>
          </w:p>
        </w:tc>
      </w:tr>
      <w:tr w:rsidR="002C78B8" w:rsidRPr="00B7006F" w14:paraId="6F143ED2" w14:textId="77777777" w:rsidTr="00761BD2">
        <w:trPr>
          <w:jc w:val="center"/>
        </w:trPr>
        <w:tc>
          <w:tcPr>
            <w:tcW w:w="4876" w:type="dxa"/>
            <w:hideMark/>
          </w:tcPr>
          <w:p w14:paraId="35396CEE" w14:textId="77777777" w:rsidR="00B9483A" w:rsidRPr="00B7006F" w:rsidRDefault="007B3198" w:rsidP="00761BD2">
            <w:pPr>
              <w:pStyle w:val="Normal6"/>
            </w:pPr>
            <w:r w:rsidRPr="00B7006F">
              <w:t>13.</w:t>
            </w:r>
            <w:r w:rsidRPr="00B7006F">
              <w:tab/>
              <w:t xml:space="preserve">dringt er bij de Commissie en de lidstaten op aan aandacht te hebben voor de “verborgen verschijnselen” van armoede, de stigmatisering van mensen in </w:t>
            </w:r>
            <w:r w:rsidRPr="00B7006F">
              <w:t>armoede en het onbenut laten van de beschikbare sociale uitkeringen tegen te gaan, en ermee rekening te houden dat ouderen, personen met een handicap, eenoudergezinnen, etnische minderheden en migranten gevoeliger zijn voor armoede en sociale uitsluiting;</w:t>
            </w:r>
          </w:p>
        </w:tc>
        <w:tc>
          <w:tcPr>
            <w:tcW w:w="4876" w:type="dxa"/>
            <w:hideMark/>
          </w:tcPr>
          <w:p w14:paraId="7714ABEB" w14:textId="77777777" w:rsidR="00B9483A" w:rsidRPr="00B7006F" w:rsidRDefault="007B3198" w:rsidP="00761BD2">
            <w:pPr>
              <w:pStyle w:val="Normal6"/>
              <w:rPr>
                <w:szCs w:val="24"/>
              </w:rPr>
            </w:pPr>
            <w:r w:rsidRPr="00B7006F">
              <w:t>13.</w:t>
            </w:r>
            <w:r w:rsidRPr="00B7006F">
              <w:tab/>
              <w:t xml:space="preserve">dringt er bij de Commissie en de lidstaten op aan aandacht te hebben voor de “verborgen verschijnselen” van armoede, de stigmatisering van mensen in armoede en het onbenut laten van de beschikbare sociale uitkeringen </w:t>
            </w:r>
            <w:r w:rsidRPr="00B7006F">
              <w:rPr>
                <w:b/>
                <w:bCs/>
                <w:i/>
                <w:iCs/>
              </w:rPr>
              <w:t>en gezondheidszorg</w:t>
            </w:r>
            <w:r w:rsidRPr="00B7006F">
              <w:t xml:space="preserve"> tegen te gaan, en ermee rekening te houden dat ouderen, personen met een handicap, </w:t>
            </w:r>
            <w:r w:rsidRPr="00B7006F">
              <w:rPr>
                <w:b/>
                <w:bCs/>
                <w:i/>
                <w:iCs/>
              </w:rPr>
              <w:t>zieken,</w:t>
            </w:r>
            <w:r w:rsidRPr="00B7006F">
              <w:t xml:space="preserve"> eenoudergezinnen, etnische minderheden en migranten gevoeliger zijn voor armoede en sociale uitsluiting;</w:t>
            </w:r>
          </w:p>
        </w:tc>
      </w:tr>
    </w:tbl>
    <w:p w14:paraId="76BAE038"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A38ADC4" w14:textId="77777777" w:rsidR="00B9483A" w:rsidRPr="00B7006F" w:rsidRDefault="007B3198" w:rsidP="00B9483A">
      <w:r w:rsidRPr="00B7006F">
        <w:rPr>
          <w:rStyle w:val="HideTWBExt"/>
        </w:rPr>
        <w:t>&lt;/Amend&gt;</w:t>
      </w:r>
    </w:p>
    <w:p w14:paraId="6B6F27E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363</w:t>
      </w:r>
      <w:r w:rsidRPr="00B7006F">
        <w:rPr>
          <w:rStyle w:val="HideTWBExt"/>
          <w:b w:val="0"/>
        </w:rPr>
        <w:t>&lt;/NumAm&gt;</w:t>
      </w:r>
    </w:p>
    <w:p w14:paraId="225B5BFB"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25E47E88"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49D6F2C9" w14:textId="77777777" w:rsidR="00B9483A" w:rsidRPr="00B7006F" w:rsidRDefault="007B3198" w:rsidP="00B9483A">
      <w:r w:rsidRPr="00B7006F">
        <w:rPr>
          <w:rStyle w:val="HideTWBExt"/>
        </w:rPr>
        <w:t>&lt;/RepeatBlock-By&gt;</w:t>
      </w:r>
    </w:p>
    <w:p w14:paraId="562CD88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17B3572" w14:textId="77777777" w:rsidR="00B9483A" w:rsidRPr="00B7006F" w:rsidRDefault="007B3198" w:rsidP="00B9483A">
      <w:pPr>
        <w:pStyle w:val="NormalBold"/>
      </w:pPr>
      <w:r w:rsidRPr="00B7006F">
        <w:rPr>
          <w:rStyle w:val="HideTWBExt"/>
          <w:b w:val="0"/>
        </w:rPr>
        <w:t>&lt;Article&gt;</w:t>
      </w:r>
      <w:r w:rsidRPr="00B7006F">
        <w:t>Paragraaf 13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A7A4DEB" w14:textId="77777777" w:rsidTr="00761BD2">
        <w:trPr>
          <w:jc w:val="center"/>
        </w:trPr>
        <w:tc>
          <w:tcPr>
            <w:tcW w:w="9752" w:type="dxa"/>
            <w:gridSpan w:val="2"/>
          </w:tcPr>
          <w:p w14:paraId="3EBE02B2" w14:textId="77777777" w:rsidR="00B9483A" w:rsidRPr="00B7006F" w:rsidRDefault="00B9483A" w:rsidP="00761BD2">
            <w:pPr>
              <w:keepNext/>
            </w:pPr>
          </w:p>
        </w:tc>
      </w:tr>
      <w:tr w:rsidR="002C78B8" w:rsidRPr="00B7006F" w14:paraId="61A45A6A" w14:textId="77777777" w:rsidTr="00761BD2">
        <w:trPr>
          <w:jc w:val="center"/>
        </w:trPr>
        <w:tc>
          <w:tcPr>
            <w:tcW w:w="4876" w:type="dxa"/>
            <w:hideMark/>
          </w:tcPr>
          <w:p w14:paraId="610BEF62" w14:textId="77777777" w:rsidR="00B9483A" w:rsidRPr="00B7006F" w:rsidRDefault="007B3198" w:rsidP="00761BD2">
            <w:pPr>
              <w:pStyle w:val="ColumnHeading"/>
              <w:keepNext/>
            </w:pPr>
            <w:r w:rsidRPr="00B7006F">
              <w:t>Ontwerpresolutie</w:t>
            </w:r>
          </w:p>
        </w:tc>
        <w:tc>
          <w:tcPr>
            <w:tcW w:w="4876" w:type="dxa"/>
            <w:hideMark/>
          </w:tcPr>
          <w:p w14:paraId="21EB7997" w14:textId="77777777" w:rsidR="00B9483A" w:rsidRPr="00B7006F" w:rsidRDefault="007B3198" w:rsidP="00761BD2">
            <w:pPr>
              <w:pStyle w:val="ColumnHeading"/>
              <w:keepNext/>
            </w:pPr>
            <w:r w:rsidRPr="00B7006F">
              <w:t>Amendement</w:t>
            </w:r>
          </w:p>
        </w:tc>
      </w:tr>
      <w:tr w:rsidR="002C78B8" w:rsidRPr="00B7006F" w14:paraId="74B38090" w14:textId="77777777" w:rsidTr="00761BD2">
        <w:trPr>
          <w:jc w:val="center"/>
        </w:trPr>
        <w:tc>
          <w:tcPr>
            <w:tcW w:w="4876" w:type="dxa"/>
            <w:hideMark/>
          </w:tcPr>
          <w:p w14:paraId="792D7610" w14:textId="77777777" w:rsidR="00B9483A" w:rsidRPr="00B7006F" w:rsidRDefault="007B3198" w:rsidP="00761BD2">
            <w:pPr>
              <w:pStyle w:val="Normal6"/>
            </w:pPr>
            <w:r w:rsidRPr="00B7006F">
              <w:t>13.</w:t>
            </w:r>
            <w:r w:rsidRPr="00B7006F">
              <w:tab/>
            </w:r>
            <w:r w:rsidRPr="00B7006F">
              <w:t xml:space="preserve">dringt er bij de Commissie en de lidstaten op aan </w:t>
            </w:r>
            <w:r w:rsidRPr="00B7006F">
              <w:rPr>
                <w:b/>
                <w:bCs/>
                <w:i/>
                <w:iCs/>
              </w:rPr>
              <w:t>aandacht te hebben voor de “verborgen verschijnselen” van armoede,</w:t>
            </w:r>
            <w:r w:rsidRPr="00B7006F">
              <w:t xml:space="preserve"> de stigmatisering van mensen in armoede en het onbenut laten van de beschikbare sociale uitkeringen tegen te </w:t>
            </w:r>
            <w:r w:rsidRPr="00B7006F">
              <w:lastRenderedPageBreak/>
              <w:t>gaan, en ermee rekening te houden dat ouderen, personen met een handicap, eenoudergezinnen, etnische minderheden en migranten gevoeliger zijn voor armoede en sociale uitsluiting;</w:t>
            </w:r>
          </w:p>
        </w:tc>
        <w:tc>
          <w:tcPr>
            <w:tcW w:w="4876" w:type="dxa"/>
            <w:hideMark/>
          </w:tcPr>
          <w:p w14:paraId="601730AF" w14:textId="77777777" w:rsidR="00B9483A" w:rsidRPr="00B7006F" w:rsidRDefault="007B3198" w:rsidP="00761BD2">
            <w:pPr>
              <w:pStyle w:val="Normal6"/>
              <w:rPr>
                <w:szCs w:val="24"/>
              </w:rPr>
            </w:pPr>
            <w:r w:rsidRPr="00B7006F">
              <w:lastRenderedPageBreak/>
              <w:t>13.</w:t>
            </w:r>
            <w:r w:rsidRPr="00B7006F">
              <w:tab/>
              <w:t xml:space="preserve">dringt er bij de Commissie en de lidstaten op aan </w:t>
            </w:r>
            <w:r w:rsidRPr="00B7006F">
              <w:rPr>
                <w:b/>
                <w:bCs/>
                <w:i/>
                <w:iCs/>
              </w:rPr>
              <w:t>op te treden tegen de afkeer en</w:t>
            </w:r>
            <w:r w:rsidRPr="00B7006F">
              <w:t xml:space="preserve"> de stigmatisering van mensen in armoede en het onbenut laten van de beschikbare sociale uitkeringen tegen te gaan, en ermee rekening te houden dat </w:t>
            </w:r>
            <w:r w:rsidRPr="00B7006F">
              <w:lastRenderedPageBreak/>
              <w:t xml:space="preserve">ouderen, personen met een handicap, eenoudergezinnen, etnische minderheden en migranten gevoeliger zijn voor armoede en sociale uitsluiting; </w:t>
            </w:r>
          </w:p>
        </w:tc>
      </w:tr>
    </w:tbl>
    <w:p w14:paraId="25581019"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E6E4541" w14:textId="77777777" w:rsidR="00B9483A" w:rsidRPr="00B7006F" w:rsidRDefault="007B3198" w:rsidP="00B9483A">
      <w:r w:rsidRPr="00B7006F">
        <w:rPr>
          <w:rStyle w:val="HideTWBExt"/>
        </w:rPr>
        <w:t>&lt;/Amend&gt;</w:t>
      </w:r>
    </w:p>
    <w:p w14:paraId="2763B4F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364</w:t>
      </w:r>
      <w:r w:rsidRPr="00B7006F">
        <w:rPr>
          <w:rStyle w:val="HideTWBExt"/>
          <w:b w:val="0"/>
        </w:rPr>
        <w:t>&lt;/NumAm&gt;</w:t>
      </w:r>
    </w:p>
    <w:p w14:paraId="37224637" w14:textId="77777777" w:rsidR="00B9483A" w:rsidRPr="00B7006F" w:rsidRDefault="007B3198" w:rsidP="00B9483A">
      <w:pPr>
        <w:pStyle w:val="NormalBold"/>
      </w:pPr>
      <w:r w:rsidRPr="00B7006F">
        <w:rPr>
          <w:rStyle w:val="HideTWBExt"/>
          <w:b w:val="0"/>
        </w:rPr>
        <w:t>&lt;RepeatBlock-By&gt;&lt;Members&gt;</w:t>
      </w:r>
      <w:r w:rsidRPr="00B7006F">
        <w:t xml:space="preserve">João Oliveira, Marie Toussaint, Marit Maij, Pasquale Tridico, Hristo Petrov, Estrella Galán, Pernando Barrena Arza, Giorgos </w:t>
      </w:r>
      <w:r w:rsidRPr="00B7006F">
        <w:t>Georgiou, Lynn Boylan, Leila Chaibi, Damien Carême, Anthony Smith, Vicent Marzà Ibáñez, Marina Mesure, Sirpa Pietikäinen, Dario Tamburrano, Murielle Laurent, Eric Sargiacomo, Cecilia Strada</w:t>
      </w:r>
      <w:r w:rsidRPr="00B7006F">
        <w:rPr>
          <w:rStyle w:val="HideTWBExt"/>
          <w:b w:val="0"/>
        </w:rPr>
        <w:t>&lt;/Members&gt;</w:t>
      </w:r>
    </w:p>
    <w:p w14:paraId="38EC87B2" w14:textId="77777777" w:rsidR="00B9483A" w:rsidRPr="00B7006F" w:rsidRDefault="007B3198" w:rsidP="00B9483A">
      <w:r w:rsidRPr="00B7006F">
        <w:rPr>
          <w:rStyle w:val="HideTWBExt"/>
        </w:rPr>
        <w:t>&lt;/RepeatBlock-By&gt;</w:t>
      </w:r>
    </w:p>
    <w:p w14:paraId="651E77BA"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CE40006" w14:textId="77777777" w:rsidR="00B9483A" w:rsidRPr="00B7006F" w:rsidRDefault="007B3198" w:rsidP="00B9483A">
      <w:pPr>
        <w:pStyle w:val="NormalBold"/>
      </w:pPr>
      <w:r w:rsidRPr="00B7006F">
        <w:rPr>
          <w:rStyle w:val="HideTWBExt"/>
          <w:b w:val="0"/>
        </w:rPr>
        <w:t>&lt;Article&gt;</w:t>
      </w:r>
      <w:r w:rsidRPr="00B7006F">
        <w:t>Paragraaf 13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C3A155E" w14:textId="77777777" w:rsidTr="00761BD2">
        <w:trPr>
          <w:jc w:val="center"/>
        </w:trPr>
        <w:tc>
          <w:tcPr>
            <w:tcW w:w="9752" w:type="dxa"/>
            <w:gridSpan w:val="2"/>
          </w:tcPr>
          <w:p w14:paraId="31E1BDC6" w14:textId="77777777" w:rsidR="00B9483A" w:rsidRPr="00B7006F" w:rsidRDefault="00B9483A" w:rsidP="00761BD2">
            <w:pPr>
              <w:keepNext/>
            </w:pPr>
          </w:p>
        </w:tc>
      </w:tr>
      <w:tr w:rsidR="002C78B8" w:rsidRPr="00B7006F" w14:paraId="622AD8B5" w14:textId="77777777" w:rsidTr="00761BD2">
        <w:trPr>
          <w:jc w:val="center"/>
        </w:trPr>
        <w:tc>
          <w:tcPr>
            <w:tcW w:w="4876" w:type="dxa"/>
            <w:hideMark/>
          </w:tcPr>
          <w:p w14:paraId="1B529915" w14:textId="77777777" w:rsidR="00B9483A" w:rsidRPr="00B7006F" w:rsidRDefault="007B3198" w:rsidP="00761BD2">
            <w:pPr>
              <w:pStyle w:val="ColumnHeading"/>
              <w:keepNext/>
            </w:pPr>
            <w:r w:rsidRPr="00B7006F">
              <w:t>Ontwerpresolutie</w:t>
            </w:r>
          </w:p>
        </w:tc>
        <w:tc>
          <w:tcPr>
            <w:tcW w:w="4876" w:type="dxa"/>
            <w:hideMark/>
          </w:tcPr>
          <w:p w14:paraId="4AC77D9D" w14:textId="77777777" w:rsidR="00B9483A" w:rsidRPr="00B7006F" w:rsidRDefault="007B3198" w:rsidP="00761BD2">
            <w:pPr>
              <w:pStyle w:val="ColumnHeading"/>
              <w:keepNext/>
            </w:pPr>
            <w:r w:rsidRPr="00B7006F">
              <w:t>Amendement</w:t>
            </w:r>
          </w:p>
        </w:tc>
      </w:tr>
      <w:tr w:rsidR="002C78B8" w:rsidRPr="00B7006F" w14:paraId="1F603520" w14:textId="77777777" w:rsidTr="00761BD2">
        <w:trPr>
          <w:jc w:val="center"/>
        </w:trPr>
        <w:tc>
          <w:tcPr>
            <w:tcW w:w="4876" w:type="dxa"/>
            <w:hideMark/>
          </w:tcPr>
          <w:p w14:paraId="20C88E71" w14:textId="77777777" w:rsidR="00B9483A" w:rsidRPr="00B7006F" w:rsidRDefault="007B3198" w:rsidP="00761BD2">
            <w:pPr>
              <w:pStyle w:val="Normal6"/>
            </w:pPr>
            <w:r w:rsidRPr="00B7006F">
              <w:t>13.</w:t>
            </w:r>
            <w:r w:rsidRPr="00B7006F">
              <w:tab/>
              <w:t xml:space="preserve">dringt er bij de Commissie en de lidstaten op aan aandacht te hebben voor de </w:t>
            </w:r>
            <w:r w:rsidRPr="00B7006F">
              <w:rPr>
                <w:b/>
                <w:bCs/>
                <w:i/>
                <w:iCs/>
              </w:rPr>
              <w:t>“</w:t>
            </w:r>
            <w:r w:rsidRPr="00B7006F">
              <w:t>verborgen verschijnselen</w:t>
            </w:r>
            <w:r w:rsidRPr="00B7006F">
              <w:rPr>
                <w:b/>
                <w:bCs/>
                <w:i/>
                <w:iCs/>
              </w:rPr>
              <w:t>”</w:t>
            </w:r>
            <w:r w:rsidRPr="00B7006F">
              <w:t xml:space="preserve"> van armoede, de stigmatisering van mensen in armoede en het onbenut laten van de beschikbare sociale uitkeringen tegen te gaan, en ermee rekening te houden dat ouderen, personen met een handicap, eenoudergezinnen, etnische minderheden en migranten gevoeliger zijn voor armoede en sociale uitsluiting;</w:t>
            </w:r>
          </w:p>
        </w:tc>
        <w:tc>
          <w:tcPr>
            <w:tcW w:w="4876" w:type="dxa"/>
            <w:hideMark/>
          </w:tcPr>
          <w:p w14:paraId="490D541A" w14:textId="77777777" w:rsidR="00B9483A" w:rsidRPr="00B7006F" w:rsidRDefault="007B3198" w:rsidP="00761BD2">
            <w:pPr>
              <w:pStyle w:val="Normal6"/>
              <w:rPr>
                <w:szCs w:val="24"/>
              </w:rPr>
            </w:pPr>
            <w:r w:rsidRPr="00B7006F">
              <w:t>13.</w:t>
            </w:r>
            <w:r w:rsidRPr="00B7006F">
              <w:tab/>
              <w:t>dringt er bij de Commissie en de lidstaten op aan aandacht te hebben voor de verborgen verschijnselen van armoede</w:t>
            </w:r>
            <w:r w:rsidRPr="00B7006F">
              <w:rPr>
                <w:b/>
                <w:bCs/>
                <w:i/>
                <w:iCs/>
                <w:vertAlign w:val="superscript"/>
              </w:rPr>
              <w:t>1 bis</w:t>
            </w:r>
            <w:r w:rsidRPr="00B7006F">
              <w:t>, de stigmatisering van mensen in armoede en het onbenut laten van de beschikbare sociale uitkeringen tegen te gaan, en ermee rekening te houden dat ouderen, personen met een handicap, eenoudergezinnen, etnische minderheden en migranten gevoeliger zijn voor armoede en sociale uitsluiting;</w:t>
            </w:r>
          </w:p>
        </w:tc>
      </w:tr>
      <w:tr w:rsidR="002C78B8" w:rsidRPr="00B7006F" w14:paraId="19735DB5" w14:textId="77777777" w:rsidTr="00761BD2">
        <w:trPr>
          <w:jc w:val="center"/>
        </w:trPr>
        <w:tc>
          <w:tcPr>
            <w:tcW w:w="4876" w:type="dxa"/>
          </w:tcPr>
          <w:p w14:paraId="48E2D1A2" w14:textId="77777777" w:rsidR="00B9483A" w:rsidRPr="00B7006F" w:rsidRDefault="00B9483A" w:rsidP="00761BD2">
            <w:pPr>
              <w:pStyle w:val="Normal6"/>
            </w:pPr>
          </w:p>
        </w:tc>
        <w:tc>
          <w:tcPr>
            <w:tcW w:w="4876" w:type="dxa"/>
            <w:hideMark/>
          </w:tcPr>
          <w:p w14:paraId="409118DB" w14:textId="77777777" w:rsidR="00B9483A" w:rsidRPr="00B7006F" w:rsidRDefault="007B3198" w:rsidP="00761BD2">
            <w:pPr>
              <w:pStyle w:val="Normal6"/>
              <w:rPr>
                <w:szCs w:val="24"/>
              </w:rPr>
            </w:pPr>
            <w:r w:rsidRPr="00B7006F">
              <w:t>__________________</w:t>
            </w:r>
          </w:p>
        </w:tc>
      </w:tr>
      <w:tr w:rsidR="002C78B8" w:rsidRPr="00B7006F" w14:paraId="35800D42" w14:textId="77777777" w:rsidTr="00761BD2">
        <w:trPr>
          <w:jc w:val="center"/>
        </w:trPr>
        <w:tc>
          <w:tcPr>
            <w:tcW w:w="4876" w:type="dxa"/>
          </w:tcPr>
          <w:p w14:paraId="79DE9B8D" w14:textId="77777777" w:rsidR="00B9483A" w:rsidRPr="00B7006F" w:rsidRDefault="00B9483A" w:rsidP="00761BD2">
            <w:pPr>
              <w:pStyle w:val="Normal6"/>
            </w:pPr>
          </w:p>
        </w:tc>
        <w:tc>
          <w:tcPr>
            <w:tcW w:w="4876" w:type="dxa"/>
            <w:hideMark/>
          </w:tcPr>
          <w:p w14:paraId="6C027644" w14:textId="77777777" w:rsidR="00B9483A" w:rsidRPr="00B7006F" w:rsidRDefault="007B3198" w:rsidP="00761BD2">
            <w:pPr>
              <w:pStyle w:val="Normal6"/>
              <w:rPr>
                <w:szCs w:val="24"/>
              </w:rPr>
            </w:pPr>
            <w:r w:rsidRPr="00B7006F">
              <w:rPr>
                <w:b/>
                <w:bCs/>
                <w:i/>
                <w:iCs/>
                <w:vertAlign w:val="superscript"/>
              </w:rPr>
              <w:t>1 bis</w:t>
            </w:r>
            <w:r w:rsidRPr="00B7006F">
              <w:rPr>
                <w:b/>
                <w:bCs/>
                <w:i/>
                <w:iCs/>
              </w:rPr>
              <w:t xml:space="preserve"> Bray R., De Laat M., Godinot X., Ugarte A., Walker R. (2019) The Hidden Dimensions of Poverty, Montreuil, Fourth World Publications.</w:t>
            </w:r>
          </w:p>
        </w:tc>
      </w:tr>
    </w:tbl>
    <w:p w14:paraId="0C896EE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F6F4F4F" w14:textId="77777777" w:rsidR="00B9483A" w:rsidRPr="00B7006F" w:rsidRDefault="007B3198" w:rsidP="00B9483A">
      <w:r w:rsidRPr="00B7006F">
        <w:rPr>
          <w:rStyle w:val="HideTWBExt"/>
        </w:rPr>
        <w:t>&lt;/Amend&gt;</w:t>
      </w:r>
    </w:p>
    <w:p w14:paraId="3C424B90"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365</w:t>
      </w:r>
      <w:r w:rsidRPr="00B7006F">
        <w:rPr>
          <w:rStyle w:val="HideTWBExt"/>
          <w:b w:val="0"/>
        </w:rPr>
        <w:t>&lt;/NumAm&gt;</w:t>
      </w:r>
    </w:p>
    <w:p w14:paraId="5659A030" w14:textId="77777777" w:rsidR="00B9483A" w:rsidRPr="00B7006F" w:rsidRDefault="007B3198" w:rsidP="00B9483A">
      <w:pPr>
        <w:pStyle w:val="NormalBold"/>
      </w:pPr>
      <w:r w:rsidRPr="00B7006F">
        <w:rPr>
          <w:rStyle w:val="HideTWBExt"/>
          <w:b w:val="0"/>
        </w:rPr>
        <w:t>&lt;RepeatBlock-By&gt;&lt;Members&gt;</w:t>
      </w:r>
      <w:r w:rsidRPr="00B7006F">
        <w:t>Liesbet Sommen, Martine Kemp</w:t>
      </w:r>
      <w:r w:rsidRPr="00B7006F">
        <w:rPr>
          <w:rStyle w:val="HideTWBExt"/>
          <w:b w:val="0"/>
        </w:rPr>
        <w:t>&lt;/Members&gt;</w:t>
      </w:r>
    </w:p>
    <w:p w14:paraId="47633937" w14:textId="77777777" w:rsidR="00B9483A" w:rsidRPr="00B7006F" w:rsidRDefault="007B3198" w:rsidP="00B9483A">
      <w:r w:rsidRPr="00B7006F">
        <w:rPr>
          <w:rStyle w:val="HideTWBExt"/>
        </w:rPr>
        <w:t>&lt;/RepeatBlock-By&gt;</w:t>
      </w:r>
    </w:p>
    <w:p w14:paraId="4496BC6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5C6E248" w14:textId="77777777" w:rsidR="00B9483A" w:rsidRPr="00B7006F" w:rsidRDefault="007B3198" w:rsidP="00B9483A">
      <w:pPr>
        <w:pStyle w:val="NormalBold"/>
      </w:pPr>
      <w:r w:rsidRPr="00B7006F">
        <w:rPr>
          <w:rStyle w:val="HideTWBExt"/>
          <w:b w:val="0"/>
        </w:rPr>
        <w:t>&lt;Article&gt;</w:t>
      </w:r>
      <w:r w:rsidRPr="00B7006F">
        <w:t>Paragraaf 13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3F0AF4C" w14:textId="77777777" w:rsidTr="00761BD2">
        <w:trPr>
          <w:jc w:val="center"/>
        </w:trPr>
        <w:tc>
          <w:tcPr>
            <w:tcW w:w="9752" w:type="dxa"/>
            <w:gridSpan w:val="2"/>
          </w:tcPr>
          <w:p w14:paraId="19E3D1B4" w14:textId="77777777" w:rsidR="00B9483A" w:rsidRPr="00B7006F" w:rsidRDefault="00B9483A" w:rsidP="00761BD2">
            <w:pPr>
              <w:keepNext/>
            </w:pPr>
          </w:p>
        </w:tc>
      </w:tr>
      <w:tr w:rsidR="002C78B8" w:rsidRPr="00B7006F" w14:paraId="5B5146ED" w14:textId="77777777" w:rsidTr="00761BD2">
        <w:trPr>
          <w:jc w:val="center"/>
        </w:trPr>
        <w:tc>
          <w:tcPr>
            <w:tcW w:w="4876" w:type="dxa"/>
            <w:hideMark/>
          </w:tcPr>
          <w:p w14:paraId="5381C655" w14:textId="77777777" w:rsidR="00B9483A" w:rsidRPr="00B7006F" w:rsidRDefault="007B3198" w:rsidP="00761BD2">
            <w:pPr>
              <w:pStyle w:val="ColumnHeading"/>
              <w:keepNext/>
            </w:pPr>
            <w:r w:rsidRPr="00B7006F">
              <w:t>Ontwerpresolutie</w:t>
            </w:r>
          </w:p>
        </w:tc>
        <w:tc>
          <w:tcPr>
            <w:tcW w:w="4876" w:type="dxa"/>
            <w:hideMark/>
          </w:tcPr>
          <w:p w14:paraId="34A28EE9" w14:textId="77777777" w:rsidR="00B9483A" w:rsidRPr="00B7006F" w:rsidRDefault="007B3198" w:rsidP="00761BD2">
            <w:pPr>
              <w:pStyle w:val="ColumnHeading"/>
              <w:keepNext/>
            </w:pPr>
            <w:r w:rsidRPr="00B7006F">
              <w:t>Amendement</w:t>
            </w:r>
          </w:p>
        </w:tc>
      </w:tr>
      <w:tr w:rsidR="002C78B8" w:rsidRPr="00B7006F" w14:paraId="34DB1B1A" w14:textId="77777777" w:rsidTr="00761BD2">
        <w:trPr>
          <w:jc w:val="center"/>
        </w:trPr>
        <w:tc>
          <w:tcPr>
            <w:tcW w:w="4876" w:type="dxa"/>
          </w:tcPr>
          <w:p w14:paraId="581ADA79" w14:textId="77777777" w:rsidR="00B9483A" w:rsidRPr="00B7006F" w:rsidRDefault="00B9483A" w:rsidP="00761BD2">
            <w:pPr>
              <w:pStyle w:val="Normal6"/>
            </w:pPr>
          </w:p>
        </w:tc>
        <w:tc>
          <w:tcPr>
            <w:tcW w:w="4876" w:type="dxa"/>
            <w:hideMark/>
          </w:tcPr>
          <w:p w14:paraId="193C2EC6" w14:textId="77777777" w:rsidR="00B9483A" w:rsidRPr="00B7006F" w:rsidRDefault="007B3198" w:rsidP="00761BD2">
            <w:pPr>
              <w:pStyle w:val="Normal6"/>
              <w:rPr>
                <w:szCs w:val="24"/>
              </w:rPr>
            </w:pPr>
            <w:r w:rsidRPr="00B7006F">
              <w:rPr>
                <w:b/>
                <w:i/>
              </w:rPr>
              <w:t>13 bis.</w:t>
            </w:r>
            <w:r w:rsidRPr="00B7006F">
              <w:rPr>
                <w:b/>
                <w:i/>
              </w:rPr>
              <w:tab/>
              <w:t xml:space="preserve">verzoekt de Commissie en de EU lidstaten bij het ontwerpen en uitvoeren van beleid inzake de digitale en de groene </w:t>
            </w:r>
            <w:r w:rsidRPr="00B7006F">
              <w:rPr>
                <w:b/>
                <w:i/>
              </w:rPr>
              <w:t>transitie bijzondere aandacht te besteden aan de sociaal-economische en territoriale ongelijkheden die daarbij mogelijk worden versterkt, met name in plattelandsgebieden en voormalige industriële regio’s; benadrukt hoe belangrijk het is de beperkte toegang tot digitale connectiviteit en vervoersdiensten/-infrastructuur aan te pakken, die kan leiden tot vervoersarmoede en sociale uitsluiting; wijst op het risico dat dergelijke regio’s een zogenaamde “ontwikkelingsval” doormaken;</w:t>
            </w:r>
          </w:p>
        </w:tc>
      </w:tr>
    </w:tbl>
    <w:p w14:paraId="54AB7EA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2259338" w14:textId="77777777" w:rsidR="00B9483A" w:rsidRPr="00B7006F" w:rsidRDefault="007B3198" w:rsidP="00B9483A">
      <w:r w:rsidRPr="00B7006F">
        <w:rPr>
          <w:rStyle w:val="HideTWBExt"/>
        </w:rPr>
        <w:t>&lt;/Amend&gt;</w:t>
      </w:r>
    </w:p>
    <w:p w14:paraId="068DB60C"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366</w:t>
      </w:r>
      <w:r w:rsidRPr="00B7006F">
        <w:rPr>
          <w:rStyle w:val="HideTWBExt"/>
          <w:b w:val="0"/>
        </w:rPr>
        <w:t>&lt;/NumAm&gt;</w:t>
      </w:r>
    </w:p>
    <w:p w14:paraId="058D90A7"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22F3032D" w14:textId="77777777" w:rsidR="00B9483A" w:rsidRPr="00B7006F" w:rsidRDefault="007B3198" w:rsidP="00B9483A">
      <w:r w:rsidRPr="00B7006F">
        <w:rPr>
          <w:rStyle w:val="HideTWBExt"/>
        </w:rPr>
        <w:t>&lt;/RepeatBlock-By&gt;</w:t>
      </w:r>
    </w:p>
    <w:p w14:paraId="5FCDAB2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02B5D17" w14:textId="77777777" w:rsidR="00B9483A" w:rsidRPr="00B7006F" w:rsidRDefault="007B3198" w:rsidP="00B9483A">
      <w:pPr>
        <w:pStyle w:val="NormalBold"/>
      </w:pPr>
      <w:r w:rsidRPr="00B7006F">
        <w:rPr>
          <w:rStyle w:val="HideTWBExt"/>
          <w:b w:val="0"/>
        </w:rPr>
        <w:t>&lt;Article&gt;</w:t>
      </w:r>
      <w:r w:rsidRPr="00B7006F">
        <w:t>Paragraaf 13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8863CA9" w14:textId="77777777" w:rsidTr="00761BD2">
        <w:trPr>
          <w:jc w:val="center"/>
        </w:trPr>
        <w:tc>
          <w:tcPr>
            <w:tcW w:w="9752" w:type="dxa"/>
            <w:gridSpan w:val="2"/>
          </w:tcPr>
          <w:p w14:paraId="4A9F3377" w14:textId="77777777" w:rsidR="00B9483A" w:rsidRPr="00B7006F" w:rsidRDefault="00B9483A" w:rsidP="00761BD2">
            <w:pPr>
              <w:keepNext/>
            </w:pPr>
          </w:p>
        </w:tc>
      </w:tr>
      <w:tr w:rsidR="002C78B8" w:rsidRPr="00B7006F" w14:paraId="761BEBCB" w14:textId="77777777" w:rsidTr="00761BD2">
        <w:trPr>
          <w:jc w:val="center"/>
        </w:trPr>
        <w:tc>
          <w:tcPr>
            <w:tcW w:w="4876" w:type="dxa"/>
            <w:hideMark/>
          </w:tcPr>
          <w:p w14:paraId="30D216D5" w14:textId="77777777" w:rsidR="00B9483A" w:rsidRPr="00B7006F" w:rsidRDefault="007B3198" w:rsidP="00761BD2">
            <w:pPr>
              <w:pStyle w:val="ColumnHeading"/>
              <w:keepNext/>
            </w:pPr>
            <w:r w:rsidRPr="00B7006F">
              <w:t>Ontwerpresolutie</w:t>
            </w:r>
          </w:p>
        </w:tc>
        <w:tc>
          <w:tcPr>
            <w:tcW w:w="4876" w:type="dxa"/>
            <w:hideMark/>
          </w:tcPr>
          <w:p w14:paraId="06C2B164" w14:textId="77777777" w:rsidR="00B9483A" w:rsidRPr="00B7006F" w:rsidRDefault="007B3198" w:rsidP="00761BD2">
            <w:pPr>
              <w:pStyle w:val="ColumnHeading"/>
              <w:keepNext/>
            </w:pPr>
            <w:r w:rsidRPr="00B7006F">
              <w:t>Amendement</w:t>
            </w:r>
          </w:p>
        </w:tc>
      </w:tr>
      <w:tr w:rsidR="002C78B8" w:rsidRPr="00B7006F" w14:paraId="1B5BDD78" w14:textId="77777777" w:rsidTr="00761BD2">
        <w:trPr>
          <w:jc w:val="center"/>
        </w:trPr>
        <w:tc>
          <w:tcPr>
            <w:tcW w:w="4876" w:type="dxa"/>
          </w:tcPr>
          <w:p w14:paraId="2831B9DE" w14:textId="77777777" w:rsidR="00B9483A" w:rsidRPr="00B7006F" w:rsidRDefault="00B9483A" w:rsidP="00761BD2">
            <w:pPr>
              <w:pStyle w:val="Normal6"/>
            </w:pPr>
          </w:p>
        </w:tc>
        <w:tc>
          <w:tcPr>
            <w:tcW w:w="4876" w:type="dxa"/>
            <w:hideMark/>
          </w:tcPr>
          <w:p w14:paraId="16B43B83" w14:textId="77777777" w:rsidR="00B9483A" w:rsidRPr="00B7006F" w:rsidRDefault="007B3198" w:rsidP="00761BD2">
            <w:pPr>
              <w:pStyle w:val="Normal6"/>
              <w:rPr>
                <w:szCs w:val="24"/>
              </w:rPr>
            </w:pPr>
            <w:r w:rsidRPr="00B7006F">
              <w:rPr>
                <w:b/>
                <w:i/>
              </w:rPr>
              <w:t>13 bis.</w:t>
            </w:r>
            <w:r w:rsidRPr="00B7006F">
              <w:rPr>
                <w:b/>
                <w:i/>
              </w:rPr>
              <w:tab/>
              <w:t xml:space="preserve">merkt op dat menstruatiearmoede, oftewel het gebrek aan adequate toegang tot </w:t>
            </w:r>
            <w:r w:rsidRPr="00B7006F">
              <w:rPr>
                <w:b/>
                <w:i/>
              </w:rPr>
              <w:t xml:space="preserve">menstruatiehygiëneproducten en -voorzieningen, naar schatting 10 % van de menstruerende bevolking in de Unie treft en met name gemarginaliseerde en kwetsbare groepen onevenredig raakt en hun deelname aan het sociale leven, het onderwijs en de arbeidsmarkt beperkt; verzoekt de Commissie een alomvattend actieplan op te stellen om menstruatiearmoede te bestrijden en te zorgen voor gratis of betaalbare </w:t>
            </w:r>
            <w:r w:rsidRPr="00B7006F">
              <w:rPr>
                <w:b/>
                <w:i/>
              </w:rPr>
              <w:lastRenderedPageBreak/>
              <w:t>menstruatieproducten; verzoekt de lidstaten menstruatieproducten vrij te stellen van btw;</w:t>
            </w:r>
          </w:p>
        </w:tc>
      </w:tr>
    </w:tbl>
    <w:p w14:paraId="2E4C0602"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58F4428" w14:textId="77777777" w:rsidR="00B9483A" w:rsidRPr="00B7006F" w:rsidRDefault="007B3198" w:rsidP="00B9483A">
      <w:r w:rsidRPr="00B7006F">
        <w:rPr>
          <w:rStyle w:val="HideTWBExt"/>
        </w:rPr>
        <w:t>&lt;/Amend&gt;</w:t>
      </w:r>
    </w:p>
    <w:p w14:paraId="54368CA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367</w:t>
      </w:r>
      <w:r w:rsidRPr="00B7006F">
        <w:rPr>
          <w:rStyle w:val="HideTWBExt"/>
          <w:b w:val="0"/>
        </w:rPr>
        <w:t>&lt;/NumAm&gt;</w:t>
      </w:r>
    </w:p>
    <w:p w14:paraId="4BBF69AA"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09458E08" w14:textId="77777777" w:rsidR="00B9483A" w:rsidRPr="00B7006F" w:rsidRDefault="007B3198" w:rsidP="00B9483A">
      <w:r w:rsidRPr="00B7006F">
        <w:rPr>
          <w:rStyle w:val="HideTWBExt"/>
        </w:rPr>
        <w:t>&lt;/RepeatBlock-By&gt;</w:t>
      </w:r>
    </w:p>
    <w:p w14:paraId="4C66724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13A7EBC" w14:textId="77777777" w:rsidR="00B9483A" w:rsidRPr="00B7006F" w:rsidRDefault="007B3198" w:rsidP="00B9483A">
      <w:pPr>
        <w:pStyle w:val="NormalBold"/>
      </w:pPr>
      <w:r w:rsidRPr="00B7006F">
        <w:rPr>
          <w:rStyle w:val="HideTWBExt"/>
          <w:b w:val="0"/>
        </w:rPr>
        <w:t>&lt;Article&gt;</w:t>
      </w:r>
      <w:r w:rsidRPr="00B7006F">
        <w:t>Paragraaf 13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4E1EE24" w14:textId="77777777" w:rsidTr="00761BD2">
        <w:trPr>
          <w:jc w:val="center"/>
        </w:trPr>
        <w:tc>
          <w:tcPr>
            <w:tcW w:w="9752" w:type="dxa"/>
            <w:gridSpan w:val="2"/>
          </w:tcPr>
          <w:p w14:paraId="0C1CB895" w14:textId="77777777" w:rsidR="00B9483A" w:rsidRPr="00B7006F" w:rsidRDefault="00B9483A" w:rsidP="00761BD2">
            <w:pPr>
              <w:keepNext/>
            </w:pPr>
          </w:p>
        </w:tc>
      </w:tr>
      <w:tr w:rsidR="002C78B8" w:rsidRPr="00B7006F" w14:paraId="35DD78F7" w14:textId="77777777" w:rsidTr="00761BD2">
        <w:trPr>
          <w:jc w:val="center"/>
        </w:trPr>
        <w:tc>
          <w:tcPr>
            <w:tcW w:w="4876" w:type="dxa"/>
            <w:hideMark/>
          </w:tcPr>
          <w:p w14:paraId="2A79B5E5" w14:textId="77777777" w:rsidR="00B9483A" w:rsidRPr="00B7006F" w:rsidRDefault="007B3198" w:rsidP="00761BD2">
            <w:pPr>
              <w:pStyle w:val="ColumnHeading"/>
              <w:keepNext/>
            </w:pPr>
            <w:r w:rsidRPr="00B7006F">
              <w:t>Ontwerpresolutie</w:t>
            </w:r>
          </w:p>
        </w:tc>
        <w:tc>
          <w:tcPr>
            <w:tcW w:w="4876" w:type="dxa"/>
            <w:hideMark/>
          </w:tcPr>
          <w:p w14:paraId="1A43CB5D" w14:textId="77777777" w:rsidR="00B9483A" w:rsidRPr="00B7006F" w:rsidRDefault="007B3198" w:rsidP="00761BD2">
            <w:pPr>
              <w:pStyle w:val="ColumnHeading"/>
              <w:keepNext/>
            </w:pPr>
            <w:r w:rsidRPr="00B7006F">
              <w:t>Amendement</w:t>
            </w:r>
          </w:p>
        </w:tc>
      </w:tr>
      <w:tr w:rsidR="002C78B8" w:rsidRPr="00B7006F" w14:paraId="60D06C58" w14:textId="77777777" w:rsidTr="00761BD2">
        <w:trPr>
          <w:jc w:val="center"/>
        </w:trPr>
        <w:tc>
          <w:tcPr>
            <w:tcW w:w="4876" w:type="dxa"/>
          </w:tcPr>
          <w:p w14:paraId="0C766ED4" w14:textId="77777777" w:rsidR="00B9483A" w:rsidRPr="00B7006F" w:rsidRDefault="00B9483A" w:rsidP="00761BD2">
            <w:pPr>
              <w:pStyle w:val="Normal6"/>
            </w:pPr>
          </w:p>
        </w:tc>
        <w:tc>
          <w:tcPr>
            <w:tcW w:w="4876" w:type="dxa"/>
            <w:hideMark/>
          </w:tcPr>
          <w:p w14:paraId="36867F5A" w14:textId="77777777" w:rsidR="00B9483A" w:rsidRPr="00B7006F" w:rsidRDefault="007B3198" w:rsidP="00761BD2">
            <w:pPr>
              <w:pStyle w:val="Normal6"/>
              <w:rPr>
                <w:szCs w:val="24"/>
              </w:rPr>
            </w:pPr>
            <w:r w:rsidRPr="00B7006F">
              <w:rPr>
                <w:b/>
                <w:i/>
              </w:rPr>
              <w:t>13 bis.</w:t>
            </w:r>
            <w:r w:rsidRPr="00B7006F">
              <w:rPr>
                <w:b/>
                <w:i/>
              </w:rPr>
              <w:tab/>
            </w:r>
            <w:r w:rsidRPr="00B7006F">
              <w:rPr>
                <w:b/>
                <w:i/>
              </w:rPr>
              <w:t>verzoekt de lidstaten om proactief maatregelen te nemen tegen het onbenut laten van sociale uitkeringen door de administratieve lasten voor het aanvragen van uitkeringen te verminderen, doelgroepen van sociale bijstand transparanter tegemoet te treden en meer informatie te verstrekken, vertrouwen in instellingen op te bouwen, online- en offline-aanvraagprocedures aan te bieden, laagdrempelige steunpunten op te zetten, stigmatisering te bestrijden en ervoor te zorgen dat het personeel wordt opgeleid om mense</w:t>
            </w:r>
            <w:r w:rsidRPr="00B7006F">
              <w:rPr>
                <w:b/>
                <w:i/>
              </w:rPr>
              <w:t>n in armoede te bereiken en te helpen;</w:t>
            </w:r>
          </w:p>
        </w:tc>
      </w:tr>
    </w:tbl>
    <w:p w14:paraId="36D96534"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D0C51AF" w14:textId="77777777" w:rsidR="00B9483A" w:rsidRPr="00B7006F" w:rsidRDefault="007B3198" w:rsidP="00B9483A">
      <w:r w:rsidRPr="00B7006F">
        <w:rPr>
          <w:rStyle w:val="HideTWBExt"/>
        </w:rPr>
        <w:t>&lt;/Amend&gt;</w:t>
      </w:r>
    </w:p>
    <w:p w14:paraId="6CA67F9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368</w:t>
      </w:r>
      <w:r w:rsidRPr="00B7006F">
        <w:rPr>
          <w:rStyle w:val="HideTWBExt"/>
          <w:b w:val="0"/>
        </w:rPr>
        <w:t>&lt;/NumAm&gt;</w:t>
      </w:r>
    </w:p>
    <w:p w14:paraId="4A79959A"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B7006F">
        <w:rPr>
          <w:rStyle w:val="HideTWBExt"/>
          <w:b w:val="0"/>
        </w:rPr>
        <w:t>&lt;/Members&gt;</w:t>
      </w:r>
    </w:p>
    <w:p w14:paraId="356D1561" w14:textId="77777777" w:rsidR="00B9483A" w:rsidRPr="00B7006F" w:rsidRDefault="007B3198" w:rsidP="00B9483A">
      <w:r w:rsidRPr="00B7006F">
        <w:rPr>
          <w:rStyle w:val="HideTWBExt"/>
        </w:rPr>
        <w:t>&lt;/RepeatBlock-By&gt;</w:t>
      </w:r>
    </w:p>
    <w:p w14:paraId="34D9FB5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98AF412" w14:textId="77777777" w:rsidR="00B9483A" w:rsidRPr="00B7006F" w:rsidRDefault="007B3198" w:rsidP="00B9483A">
      <w:pPr>
        <w:pStyle w:val="NormalBold"/>
      </w:pPr>
      <w:r w:rsidRPr="00B7006F">
        <w:rPr>
          <w:rStyle w:val="HideTWBExt"/>
          <w:b w:val="0"/>
        </w:rPr>
        <w:t>&lt;Article&gt;</w:t>
      </w:r>
      <w:r w:rsidRPr="00B7006F">
        <w:t>Paragraaf 13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C3A4844" w14:textId="77777777" w:rsidTr="00761BD2">
        <w:trPr>
          <w:jc w:val="center"/>
        </w:trPr>
        <w:tc>
          <w:tcPr>
            <w:tcW w:w="9752" w:type="dxa"/>
            <w:gridSpan w:val="2"/>
          </w:tcPr>
          <w:p w14:paraId="52C21F5E" w14:textId="77777777" w:rsidR="00B9483A" w:rsidRPr="00B7006F" w:rsidRDefault="00B9483A" w:rsidP="00761BD2">
            <w:pPr>
              <w:keepNext/>
            </w:pPr>
          </w:p>
        </w:tc>
      </w:tr>
      <w:tr w:rsidR="002C78B8" w:rsidRPr="00B7006F" w14:paraId="465B9BDE" w14:textId="77777777" w:rsidTr="00761BD2">
        <w:trPr>
          <w:jc w:val="center"/>
        </w:trPr>
        <w:tc>
          <w:tcPr>
            <w:tcW w:w="4876" w:type="dxa"/>
            <w:hideMark/>
          </w:tcPr>
          <w:p w14:paraId="62F340DA" w14:textId="77777777" w:rsidR="00B9483A" w:rsidRPr="00B7006F" w:rsidRDefault="007B3198" w:rsidP="00761BD2">
            <w:pPr>
              <w:pStyle w:val="ColumnHeading"/>
              <w:keepNext/>
            </w:pPr>
            <w:r w:rsidRPr="00B7006F">
              <w:t>Ontwerpresolutie</w:t>
            </w:r>
          </w:p>
        </w:tc>
        <w:tc>
          <w:tcPr>
            <w:tcW w:w="4876" w:type="dxa"/>
            <w:hideMark/>
          </w:tcPr>
          <w:p w14:paraId="290BD79E" w14:textId="77777777" w:rsidR="00B9483A" w:rsidRPr="00B7006F" w:rsidRDefault="007B3198" w:rsidP="00761BD2">
            <w:pPr>
              <w:pStyle w:val="ColumnHeading"/>
              <w:keepNext/>
            </w:pPr>
            <w:r w:rsidRPr="00B7006F">
              <w:t>Amendement</w:t>
            </w:r>
          </w:p>
        </w:tc>
      </w:tr>
      <w:tr w:rsidR="002C78B8" w:rsidRPr="00B7006F" w14:paraId="48A76D8E" w14:textId="77777777" w:rsidTr="00761BD2">
        <w:trPr>
          <w:jc w:val="center"/>
        </w:trPr>
        <w:tc>
          <w:tcPr>
            <w:tcW w:w="4876" w:type="dxa"/>
          </w:tcPr>
          <w:p w14:paraId="43777AD3" w14:textId="77777777" w:rsidR="00B9483A" w:rsidRPr="00B7006F" w:rsidRDefault="00B9483A" w:rsidP="00761BD2">
            <w:pPr>
              <w:pStyle w:val="Normal6"/>
            </w:pPr>
          </w:p>
        </w:tc>
        <w:tc>
          <w:tcPr>
            <w:tcW w:w="4876" w:type="dxa"/>
            <w:hideMark/>
          </w:tcPr>
          <w:p w14:paraId="59AFCF10" w14:textId="77777777" w:rsidR="00B9483A" w:rsidRPr="00B7006F" w:rsidRDefault="007B3198" w:rsidP="00761BD2">
            <w:pPr>
              <w:pStyle w:val="Normal6"/>
              <w:rPr>
                <w:szCs w:val="24"/>
              </w:rPr>
            </w:pPr>
            <w:r w:rsidRPr="00B7006F">
              <w:rPr>
                <w:b/>
                <w:i/>
              </w:rPr>
              <w:t>13 bis.</w:t>
            </w:r>
            <w:r w:rsidRPr="00B7006F">
              <w:rPr>
                <w:b/>
                <w:i/>
              </w:rPr>
              <w:tab/>
              <w:t xml:space="preserve">verzoekt de Commissie gerichte maatregelen tegen armoede op te nemen in de strategie om de specifieke uitdagingen waarmee Romagemeenschappen worden geconfronteerd, aan te </w:t>
            </w:r>
            <w:r w:rsidRPr="00B7006F">
              <w:rPr>
                <w:b/>
                <w:i/>
              </w:rPr>
              <w:t>pakken; benadrukt dat zowel het strategisch kader van de EU voor de Roma als de EU-strategie voor armoedebestrijding op een coherente en gecoördineerde manier moet worden uitgevoerd; herhaalt hoe belangrijk betekenisvolle participatie van de Roma bij het ontwerpen, uitvoeren en monitoren van deze maatregelen is;</w:t>
            </w:r>
          </w:p>
        </w:tc>
      </w:tr>
    </w:tbl>
    <w:p w14:paraId="5A22CB2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3D7BC6F" w14:textId="77777777" w:rsidR="00B9483A" w:rsidRPr="00B7006F" w:rsidRDefault="007B3198" w:rsidP="00B9483A">
      <w:r w:rsidRPr="00B7006F">
        <w:rPr>
          <w:rStyle w:val="HideTWBExt"/>
        </w:rPr>
        <w:t>&lt;/Amend&gt;</w:t>
      </w:r>
    </w:p>
    <w:p w14:paraId="0664A314"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369</w:t>
      </w:r>
      <w:r w:rsidRPr="00B7006F">
        <w:rPr>
          <w:rStyle w:val="HideTWBExt"/>
          <w:b w:val="0"/>
        </w:rPr>
        <w:t>&lt;/NumAm&gt;</w:t>
      </w:r>
    </w:p>
    <w:p w14:paraId="5DD0E4F2"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31EBF7F9" w14:textId="77777777" w:rsidR="00B9483A" w:rsidRPr="00B7006F" w:rsidRDefault="007B3198" w:rsidP="00B9483A">
      <w:r w:rsidRPr="00B7006F">
        <w:rPr>
          <w:rStyle w:val="HideTWBExt"/>
        </w:rPr>
        <w:t>&lt;/RepeatBlock-By&gt;</w:t>
      </w:r>
    </w:p>
    <w:p w14:paraId="4494E00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E642F56" w14:textId="77777777" w:rsidR="00B9483A" w:rsidRPr="00B7006F" w:rsidRDefault="007B3198" w:rsidP="00B9483A">
      <w:pPr>
        <w:pStyle w:val="NormalBold"/>
      </w:pPr>
      <w:r w:rsidRPr="00B7006F">
        <w:rPr>
          <w:rStyle w:val="HideTWBExt"/>
          <w:b w:val="0"/>
        </w:rPr>
        <w:t>&lt;Article&gt;</w:t>
      </w:r>
      <w:r w:rsidRPr="00B7006F">
        <w:t>Paragraaf 13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6FF27E5" w14:textId="77777777" w:rsidTr="00761BD2">
        <w:trPr>
          <w:jc w:val="center"/>
        </w:trPr>
        <w:tc>
          <w:tcPr>
            <w:tcW w:w="9752" w:type="dxa"/>
            <w:gridSpan w:val="2"/>
          </w:tcPr>
          <w:p w14:paraId="0478BD34" w14:textId="77777777" w:rsidR="00B9483A" w:rsidRPr="00B7006F" w:rsidRDefault="00B9483A" w:rsidP="00761BD2">
            <w:pPr>
              <w:keepNext/>
            </w:pPr>
          </w:p>
        </w:tc>
      </w:tr>
      <w:tr w:rsidR="002C78B8" w:rsidRPr="00B7006F" w14:paraId="617AA1DB" w14:textId="77777777" w:rsidTr="00761BD2">
        <w:trPr>
          <w:jc w:val="center"/>
        </w:trPr>
        <w:tc>
          <w:tcPr>
            <w:tcW w:w="4876" w:type="dxa"/>
            <w:hideMark/>
          </w:tcPr>
          <w:p w14:paraId="25AA31EB" w14:textId="77777777" w:rsidR="00B9483A" w:rsidRPr="00B7006F" w:rsidRDefault="007B3198" w:rsidP="00761BD2">
            <w:pPr>
              <w:pStyle w:val="ColumnHeading"/>
              <w:keepNext/>
            </w:pPr>
            <w:r w:rsidRPr="00B7006F">
              <w:t>Ontwerpresolutie</w:t>
            </w:r>
          </w:p>
        </w:tc>
        <w:tc>
          <w:tcPr>
            <w:tcW w:w="4876" w:type="dxa"/>
            <w:hideMark/>
          </w:tcPr>
          <w:p w14:paraId="0D49C0EB" w14:textId="77777777" w:rsidR="00B9483A" w:rsidRPr="00B7006F" w:rsidRDefault="007B3198" w:rsidP="00761BD2">
            <w:pPr>
              <w:pStyle w:val="ColumnHeading"/>
              <w:keepNext/>
            </w:pPr>
            <w:r w:rsidRPr="00B7006F">
              <w:t>Amendement</w:t>
            </w:r>
          </w:p>
        </w:tc>
      </w:tr>
      <w:tr w:rsidR="002C78B8" w:rsidRPr="00B7006F" w14:paraId="04218183" w14:textId="77777777" w:rsidTr="00761BD2">
        <w:trPr>
          <w:jc w:val="center"/>
        </w:trPr>
        <w:tc>
          <w:tcPr>
            <w:tcW w:w="4876" w:type="dxa"/>
          </w:tcPr>
          <w:p w14:paraId="38A02806" w14:textId="77777777" w:rsidR="00B9483A" w:rsidRPr="00B7006F" w:rsidRDefault="00B9483A" w:rsidP="00761BD2">
            <w:pPr>
              <w:pStyle w:val="Normal6"/>
            </w:pPr>
          </w:p>
        </w:tc>
        <w:tc>
          <w:tcPr>
            <w:tcW w:w="4876" w:type="dxa"/>
            <w:hideMark/>
          </w:tcPr>
          <w:p w14:paraId="732C435F" w14:textId="77777777" w:rsidR="00B9483A" w:rsidRPr="00B7006F" w:rsidRDefault="007B3198" w:rsidP="00761BD2">
            <w:pPr>
              <w:pStyle w:val="Normal6"/>
              <w:rPr>
                <w:szCs w:val="24"/>
              </w:rPr>
            </w:pPr>
            <w:r w:rsidRPr="00B7006F">
              <w:rPr>
                <w:b/>
                <w:i/>
              </w:rPr>
              <w:t>13 bis.</w:t>
            </w:r>
            <w:r w:rsidRPr="00B7006F">
              <w:rPr>
                <w:b/>
                <w:i/>
              </w:rPr>
              <w:tab/>
              <w:t xml:space="preserve">benadrukt de noodzaak om de stigmatisering van kinderen en gezinnen in armoede te bestrijden, met name bij de toegang tot schoolmaaltijden, openbare </w:t>
            </w:r>
            <w:r w:rsidRPr="00B7006F">
              <w:rPr>
                <w:b/>
                <w:i/>
              </w:rPr>
              <w:t>huisvesting, gezondheidszorg en psychosociale ondersteuning; pleit voor universele dienstverleningsmodellen en inclusieve communicatiestrategieën om de schaamte en de belemmeringen voor de toegang te verminderen;</w:t>
            </w:r>
          </w:p>
        </w:tc>
      </w:tr>
    </w:tbl>
    <w:p w14:paraId="14722495"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9F21F20" w14:textId="77777777" w:rsidR="00B9483A" w:rsidRPr="00B7006F" w:rsidRDefault="007B3198" w:rsidP="00B9483A">
      <w:r w:rsidRPr="00B7006F">
        <w:rPr>
          <w:rStyle w:val="HideTWBExt"/>
        </w:rPr>
        <w:t>&lt;/Amend&gt;</w:t>
      </w:r>
    </w:p>
    <w:p w14:paraId="58A0F4E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370</w:t>
      </w:r>
      <w:r w:rsidRPr="00B7006F">
        <w:rPr>
          <w:rStyle w:val="HideTWBExt"/>
          <w:b w:val="0"/>
        </w:rPr>
        <w:t>&lt;/NumAm&gt;</w:t>
      </w:r>
    </w:p>
    <w:p w14:paraId="31E01983" w14:textId="77777777" w:rsidR="00B9483A" w:rsidRPr="00B7006F" w:rsidRDefault="007B3198" w:rsidP="00B9483A">
      <w:pPr>
        <w:pStyle w:val="NormalBold"/>
      </w:pPr>
      <w:r w:rsidRPr="00B7006F">
        <w:rPr>
          <w:rStyle w:val="HideTWBExt"/>
          <w:b w:val="0"/>
        </w:rPr>
        <w:t>&lt;RepeatBlock-By&gt;&lt;Members&gt;</w:t>
      </w:r>
      <w:r w:rsidRPr="00B7006F">
        <w:t>Martine Kemp, Liesbet Sommen, Regina Doherty</w:t>
      </w:r>
      <w:r w:rsidRPr="00B7006F">
        <w:rPr>
          <w:rStyle w:val="HideTWBExt"/>
          <w:b w:val="0"/>
        </w:rPr>
        <w:t>&lt;/Members&gt;</w:t>
      </w:r>
    </w:p>
    <w:p w14:paraId="7D3F7706" w14:textId="77777777" w:rsidR="00B9483A" w:rsidRPr="00B7006F" w:rsidRDefault="007B3198" w:rsidP="00B9483A">
      <w:r w:rsidRPr="00B7006F">
        <w:rPr>
          <w:rStyle w:val="HideTWBExt"/>
        </w:rPr>
        <w:t>&lt;/RepeatBlock-By&gt;</w:t>
      </w:r>
    </w:p>
    <w:p w14:paraId="06C6297A" w14:textId="77777777" w:rsidR="00B9483A" w:rsidRPr="00B7006F" w:rsidRDefault="007B3198" w:rsidP="00B9483A">
      <w:pPr>
        <w:pStyle w:val="NormalBold"/>
        <w:keepNext/>
      </w:pPr>
      <w:r w:rsidRPr="00B7006F">
        <w:rPr>
          <w:rStyle w:val="HideTWBExt"/>
          <w:b w:val="0"/>
        </w:rPr>
        <w:lastRenderedPageBreak/>
        <w:t>&lt;DocAmend&gt;</w:t>
      </w:r>
      <w:r w:rsidRPr="00B7006F">
        <w:t>Ontwerpresolutie</w:t>
      </w:r>
      <w:r w:rsidRPr="00B7006F">
        <w:rPr>
          <w:rStyle w:val="HideTWBExt"/>
          <w:b w:val="0"/>
        </w:rPr>
        <w:t>&lt;/DocAmend&gt;</w:t>
      </w:r>
    </w:p>
    <w:p w14:paraId="7B31F061" w14:textId="77777777" w:rsidR="00B9483A" w:rsidRPr="00B7006F" w:rsidRDefault="007B3198" w:rsidP="00B9483A">
      <w:pPr>
        <w:pStyle w:val="NormalBold"/>
      </w:pPr>
      <w:r w:rsidRPr="00B7006F">
        <w:rPr>
          <w:rStyle w:val="HideTWBExt"/>
          <w:b w:val="0"/>
        </w:rPr>
        <w:t>&lt;Article&gt;</w:t>
      </w:r>
      <w:r w:rsidRPr="00B7006F">
        <w:t>Paragraaf 13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05EB274" w14:textId="77777777" w:rsidTr="00761BD2">
        <w:trPr>
          <w:jc w:val="center"/>
        </w:trPr>
        <w:tc>
          <w:tcPr>
            <w:tcW w:w="9752" w:type="dxa"/>
            <w:gridSpan w:val="2"/>
          </w:tcPr>
          <w:p w14:paraId="45DFA8E2" w14:textId="77777777" w:rsidR="00B9483A" w:rsidRPr="00B7006F" w:rsidRDefault="00B9483A" w:rsidP="00761BD2">
            <w:pPr>
              <w:keepNext/>
            </w:pPr>
          </w:p>
        </w:tc>
      </w:tr>
      <w:tr w:rsidR="002C78B8" w:rsidRPr="00B7006F" w14:paraId="7BF5DECE" w14:textId="77777777" w:rsidTr="00761BD2">
        <w:trPr>
          <w:jc w:val="center"/>
        </w:trPr>
        <w:tc>
          <w:tcPr>
            <w:tcW w:w="4876" w:type="dxa"/>
            <w:hideMark/>
          </w:tcPr>
          <w:p w14:paraId="3BF0E980" w14:textId="77777777" w:rsidR="00B9483A" w:rsidRPr="00B7006F" w:rsidRDefault="007B3198" w:rsidP="00761BD2">
            <w:pPr>
              <w:pStyle w:val="ColumnHeading"/>
              <w:keepNext/>
            </w:pPr>
            <w:r w:rsidRPr="00B7006F">
              <w:t>Ontwerpresolutie</w:t>
            </w:r>
          </w:p>
        </w:tc>
        <w:tc>
          <w:tcPr>
            <w:tcW w:w="4876" w:type="dxa"/>
            <w:hideMark/>
          </w:tcPr>
          <w:p w14:paraId="243AB9C7" w14:textId="77777777" w:rsidR="00B9483A" w:rsidRPr="00B7006F" w:rsidRDefault="007B3198" w:rsidP="00761BD2">
            <w:pPr>
              <w:pStyle w:val="ColumnHeading"/>
              <w:keepNext/>
            </w:pPr>
            <w:r w:rsidRPr="00B7006F">
              <w:t>Amendement</w:t>
            </w:r>
          </w:p>
        </w:tc>
      </w:tr>
      <w:tr w:rsidR="002C78B8" w:rsidRPr="00B7006F" w14:paraId="1AA85ADA" w14:textId="77777777" w:rsidTr="00761BD2">
        <w:trPr>
          <w:jc w:val="center"/>
        </w:trPr>
        <w:tc>
          <w:tcPr>
            <w:tcW w:w="4876" w:type="dxa"/>
          </w:tcPr>
          <w:p w14:paraId="22718B09" w14:textId="77777777" w:rsidR="00B9483A" w:rsidRPr="00B7006F" w:rsidRDefault="00B9483A" w:rsidP="00761BD2">
            <w:pPr>
              <w:pStyle w:val="Normal6"/>
            </w:pPr>
          </w:p>
        </w:tc>
        <w:tc>
          <w:tcPr>
            <w:tcW w:w="4876" w:type="dxa"/>
            <w:hideMark/>
          </w:tcPr>
          <w:p w14:paraId="78EF9808" w14:textId="77777777" w:rsidR="00B9483A" w:rsidRPr="00B7006F" w:rsidRDefault="007B3198" w:rsidP="00761BD2">
            <w:pPr>
              <w:pStyle w:val="Normal6"/>
              <w:rPr>
                <w:szCs w:val="24"/>
              </w:rPr>
            </w:pPr>
            <w:r w:rsidRPr="00B7006F">
              <w:rPr>
                <w:b/>
                <w:i/>
              </w:rPr>
              <w:t xml:space="preserve">13 </w:t>
            </w:r>
            <w:r w:rsidRPr="00B7006F">
              <w:rPr>
                <w:b/>
                <w:i/>
              </w:rPr>
              <w:t>bis.</w:t>
            </w:r>
            <w:r w:rsidRPr="00B7006F">
              <w:rPr>
                <w:b/>
                <w:i/>
              </w:rPr>
              <w:tab/>
              <w:t>dringt er bij de lidstaten op aan proactieve mechanismen te verkennen en in te voeren om ervoor te zorgen dat iedereen die in aanmerking komt voor sociale uitkeringen, daar effectief over wordt geïnformeerd en toegang toe krijgt, zodat de uitkeringen minder vaak onbenut blijven;</w:t>
            </w:r>
          </w:p>
        </w:tc>
      </w:tr>
    </w:tbl>
    <w:p w14:paraId="47B21F0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75E4F54" w14:textId="77777777" w:rsidR="00B9483A" w:rsidRPr="00B7006F" w:rsidRDefault="007B3198" w:rsidP="00B9483A">
      <w:r w:rsidRPr="00B7006F">
        <w:rPr>
          <w:rStyle w:val="HideTWBExt"/>
        </w:rPr>
        <w:t>&lt;/Amend&gt;</w:t>
      </w:r>
    </w:p>
    <w:p w14:paraId="18160AE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371</w:t>
      </w:r>
      <w:r w:rsidRPr="00B7006F">
        <w:rPr>
          <w:rStyle w:val="HideTWBExt"/>
          <w:b w:val="0"/>
        </w:rPr>
        <w:t>&lt;/NumAm&gt;</w:t>
      </w:r>
    </w:p>
    <w:p w14:paraId="20AE15E5"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518AA5F7" w14:textId="77777777" w:rsidR="00B9483A" w:rsidRPr="00B7006F" w:rsidRDefault="007B3198" w:rsidP="00B9483A">
      <w:r w:rsidRPr="00B7006F">
        <w:rPr>
          <w:rStyle w:val="HideTWBExt"/>
        </w:rPr>
        <w:t>&lt;/RepeatBlock-By&gt;</w:t>
      </w:r>
    </w:p>
    <w:p w14:paraId="4F0DE246"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2AE86B2" w14:textId="77777777" w:rsidR="00B9483A" w:rsidRPr="00B7006F" w:rsidRDefault="007B3198" w:rsidP="00B9483A">
      <w:pPr>
        <w:pStyle w:val="NormalBold"/>
      </w:pPr>
      <w:r w:rsidRPr="00B7006F">
        <w:rPr>
          <w:rStyle w:val="HideTWBExt"/>
          <w:b w:val="0"/>
        </w:rPr>
        <w:t>&lt;Article&gt;</w:t>
      </w:r>
      <w:r w:rsidRPr="00B7006F">
        <w:t>Paragraaf 13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890B9C8" w14:textId="77777777" w:rsidTr="00761BD2">
        <w:trPr>
          <w:jc w:val="center"/>
        </w:trPr>
        <w:tc>
          <w:tcPr>
            <w:tcW w:w="9752" w:type="dxa"/>
            <w:gridSpan w:val="2"/>
          </w:tcPr>
          <w:p w14:paraId="5C7250C0" w14:textId="77777777" w:rsidR="00B9483A" w:rsidRPr="00B7006F" w:rsidRDefault="00B9483A" w:rsidP="00761BD2">
            <w:pPr>
              <w:keepNext/>
            </w:pPr>
          </w:p>
        </w:tc>
      </w:tr>
      <w:tr w:rsidR="002C78B8" w:rsidRPr="00B7006F" w14:paraId="382E3D20" w14:textId="77777777" w:rsidTr="00761BD2">
        <w:trPr>
          <w:jc w:val="center"/>
        </w:trPr>
        <w:tc>
          <w:tcPr>
            <w:tcW w:w="4876" w:type="dxa"/>
            <w:hideMark/>
          </w:tcPr>
          <w:p w14:paraId="5333F3F0" w14:textId="77777777" w:rsidR="00B9483A" w:rsidRPr="00B7006F" w:rsidRDefault="007B3198" w:rsidP="00761BD2">
            <w:pPr>
              <w:pStyle w:val="ColumnHeading"/>
              <w:keepNext/>
            </w:pPr>
            <w:r w:rsidRPr="00B7006F">
              <w:t>Ontwerpresolutie</w:t>
            </w:r>
          </w:p>
        </w:tc>
        <w:tc>
          <w:tcPr>
            <w:tcW w:w="4876" w:type="dxa"/>
            <w:hideMark/>
          </w:tcPr>
          <w:p w14:paraId="0B222691" w14:textId="77777777" w:rsidR="00B9483A" w:rsidRPr="00B7006F" w:rsidRDefault="007B3198" w:rsidP="00761BD2">
            <w:pPr>
              <w:pStyle w:val="ColumnHeading"/>
              <w:keepNext/>
            </w:pPr>
            <w:r w:rsidRPr="00B7006F">
              <w:t>Amendement</w:t>
            </w:r>
          </w:p>
        </w:tc>
      </w:tr>
      <w:tr w:rsidR="002C78B8" w:rsidRPr="00B7006F" w14:paraId="2117F300" w14:textId="77777777" w:rsidTr="00761BD2">
        <w:trPr>
          <w:jc w:val="center"/>
        </w:trPr>
        <w:tc>
          <w:tcPr>
            <w:tcW w:w="4876" w:type="dxa"/>
          </w:tcPr>
          <w:p w14:paraId="60EBD428" w14:textId="77777777" w:rsidR="00B9483A" w:rsidRPr="00B7006F" w:rsidRDefault="00B9483A" w:rsidP="00761BD2">
            <w:pPr>
              <w:pStyle w:val="Normal6"/>
            </w:pPr>
          </w:p>
        </w:tc>
        <w:tc>
          <w:tcPr>
            <w:tcW w:w="4876" w:type="dxa"/>
            <w:hideMark/>
          </w:tcPr>
          <w:p w14:paraId="5236F313" w14:textId="77777777" w:rsidR="00B9483A" w:rsidRPr="00B7006F" w:rsidRDefault="007B3198" w:rsidP="00761BD2">
            <w:pPr>
              <w:pStyle w:val="Normal6"/>
              <w:rPr>
                <w:szCs w:val="24"/>
              </w:rPr>
            </w:pPr>
            <w:r w:rsidRPr="00B7006F">
              <w:rPr>
                <w:b/>
                <w:i/>
              </w:rPr>
              <w:t>13 ter.</w:t>
            </w:r>
            <w:r w:rsidRPr="00B7006F">
              <w:rPr>
                <w:b/>
                <w:i/>
              </w:rPr>
              <w:tab/>
              <w:t xml:space="preserve">beveelt aan alle openbare diensten voor kinderen en gezinnen – waaronder voedselhulp, inkomenssteun en huisvestingssteun – zo op te zetten dat de waardigheid, vertrouwelijkheid en autonomie van de </w:t>
            </w:r>
            <w:r w:rsidRPr="00B7006F">
              <w:rPr>
                <w:b/>
                <w:i/>
              </w:rPr>
              <w:t>begunstigden worden beschermd, teneinde secundaire schade en sociale uitsluiting te voorkomen;</w:t>
            </w:r>
          </w:p>
        </w:tc>
      </w:tr>
    </w:tbl>
    <w:p w14:paraId="2ED20B56"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B09AEE5" w14:textId="77777777" w:rsidR="00B9483A" w:rsidRPr="00B7006F" w:rsidRDefault="007B3198" w:rsidP="00B9483A">
      <w:r w:rsidRPr="00B7006F">
        <w:rPr>
          <w:rStyle w:val="HideTWBExt"/>
        </w:rPr>
        <w:t>&lt;/Amend&gt;</w:t>
      </w:r>
    </w:p>
    <w:p w14:paraId="4D875A10"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372</w:t>
      </w:r>
      <w:r w:rsidRPr="00B7006F">
        <w:rPr>
          <w:rStyle w:val="HideTWBExt"/>
          <w:b w:val="0"/>
        </w:rPr>
        <w:t>&lt;/NumAm&gt;</w:t>
      </w:r>
    </w:p>
    <w:p w14:paraId="5C96ED9B" w14:textId="77777777" w:rsidR="00B9483A" w:rsidRPr="00B7006F" w:rsidRDefault="007B3198" w:rsidP="00B9483A">
      <w:pPr>
        <w:pStyle w:val="NormalBold"/>
      </w:pPr>
      <w:r w:rsidRPr="00B7006F">
        <w:rPr>
          <w:rStyle w:val="HideTWBExt"/>
          <w:b w:val="0"/>
        </w:rPr>
        <w:t>&lt;RepeatBlock-By&gt;&lt;Members&gt;</w:t>
      </w:r>
      <w:r w:rsidRPr="00B7006F">
        <w:t xml:space="preserve">Martine Kemp, Liesbet Sommen, Regina Doherty, </w:t>
      </w:r>
      <w:r w:rsidRPr="00B7006F">
        <w:t>Sérgio Humberto</w:t>
      </w:r>
      <w:r w:rsidRPr="00B7006F">
        <w:rPr>
          <w:rStyle w:val="HideTWBExt"/>
          <w:b w:val="0"/>
        </w:rPr>
        <w:t>&lt;/Members&gt;</w:t>
      </w:r>
    </w:p>
    <w:p w14:paraId="25262C53" w14:textId="77777777" w:rsidR="00B9483A" w:rsidRPr="00B7006F" w:rsidRDefault="007B3198" w:rsidP="00B9483A">
      <w:r w:rsidRPr="00B7006F">
        <w:rPr>
          <w:rStyle w:val="HideTWBExt"/>
        </w:rPr>
        <w:t>&lt;/RepeatBlock-By&gt;</w:t>
      </w:r>
    </w:p>
    <w:p w14:paraId="447F3DE6"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07680E9" w14:textId="77777777" w:rsidR="00B9483A" w:rsidRPr="00B7006F" w:rsidRDefault="007B3198" w:rsidP="00B9483A">
      <w:pPr>
        <w:pStyle w:val="NormalBold"/>
      </w:pPr>
      <w:r w:rsidRPr="00B7006F">
        <w:rPr>
          <w:rStyle w:val="HideTWBExt"/>
          <w:b w:val="0"/>
        </w:rPr>
        <w:t>&lt;Article&gt;</w:t>
      </w:r>
      <w:r w:rsidRPr="00B7006F">
        <w:t>Paragraaf 13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F8033A9" w14:textId="77777777" w:rsidTr="00761BD2">
        <w:trPr>
          <w:jc w:val="center"/>
        </w:trPr>
        <w:tc>
          <w:tcPr>
            <w:tcW w:w="9752" w:type="dxa"/>
            <w:gridSpan w:val="2"/>
          </w:tcPr>
          <w:p w14:paraId="3D3C5B1D" w14:textId="77777777" w:rsidR="00B9483A" w:rsidRPr="00B7006F" w:rsidRDefault="00B9483A" w:rsidP="00761BD2">
            <w:pPr>
              <w:keepNext/>
            </w:pPr>
          </w:p>
        </w:tc>
      </w:tr>
      <w:tr w:rsidR="002C78B8" w:rsidRPr="00B7006F" w14:paraId="1D542D5F" w14:textId="77777777" w:rsidTr="00761BD2">
        <w:trPr>
          <w:jc w:val="center"/>
        </w:trPr>
        <w:tc>
          <w:tcPr>
            <w:tcW w:w="4876" w:type="dxa"/>
            <w:hideMark/>
          </w:tcPr>
          <w:p w14:paraId="044AC938" w14:textId="77777777" w:rsidR="00B9483A" w:rsidRPr="00B7006F" w:rsidRDefault="007B3198" w:rsidP="00761BD2">
            <w:pPr>
              <w:pStyle w:val="ColumnHeading"/>
              <w:keepNext/>
            </w:pPr>
            <w:r w:rsidRPr="00B7006F">
              <w:t>Ontwerpresolutie</w:t>
            </w:r>
          </w:p>
        </w:tc>
        <w:tc>
          <w:tcPr>
            <w:tcW w:w="4876" w:type="dxa"/>
            <w:hideMark/>
          </w:tcPr>
          <w:p w14:paraId="44160F42" w14:textId="77777777" w:rsidR="00B9483A" w:rsidRPr="00B7006F" w:rsidRDefault="007B3198" w:rsidP="00761BD2">
            <w:pPr>
              <w:pStyle w:val="ColumnHeading"/>
              <w:keepNext/>
            </w:pPr>
            <w:r w:rsidRPr="00B7006F">
              <w:t>Amendement</w:t>
            </w:r>
          </w:p>
        </w:tc>
      </w:tr>
      <w:tr w:rsidR="002C78B8" w:rsidRPr="00B7006F" w14:paraId="1F820E5B" w14:textId="77777777" w:rsidTr="00761BD2">
        <w:trPr>
          <w:jc w:val="center"/>
        </w:trPr>
        <w:tc>
          <w:tcPr>
            <w:tcW w:w="4876" w:type="dxa"/>
          </w:tcPr>
          <w:p w14:paraId="415D598C" w14:textId="77777777" w:rsidR="00B9483A" w:rsidRPr="00B7006F" w:rsidRDefault="00B9483A" w:rsidP="00761BD2">
            <w:pPr>
              <w:pStyle w:val="Normal6"/>
            </w:pPr>
          </w:p>
        </w:tc>
        <w:tc>
          <w:tcPr>
            <w:tcW w:w="4876" w:type="dxa"/>
            <w:hideMark/>
          </w:tcPr>
          <w:p w14:paraId="35412701" w14:textId="77777777" w:rsidR="00B9483A" w:rsidRPr="00B7006F" w:rsidRDefault="007B3198" w:rsidP="00761BD2">
            <w:pPr>
              <w:pStyle w:val="Normal6"/>
              <w:rPr>
                <w:szCs w:val="24"/>
              </w:rPr>
            </w:pPr>
            <w:r w:rsidRPr="00B7006F">
              <w:rPr>
                <w:b/>
                <w:i/>
              </w:rPr>
              <w:t>13 ter.</w:t>
            </w:r>
            <w:r w:rsidRPr="00B7006F">
              <w:rPr>
                <w:b/>
                <w:i/>
              </w:rPr>
              <w:tab/>
              <w:t xml:space="preserve">verzoekt de Commissie en de lidstaten de administratieve procedures voor de toegang tot </w:t>
            </w:r>
            <w:r w:rsidRPr="00B7006F">
              <w:rPr>
                <w:b/>
                <w:i/>
              </w:rPr>
              <w:t>sociale uitkeringen te stroomlijnen, de informatie toegankelijker te maken en te zorgen voor duidelijke en effectieve communicatie over aanverwante initiatieven;</w:t>
            </w:r>
          </w:p>
        </w:tc>
      </w:tr>
    </w:tbl>
    <w:p w14:paraId="5B6D8D5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4D49CCD" w14:textId="77777777" w:rsidR="00B9483A" w:rsidRPr="00B7006F" w:rsidRDefault="007B3198" w:rsidP="00B9483A">
      <w:r w:rsidRPr="00B7006F">
        <w:rPr>
          <w:rStyle w:val="HideTWBExt"/>
        </w:rPr>
        <w:t>&lt;/Amend&gt;</w:t>
      </w:r>
    </w:p>
    <w:p w14:paraId="3B90158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373</w:t>
      </w:r>
      <w:r w:rsidRPr="00B7006F">
        <w:rPr>
          <w:rStyle w:val="HideTWBExt"/>
          <w:b w:val="0"/>
        </w:rPr>
        <w:t>&lt;/NumAm&gt;</w:t>
      </w:r>
    </w:p>
    <w:p w14:paraId="21979B17"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w:t>
      </w:r>
      <w:r w:rsidRPr="00B7006F">
        <w:rPr>
          <w:rStyle w:val="HideTWBExt"/>
          <w:b w:val="0"/>
        </w:rPr>
        <w:t>&lt;/Members&gt;</w:t>
      </w:r>
    </w:p>
    <w:p w14:paraId="5025852A" w14:textId="77777777" w:rsidR="00B9483A" w:rsidRPr="00B7006F" w:rsidRDefault="007B3198" w:rsidP="00B9483A">
      <w:r w:rsidRPr="00B7006F">
        <w:rPr>
          <w:rStyle w:val="HideTWBExt"/>
        </w:rPr>
        <w:t>&lt;/RepeatBlock-By&gt;</w:t>
      </w:r>
    </w:p>
    <w:p w14:paraId="4A7284D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65FB547" w14:textId="77777777" w:rsidR="00B9483A" w:rsidRPr="00B7006F" w:rsidRDefault="007B3198" w:rsidP="00B9483A">
      <w:pPr>
        <w:pStyle w:val="NormalBold"/>
      </w:pPr>
      <w:r w:rsidRPr="00B7006F">
        <w:rPr>
          <w:rStyle w:val="HideTWBExt"/>
          <w:b w:val="0"/>
        </w:rPr>
        <w:t>&lt;Article&gt;</w:t>
      </w:r>
      <w:r w:rsidRPr="00B7006F">
        <w:t>Paragraaf 14</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301CA09" w14:textId="77777777" w:rsidTr="00761BD2">
        <w:trPr>
          <w:jc w:val="center"/>
        </w:trPr>
        <w:tc>
          <w:tcPr>
            <w:tcW w:w="9752" w:type="dxa"/>
            <w:gridSpan w:val="2"/>
          </w:tcPr>
          <w:p w14:paraId="40BA37F7" w14:textId="77777777" w:rsidR="00B9483A" w:rsidRPr="00B7006F" w:rsidRDefault="00B9483A" w:rsidP="00761BD2">
            <w:pPr>
              <w:keepNext/>
            </w:pPr>
          </w:p>
        </w:tc>
      </w:tr>
      <w:tr w:rsidR="002C78B8" w:rsidRPr="00B7006F" w14:paraId="6EE9BF1D" w14:textId="77777777" w:rsidTr="00761BD2">
        <w:trPr>
          <w:jc w:val="center"/>
        </w:trPr>
        <w:tc>
          <w:tcPr>
            <w:tcW w:w="4876" w:type="dxa"/>
            <w:hideMark/>
          </w:tcPr>
          <w:p w14:paraId="36B083CD" w14:textId="77777777" w:rsidR="00B9483A" w:rsidRPr="00B7006F" w:rsidRDefault="007B3198" w:rsidP="00761BD2">
            <w:pPr>
              <w:pStyle w:val="ColumnHeading"/>
              <w:keepNext/>
            </w:pPr>
            <w:r w:rsidRPr="00B7006F">
              <w:t>Ontwerpresolutie</w:t>
            </w:r>
          </w:p>
        </w:tc>
        <w:tc>
          <w:tcPr>
            <w:tcW w:w="4876" w:type="dxa"/>
            <w:hideMark/>
          </w:tcPr>
          <w:p w14:paraId="2CBD22B8" w14:textId="77777777" w:rsidR="00B9483A" w:rsidRPr="00B7006F" w:rsidRDefault="007B3198" w:rsidP="00761BD2">
            <w:pPr>
              <w:pStyle w:val="ColumnHeading"/>
              <w:keepNext/>
            </w:pPr>
            <w:r w:rsidRPr="00B7006F">
              <w:t>Amendement</w:t>
            </w:r>
          </w:p>
        </w:tc>
      </w:tr>
      <w:tr w:rsidR="002C78B8" w:rsidRPr="00B7006F" w14:paraId="4D1B1069" w14:textId="77777777" w:rsidTr="00761BD2">
        <w:trPr>
          <w:jc w:val="center"/>
        </w:trPr>
        <w:tc>
          <w:tcPr>
            <w:tcW w:w="4876" w:type="dxa"/>
            <w:hideMark/>
          </w:tcPr>
          <w:p w14:paraId="1855A650" w14:textId="77777777" w:rsidR="00B9483A" w:rsidRPr="00B7006F" w:rsidRDefault="007B3198" w:rsidP="00761BD2">
            <w:pPr>
              <w:pStyle w:val="Normal6"/>
            </w:pPr>
            <w:r w:rsidRPr="00B7006F">
              <w:t>14.</w:t>
            </w:r>
            <w:r w:rsidRPr="00B7006F">
              <w:tab/>
            </w:r>
            <w:r w:rsidRPr="00B7006F">
              <w:t xml:space="preserve">beveelt de lidstaten aan de steun voor gezinnen en </w:t>
            </w:r>
            <w:r w:rsidRPr="00B7006F">
              <w:rPr>
                <w:b/>
                <w:bCs/>
                <w:i/>
                <w:iCs/>
              </w:rPr>
              <w:t>personen in een kwetsbare situatie</w:t>
            </w:r>
            <w:r w:rsidRPr="00B7006F">
              <w:t xml:space="preserve"> op te trekken </w:t>
            </w:r>
            <w:r w:rsidRPr="00B7006F">
              <w:rPr>
                <w:b/>
                <w:bCs/>
                <w:i/>
                <w:iCs/>
              </w:rPr>
              <w:t>door middel van sociale diensten voor geestelijke gezondheid en psychosociale ondersteuning</w:t>
            </w:r>
            <w:r w:rsidRPr="00B7006F">
              <w:t>;</w:t>
            </w:r>
          </w:p>
        </w:tc>
        <w:tc>
          <w:tcPr>
            <w:tcW w:w="4876" w:type="dxa"/>
            <w:hideMark/>
          </w:tcPr>
          <w:p w14:paraId="28D9F865" w14:textId="77777777" w:rsidR="00B9483A" w:rsidRPr="00B7006F" w:rsidRDefault="007B3198" w:rsidP="00761BD2">
            <w:pPr>
              <w:pStyle w:val="Normal6"/>
              <w:rPr>
                <w:szCs w:val="24"/>
              </w:rPr>
            </w:pPr>
            <w:r w:rsidRPr="00B7006F">
              <w:t>14.</w:t>
            </w:r>
            <w:r w:rsidRPr="00B7006F">
              <w:tab/>
              <w:t xml:space="preserve">beveelt de lidstaten aan de steun voor gezinnen </w:t>
            </w:r>
            <w:r w:rsidRPr="00B7006F">
              <w:rPr>
                <w:b/>
                <w:bCs/>
                <w:i/>
                <w:iCs/>
              </w:rPr>
              <w:t>met de nationaliteit van de lidstaat</w:t>
            </w:r>
            <w:r w:rsidRPr="00B7006F">
              <w:t xml:space="preserve"> en </w:t>
            </w:r>
            <w:r w:rsidRPr="00B7006F">
              <w:rPr>
                <w:b/>
                <w:bCs/>
                <w:i/>
                <w:iCs/>
              </w:rPr>
              <w:t>met name grote gezinnen</w:t>
            </w:r>
            <w:r w:rsidRPr="00B7006F">
              <w:t xml:space="preserve"> op te trekken;</w:t>
            </w:r>
          </w:p>
        </w:tc>
      </w:tr>
    </w:tbl>
    <w:p w14:paraId="22515E3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69753AC" w14:textId="77777777" w:rsidR="00B9483A" w:rsidRPr="00B7006F" w:rsidRDefault="007B3198" w:rsidP="00B9483A">
      <w:r w:rsidRPr="00B7006F">
        <w:rPr>
          <w:rStyle w:val="HideTWBExt"/>
        </w:rPr>
        <w:t>&lt;/Amend&gt;</w:t>
      </w:r>
    </w:p>
    <w:p w14:paraId="1671A71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374</w:t>
      </w:r>
      <w:r w:rsidRPr="00B7006F">
        <w:rPr>
          <w:rStyle w:val="HideTWBExt"/>
          <w:b w:val="0"/>
        </w:rPr>
        <w:t>&lt;/NumAm&gt;</w:t>
      </w:r>
    </w:p>
    <w:p w14:paraId="21248470"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10F9770F"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4D594108" w14:textId="77777777" w:rsidR="00B9483A" w:rsidRPr="00B7006F" w:rsidRDefault="007B3198" w:rsidP="00B9483A">
      <w:r w:rsidRPr="00B7006F">
        <w:rPr>
          <w:rStyle w:val="HideTWBExt"/>
        </w:rPr>
        <w:t>&lt;/RepeatBlock-By&gt;</w:t>
      </w:r>
    </w:p>
    <w:p w14:paraId="7420ADCA"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4B80F14" w14:textId="77777777" w:rsidR="00B9483A" w:rsidRPr="00B7006F" w:rsidRDefault="007B3198" w:rsidP="00B9483A">
      <w:pPr>
        <w:pStyle w:val="NormalBold"/>
      </w:pPr>
      <w:r w:rsidRPr="00B7006F">
        <w:rPr>
          <w:rStyle w:val="HideTWBExt"/>
          <w:b w:val="0"/>
        </w:rPr>
        <w:t>&lt;Article&gt;</w:t>
      </w:r>
      <w:r w:rsidRPr="00B7006F">
        <w:t>Paragraaf 14</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DF3AF48" w14:textId="77777777" w:rsidTr="00761BD2">
        <w:trPr>
          <w:jc w:val="center"/>
        </w:trPr>
        <w:tc>
          <w:tcPr>
            <w:tcW w:w="9752" w:type="dxa"/>
            <w:gridSpan w:val="2"/>
          </w:tcPr>
          <w:p w14:paraId="44272CEF" w14:textId="77777777" w:rsidR="00B9483A" w:rsidRPr="00B7006F" w:rsidRDefault="00B9483A" w:rsidP="00761BD2">
            <w:pPr>
              <w:keepNext/>
            </w:pPr>
          </w:p>
        </w:tc>
      </w:tr>
      <w:tr w:rsidR="002C78B8" w:rsidRPr="00B7006F" w14:paraId="678A543D" w14:textId="77777777" w:rsidTr="00761BD2">
        <w:trPr>
          <w:jc w:val="center"/>
        </w:trPr>
        <w:tc>
          <w:tcPr>
            <w:tcW w:w="4876" w:type="dxa"/>
            <w:hideMark/>
          </w:tcPr>
          <w:p w14:paraId="78982A8E" w14:textId="77777777" w:rsidR="00B9483A" w:rsidRPr="00B7006F" w:rsidRDefault="007B3198" w:rsidP="00761BD2">
            <w:pPr>
              <w:pStyle w:val="ColumnHeading"/>
              <w:keepNext/>
            </w:pPr>
            <w:r w:rsidRPr="00B7006F">
              <w:t>Ontwerpresolutie</w:t>
            </w:r>
          </w:p>
        </w:tc>
        <w:tc>
          <w:tcPr>
            <w:tcW w:w="4876" w:type="dxa"/>
            <w:hideMark/>
          </w:tcPr>
          <w:p w14:paraId="00A57BC8" w14:textId="77777777" w:rsidR="00B9483A" w:rsidRPr="00B7006F" w:rsidRDefault="007B3198" w:rsidP="00761BD2">
            <w:pPr>
              <w:pStyle w:val="ColumnHeading"/>
              <w:keepNext/>
            </w:pPr>
            <w:r w:rsidRPr="00B7006F">
              <w:t>Amendement</w:t>
            </w:r>
          </w:p>
        </w:tc>
      </w:tr>
      <w:tr w:rsidR="002C78B8" w:rsidRPr="00B7006F" w14:paraId="7A648CD2" w14:textId="77777777" w:rsidTr="00761BD2">
        <w:trPr>
          <w:jc w:val="center"/>
        </w:trPr>
        <w:tc>
          <w:tcPr>
            <w:tcW w:w="4876" w:type="dxa"/>
            <w:hideMark/>
          </w:tcPr>
          <w:p w14:paraId="40CE84EC" w14:textId="77777777" w:rsidR="00B9483A" w:rsidRPr="00B7006F" w:rsidRDefault="007B3198" w:rsidP="00761BD2">
            <w:pPr>
              <w:pStyle w:val="Normal6"/>
            </w:pPr>
            <w:r w:rsidRPr="00B7006F">
              <w:t>14.</w:t>
            </w:r>
            <w:r w:rsidRPr="00B7006F">
              <w:tab/>
              <w:t xml:space="preserve">beveelt de lidstaten aan de steun voor gezinnen en personen in een kwetsbare situatie op te trekken door middel van sociale </w:t>
            </w:r>
            <w:r w:rsidRPr="00B7006F">
              <w:t xml:space="preserve">diensten voor geestelijke gezondheid en psychosociale </w:t>
            </w:r>
            <w:r w:rsidRPr="00B7006F">
              <w:lastRenderedPageBreak/>
              <w:t>ondersteuning;</w:t>
            </w:r>
          </w:p>
        </w:tc>
        <w:tc>
          <w:tcPr>
            <w:tcW w:w="4876" w:type="dxa"/>
            <w:hideMark/>
          </w:tcPr>
          <w:p w14:paraId="4DCE3217" w14:textId="77777777" w:rsidR="00B9483A" w:rsidRPr="00B7006F" w:rsidRDefault="007B3198" w:rsidP="00761BD2">
            <w:pPr>
              <w:pStyle w:val="Normal6"/>
              <w:rPr>
                <w:szCs w:val="24"/>
              </w:rPr>
            </w:pPr>
            <w:r w:rsidRPr="00B7006F">
              <w:lastRenderedPageBreak/>
              <w:t>14.</w:t>
            </w:r>
            <w:r w:rsidRPr="00B7006F">
              <w:tab/>
            </w:r>
            <w:r w:rsidRPr="00B7006F">
              <w:rPr>
                <w:b/>
                <w:i/>
              </w:rPr>
              <w:t xml:space="preserve">wijst erop dat armoede en geestelijke gezondheid nauw met elkaar verweven zijn en dat zij elkaar negatief kunnen beïnvloeden; herinnert eraan dat de huidige uitdagingen, zoals de oorlog in Oekraïne, de klimaatnoodtoestand en de </w:t>
            </w:r>
            <w:r w:rsidRPr="00B7006F">
              <w:rPr>
                <w:b/>
                <w:i/>
              </w:rPr>
              <w:lastRenderedPageBreak/>
              <w:t>stijgende kosten van levensonderhoud, een negatieve invloed hebben op de levenskwaliteit van veel mensen in Europa; benadrukt dat het evenwicht tussen werk en privéleven en een veilige werkomgeving essentieel zijn om de efficiëntie en de geestelijke gezondheid van werknemers te waar</w:t>
            </w:r>
            <w:r w:rsidRPr="00B7006F">
              <w:rPr>
                <w:b/>
                <w:i/>
              </w:rPr>
              <w:t>borgen en verzoekt de Commissie te komen met een voorstel voor een Europese richtlijn inzake het recht om offline te zijn; merkt op dat de geestelijke gezondheidsproblemen toenemen, met name onder kinderen en jongeren; vraagt om dringende maatregelen om de sociaal economische oorzaken van geestelijke gezondheidsproblemen aan te pakken en dringt er bij de Commissie op aan hiertoe te komen met voorstellen en bijzondere aandacht te besteden aan de risico’s in verband met digitalisering, met name wat betreft de</w:t>
            </w:r>
            <w:r w:rsidRPr="00B7006F">
              <w:rPr>
                <w:b/>
                <w:i/>
              </w:rPr>
              <w:t xml:space="preserve"> toegang van jongeren tot sociale media en cyberpesten; </w:t>
            </w:r>
            <w:r w:rsidRPr="00B7006F">
              <w:t>beveelt de lidstaten aan de steun voor gezinnen</w:t>
            </w:r>
            <w:r w:rsidRPr="00B7006F">
              <w:rPr>
                <w:b/>
                <w:bCs/>
                <w:i/>
                <w:iCs/>
              </w:rPr>
              <w:t>, kinderen</w:t>
            </w:r>
            <w:r w:rsidRPr="00B7006F">
              <w:t xml:space="preserve"> en personen in een kwetsbare situatie op te trekken door middel van sociale diensten voor geestelijke gezondheid en psychosociale ondersteuning;</w:t>
            </w:r>
          </w:p>
        </w:tc>
      </w:tr>
    </w:tbl>
    <w:p w14:paraId="7E7B46C7"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A572F1C" w14:textId="77777777" w:rsidR="00B9483A" w:rsidRPr="00B7006F" w:rsidRDefault="007B3198" w:rsidP="00B9483A">
      <w:r w:rsidRPr="00B7006F">
        <w:rPr>
          <w:rStyle w:val="HideTWBExt"/>
        </w:rPr>
        <w:t>&lt;/Amend&gt;</w:t>
      </w:r>
    </w:p>
    <w:p w14:paraId="5DB737E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375</w:t>
      </w:r>
      <w:r w:rsidRPr="00B7006F">
        <w:rPr>
          <w:rStyle w:val="HideTWBExt"/>
          <w:b w:val="0"/>
        </w:rPr>
        <w:t>&lt;/NumAm&gt;</w:t>
      </w:r>
    </w:p>
    <w:p w14:paraId="58E7DCD3"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520F70EE" w14:textId="77777777" w:rsidR="00B9483A" w:rsidRPr="00B7006F" w:rsidRDefault="007B3198" w:rsidP="00B9483A">
      <w:r w:rsidRPr="00B7006F">
        <w:rPr>
          <w:rStyle w:val="HideTWBExt"/>
        </w:rPr>
        <w:t>&lt;/RepeatBlock-By&gt;</w:t>
      </w:r>
    </w:p>
    <w:p w14:paraId="356C31FA"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2C623A8" w14:textId="77777777" w:rsidR="00B9483A" w:rsidRPr="00B7006F" w:rsidRDefault="007B3198" w:rsidP="00B9483A">
      <w:pPr>
        <w:pStyle w:val="NormalBold"/>
      </w:pPr>
      <w:r w:rsidRPr="00B7006F">
        <w:rPr>
          <w:rStyle w:val="HideTWBExt"/>
          <w:b w:val="0"/>
        </w:rPr>
        <w:t>&lt;Article&gt;</w:t>
      </w:r>
      <w:r w:rsidRPr="00B7006F">
        <w:t>Paragraaf 14</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B5FB2D2" w14:textId="77777777" w:rsidTr="00761BD2">
        <w:trPr>
          <w:jc w:val="center"/>
        </w:trPr>
        <w:tc>
          <w:tcPr>
            <w:tcW w:w="9752" w:type="dxa"/>
            <w:gridSpan w:val="2"/>
          </w:tcPr>
          <w:p w14:paraId="5652A3B8" w14:textId="77777777" w:rsidR="00B9483A" w:rsidRPr="00B7006F" w:rsidRDefault="00B9483A" w:rsidP="00761BD2">
            <w:pPr>
              <w:keepNext/>
            </w:pPr>
          </w:p>
        </w:tc>
      </w:tr>
      <w:tr w:rsidR="002C78B8" w:rsidRPr="00B7006F" w14:paraId="6E606EF9" w14:textId="77777777" w:rsidTr="00761BD2">
        <w:trPr>
          <w:jc w:val="center"/>
        </w:trPr>
        <w:tc>
          <w:tcPr>
            <w:tcW w:w="4876" w:type="dxa"/>
            <w:hideMark/>
          </w:tcPr>
          <w:p w14:paraId="615BE81F" w14:textId="77777777" w:rsidR="00B9483A" w:rsidRPr="00B7006F" w:rsidRDefault="007B3198" w:rsidP="00761BD2">
            <w:pPr>
              <w:pStyle w:val="ColumnHeading"/>
              <w:keepNext/>
            </w:pPr>
            <w:r w:rsidRPr="00B7006F">
              <w:t>Ontwerpresolutie</w:t>
            </w:r>
          </w:p>
        </w:tc>
        <w:tc>
          <w:tcPr>
            <w:tcW w:w="4876" w:type="dxa"/>
            <w:hideMark/>
          </w:tcPr>
          <w:p w14:paraId="1DE4D231" w14:textId="77777777" w:rsidR="00B9483A" w:rsidRPr="00B7006F" w:rsidRDefault="007B3198" w:rsidP="00761BD2">
            <w:pPr>
              <w:pStyle w:val="ColumnHeading"/>
              <w:keepNext/>
            </w:pPr>
            <w:r w:rsidRPr="00B7006F">
              <w:t>Amendement</w:t>
            </w:r>
          </w:p>
        </w:tc>
      </w:tr>
      <w:tr w:rsidR="002C78B8" w:rsidRPr="00B7006F" w14:paraId="4975B368" w14:textId="77777777" w:rsidTr="00761BD2">
        <w:trPr>
          <w:jc w:val="center"/>
        </w:trPr>
        <w:tc>
          <w:tcPr>
            <w:tcW w:w="4876" w:type="dxa"/>
            <w:hideMark/>
          </w:tcPr>
          <w:p w14:paraId="048E4A1C" w14:textId="77777777" w:rsidR="00B9483A" w:rsidRPr="00B7006F" w:rsidRDefault="007B3198" w:rsidP="00761BD2">
            <w:pPr>
              <w:pStyle w:val="Normal6"/>
            </w:pPr>
            <w:r w:rsidRPr="00B7006F">
              <w:t>14.</w:t>
            </w:r>
            <w:r w:rsidRPr="00B7006F">
              <w:tab/>
              <w:t xml:space="preserve">beveelt de lidstaten aan de steun voor gezinnen en personen in een kwetsbare situatie op te trekken door middel van sociale diensten voor geestelijke gezondheid en psychosociale </w:t>
            </w:r>
            <w:r w:rsidRPr="00B7006F">
              <w:lastRenderedPageBreak/>
              <w:t>ondersteuning;</w:t>
            </w:r>
          </w:p>
        </w:tc>
        <w:tc>
          <w:tcPr>
            <w:tcW w:w="4876" w:type="dxa"/>
            <w:hideMark/>
          </w:tcPr>
          <w:p w14:paraId="61BDCD31" w14:textId="77777777" w:rsidR="00B9483A" w:rsidRPr="00B7006F" w:rsidRDefault="007B3198" w:rsidP="00761BD2">
            <w:pPr>
              <w:pStyle w:val="Normal6"/>
              <w:rPr>
                <w:szCs w:val="24"/>
              </w:rPr>
            </w:pPr>
            <w:r w:rsidRPr="00B7006F">
              <w:lastRenderedPageBreak/>
              <w:t>14.</w:t>
            </w:r>
            <w:r w:rsidRPr="00B7006F">
              <w:tab/>
              <w:t>beveelt de lidstaten aan de steun voor gezinnen</w:t>
            </w:r>
            <w:r w:rsidRPr="00B7006F">
              <w:rPr>
                <w:b/>
                <w:bCs/>
                <w:i/>
                <w:iCs/>
              </w:rPr>
              <w:t>, kinderen</w:t>
            </w:r>
            <w:r w:rsidRPr="00B7006F">
              <w:t xml:space="preserve"> en personen in een kwetsbare situatie op te trekken door middel van sociale diensten voor geestelijke gezondheid en psychosociale </w:t>
            </w:r>
            <w:r w:rsidRPr="00B7006F">
              <w:lastRenderedPageBreak/>
              <w:t xml:space="preserve">ondersteuning </w:t>
            </w:r>
            <w:r w:rsidRPr="00B7006F">
              <w:rPr>
                <w:b/>
                <w:bCs/>
                <w:i/>
                <w:iCs/>
              </w:rPr>
              <w:t>en te zorgen voor voldoende middelen en naar behoren opgeleide beroepsbeoefenaren om die diensten op doeltreffende wijze te verlenen</w:t>
            </w:r>
            <w:r w:rsidRPr="00B7006F">
              <w:t>;</w:t>
            </w:r>
          </w:p>
        </w:tc>
      </w:tr>
    </w:tbl>
    <w:p w14:paraId="4370781E"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CBD00D9" w14:textId="77777777" w:rsidR="00B9483A" w:rsidRPr="00B7006F" w:rsidRDefault="007B3198" w:rsidP="00B9483A">
      <w:r w:rsidRPr="00B7006F">
        <w:rPr>
          <w:rStyle w:val="HideTWBExt"/>
        </w:rPr>
        <w:t>&lt;/Amend&gt;</w:t>
      </w:r>
    </w:p>
    <w:p w14:paraId="09D6588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376</w:t>
      </w:r>
      <w:r w:rsidRPr="00B7006F">
        <w:rPr>
          <w:rStyle w:val="HideTWBExt"/>
          <w:b w:val="0"/>
        </w:rPr>
        <w:t>&lt;/NumAm&gt;</w:t>
      </w:r>
    </w:p>
    <w:p w14:paraId="7F0F08C2"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7ECFF2E2" w14:textId="77777777" w:rsidR="00B9483A" w:rsidRPr="00B7006F" w:rsidRDefault="007B3198" w:rsidP="00B9483A">
      <w:r w:rsidRPr="00B7006F">
        <w:rPr>
          <w:rStyle w:val="HideTWBExt"/>
        </w:rPr>
        <w:t>&lt;/RepeatBlock-By&gt;</w:t>
      </w:r>
    </w:p>
    <w:p w14:paraId="0AA5C46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46CB0D0" w14:textId="77777777" w:rsidR="00B9483A" w:rsidRPr="00B7006F" w:rsidRDefault="007B3198" w:rsidP="00B9483A">
      <w:pPr>
        <w:pStyle w:val="NormalBold"/>
      </w:pPr>
      <w:r w:rsidRPr="00B7006F">
        <w:rPr>
          <w:rStyle w:val="HideTWBExt"/>
          <w:b w:val="0"/>
        </w:rPr>
        <w:t>&lt;Article&gt;</w:t>
      </w:r>
      <w:r w:rsidRPr="00B7006F">
        <w:t>Paragraaf 14</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2F73479" w14:textId="77777777" w:rsidTr="00761BD2">
        <w:trPr>
          <w:jc w:val="center"/>
        </w:trPr>
        <w:tc>
          <w:tcPr>
            <w:tcW w:w="9752" w:type="dxa"/>
            <w:gridSpan w:val="2"/>
          </w:tcPr>
          <w:p w14:paraId="28C7C5AD" w14:textId="77777777" w:rsidR="00B9483A" w:rsidRPr="00B7006F" w:rsidRDefault="00B9483A" w:rsidP="00761BD2">
            <w:pPr>
              <w:keepNext/>
            </w:pPr>
          </w:p>
        </w:tc>
      </w:tr>
      <w:tr w:rsidR="002C78B8" w:rsidRPr="00B7006F" w14:paraId="697832BC" w14:textId="77777777" w:rsidTr="00761BD2">
        <w:trPr>
          <w:jc w:val="center"/>
        </w:trPr>
        <w:tc>
          <w:tcPr>
            <w:tcW w:w="4876" w:type="dxa"/>
            <w:hideMark/>
          </w:tcPr>
          <w:p w14:paraId="30A4C965" w14:textId="77777777" w:rsidR="00B9483A" w:rsidRPr="00B7006F" w:rsidRDefault="007B3198" w:rsidP="00761BD2">
            <w:pPr>
              <w:pStyle w:val="ColumnHeading"/>
              <w:keepNext/>
            </w:pPr>
            <w:r w:rsidRPr="00B7006F">
              <w:t>Ontwerpresolutie</w:t>
            </w:r>
          </w:p>
        </w:tc>
        <w:tc>
          <w:tcPr>
            <w:tcW w:w="4876" w:type="dxa"/>
            <w:hideMark/>
          </w:tcPr>
          <w:p w14:paraId="3CCEED73" w14:textId="77777777" w:rsidR="00B9483A" w:rsidRPr="00B7006F" w:rsidRDefault="007B3198" w:rsidP="00761BD2">
            <w:pPr>
              <w:pStyle w:val="ColumnHeading"/>
              <w:keepNext/>
            </w:pPr>
            <w:r w:rsidRPr="00B7006F">
              <w:t>Amendement</w:t>
            </w:r>
          </w:p>
        </w:tc>
      </w:tr>
      <w:tr w:rsidR="002C78B8" w:rsidRPr="00B7006F" w14:paraId="5390CFD6" w14:textId="77777777" w:rsidTr="00761BD2">
        <w:trPr>
          <w:jc w:val="center"/>
        </w:trPr>
        <w:tc>
          <w:tcPr>
            <w:tcW w:w="4876" w:type="dxa"/>
            <w:hideMark/>
          </w:tcPr>
          <w:p w14:paraId="433F4DF5" w14:textId="77777777" w:rsidR="00B9483A" w:rsidRPr="00B7006F" w:rsidRDefault="007B3198" w:rsidP="00761BD2">
            <w:pPr>
              <w:pStyle w:val="Normal6"/>
            </w:pPr>
            <w:r w:rsidRPr="00B7006F">
              <w:t>14.</w:t>
            </w:r>
            <w:r w:rsidRPr="00B7006F">
              <w:tab/>
              <w:t>beveelt de lidstaten aan de steun voor gezinnen en personen in een kwetsbare situatie op te trekken door middel van sociale diensten voor geestelijke gezondheid en psychosociale ondersteuning;</w:t>
            </w:r>
          </w:p>
        </w:tc>
        <w:tc>
          <w:tcPr>
            <w:tcW w:w="4876" w:type="dxa"/>
            <w:hideMark/>
          </w:tcPr>
          <w:p w14:paraId="6E9E8CEA" w14:textId="77777777" w:rsidR="00B9483A" w:rsidRPr="00B7006F" w:rsidRDefault="007B3198" w:rsidP="00761BD2">
            <w:pPr>
              <w:pStyle w:val="Normal6"/>
              <w:rPr>
                <w:szCs w:val="24"/>
              </w:rPr>
            </w:pPr>
            <w:r w:rsidRPr="00B7006F">
              <w:t>14.</w:t>
            </w:r>
            <w:r w:rsidRPr="00B7006F">
              <w:tab/>
              <w:t>beveelt de lidstaten aan de steun voor gezinnen</w:t>
            </w:r>
            <w:r w:rsidRPr="00B7006F">
              <w:rPr>
                <w:b/>
                <w:bCs/>
                <w:i/>
                <w:iCs/>
              </w:rPr>
              <w:t>, jongeren</w:t>
            </w:r>
            <w:r w:rsidRPr="00B7006F">
              <w:t xml:space="preserve"> en personen in een kwetsbare situatie op te trekken door middel van sociale diensten voor geestelijke gezondheid en psychosociale ondersteuning;</w:t>
            </w:r>
          </w:p>
        </w:tc>
      </w:tr>
    </w:tbl>
    <w:p w14:paraId="7582350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F3A6501" w14:textId="77777777" w:rsidR="00B9483A" w:rsidRPr="00B7006F" w:rsidRDefault="007B3198" w:rsidP="00B9483A">
      <w:r w:rsidRPr="00B7006F">
        <w:rPr>
          <w:rStyle w:val="HideTWBExt"/>
        </w:rPr>
        <w:t>&lt;/Amend&gt;</w:t>
      </w:r>
    </w:p>
    <w:p w14:paraId="1E41A83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377</w:t>
      </w:r>
      <w:r w:rsidRPr="00B7006F">
        <w:rPr>
          <w:rStyle w:val="HideTWBExt"/>
          <w:b w:val="0"/>
        </w:rPr>
        <w:t>&lt;/NumAm&gt;</w:t>
      </w:r>
    </w:p>
    <w:p w14:paraId="57DEF915" w14:textId="77777777" w:rsidR="00B9483A" w:rsidRPr="00B7006F" w:rsidRDefault="007B3198" w:rsidP="00B9483A">
      <w:pPr>
        <w:pStyle w:val="NormalBold"/>
      </w:pPr>
      <w:r w:rsidRPr="00B7006F">
        <w:rPr>
          <w:rStyle w:val="HideTWBExt"/>
          <w:b w:val="0"/>
        </w:rPr>
        <w:t>&lt;RepeatBlock-By&gt;&lt;Members&gt;</w:t>
      </w:r>
      <w:r w:rsidRPr="00B7006F">
        <w:t>Martine Kemp, Regina Doherty, Sérgio Humberto</w:t>
      </w:r>
      <w:r w:rsidRPr="00B7006F">
        <w:rPr>
          <w:rStyle w:val="HideTWBExt"/>
          <w:b w:val="0"/>
        </w:rPr>
        <w:t>&lt;/Members&gt;</w:t>
      </w:r>
    </w:p>
    <w:p w14:paraId="20066FD3" w14:textId="77777777" w:rsidR="00B9483A" w:rsidRPr="00B7006F" w:rsidRDefault="007B3198" w:rsidP="00B9483A">
      <w:r w:rsidRPr="00B7006F">
        <w:rPr>
          <w:rStyle w:val="HideTWBExt"/>
        </w:rPr>
        <w:t>&lt;/RepeatBlock-By&gt;</w:t>
      </w:r>
    </w:p>
    <w:p w14:paraId="31FCB94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75CF1DF" w14:textId="77777777" w:rsidR="00B9483A" w:rsidRPr="00B7006F" w:rsidRDefault="007B3198" w:rsidP="00B9483A">
      <w:pPr>
        <w:pStyle w:val="NormalBold"/>
      </w:pPr>
      <w:r w:rsidRPr="00B7006F">
        <w:rPr>
          <w:rStyle w:val="HideTWBExt"/>
          <w:b w:val="0"/>
        </w:rPr>
        <w:t>&lt;Article&gt;</w:t>
      </w:r>
      <w:r w:rsidRPr="00B7006F">
        <w:t>Paragraaf 14</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E8183CA" w14:textId="77777777" w:rsidTr="00761BD2">
        <w:trPr>
          <w:jc w:val="center"/>
        </w:trPr>
        <w:tc>
          <w:tcPr>
            <w:tcW w:w="9752" w:type="dxa"/>
            <w:gridSpan w:val="2"/>
          </w:tcPr>
          <w:p w14:paraId="53B7D55F" w14:textId="77777777" w:rsidR="00B9483A" w:rsidRPr="00B7006F" w:rsidRDefault="00B9483A" w:rsidP="00761BD2">
            <w:pPr>
              <w:keepNext/>
            </w:pPr>
          </w:p>
        </w:tc>
      </w:tr>
      <w:tr w:rsidR="002C78B8" w:rsidRPr="00B7006F" w14:paraId="3E9CE205" w14:textId="77777777" w:rsidTr="00761BD2">
        <w:trPr>
          <w:jc w:val="center"/>
        </w:trPr>
        <w:tc>
          <w:tcPr>
            <w:tcW w:w="4876" w:type="dxa"/>
            <w:hideMark/>
          </w:tcPr>
          <w:p w14:paraId="59A9B3E6" w14:textId="77777777" w:rsidR="00B9483A" w:rsidRPr="00B7006F" w:rsidRDefault="007B3198" w:rsidP="00761BD2">
            <w:pPr>
              <w:pStyle w:val="ColumnHeading"/>
              <w:keepNext/>
            </w:pPr>
            <w:r w:rsidRPr="00B7006F">
              <w:t>Ontwerpresolutie</w:t>
            </w:r>
          </w:p>
        </w:tc>
        <w:tc>
          <w:tcPr>
            <w:tcW w:w="4876" w:type="dxa"/>
            <w:hideMark/>
          </w:tcPr>
          <w:p w14:paraId="5E675E63" w14:textId="77777777" w:rsidR="00B9483A" w:rsidRPr="00B7006F" w:rsidRDefault="007B3198" w:rsidP="00761BD2">
            <w:pPr>
              <w:pStyle w:val="ColumnHeading"/>
              <w:keepNext/>
            </w:pPr>
            <w:r w:rsidRPr="00B7006F">
              <w:t>Amendement</w:t>
            </w:r>
          </w:p>
        </w:tc>
      </w:tr>
      <w:tr w:rsidR="002C78B8" w:rsidRPr="00B7006F" w14:paraId="10A769AD" w14:textId="77777777" w:rsidTr="00761BD2">
        <w:trPr>
          <w:jc w:val="center"/>
        </w:trPr>
        <w:tc>
          <w:tcPr>
            <w:tcW w:w="4876" w:type="dxa"/>
            <w:hideMark/>
          </w:tcPr>
          <w:p w14:paraId="23979C6E" w14:textId="77777777" w:rsidR="00B9483A" w:rsidRPr="00B7006F" w:rsidRDefault="007B3198" w:rsidP="00761BD2">
            <w:pPr>
              <w:pStyle w:val="Normal6"/>
            </w:pPr>
            <w:r w:rsidRPr="00B7006F">
              <w:t>14.</w:t>
            </w:r>
            <w:r w:rsidRPr="00B7006F">
              <w:tab/>
              <w:t xml:space="preserve">beveelt de lidstaten aan de steun voor gezinnen en personen in een kwetsbare situatie </w:t>
            </w:r>
            <w:r w:rsidRPr="00B7006F">
              <w:rPr>
                <w:b/>
                <w:bCs/>
                <w:i/>
                <w:iCs/>
              </w:rPr>
              <w:t>op te trekken</w:t>
            </w:r>
            <w:r w:rsidRPr="00B7006F">
              <w:t xml:space="preserve"> door middel van sociale diensten voor geestelijke gezondheid en psychosociale ondersteuning;</w:t>
            </w:r>
          </w:p>
        </w:tc>
        <w:tc>
          <w:tcPr>
            <w:tcW w:w="4876" w:type="dxa"/>
            <w:hideMark/>
          </w:tcPr>
          <w:p w14:paraId="0A58EDCC" w14:textId="77777777" w:rsidR="00B9483A" w:rsidRPr="00B7006F" w:rsidRDefault="007B3198" w:rsidP="00761BD2">
            <w:pPr>
              <w:pStyle w:val="Normal6"/>
              <w:rPr>
                <w:szCs w:val="24"/>
              </w:rPr>
            </w:pPr>
            <w:r w:rsidRPr="00B7006F">
              <w:t>14.</w:t>
            </w:r>
            <w:r w:rsidRPr="00B7006F">
              <w:tab/>
              <w:t xml:space="preserve">beveelt de lidstaten aan de steun voor gezinnen en personen in een kwetsbare situatie </w:t>
            </w:r>
            <w:r w:rsidRPr="00B7006F">
              <w:rPr>
                <w:b/>
                <w:bCs/>
                <w:i/>
                <w:iCs/>
              </w:rPr>
              <w:t>te versterken</w:t>
            </w:r>
            <w:r w:rsidRPr="00B7006F">
              <w:t xml:space="preserve"> door middel van sociale diensten voor geestelijke gezondheid en psychosociale ondersteuning;</w:t>
            </w:r>
          </w:p>
        </w:tc>
      </w:tr>
    </w:tbl>
    <w:p w14:paraId="018DDF0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AB1C677" w14:textId="77777777" w:rsidR="00B9483A" w:rsidRPr="00B7006F" w:rsidRDefault="007B3198" w:rsidP="00B9483A">
      <w:r w:rsidRPr="00B7006F">
        <w:rPr>
          <w:rStyle w:val="HideTWBExt"/>
        </w:rPr>
        <w:t>&lt;/Amend&gt;</w:t>
      </w:r>
    </w:p>
    <w:p w14:paraId="5117A28A"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378</w:t>
      </w:r>
      <w:r w:rsidRPr="00B7006F">
        <w:rPr>
          <w:rStyle w:val="HideTWBExt"/>
          <w:b w:val="0"/>
        </w:rPr>
        <w:t>&lt;/NumAm&gt;</w:t>
      </w:r>
    </w:p>
    <w:p w14:paraId="12C36F3D" w14:textId="77777777" w:rsidR="00B9483A" w:rsidRPr="00B7006F" w:rsidRDefault="007B3198" w:rsidP="00B9483A">
      <w:pPr>
        <w:pStyle w:val="NormalBold"/>
      </w:pPr>
      <w:r w:rsidRPr="00B7006F">
        <w:rPr>
          <w:rStyle w:val="HideTWBExt"/>
          <w:b w:val="0"/>
        </w:rPr>
        <w:t>&lt;RepeatBlock-By&gt;&lt;Members&gt;</w:t>
      </w:r>
      <w:r w:rsidRPr="00B7006F">
        <w:t xml:space="preserve">Aodhán Ó Ríordáin, Marit Maij, Isilda Gomes, Vilija </w:t>
      </w:r>
      <w:r w:rsidRPr="00B7006F">
        <w:lastRenderedPageBreak/>
        <w:t>Blinkevičiūtė, Idoia Mendia, Marc Angel, Alicia Homs Ginel, Romana Jerković, Cecilia Strada, Evelyn Regner</w:t>
      </w:r>
      <w:r w:rsidRPr="00B7006F">
        <w:rPr>
          <w:rStyle w:val="HideTWBExt"/>
          <w:b w:val="0"/>
        </w:rPr>
        <w:t>&lt;/Members&gt;</w:t>
      </w:r>
    </w:p>
    <w:p w14:paraId="6E8F283C" w14:textId="77777777" w:rsidR="00B9483A" w:rsidRPr="00B7006F" w:rsidRDefault="007B3198" w:rsidP="00B9483A">
      <w:r w:rsidRPr="00B7006F">
        <w:rPr>
          <w:rStyle w:val="HideTWBExt"/>
        </w:rPr>
        <w:t>&lt;/RepeatBlock-By&gt;</w:t>
      </w:r>
    </w:p>
    <w:p w14:paraId="0507850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C872182" w14:textId="77777777" w:rsidR="00B9483A" w:rsidRPr="00B7006F" w:rsidRDefault="007B3198" w:rsidP="00B9483A">
      <w:pPr>
        <w:pStyle w:val="NormalBold"/>
      </w:pPr>
      <w:r w:rsidRPr="00B7006F">
        <w:rPr>
          <w:rStyle w:val="HideTWBExt"/>
          <w:b w:val="0"/>
        </w:rPr>
        <w:t>&lt;Article&gt;</w:t>
      </w:r>
      <w:r w:rsidRPr="00B7006F">
        <w:t>Paragraaf 14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3AF9ABE" w14:textId="77777777" w:rsidTr="00761BD2">
        <w:trPr>
          <w:jc w:val="center"/>
        </w:trPr>
        <w:tc>
          <w:tcPr>
            <w:tcW w:w="9752" w:type="dxa"/>
            <w:gridSpan w:val="2"/>
          </w:tcPr>
          <w:p w14:paraId="371D220A" w14:textId="77777777" w:rsidR="00B9483A" w:rsidRPr="00B7006F" w:rsidRDefault="00B9483A" w:rsidP="00761BD2">
            <w:pPr>
              <w:keepNext/>
            </w:pPr>
          </w:p>
        </w:tc>
      </w:tr>
      <w:tr w:rsidR="002C78B8" w:rsidRPr="00B7006F" w14:paraId="352DE20D" w14:textId="77777777" w:rsidTr="00761BD2">
        <w:trPr>
          <w:jc w:val="center"/>
        </w:trPr>
        <w:tc>
          <w:tcPr>
            <w:tcW w:w="4876" w:type="dxa"/>
            <w:hideMark/>
          </w:tcPr>
          <w:p w14:paraId="32D0654F" w14:textId="77777777" w:rsidR="00B9483A" w:rsidRPr="00B7006F" w:rsidRDefault="007B3198" w:rsidP="00761BD2">
            <w:pPr>
              <w:pStyle w:val="ColumnHeading"/>
              <w:keepNext/>
            </w:pPr>
            <w:r w:rsidRPr="00B7006F">
              <w:t>Ontwerpresolutie</w:t>
            </w:r>
          </w:p>
        </w:tc>
        <w:tc>
          <w:tcPr>
            <w:tcW w:w="4876" w:type="dxa"/>
            <w:hideMark/>
          </w:tcPr>
          <w:p w14:paraId="7FCB4BF5" w14:textId="77777777" w:rsidR="00B9483A" w:rsidRPr="00B7006F" w:rsidRDefault="007B3198" w:rsidP="00761BD2">
            <w:pPr>
              <w:pStyle w:val="ColumnHeading"/>
              <w:keepNext/>
            </w:pPr>
            <w:r w:rsidRPr="00B7006F">
              <w:t>Amendement</w:t>
            </w:r>
          </w:p>
        </w:tc>
      </w:tr>
      <w:tr w:rsidR="002C78B8" w:rsidRPr="00B7006F" w14:paraId="1777FFE0" w14:textId="77777777" w:rsidTr="00761BD2">
        <w:trPr>
          <w:jc w:val="center"/>
        </w:trPr>
        <w:tc>
          <w:tcPr>
            <w:tcW w:w="4876" w:type="dxa"/>
          </w:tcPr>
          <w:p w14:paraId="3C45E3DD" w14:textId="77777777" w:rsidR="00B9483A" w:rsidRPr="00B7006F" w:rsidRDefault="00B9483A" w:rsidP="00761BD2">
            <w:pPr>
              <w:pStyle w:val="Normal6"/>
            </w:pPr>
          </w:p>
        </w:tc>
        <w:tc>
          <w:tcPr>
            <w:tcW w:w="4876" w:type="dxa"/>
            <w:hideMark/>
          </w:tcPr>
          <w:p w14:paraId="604378A3" w14:textId="77777777" w:rsidR="00B9483A" w:rsidRPr="00B7006F" w:rsidRDefault="007B3198" w:rsidP="00761BD2">
            <w:pPr>
              <w:pStyle w:val="Normal6"/>
              <w:rPr>
                <w:szCs w:val="24"/>
              </w:rPr>
            </w:pPr>
            <w:r w:rsidRPr="00B7006F">
              <w:rPr>
                <w:b/>
                <w:i/>
              </w:rPr>
              <w:t>14 bis.</w:t>
            </w:r>
            <w:r w:rsidRPr="00B7006F">
              <w:rPr>
                <w:b/>
                <w:i/>
              </w:rPr>
              <w:tab/>
            </w:r>
            <w:r w:rsidRPr="00B7006F">
              <w:rPr>
                <w:b/>
                <w:i/>
              </w:rPr>
              <w:t xml:space="preserve">benadrukt dat mensen in armoede onevenredig zwaar worden getroffen door de klimaatverandering en een verhoogd risico lopen op bijvoorbeeld gezondheidsproblemen, energiearmoede, onzekere huisvesting en gedwongen verplaatsing; verzoekt de Commissie ervoor te zorgen dat de EU-strategie deze ongelijke lasten rechtstreeks aanpakt en bevordert dat mensen in armoede volledig worden betrokken bij de groene transitie; verzoekt de Commissie voorts met klem in het MFK voor de periode na 2027 voldoende middelen uit te </w:t>
            </w:r>
            <w:r w:rsidRPr="00B7006F">
              <w:rPr>
                <w:b/>
                <w:i/>
              </w:rPr>
              <w:t>trekken voor de aanpak van klimaatarmoede, met name door te investeren in de energie-efficiëntie en renovatie van woningen, zodat niemand in de transitie aan zijn lot wordt overgelaten;</w:t>
            </w:r>
          </w:p>
        </w:tc>
      </w:tr>
    </w:tbl>
    <w:p w14:paraId="719FF51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08B30FB" w14:textId="77777777" w:rsidR="00B9483A" w:rsidRPr="00B7006F" w:rsidRDefault="007B3198" w:rsidP="00B9483A">
      <w:r w:rsidRPr="00B7006F">
        <w:rPr>
          <w:rStyle w:val="HideTWBExt"/>
        </w:rPr>
        <w:t>&lt;/Amend&gt;</w:t>
      </w:r>
    </w:p>
    <w:p w14:paraId="16E2BFC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379</w:t>
      </w:r>
      <w:r w:rsidRPr="00B7006F">
        <w:rPr>
          <w:rStyle w:val="HideTWBExt"/>
          <w:b w:val="0"/>
        </w:rPr>
        <w:t>&lt;/NumAm&gt;</w:t>
      </w:r>
    </w:p>
    <w:p w14:paraId="13E3669F"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15E49FE1"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7ED64477" w14:textId="77777777" w:rsidR="00B9483A" w:rsidRPr="00B7006F" w:rsidRDefault="007B3198" w:rsidP="00B9483A">
      <w:r w:rsidRPr="00B7006F">
        <w:rPr>
          <w:rStyle w:val="HideTWBExt"/>
        </w:rPr>
        <w:t>&lt;/RepeatBlock-By&gt;</w:t>
      </w:r>
    </w:p>
    <w:p w14:paraId="7D0D7F3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9D74AAA" w14:textId="77777777" w:rsidR="00B9483A" w:rsidRPr="00B7006F" w:rsidRDefault="007B3198" w:rsidP="00B9483A">
      <w:pPr>
        <w:pStyle w:val="NormalBold"/>
      </w:pPr>
      <w:r w:rsidRPr="00B7006F">
        <w:rPr>
          <w:rStyle w:val="HideTWBExt"/>
          <w:b w:val="0"/>
        </w:rPr>
        <w:t>&lt;Article&gt;</w:t>
      </w:r>
      <w:r w:rsidRPr="00B7006F">
        <w:t>Paragraaf 14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30B50F5" w14:textId="77777777" w:rsidTr="00761BD2">
        <w:trPr>
          <w:jc w:val="center"/>
        </w:trPr>
        <w:tc>
          <w:tcPr>
            <w:tcW w:w="9752" w:type="dxa"/>
            <w:gridSpan w:val="2"/>
          </w:tcPr>
          <w:p w14:paraId="235806D8" w14:textId="77777777" w:rsidR="00B9483A" w:rsidRPr="00B7006F" w:rsidRDefault="00B9483A" w:rsidP="00761BD2">
            <w:pPr>
              <w:keepNext/>
            </w:pPr>
          </w:p>
        </w:tc>
      </w:tr>
      <w:tr w:rsidR="002C78B8" w:rsidRPr="00B7006F" w14:paraId="287BC05C" w14:textId="77777777" w:rsidTr="00761BD2">
        <w:trPr>
          <w:jc w:val="center"/>
        </w:trPr>
        <w:tc>
          <w:tcPr>
            <w:tcW w:w="4876" w:type="dxa"/>
            <w:hideMark/>
          </w:tcPr>
          <w:p w14:paraId="642D7B3A" w14:textId="77777777" w:rsidR="00B9483A" w:rsidRPr="00B7006F" w:rsidRDefault="007B3198" w:rsidP="00761BD2">
            <w:pPr>
              <w:pStyle w:val="ColumnHeading"/>
              <w:keepNext/>
            </w:pPr>
            <w:r w:rsidRPr="00B7006F">
              <w:t>Ontwerpresolutie</w:t>
            </w:r>
          </w:p>
        </w:tc>
        <w:tc>
          <w:tcPr>
            <w:tcW w:w="4876" w:type="dxa"/>
            <w:hideMark/>
          </w:tcPr>
          <w:p w14:paraId="3FDD5111" w14:textId="77777777" w:rsidR="00B9483A" w:rsidRPr="00B7006F" w:rsidRDefault="007B3198" w:rsidP="00761BD2">
            <w:pPr>
              <w:pStyle w:val="ColumnHeading"/>
              <w:keepNext/>
            </w:pPr>
            <w:r w:rsidRPr="00B7006F">
              <w:t>Amendement</w:t>
            </w:r>
          </w:p>
        </w:tc>
      </w:tr>
      <w:tr w:rsidR="002C78B8" w:rsidRPr="00B7006F" w14:paraId="44857831" w14:textId="77777777" w:rsidTr="00761BD2">
        <w:trPr>
          <w:jc w:val="center"/>
        </w:trPr>
        <w:tc>
          <w:tcPr>
            <w:tcW w:w="4876" w:type="dxa"/>
          </w:tcPr>
          <w:p w14:paraId="2E8F5254" w14:textId="77777777" w:rsidR="00B9483A" w:rsidRPr="00B7006F" w:rsidRDefault="00B9483A" w:rsidP="00761BD2">
            <w:pPr>
              <w:pStyle w:val="Normal6"/>
            </w:pPr>
          </w:p>
        </w:tc>
        <w:tc>
          <w:tcPr>
            <w:tcW w:w="4876" w:type="dxa"/>
            <w:hideMark/>
          </w:tcPr>
          <w:p w14:paraId="4B56303D" w14:textId="77777777" w:rsidR="00B9483A" w:rsidRPr="00B7006F" w:rsidRDefault="007B3198" w:rsidP="00761BD2">
            <w:pPr>
              <w:pStyle w:val="Normal6"/>
              <w:rPr>
                <w:szCs w:val="24"/>
              </w:rPr>
            </w:pPr>
            <w:r w:rsidRPr="00B7006F">
              <w:rPr>
                <w:b/>
                <w:i/>
              </w:rPr>
              <w:t xml:space="preserve">14 </w:t>
            </w:r>
            <w:r w:rsidRPr="00B7006F">
              <w:rPr>
                <w:b/>
                <w:i/>
              </w:rPr>
              <w:t>bis.</w:t>
            </w:r>
            <w:r w:rsidRPr="00B7006F">
              <w:rPr>
                <w:b/>
                <w:i/>
              </w:rPr>
              <w:tab/>
              <w:t xml:space="preserve">verzoekt de Commissie alle lidstaten te verplichten nationale strategieën voor armoedebestrijding vast te stellen, met specifieke indicatoren, met name met betrekking tot kinderarmoede en sociale uitsluiting; merkt op dat de sociale partners en maatschappelijke </w:t>
            </w:r>
            <w:r w:rsidRPr="00B7006F">
              <w:rPr>
                <w:b/>
                <w:i/>
              </w:rPr>
              <w:lastRenderedPageBreak/>
              <w:t>organisaties een grote rol moeten krijgen, zodat behoeftige mensen toegang hebben tot de nodige essentiële bescherming en diensten en armoede bij de wortel wordt aangepakt;</w:t>
            </w:r>
          </w:p>
        </w:tc>
      </w:tr>
    </w:tbl>
    <w:p w14:paraId="4F60B615"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C362C01" w14:textId="77777777" w:rsidR="00B9483A" w:rsidRPr="00B7006F" w:rsidRDefault="007B3198" w:rsidP="00B9483A">
      <w:r w:rsidRPr="00B7006F">
        <w:rPr>
          <w:rStyle w:val="HideTWBExt"/>
        </w:rPr>
        <w:t>&lt;/Amend&gt;</w:t>
      </w:r>
    </w:p>
    <w:p w14:paraId="5542FD2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380</w:t>
      </w:r>
      <w:r w:rsidRPr="00B7006F">
        <w:rPr>
          <w:rStyle w:val="HideTWBExt"/>
          <w:b w:val="0"/>
        </w:rPr>
        <w:t>&lt;/NumAm&gt;</w:t>
      </w:r>
    </w:p>
    <w:p w14:paraId="05F786E3"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03FE5649" w14:textId="77777777" w:rsidR="00B9483A" w:rsidRPr="00B7006F" w:rsidRDefault="007B3198" w:rsidP="00B9483A">
      <w:r w:rsidRPr="00B7006F">
        <w:rPr>
          <w:rStyle w:val="HideTWBExt"/>
        </w:rPr>
        <w:t>&lt;/RepeatBlock-By&gt;</w:t>
      </w:r>
    </w:p>
    <w:p w14:paraId="4F40DB4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62810F4" w14:textId="77777777" w:rsidR="00B9483A" w:rsidRPr="00B7006F" w:rsidRDefault="007B3198" w:rsidP="00B9483A">
      <w:pPr>
        <w:pStyle w:val="NormalBold"/>
      </w:pPr>
      <w:r w:rsidRPr="00B7006F">
        <w:rPr>
          <w:rStyle w:val="HideTWBExt"/>
          <w:b w:val="0"/>
        </w:rPr>
        <w:t>&lt;Article&gt;</w:t>
      </w:r>
      <w:r w:rsidRPr="00B7006F">
        <w:t>Paragraaf 14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359AB55" w14:textId="77777777" w:rsidTr="00761BD2">
        <w:trPr>
          <w:jc w:val="center"/>
        </w:trPr>
        <w:tc>
          <w:tcPr>
            <w:tcW w:w="9752" w:type="dxa"/>
            <w:gridSpan w:val="2"/>
          </w:tcPr>
          <w:p w14:paraId="4A1F06EE" w14:textId="77777777" w:rsidR="00B9483A" w:rsidRPr="00B7006F" w:rsidRDefault="00B9483A" w:rsidP="00761BD2">
            <w:pPr>
              <w:keepNext/>
            </w:pPr>
          </w:p>
        </w:tc>
      </w:tr>
      <w:tr w:rsidR="002C78B8" w:rsidRPr="00B7006F" w14:paraId="78F7BC3E" w14:textId="77777777" w:rsidTr="00761BD2">
        <w:trPr>
          <w:jc w:val="center"/>
        </w:trPr>
        <w:tc>
          <w:tcPr>
            <w:tcW w:w="4876" w:type="dxa"/>
            <w:hideMark/>
          </w:tcPr>
          <w:p w14:paraId="420EB1AC" w14:textId="77777777" w:rsidR="00B9483A" w:rsidRPr="00B7006F" w:rsidRDefault="007B3198" w:rsidP="00761BD2">
            <w:pPr>
              <w:pStyle w:val="ColumnHeading"/>
              <w:keepNext/>
            </w:pPr>
            <w:r w:rsidRPr="00B7006F">
              <w:t>Ontwerpresolutie</w:t>
            </w:r>
          </w:p>
        </w:tc>
        <w:tc>
          <w:tcPr>
            <w:tcW w:w="4876" w:type="dxa"/>
            <w:hideMark/>
          </w:tcPr>
          <w:p w14:paraId="48C2EC80" w14:textId="77777777" w:rsidR="00B9483A" w:rsidRPr="00B7006F" w:rsidRDefault="007B3198" w:rsidP="00761BD2">
            <w:pPr>
              <w:pStyle w:val="ColumnHeading"/>
              <w:keepNext/>
            </w:pPr>
            <w:r w:rsidRPr="00B7006F">
              <w:t>Amendement</w:t>
            </w:r>
          </w:p>
        </w:tc>
      </w:tr>
      <w:tr w:rsidR="002C78B8" w:rsidRPr="00B7006F" w14:paraId="47F0F324" w14:textId="77777777" w:rsidTr="00761BD2">
        <w:trPr>
          <w:jc w:val="center"/>
        </w:trPr>
        <w:tc>
          <w:tcPr>
            <w:tcW w:w="4876" w:type="dxa"/>
          </w:tcPr>
          <w:p w14:paraId="52FD9D3E" w14:textId="77777777" w:rsidR="00B9483A" w:rsidRPr="00B7006F" w:rsidRDefault="00B9483A" w:rsidP="00761BD2">
            <w:pPr>
              <w:pStyle w:val="Normal6"/>
            </w:pPr>
          </w:p>
        </w:tc>
        <w:tc>
          <w:tcPr>
            <w:tcW w:w="4876" w:type="dxa"/>
            <w:hideMark/>
          </w:tcPr>
          <w:p w14:paraId="66864423" w14:textId="77777777" w:rsidR="00B9483A" w:rsidRPr="00B7006F" w:rsidRDefault="007B3198" w:rsidP="00761BD2">
            <w:pPr>
              <w:pStyle w:val="Normal6"/>
              <w:rPr>
                <w:szCs w:val="24"/>
              </w:rPr>
            </w:pPr>
            <w:r w:rsidRPr="00B7006F">
              <w:rPr>
                <w:b/>
                <w:i/>
              </w:rPr>
              <w:t>14 bis.</w:t>
            </w:r>
            <w:r w:rsidRPr="00B7006F">
              <w:rPr>
                <w:b/>
                <w:i/>
              </w:rPr>
              <w:tab/>
              <w:t xml:space="preserve">wijst op het belang van het recht op het </w:t>
            </w:r>
            <w:r w:rsidRPr="00B7006F">
              <w:rPr>
                <w:b/>
                <w:i/>
              </w:rPr>
              <w:t>creëren en genieten van cultuur en het uitbannen van economische, sociale en territoriale discriminatie bij de toegang tot cultuur; verzoekt de lidstaten erkenning en waardering te hebben voor de maatschappelijke rol van professionals uit de cultuursector, en de voortdurende verbetering van hun opleidings- en arbeidsomstandigheden te bevorderen;</w:t>
            </w:r>
          </w:p>
        </w:tc>
      </w:tr>
    </w:tbl>
    <w:p w14:paraId="01AC92A9"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5483040E" w14:textId="77777777" w:rsidR="00B9483A" w:rsidRPr="00B7006F" w:rsidRDefault="007B3198" w:rsidP="00B9483A">
      <w:r w:rsidRPr="00B7006F">
        <w:rPr>
          <w:rStyle w:val="HideTWBExt"/>
        </w:rPr>
        <w:t>&lt;/Amend&gt;</w:t>
      </w:r>
    </w:p>
    <w:p w14:paraId="413F82C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381</w:t>
      </w:r>
      <w:r w:rsidRPr="00B7006F">
        <w:rPr>
          <w:rStyle w:val="HideTWBExt"/>
          <w:b w:val="0"/>
        </w:rPr>
        <w:t>&lt;/NumAm&gt;</w:t>
      </w:r>
    </w:p>
    <w:p w14:paraId="3C89CAAA"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B7006F">
        <w:rPr>
          <w:rStyle w:val="HideTWBExt"/>
          <w:b w:val="0"/>
        </w:rPr>
        <w:t>&lt;/Members&gt;</w:t>
      </w:r>
    </w:p>
    <w:p w14:paraId="0D30AD95" w14:textId="77777777" w:rsidR="00B9483A" w:rsidRPr="00B7006F" w:rsidRDefault="007B3198" w:rsidP="00B9483A">
      <w:r w:rsidRPr="00B7006F">
        <w:rPr>
          <w:rStyle w:val="HideTWBExt"/>
        </w:rPr>
        <w:t>&lt;/RepeatBlock-By&gt;</w:t>
      </w:r>
    </w:p>
    <w:p w14:paraId="1F7FEE1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9DDD4B5" w14:textId="77777777" w:rsidR="00B9483A" w:rsidRPr="00B7006F" w:rsidRDefault="007B3198" w:rsidP="00B9483A">
      <w:pPr>
        <w:pStyle w:val="NormalBold"/>
      </w:pPr>
      <w:r w:rsidRPr="00B7006F">
        <w:rPr>
          <w:rStyle w:val="HideTWBExt"/>
          <w:b w:val="0"/>
        </w:rPr>
        <w:t>&lt;Article&gt;</w:t>
      </w:r>
      <w:r w:rsidRPr="00B7006F">
        <w:t>Paragraaf 14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08F1B21" w14:textId="77777777" w:rsidTr="00761BD2">
        <w:trPr>
          <w:jc w:val="center"/>
        </w:trPr>
        <w:tc>
          <w:tcPr>
            <w:tcW w:w="9752" w:type="dxa"/>
            <w:gridSpan w:val="2"/>
          </w:tcPr>
          <w:p w14:paraId="1E35C9E5" w14:textId="77777777" w:rsidR="00B9483A" w:rsidRPr="00B7006F" w:rsidRDefault="00B9483A" w:rsidP="00761BD2">
            <w:pPr>
              <w:keepNext/>
            </w:pPr>
          </w:p>
        </w:tc>
      </w:tr>
      <w:tr w:rsidR="002C78B8" w:rsidRPr="00B7006F" w14:paraId="64EC032F" w14:textId="77777777" w:rsidTr="00761BD2">
        <w:trPr>
          <w:jc w:val="center"/>
        </w:trPr>
        <w:tc>
          <w:tcPr>
            <w:tcW w:w="4876" w:type="dxa"/>
            <w:hideMark/>
          </w:tcPr>
          <w:p w14:paraId="5D1078A9" w14:textId="77777777" w:rsidR="00B9483A" w:rsidRPr="00B7006F" w:rsidRDefault="007B3198" w:rsidP="00761BD2">
            <w:pPr>
              <w:pStyle w:val="ColumnHeading"/>
              <w:keepNext/>
            </w:pPr>
            <w:r w:rsidRPr="00B7006F">
              <w:t>Ontwerpresolutie</w:t>
            </w:r>
          </w:p>
        </w:tc>
        <w:tc>
          <w:tcPr>
            <w:tcW w:w="4876" w:type="dxa"/>
            <w:hideMark/>
          </w:tcPr>
          <w:p w14:paraId="5BF1C3A9" w14:textId="77777777" w:rsidR="00B9483A" w:rsidRPr="00B7006F" w:rsidRDefault="007B3198" w:rsidP="00761BD2">
            <w:pPr>
              <w:pStyle w:val="ColumnHeading"/>
              <w:keepNext/>
            </w:pPr>
            <w:r w:rsidRPr="00B7006F">
              <w:t>Amendement</w:t>
            </w:r>
          </w:p>
        </w:tc>
      </w:tr>
      <w:tr w:rsidR="002C78B8" w:rsidRPr="00B7006F" w14:paraId="515FCDEF" w14:textId="77777777" w:rsidTr="00761BD2">
        <w:trPr>
          <w:jc w:val="center"/>
        </w:trPr>
        <w:tc>
          <w:tcPr>
            <w:tcW w:w="4876" w:type="dxa"/>
          </w:tcPr>
          <w:p w14:paraId="4D430547" w14:textId="77777777" w:rsidR="00B9483A" w:rsidRPr="00B7006F" w:rsidRDefault="00B9483A" w:rsidP="00761BD2">
            <w:pPr>
              <w:pStyle w:val="Normal6"/>
            </w:pPr>
          </w:p>
        </w:tc>
        <w:tc>
          <w:tcPr>
            <w:tcW w:w="4876" w:type="dxa"/>
            <w:hideMark/>
          </w:tcPr>
          <w:p w14:paraId="1F2E6184" w14:textId="77777777" w:rsidR="00B9483A" w:rsidRPr="00B7006F" w:rsidRDefault="007B3198" w:rsidP="00761BD2">
            <w:pPr>
              <w:pStyle w:val="Normal6"/>
              <w:rPr>
                <w:szCs w:val="24"/>
              </w:rPr>
            </w:pPr>
            <w:r w:rsidRPr="00B7006F">
              <w:rPr>
                <w:b/>
                <w:i/>
              </w:rPr>
              <w:t>14 bis.</w:t>
            </w:r>
            <w:r w:rsidRPr="00B7006F">
              <w:rPr>
                <w:b/>
                <w:i/>
              </w:rPr>
              <w:tab/>
              <w:t xml:space="preserve">brengt in herinnering dat de groene en de digitale transitie sociaal rechtvaardig en inclusief moeten </w:t>
            </w:r>
            <w:r w:rsidRPr="00B7006F">
              <w:rPr>
                <w:b/>
                <w:i/>
              </w:rPr>
              <w:t xml:space="preserve">verlopen; verzoekt om passende en </w:t>
            </w:r>
            <w:r w:rsidRPr="00B7006F">
              <w:rPr>
                <w:b/>
                <w:i/>
              </w:rPr>
              <w:lastRenderedPageBreak/>
              <w:t>gerichte maatregelen in de EU-strategie voor armoedebestrijding op te nemen waarmee de inspanningen voor een rechtvaardige transitie worden versterkt en aangevuld, teneinde sociale en economische ongelijkheden op alomvattende wijze te bestrijden;</w:t>
            </w:r>
          </w:p>
        </w:tc>
      </w:tr>
    </w:tbl>
    <w:p w14:paraId="636C2084"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62847DC" w14:textId="77777777" w:rsidR="00B9483A" w:rsidRPr="00B7006F" w:rsidRDefault="007B3198" w:rsidP="00B9483A">
      <w:r w:rsidRPr="00B7006F">
        <w:rPr>
          <w:rStyle w:val="HideTWBExt"/>
        </w:rPr>
        <w:t>&lt;/Amend&gt;</w:t>
      </w:r>
    </w:p>
    <w:p w14:paraId="1259AFF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382</w:t>
      </w:r>
      <w:r w:rsidRPr="00B7006F">
        <w:rPr>
          <w:rStyle w:val="HideTWBExt"/>
          <w:b w:val="0"/>
        </w:rPr>
        <w:t>&lt;/NumAm&gt;</w:t>
      </w:r>
    </w:p>
    <w:p w14:paraId="15BF9568"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71D37CFD" w14:textId="77777777" w:rsidR="00B9483A" w:rsidRPr="00B7006F" w:rsidRDefault="007B3198" w:rsidP="00B9483A">
      <w:r w:rsidRPr="00B7006F">
        <w:rPr>
          <w:rStyle w:val="HideTWBExt"/>
        </w:rPr>
        <w:t>&lt;/RepeatBlock-By&gt;</w:t>
      </w:r>
    </w:p>
    <w:p w14:paraId="596ED75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C471D5D" w14:textId="77777777" w:rsidR="00B9483A" w:rsidRPr="00B7006F" w:rsidRDefault="007B3198" w:rsidP="00B9483A">
      <w:pPr>
        <w:pStyle w:val="NormalBold"/>
      </w:pPr>
      <w:r w:rsidRPr="00B7006F">
        <w:rPr>
          <w:rStyle w:val="HideTWBExt"/>
          <w:b w:val="0"/>
        </w:rPr>
        <w:t>&lt;Article&gt;</w:t>
      </w:r>
      <w:r w:rsidRPr="00B7006F">
        <w:t xml:space="preserve">Paragraaf 14 bis </w:t>
      </w:r>
      <w:r w:rsidRPr="00B7006F">
        <w:t>(nieuw)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000EED5" w14:textId="77777777" w:rsidTr="00761BD2">
        <w:trPr>
          <w:jc w:val="center"/>
        </w:trPr>
        <w:tc>
          <w:tcPr>
            <w:tcW w:w="9752" w:type="dxa"/>
            <w:gridSpan w:val="2"/>
          </w:tcPr>
          <w:p w14:paraId="1F3E3195" w14:textId="77777777" w:rsidR="00B9483A" w:rsidRPr="00B7006F" w:rsidRDefault="00B9483A" w:rsidP="00761BD2">
            <w:pPr>
              <w:keepNext/>
            </w:pPr>
          </w:p>
        </w:tc>
      </w:tr>
      <w:tr w:rsidR="002C78B8" w:rsidRPr="00B7006F" w14:paraId="6E612198" w14:textId="77777777" w:rsidTr="00761BD2">
        <w:trPr>
          <w:jc w:val="center"/>
        </w:trPr>
        <w:tc>
          <w:tcPr>
            <w:tcW w:w="4876" w:type="dxa"/>
            <w:hideMark/>
          </w:tcPr>
          <w:p w14:paraId="2ED722B8" w14:textId="77777777" w:rsidR="00B9483A" w:rsidRPr="00B7006F" w:rsidRDefault="007B3198" w:rsidP="00761BD2">
            <w:pPr>
              <w:pStyle w:val="ColumnHeading"/>
              <w:keepNext/>
            </w:pPr>
            <w:r w:rsidRPr="00B7006F">
              <w:t>Ontwerpresolutie</w:t>
            </w:r>
          </w:p>
        </w:tc>
        <w:tc>
          <w:tcPr>
            <w:tcW w:w="4876" w:type="dxa"/>
            <w:hideMark/>
          </w:tcPr>
          <w:p w14:paraId="0E5BAF4F" w14:textId="77777777" w:rsidR="00B9483A" w:rsidRPr="00B7006F" w:rsidRDefault="007B3198" w:rsidP="00761BD2">
            <w:pPr>
              <w:pStyle w:val="ColumnHeading"/>
              <w:keepNext/>
            </w:pPr>
            <w:r w:rsidRPr="00B7006F">
              <w:t>Amendement</w:t>
            </w:r>
          </w:p>
        </w:tc>
      </w:tr>
      <w:tr w:rsidR="002C78B8" w:rsidRPr="00B7006F" w14:paraId="478E5150" w14:textId="77777777" w:rsidTr="00761BD2">
        <w:trPr>
          <w:jc w:val="center"/>
        </w:trPr>
        <w:tc>
          <w:tcPr>
            <w:tcW w:w="4876" w:type="dxa"/>
          </w:tcPr>
          <w:p w14:paraId="1F52B164" w14:textId="77777777" w:rsidR="00B9483A" w:rsidRPr="00B7006F" w:rsidRDefault="00B9483A" w:rsidP="00761BD2">
            <w:pPr>
              <w:pStyle w:val="Normal6"/>
            </w:pPr>
          </w:p>
        </w:tc>
        <w:tc>
          <w:tcPr>
            <w:tcW w:w="4876" w:type="dxa"/>
            <w:hideMark/>
          </w:tcPr>
          <w:p w14:paraId="426C15D5" w14:textId="77777777" w:rsidR="00B9483A" w:rsidRPr="00B7006F" w:rsidRDefault="007B3198" w:rsidP="00761BD2">
            <w:pPr>
              <w:pStyle w:val="Normal6"/>
              <w:rPr>
                <w:szCs w:val="24"/>
              </w:rPr>
            </w:pPr>
            <w:r w:rsidRPr="00B7006F">
              <w:rPr>
                <w:b/>
                <w:i/>
              </w:rPr>
              <w:t>14 bis.</w:t>
            </w:r>
            <w:r w:rsidRPr="00B7006F">
              <w:rPr>
                <w:b/>
                <w:i/>
              </w:rPr>
              <w:tab/>
              <w:t xml:space="preserve">merkt op dat hiertoe de rol, de opleiding en de arbeidsomstandigheden van maatschappelijk werkers en hulpverleners in de gemeenschap die eerstelijnszorg verlenen aan kwetsbare personen en </w:t>
            </w:r>
            <w:r w:rsidRPr="00B7006F">
              <w:rPr>
                <w:b/>
                <w:i/>
              </w:rPr>
              <w:t>gezinnen, moeten worden versterkt;</w:t>
            </w:r>
          </w:p>
        </w:tc>
      </w:tr>
    </w:tbl>
    <w:p w14:paraId="39D24819"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324BF59" w14:textId="77777777" w:rsidR="00B9483A" w:rsidRPr="00B7006F" w:rsidRDefault="007B3198" w:rsidP="00B9483A">
      <w:r w:rsidRPr="00B7006F">
        <w:rPr>
          <w:rStyle w:val="HideTWBExt"/>
        </w:rPr>
        <w:t>&lt;/Amend&gt;</w:t>
      </w:r>
    </w:p>
    <w:p w14:paraId="43CD921F"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383</w:t>
      </w:r>
      <w:r w:rsidRPr="00B7006F">
        <w:rPr>
          <w:rStyle w:val="HideTWBExt"/>
          <w:b w:val="0"/>
        </w:rPr>
        <w:t>&lt;/NumAm&gt;</w:t>
      </w:r>
    </w:p>
    <w:p w14:paraId="406B9278" w14:textId="77777777" w:rsidR="00B9483A" w:rsidRPr="00B7006F" w:rsidRDefault="007B3198" w:rsidP="00B9483A">
      <w:pPr>
        <w:pStyle w:val="NormalBold"/>
      </w:pPr>
      <w:r w:rsidRPr="00B7006F">
        <w:rPr>
          <w:rStyle w:val="HideTWBExt"/>
          <w:b w:val="0"/>
        </w:rPr>
        <w:t>&lt;RepeatBlock-By&gt;&lt;Members&gt;</w:t>
      </w:r>
      <w:r w:rsidRPr="00B7006F">
        <w:t>Liesbet Sommen</w:t>
      </w:r>
      <w:r w:rsidRPr="00B7006F">
        <w:rPr>
          <w:rStyle w:val="HideTWBExt"/>
          <w:b w:val="0"/>
        </w:rPr>
        <w:t>&lt;/Members&gt;</w:t>
      </w:r>
    </w:p>
    <w:p w14:paraId="79DECBF3" w14:textId="77777777" w:rsidR="00B9483A" w:rsidRPr="00B7006F" w:rsidRDefault="007B3198" w:rsidP="00B9483A">
      <w:r w:rsidRPr="00B7006F">
        <w:rPr>
          <w:rStyle w:val="HideTWBExt"/>
        </w:rPr>
        <w:t>&lt;/RepeatBlock-By&gt;</w:t>
      </w:r>
    </w:p>
    <w:p w14:paraId="7343189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014629A" w14:textId="77777777" w:rsidR="00B9483A" w:rsidRPr="00B7006F" w:rsidRDefault="007B3198" w:rsidP="00B9483A">
      <w:pPr>
        <w:pStyle w:val="NormalBold"/>
      </w:pPr>
      <w:r w:rsidRPr="00B7006F">
        <w:rPr>
          <w:rStyle w:val="HideTWBExt"/>
          <w:b w:val="0"/>
        </w:rPr>
        <w:t>&lt;Article&gt;</w:t>
      </w:r>
      <w:r w:rsidRPr="00B7006F">
        <w:t xml:space="preserve">Paragraaf 14 bis </w:t>
      </w:r>
      <w:r w:rsidRPr="00B7006F">
        <w:t>(nieuw)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9C3591B" w14:textId="77777777" w:rsidTr="00761BD2">
        <w:trPr>
          <w:jc w:val="center"/>
        </w:trPr>
        <w:tc>
          <w:tcPr>
            <w:tcW w:w="9752" w:type="dxa"/>
            <w:gridSpan w:val="2"/>
          </w:tcPr>
          <w:p w14:paraId="59179BDD" w14:textId="77777777" w:rsidR="00B9483A" w:rsidRPr="00B7006F" w:rsidRDefault="00B9483A" w:rsidP="00761BD2">
            <w:pPr>
              <w:keepNext/>
            </w:pPr>
          </w:p>
        </w:tc>
      </w:tr>
      <w:tr w:rsidR="002C78B8" w:rsidRPr="00B7006F" w14:paraId="7D7F8FA1" w14:textId="77777777" w:rsidTr="00761BD2">
        <w:trPr>
          <w:jc w:val="center"/>
        </w:trPr>
        <w:tc>
          <w:tcPr>
            <w:tcW w:w="4876" w:type="dxa"/>
            <w:hideMark/>
          </w:tcPr>
          <w:p w14:paraId="563E4942" w14:textId="77777777" w:rsidR="00B9483A" w:rsidRPr="00B7006F" w:rsidRDefault="007B3198" w:rsidP="00761BD2">
            <w:pPr>
              <w:pStyle w:val="ColumnHeading"/>
              <w:keepNext/>
            </w:pPr>
            <w:r w:rsidRPr="00B7006F">
              <w:t>Ontwerpresolutie</w:t>
            </w:r>
          </w:p>
        </w:tc>
        <w:tc>
          <w:tcPr>
            <w:tcW w:w="4876" w:type="dxa"/>
            <w:hideMark/>
          </w:tcPr>
          <w:p w14:paraId="2E8D4AE9" w14:textId="77777777" w:rsidR="00B9483A" w:rsidRPr="00B7006F" w:rsidRDefault="007B3198" w:rsidP="00761BD2">
            <w:pPr>
              <w:pStyle w:val="ColumnHeading"/>
              <w:keepNext/>
            </w:pPr>
            <w:r w:rsidRPr="00B7006F">
              <w:t>Amendement</w:t>
            </w:r>
          </w:p>
        </w:tc>
      </w:tr>
      <w:tr w:rsidR="002C78B8" w:rsidRPr="00B7006F" w14:paraId="1E07AE0D" w14:textId="77777777" w:rsidTr="00761BD2">
        <w:trPr>
          <w:jc w:val="center"/>
        </w:trPr>
        <w:tc>
          <w:tcPr>
            <w:tcW w:w="4876" w:type="dxa"/>
          </w:tcPr>
          <w:p w14:paraId="21B5FC2A" w14:textId="77777777" w:rsidR="00B9483A" w:rsidRPr="00B7006F" w:rsidRDefault="00B9483A" w:rsidP="00761BD2">
            <w:pPr>
              <w:pStyle w:val="Normal6"/>
            </w:pPr>
          </w:p>
        </w:tc>
        <w:tc>
          <w:tcPr>
            <w:tcW w:w="4876" w:type="dxa"/>
            <w:hideMark/>
          </w:tcPr>
          <w:p w14:paraId="5D97A7A8" w14:textId="77777777" w:rsidR="00B9483A" w:rsidRPr="00B7006F" w:rsidRDefault="007B3198" w:rsidP="00761BD2">
            <w:pPr>
              <w:pStyle w:val="Normal6"/>
              <w:rPr>
                <w:szCs w:val="24"/>
              </w:rPr>
            </w:pPr>
            <w:r w:rsidRPr="00B7006F">
              <w:rPr>
                <w:b/>
                <w:i/>
              </w:rPr>
              <w:t>14 bis.</w:t>
            </w:r>
            <w:r w:rsidRPr="00B7006F">
              <w:rPr>
                <w:b/>
                <w:i/>
              </w:rPr>
              <w:tab/>
              <w:t xml:space="preserve">verzoekt de Commissie en de lidstaten gezamenlijke en gecoördineerde maatregelen te ontwikkelen en uit te voeren die een gezonde levensstijl en toegang tot gezonde voeding voor mensen in </w:t>
            </w:r>
            <w:r w:rsidRPr="00B7006F">
              <w:rPr>
                <w:b/>
                <w:i/>
              </w:rPr>
              <w:t>armoede bevorderen;</w:t>
            </w:r>
          </w:p>
        </w:tc>
      </w:tr>
    </w:tbl>
    <w:p w14:paraId="27ACF048"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08ABF8B" w14:textId="77777777" w:rsidR="00B9483A" w:rsidRPr="00B7006F" w:rsidRDefault="007B3198" w:rsidP="00B9483A">
      <w:r w:rsidRPr="00B7006F">
        <w:rPr>
          <w:rStyle w:val="HideTWBExt"/>
        </w:rPr>
        <w:lastRenderedPageBreak/>
        <w:t>&lt;/Amend&gt;</w:t>
      </w:r>
    </w:p>
    <w:p w14:paraId="55E2F29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384</w:t>
      </w:r>
      <w:r w:rsidRPr="00B7006F">
        <w:rPr>
          <w:rStyle w:val="HideTWBExt"/>
          <w:b w:val="0"/>
        </w:rPr>
        <w:t>&lt;/NumAm&gt;</w:t>
      </w:r>
    </w:p>
    <w:p w14:paraId="7E8256EF"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694E1039" w14:textId="77777777" w:rsidR="00B9483A" w:rsidRPr="00B7006F" w:rsidRDefault="007B3198" w:rsidP="00B9483A">
      <w:r w:rsidRPr="00B7006F">
        <w:rPr>
          <w:rStyle w:val="HideTWBExt"/>
        </w:rPr>
        <w:t>&lt;/RepeatBlock-By&gt;</w:t>
      </w:r>
    </w:p>
    <w:p w14:paraId="72D14F3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2D9027D" w14:textId="77777777" w:rsidR="00B9483A" w:rsidRPr="00B7006F" w:rsidRDefault="007B3198" w:rsidP="00B9483A">
      <w:pPr>
        <w:pStyle w:val="NormalBold"/>
      </w:pPr>
      <w:r w:rsidRPr="00B7006F">
        <w:rPr>
          <w:rStyle w:val="HideTWBExt"/>
          <w:b w:val="0"/>
        </w:rPr>
        <w:t>&lt;Article&gt;</w:t>
      </w:r>
      <w:r w:rsidRPr="00B7006F">
        <w:t>Ondertitel 3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AD9EA42" w14:textId="77777777" w:rsidTr="00761BD2">
        <w:trPr>
          <w:jc w:val="center"/>
        </w:trPr>
        <w:tc>
          <w:tcPr>
            <w:tcW w:w="9752" w:type="dxa"/>
            <w:gridSpan w:val="2"/>
          </w:tcPr>
          <w:p w14:paraId="3A416C06" w14:textId="77777777" w:rsidR="00B9483A" w:rsidRPr="00B7006F" w:rsidRDefault="00B9483A" w:rsidP="00761BD2">
            <w:pPr>
              <w:keepNext/>
            </w:pPr>
          </w:p>
        </w:tc>
      </w:tr>
      <w:tr w:rsidR="002C78B8" w:rsidRPr="00B7006F" w14:paraId="6FCEAF83" w14:textId="77777777" w:rsidTr="00761BD2">
        <w:trPr>
          <w:jc w:val="center"/>
        </w:trPr>
        <w:tc>
          <w:tcPr>
            <w:tcW w:w="4876" w:type="dxa"/>
            <w:hideMark/>
          </w:tcPr>
          <w:p w14:paraId="14FCDC24" w14:textId="77777777" w:rsidR="00B9483A" w:rsidRPr="00B7006F" w:rsidRDefault="007B3198" w:rsidP="00761BD2">
            <w:pPr>
              <w:pStyle w:val="ColumnHeading"/>
              <w:keepNext/>
            </w:pPr>
            <w:r w:rsidRPr="00B7006F">
              <w:t>Ontwerpresolutie</w:t>
            </w:r>
          </w:p>
        </w:tc>
        <w:tc>
          <w:tcPr>
            <w:tcW w:w="4876" w:type="dxa"/>
            <w:hideMark/>
          </w:tcPr>
          <w:p w14:paraId="439615CA" w14:textId="77777777" w:rsidR="00B9483A" w:rsidRPr="00B7006F" w:rsidRDefault="007B3198" w:rsidP="00761BD2">
            <w:pPr>
              <w:pStyle w:val="ColumnHeading"/>
              <w:keepNext/>
            </w:pPr>
            <w:r w:rsidRPr="00B7006F">
              <w:t>Amendement</w:t>
            </w:r>
          </w:p>
        </w:tc>
      </w:tr>
      <w:tr w:rsidR="002C78B8" w:rsidRPr="00B7006F" w14:paraId="46E7875E" w14:textId="77777777" w:rsidTr="00761BD2">
        <w:trPr>
          <w:jc w:val="center"/>
        </w:trPr>
        <w:tc>
          <w:tcPr>
            <w:tcW w:w="4876" w:type="dxa"/>
          </w:tcPr>
          <w:p w14:paraId="67301937" w14:textId="77777777" w:rsidR="00B9483A" w:rsidRPr="00B7006F" w:rsidRDefault="00B9483A" w:rsidP="00761BD2">
            <w:pPr>
              <w:pStyle w:val="Normal6"/>
            </w:pPr>
          </w:p>
        </w:tc>
        <w:tc>
          <w:tcPr>
            <w:tcW w:w="4876" w:type="dxa"/>
            <w:hideMark/>
          </w:tcPr>
          <w:p w14:paraId="3B445116" w14:textId="77777777" w:rsidR="00B9483A" w:rsidRPr="00B7006F" w:rsidRDefault="007B3198" w:rsidP="00761BD2">
            <w:pPr>
              <w:pStyle w:val="Normal6"/>
              <w:rPr>
                <w:szCs w:val="24"/>
              </w:rPr>
            </w:pPr>
            <w:r w:rsidRPr="00B7006F">
              <w:rPr>
                <w:b/>
                <w:i/>
              </w:rPr>
              <w:t>Armoedebestrijding in plattelandsgebieden</w:t>
            </w:r>
          </w:p>
        </w:tc>
      </w:tr>
    </w:tbl>
    <w:p w14:paraId="3B40FAD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6E3CDD7" w14:textId="77777777" w:rsidR="00B9483A" w:rsidRPr="00B7006F" w:rsidRDefault="007B3198" w:rsidP="00B9483A">
      <w:r w:rsidRPr="00B7006F">
        <w:rPr>
          <w:rStyle w:val="HideTWBExt"/>
        </w:rPr>
        <w:t>&lt;/Amend&gt;</w:t>
      </w:r>
    </w:p>
    <w:p w14:paraId="2C5C92B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385</w:t>
      </w:r>
      <w:r w:rsidRPr="00B7006F">
        <w:rPr>
          <w:rStyle w:val="HideTWBExt"/>
          <w:b w:val="0"/>
        </w:rPr>
        <w:t>&lt;/NumAm&gt;</w:t>
      </w:r>
    </w:p>
    <w:p w14:paraId="76762A22"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2E3B5383" w14:textId="77777777" w:rsidR="00B9483A" w:rsidRPr="00B7006F" w:rsidRDefault="007B3198" w:rsidP="00B9483A">
      <w:r w:rsidRPr="00B7006F">
        <w:rPr>
          <w:rStyle w:val="HideTWBExt"/>
        </w:rPr>
        <w:t>&lt;/RepeatBlock-By&gt;</w:t>
      </w:r>
    </w:p>
    <w:p w14:paraId="34FF977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C637A84" w14:textId="77777777" w:rsidR="00B9483A" w:rsidRPr="00B7006F" w:rsidRDefault="007B3198" w:rsidP="00B9483A">
      <w:pPr>
        <w:pStyle w:val="NormalBold"/>
      </w:pPr>
      <w:r w:rsidRPr="00B7006F">
        <w:rPr>
          <w:rStyle w:val="HideTWBExt"/>
          <w:b w:val="0"/>
        </w:rPr>
        <w:t>&lt;Article&gt;</w:t>
      </w:r>
      <w:r w:rsidRPr="00B7006F">
        <w:t>Paragraaf 14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D359A25" w14:textId="77777777" w:rsidTr="00761BD2">
        <w:trPr>
          <w:jc w:val="center"/>
        </w:trPr>
        <w:tc>
          <w:tcPr>
            <w:tcW w:w="9752" w:type="dxa"/>
            <w:gridSpan w:val="2"/>
          </w:tcPr>
          <w:p w14:paraId="1F5FE735" w14:textId="77777777" w:rsidR="00B9483A" w:rsidRPr="00B7006F" w:rsidRDefault="00B9483A" w:rsidP="00761BD2">
            <w:pPr>
              <w:keepNext/>
            </w:pPr>
          </w:p>
        </w:tc>
      </w:tr>
      <w:tr w:rsidR="002C78B8" w:rsidRPr="00B7006F" w14:paraId="6613AE6F" w14:textId="77777777" w:rsidTr="00761BD2">
        <w:trPr>
          <w:jc w:val="center"/>
        </w:trPr>
        <w:tc>
          <w:tcPr>
            <w:tcW w:w="4876" w:type="dxa"/>
            <w:hideMark/>
          </w:tcPr>
          <w:p w14:paraId="4C6758A1" w14:textId="77777777" w:rsidR="00B9483A" w:rsidRPr="00B7006F" w:rsidRDefault="007B3198" w:rsidP="00761BD2">
            <w:pPr>
              <w:pStyle w:val="ColumnHeading"/>
              <w:keepNext/>
            </w:pPr>
            <w:r w:rsidRPr="00B7006F">
              <w:t>Ontwerpresolutie</w:t>
            </w:r>
          </w:p>
        </w:tc>
        <w:tc>
          <w:tcPr>
            <w:tcW w:w="4876" w:type="dxa"/>
            <w:hideMark/>
          </w:tcPr>
          <w:p w14:paraId="33BFF480" w14:textId="77777777" w:rsidR="00B9483A" w:rsidRPr="00B7006F" w:rsidRDefault="007B3198" w:rsidP="00761BD2">
            <w:pPr>
              <w:pStyle w:val="ColumnHeading"/>
              <w:keepNext/>
            </w:pPr>
            <w:r w:rsidRPr="00B7006F">
              <w:t>Amendement</w:t>
            </w:r>
          </w:p>
        </w:tc>
      </w:tr>
      <w:tr w:rsidR="002C78B8" w:rsidRPr="00B7006F" w14:paraId="2F4156FA" w14:textId="77777777" w:rsidTr="00761BD2">
        <w:trPr>
          <w:jc w:val="center"/>
        </w:trPr>
        <w:tc>
          <w:tcPr>
            <w:tcW w:w="4876" w:type="dxa"/>
          </w:tcPr>
          <w:p w14:paraId="1C17D3A9" w14:textId="77777777" w:rsidR="00B9483A" w:rsidRPr="00B7006F" w:rsidRDefault="00B9483A" w:rsidP="00761BD2">
            <w:pPr>
              <w:pStyle w:val="Normal6"/>
            </w:pPr>
          </w:p>
        </w:tc>
        <w:tc>
          <w:tcPr>
            <w:tcW w:w="4876" w:type="dxa"/>
            <w:hideMark/>
          </w:tcPr>
          <w:p w14:paraId="591FAD1F" w14:textId="77777777" w:rsidR="00B9483A" w:rsidRPr="00B7006F" w:rsidRDefault="007B3198" w:rsidP="00761BD2">
            <w:pPr>
              <w:pStyle w:val="Normal6"/>
              <w:rPr>
                <w:szCs w:val="24"/>
              </w:rPr>
            </w:pPr>
            <w:r w:rsidRPr="00B7006F">
              <w:rPr>
                <w:b/>
                <w:i/>
              </w:rPr>
              <w:t>14 ter.</w:t>
            </w:r>
            <w:r w:rsidRPr="00B7006F">
              <w:rPr>
                <w:b/>
                <w:i/>
              </w:rPr>
              <w:tab/>
              <w:t xml:space="preserve">is van mening dat niemand de toegang tot de rechter mag worden ontzegd vanwege een gebrek aan financiële middelen, omdat het gaat om een </w:t>
            </w:r>
            <w:r w:rsidRPr="00B7006F">
              <w:rPr>
                <w:b/>
                <w:i/>
              </w:rPr>
              <w:t>grondrecht; dringt er bij de lidstaten op aan ervoor te zorgen dat de juridische kosten en de criteria om in aanmerking te komen voor rechtsbijstand er niet toe leiden dat mensen om economische redenen geen toegang hebben tot de rechter, met name als het gaat om mensen in armoede;</w:t>
            </w:r>
          </w:p>
        </w:tc>
      </w:tr>
    </w:tbl>
    <w:p w14:paraId="78B2910E"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7573B6ED" w14:textId="77777777" w:rsidR="00B9483A" w:rsidRPr="00B7006F" w:rsidRDefault="007B3198" w:rsidP="00B9483A">
      <w:r w:rsidRPr="00B7006F">
        <w:rPr>
          <w:rStyle w:val="HideTWBExt"/>
        </w:rPr>
        <w:t>&lt;/Amend&gt;</w:t>
      </w:r>
    </w:p>
    <w:p w14:paraId="733D913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386</w:t>
      </w:r>
      <w:r w:rsidRPr="00B7006F">
        <w:rPr>
          <w:rStyle w:val="HideTWBExt"/>
          <w:b w:val="0"/>
        </w:rPr>
        <w:t>&lt;/NumAm&gt;</w:t>
      </w:r>
    </w:p>
    <w:p w14:paraId="1BF8D335" w14:textId="77777777" w:rsidR="00B9483A" w:rsidRPr="00B7006F" w:rsidRDefault="007B3198" w:rsidP="00B9483A">
      <w:pPr>
        <w:pStyle w:val="NormalBold"/>
      </w:pPr>
      <w:r w:rsidRPr="00B7006F">
        <w:rPr>
          <w:rStyle w:val="HideTWBExt"/>
          <w:b w:val="0"/>
        </w:rPr>
        <w:t>&lt;RepeatBlock-By&gt;&lt;Members&gt;</w:t>
      </w:r>
      <w:r w:rsidRPr="00B7006F">
        <w:t>Liesbet Sommen</w:t>
      </w:r>
      <w:r w:rsidRPr="00B7006F">
        <w:rPr>
          <w:rStyle w:val="HideTWBExt"/>
          <w:b w:val="0"/>
        </w:rPr>
        <w:t>&lt;/Members&gt;</w:t>
      </w:r>
    </w:p>
    <w:p w14:paraId="33CB6535" w14:textId="77777777" w:rsidR="00B9483A" w:rsidRPr="00B7006F" w:rsidRDefault="007B3198" w:rsidP="00B9483A">
      <w:r w:rsidRPr="00B7006F">
        <w:rPr>
          <w:rStyle w:val="HideTWBExt"/>
        </w:rPr>
        <w:t>&lt;/RepeatBlock-By&gt;</w:t>
      </w:r>
    </w:p>
    <w:p w14:paraId="1CF66AA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465B486" w14:textId="77777777" w:rsidR="00B9483A" w:rsidRPr="00B7006F" w:rsidRDefault="007B3198" w:rsidP="00B9483A">
      <w:pPr>
        <w:pStyle w:val="NormalBold"/>
      </w:pPr>
      <w:r w:rsidRPr="00B7006F">
        <w:rPr>
          <w:rStyle w:val="HideTWBExt"/>
          <w:b w:val="0"/>
        </w:rPr>
        <w:t>&lt;Article&gt;</w:t>
      </w:r>
      <w:r w:rsidRPr="00B7006F">
        <w:t>Paragraaf 14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F4368D3" w14:textId="77777777" w:rsidTr="00761BD2">
        <w:trPr>
          <w:jc w:val="center"/>
        </w:trPr>
        <w:tc>
          <w:tcPr>
            <w:tcW w:w="9752" w:type="dxa"/>
            <w:gridSpan w:val="2"/>
          </w:tcPr>
          <w:p w14:paraId="3CCB5332" w14:textId="77777777" w:rsidR="00B9483A" w:rsidRPr="00B7006F" w:rsidRDefault="00B9483A" w:rsidP="00761BD2">
            <w:pPr>
              <w:keepNext/>
            </w:pPr>
          </w:p>
        </w:tc>
      </w:tr>
      <w:tr w:rsidR="002C78B8" w:rsidRPr="00B7006F" w14:paraId="574DC29A" w14:textId="77777777" w:rsidTr="00761BD2">
        <w:trPr>
          <w:jc w:val="center"/>
        </w:trPr>
        <w:tc>
          <w:tcPr>
            <w:tcW w:w="4876" w:type="dxa"/>
            <w:hideMark/>
          </w:tcPr>
          <w:p w14:paraId="38194151" w14:textId="77777777" w:rsidR="00B9483A" w:rsidRPr="00B7006F" w:rsidRDefault="007B3198" w:rsidP="00761BD2">
            <w:pPr>
              <w:pStyle w:val="ColumnHeading"/>
              <w:keepNext/>
            </w:pPr>
            <w:r w:rsidRPr="00B7006F">
              <w:t>Ontwerpresolutie</w:t>
            </w:r>
          </w:p>
        </w:tc>
        <w:tc>
          <w:tcPr>
            <w:tcW w:w="4876" w:type="dxa"/>
            <w:hideMark/>
          </w:tcPr>
          <w:p w14:paraId="3BEB9206" w14:textId="77777777" w:rsidR="00B9483A" w:rsidRPr="00B7006F" w:rsidRDefault="007B3198" w:rsidP="00761BD2">
            <w:pPr>
              <w:pStyle w:val="ColumnHeading"/>
              <w:keepNext/>
            </w:pPr>
            <w:r w:rsidRPr="00B7006F">
              <w:t>Amendement</w:t>
            </w:r>
          </w:p>
        </w:tc>
      </w:tr>
      <w:tr w:rsidR="002C78B8" w:rsidRPr="00B7006F" w14:paraId="482211A0" w14:textId="77777777" w:rsidTr="00761BD2">
        <w:trPr>
          <w:jc w:val="center"/>
        </w:trPr>
        <w:tc>
          <w:tcPr>
            <w:tcW w:w="4876" w:type="dxa"/>
          </w:tcPr>
          <w:p w14:paraId="5D2F604A" w14:textId="77777777" w:rsidR="00B9483A" w:rsidRPr="00B7006F" w:rsidRDefault="00B9483A" w:rsidP="00761BD2">
            <w:pPr>
              <w:pStyle w:val="Normal6"/>
            </w:pPr>
          </w:p>
        </w:tc>
        <w:tc>
          <w:tcPr>
            <w:tcW w:w="4876" w:type="dxa"/>
            <w:hideMark/>
          </w:tcPr>
          <w:p w14:paraId="7D8DE89F" w14:textId="77777777" w:rsidR="00B9483A" w:rsidRPr="00B7006F" w:rsidRDefault="007B3198" w:rsidP="00761BD2">
            <w:pPr>
              <w:pStyle w:val="Normal6"/>
              <w:rPr>
                <w:szCs w:val="24"/>
              </w:rPr>
            </w:pPr>
            <w:r w:rsidRPr="00B7006F">
              <w:rPr>
                <w:b/>
                <w:i/>
              </w:rPr>
              <w:t>14 ter.</w:t>
            </w:r>
            <w:r w:rsidRPr="00B7006F">
              <w:rPr>
                <w:b/>
                <w:i/>
              </w:rPr>
              <w:tab/>
              <w:t xml:space="preserve">verzoekt de Commissie en de lidstaten gezond en actief ouder worden te bevorderen door een holistisch actieplan op te stellen dat gericht is op preventieve gezondheidszorg, waarbij gezond ouder </w:t>
            </w:r>
            <w:r w:rsidRPr="00B7006F">
              <w:rPr>
                <w:b/>
                <w:i/>
              </w:rPr>
              <w:t>worden onder kwetsbare groepen wordt gemonitord en mogelijkheden voor ouderen worden gecreëerd om actief deel te nemen aan gemeenschapsprojecten en de arbeidsmarkt;</w:t>
            </w:r>
          </w:p>
        </w:tc>
      </w:tr>
    </w:tbl>
    <w:p w14:paraId="5E0AF653"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598A7C4" w14:textId="77777777" w:rsidR="00B9483A" w:rsidRPr="00B7006F" w:rsidRDefault="007B3198" w:rsidP="00B9483A">
      <w:r w:rsidRPr="00B7006F">
        <w:rPr>
          <w:rStyle w:val="HideTWBExt"/>
        </w:rPr>
        <w:t>&lt;/Amend&gt;</w:t>
      </w:r>
    </w:p>
    <w:p w14:paraId="2C68ED5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387</w:t>
      </w:r>
      <w:r w:rsidRPr="00B7006F">
        <w:rPr>
          <w:rStyle w:val="HideTWBExt"/>
          <w:b w:val="0"/>
        </w:rPr>
        <w:t>&lt;/NumAm&gt;</w:t>
      </w:r>
    </w:p>
    <w:p w14:paraId="5065BBA1"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69DC02F3"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386A20F5" w14:textId="77777777" w:rsidR="00B9483A" w:rsidRPr="00B7006F" w:rsidRDefault="007B3198" w:rsidP="00B9483A">
      <w:r w:rsidRPr="00B7006F">
        <w:rPr>
          <w:rStyle w:val="HideTWBExt"/>
        </w:rPr>
        <w:t>&lt;/RepeatBlock-By&gt;</w:t>
      </w:r>
    </w:p>
    <w:p w14:paraId="5A7F3A6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DF18F96" w14:textId="77777777" w:rsidR="00B9483A" w:rsidRPr="00B7006F" w:rsidRDefault="007B3198" w:rsidP="00B9483A">
      <w:pPr>
        <w:pStyle w:val="NormalBold"/>
      </w:pPr>
      <w:r w:rsidRPr="00B7006F">
        <w:rPr>
          <w:rStyle w:val="HideTWBExt"/>
          <w:b w:val="0"/>
        </w:rPr>
        <w:t>&lt;Article&gt;</w:t>
      </w:r>
      <w:r w:rsidRPr="00B7006F">
        <w:t>Paragraaf 14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10209C7" w14:textId="77777777" w:rsidTr="00761BD2">
        <w:trPr>
          <w:jc w:val="center"/>
        </w:trPr>
        <w:tc>
          <w:tcPr>
            <w:tcW w:w="9752" w:type="dxa"/>
            <w:gridSpan w:val="2"/>
          </w:tcPr>
          <w:p w14:paraId="171E507A" w14:textId="77777777" w:rsidR="00B9483A" w:rsidRPr="00B7006F" w:rsidRDefault="00B9483A" w:rsidP="00761BD2">
            <w:pPr>
              <w:keepNext/>
            </w:pPr>
          </w:p>
        </w:tc>
      </w:tr>
      <w:tr w:rsidR="002C78B8" w:rsidRPr="00B7006F" w14:paraId="64866C92" w14:textId="77777777" w:rsidTr="00761BD2">
        <w:trPr>
          <w:jc w:val="center"/>
        </w:trPr>
        <w:tc>
          <w:tcPr>
            <w:tcW w:w="4876" w:type="dxa"/>
            <w:hideMark/>
          </w:tcPr>
          <w:p w14:paraId="463DC646" w14:textId="77777777" w:rsidR="00B9483A" w:rsidRPr="00B7006F" w:rsidRDefault="007B3198" w:rsidP="00761BD2">
            <w:pPr>
              <w:pStyle w:val="ColumnHeading"/>
              <w:keepNext/>
            </w:pPr>
            <w:r w:rsidRPr="00B7006F">
              <w:t>Ontwerpresolutie</w:t>
            </w:r>
          </w:p>
        </w:tc>
        <w:tc>
          <w:tcPr>
            <w:tcW w:w="4876" w:type="dxa"/>
            <w:hideMark/>
          </w:tcPr>
          <w:p w14:paraId="4AEC4100" w14:textId="77777777" w:rsidR="00B9483A" w:rsidRPr="00B7006F" w:rsidRDefault="007B3198" w:rsidP="00761BD2">
            <w:pPr>
              <w:pStyle w:val="ColumnHeading"/>
              <w:keepNext/>
            </w:pPr>
            <w:r w:rsidRPr="00B7006F">
              <w:t>Amendement</w:t>
            </w:r>
          </w:p>
        </w:tc>
      </w:tr>
      <w:tr w:rsidR="002C78B8" w:rsidRPr="00B7006F" w14:paraId="1D039A06" w14:textId="77777777" w:rsidTr="00761BD2">
        <w:trPr>
          <w:jc w:val="center"/>
        </w:trPr>
        <w:tc>
          <w:tcPr>
            <w:tcW w:w="4876" w:type="dxa"/>
          </w:tcPr>
          <w:p w14:paraId="1400197F" w14:textId="77777777" w:rsidR="00B9483A" w:rsidRPr="00B7006F" w:rsidRDefault="00B9483A" w:rsidP="00761BD2">
            <w:pPr>
              <w:pStyle w:val="Normal6"/>
            </w:pPr>
          </w:p>
        </w:tc>
        <w:tc>
          <w:tcPr>
            <w:tcW w:w="4876" w:type="dxa"/>
            <w:hideMark/>
          </w:tcPr>
          <w:p w14:paraId="62DEEBA9" w14:textId="77777777" w:rsidR="00B9483A" w:rsidRPr="00B7006F" w:rsidRDefault="007B3198" w:rsidP="00761BD2">
            <w:pPr>
              <w:pStyle w:val="Normal6"/>
              <w:rPr>
                <w:szCs w:val="24"/>
              </w:rPr>
            </w:pPr>
            <w:r w:rsidRPr="00B7006F">
              <w:rPr>
                <w:b/>
                <w:i/>
              </w:rPr>
              <w:t>14 ter.</w:t>
            </w:r>
            <w:r w:rsidRPr="00B7006F">
              <w:rPr>
                <w:b/>
                <w:i/>
              </w:rPr>
              <w:tab/>
            </w:r>
            <w:r w:rsidRPr="00B7006F">
              <w:rPr>
                <w:b/>
                <w:i/>
              </w:rPr>
              <w:t>verzoekt de Commissie en de lidstaten de rechtvaardige transitie te behandelen als centraal element van de strategie voor armoedebestrijding door de toegankelijkheid en betaalbaarheid van hernieuwbare energiebronnen en vervoerssystemen te waarborgen en door degenen die het grootste risico lopen op armoede erbij te betrekken, met name wat betreft energie- en vervoersarmoede;</w:t>
            </w:r>
          </w:p>
        </w:tc>
      </w:tr>
    </w:tbl>
    <w:p w14:paraId="2E3893A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B860FDD" w14:textId="77777777" w:rsidR="00B9483A" w:rsidRPr="00B7006F" w:rsidRDefault="007B3198" w:rsidP="00B9483A">
      <w:r w:rsidRPr="00B7006F">
        <w:rPr>
          <w:rStyle w:val="HideTWBExt"/>
        </w:rPr>
        <w:t>&lt;/Amend&gt;</w:t>
      </w:r>
    </w:p>
    <w:p w14:paraId="711B7E14"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highlight w:val="yellow"/>
        </w:rPr>
        <w:t>&lt;NumAm&gt;</w:t>
      </w:r>
      <w:r w:rsidRPr="00B7006F">
        <w:t>388</w:t>
      </w:r>
      <w:r w:rsidRPr="00B7006F">
        <w:rPr>
          <w:rStyle w:val="HideTWBExt"/>
          <w:b w:val="0"/>
          <w:highlight w:val="yellow"/>
        </w:rPr>
        <w:t>&lt;/NumAm&gt;</w:t>
      </w:r>
    </w:p>
    <w:p w14:paraId="46C0BB94"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6AE8EF69" w14:textId="77777777" w:rsidR="00B9483A" w:rsidRPr="00B7006F" w:rsidRDefault="007B3198" w:rsidP="00B9483A">
      <w:r w:rsidRPr="00B7006F">
        <w:rPr>
          <w:rStyle w:val="HideTWBExt"/>
        </w:rPr>
        <w:t>&lt;/RepeatBlock-By&gt;</w:t>
      </w:r>
    </w:p>
    <w:p w14:paraId="05357666"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F0BE637" w14:textId="77777777" w:rsidR="00B9483A" w:rsidRPr="00B7006F" w:rsidRDefault="007B3198" w:rsidP="00B9483A">
      <w:pPr>
        <w:pStyle w:val="NormalBold"/>
      </w:pPr>
      <w:r w:rsidRPr="00B7006F">
        <w:rPr>
          <w:rStyle w:val="HideTWBExt"/>
          <w:b w:val="0"/>
        </w:rPr>
        <w:t>&lt;Article&gt;</w:t>
      </w:r>
      <w:r w:rsidRPr="00B7006F">
        <w:t>Paragraaf 14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CDA10C0" w14:textId="77777777" w:rsidTr="00761BD2">
        <w:trPr>
          <w:jc w:val="center"/>
        </w:trPr>
        <w:tc>
          <w:tcPr>
            <w:tcW w:w="9752" w:type="dxa"/>
            <w:gridSpan w:val="2"/>
          </w:tcPr>
          <w:p w14:paraId="368BD0E7" w14:textId="77777777" w:rsidR="00B9483A" w:rsidRPr="00B7006F" w:rsidRDefault="00B9483A" w:rsidP="00761BD2">
            <w:pPr>
              <w:keepNext/>
            </w:pPr>
          </w:p>
        </w:tc>
      </w:tr>
      <w:tr w:rsidR="002C78B8" w:rsidRPr="00B7006F" w14:paraId="152A8AB9" w14:textId="77777777" w:rsidTr="00761BD2">
        <w:trPr>
          <w:jc w:val="center"/>
        </w:trPr>
        <w:tc>
          <w:tcPr>
            <w:tcW w:w="4876" w:type="dxa"/>
            <w:hideMark/>
          </w:tcPr>
          <w:p w14:paraId="44C15FA1" w14:textId="77777777" w:rsidR="00B9483A" w:rsidRPr="00B7006F" w:rsidRDefault="007B3198" w:rsidP="00761BD2">
            <w:pPr>
              <w:pStyle w:val="ColumnHeading"/>
              <w:keepNext/>
            </w:pPr>
            <w:r w:rsidRPr="00B7006F">
              <w:t>Ontwerpresolutie</w:t>
            </w:r>
          </w:p>
        </w:tc>
        <w:tc>
          <w:tcPr>
            <w:tcW w:w="4876" w:type="dxa"/>
            <w:hideMark/>
          </w:tcPr>
          <w:p w14:paraId="497E8113" w14:textId="77777777" w:rsidR="00B9483A" w:rsidRPr="00B7006F" w:rsidRDefault="007B3198" w:rsidP="00761BD2">
            <w:pPr>
              <w:pStyle w:val="ColumnHeading"/>
              <w:keepNext/>
            </w:pPr>
            <w:r w:rsidRPr="00B7006F">
              <w:t>Amendement</w:t>
            </w:r>
          </w:p>
        </w:tc>
      </w:tr>
      <w:tr w:rsidR="002C78B8" w:rsidRPr="00B7006F" w14:paraId="04EF7CBB" w14:textId="77777777" w:rsidTr="00761BD2">
        <w:trPr>
          <w:jc w:val="center"/>
        </w:trPr>
        <w:tc>
          <w:tcPr>
            <w:tcW w:w="4876" w:type="dxa"/>
          </w:tcPr>
          <w:p w14:paraId="1C18A65D" w14:textId="77777777" w:rsidR="00B9483A" w:rsidRPr="00B7006F" w:rsidRDefault="00B9483A" w:rsidP="00761BD2">
            <w:pPr>
              <w:pStyle w:val="Normal6"/>
            </w:pPr>
          </w:p>
        </w:tc>
        <w:tc>
          <w:tcPr>
            <w:tcW w:w="4876" w:type="dxa"/>
            <w:hideMark/>
          </w:tcPr>
          <w:p w14:paraId="78B2F860" w14:textId="77777777" w:rsidR="00B9483A" w:rsidRPr="00B7006F" w:rsidRDefault="007B3198" w:rsidP="00761BD2">
            <w:pPr>
              <w:pStyle w:val="Normal6"/>
              <w:rPr>
                <w:szCs w:val="24"/>
              </w:rPr>
            </w:pPr>
            <w:r w:rsidRPr="00B7006F">
              <w:rPr>
                <w:b/>
                <w:i/>
              </w:rPr>
              <w:t>14 bis.</w:t>
            </w:r>
            <w:r w:rsidRPr="00B7006F">
              <w:rPr>
                <w:b/>
                <w:i/>
              </w:rPr>
              <w:tab/>
              <w:t xml:space="preserve">verzoekt de Commissie en de lidstaten de situatie van leegstaande en ongebruikte </w:t>
            </w:r>
            <w:r w:rsidRPr="00B7006F">
              <w:rPr>
                <w:b/>
                <w:i/>
              </w:rPr>
              <w:t>overheidspanden in plattelandsgebieden te beoordelen, actieplannen op te stellen om deze te herbestemmen en mensen uit stedelijke gebieden die in armoede dreigen te vervallen te stimuleren om plattelandsgebieden nieuw leven in te blazen door middel van dergelijke alternatieve woonconcepten;</w:t>
            </w:r>
          </w:p>
        </w:tc>
      </w:tr>
    </w:tbl>
    <w:p w14:paraId="7290BD2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5B5ED0B" w14:textId="77777777" w:rsidR="00B9483A" w:rsidRPr="00B7006F" w:rsidRDefault="007B3198" w:rsidP="00B9483A">
      <w:r w:rsidRPr="00B7006F">
        <w:rPr>
          <w:rStyle w:val="HideTWBExt"/>
        </w:rPr>
        <w:t>&lt;/Amend&gt;</w:t>
      </w:r>
    </w:p>
    <w:p w14:paraId="1F53915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389</w:t>
      </w:r>
      <w:r w:rsidRPr="00B7006F">
        <w:rPr>
          <w:rStyle w:val="HideTWBExt"/>
          <w:b w:val="0"/>
        </w:rPr>
        <w:t>&lt;/NumAm&gt;</w:t>
      </w:r>
    </w:p>
    <w:p w14:paraId="63FBA858"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48762DD5" w14:textId="77777777" w:rsidR="00B9483A" w:rsidRPr="00B7006F" w:rsidRDefault="007B3198" w:rsidP="00B9483A">
      <w:r w:rsidRPr="00B7006F">
        <w:rPr>
          <w:rStyle w:val="HideTWBExt"/>
        </w:rPr>
        <w:t>&lt;/RepeatBlock-By&gt;</w:t>
      </w:r>
    </w:p>
    <w:p w14:paraId="78C9138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4FE0E82" w14:textId="77777777" w:rsidR="00B9483A" w:rsidRPr="00B7006F" w:rsidRDefault="007B3198" w:rsidP="00B9483A">
      <w:pPr>
        <w:pStyle w:val="NormalBold"/>
      </w:pPr>
      <w:r w:rsidRPr="00B7006F">
        <w:rPr>
          <w:rStyle w:val="HideTWBExt"/>
          <w:b w:val="0"/>
        </w:rPr>
        <w:t>&lt;Article&gt;</w:t>
      </w:r>
      <w:r w:rsidRPr="00B7006F">
        <w:t xml:space="preserve">Paragraaf 14 ter </w:t>
      </w:r>
      <w:r w:rsidRPr="00B7006F">
        <w:t>(nieuw)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240A593" w14:textId="77777777" w:rsidTr="00761BD2">
        <w:trPr>
          <w:jc w:val="center"/>
        </w:trPr>
        <w:tc>
          <w:tcPr>
            <w:tcW w:w="9752" w:type="dxa"/>
            <w:gridSpan w:val="2"/>
          </w:tcPr>
          <w:p w14:paraId="317F788E" w14:textId="77777777" w:rsidR="00B9483A" w:rsidRPr="00B7006F" w:rsidRDefault="00B9483A" w:rsidP="00761BD2">
            <w:pPr>
              <w:keepNext/>
            </w:pPr>
          </w:p>
        </w:tc>
      </w:tr>
      <w:tr w:rsidR="002C78B8" w:rsidRPr="00B7006F" w14:paraId="792613FD" w14:textId="77777777" w:rsidTr="00761BD2">
        <w:trPr>
          <w:jc w:val="center"/>
        </w:trPr>
        <w:tc>
          <w:tcPr>
            <w:tcW w:w="4876" w:type="dxa"/>
            <w:hideMark/>
          </w:tcPr>
          <w:p w14:paraId="051C9E8B" w14:textId="77777777" w:rsidR="00B9483A" w:rsidRPr="00B7006F" w:rsidRDefault="007B3198" w:rsidP="00761BD2">
            <w:pPr>
              <w:pStyle w:val="ColumnHeading"/>
              <w:keepNext/>
            </w:pPr>
            <w:r w:rsidRPr="00B7006F">
              <w:t>Ontwerpresolutie</w:t>
            </w:r>
          </w:p>
        </w:tc>
        <w:tc>
          <w:tcPr>
            <w:tcW w:w="4876" w:type="dxa"/>
            <w:hideMark/>
          </w:tcPr>
          <w:p w14:paraId="35FAFF6F" w14:textId="77777777" w:rsidR="00B9483A" w:rsidRPr="00B7006F" w:rsidRDefault="007B3198" w:rsidP="00761BD2">
            <w:pPr>
              <w:pStyle w:val="ColumnHeading"/>
              <w:keepNext/>
            </w:pPr>
            <w:r w:rsidRPr="00B7006F">
              <w:t>Amendement</w:t>
            </w:r>
          </w:p>
        </w:tc>
      </w:tr>
      <w:tr w:rsidR="002C78B8" w:rsidRPr="00B7006F" w14:paraId="3EB6E758" w14:textId="77777777" w:rsidTr="00761BD2">
        <w:trPr>
          <w:jc w:val="center"/>
        </w:trPr>
        <w:tc>
          <w:tcPr>
            <w:tcW w:w="4876" w:type="dxa"/>
          </w:tcPr>
          <w:p w14:paraId="44D9B730" w14:textId="77777777" w:rsidR="00B9483A" w:rsidRPr="00B7006F" w:rsidRDefault="00B9483A" w:rsidP="00761BD2">
            <w:pPr>
              <w:pStyle w:val="Normal6"/>
            </w:pPr>
          </w:p>
        </w:tc>
        <w:tc>
          <w:tcPr>
            <w:tcW w:w="4876" w:type="dxa"/>
            <w:hideMark/>
          </w:tcPr>
          <w:p w14:paraId="6F558407" w14:textId="77777777" w:rsidR="00B9483A" w:rsidRPr="00B7006F" w:rsidRDefault="007B3198" w:rsidP="00761BD2">
            <w:pPr>
              <w:pStyle w:val="Normal6"/>
              <w:rPr>
                <w:szCs w:val="24"/>
              </w:rPr>
            </w:pPr>
            <w:r w:rsidRPr="00B7006F">
              <w:rPr>
                <w:b/>
                <w:i/>
              </w:rPr>
              <w:t>14 ter.</w:t>
            </w:r>
            <w:r w:rsidRPr="00B7006F">
              <w:rPr>
                <w:b/>
                <w:i/>
              </w:rPr>
              <w:tab/>
              <w:t xml:space="preserve">merkt op dat in de geestelijke gezondheidszorg rekening moet worden gehouden met het multidimensionale karakter van armoedegerelateerde geestelijke gezondheidsproblemen, waaronder de </w:t>
            </w:r>
            <w:r w:rsidRPr="00B7006F">
              <w:rPr>
                <w:b/>
                <w:i/>
              </w:rPr>
              <w:t>cumulatieve effecten van trauma’s, onzekere huisvesting, onzekere banen en sociale uitsluiting;</w:t>
            </w:r>
          </w:p>
        </w:tc>
      </w:tr>
    </w:tbl>
    <w:p w14:paraId="09D5FCE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153ECE7" w14:textId="77777777" w:rsidR="00B9483A" w:rsidRPr="00B7006F" w:rsidRDefault="007B3198" w:rsidP="00B9483A">
      <w:r w:rsidRPr="00B7006F">
        <w:rPr>
          <w:rStyle w:val="HideTWBExt"/>
        </w:rPr>
        <w:t>&lt;/Amend&gt;</w:t>
      </w:r>
    </w:p>
    <w:p w14:paraId="3BB4429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390</w:t>
      </w:r>
      <w:r w:rsidRPr="00B7006F">
        <w:rPr>
          <w:rStyle w:val="HideTWBExt"/>
          <w:b w:val="0"/>
        </w:rPr>
        <w:t>&lt;/NumAm&gt;</w:t>
      </w:r>
    </w:p>
    <w:p w14:paraId="0D6B919F"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72BE306A" w14:textId="77777777" w:rsidR="00B9483A" w:rsidRPr="00B7006F" w:rsidRDefault="007B3198" w:rsidP="00B9483A">
      <w:r w:rsidRPr="00B7006F">
        <w:rPr>
          <w:rStyle w:val="HideTWBExt"/>
        </w:rPr>
        <w:t>&lt;/RepeatBlock-By&gt;</w:t>
      </w:r>
    </w:p>
    <w:p w14:paraId="0554406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C38816C" w14:textId="77777777" w:rsidR="00B9483A" w:rsidRPr="00B7006F" w:rsidRDefault="007B3198" w:rsidP="00B9483A">
      <w:pPr>
        <w:pStyle w:val="NormalBold"/>
      </w:pPr>
      <w:r w:rsidRPr="00B7006F">
        <w:rPr>
          <w:rStyle w:val="HideTWBExt"/>
          <w:b w:val="0"/>
        </w:rPr>
        <w:t>&lt;Article&gt;</w:t>
      </w:r>
      <w:r w:rsidRPr="00B7006F">
        <w:t>Paragraaf 14 ter (nieuw)</w:t>
      </w:r>
      <w:r w:rsidRPr="00B7006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EFD0192" w14:textId="77777777" w:rsidTr="00761BD2">
        <w:trPr>
          <w:jc w:val="center"/>
        </w:trPr>
        <w:tc>
          <w:tcPr>
            <w:tcW w:w="9752" w:type="dxa"/>
            <w:gridSpan w:val="2"/>
          </w:tcPr>
          <w:p w14:paraId="6EC9CE52" w14:textId="77777777" w:rsidR="00B9483A" w:rsidRPr="00B7006F" w:rsidRDefault="00B9483A" w:rsidP="00761BD2">
            <w:pPr>
              <w:keepNext/>
            </w:pPr>
          </w:p>
        </w:tc>
      </w:tr>
      <w:tr w:rsidR="002C78B8" w:rsidRPr="00B7006F" w14:paraId="1BB68322" w14:textId="77777777" w:rsidTr="00761BD2">
        <w:trPr>
          <w:jc w:val="center"/>
        </w:trPr>
        <w:tc>
          <w:tcPr>
            <w:tcW w:w="4876" w:type="dxa"/>
            <w:hideMark/>
          </w:tcPr>
          <w:p w14:paraId="5B321986" w14:textId="77777777" w:rsidR="00B9483A" w:rsidRPr="00B7006F" w:rsidRDefault="007B3198" w:rsidP="00761BD2">
            <w:pPr>
              <w:pStyle w:val="ColumnHeading"/>
              <w:keepNext/>
            </w:pPr>
            <w:r w:rsidRPr="00B7006F">
              <w:t>Ontwerpresolutie</w:t>
            </w:r>
          </w:p>
        </w:tc>
        <w:tc>
          <w:tcPr>
            <w:tcW w:w="4876" w:type="dxa"/>
            <w:hideMark/>
          </w:tcPr>
          <w:p w14:paraId="2C0A2191" w14:textId="77777777" w:rsidR="00B9483A" w:rsidRPr="00B7006F" w:rsidRDefault="007B3198" w:rsidP="00761BD2">
            <w:pPr>
              <w:pStyle w:val="ColumnHeading"/>
              <w:keepNext/>
            </w:pPr>
            <w:r w:rsidRPr="00B7006F">
              <w:t>Amendement</w:t>
            </w:r>
          </w:p>
        </w:tc>
      </w:tr>
      <w:tr w:rsidR="002C78B8" w:rsidRPr="00B7006F" w14:paraId="28FD0C40" w14:textId="77777777" w:rsidTr="00761BD2">
        <w:trPr>
          <w:jc w:val="center"/>
        </w:trPr>
        <w:tc>
          <w:tcPr>
            <w:tcW w:w="4876" w:type="dxa"/>
          </w:tcPr>
          <w:p w14:paraId="43D15F75" w14:textId="77777777" w:rsidR="00B9483A" w:rsidRPr="00B7006F" w:rsidRDefault="00B9483A" w:rsidP="00761BD2">
            <w:pPr>
              <w:pStyle w:val="Normal6"/>
            </w:pPr>
          </w:p>
        </w:tc>
        <w:tc>
          <w:tcPr>
            <w:tcW w:w="4876" w:type="dxa"/>
            <w:hideMark/>
          </w:tcPr>
          <w:p w14:paraId="5247D682" w14:textId="77777777" w:rsidR="00B9483A" w:rsidRPr="00B7006F" w:rsidRDefault="007B3198" w:rsidP="00761BD2">
            <w:pPr>
              <w:pStyle w:val="Normal6"/>
              <w:rPr>
                <w:szCs w:val="24"/>
              </w:rPr>
            </w:pPr>
            <w:r w:rsidRPr="00B7006F">
              <w:rPr>
                <w:b/>
                <w:i/>
              </w:rPr>
              <w:t>14 ter.</w:t>
            </w:r>
            <w:r w:rsidRPr="00B7006F">
              <w:rPr>
                <w:b/>
                <w:i/>
              </w:rPr>
              <w:tab/>
              <w:t xml:space="preserve">verzoekt de Commissie en de lidstaten de mate van vervoersarmoede te evalueren, aangezien naar schatting 20 % tot </w:t>
            </w:r>
            <w:r w:rsidRPr="00B7006F">
              <w:rPr>
                <w:b/>
                <w:i/>
              </w:rPr>
              <w:t>28 % van de Europese bevolking</w:t>
            </w:r>
            <w:r w:rsidRPr="00B7006F">
              <w:rPr>
                <w:b/>
                <w:i/>
                <w:vertAlign w:val="superscript"/>
              </w:rPr>
              <w:t>1 bis</w:t>
            </w:r>
            <w:r w:rsidRPr="00B7006F">
              <w:rPr>
                <w:b/>
                <w:i/>
              </w:rPr>
              <w:t xml:space="preserve"> in enige mate te maken heeft met deprivatie op het gebied van vervoer; is bezorgd over het feit dat vervoersarmoede plattelandsgebieden onevenredig hard treft, waar het openbaar vervoer al beperkt is, hetgeen bijdraagt aan sociale isolatie en de kansen op economische mobiliteit vermindert; benadrukt dat de ontwikkeling van infrastructuur een sleutelrol te spelen heeft in de economische en sociale groei van plattelandsgebieden, gelet op de behoefte aan – met name openbare </w:t>
            </w:r>
            <w:r w:rsidRPr="00B7006F">
              <w:rPr>
                <w:b/>
                <w:i/>
              </w:rPr>
              <w:t>– vervoerssystemen die de connectiviteit van en de toegang tot essentiële diensten kunnen verbeteren;</w:t>
            </w:r>
          </w:p>
        </w:tc>
      </w:tr>
      <w:tr w:rsidR="002C78B8" w:rsidRPr="00B7006F" w14:paraId="30E6607B" w14:textId="77777777" w:rsidTr="00761BD2">
        <w:trPr>
          <w:jc w:val="center"/>
        </w:trPr>
        <w:tc>
          <w:tcPr>
            <w:tcW w:w="4876" w:type="dxa"/>
          </w:tcPr>
          <w:p w14:paraId="0ECBB09F" w14:textId="77777777" w:rsidR="00B9483A" w:rsidRPr="00B7006F" w:rsidRDefault="00B9483A" w:rsidP="00761BD2">
            <w:pPr>
              <w:pStyle w:val="Normal6"/>
            </w:pPr>
          </w:p>
        </w:tc>
        <w:tc>
          <w:tcPr>
            <w:tcW w:w="4876" w:type="dxa"/>
            <w:hideMark/>
          </w:tcPr>
          <w:p w14:paraId="37436E2C" w14:textId="77777777" w:rsidR="00B9483A" w:rsidRPr="00B7006F" w:rsidRDefault="007B3198" w:rsidP="00761BD2">
            <w:pPr>
              <w:pStyle w:val="Normal6"/>
              <w:rPr>
                <w:b/>
                <w:i/>
              </w:rPr>
            </w:pPr>
            <w:r w:rsidRPr="00B7006F">
              <w:t>__________________</w:t>
            </w:r>
          </w:p>
        </w:tc>
      </w:tr>
      <w:tr w:rsidR="002C78B8" w:rsidRPr="00B7006F" w14:paraId="7F7C66D9" w14:textId="77777777" w:rsidTr="00761BD2">
        <w:trPr>
          <w:jc w:val="center"/>
        </w:trPr>
        <w:tc>
          <w:tcPr>
            <w:tcW w:w="4876" w:type="dxa"/>
          </w:tcPr>
          <w:p w14:paraId="11102800" w14:textId="77777777" w:rsidR="00B9483A" w:rsidRPr="00B7006F" w:rsidRDefault="00B9483A" w:rsidP="00761BD2">
            <w:pPr>
              <w:pStyle w:val="Normal6"/>
            </w:pPr>
          </w:p>
        </w:tc>
        <w:tc>
          <w:tcPr>
            <w:tcW w:w="4876" w:type="dxa"/>
            <w:hideMark/>
          </w:tcPr>
          <w:p w14:paraId="33DB4F42" w14:textId="77777777" w:rsidR="00B9483A" w:rsidRPr="00B7006F" w:rsidRDefault="007B3198" w:rsidP="00761BD2">
            <w:pPr>
              <w:pStyle w:val="Normal6"/>
              <w:rPr>
                <w:szCs w:val="24"/>
              </w:rPr>
            </w:pPr>
            <w:r w:rsidRPr="00B7006F">
              <w:rPr>
                <w:b/>
                <w:i/>
                <w:vertAlign w:val="superscript"/>
              </w:rPr>
              <w:t>1 bis</w:t>
            </w:r>
            <w:r w:rsidRPr="00B7006F">
              <w:rPr>
                <w:b/>
                <w:i/>
                <w:vertAlign w:val="subscript"/>
              </w:rPr>
              <w:t xml:space="preserve"> </w:t>
            </w:r>
            <w:r w:rsidRPr="00B7006F">
              <w:rPr>
                <w:b/>
                <w:i/>
              </w:rPr>
              <w:t>https://www.sciencedirect.com/science/article/pii/S2214629625001227#s0050</w:t>
            </w:r>
          </w:p>
        </w:tc>
      </w:tr>
    </w:tbl>
    <w:p w14:paraId="628284C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42D6A97" w14:textId="77777777" w:rsidR="00B9483A" w:rsidRPr="00B7006F" w:rsidRDefault="007B3198" w:rsidP="00B9483A">
      <w:r w:rsidRPr="00B7006F">
        <w:rPr>
          <w:rStyle w:val="HideTWBExt"/>
        </w:rPr>
        <w:t>&lt;/Amend&gt;</w:t>
      </w:r>
    </w:p>
    <w:p w14:paraId="1D5EEC9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391</w:t>
      </w:r>
      <w:r w:rsidRPr="00B7006F">
        <w:rPr>
          <w:rStyle w:val="HideTWBExt"/>
          <w:b w:val="0"/>
        </w:rPr>
        <w:t>&lt;/NumAm&gt;</w:t>
      </w:r>
    </w:p>
    <w:p w14:paraId="5DA70624"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6BA37023" w14:textId="77777777" w:rsidR="00B9483A" w:rsidRPr="00B7006F" w:rsidRDefault="007B3198" w:rsidP="00B9483A">
      <w:r w:rsidRPr="00B7006F">
        <w:rPr>
          <w:rStyle w:val="HideTWBExt"/>
        </w:rPr>
        <w:t>&lt;/RepeatBlock-By&gt;</w:t>
      </w:r>
    </w:p>
    <w:p w14:paraId="7811DF7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0B759C2" w14:textId="77777777" w:rsidR="00B9483A" w:rsidRPr="00B7006F" w:rsidRDefault="007B3198" w:rsidP="00B9483A">
      <w:pPr>
        <w:pStyle w:val="NormalBold"/>
      </w:pPr>
      <w:r w:rsidRPr="00B7006F">
        <w:rPr>
          <w:rStyle w:val="HideTWBExt"/>
          <w:b w:val="0"/>
        </w:rPr>
        <w:t>&lt;Article&gt;</w:t>
      </w:r>
      <w:r w:rsidRPr="00B7006F">
        <w:t>Paragraaf 14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7C03E2E" w14:textId="77777777" w:rsidTr="00761BD2">
        <w:trPr>
          <w:jc w:val="center"/>
        </w:trPr>
        <w:tc>
          <w:tcPr>
            <w:tcW w:w="9752" w:type="dxa"/>
            <w:gridSpan w:val="2"/>
          </w:tcPr>
          <w:p w14:paraId="74FB4CDA" w14:textId="77777777" w:rsidR="00B9483A" w:rsidRPr="00B7006F" w:rsidRDefault="00B9483A" w:rsidP="00761BD2">
            <w:pPr>
              <w:keepNext/>
            </w:pPr>
          </w:p>
        </w:tc>
      </w:tr>
      <w:tr w:rsidR="002C78B8" w:rsidRPr="00B7006F" w14:paraId="201DC7A8" w14:textId="77777777" w:rsidTr="00761BD2">
        <w:trPr>
          <w:jc w:val="center"/>
        </w:trPr>
        <w:tc>
          <w:tcPr>
            <w:tcW w:w="4876" w:type="dxa"/>
            <w:hideMark/>
          </w:tcPr>
          <w:p w14:paraId="551E55A2" w14:textId="77777777" w:rsidR="00B9483A" w:rsidRPr="00B7006F" w:rsidRDefault="007B3198" w:rsidP="00761BD2">
            <w:pPr>
              <w:pStyle w:val="ColumnHeading"/>
              <w:keepNext/>
            </w:pPr>
            <w:r w:rsidRPr="00B7006F">
              <w:t>Ontwerpresolutie</w:t>
            </w:r>
          </w:p>
        </w:tc>
        <w:tc>
          <w:tcPr>
            <w:tcW w:w="4876" w:type="dxa"/>
            <w:hideMark/>
          </w:tcPr>
          <w:p w14:paraId="07C80969" w14:textId="77777777" w:rsidR="00B9483A" w:rsidRPr="00B7006F" w:rsidRDefault="007B3198" w:rsidP="00761BD2">
            <w:pPr>
              <w:pStyle w:val="ColumnHeading"/>
              <w:keepNext/>
            </w:pPr>
            <w:r w:rsidRPr="00B7006F">
              <w:t>Amendement</w:t>
            </w:r>
          </w:p>
        </w:tc>
      </w:tr>
      <w:tr w:rsidR="002C78B8" w:rsidRPr="00B7006F" w14:paraId="44A28E35" w14:textId="77777777" w:rsidTr="00761BD2">
        <w:trPr>
          <w:jc w:val="center"/>
        </w:trPr>
        <w:tc>
          <w:tcPr>
            <w:tcW w:w="4876" w:type="dxa"/>
          </w:tcPr>
          <w:p w14:paraId="31812896" w14:textId="77777777" w:rsidR="00B9483A" w:rsidRPr="00B7006F" w:rsidRDefault="00B9483A" w:rsidP="00761BD2">
            <w:pPr>
              <w:pStyle w:val="Normal6"/>
            </w:pPr>
          </w:p>
        </w:tc>
        <w:tc>
          <w:tcPr>
            <w:tcW w:w="4876" w:type="dxa"/>
            <w:hideMark/>
          </w:tcPr>
          <w:p w14:paraId="42FED0F1" w14:textId="77777777" w:rsidR="00B9483A" w:rsidRPr="00B7006F" w:rsidRDefault="007B3198" w:rsidP="00761BD2">
            <w:pPr>
              <w:pStyle w:val="Normal6"/>
              <w:rPr>
                <w:szCs w:val="24"/>
              </w:rPr>
            </w:pPr>
            <w:r w:rsidRPr="00B7006F">
              <w:rPr>
                <w:b/>
                <w:i/>
              </w:rPr>
              <w:t>14 quater.</w:t>
            </w:r>
            <w:r w:rsidRPr="00B7006F">
              <w:rPr>
                <w:b/>
                <w:i/>
              </w:rPr>
              <w:tab/>
              <w:t xml:space="preserve">beveelt aan om traumabewuste huisvestingsoplossingen te ontwikkelen waarin rekening wordt gehouden met de behoeften van daklozen, slachtoffers van huiselijk geweld en ontheemden op het gebied van geestelijke gezondheid, en ervoor te zorgen dat </w:t>
            </w:r>
            <w:r w:rsidRPr="00B7006F">
              <w:rPr>
                <w:b/>
                <w:i/>
              </w:rPr>
              <w:lastRenderedPageBreak/>
              <w:t>huisvestingsdiensten niet alleen onderdak bieden, maar ook emotionele veiligheid en stabiliteit;</w:t>
            </w:r>
          </w:p>
        </w:tc>
      </w:tr>
    </w:tbl>
    <w:p w14:paraId="2B366D3C"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2095270" w14:textId="77777777" w:rsidR="00B9483A" w:rsidRPr="00B7006F" w:rsidRDefault="007B3198" w:rsidP="00B9483A">
      <w:r w:rsidRPr="00B7006F">
        <w:rPr>
          <w:rStyle w:val="HideTWBExt"/>
        </w:rPr>
        <w:t>&lt;/Amend&gt;</w:t>
      </w:r>
    </w:p>
    <w:p w14:paraId="1AAC830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392</w:t>
      </w:r>
      <w:r w:rsidRPr="00B7006F">
        <w:rPr>
          <w:rStyle w:val="HideTWBExt"/>
          <w:b w:val="0"/>
        </w:rPr>
        <w:t>&lt;/NumAm&gt;</w:t>
      </w:r>
    </w:p>
    <w:p w14:paraId="672AA1EA"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69928511" w14:textId="77777777" w:rsidR="00B9483A" w:rsidRPr="00B7006F" w:rsidRDefault="007B3198" w:rsidP="00B9483A">
      <w:r w:rsidRPr="00B7006F">
        <w:rPr>
          <w:rStyle w:val="HideTWBExt"/>
        </w:rPr>
        <w:t>&lt;/RepeatBlock-By&gt;</w:t>
      </w:r>
    </w:p>
    <w:p w14:paraId="3507CF1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79F9C9D" w14:textId="77777777" w:rsidR="00B9483A" w:rsidRPr="00B7006F" w:rsidRDefault="007B3198" w:rsidP="00B9483A">
      <w:pPr>
        <w:pStyle w:val="NormalBold"/>
      </w:pPr>
      <w:r w:rsidRPr="00B7006F">
        <w:rPr>
          <w:rStyle w:val="HideTWBExt"/>
          <w:b w:val="0"/>
        </w:rPr>
        <w:t>&lt;Article&gt;</w:t>
      </w:r>
      <w:r w:rsidRPr="00B7006F">
        <w:t>Paragraaf 14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14B7FC5" w14:textId="77777777" w:rsidTr="00761BD2">
        <w:trPr>
          <w:jc w:val="center"/>
        </w:trPr>
        <w:tc>
          <w:tcPr>
            <w:tcW w:w="9752" w:type="dxa"/>
            <w:gridSpan w:val="2"/>
          </w:tcPr>
          <w:p w14:paraId="1147F9EC" w14:textId="77777777" w:rsidR="00B9483A" w:rsidRPr="00B7006F" w:rsidRDefault="00B9483A" w:rsidP="00761BD2">
            <w:pPr>
              <w:keepNext/>
            </w:pPr>
          </w:p>
        </w:tc>
      </w:tr>
      <w:tr w:rsidR="002C78B8" w:rsidRPr="00B7006F" w14:paraId="38601938" w14:textId="77777777" w:rsidTr="00761BD2">
        <w:trPr>
          <w:jc w:val="center"/>
        </w:trPr>
        <w:tc>
          <w:tcPr>
            <w:tcW w:w="4876" w:type="dxa"/>
            <w:hideMark/>
          </w:tcPr>
          <w:p w14:paraId="1871626A" w14:textId="77777777" w:rsidR="00B9483A" w:rsidRPr="00B7006F" w:rsidRDefault="007B3198" w:rsidP="00761BD2">
            <w:pPr>
              <w:pStyle w:val="ColumnHeading"/>
              <w:keepNext/>
            </w:pPr>
            <w:r w:rsidRPr="00B7006F">
              <w:t>Ontwerpresolutie</w:t>
            </w:r>
          </w:p>
        </w:tc>
        <w:tc>
          <w:tcPr>
            <w:tcW w:w="4876" w:type="dxa"/>
            <w:hideMark/>
          </w:tcPr>
          <w:p w14:paraId="50D938AD" w14:textId="77777777" w:rsidR="00B9483A" w:rsidRPr="00B7006F" w:rsidRDefault="007B3198" w:rsidP="00761BD2">
            <w:pPr>
              <w:pStyle w:val="ColumnHeading"/>
              <w:keepNext/>
            </w:pPr>
            <w:r w:rsidRPr="00B7006F">
              <w:t>Amendement</w:t>
            </w:r>
          </w:p>
        </w:tc>
      </w:tr>
      <w:tr w:rsidR="002C78B8" w:rsidRPr="00B7006F" w14:paraId="2254763D" w14:textId="77777777" w:rsidTr="00761BD2">
        <w:trPr>
          <w:jc w:val="center"/>
        </w:trPr>
        <w:tc>
          <w:tcPr>
            <w:tcW w:w="4876" w:type="dxa"/>
          </w:tcPr>
          <w:p w14:paraId="59B4410D" w14:textId="77777777" w:rsidR="00B9483A" w:rsidRPr="00B7006F" w:rsidRDefault="00B9483A" w:rsidP="00761BD2">
            <w:pPr>
              <w:pStyle w:val="Normal6"/>
            </w:pPr>
          </w:p>
        </w:tc>
        <w:tc>
          <w:tcPr>
            <w:tcW w:w="4876" w:type="dxa"/>
            <w:hideMark/>
          </w:tcPr>
          <w:p w14:paraId="7330630A" w14:textId="77777777" w:rsidR="00B9483A" w:rsidRPr="00B7006F" w:rsidRDefault="007B3198" w:rsidP="00761BD2">
            <w:pPr>
              <w:pStyle w:val="Normal6"/>
              <w:rPr>
                <w:szCs w:val="24"/>
              </w:rPr>
            </w:pPr>
            <w:r w:rsidRPr="00B7006F">
              <w:rPr>
                <w:b/>
                <w:i/>
              </w:rPr>
              <w:t>14 quater.</w:t>
            </w:r>
            <w:r w:rsidRPr="00B7006F">
              <w:rPr>
                <w:b/>
                <w:i/>
              </w:rPr>
              <w:tab/>
              <w:t xml:space="preserve">verzoekt de Commissie en de lidstaten passende strategieën te ontwikkelen ter bestrijding van energiearmoede in </w:t>
            </w:r>
            <w:r w:rsidRPr="00B7006F">
              <w:rPr>
                <w:b/>
                <w:i/>
              </w:rPr>
              <w:t>plattelandsgebieden, aangezien huishoudens op het platteland meer geld kwijt zijn aan elektriciteit, gas en andere brandstoffen dan huishoudens in steden en voorsteden</w:t>
            </w:r>
            <w:r w:rsidRPr="00B7006F">
              <w:rPr>
                <w:b/>
                <w:bCs/>
                <w:i/>
                <w:iCs/>
                <w:vertAlign w:val="superscript"/>
              </w:rPr>
              <w:t>1 bis</w:t>
            </w:r>
            <w:r w:rsidRPr="00B7006F">
              <w:rPr>
                <w:b/>
                <w:i/>
              </w:rPr>
              <w:t>;</w:t>
            </w:r>
          </w:p>
        </w:tc>
      </w:tr>
      <w:tr w:rsidR="002C78B8" w:rsidRPr="00B7006F" w14:paraId="4CF0A60C" w14:textId="77777777" w:rsidTr="00761BD2">
        <w:trPr>
          <w:jc w:val="center"/>
        </w:trPr>
        <w:tc>
          <w:tcPr>
            <w:tcW w:w="4876" w:type="dxa"/>
          </w:tcPr>
          <w:p w14:paraId="1D48C287" w14:textId="77777777" w:rsidR="00B9483A" w:rsidRPr="00B7006F" w:rsidRDefault="00B9483A" w:rsidP="00761BD2">
            <w:pPr>
              <w:pStyle w:val="Normal6"/>
            </w:pPr>
          </w:p>
        </w:tc>
        <w:tc>
          <w:tcPr>
            <w:tcW w:w="4876" w:type="dxa"/>
            <w:hideMark/>
          </w:tcPr>
          <w:p w14:paraId="0B5B69A5" w14:textId="77777777" w:rsidR="00B9483A" w:rsidRPr="00B7006F" w:rsidRDefault="007B3198" w:rsidP="00761BD2">
            <w:pPr>
              <w:pStyle w:val="Normal6"/>
              <w:rPr>
                <w:b/>
                <w:i/>
              </w:rPr>
            </w:pPr>
            <w:r w:rsidRPr="00B7006F">
              <w:t>__________________</w:t>
            </w:r>
          </w:p>
        </w:tc>
      </w:tr>
      <w:tr w:rsidR="002C78B8" w:rsidRPr="00B7006F" w14:paraId="5B8EC4D0" w14:textId="77777777" w:rsidTr="00761BD2">
        <w:trPr>
          <w:jc w:val="center"/>
        </w:trPr>
        <w:tc>
          <w:tcPr>
            <w:tcW w:w="4876" w:type="dxa"/>
          </w:tcPr>
          <w:p w14:paraId="471F02A9" w14:textId="77777777" w:rsidR="00B9483A" w:rsidRPr="00B7006F" w:rsidRDefault="00B9483A" w:rsidP="00761BD2">
            <w:pPr>
              <w:pStyle w:val="Normal6"/>
            </w:pPr>
          </w:p>
        </w:tc>
        <w:tc>
          <w:tcPr>
            <w:tcW w:w="4876" w:type="dxa"/>
            <w:hideMark/>
          </w:tcPr>
          <w:p w14:paraId="0BB5E13E" w14:textId="77777777" w:rsidR="00B9483A" w:rsidRPr="00B7006F" w:rsidRDefault="007B3198" w:rsidP="00761BD2">
            <w:pPr>
              <w:pStyle w:val="Normal6"/>
              <w:rPr>
                <w:szCs w:val="24"/>
              </w:rPr>
            </w:pPr>
            <w:r w:rsidRPr="00B7006F">
              <w:rPr>
                <w:b/>
                <w:i/>
                <w:vertAlign w:val="superscript"/>
              </w:rPr>
              <w:t>1 bis</w:t>
            </w:r>
            <w:r w:rsidRPr="00B7006F">
              <w:rPr>
                <w:b/>
                <w:i/>
                <w:vertAlign w:val="subscript"/>
              </w:rPr>
              <w:t xml:space="preserve"> </w:t>
            </w:r>
            <w:r w:rsidRPr="00B7006F">
              <w:rPr>
                <w:b/>
                <w:i/>
              </w:rPr>
              <w:t>https://publications.jrc.ec.europa.eu/repository/handle/JRC142243</w:t>
            </w:r>
          </w:p>
        </w:tc>
      </w:tr>
    </w:tbl>
    <w:p w14:paraId="0F214FB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BFC8F8E" w14:textId="77777777" w:rsidR="00B9483A" w:rsidRPr="00B7006F" w:rsidRDefault="007B3198" w:rsidP="00B9483A">
      <w:r w:rsidRPr="00B7006F">
        <w:rPr>
          <w:rStyle w:val="HideTWBExt"/>
        </w:rPr>
        <w:t>&lt;/Amend&gt;</w:t>
      </w:r>
    </w:p>
    <w:p w14:paraId="731BED2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393</w:t>
      </w:r>
      <w:r w:rsidRPr="00B7006F">
        <w:rPr>
          <w:rStyle w:val="HideTWBExt"/>
          <w:b w:val="0"/>
        </w:rPr>
        <w:t>&lt;/NumAm&gt;</w:t>
      </w:r>
    </w:p>
    <w:p w14:paraId="11662F0A"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182750E7" w14:textId="77777777" w:rsidR="00B9483A" w:rsidRPr="00B7006F" w:rsidRDefault="007B3198" w:rsidP="00B9483A">
      <w:r w:rsidRPr="00B7006F">
        <w:rPr>
          <w:rStyle w:val="HideTWBExt"/>
        </w:rPr>
        <w:t>&lt;/RepeatBlock-By&gt;</w:t>
      </w:r>
    </w:p>
    <w:p w14:paraId="37575F3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DECD51D" w14:textId="77777777" w:rsidR="00B9483A" w:rsidRPr="00B7006F" w:rsidRDefault="007B3198" w:rsidP="00B9483A">
      <w:pPr>
        <w:pStyle w:val="NormalBold"/>
      </w:pPr>
      <w:r w:rsidRPr="00B7006F">
        <w:rPr>
          <w:rStyle w:val="HideTWBExt"/>
          <w:b w:val="0"/>
        </w:rPr>
        <w:t>&lt;Article&gt;</w:t>
      </w:r>
      <w:r w:rsidRPr="00B7006F">
        <w:t>Paragraaf 14 quinquies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192F4B1" w14:textId="77777777" w:rsidTr="00761BD2">
        <w:trPr>
          <w:jc w:val="center"/>
        </w:trPr>
        <w:tc>
          <w:tcPr>
            <w:tcW w:w="9752" w:type="dxa"/>
            <w:gridSpan w:val="2"/>
          </w:tcPr>
          <w:p w14:paraId="71B89758" w14:textId="77777777" w:rsidR="00B9483A" w:rsidRPr="00B7006F" w:rsidRDefault="00B9483A" w:rsidP="00761BD2">
            <w:pPr>
              <w:keepNext/>
            </w:pPr>
          </w:p>
        </w:tc>
      </w:tr>
      <w:tr w:rsidR="002C78B8" w:rsidRPr="00B7006F" w14:paraId="24E34086" w14:textId="77777777" w:rsidTr="00761BD2">
        <w:trPr>
          <w:jc w:val="center"/>
        </w:trPr>
        <w:tc>
          <w:tcPr>
            <w:tcW w:w="4876" w:type="dxa"/>
            <w:hideMark/>
          </w:tcPr>
          <w:p w14:paraId="0DC20F88" w14:textId="77777777" w:rsidR="00B9483A" w:rsidRPr="00B7006F" w:rsidRDefault="007B3198" w:rsidP="00761BD2">
            <w:pPr>
              <w:pStyle w:val="ColumnHeading"/>
              <w:keepNext/>
            </w:pPr>
            <w:r w:rsidRPr="00B7006F">
              <w:t>Ontwerpresolutie</w:t>
            </w:r>
          </w:p>
        </w:tc>
        <w:tc>
          <w:tcPr>
            <w:tcW w:w="4876" w:type="dxa"/>
            <w:hideMark/>
          </w:tcPr>
          <w:p w14:paraId="68DA9717" w14:textId="77777777" w:rsidR="00B9483A" w:rsidRPr="00B7006F" w:rsidRDefault="007B3198" w:rsidP="00761BD2">
            <w:pPr>
              <w:pStyle w:val="ColumnHeading"/>
              <w:keepNext/>
            </w:pPr>
            <w:r w:rsidRPr="00B7006F">
              <w:t>Amendement</w:t>
            </w:r>
          </w:p>
        </w:tc>
      </w:tr>
      <w:tr w:rsidR="002C78B8" w:rsidRPr="00B7006F" w14:paraId="0633F41E" w14:textId="77777777" w:rsidTr="00761BD2">
        <w:trPr>
          <w:jc w:val="center"/>
        </w:trPr>
        <w:tc>
          <w:tcPr>
            <w:tcW w:w="4876" w:type="dxa"/>
          </w:tcPr>
          <w:p w14:paraId="3D2F0F20" w14:textId="77777777" w:rsidR="00B9483A" w:rsidRPr="00B7006F" w:rsidRDefault="00B9483A" w:rsidP="00761BD2">
            <w:pPr>
              <w:pStyle w:val="Normal6"/>
            </w:pPr>
          </w:p>
        </w:tc>
        <w:tc>
          <w:tcPr>
            <w:tcW w:w="4876" w:type="dxa"/>
            <w:hideMark/>
          </w:tcPr>
          <w:p w14:paraId="51640C2D" w14:textId="77777777" w:rsidR="00B9483A" w:rsidRPr="00B7006F" w:rsidRDefault="007B3198" w:rsidP="00761BD2">
            <w:pPr>
              <w:pStyle w:val="Normal6"/>
              <w:rPr>
                <w:szCs w:val="24"/>
              </w:rPr>
            </w:pPr>
            <w:r w:rsidRPr="00B7006F">
              <w:rPr>
                <w:b/>
                <w:i/>
              </w:rPr>
              <w:t>14 quinquies.</w:t>
            </w:r>
            <w:r w:rsidRPr="00B7006F">
              <w:rPr>
                <w:b/>
                <w:i/>
              </w:rPr>
              <w:tab/>
              <w:t>merkt op dat de preventie van huisuitzettingen en dakloosheid ook geestelijke gezondheidsproblemen helpt te voorkomen; pleit voor meer investeringen in vroegtijdige-interventiediensten, programma’s ter voorkoming van uitzetting en “housing first”-</w:t>
            </w:r>
            <w:r w:rsidRPr="00B7006F">
              <w:rPr>
                <w:b/>
                <w:i/>
              </w:rPr>
              <w:lastRenderedPageBreak/>
              <w:t>benaderingen als onderdeel van een geïntegreerd kader voor geestelijke gezondheidszorg;</w:t>
            </w:r>
          </w:p>
        </w:tc>
      </w:tr>
    </w:tbl>
    <w:p w14:paraId="1228C73E"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1704CAC" w14:textId="77777777" w:rsidR="00B9483A" w:rsidRPr="00B7006F" w:rsidRDefault="007B3198" w:rsidP="00B9483A">
      <w:r w:rsidRPr="00B7006F">
        <w:rPr>
          <w:rStyle w:val="HideTWBExt"/>
        </w:rPr>
        <w:t>&lt;/Amend&gt;</w:t>
      </w:r>
    </w:p>
    <w:p w14:paraId="0C3A305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394</w:t>
      </w:r>
      <w:r w:rsidRPr="00B7006F">
        <w:rPr>
          <w:rStyle w:val="HideTWBExt"/>
          <w:b w:val="0"/>
        </w:rPr>
        <w:t>&lt;/NumAm&gt;</w:t>
      </w:r>
    </w:p>
    <w:p w14:paraId="2F5D2285"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2302028A" w14:textId="77777777" w:rsidR="00B9483A" w:rsidRPr="00B7006F" w:rsidRDefault="007B3198" w:rsidP="00B9483A">
      <w:r w:rsidRPr="00B7006F">
        <w:rPr>
          <w:rStyle w:val="HideTWBExt"/>
        </w:rPr>
        <w:t>&lt;/RepeatBlock-By&gt;</w:t>
      </w:r>
    </w:p>
    <w:p w14:paraId="1F2820C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17E586B" w14:textId="77777777" w:rsidR="00B9483A" w:rsidRPr="00B7006F" w:rsidRDefault="007B3198" w:rsidP="00B9483A">
      <w:pPr>
        <w:pStyle w:val="NormalBold"/>
      </w:pPr>
      <w:r w:rsidRPr="00B7006F">
        <w:rPr>
          <w:rStyle w:val="HideTWBExt"/>
          <w:b w:val="0"/>
        </w:rPr>
        <w:t>&lt;Article&gt;</w:t>
      </w:r>
      <w:r w:rsidRPr="00B7006F">
        <w:t>Paragraaf 14 quinquies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CAD43A3" w14:textId="77777777" w:rsidTr="00761BD2">
        <w:trPr>
          <w:jc w:val="center"/>
        </w:trPr>
        <w:tc>
          <w:tcPr>
            <w:tcW w:w="9752" w:type="dxa"/>
            <w:gridSpan w:val="2"/>
          </w:tcPr>
          <w:p w14:paraId="4712F0D0" w14:textId="77777777" w:rsidR="00B9483A" w:rsidRPr="00B7006F" w:rsidRDefault="00B9483A" w:rsidP="00761BD2">
            <w:pPr>
              <w:keepNext/>
            </w:pPr>
          </w:p>
        </w:tc>
      </w:tr>
      <w:tr w:rsidR="002C78B8" w:rsidRPr="00B7006F" w14:paraId="21D04524" w14:textId="77777777" w:rsidTr="00761BD2">
        <w:trPr>
          <w:jc w:val="center"/>
        </w:trPr>
        <w:tc>
          <w:tcPr>
            <w:tcW w:w="4876" w:type="dxa"/>
            <w:hideMark/>
          </w:tcPr>
          <w:p w14:paraId="5E08A984" w14:textId="77777777" w:rsidR="00B9483A" w:rsidRPr="00B7006F" w:rsidRDefault="007B3198" w:rsidP="00761BD2">
            <w:pPr>
              <w:pStyle w:val="ColumnHeading"/>
              <w:keepNext/>
            </w:pPr>
            <w:r w:rsidRPr="00B7006F">
              <w:t>Ontwerpresolutie</w:t>
            </w:r>
          </w:p>
        </w:tc>
        <w:tc>
          <w:tcPr>
            <w:tcW w:w="4876" w:type="dxa"/>
            <w:hideMark/>
          </w:tcPr>
          <w:p w14:paraId="0D5C1CF9" w14:textId="77777777" w:rsidR="00B9483A" w:rsidRPr="00B7006F" w:rsidRDefault="007B3198" w:rsidP="00761BD2">
            <w:pPr>
              <w:pStyle w:val="ColumnHeading"/>
              <w:keepNext/>
            </w:pPr>
            <w:r w:rsidRPr="00B7006F">
              <w:t>Amendement</w:t>
            </w:r>
          </w:p>
        </w:tc>
      </w:tr>
      <w:tr w:rsidR="002C78B8" w:rsidRPr="00B7006F" w14:paraId="000A8CA8" w14:textId="77777777" w:rsidTr="00761BD2">
        <w:trPr>
          <w:jc w:val="center"/>
        </w:trPr>
        <w:tc>
          <w:tcPr>
            <w:tcW w:w="4876" w:type="dxa"/>
          </w:tcPr>
          <w:p w14:paraId="4DF930E5" w14:textId="77777777" w:rsidR="00B9483A" w:rsidRPr="00B7006F" w:rsidRDefault="00B9483A" w:rsidP="00761BD2">
            <w:pPr>
              <w:pStyle w:val="Normal6"/>
            </w:pPr>
          </w:p>
        </w:tc>
        <w:tc>
          <w:tcPr>
            <w:tcW w:w="4876" w:type="dxa"/>
            <w:hideMark/>
          </w:tcPr>
          <w:p w14:paraId="6BD5B195" w14:textId="77777777" w:rsidR="00B9483A" w:rsidRPr="00B7006F" w:rsidRDefault="007B3198" w:rsidP="00761BD2">
            <w:pPr>
              <w:pStyle w:val="Normal6"/>
              <w:rPr>
                <w:szCs w:val="24"/>
              </w:rPr>
            </w:pPr>
            <w:r w:rsidRPr="00B7006F">
              <w:rPr>
                <w:b/>
                <w:i/>
              </w:rPr>
              <w:t>14 quinquies.</w:t>
            </w:r>
            <w:r w:rsidRPr="00B7006F">
              <w:rPr>
                <w:b/>
                <w:i/>
              </w:rPr>
              <w:tab/>
              <w:t xml:space="preserve">spoort de lidstaten aan fiscale </w:t>
            </w:r>
            <w:r w:rsidRPr="00B7006F">
              <w:rPr>
                <w:b/>
                <w:i/>
              </w:rPr>
              <w:t>voordelen toe te kennen aan producenten en/of detailhandelaren van agrovoedingsproducten, textiel en persoonlijke verzorgingsproducten die doneren aan dag- en nachtopvangcentra; verzoekt de Commissie een netwerk voor dialoog tussen de bevoegde nationale autoriteiten op te zetten om beste praktijken uit te wisselen en beleidskaders en financieringsinitiatieven te ontwikkelen;</w:t>
            </w:r>
          </w:p>
        </w:tc>
      </w:tr>
    </w:tbl>
    <w:p w14:paraId="2FC2AF5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ACCAFA9" w14:textId="77777777" w:rsidR="00B9483A" w:rsidRPr="00B7006F" w:rsidRDefault="007B3198" w:rsidP="00B9483A">
      <w:r w:rsidRPr="00B7006F">
        <w:rPr>
          <w:rStyle w:val="HideTWBExt"/>
        </w:rPr>
        <w:t>&lt;/Amend&gt;</w:t>
      </w:r>
    </w:p>
    <w:p w14:paraId="797BC9D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395</w:t>
      </w:r>
      <w:r w:rsidRPr="00B7006F">
        <w:rPr>
          <w:rStyle w:val="HideTWBExt"/>
          <w:b w:val="0"/>
        </w:rPr>
        <w:t>&lt;/NumAm&gt;</w:t>
      </w:r>
    </w:p>
    <w:p w14:paraId="1CFA7EEB"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50E3BA23" w14:textId="77777777" w:rsidR="00B9483A" w:rsidRPr="00B7006F" w:rsidRDefault="007B3198" w:rsidP="00B9483A">
      <w:r w:rsidRPr="00B7006F">
        <w:rPr>
          <w:rStyle w:val="HideTWBExt"/>
        </w:rPr>
        <w:t>&lt;/RepeatBlock-By&gt;</w:t>
      </w:r>
    </w:p>
    <w:p w14:paraId="4B68B67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B2CE6B3" w14:textId="77777777" w:rsidR="00B9483A" w:rsidRPr="00B7006F" w:rsidRDefault="007B3198" w:rsidP="00B9483A">
      <w:pPr>
        <w:pStyle w:val="NormalBold"/>
      </w:pPr>
      <w:r w:rsidRPr="00B7006F">
        <w:rPr>
          <w:rStyle w:val="HideTWBExt"/>
          <w:b w:val="0"/>
        </w:rPr>
        <w:t>&lt;Article&gt;</w:t>
      </w:r>
      <w:r w:rsidRPr="00B7006F">
        <w:t>Paragraaf 14 sexies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BE7509D" w14:textId="77777777" w:rsidTr="00761BD2">
        <w:trPr>
          <w:jc w:val="center"/>
        </w:trPr>
        <w:tc>
          <w:tcPr>
            <w:tcW w:w="9752" w:type="dxa"/>
            <w:gridSpan w:val="2"/>
          </w:tcPr>
          <w:p w14:paraId="549B10FB" w14:textId="77777777" w:rsidR="00B9483A" w:rsidRPr="00B7006F" w:rsidRDefault="00B9483A" w:rsidP="00761BD2">
            <w:pPr>
              <w:keepNext/>
            </w:pPr>
          </w:p>
        </w:tc>
      </w:tr>
      <w:tr w:rsidR="002C78B8" w:rsidRPr="00B7006F" w14:paraId="494868AC" w14:textId="77777777" w:rsidTr="00761BD2">
        <w:trPr>
          <w:jc w:val="center"/>
        </w:trPr>
        <w:tc>
          <w:tcPr>
            <w:tcW w:w="4876" w:type="dxa"/>
            <w:hideMark/>
          </w:tcPr>
          <w:p w14:paraId="540C724C" w14:textId="77777777" w:rsidR="00B9483A" w:rsidRPr="00B7006F" w:rsidRDefault="007B3198" w:rsidP="00761BD2">
            <w:pPr>
              <w:pStyle w:val="ColumnHeading"/>
              <w:keepNext/>
            </w:pPr>
            <w:r w:rsidRPr="00B7006F">
              <w:t>Ontwerpresolutie</w:t>
            </w:r>
          </w:p>
        </w:tc>
        <w:tc>
          <w:tcPr>
            <w:tcW w:w="4876" w:type="dxa"/>
            <w:hideMark/>
          </w:tcPr>
          <w:p w14:paraId="7C89B096" w14:textId="77777777" w:rsidR="00B9483A" w:rsidRPr="00B7006F" w:rsidRDefault="007B3198" w:rsidP="00761BD2">
            <w:pPr>
              <w:pStyle w:val="ColumnHeading"/>
              <w:keepNext/>
            </w:pPr>
            <w:r w:rsidRPr="00B7006F">
              <w:t>Amendement</w:t>
            </w:r>
          </w:p>
        </w:tc>
      </w:tr>
      <w:tr w:rsidR="002C78B8" w:rsidRPr="00B7006F" w14:paraId="479BEBC0" w14:textId="77777777" w:rsidTr="00761BD2">
        <w:trPr>
          <w:jc w:val="center"/>
        </w:trPr>
        <w:tc>
          <w:tcPr>
            <w:tcW w:w="4876" w:type="dxa"/>
          </w:tcPr>
          <w:p w14:paraId="79E463D3" w14:textId="77777777" w:rsidR="00B9483A" w:rsidRPr="00B7006F" w:rsidRDefault="00B9483A" w:rsidP="00761BD2">
            <w:pPr>
              <w:pStyle w:val="Normal6"/>
            </w:pPr>
          </w:p>
        </w:tc>
        <w:tc>
          <w:tcPr>
            <w:tcW w:w="4876" w:type="dxa"/>
            <w:hideMark/>
          </w:tcPr>
          <w:p w14:paraId="49D69195" w14:textId="77777777" w:rsidR="00B9483A" w:rsidRPr="00B7006F" w:rsidRDefault="007B3198" w:rsidP="00761BD2">
            <w:pPr>
              <w:pStyle w:val="Normal6"/>
              <w:rPr>
                <w:szCs w:val="24"/>
              </w:rPr>
            </w:pPr>
            <w:r w:rsidRPr="00B7006F">
              <w:rPr>
                <w:b/>
                <w:i/>
              </w:rPr>
              <w:t>14 sexies.</w:t>
            </w:r>
            <w:r w:rsidRPr="00B7006F">
              <w:rPr>
                <w:b/>
                <w:i/>
              </w:rPr>
              <w:tab/>
              <w:t xml:space="preserve">wijst erop dat veilige huisvesting en geestelijk welzijn essentieel zijn voor duurzame </w:t>
            </w:r>
            <w:r w:rsidRPr="00B7006F">
              <w:rPr>
                <w:b/>
                <w:i/>
              </w:rPr>
              <w:t xml:space="preserve">re-integratie op de arbeidsmarkt; pleit voor actieve inclusieprogramma’s waarmee onzekere huisvesting en geestelijke gezondheidsproblemen, die de arbeidsparticipatie in de weg staan, </w:t>
            </w:r>
            <w:r w:rsidRPr="00B7006F">
              <w:rPr>
                <w:b/>
                <w:i/>
              </w:rPr>
              <w:lastRenderedPageBreak/>
              <w:t>systematisch worden aangepakt;</w:t>
            </w:r>
          </w:p>
        </w:tc>
      </w:tr>
    </w:tbl>
    <w:p w14:paraId="43B010CC"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481391A" w14:textId="77777777" w:rsidR="00B9483A" w:rsidRPr="00B7006F" w:rsidRDefault="007B3198" w:rsidP="00B9483A">
      <w:r w:rsidRPr="00B7006F">
        <w:rPr>
          <w:rStyle w:val="HideTWBExt"/>
        </w:rPr>
        <w:t>&lt;/Amend&gt;</w:t>
      </w:r>
    </w:p>
    <w:p w14:paraId="7C786FDC"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396</w:t>
      </w:r>
      <w:r w:rsidRPr="00B7006F">
        <w:rPr>
          <w:rStyle w:val="HideTWBExt"/>
          <w:b w:val="0"/>
        </w:rPr>
        <w:t>&lt;/NumAm&gt;</w:t>
      </w:r>
    </w:p>
    <w:p w14:paraId="33684DD3"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437E57B7" w14:textId="77777777" w:rsidR="00B9483A" w:rsidRPr="00B7006F" w:rsidRDefault="007B3198" w:rsidP="00B9483A">
      <w:r w:rsidRPr="00B7006F">
        <w:rPr>
          <w:rStyle w:val="HideTWBExt"/>
        </w:rPr>
        <w:t>&lt;/RepeatBlock-By&gt;</w:t>
      </w:r>
    </w:p>
    <w:p w14:paraId="60F7ECE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249646B" w14:textId="77777777" w:rsidR="00B9483A" w:rsidRPr="00B7006F" w:rsidRDefault="007B3198" w:rsidP="00B9483A">
      <w:pPr>
        <w:pStyle w:val="NormalBold"/>
      </w:pPr>
      <w:r w:rsidRPr="00B7006F">
        <w:rPr>
          <w:rStyle w:val="HideTWBExt"/>
          <w:b w:val="0"/>
        </w:rPr>
        <w:t>&lt;Article&gt;</w:t>
      </w:r>
      <w:r w:rsidRPr="00B7006F">
        <w:t>Paragraaf 14 septies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0D741A1" w14:textId="77777777" w:rsidTr="00761BD2">
        <w:trPr>
          <w:jc w:val="center"/>
        </w:trPr>
        <w:tc>
          <w:tcPr>
            <w:tcW w:w="9752" w:type="dxa"/>
            <w:gridSpan w:val="2"/>
          </w:tcPr>
          <w:p w14:paraId="749E1D4E" w14:textId="77777777" w:rsidR="00B9483A" w:rsidRPr="00B7006F" w:rsidRDefault="00B9483A" w:rsidP="00761BD2">
            <w:pPr>
              <w:keepNext/>
            </w:pPr>
          </w:p>
        </w:tc>
      </w:tr>
      <w:tr w:rsidR="002C78B8" w:rsidRPr="00B7006F" w14:paraId="668E4AF4" w14:textId="77777777" w:rsidTr="00761BD2">
        <w:trPr>
          <w:jc w:val="center"/>
        </w:trPr>
        <w:tc>
          <w:tcPr>
            <w:tcW w:w="4876" w:type="dxa"/>
            <w:hideMark/>
          </w:tcPr>
          <w:p w14:paraId="0CFDA6EA" w14:textId="77777777" w:rsidR="00B9483A" w:rsidRPr="00B7006F" w:rsidRDefault="007B3198" w:rsidP="00761BD2">
            <w:pPr>
              <w:pStyle w:val="ColumnHeading"/>
              <w:keepNext/>
            </w:pPr>
            <w:r w:rsidRPr="00B7006F">
              <w:t>Ontwerpresolutie</w:t>
            </w:r>
          </w:p>
        </w:tc>
        <w:tc>
          <w:tcPr>
            <w:tcW w:w="4876" w:type="dxa"/>
            <w:hideMark/>
          </w:tcPr>
          <w:p w14:paraId="79F9285C" w14:textId="77777777" w:rsidR="00B9483A" w:rsidRPr="00B7006F" w:rsidRDefault="007B3198" w:rsidP="00761BD2">
            <w:pPr>
              <w:pStyle w:val="ColumnHeading"/>
              <w:keepNext/>
            </w:pPr>
            <w:r w:rsidRPr="00B7006F">
              <w:t>Amendement</w:t>
            </w:r>
          </w:p>
        </w:tc>
      </w:tr>
      <w:tr w:rsidR="002C78B8" w:rsidRPr="00B7006F" w14:paraId="049EC59D" w14:textId="77777777" w:rsidTr="00761BD2">
        <w:trPr>
          <w:jc w:val="center"/>
        </w:trPr>
        <w:tc>
          <w:tcPr>
            <w:tcW w:w="4876" w:type="dxa"/>
          </w:tcPr>
          <w:p w14:paraId="7BDE6474" w14:textId="77777777" w:rsidR="00B9483A" w:rsidRPr="00B7006F" w:rsidRDefault="00B9483A" w:rsidP="00761BD2">
            <w:pPr>
              <w:pStyle w:val="Normal6"/>
            </w:pPr>
          </w:p>
        </w:tc>
        <w:tc>
          <w:tcPr>
            <w:tcW w:w="4876" w:type="dxa"/>
            <w:hideMark/>
          </w:tcPr>
          <w:p w14:paraId="1DC0B2F9" w14:textId="77777777" w:rsidR="00B9483A" w:rsidRPr="00B7006F" w:rsidRDefault="007B3198" w:rsidP="00761BD2">
            <w:pPr>
              <w:pStyle w:val="Normal6"/>
              <w:rPr>
                <w:szCs w:val="24"/>
              </w:rPr>
            </w:pPr>
            <w:r w:rsidRPr="00B7006F">
              <w:rPr>
                <w:b/>
                <w:i/>
              </w:rPr>
              <w:t>14 septies.</w:t>
            </w:r>
            <w:r w:rsidRPr="00B7006F">
              <w:rPr>
                <w:b/>
                <w:i/>
              </w:rPr>
              <w:tab/>
              <w:t xml:space="preserve">merkt op </w:t>
            </w:r>
            <w:r w:rsidRPr="00B7006F">
              <w:rPr>
                <w:b/>
                <w:i/>
              </w:rPr>
              <w:t>dat de geestelijke gezondheidszorg en psychologische ondersteuning voor kwetsbare groepen moeten worden verleend volgens een moderne, gemeenschapsgebaseerde benadering die toegang tot lokale geestelijke gezondheidszorg, culturele en fysieke activiteiten, de creatie van veilige sociale omgevingen en beschermde, inclusieve werkplekken omvat; is van mening dat de lidstaten alomvattende strategieën voor geestelijke gezondheid moeten ontwikkelen en uitvoeren die inclusief en levensloopgericht zijn en volledig ge</w:t>
            </w:r>
            <w:r w:rsidRPr="00B7006F">
              <w:rPr>
                <w:b/>
                <w:i/>
              </w:rPr>
              <w:t>ïntegreerd zijn in de sociale dienstverlening en de eerstelijnsgezondheidszorg; is van mening dat in die strategieën het onderwijs en de werkplek moeten worden erkend als belangrijke omgevingen voor vroegtijdige opsporing en tijdige interventie, waarbij gecoördineerde ondersteuning wordt geboden die zowel preventie als zorg omvat;</w:t>
            </w:r>
          </w:p>
        </w:tc>
      </w:tr>
    </w:tbl>
    <w:p w14:paraId="5A0FD2A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C1045FA" w14:textId="77777777" w:rsidR="00B9483A" w:rsidRPr="00B7006F" w:rsidRDefault="007B3198" w:rsidP="00B9483A">
      <w:r w:rsidRPr="00B7006F">
        <w:rPr>
          <w:rStyle w:val="HideTWBExt"/>
        </w:rPr>
        <w:t>&lt;/Amend&gt;</w:t>
      </w:r>
    </w:p>
    <w:p w14:paraId="0759595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397</w:t>
      </w:r>
      <w:r w:rsidRPr="00B7006F">
        <w:rPr>
          <w:rStyle w:val="HideTWBExt"/>
          <w:b w:val="0"/>
        </w:rPr>
        <w:t>&lt;/NumAm&gt;</w:t>
      </w:r>
    </w:p>
    <w:p w14:paraId="09C5506D"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71AB15B3" w14:textId="77777777" w:rsidR="00B9483A" w:rsidRPr="00B7006F" w:rsidRDefault="007B3198" w:rsidP="00B9483A">
      <w:r w:rsidRPr="00B7006F">
        <w:rPr>
          <w:rStyle w:val="HideTWBExt"/>
        </w:rPr>
        <w:t>&lt;/RepeatBlock-By&gt;</w:t>
      </w:r>
    </w:p>
    <w:p w14:paraId="4B6C656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87AA6CA" w14:textId="77777777" w:rsidR="00B9483A" w:rsidRPr="00B7006F" w:rsidRDefault="007B3198" w:rsidP="00B9483A">
      <w:pPr>
        <w:pStyle w:val="NormalBold"/>
      </w:pPr>
      <w:r w:rsidRPr="00B7006F">
        <w:rPr>
          <w:rStyle w:val="HideTWBExt"/>
          <w:b w:val="0"/>
        </w:rPr>
        <w:t>&lt;Article&gt;</w:t>
      </w:r>
      <w:r w:rsidRPr="00B7006F">
        <w:t>Paragraaf 14 sexies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BFAFA7E" w14:textId="77777777" w:rsidTr="00761BD2">
        <w:trPr>
          <w:jc w:val="center"/>
        </w:trPr>
        <w:tc>
          <w:tcPr>
            <w:tcW w:w="9752" w:type="dxa"/>
            <w:gridSpan w:val="2"/>
          </w:tcPr>
          <w:p w14:paraId="345D57B8" w14:textId="77777777" w:rsidR="00B9483A" w:rsidRPr="00B7006F" w:rsidRDefault="00B9483A" w:rsidP="00761BD2">
            <w:pPr>
              <w:keepNext/>
            </w:pPr>
          </w:p>
        </w:tc>
      </w:tr>
      <w:tr w:rsidR="002C78B8" w:rsidRPr="00B7006F" w14:paraId="24E0B613" w14:textId="77777777" w:rsidTr="00761BD2">
        <w:trPr>
          <w:jc w:val="center"/>
        </w:trPr>
        <w:tc>
          <w:tcPr>
            <w:tcW w:w="4876" w:type="dxa"/>
            <w:hideMark/>
          </w:tcPr>
          <w:p w14:paraId="6668AD01" w14:textId="77777777" w:rsidR="00B9483A" w:rsidRPr="00B7006F" w:rsidRDefault="007B3198" w:rsidP="00761BD2">
            <w:pPr>
              <w:pStyle w:val="ColumnHeading"/>
              <w:keepNext/>
            </w:pPr>
            <w:r w:rsidRPr="00B7006F">
              <w:t>Ontwerpresolutie</w:t>
            </w:r>
          </w:p>
        </w:tc>
        <w:tc>
          <w:tcPr>
            <w:tcW w:w="4876" w:type="dxa"/>
            <w:hideMark/>
          </w:tcPr>
          <w:p w14:paraId="58C1FBAB" w14:textId="77777777" w:rsidR="00B9483A" w:rsidRPr="00B7006F" w:rsidRDefault="007B3198" w:rsidP="00761BD2">
            <w:pPr>
              <w:pStyle w:val="ColumnHeading"/>
              <w:keepNext/>
            </w:pPr>
            <w:r w:rsidRPr="00B7006F">
              <w:t>Amendement</w:t>
            </w:r>
          </w:p>
        </w:tc>
      </w:tr>
      <w:tr w:rsidR="002C78B8" w:rsidRPr="00B7006F" w14:paraId="1E7D8BE4" w14:textId="77777777" w:rsidTr="00761BD2">
        <w:trPr>
          <w:jc w:val="center"/>
        </w:trPr>
        <w:tc>
          <w:tcPr>
            <w:tcW w:w="4876" w:type="dxa"/>
          </w:tcPr>
          <w:p w14:paraId="5BB5C068" w14:textId="77777777" w:rsidR="00B9483A" w:rsidRPr="00B7006F" w:rsidRDefault="00B9483A" w:rsidP="00761BD2">
            <w:pPr>
              <w:pStyle w:val="Normal6"/>
            </w:pPr>
          </w:p>
        </w:tc>
        <w:tc>
          <w:tcPr>
            <w:tcW w:w="4876" w:type="dxa"/>
            <w:hideMark/>
          </w:tcPr>
          <w:p w14:paraId="66A336E3" w14:textId="77777777" w:rsidR="00B9483A" w:rsidRPr="00B7006F" w:rsidRDefault="007B3198" w:rsidP="00761BD2">
            <w:pPr>
              <w:pStyle w:val="Normal6"/>
              <w:rPr>
                <w:szCs w:val="24"/>
              </w:rPr>
            </w:pPr>
            <w:r w:rsidRPr="00B7006F">
              <w:rPr>
                <w:b/>
                <w:i/>
              </w:rPr>
              <w:t>14 sexies.</w:t>
            </w:r>
            <w:r w:rsidRPr="00B7006F">
              <w:rPr>
                <w:b/>
                <w:i/>
              </w:rPr>
              <w:tab/>
              <w:t xml:space="preserve">moedigt de lidstaten aan om eigenaren die niet over voldoende financiële middelen beschikken, te stimuleren braakliggende grond om te </w:t>
            </w:r>
            <w:r w:rsidRPr="00B7006F">
              <w:rPr>
                <w:b/>
                <w:i/>
              </w:rPr>
              <w:t>vormen, onder meer door middel van subsidies voor zaden en productiemiddelen, teneinde voedseltekorten te verminderen;</w:t>
            </w:r>
          </w:p>
        </w:tc>
      </w:tr>
    </w:tbl>
    <w:p w14:paraId="516C731B"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888C560" w14:textId="77777777" w:rsidR="00B9483A" w:rsidRPr="00B7006F" w:rsidRDefault="007B3198" w:rsidP="00B9483A">
      <w:r w:rsidRPr="00B7006F">
        <w:rPr>
          <w:rStyle w:val="HideTWBExt"/>
        </w:rPr>
        <w:t>&lt;/Amend&gt;</w:t>
      </w:r>
    </w:p>
    <w:p w14:paraId="4208C34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398</w:t>
      </w:r>
      <w:r w:rsidRPr="00B7006F">
        <w:rPr>
          <w:rStyle w:val="HideTWBExt"/>
          <w:b w:val="0"/>
        </w:rPr>
        <w:t>&lt;/NumAm&gt;</w:t>
      </w:r>
    </w:p>
    <w:p w14:paraId="65392920"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5CEBADC1" w14:textId="77777777" w:rsidR="00B9483A" w:rsidRPr="00B7006F" w:rsidRDefault="007B3198" w:rsidP="00B9483A">
      <w:r w:rsidRPr="00B7006F">
        <w:rPr>
          <w:rStyle w:val="HideTWBExt"/>
        </w:rPr>
        <w:t>&lt;/RepeatBlock-By&gt;</w:t>
      </w:r>
    </w:p>
    <w:p w14:paraId="5875ABF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553F1D0" w14:textId="77777777" w:rsidR="00B9483A" w:rsidRPr="00B7006F" w:rsidRDefault="007B3198" w:rsidP="00B9483A">
      <w:pPr>
        <w:pStyle w:val="NormalBold"/>
      </w:pPr>
      <w:r w:rsidRPr="00B7006F">
        <w:rPr>
          <w:rStyle w:val="HideTWBExt"/>
          <w:b w:val="0"/>
        </w:rPr>
        <w:t>&lt;Article&gt;</w:t>
      </w:r>
      <w:r w:rsidRPr="00B7006F">
        <w:t>Paragraaf 14 septies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5A279A6" w14:textId="77777777" w:rsidTr="00761BD2">
        <w:trPr>
          <w:jc w:val="center"/>
        </w:trPr>
        <w:tc>
          <w:tcPr>
            <w:tcW w:w="9752" w:type="dxa"/>
            <w:gridSpan w:val="2"/>
          </w:tcPr>
          <w:p w14:paraId="7070776D" w14:textId="77777777" w:rsidR="00B9483A" w:rsidRPr="00B7006F" w:rsidRDefault="00B9483A" w:rsidP="00761BD2">
            <w:pPr>
              <w:keepNext/>
            </w:pPr>
          </w:p>
        </w:tc>
      </w:tr>
      <w:tr w:rsidR="002C78B8" w:rsidRPr="00B7006F" w14:paraId="69E13CBA" w14:textId="77777777" w:rsidTr="00761BD2">
        <w:trPr>
          <w:jc w:val="center"/>
        </w:trPr>
        <w:tc>
          <w:tcPr>
            <w:tcW w:w="4876" w:type="dxa"/>
            <w:hideMark/>
          </w:tcPr>
          <w:p w14:paraId="6521A241" w14:textId="77777777" w:rsidR="00B9483A" w:rsidRPr="00B7006F" w:rsidRDefault="007B3198" w:rsidP="00761BD2">
            <w:pPr>
              <w:pStyle w:val="ColumnHeading"/>
              <w:keepNext/>
            </w:pPr>
            <w:r w:rsidRPr="00B7006F">
              <w:t>Ontwerpresolutie</w:t>
            </w:r>
          </w:p>
        </w:tc>
        <w:tc>
          <w:tcPr>
            <w:tcW w:w="4876" w:type="dxa"/>
            <w:hideMark/>
          </w:tcPr>
          <w:p w14:paraId="565A865B" w14:textId="77777777" w:rsidR="00B9483A" w:rsidRPr="00B7006F" w:rsidRDefault="007B3198" w:rsidP="00761BD2">
            <w:pPr>
              <w:pStyle w:val="ColumnHeading"/>
              <w:keepNext/>
            </w:pPr>
            <w:r w:rsidRPr="00B7006F">
              <w:t>Amendement</w:t>
            </w:r>
          </w:p>
        </w:tc>
      </w:tr>
      <w:tr w:rsidR="002C78B8" w:rsidRPr="00B7006F" w14:paraId="059B525B" w14:textId="77777777" w:rsidTr="00761BD2">
        <w:trPr>
          <w:jc w:val="center"/>
        </w:trPr>
        <w:tc>
          <w:tcPr>
            <w:tcW w:w="4876" w:type="dxa"/>
          </w:tcPr>
          <w:p w14:paraId="00E3AC73" w14:textId="77777777" w:rsidR="00B9483A" w:rsidRPr="00B7006F" w:rsidRDefault="00B9483A" w:rsidP="00761BD2">
            <w:pPr>
              <w:pStyle w:val="Normal6"/>
            </w:pPr>
          </w:p>
        </w:tc>
        <w:tc>
          <w:tcPr>
            <w:tcW w:w="4876" w:type="dxa"/>
            <w:hideMark/>
          </w:tcPr>
          <w:p w14:paraId="395B7B70" w14:textId="77777777" w:rsidR="00B9483A" w:rsidRPr="00B7006F" w:rsidRDefault="007B3198" w:rsidP="00761BD2">
            <w:pPr>
              <w:pStyle w:val="Normal6"/>
              <w:rPr>
                <w:szCs w:val="24"/>
              </w:rPr>
            </w:pPr>
            <w:r w:rsidRPr="00B7006F">
              <w:rPr>
                <w:b/>
                <w:i/>
              </w:rPr>
              <w:t>14 septies.</w:t>
            </w:r>
            <w:r w:rsidRPr="00B7006F">
              <w:rPr>
                <w:b/>
                <w:i/>
              </w:rPr>
              <w:tab/>
              <w:t xml:space="preserve">verzoekt de lidstaten het model van stadslandbouw en de rol daarvan bij het aanpakken van </w:t>
            </w:r>
            <w:r w:rsidRPr="00B7006F">
              <w:rPr>
                <w:b/>
                <w:i/>
              </w:rPr>
              <w:t>voedselonzekerheid en het bevorderen van een gezondere levensstijl in gemeenschappen met lage inkomens, beter te promoten door gebruik te maken van braakliggende grond in steden, van de grond van instellingen zoals scholen en ziekenhuizen, of van onderbenutte open ruimten zoals bermen, grond langs spoorlijnen, onder hoogspanningsleidingen, daken en moerasland teneinde betaalbaar voedsel te produceren;</w:t>
            </w:r>
          </w:p>
        </w:tc>
      </w:tr>
    </w:tbl>
    <w:p w14:paraId="32B323C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D6F93E2" w14:textId="77777777" w:rsidR="00B9483A" w:rsidRPr="00B7006F" w:rsidRDefault="007B3198" w:rsidP="00B9483A">
      <w:r w:rsidRPr="00B7006F">
        <w:rPr>
          <w:rStyle w:val="HideTWBExt"/>
        </w:rPr>
        <w:t>&lt;/Amend&gt;</w:t>
      </w:r>
    </w:p>
    <w:p w14:paraId="5C8906B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399</w:t>
      </w:r>
      <w:r w:rsidRPr="00B7006F">
        <w:rPr>
          <w:rStyle w:val="HideTWBExt"/>
          <w:b w:val="0"/>
        </w:rPr>
        <w:t>&lt;/NumAm&gt;</w:t>
      </w:r>
    </w:p>
    <w:p w14:paraId="0FD45F00"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614D2A69" w14:textId="77777777" w:rsidR="00B9483A" w:rsidRPr="00B7006F" w:rsidRDefault="007B3198" w:rsidP="00B9483A">
      <w:r w:rsidRPr="00B7006F">
        <w:rPr>
          <w:rStyle w:val="HideTWBExt"/>
        </w:rPr>
        <w:t>&lt;/RepeatBlock-By&gt;</w:t>
      </w:r>
    </w:p>
    <w:p w14:paraId="6860ECD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969CC44" w14:textId="77777777" w:rsidR="00B9483A" w:rsidRPr="00B7006F" w:rsidRDefault="007B3198" w:rsidP="00B9483A">
      <w:pPr>
        <w:pStyle w:val="NormalBold"/>
      </w:pPr>
      <w:r w:rsidRPr="00B7006F">
        <w:rPr>
          <w:rStyle w:val="HideTWBExt"/>
          <w:b w:val="0"/>
        </w:rPr>
        <w:t>&lt;Article&gt;</w:t>
      </w:r>
      <w:r w:rsidRPr="00B7006F">
        <w:t>Paragraaf 14 octies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2616BE3" w14:textId="77777777" w:rsidTr="00761BD2">
        <w:trPr>
          <w:jc w:val="center"/>
        </w:trPr>
        <w:tc>
          <w:tcPr>
            <w:tcW w:w="9752" w:type="dxa"/>
            <w:gridSpan w:val="2"/>
          </w:tcPr>
          <w:p w14:paraId="1ACE2B57" w14:textId="77777777" w:rsidR="00B9483A" w:rsidRPr="00B7006F" w:rsidRDefault="00B9483A" w:rsidP="00761BD2">
            <w:pPr>
              <w:keepNext/>
            </w:pPr>
          </w:p>
        </w:tc>
      </w:tr>
      <w:tr w:rsidR="002C78B8" w:rsidRPr="00B7006F" w14:paraId="3B3C6AAA" w14:textId="77777777" w:rsidTr="00761BD2">
        <w:trPr>
          <w:jc w:val="center"/>
        </w:trPr>
        <w:tc>
          <w:tcPr>
            <w:tcW w:w="4876" w:type="dxa"/>
            <w:hideMark/>
          </w:tcPr>
          <w:p w14:paraId="1E74E804" w14:textId="77777777" w:rsidR="00B9483A" w:rsidRPr="00B7006F" w:rsidRDefault="007B3198" w:rsidP="00761BD2">
            <w:pPr>
              <w:pStyle w:val="ColumnHeading"/>
              <w:keepNext/>
            </w:pPr>
            <w:r w:rsidRPr="00B7006F">
              <w:t>Ontwerpresolutie</w:t>
            </w:r>
          </w:p>
        </w:tc>
        <w:tc>
          <w:tcPr>
            <w:tcW w:w="4876" w:type="dxa"/>
            <w:hideMark/>
          </w:tcPr>
          <w:p w14:paraId="05F5A15F" w14:textId="77777777" w:rsidR="00B9483A" w:rsidRPr="00B7006F" w:rsidRDefault="007B3198" w:rsidP="00761BD2">
            <w:pPr>
              <w:pStyle w:val="ColumnHeading"/>
              <w:keepNext/>
            </w:pPr>
            <w:r w:rsidRPr="00B7006F">
              <w:t>Amendement</w:t>
            </w:r>
          </w:p>
        </w:tc>
      </w:tr>
      <w:tr w:rsidR="002C78B8" w:rsidRPr="00B7006F" w14:paraId="7DCA4E41" w14:textId="77777777" w:rsidTr="00761BD2">
        <w:trPr>
          <w:jc w:val="center"/>
        </w:trPr>
        <w:tc>
          <w:tcPr>
            <w:tcW w:w="4876" w:type="dxa"/>
          </w:tcPr>
          <w:p w14:paraId="17D4DB98" w14:textId="77777777" w:rsidR="00B9483A" w:rsidRPr="00B7006F" w:rsidRDefault="00B9483A" w:rsidP="00761BD2">
            <w:pPr>
              <w:pStyle w:val="Normal6"/>
            </w:pPr>
          </w:p>
        </w:tc>
        <w:tc>
          <w:tcPr>
            <w:tcW w:w="4876" w:type="dxa"/>
            <w:hideMark/>
          </w:tcPr>
          <w:p w14:paraId="5BF915E8" w14:textId="77777777" w:rsidR="00B9483A" w:rsidRPr="00B7006F" w:rsidRDefault="007B3198" w:rsidP="00761BD2">
            <w:pPr>
              <w:pStyle w:val="Normal6"/>
              <w:rPr>
                <w:szCs w:val="24"/>
              </w:rPr>
            </w:pPr>
            <w:r w:rsidRPr="00B7006F">
              <w:rPr>
                <w:b/>
                <w:i/>
              </w:rPr>
              <w:t>14 octies.</w:t>
            </w:r>
            <w:r w:rsidRPr="00B7006F">
              <w:rPr>
                <w:b/>
                <w:i/>
              </w:rPr>
              <w:tab/>
              <w:t xml:space="preserve">verzoekt de lidstaten om </w:t>
            </w:r>
            <w:r w:rsidRPr="00B7006F">
              <w:rPr>
                <w:b/>
                <w:i/>
              </w:rPr>
              <w:t>leeftijdsgerichte voorlichting zonder stigma’s over geestelijke gezondheid en vroegtijdige interventie te geven in scholen en gemeenschappen, met de nadruk op kinderen en adolescenten in kwetsbare of achtergestelde situaties;</w:t>
            </w:r>
          </w:p>
        </w:tc>
      </w:tr>
    </w:tbl>
    <w:p w14:paraId="5528FFC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0EA8D21" w14:textId="77777777" w:rsidR="00B9483A" w:rsidRPr="00B7006F" w:rsidRDefault="007B3198" w:rsidP="00B9483A">
      <w:r w:rsidRPr="00B7006F">
        <w:rPr>
          <w:rStyle w:val="HideTWBExt"/>
        </w:rPr>
        <w:t>&lt;/Amend&gt;</w:t>
      </w:r>
    </w:p>
    <w:p w14:paraId="6134F82A"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400</w:t>
      </w:r>
      <w:r w:rsidRPr="00B7006F">
        <w:rPr>
          <w:rStyle w:val="HideTWBExt"/>
          <w:b w:val="0"/>
        </w:rPr>
        <w:t>&lt;/NumAm&gt;</w:t>
      </w:r>
    </w:p>
    <w:p w14:paraId="4821408B"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3EB5F3CE" w14:textId="77777777" w:rsidR="00B9483A" w:rsidRPr="00B7006F" w:rsidRDefault="007B3198" w:rsidP="00B9483A">
      <w:r w:rsidRPr="00B7006F">
        <w:rPr>
          <w:rStyle w:val="HideTWBExt"/>
        </w:rPr>
        <w:t>&lt;/RepeatBlock-By&gt;</w:t>
      </w:r>
    </w:p>
    <w:p w14:paraId="6557017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5E05E6A" w14:textId="77777777" w:rsidR="00B9483A" w:rsidRPr="00B7006F" w:rsidRDefault="007B3198" w:rsidP="00B9483A">
      <w:pPr>
        <w:pStyle w:val="NormalBold"/>
      </w:pPr>
      <w:r w:rsidRPr="00B7006F">
        <w:rPr>
          <w:rStyle w:val="HideTWBExt"/>
          <w:b w:val="0"/>
        </w:rPr>
        <w:t>&lt;Article&gt;</w:t>
      </w:r>
      <w:r w:rsidRPr="00B7006F">
        <w:t>Paragraaf 14 nonies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F5DE6D8" w14:textId="77777777" w:rsidTr="00761BD2">
        <w:trPr>
          <w:jc w:val="center"/>
        </w:trPr>
        <w:tc>
          <w:tcPr>
            <w:tcW w:w="9752" w:type="dxa"/>
            <w:gridSpan w:val="2"/>
          </w:tcPr>
          <w:p w14:paraId="1B92F216" w14:textId="77777777" w:rsidR="00B9483A" w:rsidRPr="00B7006F" w:rsidRDefault="00B9483A" w:rsidP="00761BD2">
            <w:pPr>
              <w:keepNext/>
            </w:pPr>
          </w:p>
        </w:tc>
      </w:tr>
      <w:tr w:rsidR="002C78B8" w:rsidRPr="00B7006F" w14:paraId="7BE473B7" w14:textId="77777777" w:rsidTr="00761BD2">
        <w:trPr>
          <w:jc w:val="center"/>
        </w:trPr>
        <w:tc>
          <w:tcPr>
            <w:tcW w:w="4876" w:type="dxa"/>
            <w:hideMark/>
          </w:tcPr>
          <w:p w14:paraId="006DD6CC" w14:textId="77777777" w:rsidR="00B9483A" w:rsidRPr="00B7006F" w:rsidRDefault="007B3198" w:rsidP="00761BD2">
            <w:pPr>
              <w:pStyle w:val="ColumnHeading"/>
              <w:keepNext/>
            </w:pPr>
            <w:r w:rsidRPr="00B7006F">
              <w:t>Ontwerpresolutie</w:t>
            </w:r>
          </w:p>
        </w:tc>
        <w:tc>
          <w:tcPr>
            <w:tcW w:w="4876" w:type="dxa"/>
            <w:hideMark/>
          </w:tcPr>
          <w:p w14:paraId="10D5F9FF" w14:textId="77777777" w:rsidR="00B9483A" w:rsidRPr="00B7006F" w:rsidRDefault="007B3198" w:rsidP="00761BD2">
            <w:pPr>
              <w:pStyle w:val="ColumnHeading"/>
              <w:keepNext/>
            </w:pPr>
            <w:r w:rsidRPr="00B7006F">
              <w:t>Amendement</w:t>
            </w:r>
          </w:p>
        </w:tc>
      </w:tr>
      <w:tr w:rsidR="002C78B8" w:rsidRPr="00B7006F" w14:paraId="170FB4F4" w14:textId="77777777" w:rsidTr="00761BD2">
        <w:trPr>
          <w:jc w:val="center"/>
        </w:trPr>
        <w:tc>
          <w:tcPr>
            <w:tcW w:w="4876" w:type="dxa"/>
          </w:tcPr>
          <w:p w14:paraId="06383526" w14:textId="77777777" w:rsidR="00B9483A" w:rsidRPr="00B7006F" w:rsidRDefault="00B9483A" w:rsidP="00761BD2">
            <w:pPr>
              <w:pStyle w:val="Normal6"/>
            </w:pPr>
          </w:p>
        </w:tc>
        <w:tc>
          <w:tcPr>
            <w:tcW w:w="4876" w:type="dxa"/>
            <w:hideMark/>
          </w:tcPr>
          <w:p w14:paraId="355B9FD6" w14:textId="77777777" w:rsidR="00B9483A" w:rsidRPr="00B7006F" w:rsidRDefault="007B3198" w:rsidP="00761BD2">
            <w:pPr>
              <w:pStyle w:val="Normal6"/>
              <w:rPr>
                <w:szCs w:val="24"/>
              </w:rPr>
            </w:pPr>
            <w:r w:rsidRPr="00B7006F">
              <w:rPr>
                <w:b/>
                <w:i/>
              </w:rPr>
              <w:t xml:space="preserve">14 </w:t>
            </w:r>
            <w:r w:rsidRPr="00B7006F">
              <w:rPr>
                <w:b/>
                <w:i/>
              </w:rPr>
              <w:t>nonies.</w:t>
            </w:r>
            <w:r w:rsidRPr="00B7006F">
              <w:rPr>
                <w:b/>
                <w:i/>
              </w:rPr>
              <w:tab/>
              <w:t>benadrukt dat gespecialiseerde verpleegkundigen en naar behoren opgeleide maatschappelijk werkers ten volle moeten worden opgenomen in de gemeenschapsgebaseerde psychologische zorg in het kader van de aanpak van het personeelstekort in de gezondheidszorg;</w:t>
            </w:r>
          </w:p>
        </w:tc>
      </w:tr>
    </w:tbl>
    <w:p w14:paraId="509DB0C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C94C991" w14:textId="77777777" w:rsidR="00B9483A" w:rsidRPr="00B7006F" w:rsidRDefault="007B3198" w:rsidP="00B9483A">
      <w:r w:rsidRPr="00B7006F">
        <w:rPr>
          <w:rStyle w:val="HideTWBExt"/>
        </w:rPr>
        <w:t>&lt;/Amend&gt;</w:t>
      </w:r>
    </w:p>
    <w:p w14:paraId="0305ADC0"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401</w:t>
      </w:r>
      <w:r w:rsidRPr="00B7006F">
        <w:rPr>
          <w:rStyle w:val="HideTWBExt"/>
          <w:b w:val="0"/>
        </w:rPr>
        <w:t>&lt;/NumAm&gt;</w:t>
      </w:r>
    </w:p>
    <w:p w14:paraId="0BE74BB6" w14:textId="77777777" w:rsidR="00B9483A" w:rsidRPr="00B7006F" w:rsidRDefault="007B3198" w:rsidP="00B9483A">
      <w:pPr>
        <w:pStyle w:val="NormalBold"/>
      </w:pPr>
      <w:r w:rsidRPr="00B7006F">
        <w:rPr>
          <w:rStyle w:val="HideTWBExt"/>
          <w:b w:val="0"/>
        </w:rPr>
        <w:t>&lt;RepeatBlock-By&gt;&lt;Members&gt;</w:t>
      </w:r>
      <w:r w:rsidRPr="00B7006F">
        <w:t>Martine Kemp, Regina Doherty, Sérgio Humberto</w:t>
      </w:r>
      <w:r w:rsidRPr="00B7006F">
        <w:rPr>
          <w:rStyle w:val="HideTWBExt"/>
          <w:b w:val="0"/>
        </w:rPr>
        <w:t>&lt;/Members&gt;</w:t>
      </w:r>
    </w:p>
    <w:p w14:paraId="435037FF" w14:textId="77777777" w:rsidR="00B9483A" w:rsidRPr="00B7006F" w:rsidRDefault="007B3198" w:rsidP="00B9483A">
      <w:r w:rsidRPr="00B7006F">
        <w:rPr>
          <w:rStyle w:val="HideTWBExt"/>
        </w:rPr>
        <w:t>&lt;/RepeatBlock-By&gt;</w:t>
      </w:r>
    </w:p>
    <w:p w14:paraId="778108EA"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C400161" w14:textId="77777777" w:rsidR="00B9483A" w:rsidRPr="00B7006F" w:rsidRDefault="007B3198" w:rsidP="00B9483A">
      <w:pPr>
        <w:pStyle w:val="NormalBold"/>
      </w:pPr>
      <w:r w:rsidRPr="00B7006F">
        <w:rPr>
          <w:rStyle w:val="HideTWBExt"/>
          <w:b w:val="0"/>
        </w:rPr>
        <w:t>&lt;Article&gt;</w:t>
      </w:r>
      <w:r w:rsidRPr="00B7006F">
        <w:t>Ondertitel 4</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0512C5B" w14:textId="77777777" w:rsidTr="00761BD2">
        <w:trPr>
          <w:jc w:val="center"/>
        </w:trPr>
        <w:tc>
          <w:tcPr>
            <w:tcW w:w="9752" w:type="dxa"/>
            <w:gridSpan w:val="2"/>
          </w:tcPr>
          <w:p w14:paraId="2E81B032" w14:textId="77777777" w:rsidR="00B9483A" w:rsidRPr="00B7006F" w:rsidRDefault="00B9483A" w:rsidP="00761BD2">
            <w:pPr>
              <w:keepNext/>
            </w:pPr>
          </w:p>
        </w:tc>
      </w:tr>
      <w:tr w:rsidR="002C78B8" w:rsidRPr="00B7006F" w14:paraId="3BD7D0CD" w14:textId="77777777" w:rsidTr="00761BD2">
        <w:trPr>
          <w:jc w:val="center"/>
        </w:trPr>
        <w:tc>
          <w:tcPr>
            <w:tcW w:w="4876" w:type="dxa"/>
            <w:hideMark/>
          </w:tcPr>
          <w:p w14:paraId="051F6FC3" w14:textId="77777777" w:rsidR="00B9483A" w:rsidRPr="00B7006F" w:rsidRDefault="007B3198" w:rsidP="00761BD2">
            <w:pPr>
              <w:pStyle w:val="ColumnHeading"/>
              <w:keepNext/>
            </w:pPr>
            <w:r w:rsidRPr="00B7006F">
              <w:t>Ontwerpresolutie</w:t>
            </w:r>
          </w:p>
        </w:tc>
        <w:tc>
          <w:tcPr>
            <w:tcW w:w="4876" w:type="dxa"/>
            <w:hideMark/>
          </w:tcPr>
          <w:p w14:paraId="220F3102" w14:textId="77777777" w:rsidR="00B9483A" w:rsidRPr="00B7006F" w:rsidRDefault="007B3198" w:rsidP="00761BD2">
            <w:pPr>
              <w:pStyle w:val="ColumnHeading"/>
              <w:keepNext/>
            </w:pPr>
            <w:r w:rsidRPr="00B7006F">
              <w:t>Amendement</w:t>
            </w:r>
          </w:p>
        </w:tc>
      </w:tr>
      <w:tr w:rsidR="002C78B8" w:rsidRPr="00B7006F" w14:paraId="49DFE759" w14:textId="77777777" w:rsidTr="00761BD2">
        <w:trPr>
          <w:jc w:val="center"/>
        </w:trPr>
        <w:tc>
          <w:tcPr>
            <w:tcW w:w="4876" w:type="dxa"/>
            <w:hideMark/>
          </w:tcPr>
          <w:p w14:paraId="61720F5A" w14:textId="77777777" w:rsidR="00B9483A" w:rsidRPr="00B7006F" w:rsidRDefault="007B3198" w:rsidP="00761BD2">
            <w:pPr>
              <w:pStyle w:val="Normal6"/>
            </w:pPr>
            <w:r w:rsidRPr="00B7006F">
              <w:t xml:space="preserve">Armoede bestrijden door meer democratische </w:t>
            </w:r>
            <w:r w:rsidRPr="00B7006F">
              <w:rPr>
                <w:b/>
                <w:bCs/>
                <w:i/>
                <w:iCs/>
              </w:rPr>
              <w:t>politieke</w:t>
            </w:r>
            <w:r w:rsidRPr="00B7006F">
              <w:t xml:space="preserve"> participatie</w:t>
            </w:r>
          </w:p>
        </w:tc>
        <w:tc>
          <w:tcPr>
            <w:tcW w:w="4876" w:type="dxa"/>
            <w:hideMark/>
          </w:tcPr>
          <w:p w14:paraId="6FC3E974" w14:textId="77777777" w:rsidR="00B9483A" w:rsidRPr="00B7006F" w:rsidRDefault="007B3198" w:rsidP="00761BD2">
            <w:pPr>
              <w:pStyle w:val="Normal6"/>
              <w:rPr>
                <w:szCs w:val="24"/>
              </w:rPr>
            </w:pPr>
            <w:r w:rsidRPr="00B7006F">
              <w:t xml:space="preserve">Armoede bestrijden door meer </w:t>
            </w:r>
            <w:r w:rsidRPr="00B7006F">
              <w:rPr>
                <w:b/>
                <w:bCs/>
                <w:i/>
                <w:iCs/>
              </w:rPr>
              <w:t>actieve</w:t>
            </w:r>
            <w:r w:rsidRPr="00B7006F">
              <w:t xml:space="preserve"> democratische participatie</w:t>
            </w:r>
          </w:p>
        </w:tc>
      </w:tr>
    </w:tbl>
    <w:p w14:paraId="2DBB23D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F5BA9A7" w14:textId="77777777" w:rsidR="00B9483A" w:rsidRPr="00B7006F" w:rsidRDefault="007B3198" w:rsidP="00B9483A">
      <w:r w:rsidRPr="00B7006F">
        <w:rPr>
          <w:rStyle w:val="HideTWBExt"/>
        </w:rPr>
        <w:lastRenderedPageBreak/>
        <w:t>&lt;/Amend&gt;</w:t>
      </w:r>
    </w:p>
    <w:p w14:paraId="7A8859BC"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402</w:t>
      </w:r>
      <w:r w:rsidRPr="00B7006F">
        <w:rPr>
          <w:rStyle w:val="HideTWBExt"/>
          <w:b w:val="0"/>
        </w:rPr>
        <w:t>&lt;/NumAm&gt;</w:t>
      </w:r>
    </w:p>
    <w:p w14:paraId="5BE77B0E"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Rachel Blom</w:t>
      </w:r>
      <w:r w:rsidRPr="00B7006F">
        <w:rPr>
          <w:rStyle w:val="HideTWBExt"/>
          <w:b w:val="0"/>
        </w:rPr>
        <w:t>&lt;/Members&gt;</w:t>
      </w:r>
    </w:p>
    <w:p w14:paraId="5A68A85E" w14:textId="77777777" w:rsidR="00B9483A" w:rsidRPr="00B7006F" w:rsidRDefault="007B3198" w:rsidP="00B9483A">
      <w:r w:rsidRPr="00B7006F">
        <w:rPr>
          <w:rStyle w:val="HideTWBExt"/>
        </w:rPr>
        <w:t>&lt;/RepeatBlock-By&gt;</w:t>
      </w:r>
    </w:p>
    <w:p w14:paraId="7C1007A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E023B8E" w14:textId="77777777" w:rsidR="00B9483A" w:rsidRPr="00B7006F" w:rsidRDefault="007B3198" w:rsidP="00B9483A">
      <w:pPr>
        <w:pStyle w:val="NormalBold"/>
      </w:pPr>
      <w:r w:rsidRPr="00B7006F">
        <w:rPr>
          <w:rStyle w:val="HideTWBExt"/>
          <w:b w:val="0"/>
        </w:rPr>
        <w:t>&lt;Article&gt;</w:t>
      </w:r>
      <w:r w:rsidRPr="00B7006F">
        <w:t>Paragraaf 15</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F1215CB" w14:textId="77777777" w:rsidTr="00761BD2">
        <w:trPr>
          <w:jc w:val="center"/>
        </w:trPr>
        <w:tc>
          <w:tcPr>
            <w:tcW w:w="9752" w:type="dxa"/>
            <w:gridSpan w:val="2"/>
          </w:tcPr>
          <w:p w14:paraId="06B37EBF" w14:textId="77777777" w:rsidR="00B9483A" w:rsidRPr="00B7006F" w:rsidRDefault="00B9483A" w:rsidP="00761BD2">
            <w:pPr>
              <w:keepNext/>
            </w:pPr>
          </w:p>
        </w:tc>
      </w:tr>
      <w:tr w:rsidR="002C78B8" w:rsidRPr="00B7006F" w14:paraId="37E2879B" w14:textId="77777777" w:rsidTr="00761BD2">
        <w:trPr>
          <w:jc w:val="center"/>
        </w:trPr>
        <w:tc>
          <w:tcPr>
            <w:tcW w:w="4876" w:type="dxa"/>
            <w:hideMark/>
          </w:tcPr>
          <w:p w14:paraId="63DACD42" w14:textId="77777777" w:rsidR="00B9483A" w:rsidRPr="00B7006F" w:rsidRDefault="007B3198" w:rsidP="00761BD2">
            <w:pPr>
              <w:pStyle w:val="ColumnHeading"/>
              <w:keepNext/>
            </w:pPr>
            <w:r w:rsidRPr="00B7006F">
              <w:t>Ontwerpresolutie</w:t>
            </w:r>
          </w:p>
        </w:tc>
        <w:tc>
          <w:tcPr>
            <w:tcW w:w="4876" w:type="dxa"/>
            <w:hideMark/>
          </w:tcPr>
          <w:p w14:paraId="5C0145E0" w14:textId="77777777" w:rsidR="00B9483A" w:rsidRPr="00B7006F" w:rsidRDefault="007B3198" w:rsidP="00761BD2">
            <w:pPr>
              <w:pStyle w:val="ColumnHeading"/>
              <w:keepNext/>
            </w:pPr>
            <w:r w:rsidRPr="00B7006F">
              <w:t>Amendement</w:t>
            </w:r>
          </w:p>
        </w:tc>
      </w:tr>
      <w:tr w:rsidR="002C78B8" w:rsidRPr="00B7006F" w14:paraId="49493F7F" w14:textId="77777777" w:rsidTr="00761BD2">
        <w:trPr>
          <w:jc w:val="center"/>
        </w:trPr>
        <w:tc>
          <w:tcPr>
            <w:tcW w:w="4876" w:type="dxa"/>
            <w:hideMark/>
          </w:tcPr>
          <w:p w14:paraId="08790800" w14:textId="77777777" w:rsidR="00B9483A" w:rsidRPr="00B7006F" w:rsidRDefault="007B3198" w:rsidP="00761BD2">
            <w:pPr>
              <w:pStyle w:val="Normal6"/>
            </w:pPr>
            <w:r w:rsidRPr="00B7006F">
              <w:rPr>
                <w:b/>
                <w:i/>
              </w:rPr>
              <w:t>15.</w:t>
            </w:r>
            <w:r w:rsidRPr="00B7006F">
              <w:rPr>
                <w:b/>
                <w:i/>
              </w:rPr>
              <w:tab/>
              <w:t xml:space="preserve">verzoekt de Commissie en de </w:t>
            </w:r>
            <w:r w:rsidRPr="00B7006F">
              <w:rPr>
                <w:b/>
                <w:i/>
              </w:rPr>
              <w:t>lidstaten op alle besluitvormingsniveaus in passende, doeltreffende en transparante mechanismen voor politieke participatie door mensen in armoede te voorzien bij de besluitvorming, de uitvoering en de evaluatie van voor hen bestemd beleid;</w:t>
            </w:r>
          </w:p>
        </w:tc>
        <w:tc>
          <w:tcPr>
            <w:tcW w:w="4876" w:type="dxa"/>
            <w:hideMark/>
          </w:tcPr>
          <w:p w14:paraId="26348E71" w14:textId="77777777" w:rsidR="00B9483A" w:rsidRPr="00B7006F" w:rsidRDefault="007B3198" w:rsidP="00761BD2">
            <w:pPr>
              <w:pStyle w:val="Normal6"/>
              <w:rPr>
                <w:szCs w:val="24"/>
              </w:rPr>
            </w:pPr>
            <w:r w:rsidRPr="00B7006F">
              <w:rPr>
                <w:b/>
                <w:i/>
              </w:rPr>
              <w:t>Schrappen</w:t>
            </w:r>
          </w:p>
        </w:tc>
      </w:tr>
    </w:tbl>
    <w:p w14:paraId="1A15B8B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E5B11B3" w14:textId="77777777" w:rsidR="00B9483A" w:rsidRPr="00B7006F" w:rsidRDefault="007B3198" w:rsidP="00B9483A">
      <w:r w:rsidRPr="00B7006F">
        <w:rPr>
          <w:rStyle w:val="HideTWBExt"/>
        </w:rPr>
        <w:t>&lt;/Amend&gt;</w:t>
      </w:r>
    </w:p>
    <w:p w14:paraId="16C2F11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403</w:t>
      </w:r>
      <w:r w:rsidRPr="00B7006F">
        <w:rPr>
          <w:rStyle w:val="HideTWBExt"/>
          <w:b w:val="0"/>
        </w:rPr>
        <w:t>&lt;/NumAm&gt;</w:t>
      </w:r>
    </w:p>
    <w:p w14:paraId="4FA8033B" w14:textId="77777777" w:rsidR="00B9483A" w:rsidRPr="00B7006F" w:rsidRDefault="007B3198" w:rsidP="00B9483A">
      <w:pPr>
        <w:pStyle w:val="NormalBold"/>
      </w:pPr>
      <w:r w:rsidRPr="00B7006F">
        <w:rPr>
          <w:rStyle w:val="HideTWBExt"/>
          <w:b w:val="0"/>
        </w:rPr>
        <w:t>&lt;RepeatBlock-By&gt;&lt;Members&gt;</w:t>
      </w:r>
      <w:r w:rsidRPr="00B7006F">
        <w:t>Martine Kemp, Regina Doherty</w:t>
      </w:r>
      <w:r w:rsidRPr="00B7006F">
        <w:rPr>
          <w:rStyle w:val="HideTWBExt"/>
          <w:b w:val="0"/>
        </w:rPr>
        <w:t>&lt;/Members&gt;</w:t>
      </w:r>
    </w:p>
    <w:p w14:paraId="7B90BC48" w14:textId="77777777" w:rsidR="00B9483A" w:rsidRPr="00B7006F" w:rsidRDefault="007B3198" w:rsidP="00B9483A">
      <w:r w:rsidRPr="00B7006F">
        <w:rPr>
          <w:rStyle w:val="HideTWBExt"/>
        </w:rPr>
        <w:t>&lt;/RepeatBlock-By&gt;</w:t>
      </w:r>
    </w:p>
    <w:p w14:paraId="7A940BCA"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C954B7B" w14:textId="77777777" w:rsidR="00B9483A" w:rsidRPr="00B7006F" w:rsidRDefault="007B3198" w:rsidP="00B9483A">
      <w:pPr>
        <w:pStyle w:val="NormalBold"/>
      </w:pPr>
      <w:r w:rsidRPr="00B7006F">
        <w:rPr>
          <w:rStyle w:val="HideTWBExt"/>
          <w:b w:val="0"/>
        </w:rPr>
        <w:t>&lt;Article&gt;</w:t>
      </w:r>
      <w:r w:rsidRPr="00B7006F">
        <w:t>Paragraaf 15</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5E51276" w14:textId="77777777" w:rsidTr="00761BD2">
        <w:trPr>
          <w:jc w:val="center"/>
        </w:trPr>
        <w:tc>
          <w:tcPr>
            <w:tcW w:w="9752" w:type="dxa"/>
            <w:gridSpan w:val="2"/>
          </w:tcPr>
          <w:p w14:paraId="267D7458" w14:textId="77777777" w:rsidR="00B9483A" w:rsidRPr="00B7006F" w:rsidRDefault="00B9483A" w:rsidP="00761BD2">
            <w:pPr>
              <w:keepNext/>
            </w:pPr>
          </w:p>
        </w:tc>
      </w:tr>
      <w:tr w:rsidR="002C78B8" w:rsidRPr="00B7006F" w14:paraId="313F7EA2" w14:textId="77777777" w:rsidTr="00761BD2">
        <w:trPr>
          <w:jc w:val="center"/>
        </w:trPr>
        <w:tc>
          <w:tcPr>
            <w:tcW w:w="4876" w:type="dxa"/>
            <w:hideMark/>
          </w:tcPr>
          <w:p w14:paraId="3001FF14" w14:textId="77777777" w:rsidR="00B9483A" w:rsidRPr="00B7006F" w:rsidRDefault="007B3198" w:rsidP="00761BD2">
            <w:pPr>
              <w:pStyle w:val="ColumnHeading"/>
              <w:keepNext/>
            </w:pPr>
            <w:r w:rsidRPr="00B7006F">
              <w:t>Ontwerpresolutie</w:t>
            </w:r>
          </w:p>
        </w:tc>
        <w:tc>
          <w:tcPr>
            <w:tcW w:w="4876" w:type="dxa"/>
            <w:hideMark/>
          </w:tcPr>
          <w:p w14:paraId="57A35D4F" w14:textId="77777777" w:rsidR="00B9483A" w:rsidRPr="00B7006F" w:rsidRDefault="007B3198" w:rsidP="00761BD2">
            <w:pPr>
              <w:pStyle w:val="ColumnHeading"/>
              <w:keepNext/>
            </w:pPr>
            <w:r w:rsidRPr="00B7006F">
              <w:t>Amendement</w:t>
            </w:r>
          </w:p>
        </w:tc>
      </w:tr>
      <w:tr w:rsidR="002C78B8" w:rsidRPr="00B7006F" w14:paraId="6861B928" w14:textId="77777777" w:rsidTr="00761BD2">
        <w:trPr>
          <w:jc w:val="center"/>
        </w:trPr>
        <w:tc>
          <w:tcPr>
            <w:tcW w:w="4876" w:type="dxa"/>
            <w:hideMark/>
          </w:tcPr>
          <w:p w14:paraId="6BE9EC02" w14:textId="77777777" w:rsidR="00B9483A" w:rsidRPr="00B7006F" w:rsidRDefault="007B3198" w:rsidP="00761BD2">
            <w:pPr>
              <w:pStyle w:val="Normal6"/>
            </w:pPr>
            <w:r w:rsidRPr="00B7006F">
              <w:t>15.</w:t>
            </w:r>
            <w:r w:rsidRPr="00B7006F">
              <w:tab/>
              <w:t xml:space="preserve">verzoekt de Commissie en de lidstaten </w:t>
            </w:r>
            <w:r w:rsidRPr="00B7006F">
              <w:rPr>
                <w:b/>
                <w:bCs/>
                <w:i/>
                <w:iCs/>
              </w:rPr>
              <w:t>op alle besluitvormingsniveaus</w:t>
            </w:r>
            <w:r w:rsidRPr="00B7006F">
              <w:t xml:space="preserve"> in passende, doeltreffende en transparante mechanismen voor politieke participatie door mensen in armoede te voorzien bij de besluitvorming, de uitvoering en de evaluatie van </w:t>
            </w:r>
            <w:r w:rsidRPr="00B7006F">
              <w:rPr>
                <w:b/>
                <w:bCs/>
                <w:i/>
                <w:iCs/>
              </w:rPr>
              <w:t>voor hen bestemd beleid</w:t>
            </w:r>
            <w:r w:rsidRPr="00B7006F">
              <w:t>;</w:t>
            </w:r>
          </w:p>
        </w:tc>
        <w:tc>
          <w:tcPr>
            <w:tcW w:w="4876" w:type="dxa"/>
            <w:hideMark/>
          </w:tcPr>
          <w:p w14:paraId="080FFCCB" w14:textId="77777777" w:rsidR="00B9483A" w:rsidRPr="00B7006F" w:rsidRDefault="007B3198" w:rsidP="00761BD2">
            <w:pPr>
              <w:pStyle w:val="Normal6"/>
              <w:rPr>
                <w:szCs w:val="24"/>
              </w:rPr>
            </w:pPr>
            <w:r w:rsidRPr="00B7006F">
              <w:t>15.</w:t>
            </w:r>
            <w:r w:rsidRPr="00B7006F">
              <w:tab/>
              <w:t xml:space="preserve">verzoekt de Commissie en de lidstaten in passende, doeltreffende en transparante mechanismen voor politieke participatie door mensen in armoede te voorzien bij de besluitvorming, de uitvoering en de evaluatie van </w:t>
            </w:r>
            <w:r w:rsidRPr="00B7006F">
              <w:rPr>
                <w:b/>
                <w:bCs/>
                <w:i/>
                <w:iCs/>
              </w:rPr>
              <w:t>de strategie</w:t>
            </w:r>
            <w:r w:rsidRPr="00B7006F">
              <w:t>;</w:t>
            </w:r>
          </w:p>
        </w:tc>
      </w:tr>
    </w:tbl>
    <w:p w14:paraId="08092354"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19D014A" w14:textId="77777777" w:rsidR="00B9483A" w:rsidRPr="00B7006F" w:rsidRDefault="007B3198" w:rsidP="00B9483A">
      <w:r w:rsidRPr="00B7006F">
        <w:rPr>
          <w:rStyle w:val="HideTWBExt"/>
        </w:rPr>
        <w:t>&lt;/Amend&gt;</w:t>
      </w:r>
    </w:p>
    <w:p w14:paraId="5F47616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404</w:t>
      </w:r>
      <w:r w:rsidRPr="00B7006F">
        <w:rPr>
          <w:rStyle w:val="HideTWBExt"/>
          <w:b w:val="0"/>
        </w:rPr>
        <w:t>&lt;/NumAm&gt;</w:t>
      </w:r>
    </w:p>
    <w:p w14:paraId="507181DE"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2D8FF160"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062BAD8B" w14:textId="77777777" w:rsidR="00B9483A" w:rsidRPr="00B7006F" w:rsidRDefault="007B3198" w:rsidP="00B9483A">
      <w:r w:rsidRPr="00B7006F">
        <w:rPr>
          <w:rStyle w:val="HideTWBExt"/>
        </w:rPr>
        <w:t>&lt;/RepeatBlock-By&gt;</w:t>
      </w:r>
    </w:p>
    <w:p w14:paraId="54AD73C7" w14:textId="77777777" w:rsidR="00B9483A" w:rsidRPr="00B7006F" w:rsidRDefault="007B3198" w:rsidP="00B9483A">
      <w:pPr>
        <w:pStyle w:val="NormalBold"/>
        <w:keepNext/>
      </w:pPr>
      <w:r w:rsidRPr="00B7006F">
        <w:rPr>
          <w:rStyle w:val="HideTWBExt"/>
          <w:b w:val="0"/>
        </w:rPr>
        <w:lastRenderedPageBreak/>
        <w:t>&lt;DocAmend&gt;</w:t>
      </w:r>
      <w:r w:rsidRPr="00B7006F">
        <w:t>Ontwerpresolutie</w:t>
      </w:r>
      <w:r w:rsidRPr="00B7006F">
        <w:rPr>
          <w:rStyle w:val="HideTWBExt"/>
          <w:b w:val="0"/>
        </w:rPr>
        <w:t>&lt;/DocAmend&gt;</w:t>
      </w:r>
    </w:p>
    <w:p w14:paraId="1D3F81AC" w14:textId="77777777" w:rsidR="00B9483A" w:rsidRPr="00B7006F" w:rsidRDefault="007B3198" w:rsidP="00B9483A">
      <w:pPr>
        <w:pStyle w:val="NormalBold"/>
      </w:pPr>
      <w:r w:rsidRPr="00B7006F">
        <w:rPr>
          <w:rStyle w:val="HideTWBExt"/>
          <w:b w:val="0"/>
        </w:rPr>
        <w:t>&lt;Article&gt;</w:t>
      </w:r>
      <w:r w:rsidRPr="00B7006F">
        <w:t>Paragraaf 15</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6604B5C" w14:textId="77777777" w:rsidTr="00761BD2">
        <w:trPr>
          <w:jc w:val="center"/>
        </w:trPr>
        <w:tc>
          <w:tcPr>
            <w:tcW w:w="9752" w:type="dxa"/>
            <w:gridSpan w:val="2"/>
          </w:tcPr>
          <w:p w14:paraId="285E57F0" w14:textId="77777777" w:rsidR="00B9483A" w:rsidRPr="00B7006F" w:rsidRDefault="00B9483A" w:rsidP="00761BD2">
            <w:pPr>
              <w:keepNext/>
            </w:pPr>
          </w:p>
        </w:tc>
      </w:tr>
      <w:tr w:rsidR="002C78B8" w:rsidRPr="00B7006F" w14:paraId="4A413768" w14:textId="77777777" w:rsidTr="00761BD2">
        <w:trPr>
          <w:jc w:val="center"/>
        </w:trPr>
        <w:tc>
          <w:tcPr>
            <w:tcW w:w="4876" w:type="dxa"/>
            <w:hideMark/>
          </w:tcPr>
          <w:p w14:paraId="7737D299" w14:textId="77777777" w:rsidR="00B9483A" w:rsidRPr="00B7006F" w:rsidRDefault="007B3198" w:rsidP="00761BD2">
            <w:pPr>
              <w:pStyle w:val="ColumnHeading"/>
              <w:keepNext/>
            </w:pPr>
            <w:r w:rsidRPr="00B7006F">
              <w:t>Ontwerpresolutie</w:t>
            </w:r>
          </w:p>
        </w:tc>
        <w:tc>
          <w:tcPr>
            <w:tcW w:w="4876" w:type="dxa"/>
            <w:hideMark/>
          </w:tcPr>
          <w:p w14:paraId="3397310B" w14:textId="77777777" w:rsidR="00B9483A" w:rsidRPr="00B7006F" w:rsidRDefault="007B3198" w:rsidP="00761BD2">
            <w:pPr>
              <w:pStyle w:val="ColumnHeading"/>
              <w:keepNext/>
            </w:pPr>
            <w:r w:rsidRPr="00B7006F">
              <w:t>Amendement</w:t>
            </w:r>
          </w:p>
        </w:tc>
      </w:tr>
      <w:tr w:rsidR="002C78B8" w:rsidRPr="00B7006F" w14:paraId="7A9B51C9" w14:textId="77777777" w:rsidTr="00761BD2">
        <w:trPr>
          <w:jc w:val="center"/>
        </w:trPr>
        <w:tc>
          <w:tcPr>
            <w:tcW w:w="4876" w:type="dxa"/>
            <w:hideMark/>
          </w:tcPr>
          <w:p w14:paraId="42F76467" w14:textId="77777777" w:rsidR="00B9483A" w:rsidRPr="00B7006F" w:rsidRDefault="007B3198" w:rsidP="00761BD2">
            <w:pPr>
              <w:pStyle w:val="Normal6"/>
            </w:pPr>
            <w:r w:rsidRPr="00B7006F">
              <w:t>15.</w:t>
            </w:r>
            <w:r w:rsidRPr="00B7006F">
              <w:tab/>
              <w:t xml:space="preserve">verzoekt de Commissie en de lidstaten op alle besluitvormingsniveaus in passende, doeltreffende en transparante mechanismen voor politieke </w:t>
            </w:r>
            <w:r w:rsidRPr="00B7006F">
              <w:t>participatie door mensen in armoede te voorzien bij de besluitvorming, de uitvoering en de evaluatie van voor hen bestemd beleid;</w:t>
            </w:r>
          </w:p>
        </w:tc>
        <w:tc>
          <w:tcPr>
            <w:tcW w:w="4876" w:type="dxa"/>
            <w:hideMark/>
          </w:tcPr>
          <w:p w14:paraId="27D3922B" w14:textId="77777777" w:rsidR="00B9483A" w:rsidRPr="00B7006F" w:rsidRDefault="007B3198" w:rsidP="00761BD2">
            <w:pPr>
              <w:pStyle w:val="Normal6"/>
              <w:rPr>
                <w:szCs w:val="24"/>
              </w:rPr>
            </w:pPr>
            <w:r w:rsidRPr="00B7006F">
              <w:t>15.</w:t>
            </w:r>
            <w:r w:rsidRPr="00B7006F">
              <w:tab/>
              <w:t>verzoekt de Commissie en de lidstaten op alle besluitvormingsniveaus in passende, doeltreffende en transparante mechanismen voor politieke participatie door mensen in armoede</w:t>
            </w:r>
            <w:r w:rsidRPr="00B7006F">
              <w:rPr>
                <w:b/>
                <w:bCs/>
                <w:i/>
                <w:iCs/>
              </w:rPr>
              <w:t>, met inbegrip van kinderen,</w:t>
            </w:r>
            <w:r w:rsidRPr="00B7006F">
              <w:t xml:space="preserve"> te voorzien bij de besluitvorming, de uitvoering en de evaluatie van voor hen bestemd beleid; </w:t>
            </w:r>
            <w:r w:rsidRPr="00B7006F">
              <w:rPr>
                <w:b/>
                <w:i/>
              </w:rPr>
              <w:t>erkent de rol die maatschappelijke organisaties en sociale diensten zonder winstoogmerk spelen in de bestrijding van armoede en benadrukt dat zij op zinvolle wijze moeten worden betrokken bij het waarborgen van inc</w:t>
            </w:r>
            <w:r w:rsidRPr="00B7006F">
              <w:rPr>
                <w:b/>
                <w:i/>
              </w:rPr>
              <w:t>lusief, doeltreffend en representatief beleid;</w:t>
            </w:r>
          </w:p>
        </w:tc>
      </w:tr>
    </w:tbl>
    <w:p w14:paraId="339D87E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D727FF5" w14:textId="77777777" w:rsidR="00B9483A" w:rsidRPr="00B7006F" w:rsidRDefault="007B3198" w:rsidP="00B9483A">
      <w:r w:rsidRPr="00B7006F">
        <w:rPr>
          <w:rStyle w:val="HideTWBExt"/>
        </w:rPr>
        <w:t>&lt;/Amend&gt;</w:t>
      </w:r>
    </w:p>
    <w:p w14:paraId="6CA39CD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405</w:t>
      </w:r>
      <w:r w:rsidRPr="00B7006F">
        <w:rPr>
          <w:rStyle w:val="HideTWBExt"/>
          <w:b w:val="0"/>
        </w:rPr>
        <w:t>&lt;/NumAm&gt;</w:t>
      </w:r>
    </w:p>
    <w:p w14:paraId="5BC4BED8"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25DA3D1C" w14:textId="77777777" w:rsidR="00B9483A" w:rsidRPr="00B7006F" w:rsidRDefault="007B3198" w:rsidP="00B9483A">
      <w:r w:rsidRPr="00B7006F">
        <w:rPr>
          <w:rStyle w:val="HideTWBExt"/>
        </w:rPr>
        <w:t>&lt;/RepeatBlock-By&gt;</w:t>
      </w:r>
    </w:p>
    <w:p w14:paraId="4067307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1BA2DA6" w14:textId="77777777" w:rsidR="00B9483A" w:rsidRPr="00B7006F" w:rsidRDefault="007B3198" w:rsidP="00B9483A">
      <w:pPr>
        <w:pStyle w:val="NormalBold"/>
      </w:pPr>
      <w:r w:rsidRPr="00B7006F">
        <w:rPr>
          <w:rStyle w:val="HideTWBExt"/>
          <w:b w:val="0"/>
        </w:rPr>
        <w:t>&lt;Article&gt;</w:t>
      </w:r>
      <w:r w:rsidRPr="00B7006F">
        <w:t>Paragraaf 15</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5E5804A" w14:textId="77777777" w:rsidTr="00761BD2">
        <w:trPr>
          <w:jc w:val="center"/>
        </w:trPr>
        <w:tc>
          <w:tcPr>
            <w:tcW w:w="9752" w:type="dxa"/>
            <w:gridSpan w:val="2"/>
          </w:tcPr>
          <w:p w14:paraId="6E7627E5" w14:textId="77777777" w:rsidR="00B9483A" w:rsidRPr="00B7006F" w:rsidRDefault="00B9483A" w:rsidP="00761BD2">
            <w:pPr>
              <w:keepNext/>
            </w:pPr>
          </w:p>
        </w:tc>
      </w:tr>
      <w:tr w:rsidR="002C78B8" w:rsidRPr="00B7006F" w14:paraId="59DD4602" w14:textId="77777777" w:rsidTr="00761BD2">
        <w:trPr>
          <w:jc w:val="center"/>
        </w:trPr>
        <w:tc>
          <w:tcPr>
            <w:tcW w:w="4876" w:type="dxa"/>
            <w:hideMark/>
          </w:tcPr>
          <w:p w14:paraId="107779B7" w14:textId="77777777" w:rsidR="00B9483A" w:rsidRPr="00B7006F" w:rsidRDefault="007B3198" w:rsidP="00761BD2">
            <w:pPr>
              <w:pStyle w:val="ColumnHeading"/>
              <w:keepNext/>
            </w:pPr>
            <w:r w:rsidRPr="00B7006F">
              <w:t>Ontwerpresolutie</w:t>
            </w:r>
          </w:p>
        </w:tc>
        <w:tc>
          <w:tcPr>
            <w:tcW w:w="4876" w:type="dxa"/>
            <w:hideMark/>
          </w:tcPr>
          <w:p w14:paraId="52852B5C" w14:textId="77777777" w:rsidR="00B9483A" w:rsidRPr="00B7006F" w:rsidRDefault="007B3198" w:rsidP="00761BD2">
            <w:pPr>
              <w:pStyle w:val="ColumnHeading"/>
              <w:keepNext/>
            </w:pPr>
            <w:r w:rsidRPr="00B7006F">
              <w:t>Amendement</w:t>
            </w:r>
          </w:p>
        </w:tc>
      </w:tr>
      <w:tr w:rsidR="002C78B8" w:rsidRPr="00B7006F" w14:paraId="5964890C" w14:textId="77777777" w:rsidTr="00761BD2">
        <w:trPr>
          <w:jc w:val="center"/>
        </w:trPr>
        <w:tc>
          <w:tcPr>
            <w:tcW w:w="4876" w:type="dxa"/>
            <w:hideMark/>
          </w:tcPr>
          <w:p w14:paraId="18D38F8C" w14:textId="77777777" w:rsidR="00B9483A" w:rsidRPr="00B7006F" w:rsidRDefault="007B3198" w:rsidP="00761BD2">
            <w:pPr>
              <w:pStyle w:val="Normal6"/>
            </w:pPr>
            <w:r w:rsidRPr="00B7006F">
              <w:t>15.</w:t>
            </w:r>
            <w:r w:rsidRPr="00B7006F">
              <w:tab/>
              <w:t xml:space="preserve">verzoekt de Commissie en de lidstaten op alle </w:t>
            </w:r>
            <w:r w:rsidRPr="00B7006F">
              <w:t>besluitvormingsniveaus in passende, doeltreffende en transparante mechanismen voor politieke participatie door mensen in armoede te voorzien bij de besluitvorming, de uitvoering en de evaluatie van voor hen bestemd beleid;</w:t>
            </w:r>
          </w:p>
        </w:tc>
        <w:tc>
          <w:tcPr>
            <w:tcW w:w="4876" w:type="dxa"/>
            <w:hideMark/>
          </w:tcPr>
          <w:p w14:paraId="0736B904" w14:textId="77777777" w:rsidR="00B9483A" w:rsidRPr="00B7006F" w:rsidRDefault="007B3198" w:rsidP="00761BD2">
            <w:pPr>
              <w:pStyle w:val="Normal6"/>
              <w:rPr>
                <w:szCs w:val="24"/>
              </w:rPr>
            </w:pPr>
            <w:r w:rsidRPr="00B7006F">
              <w:t>15.</w:t>
            </w:r>
            <w:r w:rsidRPr="00B7006F">
              <w:tab/>
              <w:t xml:space="preserve">verzoekt de Commissie en de lidstaten op alle besluitvormingsniveaus in passende, doeltreffende en transparante mechanismen </w:t>
            </w:r>
            <w:r w:rsidRPr="00B7006F">
              <w:rPr>
                <w:b/>
                <w:bCs/>
                <w:i/>
                <w:iCs/>
              </w:rPr>
              <w:t>en methoden</w:t>
            </w:r>
            <w:r w:rsidRPr="00B7006F">
              <w:t xml:space="preserve"> voor politieke participatie door mensen in armoede te voorzien bij de besluitvorming, de uitvoering en de evaluatie van voor hen bestemd beleid; </w:t>
            </w:r>
            <w:r w:rsidRPr="00B7006F">
              <w:rPr>
                <w:b/>
                <w:i/>
              </w:rPr>
              <w:t xml:space="preserve">wijst erop dat die participatie alleen mogelijk is als rekening wordt gehouden met de omstandigheden van mensen in armoede en gepaard moet gaan met capaciteitsopbouwprogramma’s gericht op mensen in armoede; roept er voorts toe op </w:t>
            </w:r>
            <w:r w:rsidRPr="00B7006F">
              <w:rPr>
                <w:b/>
                <w:i/>
              </w:rPr>
              <w:t xml:space="preserve">hen beter in staat te stellen actief betrokken te zijn bij bredere </w:t>
            </w:r>
            <w:r w:rsidRPr="00B7006F">
              <w:rPr>
                <w:b/>
                <w:i/>
              </w:rPr>
              <w:lastRenderedPageBreak/>
              <w:t>maatschappelijke vraagstukken;</w:t>
            </w:r>
          </w:p>
        </w:tc>
      </w:tr>
    </w:tbl>
    <w:p w14:paraId="00EA6CDA"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C5E925B" w14:textId="77777777" w:rsidR="00B9483A" w:rsidRPr="00B7006F" w:rsidRDefault="007B3198" w:rsidP="00B9483A">
      <w:r w:rsidRPr="00B7006F">
        <w:rPr>
          <w:rStyle w:val="HideTWBExt"/>
        </w:rPr>
        <w:t>&lt;/Amend&gt;</w:t>
      </w:r>
    </w:p>
    <w:p w14:paraId="13217884"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406</w:t>
      </w:r>
      <w:r w:rsidRPr="00B7006F">
        <w:rPr>
          <w:rStyle w:val="HideTWBExt"/>
          <w:b w:val="0"/>
        </w:rPr>
        <w:t>&lt;/NumAm&gt;</w:t>
      </w:r>
    </w:p>
    <w:p w14:paraId="06191B86"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B7006F">
        <w:rPr>
          <w:rStyle w:val="HideTWBExt"/>
          <w:b w:val="0"/>
        </w:rPr>
        <w:t>&lt;/Members&gt;</w:t>
      </w:r>
    </w:p>
    <w:p w14:paraId="0C41A6AB" w14:textId="77777777" w:rsidR="00B9483A" w:rsidRPr="00B7006F" w:rsidRDefault="007B3198" w:rsidP="00B9483A">
      <w:r w:rsidRPr="00B7006F">
        <w:rPr>
          <w:rStyle w:val="HideTWBExt"/>
        </w:rPr>
        <w:t>&lt;/RepeatBlock-By&gt;</w:t>
      </w:r>
    </w:p>
    <w:p w14:paraId="4DA3B06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BB462A6" w14:textId="77777777" w:rsidR="00B9483A" w:rsidRPr="00B7006F" w:rsidRDefault="007B3198" w:rsidP="00B9483A">
      <w:pPr>
        <w:pStyle w:val="NormalBold"/>
      </w:pPr>
      <w:r w:rsidRPr="00B7006F">
        <w:rPr>
          <w:rStyle w:val="HideTWBExt"/>
          <w:b w:val="0"/>
        </w:rPr>
        <w:t>&lt;Article&gt;</w:t>
      </w:r>
      <w:r w:rsidRPr="00B7006F">
        <w:t>Paragraaf 15</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ABFF3BD" w14:textId="77777777" w:rsidTr="00761BD2">
        <w:trPr>
          <w:jc w:val="center"/>
        </w:trPr>
        <w:tc>
          <w:tcPr>
            <w:tcW w:w="9752" w:type="dxa"/>
            <w:gridSpan w:val="2"/>
          </w:tcPr>
          <w:p w14:paraId="7239495A" w14:textId="77777777" w:rsidR="00B9483A" w:rsidRPr="00B7006F" w:rsidRDefault="00B9483A" w:rsidP="00761BD2">
            <w:pPr>
              <w:keepNext/>
            </w:pPr>
          </w:p>
        </w:tc>
      </w:tr>
      <w:tr w:rsidR="002C78B8" w:rsidRPr="00B7006F" w14:paraId="2330928E" w14:textId="77777777" w:rsidTr="00761BD2">
        <w:trPr>
          <w:jc w:val="center"/>
        </w:trPr>
        <w:tc>
          <w:tcPr>
            <w:tcW w:w="4876" w:type="dxa"/>
            <w:hideMark/>
          </w:tcPr>
          <w:p w14:paraId="50F65ED1" w14:textId="77777777" w:rsidR="00B9483A" w:rsidRPr="00B7006F" w:rsidRDefault="007B3198" w:rsidP="00761BD2">
            <w:pPr>
              <w:pStyle w:val="ColumnHeading"/>
              <w:keepNext/>
            </w:pPr>
            <w:r w:rsidRPr="00B7006F">
              <w:t>Ontwerpresolutie</w:t>
            </w:r>
          </w:p>
        </w:tc>
        <w:tc>
          <w:tcPr>
            <w:tcW w:w="4876" w:type="dxa"/>
            <w:hideMark/>
          </w:tcPr>
          <w:p w14:paraId="16A06ADE" w14:textId="77777777" w:rsidR="00B9483A" w:rsidRPr="00B7006F" w:rsidRDefault="007B3198" w:rsidP="00761BD2">
            <w:pPr>
              <w:pStyle w:val="ColumnHeading"/>
              <w:keepNext/>
            </w:pPr>
            <w:r w:rsidRPr="00B7006F">
              <w:t>Amendement</w:t>
            </w:r>
          </w:p>
        </w:tc>
      </w:tr>
      <w:tr w:rsidR="002C78B8" w:rsidRPr="00B7006F" w14:paraId="4116C054" w14:textId="77777777" w:rsidTr="00761BD2">
        <w:trPr>
          <w:jc w:val="center"/>
        </w:trPr>
        <w:tc>
          <w:tcPr>
            <w:tcW w:w="4876" w:type="dxa"/>
            <w:hideMark/>
          </w:tcPr>
          <w:p w14:paraId="19730524" w14:textId="77777777" w:rsidR="00B9483A" w:rsidRPr="00B7006F" w:rsidRDefault="007B3198" w:rsidP="00761BD2">
            <w:pPr>
              <w:pStyle w:val="Normal6"/>
            </w:pPr>
            <w:r w:rsidRPr="00B7006F">
              <w:t>15.</w:t>
            </w:r>
            <w:r w:rsidRPr="00B7006F">
              <w:tab/>
              <w:t xml:space="preserve">verzoekt de Commissie en de lidstaten </w:t>
            </w:r>
            <w:r w:rsidRPr="00B7006F">
              <w:rPr>
                <w:b/>
                <w:bCs/>
                <w:i/>
                <w:iCs/>
              </w:rPr>
              <w:t>op alle besluitvormingsniveaus</w:t>
            </w:r>
            <w:r w:rsidRPr="00B7006F">
              <w:t xml:space="preserve"> in passende, doeltreffende en transparante mechanismen voor </w:t>
            </w:r>
            <w:r w:rsidRPr="00B7006F">
              <w:rPr>
                <w:b/>
                <w:bCs/>
                <w:i/>
                <w:iCs/>
              </w:rPr>
              <w:t>politieke</w:t>
            </w:r>
            <w:r w:rsidRPr="00B7006F">
              <w:t xml:space="preserve"> participatie </w:t>
            </w:r>
            <w:r w:rsidRPr="00B7006F">
              <w:rPr>
                <w:b/>
                <w:bCs/>
                <w:i/>
                <w:iCs/>
              </w:rPr>
              <w:t>door</w:t>
            </w:r>
            <w:r w:rsidRPr="00B7006F">
              <w:t xml:space="preserve"> mensen in armoede te voorzien </w:t>
            </w:r>
            <w:r w:rsidRPr="00B7006F">
              <w:rPr>
                <w:b/>
                <w:bCs/>
                <w:i/>
                <w:iCs/>
              </w:rPr>
              <w:t>bij</w:t>
            </w:r>
            <w:r w:rsidRPr="00B7006F">
              <w:t xml:space="preserve"> de besluitvorming, de uitvoering en de evaluatie van voor hen bestemd beleid;</w:t>
            </w:r>
          </w:p>
        </w:tc>
        <w:tc>
          <w:tcPr>
            <w:tcW w:w="4876" w:type="dxa"/>
            <w:hideMark/>
          </w:tcPr>
          <w:p w14:paraId="6C98E85A" w14:textId="77777777" w:rsidR="00B9483A" w:rsidRPr="00B7006F" w:rsidRDefault="007B3198" w:rsidP="00761BD2">
            <w:pPr>
              <w:pStyle w:val="Normal6"/>
              <w:rPr>
                <w:szCs w:val="24"/>
              </w:rPr>
            </w:pPr>
            <w:r w:rsidRPr="00B7006F">
              <w:t>15.</w:t>
            </w:r>
            <w:r w:rsidRPr="00B7006F">
              <w:tab/>
              <w:t xml:space="preserve">verzoekt de Commissie en de lidstaten in passende, doeltreffende en transparante mechanismen voor </w:t>
            </w:r>
            <w:r w:rsidRPr="00B7006F">
              <w:rPr>
                <w:b/>
                <w:bCs/>
                <w:i/>
                <w:iCs/>
              </w:rPr>
              <w:t>de betekenisvolle en voortdurende</w:t>
            </w:r>
            <w:r w:rsidRPr="00B7006F">
              <w:t xml:space="preserve"> participatie </w:t>
            </w:r>
            <w:r w:rsidRPr="00B7006F">
              <w:rPr>
                <w:b/>
                <w:bCs/>
                <w:i/>
                <w:iCs/>
              </w:rPr>
              <w:t>van</w:t>
            </w:r>
            <w:r w:rsidRPr="00B7006F">
              <w:t xml:space="preserve"> mensen in armoede te voorzien </w:t>
            </w:r>
            <w:r w:rsidRPr="00B7006F">
              <w:rPr>
                <w:b/>
                <w:bCs/>
                <w:i/>
                <w:iCs/>
              </w:rPr>
              <w:t>in alle stadia</w:t>
            </w:r>
            <w:r w:rsidRPr="00B7006F">
              <w:t xml:space="preserve"> van de besluitvorming, </w:t>
            </w:r>
            <w:r w:rsidRPr="00B7006F">
              <w:rPr>
                <w:b/>
                <w:bCs/>
                <w:i/>
                <w:iCs/>
              </w:rPr>
              <w:t>met inbegrip van het ontwerp,</w:t>
            </w:r>
            <w:r w:rsidRPr="00B7006F">
              <w:t xml:space="preserve"> de uitvoering en de evaluatie van voor hen bestemd beleid</w:t>
            </w:r>
            <w:r w:rsidRPr="00B7006F">
              <w:rPr>
                <w:b/>
                <w:bCs/>
                <w:i/>
                <w:iCs/>
              </w:rPr>
              <w:t>, door middel van cocreatie en niet louter consultatie, overeenkomstig het “niets over ons zonder ons”-beginsel</w:t>
            </w:r>
            <w:r w:rsidRPr="00B7006F">
              <w:t>;</w:t>
            </w:r>
          </w:p>
        </w:tc>
      </w:tr>
    </w:tbl>
    <w:p w14:paraId="20DD2544"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EEB77DE" w14:textId="77777777" w:rsidR="00B9483A" w:rsidRPr="00B7006F" w:rsidRDefault="007B3198" w:rsidP="00B9483A">
      <w:r w:rsidRPr="00B7006F">
        <w:rPr>
          <w:rStyle w:val="HideTWBExt"/>
        </w:rPr>
        <w:t>&lt;/Amend&gt;</w:t>
      </w:r>
    </w:p>
    <w:p w14:paraId="0A627B8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407</w:t>
      </w:r>
      <w:r w:rsidRPr="00B7006F">
        <w:rPr>
          <w:rStyle w:val="HideTWBExt"/>
          <w:b w:val="0"/>
        </w:rPr>
        <w:t>&lt;/NumAm&gt;</w:t>
      </w:r>
    </w:p>
    <w:p w14:paraId="7F28E75D"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5F40E361" w14:textId="77777777" w:rsidR="00B9483A" w:rsidRPr="00B7006F" w:rsidRDefault="007B3198" w:rsidP="00B9483A">
      <w:r w:rsidRPr="00B7006F">
        <w:rPr>
          <w:rStyle w:val="HideTWBExt"/>
        </w:rPr>
        <w:t>&lt;/RepeatBlock-By&gt;</w:t>
      </w:r>
    </w:p>
    <w:p w14:paraId="575FDF2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4017A25" w14:textId="77777777" w:rsidR="00B9483A" w:rsidRPr="00B7006F" w:rsidRDefault="007B3198" w:rsidP="00B9483A">
      <w:pPr>
        <w:pStyle w:val="NormalBold"/>
      </w:pPr>
      <w:r w:rsidRPr="00B7006F">
        <w:rPr>
          <w:rStyle w:val="HideTWBExt"/>
          <w:b w:val="0"/>
        </w:rPr>
        <w:t>&lt;Article&gt;</w:t>
      </w:r>
      <w:r w:rsidRPr="00B7006F">
        <w:t>Paragraaf 15</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C2D6BC7" w14:textId="77777777" w:rsidTr="00761BD2">
        <w:trPr>
          <w:jc w:val="center"/>
        </w:trPr>
        <w:tc>
          <w:tcPr>
            <w:tcW w:w="9752" w:type="dxa"/>
            <w:gridSpan w:val="2"/>
          </w:tcPr>
          <w:p w14:paraId="17B7AB25" w14:textId="77777777" w:rsidR="00B9483A" w:rsidRPr="00B7006F" w:rsidRDefault="00B9483A" w:rsidP="00761BD2">
            <w:pPr>
              <w:keepNext/>
            </w:pPr>
          </w:p>
        </w:tc>
      </w:tr>
      <w:tr w:rsidR="002C78B8" w:rsidRPr="00B7006F" w14:paraId="03497EA7" w14:textId="77777777" w:rsidTr="00761BD2">
        <w:trPr>
          <w:jc w:val="center"/>
        </w:trPr>
        <w:tc>
          <w:tcPr>
            <w:tcW w:w="4876" w:type="dxa"/>
            <w:hideMark/>
          </w:tcPr>
          <w:p w14:paraId="758C9A1D" w14:textId="77777777" w:rsidR="00B9483A" w:rsidRPr="00B7006F" w:rsidRDefault="007B3198" w:rsidP="00761BD2">
            <w:pPr>
              <w:pStyle w:val="ColumnHeading"/>
              <w:keepNext/>
            </w:pPr>
            <w:r w:rsidRPr="00B7006F">
              <w:t>Ontwerpresolutie</w:t>
            </w:r>
          </w:p>
        </w:tc>
        <w:tc>
          <w:tcPr>
            <w:tcW w:w="4876" w:type="dxa"/>
            <w:hideMark/>
          </w:tcPr>
          <w:p w14:paraId="2E014F3C" w14:textId="77777777" w:rsidR="00B9483A" w:rsidRPr="00B7006F" w:rsidRDefault="007B3198" w:rsidP="00761BD2">
            <w:pPr>
              <w:pStyle w:val="ColumnHeading"/>
              <w:keepNext/>
            </w:pPr>
            <w:r w:rsidRPr="00B7006F">
              <w:t>Amendement</w:t>
            </w:r>
          </w:p>
        </w:tc>
      </w:tr>
      <w:tr w:rsidR="002C78B8" w:rsidRPr="00B7006F" w14:paraId="33933F58" w14:textId="77777777" w:rsidTr="00761BD2">
        <w:trPr>
          <w:jc w:val="center"/>
        </w:trPr>
        <w:tc>
          <w:tcPr>
            <w:tcW w:w="4876" w:type="dxa"/>
            <w:hideMark/>
          </w:tcPr>
          <w:p w14:paraId="358C7594" w14:textId="77777777" w:rsidR="00B9483A" w:rsidRPr="00B7006F" w:rsidRDefault="007B3198" w:rsidP="00761BD2">
            <w:pPr>
              <w:pStyle w:val="Normal6"/>
            </w:pPr>
            <w:r w:rsidRPr="00B7006F">
              <w:t>15.</w:t>
            </w:r>
            <w:r w:rsidRPr="00B7006F">
              <w:tab/>
            </w:r>
            <w:r w:rsidRPr="00B7006F">
              <w:t xml:space="preserve">verzoekt de Commissie en de lidstaten op alle besluitvormingsniveaus in passende, doeltreffende en transparante mechanismen voor politieke participatie </w:t>
            </w:r>
            <w:r w:rsidRPr="00B7006F">
              <w:lastRenderedPageBreak/>
              <w:t xml:space="preserve">door mensen in armoede te voorzien bij </w:t>
            </w:r>
            <w:r w:rsidRPr="00B7006F">
              <w:rPr>
                <w:b/>
                <w:bCs/>
                <w:i/>
                <w:iCs/>
              </w:rPr>
              <w:t>de besluitvorming</w:t>
            </w:r>
            <w:r w:rsidRPr="00B7006F">
              <w:t>, de uitvoering en de evaluatie van voor hen bestemd beleid;</w:t>
            </w:r>
          </w:p>
        </w:tc>
        <w:tc>
          <w:tcPr>
            <w:tcW w:w="4876" w:type="dxa"/>
            <w:hideMark/>
          </w:tcPr>
          <w:p w14:paraId="68878F59" w14:textId="77777777" w:rsidR="00B9483A" w:rsidRPr="00B7006F" w:rsidRDefault="007B3198" w:rsidP="00761BD2">
            <w:pPr>
              <w:pStyle w:val="Normal6"/>
              <w:rPr>
                <w:szCs w:val="24"/>
              </w:rPr>
            </w:pPr>
            <w:r w:rsidRPr="00B7006F">
              <w:lastRenderedPageBreak/>
              <w:t>15.</w:t>
            </w:r>
            <w:r w:rsidRPr="00B7006F">
              <w:tab/>
              <w:t xml:space="preserve">verzoekt de Commissie en de lidstaten op alle besluitvormingsniveaus in passende, doeltreffende en transparante mechanismen voor </w:t>
            </w:r>
            <w:r w:rsidRPr="00B7006F">
              <w:rPr>
                <w:b/>
                <w:bCs/>
                <w:i/>
                <w:iCs/>
              </w:rPr>
              <w:t>betekenisvolle</w:t>
            </w:r>
            <w:r w:rsidRPr="00B7006F">
              <w:t xml:space="preserve"> politieke </w:t>
            </w:r>
            <w:r w:rsidRPr="00B7006F">
              <w:lastRenderedPageBreak/>
              <w:t>participatie door mensen in armoede te voorzien</w:t>
            </w:r>
            <w:r w:rsidRPr="00B7006F">
              <w:rPr>
                <w:b/>
                <w:bCs/>
                <w:i/>
                <w:iCs/>
              </w:rPr>
              <w:t>, waaronder</w:t>
            </w:r>
            <w:r w:rsidRPr="00B7006F">
              <w:t xml:space="preserve"> bij </w:t>
            </w:r>
            <w:r w:rsidRPr="00B7006F">
              <w:rPr>
                <w:b/>
                <w:bCs/>
                <w:i/>
                <w:iCs/>
              </w:rPr>
              <w:t>het ontwerp</w:t>
            </w:r>
            <w:r w:rsidRPr="00B7006F">
              <w:t xml:space="preserve">, de </w:t>
            </w:r>
            <w:r w:rsidRPr="00B7006F">
              <w:t>uitvoering en de evaluatie van voor hen bestemd beleid</w:t>
            </w:r>
            <w:r w:rsidRPr="00B7006F">
              <w:rPr>
                <w:b/>
                <w:bCs/>
                <w:i/>
                <w:iCs/>
              </w:rPr>
              <w:t>, en verzoekt de Commissie mensen in armoede te betrekken bij het uitwerken van de EU-strategie voor armoedebestrijding</w:t>
            </w:r>
            <w:r w:rsidRPr="00B7006F">
              <w:t>;</w:t>
            </w:r>
          </w:p>
        </w:tc>
      </w:tr>
    </w:tbl>
    <w:p w14:paraId="32F1F008"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6922D50" w14:textId="77777777" w:rsidR="00B9483A" w:rsidRPr="00B7006F" w:rsidRDefault="007B3198" w:rsidP="00B9483A">
      <w:r w:rsidRPr="00B7006F">
        <w:rPr>
          <w:rStyle w:val="HideTWBExt"/>
        </w:rPr>
        <w:t>&lt;/Amend&gt;</w:t>
      </w:r>
    </w:p>
    <w:p w14:paraId="30E117B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408</w:t>
      </w:r>
      <w:r w:rsidRPr="00B7006F">
        <w:rPr>
          <w:rStyle w:val="HideTWBExt"/>
          <w:b w:val="0"/>
        </w:rPr>
        <w:t>&lt;/NumAm&gt;</w:t>
      </w:r>
    </w:p>
    <w:p w14:paraId="46570C5D" w14:textId="77777777" w:rsidR="00B9483A" w:rsidRPr="00B7006F" w:rsidRDefault="007B3198" w:rsidP="00B9483A">
      <w:pPr>
        <w:pStyle w:val="NormalBold"/>
      </w:pPr>
      <w:r w:rsidRPr="00B7006F">
        <w:rPr>
          <w:rStyle w:val="HideTWBExt"/>
          <w:b w:val="0"/>
        </w:rPr>
        <w:t>&lt;RepeatBlock-By&gt;&lt;Members&gt;</w:t>
      </w:r>
      <w:r w:rsidRPr="00B7006F">
        <w:t>Sérgio Humberto, Niels Geuking</w:t>
      </w:r>
      <w:r w:rsidRPr="00B7006F">
        <w:rPr>
          <w:rStyle w:val="HideTWBExt"/>
          <w:b w:val="0"/>
        </w:rPr>
        <w:t>&lt;/Members&gt;</w:t>
      </w:r>
    </w:p>
    <w:p w14:paraId="14821990" w14:textId="77777777" w:rsidR="00B9483A" w:rsidRPr="00B7006F" w:rsidRDefault="007B3198" w:rsidP="00B9483A">
      <w:r w:rsidRPr="00B7006F">
        <w:rPr>
          <w:rStyle w:val="HideTWBExt"/>
        </w:rPr>
        <w:t>&lt;/RepeatBlock-By&gt;</w:t>
      </w:r>
    </w:p>
    <w:p w14:paraId="5E1B719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DE29F1A" w14:textId="77777777" w:rsidR="00B9483A" w:rsidRPr="00B7006F" w:rsidRDefault="007B3198" w:rsidP="00B9483A">
      <w:pPr>
        <w:pStyle w:val="NormalBold"/>
      </w:pPr>
      <w:r w:rsidRPr="00B7006F">
        <w:rPr>
          <w:rStyle w:val="HideTWBExt"/>
          <w:b w:val="0"/>
        </w:rPr>
        <w:t>&lt;Article&gt;</w:t>
      </w:r>
      <w:r w:rsidRPr="00B7006F">
        <w:t>Paragraaf 15</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490F3EB" w14:textId="77777777" w:rsidTr="00761BD2">
        <w:trPr>
          <w:jc w:val="center"/>
        </w:trPr>
        <w:tc>
          <w:tcPr>
            <w:tcW w:w="9752" w:type="dxa"/>
            <w:gridSpan w:val="2"/>
          </w:tcPr>
          <w:p w14:paraId="59FE8714" w14:textId="77777777" w:rsidR="00B9483A" w:rsidRPr="00B7006F" w:rsidRDefault="00B9483A" w:rsidP="00761BD2">
            <w:pPr>
              <w:keepNext/>
            </w:pPr>
          </w:p>
        </w:tc>
      </w:tr>
      <w:tr w:rsidR="002C78B8" w:rsidRPr="00B7006F" w14:paraId="6D5DE2E9" w14:textId="77777777" w:rsidTr="00761BD2">
        <w:trPr>
          <w:jc w:val="center"/>
        </w:trPr>
        <w:tc>
          <w:tcPr>
            <w:tcW w:w="4876" w:type="dxa"/>
            <w:hideMark/>
          </w:tcPr>
          <w:p w14:paraId="17EA3632" w14:textId="77777777" w:rsidR="00B9483A" w:rsidRPr="00B7006F" w:rsidRDefault="007B3198" w:rsidP="00761BD2">
            <w:pPr>
              <w:pStyle w:val="ColumnHeading"/>
              <w:keepNext/>
            </w:pPr>
            <w:r w:rsidRPr="00B7006F">
              <w:t>Ontwerpresolutie</w:t>
            </w:r>
          </w:p>
        </w:tc>
        <w:tc>
          <w:tcPr>
            <w:tcW w:w="4876" w:type="dxa"/>
            <w:hideMark/>
          </w:tcPr>
          <w:p w14:paraId="0F2DDC02" w14:textId="77777777" w:rsidR="00B9483A" w:rsidRPr="00B7006F" w:rsidRDefault="007B3198" w:rsidP="00761BD2">
            <w:pPr>
              <w:pStyle w:val="ColumnHeading"/>
              <w:keepNext/>
            </w:pPr>
            <w:r w:rsidRPr="00B7006F">
              <w:t>Amendement</w:t>
            </w:r>
          </w:p>
        </w:tc>
      </w:tr>
      <w:tr w:rsidR="002C78B8" w:rsidRPr="00B7006F" w14:paraId="5F765F36" w14:textId="77777777" w:rsidTr="00761BD2">
        <w:trPr>
          <w:jc w:val="center"/>
        </w:trPr>
        <w:tc>
          <w:tcPr>
            <w:tcW w:w="4876" w:type="dxa"/>
            <w:hideMark/>
          </w:tcPr>
          <w:p w14:paraId="45D6E899" w14:textId="77777777" w:rsidR="00B9483A" w:rsidRPr="00B7006F" w:rsidRDefault="007B3198" w:rsidP="00761BD2">
            <w:pPr>
              <w:pStyle w:val="Normal6"/>
            </w:pPr>
            <w:r w:rsidRPr="00B7006F">
              <w:t>15.</w:t>
            </w:r>
            <w:r w:rsidRPr="00B7006F">
              <w:tab/>
              <w:t>verzoekt de Commissie en de lidstaten op alle besluitvormingsniveaus in passende, doeltreffende en transparante mechanismen voor politieke participatie door mensen in armoede te voorzien bij de besluitvorming, de uitvoering en de evaluatie van voor hen bestemd beleid;</w:t>
            </w:r>
          </w:p>
        </w:tc>
        <w:tc>
          <w:tcPr>
            <w:tcW w:w="4876" w:type="dxa"/>
            <w:hideMark/>
          </w:tcPr>
          <w:p w14:paraId="60A61B68" w14:textId="77777777" w:rsidR="00B9483A" w:rsidRPr="00B7006F" w:rsidRDefault="007B3198" w:rsidP="00761BD2">
            <w:pPr>
              <w:pStyle w:val="Normal6"/>
              <w:rPr>
                <w:szCs w:val="24"/>
              </w:rPr>
            </w:pPr>
            <w:r w:rsidRPr="00B7006F">
              <w:t>15.</w:t>
            </w:r>
            <w:r w:rsidRPr="00B7006F">
              <w:tab/>
              <w:t>verzoekt de Commissie en de lidstaten op alle besluitvormingsniveaus in passende, doeltreffende en transparante mechanismen voor politieke participatie door mensen in armoede te voorzien bij de besluitvorming, de uitvoering en de evaluatie van voor hen bestemd beleid</w:t>
            </w:r>
            <w:r w:rsidRPr="00B7006F">
              <w:rPr>
                <w:b/>
                <w:bCs/>
                <w:i/>
                <w:iCs/>
              </w:rPr>
              <w:t>,</w:t>
            </w:r>
            <w:r w:rsidRPr="00B7006F">
              <w:rPr>
                <w:b/>
                <w:i/>
              </w:rPr>
              <w:t xml:space="preserve"> </w:t>
            </w:r>
            <w:r w:rsidRPr="00B7006F">
              <w:rPr>
                <w:b/>
                <w:bCs/>
                <w:i/>
                <w:iCs/>
              </w:rPr>
              <w:t>armoede en sociale uitsluiting te bestrijden door de vaardigheden en veerkracht van gemeenschappen op waarde te schatten en te vergroten, en</w:t>
            </w:r>
            <w:r w:rsidRPr="00B7006F">
              <w:rPr>
                <w:b/>
                <w:i/>
              </w:rPr>
              <w:t xml:space="preserve"> </w:t>
            </w:r>
            <w:r w:rsidRPr="00B7006F">
              <w:rPr>
                <w:b/>
                <w:bCs/>
                <w:i/>
                <w:iCs/>
              </w:rPr>
              <w:t>te investeren in de empowerment van lokale gemeenschappen en meer participatief beheer, waarbij tegem</w:t>
            </w:r>
            <w:r w:rsidRPr="00B7006F">
              <w:rPr>
                <w:b/>
                <w:bCs/>
                <w:i/>
                <w:iCs/>
              </w:rPr>
              <w:t>oet wordt gekomen aan de aspiraties van de verschillende sociale groepen en transformatie- en veranderingsprocessen worden versneld en geïnternaliseerd</w:t>
            </w:r>
            <w:r w:rsidRPr="00B7006F">
              <w:t>;</w:t>
            </w:r>
          </w:p>
        </w:tc>
      </w:tr>
    </w:tbl>
    <w:p w14:paraId="5B2F932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4B2E0927" w14:textId="77777777" w:rsidR="00B9483A" w:rsidRPr="00B7006F" w:rsidRDefault="007B3198" w:rsidP="00B9483A">
      <w:r w:rsidRPr="00B7006F">
        <w:rPr>
          <w:rStyle w:val="HideTWBExt"/>
        </w:rPr>
        <w:t>&lt;/Amend&gt;</w:t>
      </w:r>
    </w:p>
    <w:p w14:paraId="4021F4E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409</w:t>
      </w:r>
      <w:r w:rsidRPr="00B7006F">
        <w:rPr>
          <w:rStyle w:val="HideTWBExt"/>
          <w:b w:val="0"/>
        </w:rPr>
        <w:t>&lt;/NumAm&gt;</w:t>
      </w:r>
    </w:p>
    <w:p w14:paraId="71BD5D04" w14:textId="77777777" w:rsidR="00B9483A" w:rsidRPr="00B7006F" w:rsidRDefault="007B3198" w:rsidP="00B9483A">
      <w:pPr>
        <w:pStyle w:val="NormalBold"/>
      </w:pPr>
      <w:r w:rsidRPr="00B7006F">
        <w:rPr>
          <w:rStyle w:val="HideTWBExt"/>
          <w:b w:val="0"/>
        </w:rPr>
        <w:t>&lt;RepeatBlock-By&gt;&lt;Members&gt;</w:t>
      </w:r>
      <w:r w:rsidRPr="00B7006F">
        <w:t>Branislav Ondruš, Jan-Peter Warnke</w:t>
      </w:r>
      <w:r w:rsidRPr="00B7006F">
        <w:rPr>
          <w:rStyle w:val="HideTWBExt"/>
          <w:b w:val="0"/>
        </w:rPr>
        <w:t>&lt;/Members&gt;</w:t>
      </w:r>
    </w:p>
    <w:p w14:paraId="08A66282" w14:textId="77777777" w:rsidR="00B9483A" w:rsidRPr="00B7006F" w:rsidRDefault="007B3198" w:rsidP="00B9483A">
      <w:r w:rsidRPr="00B7006F">
        <w:rPr>
          <w:rStyle w:val="HideTWBExt"/>
        </w:rPr>
        <w:t>&lt;/RepeatBlock-By&gt;</w:t>
      </w:r>
    </w:p>
    <w:p w14:paraId="721DD90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E1C16DE" w14:textId="77777777" w:rsidR="00B9483A" w:rsidRPr="00B7006F" w:rsidRDefault="007B3198" w:rsidP="00B9483A">
      <w:pPr>
        <w:pStyle w:val="NormalBold"/>
      </w:pPr>
      <w:r w:rsidRPr="00B7006F">
        <w:rPr>
          <w:rStyle w:val="HideTWBExt"/>
          <w:b w:val="0"/>
        </w:rPr>
        <w:t>&lt;Article&gt;</w:t>
      </w:r>
      <w:r w:rsidRPr="00B7006F">
        <w:t>Paragraaf 15 bis (nieuw)</w:t>
      </w:r>
      <w:r w:rsidRPr="00B7006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0E71366" w14:textId="77777777" w:rsidTr="00761BD2">
        <w:trPr>
          <w:jc w:val="center"/>
        </w:trPr>
        <w:tc>
          <w:tcPr>
            <w:tcW w:w="9752" w:type="dxa"/>
            <w:gridSpan w:val="2"/>
          </w:tcPr>
          <w:p w14:paraId="16A6325F" w14:textId="77777777" w:rsidR="00B9483A" w:rsidRPr="00B7006F" w:rsidRDefault="00B9483A" w:rsidP="00761BD2">
            <w:pPr>
              <w:keepNext/>
            </w:pPr>
          </w:p>
        </w:tc>
      </w:tr>
      <w:tr w:rsidR="002C78B8" w:rsidRPr="00B7006F" w14:paraId="0C49DF2A" w14:textId="77777777" w:rsidTr="00761BD2">
        <w:trPr>
          <w:jc w:val="center"/>
        </w:trPr>
        <w:tc>
          <w:tcPr>
            <w:tcW w:w="4876" w:type="dxa"/>
            <w:hideMark/>
          </w:tcPr>
          <w:p w14:paraId="3BDFDBF7" w14:textId="77777777" w:rsidR="00B9483A" w:rsidRPr="00B7006F" w:rsidRDefault="007B3198" w:rsidP="00761BD2">
            <w:pPr>
              <w:pStyle w:val="ColumnHeading"/>
              <w:keepNext/>
            </w:pPr>
            <w:r w:rsidRPr="00B7006F">
              <w:t>Ontwerpresolutie</w:t>
            </w:r>
          </w:p>
        </w:tc>
        <w:tc>
          <w:tcPr>
            <w:tcW w:w="4876" w:type="dxa"/>
            <w:hideMark/>
          </w:tcPr>
          <w:p w14:paraId="16065725" w14:textId="77777777" w:rsidR="00B9483A" w:rsidRPr="00B7006F" w:rsidRDefault="007B3198" w:rsidP="00761BD2">
            <w:pPr>
              <w:pStyle w:val="ColumnHeading"/>
              <w:keepNext/>
            </w:pPr>
            <w:r w:rsidRPr="00B7006F">
              <w:t>Amendement</w:t>
            </w:r>
          </w:p>
        </w:tc>
      </w:tr>
      <w:tr w:rsidR="002C78B8" w:rsidRPr="00B7006F" w14:paraId="4D6D0362" w14:textId="77777777" w:rsidTr="00761BD2">
        <w:trPr>
          <w:jc w:val="center"/>
        </w:trPr>
        <w:tc>
          <w:tcPr>
            <w:tcW w:w="4876" w:type="dxa"/>
          </w:tcPr>
          <w:p w14:paraId="090314FE" w14:textId="77777777" w:rsidR="00B9483A" w:rsidRPr="00B7006F" w:rsidRDefault="00B9483A" w:rsidP="00761BD2">
            <w:pPr>
              <w:pStyle w:val="Normal6"/>
            </w:pPr>
          </w:p>
        </w:tc>
        <w:tc>
          <w:tcPr>
            <w:tcW w:w="4876" w:type="dxa"/>
            <w:hideMark/>
          </w:tcPr>
          <w:p w14:paraId="564919BB" w14:textId="77777777" w:rsidR="00B9483A" w:rsidRPr="00B7006F" w:rsidRDefault="007B3198" w:rsidP="00761BD2">
            <w:pPr>
              <w:pStyle w:val="Normal6"/>
              <w:rPr>
                <w:szCs w:val="24"/>
              </w:rPr>
            </w:pPr>
            <w:r w:rsidRPr="00B7006F">
              <w:rPr>
                <w:b/>
                <w:i/>
              </w:rPr>
              <w:t>15 bis.</w:t>
            </w:r>
            <w:r w:rsidRPr="00B7006F">
              <w:rPr>
                <w:b/>
                <w:i/>
              </w:rPr>
              <w:tab/>
              <w:t xml:space="preserve">benadrukt dat de sociale economie haar waarde heeft bewezen wat betreft de duurzame </w:t>
            </w:r>
            <w:r w:rsidRPr="00B7006F">
              <w:rPr>
                <w:b/>
                <w:i/>
              </w:rPr>
              <w:t>verwezenlijking van de meeste van de bovengenoemde beginselen en doelstellingen; merkt op dat entiteiten uit de sociale economie een compleet scala aan diensten aanbieden voor de duurzame sociale en arbeidsintegratie van kwetsbare groepen op basis van billijke arbeidsomstandigheden, waaronder gelijke beloning en het beginsel van evenwicht tussen werk en privéleven, daarnaast maken hun activiteiten sociale diensten, gezondheidszorg, onderwijs voor kwetsbare mensen en betaalbare huisvesting toegankelijk;</w:t>
            </w:r>
          </w:p>
        </w:tc>
      </w:tr>
    </w:tbl>
    <w:p w14:paraId="6A27A86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E739304" w14:textId="77777777" w:rsidR="00B9483A" w:rsidRPr="00B7006F" w:rsidRDefault="007B3198" w:rsidP="00B9483A">
      <w:r w:rsidRPr="00B7006F">
        <w:rPr>
          <w:rStyle w:val="HideTWBExt"/>
        </w:rPr>
        <w:t>&lt;/Amend&gt;</w:t>
      </w:r>
    </w:p>
    <w:p w14:paraId="02DBCB0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410</w:t>
      </w:r>
      <w:r w:rsidRPr="00B7006F">
        <w:rPr>
          <w:rStyle w:val="HideTWBExt"/>
          <w:b w:val="0"/>
        </w:rPr>
        <w:t>&lt;/NumAm&gt;</w:t>
      </w:r>
    </w:p>
    <w:p w14:paraId="4507DB4D"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w:t>
      </w:r>
      <w:r w:rsidRPr="00B7006F">
        <w:rPr>
          <w:rStyle w:val="HideTWBExt"/>
          <w:b w:val="0"/>
        </w:rPr>
        <w:t>&lt;/Members&gt;</w:t>
      </w:r>
    </w:p>
    <w:p w14:paraId="5974EF11" w14:textId="77777777" w:rsidR="00B9483A" w:rsidRPr="00B7006F" w:rsidRDefault="007B3198" w:rsidP="00B9483A">
      <w:r w:rsidRPr="00B7006F">
        <w:rPr>
          <w:rStyle w:val="HideTWBExt"/>
        </w:rPr>
        <w:t>&lt;/RepeatBlock-By&gt;</w:t>
      </w:r>
    </w:p>
    <w:p w14:paraId="760444B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CCC8BF4" w14:textId="77777777" w:rsidR="00B9483A" w:rsidRPr="00B7006F" w:rsidRDefault="007B3198" w:rsidP="00B9483A">
      <w:pPr>
        <w:pStyle w:val="NormalBold"/>
      </w:pPr>
      <w:r w:rsidRPr="00B7006F">
        <w:rPr>
          <w:rStyle w:val="HideTWBExt"/>
          <w:b w:val="0"/>
        </w:rPr>
        <w:t>&lt;Article&gt;</w:t>
      </w:r>
      <w:r w:rsidRPr="00B7006F">
        <w:t>Paragraaf 16</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1A0180E" w14:textId="77777777" w:rsidTr="00761BD2">
        <w:trPr>
          <w:jc w:val="center"/>
        </w:trPr>
        <w:tc>
          <w:tcPr>
            <w:tcW w:w="9752" w:type="dxa"/>
            <w:gridSpan w:val="2"/>
          </w:tcPr>
          <w:p w14:paraId="6E21CC1B" w14:textId="77777777" w:rsidR="00B9483A" w:rsidRPr="00B7006F" w:rsidRDefault="00B9483A" w:rsidP="00761BD2">
            <w:pPr>
              <w:keepNext/>
            </w:pPr>
          </w:p>
        </w:tc>
      </w:tr>
      <w:tr w:rsidR="002C78B8" w:rsidRPr="00B7006F" w14:paraId="5A177440" w14:textId="77777777" w:rsidTr="00761BD2">
        <w:trPr>
          <w:jc w:val="center"/>
        </w:trPr>
        <w:tc>
          <w:tcPr>
            <w:tcW w:w="4876" w:type="dxa"/>
            <w:hideMark/>
          </w:tcPr>
          <w:p w14:paraId="15C78876" w14:textId="77777777" w:rsidR="00B9483A" w:rsidRPr="00B7006F" w:rsidRDefault="007B3198" w:rsidP="00761BD2">
            <w:pPr>
              <w:pStyle w:val="ColumnHeading"/>
              <w:keepNext/>
            </w:pPr>
            <w:r w:rsidRPr="00B7006F">
              <w:t>Ontwerpresolutie</w:t>
            </w:r>
          </w:p>
        </w:tc>
        <w:tc>
          <w:tcPr>
            <w:tcW w:w="4876" w:type="dxa"/>
            <w:hideMark/>
          </w:tcPr>
          <w:p w14:paraId="22CAD343" w14:textId="77777777" w:rsidR="00B9483A" w:rsidRPr="00B7006F" w:rsidRDefault="007B3198" w:rsidP="00761BD2">
            <w:pPr>
              <w:pStyle w:val="ColumnHeading"/>
              <w:keepNext/>
            </w:pPr>
            <w:r w:rsidRPr="00B7006F">
              <w:t>Amendement</w:t>
            </w:r>
          </w:p>
        </w:tc>
      </w:tr>
      <w:tr w:rsidR="002C78B8" w:rsidRPr="00B7006F" w14:paraId="6B110573" w14:textId="77777777" w:rsidTr="00761BD2">
        <w:trPr>
          <w:jc w:val="center"/>
        </w:trPr>
        <w:tc>
          <w:tcPr>
            <w:tcW w:w="4876" w:type="dxa"/>
            <w:hideMark/>
          </w:tcPr>
          <w:p w14:paraId="50D39CF5" w14:textId="77777777" w:rsidR="00B9483A" w:rsidRPr="00B7006F" w:rsidRDefault="007B3198" w:rsidP="00761BD2">
            <w:pPr>
              <w:pStyle w:val="Normal6"/>
            </w:pPr>
            <w:r w:rsidRPr="00B7006F">
              <w:t>16.</w:t>
            </w:r>
            <w:r w:rsidRPr="00B7006F">
              <w:tab/>
              <w:t>beveelt aan elk jaar een conferentie te houden</w:t>
            </w:r>
            <w:r w:rsidRPr="00B7006F">
              <w:rPr>
                <w:b/>
                <w:bCs/>
                <w:i/>
                <w:iCs/>
              </w:rPr>
              <w:t>, met een brede en diverse samenstelling, waaronder mensen in</w:t>
            </w:r>
            <w:r w:rsidRPr="00B7006F">
              <w:t xml:space="preserve"> armoede</w:t>
            </w:r>
            <w:r w:rsidRPr="00B7006F">
              <w:rPr>
                <w:b/>
                <w:bCs/>
                <w:i/>
                <w:iCs/>
              </w:rPr>
              <w:t>, om de uitrol van de strategie</w:t>
            </w:r>
            <w:r w:rsidRPr="00B7006F">
              <w:t xml:space="preserve"> te evalueren;</w:t>
            </w:r>
          </w:p>
        </w:tc>
        <w:tc>
          <w:tcPr>
            <w:tcW w:w="4876" w:type="dxa"/>
            <w:hideMark/>
          </w:tcPr>
          <w:p w14:paraId="61393772" w14:textId="77777777" w:rsidR="00B9483A" w:rsidRPr="00B7006F" w:rsidRDefault="007B3198" w:rsidP="00761BD2">
            <w:pPr>
              <w:pStyle w:val="Normal6"/>
              <w:rPr>
                <w:szCs w:val="24"/>
              </w:rPr>
            </w:pPr>
            <w:r w:rsidRPr="00B7006F">
              <w:t>16.</w:t>
            </w:r>
            <w:r w:rsidRPr="00B7006F">
              <w:tab/>
              <w:t xml:space="preserve">beveelt aan elk jaar een conferentie te houden </w:t>
            </w:r>
            <w:r w:rsidRPr="00B7006F">
              <w:rPr>
                <w:b/>
                <w:bCs/>
                <w:i/>
                <w:iCs/>
              </w:rPr>
              <w:t>om</w:t>
            </w:r>
            <w:r w:rsidRPr="00B7006F">
              <w:t xml:space="preserve"> armoede te evalueren;</w:t>
            </w:r>
          </w:p>
        </w:tc>
      </w:tr>
    </w:tbl>
    <w:p w14:paraId="070B0258"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C659D4B" w14:textId="77777777" w:rsidR="00B9483A" w:rsidRPr="00B7006F" w:rsidRDefault="007B3198" w:rsidP="00B9483A">
      <w:r w:rsidRPr="00B7006F">
        <w:rPr>
          <w:rStyle w:val="HideTWBExt"/>
        </w:rPr>
        <w:t>&lt;/Amend&gt;</w:t>
      </w:r>
    </w:p>
    <w:p w14:paraId="7150305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411</w:t>
      </w:r>
      <w:r w:rsidRPr="00B7006F">
        <w:rPr>
          <w:rStyle w:val="HideTWBExt"/>
          <w:b w:val="0"/>
        </w:rPr>
        <w:t>&lt;/NumAm&gt;</w:t>
      </w:r>
    </w:p>
    <w:p w14:paraId="2C5B819A"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4D87BE7F" w14:textId="77777777" w:rsidR="00B9483A" w:rsidRPr="00B7006F" w:rsidRDefault="007B3198" w:rsidP="00B9483A">
      <w:r w:rsidRPr="00B7006F">
        <w:rPr>
          <w:rStyle w:val="HideTWBExt"/>
        </w:rPr>
        <w:t>&lt;/RepeatBlock-By&gt;</w:t>
      </w:r>
    </w:p>
    <w:p w14:paraId="6BA3E7E6"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A0453A0" w14:textId="77777777" w:rsidR="00B9483A" w:rsidRPr="00B7006F" w:rsidRDefault="007B3198" w:rsidP="00B9483A">
      <w:pPr>
        <w:pStyle w:val="NormalBold"/>
      </w:pPr>
      <w:r w:rsidRPr="00B7006F">
        <w:rPr>
          <w:rStyle w:val="HideTWBExt"/>
          <w:b w:val="0"/>
        </w:rPr>
        <w:t>&lt;Article&gt;</w:t>
      </w:r>
      <w:r w:rsidRPr="00B7006F">
        <w:t>Paragraaf 16</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560A326" w14:textId="77777777" w:rsidTr="00761BD2">
        <w:trPr>
          <w:jc w:val="center"/>
        </w:trPr>
        <w:tc>
          <w:tcPr>
            <w:tcW w:w="9752" w:type="dxa"/>
            <w:gridSpan w:val="2"/>
          </w:tcPr>
          <w:p w14:paraId="6308D858" w14:textId="77777777" w:rsidR="00B9483A" w:rsidRPr="00B7006F" w:rsidRDefault="00B9483A" w:rsidP="00761BD2">
            <w:pPr>
              <w:keepNext/>
            </w:pPr>
          </w:p>
        </w:tc>
      </w:tr>
      <w:tr w:rsidR="002C78B8" w:rsidRPr="00B7006F" w14:paraId="23BDE6E0" w14:textId="77777777" w:rsidTr="00761BD2">
        <w:trPr>
          <w:jc w:val="center"/>
        </w:trPr>
        <w:tc>
          <w:tcPr>
            <w:tcW w:w="4876" w:type="dxa"/>
            <w:hideMark/>
          </w:tcPr>
          <w:p w14:paraId="475FDA52" w14:textId="77777777" w:rsidR="00B9483A" w:rsidRPr="00B7006F" w:rsidRDefault="007B3198" w:rsidP="00761BD2">
            <w:pPr>
              <w:pStyle w:val="ColumnHeading"/>
              <w:keepNext/>
            </w:pPr>
            <w:r w:rsidRPr="00B7006F">
              <w:t>Ontwerpresolutie</w:t>
            </w:r>
          </w:p>
        </w:tc>
        <w:tc>
          <w:tcPr>
            <w:tcW w:w="4876" w:type="dxa"/>
            <w:hideMark/>
          </w:tcPr>
          <w:p w14:paraId="43475CBF" w14:textId="77777777" w:rsidR="00B9483A" w:rsidRPr="00B7006F" w:rsidRDefault="007B3198" w:rsidP="00761BD2">
            <w:pPr>
              <w:pStyle w:val="ColumnHeading"/>
              <w:keepNext/>
            </w:pPr>
            <w:r w:rsidRPr="00B7006F">
              <w:t>Amendement</w:t>
            </w:r>
          </w:p>
        </w:tc>
      </w:tr>
      <w:tr w:rsidR="002C78B8" w:rsidRPr="00B7006F" w14:paraId="5354EA31" w14:textId="77777777" w:rsidTr="00761BD2">
        <w:trPr>
          <w:jc w:val="center"/>
        </w:trPr>
        <w:tc>
          <w:tcPr>
            <w:tcW w:w="4876" w:type="dxa"/>
            <w:hideMark/>
          </w:tcPr>
          <w:p w14:paraId="474EF0E6" w14:textId="77777777" w:rsidR="00B9483A" w:rsidRPr="00B7006F" w:rsidRDefault="007B3198" w:rsidP="00761BD2">
            <w:pPr>
              <w:pStyle w:val="Normal6"/>
            </w:pPr>
            <w:r w:rsidRPr="00B7006F">
              <w:t>16.</w:t>
            </w:r>
            <w:r w:rsidRPr="00B7006F">
              <w:tab/>
              <w:t>beveelt aan elk jaar een conferentie te houden, met een brede en diverse samenstelling, waaronder mensen in armoede, om de uitrol van de strategie te evalueren;</w:t>
            </w:r>
          </w:p>
        </w:tc>
        <w:tc>
          <w:tcPr>
            <w:tcW w:w="4876" w:type="dxa"/>
            <w:hideMark/>
          </w:tcPr>
          <w:p w14:paraId="3A7C7302" w14:textId="77777777" w:rsidR="00B9483A" w:rsidRPr="00B7006F" w:rsidRDefault="007B3198" w:rsidP="00761BD2">
            <w:pPr>
              <w:pStyle w:val="Normal6"/>
              <w:rPr>
                <w:szCs w:val="24"/>
              </w:rPr>
            </w:pPr>
            <w:r w:rsidRPr="00B7006F">
              <w:t>16.</w:t>
            </w:r>
            <w:r w:rsidRPr="00B7006F">
              <w:tab/>
              <w:t>beveelt aan elk jaar een conferentie te houden, met een brede en diverse samenstelling, waaronder mensen in armoede</w:t>
            </w:r>
            <w:r w:rsidRPr="00B7006F">
              <w:rPr>
                <w:b/>
                <w:bCs/>
                <w:i/>
                <w:iCs/>
              </w:rPr>
              <w:t>, lokale gemeenschappen en belanghebbenden uit het onderwijs</w:t>
            </w:r>
            <w:r w:rsidRPr="00B7006F">
              <w:t xml:space="preserve"> om de uitrol van de strategie te evalueren;</w:t>
            </w:r>
          </w:p>
        </w:tc>
      </w:tr>
    </w:tbl>
    <w:p w14:paraId="7BA94B2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8B583A5" w14:textId="77777777" w:rsidR="00B9483A" w:rsidRPr="00B7006F" w:rsidRDefault="007B3198" w:rsidP="00B9483A">
      <w:r w:rsidRPr="00B7006F">
        <w:rPr>
          <w:rStyle w:val="HideTWBExt"/>
        </w:rPr>
        <w:t>&lt;/Amend&gt;</w:t>
      </w:r>
    </w:p>
    <w:p w14:paraId="56880E4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412</w:t>
      </w:r>
      <w:r w:rsidRPr="00B7006F">
        <w:rPr>
          <w:rStyle w:val="HideTWBExt"/>
          <w:b w:val="0"/>
        </w:rPr>
        <w:t>&lt;/NumAm&gt;</w:t>
      </w:r>
    </w:p>
    <w:p w14:paraId="3C99BD79"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71069D73"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25D34475" w14:textId="77777777" w:rsidR="00B9483A" w:rsidRPr="00B7006F" w:rsidRDefault="007B3198" w:rsidP="00B9483A">
      <w:r w:rsidRPr="00B7006F">
        <w:rPr>
          <w:rStyle w:val="HideTWBExt"/>
        </w:rPr>
        <w:t>&lt;/RepeatBlock-By&gt;</w:t>
      </w:r>
    </w:p>
    <w:p w14:paraId="34F603C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CFB1FB6" w14:textId="77777777" w:rsidR="00B9483A" w:rsidRPr="00B7006F" w:rsidRDefault="007B3198" w:rsidP="00B9483A">
      <w:pPr>
        <w:pStyle w:val="NormalBold"/>
      </w:pPr>
      <w:r w:rsidRPr="00B7006F">
        <w:rPr>
          <w:rStyle w:val="HideTWBExt"/>
          <w:b w:val="0"/>
        </w:rPr>
        <w:t>&lt;Article&gt;</w:t>
      </w:r>
      <w:r w:rsidRPr="00B7006F">
        <w:t>Paragraaf 16</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90AB908" w14:textId="77777777" w:rsidTr="00761BD2">
        <w:trPr>
          <w:jc w:val="center"/>
        </w:trPr>
        <w:tc>
          <w:tcPr>
            <w:tcW w:w="9752" w:type="dxa"/>
            <w:gridSpan w:val="2"/>
          </w:tcPr>
          <w:p w14:paraId="28FC7B16" w14:textId="77777777" w:rsidR="00B9483A" w:rsidRPr="00B7006F" w:rsidRDefault="00B9483A" w:rsidP="00761BD2">
            <w:pPr>
              <w:keepNext/>
            </w:pPr>
          </w:p>
        </w:tc>
      </w:tr>
      <w:tr w:rsidR="002C78B8" w:rsidRPr="00B7006F" w14:paraId="49A37068" w14:textId="77777777" w:rsidTr="00761BD2">
        <w:trPr>
          <w:jc w:val="center"/>
        </w:trPr>
        <w:tc>
          <w:tcPr>
            <w:tcW w:w="4876" w:type="dxa"/>
            <w:hideMark/>
          </w:tcPr>
          <w:p w14:paraId="2B695108" w14:textId="77777777" w:rsidR="00B9483A" w:rsidRPr="00B7006F" w:rsidRDefault="007B3198" w:rsidP="00761BD2">
            <w:pPr>
              <w:pStyle w:val="ColumnHeading"/>
              <w:keepNext/>
            </w:pPr>
            <w:r w:rsidRPr="00B7006F">
              <w:t>Ontwerpresolutie</w:t>
            </w:r>
          </w:p>
        </w:tc>
        <w:tc>
          <w:tcPr>
            <w:tcW w:w="4876" w:type="dxa"/>
            <w:hideMark/>
          </w:tcPr>
          <w:p w14:paraId="025673C1" w14:textId="77777777" w:rsidR="00B9483A" w:rsidRPr="00B7006F" w:rsidRDefault="007B3198" w:rsidP="00761BD2">
            <w:pPr>
              <w:pStyle w:val="ColumnHeading"/>
              <w:keepNext/>
            </w:pPr>
            <w:r w:rsidRPr="00B7006F">
              <w:t>Amendement</w:t>
            </w:r>
          </w:p>
        </w:tc>
      </w:tr>
      <w:tr w:rsidR="002C78B8" w:rsidRPr="00B7006F" w14:paraId="4478B769" w14:textId="77777777" w:rsidTr="00761BD2">
        <w:trPr>
          <w:jc w:val="center"/>
        </w:trPr>
        <w:tc>
          <w:tcPr>
            <w:tcW w:w="4876" w:type="dxa"/>
            <w:hideMark/>
          </w:tcPr>
          <w:p w14:paraId="1E1C0F97" w14:textId="77777777" w:rsidR="00B9483A" w:rsidRPr="00B7006F" w:rsidRDefault="007B3198" w:rsidP="00761BD2">
            <w:pPr>
              <w:pStyle w:val="Normal6"/>
            </w:pPr>
            <w:r w:rsidRPr="00B7006F">
              <w:t>16.</w:t>
            </w:r>
            <w:r w:rsidRPr="00B7006F">
              <w:tab/>
              <w:t xml:space="preserve">beveelt aan elk jaar </w:t>
            </w:r>
            <w:r w:rsidRPr="00B7006F">
              <w:t>een conferentie te houden, met een brede en diverse samenstelling, waaronder mensen in armoede, om de uitrol van de strategie te evalueren;</w:t>
            </w:r>
          </w:p>
        </w:tc>
        <w:tc>
          <w:tcPr>
            <w:tcW w:w="4876" w:type="dxa"/>
            <w:hideMark/>
          </w:tcPr>
          <w:p w14:paraId="358EDB1D" w14:textId="77777777" w:rsidR="00B9483A" w:rsidRPr="00B7006F" w:rsidRDefault="007B3198" w:rsidP="00761BD2">
            <w:pPr>
              <w:pStyle w:val="Normal6"/>
              <w:rPr>
                <w:szCs w:val="24"/>
              </w:rPr>
            </w:pPr>
            <w:r w:rsidRPr="00B7006F">
              <w:t>16.</w:t>
            </w:r>
            <w:r w:rsidRPr="00B7006F">
              <w:tab/>
              <w:t xml:space="preserve">beveelt aan elk jaar een conferentie te houden, met een brede en diverse samenstelling, </w:t>
            </w:r>
            <w:r w:rsidRPr="00B7006F">
              <w:rPr>
                <w:b/>
                <w:bCs/>
                <w:i/>
                <w:iCs/>
              </w:rPr>
              <w:t>met bijzondere aandacht voor vrouwen,</w:t>
            </w:r>
            <w:r w:rsidRPr="00B7006F">
              <w:t xml:space="preserve"> waaronder mensen in armoede, om de uitrol van de strategie te evalueren;</w:t>
            </w:r>
          </w:p>
        </w:tc>
      </w:tr>
    </w:tbl>
    <w:p w14:paraId="662102B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B733DCB" w14:textId="77777777" w:rsidR="00B9483A" w:rsidRPr="00B7006F" w:rsidRDefault="007B3198" w:rsidP="00B9483A">
      <w:r w:rsidRPr="00B7006F">
        <w:rPr>
          <w:rStyle w:val="HideTWBExt"/>
        </w:rPr>
        <w:t>&lt;/Amend&gt;</w:t>
      </w:r>
    </w:p>
    <w:p w14:paraId="2F16578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413</w:t>
      </w:r>
      <w:r w:rsidRPr="00B7006F">
        <w:rPr>
          <w:rStyle w:val="HideTWBExt"/>
          <w:b w:val="0"/>
        </w:rPr>
        <w:t>&lt;/NumAm&gt;</w:t>
      </w:r>
    </w:p>
    <w:p w14:paraId="0727EA00" w14:textId="77777777" w:rsidR="00B9483A" w:rsidRPr="00B7006F" w:rsidRDefault="007B3198" w:rsidP="00B9483A">
      <w:pPr>
        <w:pStyle w:val="NormalBold"/>
      </w:pPr>
      <w:r w:rsidRPr="00B7006F">
        <w:rPr>
          <w:rStyle w:val="HideTWBExt"/>
          <w:b w:val="0"/>
        </w:rPr>
        <w:t>&lt;RepeatBlock-By&gt;&lt;Members&gt;</w:t>
      </w:r>
      <w:r w:rsidRPr="00B7006F">
        <w:t xml:space="preserve">João Oliveira, Marie Toussaint, Marit Maij, Pasquale </w:t>
      </w:r>
      <w:r w:rsidRPr="00B7006F">
        <w:t>Tridico, Hristo Petrov, Estrella Galán, Pernando Barrena Arza, Giorgos Georgiou, Lynn Boylan, Leila Chaibi, Damien Carême, Anthony Smith, Vicent Marzà Ibáñez, Marina Mesure, Sirpa Pietikäinen, Dario Tamburrano, Murielle Laurent, Eric Sargiacomo, Cecilia Strada</w:t>
      </w:r>
      <w:r w:rsidRPr="00B7006F">
        <w:rPr>
          <w:rStyle w:val="HideTWBExt"/>
          <w:b w:val="0"/>
        </w:rPr>
        <w:t>&lt;/Members&gt;</w:t>
      </w:r>
    </w:p>
    <w:p w14:paraId="2148B853" w14:textId="77777777" w:rsidR="00B9483A" w:rsidRPr="00B7006F" w:rsidRDefault="007B3198" w:rsidP="00B9483A">
      <w:r w:rsidRPr="00B7006F">
        <w:rPr>
          <w:rStyle w:val="HideTWBExt"/>
        </w:rPr>
        <w:t>&lt;/RepeatBlock-By&gt;</w:t>
      </w:r>
    </w:p>
    <w:p w14:paraId="7DD4161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C5FD382" w14:textId="77777777" w:rsidR="00B9483A" w:rsidRPr="00B7006F" w:rsidRDefault="007B3198" w:rsidP="00B9483A">
      <w:pPr>
        <w:pStyle w:val="NormalBold"/>
      </w:pPr>
      <w:r w:rsidRPr="00B7006F">
        <w:rPr>
          <w:rStyle w:val="HideTWBExt"/>
          <w:b w:val="0"/>
        </w:rPr>
        <w:t>&lt;Article&gt;</w:t>
      </w:r>
      <w:r w:rsidRPr="00B7006F">
        <w:t>Paragraaf 16</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5D76531" w14:textId="77777777" w:rsidTr="00761BD2">
        <w:trPr>
          <w:jc w:val="center"/>
        </w:trPr>
        <w:tc>
          <w:tcPr>
            <w:tcW w:w="9752" w:type="dxa"/>
            <w:gridSpan w:val="2"/>
          </w:tcPr>
          <w:p w14:paraId="1341FEC4" w14:textId="77777777" w:rsidR="00B9483A" w:rsidRPr="00B7006F" w:rsidRDefault="00B9483A" w:rsidP="00761BD2">
            <w:pPr>
              <w:keepNext/>
            </w:pPr>
          </w:p>
        </w:tc>
      </w:tr>
      <w:tr w:rsidR="002C78B8" w:rsidRPr="00B7006F" w14:paraId="76DC38DC" w14:textId="77777777" w:rsidTr="00761BD2">
        <w:trPr>
          <w:jc w:val="center"/>
        </w:trPr>
        <w:tc>
          <w:tcPr>
            <w:tcW w:w="4876" w:type="dxa"/>
            <w:hideMark/>
          </w:tcPr>
          <w:p w14:paraId="1351E74A" w14:textId="77777777" w:rsidR="00B9483A" w:rsidRPr="00B7006F" w:rsidRDefault="007B3198" w:rsidP="00761BD2">
            <w:pPr>
              <w:pStyle w:val="ColumnHeading"/>
              <w:keepNext/>
            </w:pPr>
            <w:r w:rsidRPr="00B7006F">
              <w:t>Ontwerpresolutie</w:t>
            </w:r>
          </w:p>
        </w:tc>
        <w:tc>
          <w:tcPr>
            <w:tcW w:w="4876" w:type="dxa"/>
            <w:hideMark/>
          </w:tcPr>
          <w:p w14:paraId="4822B73B" w14:textId="77777777" w:rsidR="00B9483A" w:rsidRPr="00B7006F" w:rsidRDefault="007B3198" w:rsidP="00761BD2">
            <w:pPr>
              <w:pStyle w:val="ColumnHeading"/>
              <w:keepNext/>
            </w:pPr>
            <w:r w:rsidRPr="00B7006F">
              <w:t>Amendement</w:t>
            </w:r>
          </w:p>
        </w:tc>
      </w:tr>
      <w:tr w:rsidR="002C78B8" w:rsidRPr="00B7006F" w14:paraId="1ADD2ADA" w14:textId="77777777" w:rsidTr="00761BD2">
        <w:trPr>
          <w:jc w:val="center"/>
        </w:trPr>
        <w:tc>
          <w:tcPr>
            <w:tcW w:w="4876" w:type="dxa"/>
            <w:hideMark/>
          </w:tcPr>
          <w:p w14:paraId="797E355F" w14:textId="77777777" w:rsidR="00B9483A" w:rsidRPr="00B7006F" w:rsidRDefault="007B3198" w:rsidP="00761BD2">
            <w:pPr>
              <w:pStyle w:val="Normal6"/>
            </w:pPr>
            <w:r w:rsidRPr="00B7006F">
              <w:t>16.</w:t>
            </w:r>
            <w:r w:rsidRPr="00B7006F">
              <w:tab/>
              <w:t xml:space="preserve">beveelt aan elk jaar een conferentie te houden, met een brede en diverse samenstelling, waaronder mensen in </w:t>
            </w:r>
            <w:r w:rsidRPr="00B7006F">
              <w:lastRenderedPageBreak/>
              <w:t>armoede, om de uitrol van de strategie te evalueren;</w:t>
            </w:r>
          </w:p>
        </w:tc>
        <w:tc>
          <w:tcPr>
            <w:tcW w:w="4876" w:type="dxa"/>
            <w:hideMark/>
          </w:tcPr>
          <w:p w14:paraId="79D27B9D" w14:textId="77777777" w:rsidR="00B9483A" w:rsidRPr="00B7006F" w:rsidRDefault="007B3198" w:rsidP="00761BD2">
            <w:pPr>
              <w:pStyle w:val="Normal6"/>
              <w:rPr>
                <w:szCs w:val="24"/>
              </w:rPr>
            </w:pPr>
            <w:r w:rsidRPr="00B7006F">
              <w:lastRenderedPageBreak/>
              <w:t>16.</w:t>
            </w:r>
            <w:r w:rsidRPr="00B7006F">
              <w:tab/>
            </w:r>
            <w:r w:rsidRPr="00B7006F">
              <w:rPr>
                <w:i/>
                <w:iCs/>
              </w:rPr>
              <w:t>(Niet van toepassing op de Nederlandse versie)</w:t>
            </w:r>
          </w:p>
        </w:tc>
      </w:tr>
    </w:tbl>
    <w:p w14:paraId="31C1A79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D462C41" w14:textId="77777777" w:rsidR="00B9483A" w:rsidRPr="00B7006F" w:rsidRDefault="007B3198" w:rsidP="00B9483A">
      <w:r w:rsidRPr="00B7006F">
        <w:rPr>
          <w:rStyle w:val="HideTWBExt"/>
        </w:rPr>
        <w:t>&lt;/Amend&gt;</w:t>
      </w:r>
    </w:p>
    <w:p w14:paraId="381CBDD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414</w:t>
      </w:r>
      <w:r w:rsidRPr="00B7006F">
        <w:rPr>
          <w:rStyle w:val="HideTWBExt"/>
          <w:b w:val="0"/>
        </w:rPr>
        <w:t>&lt;/NumAm&gt;</w:t>
      </w:r>
    </w:p>
    <w:p w14:paraId="41AC91B0"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145DF4F1" w14:textId="77777777" w:rsidR="00B9483A" w:rsidRPr="00B7006F" w:rsidRDefault="007B3198" w:rsidP="00B9483A">
      <w:r w:rsidRPr="00B7006F">
        <w:rPr>
          <w:rStyle w:val="HideTWBExt"/>
        </w:rPr>
        <w:t>&lt;/RepeatBlock-By&gt;</w:t>
      </w:r>
    </w:p>
    <w:p w14:paraId="738A798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264D775" w14:textId="77777777" w:rsidR="00B9483A" w:rsidRPr="00B7006F" w:rsidRDefault="007B3198" w:rsidP="00B9483A">
      <w:pPr>
        <w:pStyle w:val="NormalBold"/>
      </w:pPr>
      <w:r w:rsidRPr="00B7006F">
        <w:rPr>
          <w:rStyle w:val="HideTWBExt"/>
          <w:b w:val="0"/>
        </w:rPr>
        <w:t>&lt;Article&gt;</w:t>
      </w:r>
      <w:r w:rsidRPr="00B7006F">
        <w:t>Paragraaf 16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1FC88A5" w14:textId="77777777" w:rsidTr="00761BD2">
        <w:trPr>
          <w:jc w:val="center"/>
        </w:trPr>
        <w:tc>
          <w:tcPr>
            <w:tcW w:w="9752" w:type="dxa"/>
            <w:gridSpan w:val="2"/>
          </w:tcPr>
          <w:p w14:paraId="11AA6BF6" w14:textId="77777777" w:rsidR="00B9483A" w:rsidRPr="00B7006F" w:rsidRDefault="00B9483A" w:rsidP="00761BD2">
            <w:pPr>
              <w:keepNext/>
            </w:pPr>
          </w:p>
        </w:tc>
      </w:tr>
      <w:tr w:rsidR="002C78B8" w:rsidRPr="00B7006F" w14:paraId="3A2FDDEF" w14:textId="77777777" w:rsidTr="00761BD2">
        <w:trPr>
          <w:jc w:val="center"/>
        </w:trPr>
        <w:tc>
          <w:tcPr>
            <w:tcW w:w="4876" w:type="dxa"/>
            <w:hideMark/>
          </w:tcPr>
          <w:p w14:paraId="6012F855" w14:textId="77777777" w:rsidR="00B9483A" w:rsidRPr="00B7006F" w:rsidRDefault="007B3198" w:rsidP="00761BD2">
            <w:pPr>
              <w:pStyle w:val="ColumnHeading"/>
              <w:keepNext/>
            </w:pPr>
            <w:r w:rsidRPr="00B7006F">
              <w:t>Ontwerpresolutie</w:t>
            </w:r>
          </w:p>
        </w:tc>
        <w:tc>
          <w:tcPr>
            <w:tcW w:w="4876" w:type="dxa"/>
            <w:hideMark/>
          </w:tcPr>
          <w:p w14:paraId="52CDBF47" w14:textId="77777777" w:rsidR="00B9483A" w:rsidRPr="00B7006F" w:rsidRDefault="007B3198" w:rsidP="00761BD2">
            <w:pPr>
              <w:pStyle w:val="ColumnHeading"/>
              <w:keepNext/>
            </w:pPr>
            <w:r w:rsidRPr="00B7006F">
              <w:t>Amendement</w:t>
            </w:r>
          </w:p>
        </w:tc>
      </w:tr>
      <w:tr w:rsidR="002C78B8" w:rsidRPr="00B7006F" w14:paraId="2765E777" w14:textId="77777777" w:rsidTr="00761BD2">
        <w:trPr>
          <w:jc w:val="center"/>
        </w:trPr>
        <w:tc>
          <w:tcPr>
            <w:tcW w:w="4876" w:type="dxa"/>
          </w:tcPr>
          <w:p w14:paraId="5961FD2E" w14:textId="77777777" w:rsidR="00B9483A" w:rsidRPr="00B7006F" w:rsidRDefault="00B9483A" w:rsidP="00761BD2">
            <w:pPr>
              <w:pStyle w:val="Normal6"/>
            </w:pPr>
          </w:p>
        </w:tc>
        <w:tc>
          <w:tcPr>
            <w:tcW w:w="4876" w:type="dxa"/>
            <w:hideMark/>
          </w:tcPr>
          <w:p w14:paraId="1F3AA202" w14:textId="77777777" w:rsidR="00B9483A" w:rsidRPr="00B7006F" w:rsidRDefault="007B3198" w:rsidP="00761BD2">
            <w:pPr>
              <w:pStyle w:val="Normal6"/>
              <w:rPr>
                <w:szCs w:val="24"/>
              </w:rPr>
            </w:pPr>
            <w:r w:rsidRPr="00B7006F">
              <w:rPr>
                <w:b/>
                <w:i/>
              </w:rPr>
              <w:t>16 bis.</w:t>
            </w:r>
            <w:r w:rsidRPr="00B7006F">
              <w:rPr>
                <w:b/>
                <w:i/>
              </w:rPr>
              <w:tab/>
              <w:t xml:space="preserve">beveelt de Commissie en de lidstaten aan om uitgebreide communicatiestrategieën te ontwikkelen ter </w:t>
            </w:r>
            <w:r w:rsidRPr="00B7006F">
              <w:rPr>
                <w:b/>
                <w:i/>
              </w:rPr>
              <w:t>bestrijding van stigma’s en stereotypen over mensen in armoede en personen die sociale bijstand ontvangen; pleit voor voorlichtingscampagnes die de menselijke waardigheid en het structurele begrip van armoede bevorderen; verzoekt de Commissie en de lidstaten voorts om discriminatie op grond van sociaal economische status bij wet te verbieden en daartegen bescherming te bieden in het kader van de werkgelegenheid en de toegang tot diensten; verzoekt de Raad voorts zijn standpunt over de horizontale antidiscri</w:t>
            </w:r>
            <w:r w:rsidRPr="00B7006F">
              <w:rPr>
                <w:b/>
                <w:i/>
              </w:rPr>
              <w:t>minatierichtlijn vast te stellen, teneinde interinstitutionele onderhandelingen te starten en de lacunes in de antidiscriminatiewetgeving van de EU weg te werken;</w:t>
            </w:r>
          </w:p>
        </w:tc>
      </w:tr>
    </w:tbl>
    <w:p w14:paraId="0B6D97A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6607A5A" w14:textId="77777777" w:rsidR="00B9483A" w:rsidRPr="00B7006F" w:rsidRDefault="007B3198" w:rsidP="00B9483A">
      <w:r w:rsidRPr="00B7006F">
        <w:rPr>
          <w:rStyle w:val="HideTWBExt"/>
        </w:rPr>
        <w:t>&lt;/Amend&gt;</w:t>
      </w:r>
    </w:p>
    <w:p w14:paraId="3E42928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415</w:t>
      </w:r>
      <w:r w:rsidRPr="00B7006F">
        <w:rPr>
          <w:rStyle w:val="HideTWBExt"/>
          <w:b w:val="0"/>
        </w:rPr>
        <w:t>&lt;/NumAm&gt;</w:t>
      </w:r>
    </w:p>
    <w:p w14:paraId="1AFB4777"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B7006F">
        <w:rPr>
          <w:rStyle w:val="HideTWBExt"/>
          <w:b w:val="0"/>
        </w:rPr>
        <w:t>&lt;/Members&gt;</w:t>
      </w:r>
    </w:p>
    <w:p w14:paraId="34F16996" w14:textId="77777777" w:rsidR="00B9483A" w:rsidRPr="00B7006F" w:rsidRDefault="007B3198" w:rsidP="00B9483A">
      <w:r w:rsidRPr="00B7006F">
        <w:rPr>
          <w:rStyle w:val="HideTWBExt"/>
        </w:rPr>
        <w:t>&lt;/RepeatBlock-By&gt;</w:t>
      </w:r>
    </w:p>
    <w:p w14:paraId="2C6C72AA" w14:textId="77777777" w:rsidR="00B9483A" w:rsidRPr="00B7006F" w:rsidRDefault="007B3198" w:rsidP="00B9483A">
      <w:pPr>
        <w:pStyle w:val="NormalBold"/>
        <w:keepNext/>
      </w:pPr>
      <w:r w:rsidRPr="00B7006F">
        <w:rPr>
          <w:rStyle w:val="HideTWBExt"/>
          <w:b w:val="0"/>
        </w:rPr>
        <w:lastRenderedPageBreak/>
        <w:t>&lt;DocAmend&gt;</w:t>
      </w:r>
      <w:r w:rsidRPr="00B7006F">
        <w:t>Ontwerpresolutie</w:t>
      </w:r>
      <w:r w:rsidRPr="00B7006F">
        <w:rPr>
          <w:rStyle w:val="HideTWBExt"/>
          <w:b w:val="0"/>
        </w:rPr>
        <w:t>&lt;/DocAmend&gt;</w:t>
      </w:r>
    </w:p>
    <w:p w14:paraId="5777AF0F" w14:textId="77777777" w:rsidR="00B9483A" w:rsidRPr="00B7006F" w:rsidRDefault="007B3198" w:rsidP="00B9483A">
      <w:pPr>
        <w:pStyle w:val="NormalBold"/>
      </w:pPr>
      <w:r w:rsidRPr="00B7006F">
        <w:rPr>
          <w:rStyle w:val="HideTWBExt"/>
          <w:b w:val="0"/>
        </w:rPr>
        <w:t>&lt;Article&gt;</w:t>
      </w:r>
      <w:r w:rsidRPr="00B7006F">
        <w:t>Paragraaf 16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A9D2037" w14:textId="77777777" w:rsidTr="00761BD2">
        <w:trPr>
          <w:jc w:val="center"/>
        </w:trPr>
        <w:tc>
          <w:tcPr>
            <w:tcW w:w="9752" w:type="dxa"/>
            <w:gridSpan w:val="2"/>
          </w:tcPr>
          <w:p w14:paraId="2583C158" w14:textId="77777777" w:rsidR="00B9483A" w:rsidRPr="00B7006F" w:rsidRDefault="00B9483A" w:rsidP="00761BD2">
            <w:pPr>
              <w:keepNext/>
            </w:pPr>
          </w:p>
        </w:tc>
      </w:tr>
      <w:tr w:rsidR="002C78B8" w:rsidRPr="00B7006F" w14:paraId="1FF223CD" w14:textId="77777777" w:rsidTr="00761BD2">
        <w:trPr>
          <w:jc w:val="center"/>
        </w:trPr>
        <w:tc>
          <w:tcPr>
            <w:tcW w:w="4876" w:type="dxa"/>
            <w:hideMark/>
          </w:tcPr>
          <w:p w14:paraId="08E9B041" w14:textId="77777777" w:rsidR="00B9483A" w:rsidRPr="00B7006F" w:rsidRDefault="007B3198" w:rsidP="00761BD2">
            <w:pPr>
              <w:pStyle w:val="ColumnHeading"/>
              <w:keepNext/>
            </w:pPr>
            <w:r w:rsidRPr="00B7006F">
              <w:t>Ontwerpresolutie</w:t>
            </w:r>
          </w:p>
        </w:tc>
        <w:tc>
          <w:tcPr>
            <w:tcW w:w="4876" w:type="dxa"/>
            <w:hideMark/>
          </w:tcPr>
          <w:p w14:paraId="081B7207" w14:textId="77777777" w:rsidR="00B9483A" w:rsidRPr="00B7006F" w:rsidRDefault="007B3198" w:rsidP="00761BD2">
            <w:pPr>
              <w:pStyle w:val="ColumnHeading"/>
              <w:keepNext/>
            </w:pPr>
            <w:r w:rsidRPr="00B7006F">
              <w:t>Amendement</w:t>
            </w:r>
          </w:p>
        </w:tc>
      </w:tr>
      <w:tr w:rsidR="002C78B8" w:rsidRPr="00B7006F" w14:paraId="731CF4DE" w14:textId="77777777" w:rsidTr="00761BD2">
        <w:trPr>
          <w:jc w:val="center"/>
        </w:trPr>
        <w:tc>
          <w:tcPr>
            <w:tcW w:w="4876" w:type="dxa"/>
          </w:tcPr>
          <w:p w14:paraId="27543E39" w14:textId="77777777" w:rsidR="00B9483A" w:rsidRPr="00B7006F" w:rsidRDefault="00B9483A" w:rsidP="00761BD2">
            <w:pPr>
              <w:pStyle w:val="Normal6"/>
            </w:pPr>
          </w:p>
        </w:tc>
        <w:tc>
          <w:tcPr>
            <w:tcW w:w="4876" w:type="dxa"/>
            <w:hideMark/>
          </w:tcPr>
          <w:p w14:paraId="65E3E6DF" w14:textId="77777777" w:rsidR="00B9483A" w:rsidRPr="00B7006F" w:rsidRDefault="007B3198" w:rsidP="00761BD2">
            <w:pPr>
              <w:pStyle w:val="Normal6"/>
              <w:rPr>
                <w:szCs w:val="24"/>
              </w:rPr>
            </w:pPr>
            <w:r w:rsidRPr="00B7006F">
              <w:rPr>
                <w:b/>
                <w:i/>
              </w:rPr>
              <w:t>16 bis.</w:t>
            </w:r>
            <w:r w:rsidRPr="00B7006F">
              <w:rPr>
                <w:b/>
                <w:i/>
              </w:rPr>
              <w:tab/>
              <w:t xml:space="preserve">merkt op dat de conferentie moet </w:t>
            </w:r>
            <w:r w:rsidRPr="00B7006F">
              <w:rPr>
                <w:b/>
                <w:i/>
              </w:rPr>
              <w:t>bijdragen tot de formele monitoring van de strategie door de EU, door ruimte te bieden om de voortgang te evalueren aan de hand van duidelijke benchmarks en indicatoren; pleit in dit verband voor de directe betrokkenheid van mensen die in armoede hebben geleefd en erkent dat dit essentieel is om de daadwerkelijke impact van de strategie te kunnen evalueren;</w:t>
            </w:r>
          </w:p>
        </w:tc>
      </w:tr>
    </w:tbl>
    <w:p w14:paraId="38EACC2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2A6D667" w14:textId="77777777" w:rsidR="00B9483A" w:rsidRPr="00B7006F" w:rsidRDefault="007B3198" w:rsidP="00B9483A">
      <w:r w:rsidRPr="00B7006F">
        <w:rPr>
          <w:rStyle w:val="HideTWBExt"/>
        </w:rPr>
        <w:t>&lt;/Amend&gt;</w:t>
      </w:r>
    </w:p>
    <w:p w14:paraId="757BE5E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416</w:t>
      </w:r>
      <w:r w:rsidRPr="00B7006F">
        <w:rPr>
          <w:rStyle w:val="HideTWBExt"/>
          <w:b w:val="0"/>
        </w:rPr>
        <w:t>&lt;/NumAm&gt;</w:t>
      </w:r>
    </w:p>
    <w:p w14:paraId="2D301A33"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2969E86D" w14:textId="77777777" w:rsidR="00B9483A" w:rsidRPr="00B7006F" w:rsidRDefault="007B3198" w:rsidP="00B9483A">
      <w:r w:rsidRPr="00B7006F">
        <w:rPr>
          <w:rStyle w:val="HideTWBExt"/>
        </w:rPr>
        <w:t>&lt;/RepeatBlock-By&gt;</w:t>
      </w:r>
    </w:p>
    <w:p w14:paraId="5F06658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371D445" w14:textId="77777777" w:rsidR="00B9483A" w:rsidRPr="00B7006F" w:rsidRDefault="007B3198" w:rsidP="00B9483A">
      <w:pPr>
        <w:pStyle w:val="NormalBold"/>
      </w:pPr>
      <w:r w:rsidRPr="00B7006F">
        <w:rPr>
          <w:rStyle w:val="HideTWBExt"/>
          <w:b w:val="0"/>
        </w:rPr>
        <w:t>&lt;Article&gt;</w:t>
      </w:r>
      <w:r w:rsidRPr="00B7006F">
        <w:t>Paragraaf 16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BAE3053" w14:textId="77777777" w:rsidTr="00761BD2">
        <w:trPr>
          <w:jc w:val="center"/>
        </w:trPr>
        <w:tc>
          <w:tcPr>
            <w:tcW w:w="9752" w:type="dxa"/>
            <w:gridSpan w:val="2"/>
          </w:tcPr>
          <w:p w14:paraId="10E927F2" w14:textId="77777777" w:rsidR="00B9483A" w:rsidRPr="00B7006F" w:rsidRDefault="00B9483A" w:rsidP="00761BD2">
            <w:pPr>
              <w:keepNext/>
            </w:pPr>
          </w:p>
        </w:tc>
      </w:tr>
      <w:tr w:rsidR="002C78B8" w:rsidRPr="00B7006F" w14:paraId="19504D45" w14:textId="77777777" w:rsidTr="00761BD2">
        <w:trPr>
          <w:jc w:val="center"/>
        </w:trPr>
        <w:tc>
          <w:tcPr>
            <w:tcW w:w="4876" w:type="dxa"/>
            <w:hideMark/>
          </w:tcPr>
          <w:p w14:paraId="4480CFF2" w14:textId="77777777" w:rsidR="00B9483A" w:rsidRPr="00B7006F" w:rsidRDefault="007B3198" w:rsidP="00761BD2">
            <w:pPr>
              <w:pStyle w:val="ColumnHeading"/>
              <w:keepNext/>
            </w:pPr>
            <w:r w:rsidRPr="00B7006F">
              <w:t>Ontwerpresolutie</w:t>
            </w:r>
          </w:p>
        </w:tc>
        <w:tc>
          <w:tcPr>
            <w:tcW w:w="4876" w:type="dxa"/>
            <w:hideMark/>
          </w:tcPr>
          <w:p w14:paraId="1CB6510E" w14:textId="77777777" w:rsidR="00B9483A" w:rsidRPr="00B7006F" w:rsidRDefault="007B3198" w:rsidP="00761BD2">
            <w:pPr>
              <w:pStyle w:val="ColumnHeading"/>
              <w:keepNext/>
            </w:pPr>
            <w:r w:rsidRPr="00B7006F">
              <w:t>Amendement</w:t>
            </w:r>
          </w:p>
        </w:tc>
      </w:tr>
      <w:tr w:rsidR="002C78B8" w:rsidRPr="00B7006F" w14:paraId="16CD40BE" w14:textId="77777777" w:rsidTr="00761BD2">
        <w:trPr>
          <w:jc w:val="center"/>
        </w:trPr>
        <w:tc>
          <w:tcPr>
            <w:tcW w:w="4876" w:type="dxa"/>
          </w:tcPr>
          <w:p w14:paraId="38B118F9" w14:textId="77777777" w:rsidR="00B9483A" w:rsidRPr="00B7006F" w:rsidRDefault="00B9483A" w:rsidP="00761BD2">
            <w:pPr>
              <w:pStyle w:val="Normal6"/>
            </w:pPr>
          </w:p>
        </w:tc>
        <w:tc>
          <w:tcPr>
            <w:tcW w:w="4876" w:type="dxa"/>
            <w:hideMark/>
          </w:tcPr>
          <w:p w14:paraId="7D17D82D" w14:textId="77777777" w:rsidR="00B9483A" w:rsidRPr="00B7006F" w:rsidRDefault="007B3198" w:rsidP="00761BD2">
            <w:pPr>
              <w:pStyle w:val="Normal6"/>
              <w:rPr>
                <w:szCs w:val="24"/>
              </w:rPr>
            </w:pPr>
            <w:r w:rsidRPr="00B7006F">
              <w:rPr>
                <w:b/>
                <w:i/>
              </w:rPr>
              <w:t>16 ter.</w:t>
            </w:r>
            <w:r w:rsidRPr="00B7006F">
              <w:rPr>
                <w:b/>
                <w:i/>
              </w:rPr>
              <w:tab/>
              <w:t xml:space="preserve">benadrukt dat armoede het risico op vooroordelen jegens en profilering van mensen op basis van hun sociaal economische </w:t>
            </w:r>
            <w:r w:rsidRPr="00B7006F">
              <w:rPr>
                <w:b/>
                <w:i/>
              </w:rPr>
              <w:t>omstandigheden vergroot, hetgeen onevenredig optreden van rechtshandhavingsinstanties in de hand kan werken; benadrukt dat mensen in armoede vaak op belemmeringen stuiten bij de toegang tot hoogwaardige en adequate rechtsbijstand; verzoekt de Commissie en de lidstaten de institutionele capaciteit te versterken om vooroordelen in verband met de sociaal economische achtergrond te bestrijden; wijst erop dat er inspanningen en financiering moeten worden gericht op bewustmaking en capaciteitsopbouw binnen rechts</w:t>
            </w:r>
            <w:r w:rsidRPr="00B7006F">
              <w:rPr>
                <w:b/>
                <w:i/>
              </w:rPr>
              <w:t xml:space="preserve">handhavingsinstanties, alsook op het versterken van de positie van mensen in armoede door hun kennis </w:t>
            </w:r>
            <w:r w:rsidRPr="00B7006F">
              <w:rPr>
                <w:b/>
                <w:i/>
              </w:rPr>
              <w:lastRenderedPageBreak/>
              <w:t>over hun rechten, klachtenmechanismen en beschikbare ondersteuningskanalen te vergroten;</w:t>
            </w:r>
          </w:p>
        </w:tc>
      </w:tr>
    </w:tbl>
    <w:p w14:paraId="5B397F61"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7D89B95" w14:textId="77777777" w:rsidR="00B9483A" w:rsidRPr="00B7006F" w:rsidRDefault="007B3198" w:rsidP="00B9483A">
      <w:r w:rsidRPr="00B7006F">
        <w:rPr>
          <w:rStyle w:val="HideTWBExt"/>
        </w:rPr>
        <w:t>&lt;/Amend&gt;</w:t>
      </w:r>
    </w:p>
    <w:p w14:paraId="5BD579D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417</w:t>
      </w:r>
      <w:r w:rsidRPr="00B7006F">
        <w:rPr>
          <w:rStyle w:val="HideTWBExt"/>
          <w:b w:val="0"/>
        </w:rPr>
        <w:t>&lt;/NumAm&gt;</w:t>
      </w:r>
    </w:p>
    <w:p w14:paraId="27AF4D33"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Rachel Blom</w:t>
      </w:r>
      <w:r w:rsidRPr="00B7006F">
        <w:rPr>
          <w:rStyle w:val="HideTWBExt"/>
          <w:b w:val="0"/>
        </w:rPr>
        <w:t>&lt;/Members&gt;</w:t>
      </w:r>
    </w:p>
    <w:p w14:paraId="0B316430" w14:textId="77777777" w:rsidR="00B9483A" w:rsidRPr="00B7006F" w:rsidRDefault="007B3198" w:rsidP="00B9483A">
      <w:r w:rsidRPr="00B7006F">
        <w:rPr>
          <w:rStyle w:val="HideTWBExt"/>
        </w:rPr>
        <w:t>&lt;/RepeatBlock-By&gt;</w:t>
      </w:r>
    </w:p>
    <w:p w14:paraId="00DD43E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383C7AB" w14:textId="77777777" w:rsidR="00B9483A" w:rsidRPr="00B7006F" w:rsidRDefault="007B3198" w:rsidP="00B9483A">
      <w:pPr>
        <w:pStyle w:val="NormalBold"/>
      </w:pPr>
      <w:r w:rsidRPr="00B7006F">
        <w:rPr>
          <w:rStyle w:val="HideTWBExt"/>
          <w:b w:val="0"/>
        </w:rPr>
        <w:t>&lt;Article&gt;</w:t>
      </w:r>
      <w:r w:rsidRPr="00B7006F">
        <w:t>Paragraaf 17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4A64170" w14:textId="77777777" w:rsidTr="00761BD2">
        <w:trPr>
          <w:jc w:val="center"/>
        </w:trPr>
        <w:tc>
          <w:tcPr>
            <w:tcW w:w="9752" w:type="dxa"/>
            <w:gridSpan w:val="2"/>
          </w:tcPr>
          <w:p w14:paraId="318FCC88" w14:textId="77777777" w:rsidR="00B9483A" w:rsidRPr="00B7006F" w:rsidRDefault="00B9483A" w:rsidP="00761BD2">
            <w:pPr>
              <w:keepNext/>
            </w:pPr>
          </w:p>
        </w:tc>
      </w:tr>
      <w:tr w:rsidR="002C78B8" w:rsidRPr="00B7006F" w14:paraId="2EC6DCB3" w14:textId="77777777" w:rsidTr="00761BD2">
        <w:trPr>
          <w:jc w:val="center"/>
        </w:trPr>
        <w:tc>
          <w:tcPr>
            <w:tcW w:w="4876" w:type="dxa"/>
            <w:hideMark/>
          </w:tcPr>
          <w:p w14:paraId="29296332" w14:textId="77777777" w:rsidR="00B9483A" w:rsidRPr="00B7006F" w:rsidRDefault="007B3198" w:rsidP="00761BD2">
            <w:pPr>
              <w:pStyle w:val="ColumnHeading"/>
              <w:keepNext/>
            </w:pPr>
            <w:r w:rsidRPr="00B7006F">
              <w:t>Ontwerpresolutie</w:t>
            </w:r>
          </w:p>
        </w:tc>
        <w:tc>
          <w:tcPr>
            <w:tcW w:w="4876" w:type="dxa"/>
            <w:hideMark/>
          </w:tcPr>
          <w:p w14:paraId="33CF323B" w14:textId="77777777" w:rsidR="00B9483A" w:rsidRPr="00B7006F" w:rsidRDefault="007B3198" w:rsidP="00761BD2">
            <w:pPr>
              <w:pStyle w:val="ColumnHeading"/>
              <w:keepNext/>
            </w:pPr>
            <w:r w:rsidRPr="00B7006F">
              <w:t>Amendement</w:t>
            </w:r>
          </w:p>
        </w:tc>
      </w:tr>
      <w:tr w:rsidR="002C78B8" w:rsidRPr="00B7006F" w14:paraId="5CBA27D2" w14:textId="77777777" w:rsidTr="00761BD2">
        <w:trPr>
          <w:jc w:val="center"/>
        </w:trPr>
        <w:tc>
          <w:tcPr>
            <w:tcW w:w="4876" w:type="dxa"/>
            <w:hideMark/>
          </w:tcPr>
          <w:p w14:paraId="1E0D7BA6" w14:textId="77777777" w:rsidR="00B9483A" w:rsidRPr="00B7006F" w:rsidRDefault="007B3198" w:rsidP="00761BD2">
            <w:pPr>
              <w:pStyle w:val="Normal6"/>
            </w:pPr>
            <w:r w:rsidRPr="00B7006F">
              <w:rPr>
                <w:b/>
                <w:i/>
              </w:rPr>
              <w:t>17.</w:t>
            </w:r>
            <w:r w:rsidRPr="00B7006F">
              <w:rPr>
                <w:b/>
                <w:i/>
              </w:rPr>
              <w:tab/>
              <w:t>is van mening dat de Commissie de middelen voor ondersteuning van de verscheidene sociale organisaties die helpen armoede te bestrijden en te voorkomen, moet verhogen;</w:t>
            </w:r>
          </w:p>
        </w:tc>
        <w:tc>
          <w:tcPr>
            <w:tcW w:w="4876" w:type="dxa"/>
            <w:hideMark/>
          </w:tcPr>
          <w:p w14:paraId="064D40C3" w14:textId="77777777" w:rsidR="00B9483A" w:rsidRPr="00B7006F" w:rsidRDefault="007B3198" w:rsidP="00761BD2">
            <w:pPr>
              <w:pStyle w:val="Normal6"/>
              <w:rPr>
                <w:szCs w:val="24"/>
              </w:rPr>
            </w:pPr>
            <w:r w:rsidRPr="00B7006F">
              <w:rPr>
                <w:b/>
                <w:i/>
              </w:rPr>
              <w:t>Schrappen</w:t>
            </w:r>
          </w:p>
        </w:tc>
      </w:tr>
    </w:tbl>
    <w:p w14:paraId="6C9678DB"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3A75408" w14:textId="77777777" w:rsidR="00B9483A" w:rsidRPr="00B7006F" w:rsidRDefault="007B3198" w:rsidP="00B9483A">
      <w:r w:rsidRPr="00B7006F">
        <w:rPr>
          <w:rStyle w:val="HideTWBExt"/>
        </w:rPr>
        <w:t>&lt;/Amend&gt;</w:t>
      </w:r>
    </w:p>
    <w:p w14:paraId="254F951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418</w:t>
      </w:r>
      <w:r w:rsidRPr="00B7006F">
        <w:rPr>
          <w:rStyle w:val="HideTWBExt"/>
          <w:b w:val="0"/>
        </w:rPr>
        <w:t>&lt;/NumAm&gt;</w:t>
      </w:r>
    </w:p>
    <w:p w14:paraId="7917798E"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149F3380" w14:textId="77777777" w:rsidR="00B9483A" w:rsidRPr="00B7006F" w:rsidRDefault="007B3198" w:rsidP="00B9483A">
      <w:r w:rsidRPr="00B7006F">
        <w:rPr>
          <w:rStyle w:val="HideTWBExt"/>
        </w:rPr>
        <w:t>&lt;/RepeatBlock-By&gt;</w:t>
      </w:r>
    </w:p>
    <w:p w14:paraId="3A87732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959FEE7" w14:textId="77777777" w:rsidR="00B9483A" w:rsidRPr="00B7006F" w:rsidRDefault="007B3198" w:rsidP="00B9483A">
      <w:pPr>
        <w:pStyle w:val="NormalBold"/>
      </w:pPr>
      <w:r w:rsidRPr="00B7006F">
        <w:rPr>
          <w:rStyle w:val="HideTWBExt"/>
          <w:b w:val="0"/>
        </w:rPr>
        <w:t>&lt;Article&gt;</w:t>
      </w:r>
      <w:r w:rsidRPr="00B7006F">
        <w:t>Paragraaf 17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36E3422" w14:textId="77777777" w:rsidTr="00761BD2">
        <w:trPr>
          <w:jc w:val="center"/>
        </w:trPr>
        <w:tc>
          <w:tcPr>
            <w:tcW w:w="9752" w:type="dxa"/>
            <w:gridSpan w:val="2"/>
          </w:tcPr>
          <w:p w14:paraId="0C94CC4C" w14:textId="77777777" w:rsidR="00B9483A" w:rsidRPr="00B7006F" w:rsidRDefault="00B9483A" w:rsidP="00761BD2">
            <w:pPr>
              <w:keepNext/>
            </w:pPr>
          </w:p>
        </w:tc>
      </w:tr>
      <w:tr w:rsidR="002C78B8" w:rsidRPr="00B7006F" w14:paraId="108BCDF2" w14:textId="77777777" w:rsidTr="00761BD2">
        <w:trPr>
          <w:jc w:val="center"/>
        </w:trPr>
        <w:tc>
          <w:tcPr>
            <w:tcW w:w="4876" w:type="dxa"/>
            <w:hideMark/>
          </w:tcPr>
          <w:p w14:paraId="75D2E2DA" w14:textId="77777777" w:rsidR="00B9483A" w:rsidRPr="00B7006F" w:rsidRDefault="007B3198" w:rsidP="00761BD2">
            <w:pPr>
              <w:pStyle w:val="ColumnHeading"/>
              <w:keepNext/>
            </w:pPr>
            <w:r w:rsidRPr="00B7006F">
              <w:t>Ontwerpresolutie</w:t>
            </w:r>
          </w:p>
        </w:tc>
        <w:tc>
          <w:tcPr>
            <w:tcW w:w="4876" w:type="dxa"/>
            <w:hideMark/>
          </w:tcPr>
          <w:p w14:paraId="3655B19E" w14:textId="77777777" w:rsidR="00B9483A" w:rsidRPr="00B7006F" w:rsidRDefault="007B3198" w:rsidP="00761BD2">
            <w:pPr>
              <w:pStyle w:val="ColumnHeading"/>
              <w:keepNext/>
            </w:pPr>
            <w:r w:rsidRPr="00B7006F">
              <w:t>Amendement</w:t>
            </w:r>
          </w:p>
        </w:tc>
      </w:tr>
      <w:tr w:rsidR="002C78B8" w:rsidRPr="00B7006F" w14:paraId="1BF4B7C3" w14:textId="77777777" w:rsidTr="00761BD2">
        <w:trPr>
          <w:jc w:val="center"/>
        </w:trPr>
        <w:tc>
          <w:tcPr>
            <w:tcW w:w="4876" w:type="dxa"/>
            <w:hideMark/>
          </w:tcPr>
          <w:p w14:paraId="5E6884B2" w14:textId="77777777" w:rsidR="00B9483A" w:rsidRPr="00B7006F" w:rsidRDefault="007B3198" w:rsidP="00761BD2">
            <w:pPr>
              <w:pStyle w:val="Normal6"/>
            </w:pPr>
            <w:r w:rsidRPr="00B7006F">
              <w:t>17.</w:t>
            </w:r>
            <w:r w:rsidRPr="00B7006F">
              <w:tab/>
              <w:t xml:space="preserve">is van mening dat de Commissie de middelen voor ondersteuning van de </w:t>
            </w:r>
            <w:r w:rsidRPr="00B7006F">
              <w:t>verscheidene sociale organisaties die helpen armoede te bestrijden en te voorkomen, moet verhogen;</w:t>
            </w:r>
          </w:p>
        </w:tc>
        <w:tc>
          <w:tcPr>
            <w:tcW w:w="4876" w:type="dxa"/>
            <w:hideMark/>
          </w:tcPr>
          <w:p w14:paraId="6AB77AF3" w14:textId="77777777" w:rsidR="00B9483A" w:rsidRPr="00B7006F" w:rsidRDefault="007B3198" w:rsidP="00761BD2">
            <w:pPr>
              <w:pStyle w:val="Normal6"/>
              <w:rPr>
                <w:szCs w:val="24"/>
              </w:rPr>
            </w:pPr>
            <w:r w:rsidRPr="00B7006F">
              <w:t>17.</w:t>
            </w:r>
            <w:r w:rsidRPr="00B7006F">
              <w:tab/>
              <w:t xml:space="preserve">is van mening dat de Commissie de middelen voor ondersteuning van de verscheidene sociale organisaties die helpen armoede te bestrijden en te voorkomen, moet verhogen; </w:t>
            </w:r>
            <w:r w:rsidRPr="00B7006F">
              <w:rPr>
                <w:b/>
                <w:bCs/>
                <w:i/>
                <w:iCs/>
              </w:rPr>
              <w:t>is van mening dat de strategie voor armoedebestrijding ervoor moet zorgen dat eindontvangers niet worden beroofd van de voordelen van de sociale fondsen van de EU indien sancties worden opgelegd aan hun regering overeenkomstig de verordening inzake conditionaliteit met betrekking tot de rechtsstaat</w:t>
            </w:r>
            <w:r w:rsidRPr="00B7006F">
              <w:rPr>
                <w:b/>
                <w:bCs/>
                <w:i/>
                <w:iCs/>
                <w:vertAlign w:val="superscript"/>
              </w:rPr>
              <w:t>1 bis</w:t>
            </w:r>
            <w:r w:rsidRPr="00B7006F">
              <w:rPr>
                <w:b/>
                <w:bCs/>
                <w:i/>
                <w:iCs/>
              </w:rPr>
              <w:t xml:space="preserve"> en de aanpak van </w:t>
            </w:r>
            <w:r w:rsidRPr="00B7006F">
              <w:rPr>
                <w:b/>
                <w:bCs/>
                <w:i/>
                <w:iCs/>
              </w:rPr>
              <w:lastRenderedPageBreak/>
              <w:t>slimme conditionalite</w:t>
            </w:r>
            <w:r w:rsidRPr="00B7006F">
              <w:rPr>
                <w:b/>
                <w:bCs/>
                <w:i/>
                <w:iCs/>
              </w:rPr>
              <w:t>it;</w:t>
            </w:r>
          </w:p>
        </w:tc>
      </w:tr>
      <w:tr w:rsidR="002C78B8" w:rsidRPr="00B7006F" w14:paraId="62CE453A" w14:textId="77777777" w:rsidTr="00761BD2">
        <w:trPr>
          <w:jc w:val="center"/>
        </w:trPr>
        <w:tc>
          <w:tcPr>
            <w:tcW w:w="4876" w:type="dxa"/>
          </w:tcPr>
          <w:p w14:paraId="163A7481" w14:textId="77777777" w:rsidR="00B9483A" w:rsidRPr="00B7006F" w:rsidRDefault="00B9483A" w:rsidP="00761BD2">
            <w:pPr>
              <w:pStyle w:val="Normal6"/>
            </w:pPr>
          </w:p>
        </w:tc>
        <w:tc>
          <w:tcPr>
            <w:tcW w:w="4876" w:type="dxa"/>
            <w:hideMark/>
          </w:tcPr>
          <w:p w14:paraId="5B944956" w14:textId="77777777" w:rsidR="00B9483A" w:rsidRPr="00B7006F" w:rsidRDefault="007B3198" w:rsidP="00761BD2">
            <w:pPr>
              <w:pStyle w:val="Normal6"/>
              <w:rPr>
                <w:szCs w:val="24"/>
              </w:rPr>
            </w:pPr>
            <w:r w:rsidRPr="00B7006F">
              <w:t>__________________</w:t>
            </w:r>
          </w:p>
        </w:tc>
      </w:tr>
      <w:tr w:rsidR="002C78B8" w:rsidRPr="00B7006F" w14:paraId="65A91686" w14:textId="77777777" w:rsidTr="00761BD2">
        <w:trPr>
          <w:jc w:val="center"/>
        </w:trPr>
        <w:tc>
          <w:tcPr>
            <w:tcW w:w="4876" w:type="dxa"/>
          </w:tcPr>
          <w:p w14:paraId="1E42ABDF" w14:textId="77777777" w:rsidR="00B9483A" w:rsidRPr="00B7006F" w:rsidRDefault="00B9483A" w:rsidP="00761BD2">
            <w:pPr>
              <w:pStyle w:val="Normal6"/>
            </w:pPr>
          </w:p>
        </w:tc>
        <w:tc>
          <w:tcPr>
            <w:tcW w:w="4876" w:type="dxa"/>
            <w:hideMark/>
          </w:tcPr>
          <w:p w14:paraId="7EC84FC4" w14:textId="77777777" w:rsidR="00B9483A" w:rsidRPr="00B7006F" w:rsidRDefault="007B3198" w:rsidP="00761BD2">
            <w:pPr>
              <w:pStyle w:val="Normal6"/>
              <w:rPr>
                <w:szCs w:val="24"/>
              </w:rPr>
            </w:pPr>
            <w:r w:rsidRPr="00B7006F">
              <w:rPr>
                <w:b/>
                <w:bCs/>
                <w:i/>
                <w:iCs/>
                <w:vertAlign w:val="superscript"/>
              </w:rPr>
              <w:t>1 bis</w:t>
            </w:r>
            <w:r w:rsidRPr="00B7006F">
              <w:rPr>
                <w:b/>
                <w:bCs/>
                <w:i/>
                <w:iCs/>
              </w:rPr>
              <w:t xml:space="preserve"> PB L 433I van 22.12.2020, blz. 1.</w:t>
            </w:r>
          </w:p>
        </w:tc>
      </w:tr>
    </w:tbl>
    <w:p w14:paraId="22D20A7E"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EE94841" w14:textId="77777777" w:rsidR="00B9483A" w:rsidRPr="00B7006F" w:rsidRDefault="007B3198" w:rsidP="00B9483A">
      <w:r w:rsidRPr="00B7006F">
        <w:rPr>
          <w:rStyle w:val="HideTWBExt"/>
        </w:rPr>
        <w:t>&lt;/Amend&gt;</w:t>
      </w:r>
    </w:p>
    <w:p w14:paraId="0685E69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419</w:t>
      </w:r>
      <w:r w:rsidRPr="00B7006F">
        <w:rPr>
          <w:rStyle w:val="HideTWBExt"/>
          <w:b w:val="0"/>
        </w:rPr>
        <w:t>&lt;/NumAm&gt;</w:t>
      </w:r>
    </w:p>
    <w:p w14:paraId="59EB1361"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2A534DC0"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58DA8C99" w14:textId="77777777" w:rsidR="00B9483A" w:rsidRPr="00B7006F" w:rsidRDefault="007B3198" w:rsidP="00B9483A">
      <w:r w:rsidRPr="00B7006F">
        <w:rPr>
          <w:rStyle w:val="HideTWBExt"/>
        </w:rPr>
        <w:t>&lt;/RepeatBlock-By&gt;</w:t>
      </w:r>
    </w:p>
    <w:p w14:paraId="5350BF3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BC4A7ED" w14:textId="77777777" w:rsidR="00B9483A" w:rsidRPr="00B7006F" w:rsidRDefault="007B3198" w:rsidP="00B9483A">
      <w:pPr>
        <w:pStyle w:val="NormalBold"/>
      </w:pPr>
      <w:r w:rsidRPr="00B7006F">
        <w:rPr>
          <w:rStyle w:val="HideTWBExt"/>
          <w:b w:val="0"/>
        </w:rPr>
        <w:t>&lt;Article&gt;</w:t>
      </w:r>
      <w:r w:rsidRPr="00B7006F">
        <w:t>Paragraaf 17</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00907F1" w14:textId="77777777" w:rsidTr="00761BD2">
        <w:trPr>
          <w:jc w:val="center"/>
        </w:trPr>
        <w:tc>
          <w:tcPr>
            <w:tcW w:w="9752" w:type="dxa"/>
            <w:gridSpan w:val="2"/>
          </w:tcPr>
          <w:p w14:paraId="226B0E1C" w14:textId="77777777" w:rsidR="00B9483A" w:rsidRPr="00B7006F" w:rsidRDefault="00B9483A" w:rsidP="00761BD2">
            <w:pPr>
              <w:keepNext/>
            </w:pPr>
          </w:p>
        </w:tc>
      </w:tr>
      <w:tr w:rsidR="002C78B8" w:rsidRPr="00B7006F" w14:paraId="29A944CF" w14:textId="77777777" w:rsidTr="00761BD2">
        <w:trPr>
          <w:jc w:val="center"/>
        </w:trPr>
        <w:tc>
          <w:tcPr>
            <w:tcW w:w="4876" w:type="dxa"/>
            <w:hideMark/>
          </w:tcPr>
          <w:p w14:paraId="75824BC4" w14:textId="77777777" w:rsidR="00B9483A" w:rsidRPr="00B7006F" w:rsidRDefault="007B3198" w:rsidP="00761BD2">
            <w:pPr>
              <w:pStyle w:val="ColumnHeading"/>
              <w:keepNext/>
            </w:pPr>
            <w:r w:rsidRPr="00B7006F">
              <w:t>Ontwerpresolutie</w:t>
            </w:r>
          </w:p>
        </w:tc>
        <w:tc>
          <w:tcPr>
            <w:tcW w:w="4876" w:type="dxa"/>
            <w:hideMark/>
          </w:tcPr>
          <w:p w14:paraId="22A18648" w14:textId="77777777" w:rsidR="00B9483A" w:rsidRPr="00B7006F" w:rsidRDefault="007B3198" w:rsidP="00761BD2">
            <w:pPr>
              <w:pStyle w:val="ColumnHeading"/>
              <w:keepNext/>
            </w:pPr>
            <w:r w:rsidRPr="00B7006F">
              <w:t>Amendement</w:t>
            </w:r>
          </w:p>
        </w:tc>
      </w:tr>
      <w:tr w:rsidR="002C78B8" w:rsidRPr="00B7006F" w14:paraId="3340E9E5" w14:textId="77777777" w:rsidTr="00761BD2">
        <w:trPr>
          <w:jc w:val="center"/>
        </w:trPr>
        <w:tc>
          <w:tcPr>
            <w:tcW w:w="4876" w:type="dxa"/>
            <w:hideMark/>
          </w:tcPr>
          <w:p w14:paraId="5DC18C12" w14:textId="77777777" w:rsidR="00B9483A" w:rsidRPr="00B7006F" w:rsidRDefault="007B3198" w:rsidP="00761BD2">
            <w:pPr>
              <w:pStyle w:val="Normal6"/>
            </w:pPr>
            <w:r w:rsidRPr="00B7006F">
              <w:t>17.</w:t>
            </w:r>
            <w:r w:rsidRPr="00B7006F">
              <w:tab/>
              <w:t>is van mening dat de Commissie de middelen voor ondersteuning van de verscheidene sociale organisaties die helpen armoede te bestrijden en te voorkomen, moet verhogen;</w:t>
            </w:r>
          </w:p>
        </w:tc>
        <w:tc>
          <w:tcPr>
            <w:tcW w:w="4876" w:type="dxa"/>
            <w:hideMark/>
          </w:tcPr>
          <w:p w14:paraId="65276454" w14:textId="77777777" w:rsidR="00B9483A" w:rsidRPr="00B7006F" w:rsidRDefault="007B3198" w:rsidP="00761BD2">
            <w:pPr>
              <w:pStyle w:val="Normal6"/>
              <w:rPr>
                <w:szCs w:val="24"/>
              </w:rPr>
            </w:pPr>
            <w:r w:rsidRPr="00B7006F">
              <w:t>17.</w:t>
            </w:r>
            <w:r w:rsidRPr="00B7006F">
              <w:tab/>
              <w:t xml:space="preserve">is van mening dat de Commissie de middelen voor ondersteuning van de verscheidene sociale </w:t>
            </w:r>
            <w:r w:rsidRPr="00B7006F">
              <w:t>organisaties</w:t>
            </w:r>
            <w:r w:rsidRPr="00B7006F">
              <w:rPr>
                <w:b/>
                <w:bCs/>
                <w:i/>
                <w:iCs/>
              </w:rPr>
              <w:t>, waaronder organisaties zonder winstoogmerk,</w:t>
            </w:r>
            <w:r w:rsidRPr="00B7006F">
              <w:t xml:space="preserve"> die helpen armoede te bestrijden en te voorkomen, moet verhogen;</w:t>
            </w:r>
          </w:p>
        </w:tc>
      </w:tr>
    </w:tbl>
    <w:p w14:paraId="5C59C7F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B58228B" w14:textId="77777777" w:rsidR="00B9483A" w:rsidRPr="00B7006F" w:rsidRDefault="007B3198" w:rsidP="00B9483A">
      <w:r w:rsidRPr="00B7006F">
        <w:rPr>
          <w:rStyle w:val="HideTWBExt"/>
        </w:rPr>
        <w:t>&lt;/Amend&gt;</w:t>
      </w:r>
    </w:p>
    <w:p w14:paraId="7F321EF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420</w:t>
      </w:r>
      <w:r w:rsidRPr="00B7006F">
        <w:rPr>
          <w:rStyle w:val="HideTWBExt"/>
          <w:b w:val="0"/>
        </w:rPr>
        <w:t>&lt;/NumAm&gt;</w:t>
      </w:r>
    </w:p>
    <w:p w14:paraId="40DAB5EF" w14:textId="77777777" w:rsidR="00B9483A" w:rsidRPr="00B7006F" w:rsidRDefault="007B3198" w:rsidP="00B9483A">
      <w:pPr>
        <w:pStyle w:val="NormalBold"/>
      </w:pPr>
      <w:r w:rsidRPr="00B7006F">
        <w:rPr>
          <w:rStyle w:val="HideTWBExt"/>
          <w:b w:val="0"/>
        </w:rPr>
        <w:t>&lt;RepeatBlock-By&gt;&lt;Members&gt;</w:t>
      </w:r>
      <w:r w:rsidRPr="00B7006F">
        <w:t>Sérgio Humberto, Martine Kemp, Niels Geuking</w:t>
      </w:r>
      <w:r w:rsidRPr="00B7006F">
        <w:rPr>
          <w:rStyle w:val="HideTWBExt"/>
          <w:b w:val="0"/>
        </w:rPr>
        <w:t>&lt;/Members&gt;</w:t>
      </w:r>
    </w:p>
    <w:p w14:paraId="21826153" w14:textId="77777777" w:rsidR="00B9483A" w:rsidRPr="00B7006F" w:rsidRDefault="007B3198" w:rsidP="00B9483A">
      <w:r w:rsidRPr="00B7006F">
        <w:rPr>
          <w:rStyle w:val="HideTWBExt"/>
        </w:rPr>
        <w:t>&lt;/RepeatBlock-By&gt;</w:t>
      </w:r>
    </w:p>
    <w:p w14:paraId="21DC7C4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2988271" w14:textId="77777777" w:rsidR="00B9483A" w:rsidRPr="00B7006F" w:rsidRDefault="007B3198" w:rsidP="00B9483A">
      <w:pPr>
        <w:pStyle w:val="NormalBold"/>
      </w:pPr>
      <w:r w:rsidRPr="00B7006F">
        <w:rPr>
          <w:rStyle w:val="HideTWBExt"/>
          <w:b w:val="0"/>
        </w:rPr>
        <w:t>&lt;Article&gt;</w:t>
      </w:r>
      <w:r w:rsidRPr="00B7006F">
        <w:t>Paragraaf 17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CAB8191" w14:textId="77777777" w:rsidTr="00761BD2">
        <w:trPr>
          <w:jc w:val="center"/>
        </w:trPr>
        <w:tc>
          <w:tcPr>
            <w:tcW w:w="9752" w:type="dxa"/>
            <w:gridSpan w:val="2"/>
          </w:tcPr>
          <w:p w14:paraId="4FD0E9F0" w14:textId="77777777" w:rsidR="00B9483A" w:rsidRPr="00B7006F" w:rsidRDefault="00B9483A" w:rsidP="00761BD2">
            <w:pPr>
              <w:keepNext/>
            </w:pPr>
          </w:p>
        </w:tc>
      </w:tr>
      <w:tr w:rsidR="002C78B8" w:rsidRPr="00B7006F" w14:paraId="71694109" w14:textId="77777777" w:rsidTr="00761BD2">
        <w:trPr>
          <w:jc w:val="center"/>
        </w:trPr>
        <w:tc>
          <w:tcPr>
            <w:tcW w:w="4876" w:type="dxa"/>
            <w:hideMark/>
          </w:tcPr>
          <w:p w14:paraId="7A96684C" w14:textId="77777777" w:rsidR="00B9483A" w:rsidRPr="00B7006F" w:rsidRDefault="007B3198" w:rsidP="00761BD2">
            <w:pPr>
              <w:pStyle w:val="ColumnHeading"/>
              <w:keepNext/>
            </w:pPr>
            <w:r w:rsidRPr="00B7006F">
              <w:t>Ontwerpresolutie</w:t>
            </w:r>
          </w:p>
        </w:tc>
        <w:tc>
          <w:tcPr>
            <w:tcW w:w="4876" w:type="dxa"/>
            <w:hideMark/>
          </w:tcPr>
          <w:p w14:paraId="772C1687" w14:textId="77777777" w:rsidR="00B9483A" w:rsidRPr="00B7006F" w:rsidRDefault="007B3198" w:rsidP="00761BD2">
            <w:pPr>
              <w:pStyle w:val="ColumnHeading"/>
              <w:keepNext/>
            </w:pPr>
            <w:r w:rsidRPr="00B7006F">
              <w:t>Amendement</w:t>
            </w:r>
          </w:p>
        </w:tc>
      </w:tr>
      <w:tr w:rsidR="002C78B8" w:rsidRPr="00B7006F" w14:paraId="2A2B70C2" w14:textId="77777777" w:rsidTr="00761BD2">
        <w:trPr>
          <w:jc w:val="center"/>
        </w:trPr>
        <w:tc>
          <w:tcPr>
            <w:tcW w:w="4876" w:type="dxa"/>
          </w:tcPr>
          <w:p w14:paraId="6DF0EA2E" w14:textId="77777777" w:rsidR="00B9483A" w:rsidRPr="00B7006F" w:rsidRDefault="00B9483A" w:rsidP="00761BD2">
            <w:pPr>
              <w:pStyle w:val="Normal6"/>
            </w:pPr>
          </w:p>
        </w:tc>
        <w:tc>
          <w:tcPr>
            <w:tcW w:w="4876" w:type="dxa"/>
            <w:hideMark/>
          </w:tcPr>
          <w:p w14:paraId="4E54E6EA" w14:textId="77777777" w:rsidR="00B9483A" w:rsidRPr="00B7006F" w:rsidRDefault="007B3198" w:rsidP="00761BD2">
            <w:pPr>
              <w:pStyle w:val="Normal6"/>
              <w:rPr>
                <w:szCs w:val="24"/>
              </w:rPr>
            </w:pPr>
            <w:r w:rsidRPr="00B7006F">
              <w:rPr>
                <w:b/>
                <w:i/>
              </w:rPr>
              <w:t>17 bis.</w:t>
            </w:r>
            <w:r w:rsidRPr="00B7006F">
              <w:rPr>
                <w:b/>
                <w:i/>
              </w:rPr>
              <w:tab/>
              <w:t xml:space="preserve">bevestigt het belang van horizontale samenwerking en bestuur op </w:t>
            </w:r>
            <w:r w:rsidRPr="00B7006F">
              <w:rPr>
                <w:b/>
                <w:i/>
              </w:rPr>
              <w:t>verschillende niveaus bij de bestrijding van armoede en sociale uitsluiting;</w:t>
            </w:r>
          </w:p>
        </w:tc>
      </w:tr>
    </w:tbl>
    <w:p w14:paraId="5F917C78"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6B60F80F" w14:textId="77777777" w:rsidR="00B9483A" w:rsidRPr="00B7006F" w:rsidRDefault="007B3198" w:rsidP="00B9483A">
      <w:r w:rsidRPr="00B7006F">
        <w:rPr>
          <w:rStyle w:val="HideTWBExt"/>
        </w:rPr>
        <w:t>&lt;/Amend&gt;</w:t>
      </w:r>
    </w:p>
    <w:p w14:paraId="021949F2" w14:textId="77777777" w:rsidR="00761BD2" w:rsidRPr="00B7006F" w:rsidRDefault="007B3198" w:rsidP="00761BD2">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421</w:t>
      </w:r>
      <w:r w:rsidRPr="00B7006F">
        <w:rPr>
          <w:rStyle w:val="HideTWBExt"/>
          <w:b w:val="0"/>
        </w:rPr>
        <w:t>&lt;/NumAm&gt;</w:t>
      </w:r>
    </w:p>
    <w:p w14:paraId="1F366B02" w14:textId="77777777" w:rsidR="00761BD2" w:rsidRPr="00B7006F" w:rsidRDefault="007B3198" w:rsidP="00761BD2">
      <w:pPr>
        <w:pStyle w:val="NormalBold"/>
      </w:pPr>
      <w:r w:rsidRPr="00B7006F">
        <w:rPr>
          <w:rStyle w:val="HideTWBExt"/>
          <w:b w:val="0"/>
        </w:rPr>
        <w:t>&lt;RepeatBlock-By&gt;&lt;Members&gt;</w:t>
      </w:r>
      <w:r w:rsidRPr="00B7006F">
        <w:t>Hristo Petrov</w:t>
      </w:r>
      <w:r w:rsidRPr="00B7006F">
        <w:rPr>
          <w:rStyle w:val="HideTWBExt"/>
          <w:b w:val="0"/>
        </w:rPr>
        <w:t>&lt;/Members&gt;</w:t>
      </w:r>
    </w:p>
    <w:p w14:paraId="05B3F803" w14:textId="77777777" w:rsidR="00761BD2" w:rsidRPr="00B7006F" w:rsidRDefault="007B3198" w:rsidP="00761BD2">
      <w:r w:rsidRPr="00B7006F">
        <w:rPr>
          <w:rStyle w:val="HideTWBExt"/>
        </w:rPr>
        <w:lastRenderedPageBreak/>
        <w:t>&lt;/RepeatBlock-By&gt;</w:t>
      </w:r>
    </w:p>
    <w:p w14:paraId="643E2BC2" w14:textId="77777777" w:rsidR="00761BD2" w:rsidRPr="00B7006F" w:rsidRDefault="007B3198" w:rsidP="00761BD2">
      <w:pPr>
        <w:pStyle w:val="NormalBold"/>
        <w:keepNext/>
      </w:pPr>
      <w:r w:rsidRPr="00B7006F">
        <w:rPr>
          <w:rStyle w:val="HideTWBExt"/>
          <w:b w:val="0"/>
        </w:rPr>
        <w:t>&lt;DocAmend&gt;</w:t>
      </w:r>
      <w:r w:rsidRPr="00B7006F">
        <w:t>Ontwerpresolutie</w:t>
      </w:r>
      <w:r w:rsidRPr="00B7006F">
        <w:rPr>
          <w:rStyle w:val="HideTWBExt"/>
          <w:b w:val="0"/>
        </w:rPr>
        <w:t>&lt;/DocAmend&gt;</w:t>
      </w:r>
    </w:p>
    <w:p w14:paraId="402192CF" w14:textId="77777777" w:rsidR="00761BD2" w:rsidRPr="00B7006F" w:rsidRDefault="007B3198" w:rsidP="00761BD2">
      <w:pPr>
        <w:pStyle w:val="NormalBold"/>
      </w:pPr>
      <w:r w:rsidRPr="00B7006F">
        <w:rPr>
          <w:rStyle w:val="HideTWBExt"/>
          <w:b w:val="0"/>
        </w:rPr>
        <w:t>&lt;Article&gt;</w:t>
      </w:r>
      <w:r w:rsidRPr="00B7006F">
        <w:t>Ondertitel 4 bis (nieuw)</w:t>
      </w:r>
      <w:r w:rsidRPr="00B700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DF6198B" w14:textId="77777777" w:rsidTr="000C535E">
        <w:trPr>
          <w:jc w:val="center"/>
        </w:trPr>
        <w:tc>
          <w:tcPr>
            <w:tcW w:w="9752" w:type="dxa"/>
            <w:gridSpan w:val="2"/>
          </w:tcPr>
          <w:p w14:paraId="6309E72A" w14:textId="77777777" w:rsidR="00761BD2" w:rsidRPr="00B7006F" w:rsidRDefault="00761BD2" w:rsidP="00761BD2">
            <w:pPr>
              <w:keepNext/>
            </w:pPr>
          </w:p>
        </w:tc>
      </w:tr>
      <w:tr w:rsidR="002C78B8" w:rsidRPr="00B7006F" w14:paraId="68B98DA3" w14:textId="77777777" w:rsidTr="000C535E">
        <w:trPr>
          <w:jc w:val="center"/>
        </w:trPr>
        <w:tc>
          <w:tcPr>
            <w:tcW w:w="4876" w:type="dxa"/>
            <w:hideMark/>
          </w:tcPr>
          <w:p w14:paraId="353E9076" w14:textId="77777777" w:rsidR="00761BD2" w:rsidRPr="00B7006F" w:rsidRDefault="007B3198" w:rsidP="00761BD2">
            <w:pPr>
              <w:pStyle w:val="ColumnHeading"/>
              <w:keepNext/>
            </w:pPr>
            <w:r w:rsidRPr="00B7006F">
              <w:t>Ontwerpresolutie</w:t>
            </w:r>
          </w:p>
        </w:tc>
        <w:tc>
          <w:tcPr>
            <w:tcW w:w="4876" w:type="dxa"/>
            <w:hideMark/>
          </w:tcPr>
          <w:p w14:paraId="3C38C3BA" w14:textId="77777777" w:rsidR="00761BD2" w:rsidRPr="00B7006F" w:rsidRDefault="007B3198" w:rsidP="00761BD2">
            <w:pPr>
              <w:pStyle w:val="ColumnHeading"/>
              <w:keepNext/>
            </w:pPr>
            <w:r w:rsidRPr="00B7006F">
              <w:t>Amendement</w:t>
            </w:r>
          </w:p>
        </w:tc>
      </w:tr>
      <w:tr w:rsidR="002C78B8" w:rsidRPr="00B7006F" w14:paraId="53227E26" w14:textId="77777777" w:rsidTr="000C535E">
        <w:trPr>
          <w:jc w:val="center"/>
        </w:trPr>
        <w:tc>
          <w:tcPr>
            <w:tcW w:w="4876" w:type="dxa"/>
          </w:tcPr>
          <w:p w14:paraId="317B829A" w14:textId="77777777" w:rsidR="00761BD2" w:rsidRPr="00B7006F" w:rsidRDefault="00761BD2" w:rsidP="00761BD2">
            <w:pPr>
              <w:pStyle w:val="Normal6"/>
            </w:pPr>
          </w:p>
        </w:tc>
        <w:tc>
          <w:tcPr>
            <w:tcW w:w="4876" w:type="dxa"/>
            <w:hideMark/>
          </w:tcPr>
          <w:p w14:paraId="6A4E265C" w14:textId="77777777" w:rsidR="00761BD2" w:rsidRPr="00B7006F" w:rsidRDefault="007B3198" w:rsidP="00761BD2">
            <w:pPr>
              <w:pStyle w:val="Normal6"/>
              <w:rPr>
                <w:szCs w:val="24"/>
              </w:rPr>
            </w:pPr>
            <w:r w:rsidRPr="00B7006F">
              <w:rPr>
                <w:b/>
                <w:i/>
              </w:rPr>
              <w:t>Een strategie waarin kinderarmoede centraal staat</w:t>
            </w:r>
          </w:p>
        </w:tc>
      </w:tr>
    </w:tbl>
    <w:p w14:paraId="6D4E52C4" w14:textId="77777777" w:rsidR="00761BD2" w:rsidRPr="00B7006F" w:rsidRDefault="007B3198" w:rsidP="00761BD2">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0CA16AC" w14:textId="77777777" w:rsidR="00761BD2" w:rsidRPr="00B7006F" w:rsidRDefault="007B3198" w:rsidP="00761BD2">
      <w:r w:rsidRPr="00B7006F">
        <w:rPr>
          <w:rStyle w:val="HideTWBExt"/>
        </w:rPr>
        <w:t>&lt;/Amend&gt;</w:t>
      </w:r>
    </w:p>
    <w:p w14:paraId="13D4ACDD" w14:textId="77777777" w:rsidR="00761BD2" w:rsidRPr="00B7006F" w:rsidRDefault="007B3198" w:rsidP="00761BD2">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422</w:t>
      </w:r>
      <w:r w:rsidRPr="00B7006F">
        <w:rPr>
          <w:rStyle w:val="HideTWBExt"/>
          <w:b w:val="0"/>
        </w:rPr>
        <w:t>&lt;/NumAm&gt;</w:t>
      </w:r>
    </w:p>
    <w:p w14:paraId="60F84ECF" w14:textId="77777777" w:rsidR="00761BD2" w:rsidRPr="00B7006F" w:rsidRDefault="007B3198" w:rsidP="00761BD2">
      <w:pPr>
        <w:pStyle w:val="NormalBold"/>
      </w:pPr>
      <w:r w:rsidRPr="00B7006F">
        <w:rPr>
          <w:rStyle w:val="HideTWBExt"/>
          <w:b w:val="0"/>
        </w:rPr>
        <w:t>&lt;RepeatBlock-By&gt;&lt;Members&gt;</w:t>
      </w:r>
      <w:r w:rsidRPr="00B7006F">
        <w:t>Hristo Petrov</w:t>
      </w:r>
      <w:r w:rsidRPr="00B7006F">
        <w:rPr>
          <w:rStyle w:val="HideTWBExt"/>
          <w:b w:val="0"/>
        </w:rPr>
        <w:t>&lt;/Members&gt;</w:t>
      </w:r>
    </w:p>
    <w:p w14:paraId="30F441B4" w14:textId="77777777" w:rsidR="00761BD2" w:rsidRPr="00B7006F" w:rsidRDefault="007B3198" w:rsidP="00761BD2">
      <w:r w:rsidRPr="00B7006F">
        <w:rPr>
          <w:rStyle w:val="HideTWBExt"/>
        </w:rPr>
        <w:t>&lt;/RepeatBlock-By&gt;</w:t>
      </w:r>
    </w:p>
    <w:p w14:paraId="25895C73" w14:textId="77777777" w:rsidR="00761BD2" w:rsidRPr="00B7006F" w:rsidRDefault="007B3198" w:rsidP="00761BD2">
      <w:pPr>
        <w:pStyle w:val="NormalBold"/>
        <w:keepNext/>
      </w:pPr>
      <w:r w:rsidRPr="00B7006F">
        <w:rPr>
          <w:rStyle w:val="HideTWBExt"/>
          <w:b w:val="0"/>
        </w:rPr>
        <w:t>&lt;DocAmend&gt;</w:t>
      </w:r>
      <w:r w:rsidRPr="00B7006F">
        <w:t>Ontwerpresolutie</w:t>
      </w:r>
      <w:r w:rsidRPr="00B7006F">
        <w:rPr>
          <w:rStyle w:val="HideTWBExt"/>
          <w:b w:val="0"/>
        </w:rPr>
        <w:t>&lt;/DocAmend&gt;</w:t>
      </w:r>
    </w:p>
    <w:p w14:paraId="21AC7B40" w14:textId="77777777" w:rsidR="00761BD2" w:rsidRPr="00B7006F" w:rsidRDefault="007B3198" w:rsidP="00761BD2">
      <w:pPr>
        <w:pStyle w:val="NormalBold"/>
      </w:pPr>
      <w:r w:rsidRPr="00B7006F">
        <w:rPr>
          <w:rStyle w:val="HideTWBExt"/>
          <w:b w:val="0"/>
        </w:rPr>
        <w:t>&lt;Article&gt;</w:t>
      </w:r>
      <w:r w:rsidRPr="00B7006F">
        <w:t xml:space="preserve"> Paragraaf 17 bis (nieuw)</w:t>
      </w:r>
      <w:r w:rsidRPr="00B700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F78CF39" w14:textId="77777777" w:rsidTr="00761BD2">
        <w:trPr>
          <w:jc w:val="center"/>
        </w:trPr>
        <w:tc>
          <w:tcPr>
            <w:tcW w:w="9752" w:type="dxa"/>
            <w:gridSpan w:val="2"/>
          </w:tcPr>
          <w:p w14:paraId="7101070F" w14:textId="77777777" w:rsidR="00761BD2" w:rsidRPr="00B7006F" w:rsidRDefault="00761BD2" w:rsidP="00761BD2">
            <w:pPr>
              <w:keepNext/>
            </w:pPr>
          </w:p>
        </w:tc>
      </w:tr>
      <w:tr w:rsidR="002C78B8" w:rsidRPr="00B7006F" w14:paraId="66AFC53B" w14:textId="77777777" w:rsidTr="00761BD2">
        <w:trPr>
          <w:jc w:val="center"/>
        </w:trPr>
        <w:tc>
          <w:tcPr>
            <w:tcW w:w="4876" w:type="dxa"/>
            <w:hideMark/>
          </w:tcPr>
          <w:p w14:paraId="68B29273" w14:textId="77777777" w:rsidR="00761BD2" w:rsidRPr="00B7006F" w:rsidRDefault="007B3198" w:rsidP="00761BD2">
            <w:pPr>
              <w:pStyle w:val="ColumnHeading"/>
              <w:keepNext/>
            </w:pPr>
            <w:r w:rsidRPr="00B7006F">
              <w:t>Ontwerpresolutie</w:t>
            </w:r>
          </w:p>
        </w:tc>
        <w:tc>
          <w:tcPr>
            <w:tcW w:w="4876" w:type="dxa"/>
            <w:hideMark/>
          </w:tcPr>
          <w:p w14:paraId="25A93054" w14:textId="77777777" w:rsidR="00761BD2" w:rsidRPr="00B7006F" w:rsidRDefault="007B3198" w:rsidP="00761BD2">
            <w:pPr>
              <w:pStyle w:val="ColumnHeading"/>
              <w:keepNext/>
            </w:pPr>
            <w:r w:rsidRPr="00B7006F">
              <w:t>Amendement</w:t>
            </w:r>
          </w:p>
        </w:tc>
      </w:tr>
      <w:tr w:rsidR="002C78B8" w:rsidRPr="00B7006F" w14:paraId="43FB4BFA" w14:textId="77777777" w:rsidTr="00761BD2">
        <w:trPr>
          <w:jc w:val="center"/>
        </w:trPr>
        <w:tc>
          <w:tcPr>
            <w:tcW w:w="4876" w:type="dxa"/>
          </w:tcPr>
          <w:p w14:paraId="002E438D" w14:textId="77777777" w:rsidR="00761BD2" w:rsidRPr="00B7006F" w:rsidRDefault="00761BD2" w:rsidP="00761BD2">
            <w:pPr>
              <w:pStyle w:val="Normal6"/>
            </w:pPr>
          </w:p>
        </w:tc>
        <w:tc>
          <w:tcPr>
            <w:tcW w:w="4876" w:type="dxa"/>
            <w:hideMark/>
          </w:tcPr>
          <w:p w14:paraId="09E226E8" w14:textId="77777777" w:rsidR="00761BD2" w:rsidRPr="00B7006F" w:rsidRDefault="007B3198" w:rsidP="00761BD2">
            <w:pPr>
              <w:pStyle w:val="Normal6"/>
              <w:rPr>
                <w:szCs w:val="24"/>
              </w:rPr>
            </w:pPr>
            <w:r w:rsidRPr="00B7006F">
              <w:rPr>
                <w:b/>
                <w:i/>
              </w:rPr>
              <w:t>17 bis.</w:t>
            </w:r>
            <w:r w:rsidRPr="00B7006F">
              <w:rPr>
                <w:b/>
                <w:i/>
              </w:rPr>
              <w:tab/>
              <w:t xml:space="preserve">is bezorgd dat, ofschoon het aantal mensen dat risico loopt op </w:t>
            </w:r>
            <w:r w:rsidRPr="00B7006F">
              <w:rPr>
                <w:b/>
                <w:i/>
              </w:rPr>
              <w:t>armoede en sociale uitsluiting sinds 2019 licht is gedaald, het aantal kinderen dat met armoede en sociale uitsluiting wordt bedreigd, is toegenomen; benadrukt dat in de Europese Unie nog steeds ongeveer 20 miljoen kinderen risico lopen op armoede of sociale uitsluiting; verzoekt de Commissie ervoor te zorgen dat de EU-strategie voor armoedebestrijding een levenscyclusbenadering volgt en dat kinderarmoede centraal wordt gesteld in de doelstellingen ervan, en de Europese kindergarantie te versterken teneinde</w:t>
            </w:r>
            <w:r w:rsidRPr="00B7006F">
              <w:rPr>
                <w:b/>
                <w:i/>
              </w:rPr>
              <w:t xml:space="preserve"> de intergenerationele cyclus van achterstand te doorbreken;</w:t>
            </w:r>
          </w:p>
        </w:tc>
      </w:tr>
    </w:tbl>
    <w:p w14:paraId="1A9E98CB" w14:textId="77777777" w:rsidR="00761BD2" w:rsidRPr="00B7006F" w:rsidRDefault="007B3198" w:rsidP="00761BD2">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1586C47" w14:textId="77777777" w:rsidR="00761BD2" w:rsidRPr="00B7006F" w:rsidRDefault="007B3198" w:rsidP="00761BD2">
      <w:r w:rsidRPr="00B7006F">
        <w:rPr>
          <w:rStyle w:val="HideTWBExt"/>
        </w:rPr>
        <w:t>&lt;/Amend&gt;</w:t>
      </w:r>
    </w:p>
    <w:p w14:paraId="483EB30A" w14:textId="77777777" w:rsidR="00761BD2" w:rsidRPr="00B7006F" w:rsidRDefault="007B3198" w:rsidP="00761BD2">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423</w:t>
      </w:r>
      <w:r w:rsidRPr="00B7006F">
        <w:rPr>
          <w:rStyle w:val="HideTWBExt"/>
          <w:b w:val="0"/>
        </w:rPr>
        <w:t>&lt;/NumAm&gt;</w:t>
      </w:r>
    </w:p>
    <w:p w14:paraId="286758E8" w14:textId="77777777" w:rsidR="00761BD2" w:rsidRPr="00B7006F" w:rsidRDefault="007B3198" w:rsidP="00761BD2">
      <w:pPr>
        <w:pStyle w:val="NormalBold"/>
      </w:pPr>
      <w:r w:rsidRPr="00B7006F">
        <w:rPr>
          <w:rStyle w:val="HideTWBExt"/>
          <w:b w:val="0"/>
        </w:rPr>
        <w:t>&lt;RepeatBlock-By&gt;&lt;Members&gt;</w:t>
      </w:r>
      <w:r w:rsidRPr="00B7006F">
        <w:t>Hristo Petrov</w:t>
      </w:r>
      <w:r w:rsidRPr="00B7006F">
        <w:rPr>
          <w:rStyle w:val="HideTWBExt"/>
          <w:b w:val="0"/>
        </w:rPr>
        <w:t>&lt;/Members&gt;</w:t>
      </w:r>
    </w:p>
    <w:p w14:paraId="1FCA80B1" w14:textId="77777777" w:rsidR="00761BD2" w:rsidRPr="00B7006F" w:rsidRDefault="007B3198" w:rsidP="00761BD2">
      <w:r w:rsidRPr="00B7006F">
        <w:rPr>
          <w:rStyle w:val="HideTWBExt"/>
        </w:rPr>
        <w:t>&lt;/RepeatBlock-By&gt;</w:t>
      </w:r>
    </w:p>
    <w:p w14:paraId="36B7D9EC" w14:textId="77777777" w:rsidR="00761BD2" w:rsidRPr="00B7006F" w:rsidRDefault="007B3198" w:rsidP="00761BD2">
      <w:pPr>
        <w:pStyle w:val="NormalBold"/>
        <w:keepNext/>
      </w:pPr>
      <w:r w:rsidRPr="00B7006F">
        <w:rPr>
          <w:rStyle w:val="HideTWBExt"/>
          <w:b w:val="0"/>
        </w:rPr>
        <w:t>&lt;DocAmend&gt;</w:t>
      </w:r>
      <w:r w:rsidRPr="00B7006F">
        <w:t>Ontwerpresolutie</w:t>
      </w:r>
      <w:r w:rsidRPr="00B7006F">
        <w:rPr>
          <w:rStyle w:val="HideTWBExt"/>
          <w:b w:val="0"/>
        </w:rPr>
        <w:t>&lt;/DocAmend&gt;</w:t>
      </w:r>
    </w:p>
    <w:p w14:paraId="4630017C" w14:textId="77777777" w:rsidR="00761BD2" w:rsidRPr="00B7006F" w:rsidRDefault="007B3198" w:rsidP="00761BD2">
      <w:pPr>
        <w:pStyle w:val="NormalBold"/>
      </w:pPr>
      <w:r w:rsidRPr="00B7006F">
        <w:rPr>
          <w:rStyle w:val="HideTWBExt"/>
          <w:b w:val="0"/>
        </w:rPr>
        <w:t>&lt;Article&gt;</w:t>
      </w:r>
      <w:r w:rsidRPr="00B7006F">
        <w:t xml:space="preserve"> Paragraaf 17 ter (nieuw)</w:t>
      </w:r>
      <w:r w:rsidRPr="00B700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ACEBB79" w14:textId="77777777" w:rsidTr="00761BD2">
        <w:trPr>
          <w:jc w:val="center"/>
        </w:trPr>
        <w:tc>
          <w:tcPr>
            <w:tcW w:w="9752" w:type="dxa"/>
            <w:gridSpan w:val="2"/>
          </w:tcPr>
          <w:p w14:paraId="3AB5C837" w14:textId="77777777" w:rsidR="00761BD2" w:rsidRPr="00B7006F" w:rsidRDefault="00761BD2" w:rsidP="00761BD2">
            <w:pPr>
              <w:keepNext/>
            </w:pPr>
          </w:p>
        </w:tc>
      </w:tr>
      <w:tr w:rsidR="002C78B8" w:rsidRPr="00B7006F" w14:paraId="24DEDEF1" w14:textId="77777777" w:rsidTr="00761BD2">
        <w:trPr>
          <w:jc w:val="center"/>
        </w:trPr>
        <w:tc>
          <w:tcPr>
            <w:tcW w:w="4876" w:type="dxa"/>
            <w:hideMark/>
          </w:tcPr>
          <w:p w14:paraId="17FAF477" w14:textId="77777777" w:rsidR="00761BD2" w:rsidRPr="00B7006F" w:rsidRDefault="007B3198" w:rsidP="00761BD2">
            <w:pPr>
              <w:pStyle w:val="ColumnHeading"/>
              <w:keepNext/>
            </w:pPr>
            <w:r w:rsidRPr="00B7006F">
              <w:t>Ontwerpresolutie</w:t>
            </w:r>
          </w:p>
        </w:tc>
        <w:tc>
          <w:tcPr>
            <w:tcW w:w="4876" w:type="dxa"/>
            <w:hideMark/>
          </w:tcPr>
          <w:p w14:paraId="1181351A" w14:textId="77777777" w:rsidR="00761BD2" w:rsidRPr="00B7006F" w:rsidRDefault="007B3198" w:rsidP="00761BD2">
            <w:pPr>
              <w:pStyle w:val="ColumnHeading"/>
              <w:keepNext/>
            </w:pPr>
            <w:r w:rsidRPr="00B7006F">
              <w:t>Amendement</w:t>
            </w:r>
          </w:p>
        </w:tc>
      </w:tr>
      <w:tr w:rsidR="002C78B8" w:rsidRPr="00B7006F" w14:paraId="3344DACC" w14:textId="77777777" w:rsidTr="00761BD2">
        <w:trPr>
          <w:jc w:val="center"/>
        </w:trPr>
        <w:tc>
          <w:tcPr>
            <w:tcW w:w="4876" w:type="dxa"/>
          </w:tcPr>
          <w:p w14:paraId="151B9BBF" w14:textId="77777777" w:rsidR="00761BD2" w:rsidRPr="00B7006F" w:rsidRDefault="00761BD2" w:rsidP="00761BD2">
            <w:pPr>
              <w:pStyle w:val="Normal6"/>
            </w:pPr>
          </w:p>
        </w:tc>
        <w:tc>
          <w:tcPr>
            <w:tcW w:w="4876" w:type="dxa"/>
            <w:hideMark/>
          </w:tcPr>
          <w:p w14:paraId="5F3299D8" w14:textId="77777777" w:rsidR="00761BD2" w:rsidRPr="00B7006F" w:rsidRDefault="007B3198" w:rsidP="00761BD2">
            <w:pPr>
              <w:pStyle w:val="Normal6"/>
              <w:rPr>
                <w:szCs w:val="24"/>
              </w:rPr>
            </w:pPr>
            <w:r w:rsidRPr="00B7006F">
              <w:rPr>
                <w:b/>
                <w:i/>
              </w:rPr>
              <w:t>17 ter.</w:t>
            </w:r>
            <w:r w:rsidRPr="00B7006F">
              <w:rPr>
                <w:b/>
                <w:i/>
              </w:rPr>
              <w:tab/>
              <w:t xml:space="preserve">verzoekt de Commissie en de lidstaten ervoor te zorgen dat armoede, onzekere huisvesting of gebrek aan toegang tot adequate openbare diensten nooit de enige redenen </w:t>
            </w:r>
            <w:r w:rsidRPr="00B7006F">
              <w:rPr>
                <w:b/>
                <w:i/>
              </w:rPr>
              <w:t>zijn om kinderen onnodig in een instelling te plaatsen; dringt er bij de lidstaten op aan nationale preventiestrategieën op te stellen die de instandhouding van het gezin ondersteunen door middel van gerichte steun, zoals inkomenssteun, betaalbare huisvesting, gemeenschapsgebaseerde diensten, vroegtijdige sociale interventies en maatschappelijk werk; benadrukt dat deze gezinsondersteunende maatregelen ook moeten worden genomen wanneer een kind elders wordt ondergebracht, met het oog op hereniging; beveelt d</w:t>
            </w:r>
            <w:r w:rsidRPr="00B7006F">
              <w:rPr>
                <w:b/>
                <w:i/>
              </w:rPr>
              <w:t>e lidstaten aan monitoringmechanismen te ontwerpen en in te voeren om armoedegerelateerde scheiding van gezinnen te detecteren;</w:t>
            </w:r>
          </w:p>
        </w:tc>
      </w:tr>
    </w:tbl>
    <w:p w14:paraId="738A8A17" w14:textId="77777777" w:rsidR="00761BD2" w:rsidRPr="00B7006F" w:rsidRDefault="007B3198" w:rsidP="00761BD2">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4E08739" w14:textId="77777777" w:rsidR="00761BD2" w:rsidRPr="00B7006F" w:rsidRDefault="007B3198" w:rsidP="00761BD2">
      <w:r w:rsidRPr="00B7006F">
        <w:rPr>
          <w:rStyle w:val="HideTWBExt"/>
        </w:rPr>
        <w:t>&lt;/Amend&gt;</w:t>
      </w:r>
    </w:p>
    <w:p w14:paraId="54B05AB7" w14:textId="77777777" w:rsidR="00761BD2" w:rsidRPr="00B7006F" w:rsidRDefault="007B3198" w:rsidP="00761BD2">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424</w:t>
      </w:r>
      <w:r w:rsidRPr="00B7006F">
        <w:rPr>
          <w:rStyle w:val="HideTWBExt"/>
          <w:b w:val="0"/>
        </w:rPr>
        <w:t>&lt;/NumAm&gt;</w:t>
      </w:r>
    </w:p>
    <w:p w14:paraId="0C95037D" w14:textId="77777777" w:rsidR="00761BD2" w:rsidRPr="00B7006F" w:rsidRDefault="007B3198" w:rsidP="00761BD2">
      <w:pPr>
        <w:pStyle w:val="NormalBold"/>
      </w:pPr>
      <w:r w:rsidRPr="00B7006F">
        <w:rPr>
          <w:rStyle w:val="HideTWBExt"/>
          <w:b w:val="0"/>
        </w:rPr>
        <w:t>&lt;RepeatBlock-By&gt;&lt;Members&gt;</w:t>
      </w:r>
      <w:r w:rsidRPr="00B7006F">
        <w:t>Hristo Petrov</w:t>
      </w:r>
      <w:r w:rsidRPr="00B7006F">
        <w:rPr>
          <w:rStyle w:val="HideTWBExt"/>
          <w:b w:val="0"/>
        </w:rPr>
        <w:t>&lt;/Members&gt;</w:t>
      </w:r>
    </w:p>
    <w:p w14:paraId="4BB38031" w14:textId="77777777" w:rsidR="00761BD2" w:rsidRPr="00B7006F" w:rsidRDefault="007B3198" w:rsidP="00761BD2">
      <w:r w:rsidRPr="00B7006F">
        <w:rPr>
          <w:rStyle w:val="HideTWBExt"/>
        </w:rPr>
        <w:t>&lt;/RepeatBlock-By&gt;</w:t>
      </w:r>
    </w:p>
    <w:p w14:paraId="4049B0F7" w14:textId="77777777" w:rsidR="00761BD2" w:rsidRPr="00B7006F" w:rsidRDefault="007B3198" w:rsidP="00761BD2">
      <w:pPr>
        <w:pStyle w:val="NormalBold"/>
        <w:keepNext/>
      </w:pPr>
      <w:r w:rsidRPr="00B7006F">
        <w:rPr>
          <w:rStyle w:val="HideTWBExt"/>
          <w:b w:val="0"/>
        </w:rPr>
        <w:t>&lt;DocAmend&gt;</w:t>
      </w:r>
      <w:r w:rsidRPr="00B7006F">
        <w:t>Ontwerpresolutie</w:t>
      </w:r>
      <w:r w:rsidRPr="00B7006F">
        <w:rPr>
          <w:rStyle w:val="HideTWBExt"/>
          <w:b w:val="0"/>
        </w:rPr>
        <w:t>&lt;/DocAmend&gt;</w:t>
      </w:r>
    </w:p>
    <w:p w14:paraId="6616D369" w14:textId="77777777" w:rsidR="00761BD2" w:rsidRPr="00B7006F" w:rsidRDefault="007B3198" w:rsidP="00761BD2">
      <w:pPr>
        <w:pStyle w:val="NormalBold"/>
      </w:pPr>
      <w:r w:rsidRPr="00B7006F">
        <w:rPr>
          <w:rStyle w:val="HideTWBExt"/>
          <w:b w:val="0"/>
        </w:rPr>
        <w:t>&lt;Article&gt;</w:t>
      </w:r>
      <w:r w:rsidRPr="00B7006F">
        <w:t xml:space="preserve"> Paragraaf 17 quater (nieuw)</w:t>
      </w:r>
      <w:r w:rsidRPr="00B700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6E301FB" w14:textId="77777777" w:rsidTr="00761BD2">
        <w:trPr>
          <w:jc w:val="center"/>
        </w:trPr>
        <w:tc>
          <w:tcPr>
            <w:tcW w:w="9752" w:type="dxa"/>
            <w:gridSpan w:val="2"/>
          </w:tcPr>
          <w:p w14:paraId="14B961A0" w14:textId="77777777" w:rsidR="00761BD2" w:rsidRPr="00B7006F" w:rsidRDefault="00761BD2" w:rsidP="00761BD2">
            <w:pPr>
              <w:keepNext/>
            </w:pPr>
          </w:p>
        </w:tc>
      </w:tr>
      <w:tr w:rsidR="002C78B8" w:rsidRPr="00B7006F" w14:paraId="79D3DFF1" w14:textId="77777777" w:rsidTr="00761BD2">
        <w:trPr>
          <w:jc w:val="center"/>
        </w:trPr>
        <w:tc>
          <w:tcPr>
            <w:tcW w:w="4876" w:type="dxa"/>
            <w:hideMark/>
          </w:tcPr>
          <w:p w14:paraId="6DCFBF44" w14:textId="77777777" w:rsidR="00761BD2" w:rsidRPr="00B7006F" w:rsidRDefault="007B3198" w:rsidP="00761BD2">
            <w:pPr>
              <w:pStyle w:val="ColumnHeading"/>
              <w:keepNext/>
            </w:pPr>
            <w:r w:rsidRPr="00B7006F">
              <w:t>Ontwerpresolutie</w:t>
            </w:r>
          </w:p>
        </w:tc>
        <w:tc>
          <w:tcPr>
            <w:tcW w:w="4876" w:type="dxa"/>
            <w:hideMark/>
          </w:tcPr>
          <w:p w14:paraId="55E97FAC" w14:textId="77777777" w:rsidR="00761BD2" w:rsidRPr="00B7006F" w:rsidRDefault="007B3198" w:rsidP="00761BD2">
            <w:pPr>
              <w:pStyle w:val="ColumnHeading"/>
              <w:keepNext/>
            </w:pPr>
            <w:r w:rsidRPr="00B7006F">
              <w:t>Amendement</w:t>
            </w:r>
          </w:p>
        </w:tc>
      </w:tr>
      <w:tr w:rsidR="002C78B8" w:rsidRPr="00B7006F" w14:paraId="753191AD" w14:textId="77777777" w:rsidTr="00761BD2">
        <w:trPr>
          <w:jc w:val="center"/>
        </w:trPr>
        <w:tc>
          <w:tcPr>
            <w:tcW w:w="4876" w:type="dxa"/>
          </w:tcPr>
          <w:p w14:paraId="5043276C" w14:textId="77777777" w:rsidR="00761BD2" w:rsidRPr="00B7006F" w:rsidRDefault="00761BD2" w:rsidP="00761BD2">
            <w:pPr>
              <w:pStyle w:val="Normal6"/>
            </w:pPr>
          </w:p>
        </w:tc>
        <w:tc>
          <w:tcPr>
            <w:tcW w:w="4876" w:type="dxa"/>
            <w:hideMark/>
          </w:tcPr>
          <w:p w14:paraId="3B4C3247" w14:textId="77777777" w:rsidR="00761BD2" w:rsidRPr="00B7006F" w:rsidRDefault="007B3198" w:rsidP="00761BD2">
            <w:pPr>
              <w:pStyle w:val="Normal6"/>
              <w:rPr>
                <w:szCs w:val="24"/>
              </w:rPr>
            </w:pPr>
            <w:r w:rsidRPr="00B7006F">
              <w:rPr>
                <w:b/>
                <w:i/>
              </w:rPr>
              <w:t>17 quater.</w:t>
            </w:r>
            <w:r w:rsidRPr="00B7006F">
              <w:rPr>
                <w:b/>
                <w:i/>
              </w:rPr>
              <w:tab/>
              <w:t xml:space="preserve">verzoekt de Commissie om de strategie voor armoedebestrijding te baseren op de aanbeveling van de </w:t>
            </w:r>
            <w:r w:rsidRPr="00B7006F">
              <w:rPr>
                <w:b/>
                <w:i/>
              </w:rPr>
              <w:t xml:space="preserve">Commissie over de ontwikkeling en versterking van geïntegreerde systemen voor kinderbescherming in het belang van het kind, en dringt met name aan op voortdurende investeringen in proactieve kinderbeschermingsstelsels waarin het gezin centraal staat, waarin sprake is van </w:t>
            </w:r>
            <w:r w:rsidRPr="00B7006F">
              <w:rPr>
                <w:b/>
                <w:i/>
              </w:rPr>
              <w:lastRenderedPageBreak/>
              <w:t>voldoende personeel, voortdurende professionele ontwikkeling en het behoud van personeel; benadrukt dat de bevordering van een evenwicht tussen werk en privéleven voor alle beroepsbeoefenaren die met kinderen werken, onder wie maatschappeli</w:t>
            </w:r>
            <w:r w:rsidRPr="00B7006F">
              <w:rPr>
                <w:b/>
                <w:i/>
              </w:rPr>
              <w:t>jk werkers, opvoeders, zorgverleners en gezinsondersteuners, van essentieel belang is voor doeltreffende preventiestrategieën met als doel het aantal gezinsscheidingen te verminderen;</w:t>
            </w:r>
          </w:p>
        </w:tc>
      </w:tr>
    </w:tbl>
    <w:p w14:paraId="09AE896B" w14:textId="77777777" w:rsidR="00761BD2" w:rsidRPr="00B7006F" w:rsidRDefault="007B3198" w:rsidP="00761BD2">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7DA932F" w14:textId="77777777" w:rsidR="00761BD2" w:rsidRPr="00B7006F" w:rsidRDefault="007B3198" w:rsidP="00761BD2">
      <w:r w:rsidRPr="00B7006F">
        <w:rPr>
          <w:rStyle w:val="HideTWBExt"/>
        </w:rPr>
        <w:t>&lt;/Amend&gt;</w:t>
      </w:r>
    </w:p>
    <w:p w14:paraId="674D2639" w14:textId="77777777" w:rsidR="00A571C3" w:rsidRPr="00B7006F" w:rsidRDefault="007B3198" w:rsidP="00A571C3">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425</w:t>
      </w:r>
      <w:r w:rsidRPr="00B7006F">
        <w:rPr>
          <w:rStyle w:val="HideTWBExt"/>
          <w:b w:val="0"/>
        </w:rPr>
        <w:t>&lt;/NumAm&gt;</w:t>
      </w:r>
    </w:p>
    <w:p w14:paraId="15C042BC" w14:textId="77777777" w:rsidR="00A571C3" w:rsidRPr="00B7006F" w:rsidRDefault="007B3198" w:rsidP="00A571C3">
      <w:pPr>
        <w:pStyle w:val="NormalBold"/>
      </w:pPr>
      <w:r w:rsidRPr="00B7006F">
        <w:rPr>
          <w:rStyle w:val="HideTWBExt"/>
          <w:b w:val="0"/>
        </w:rPr>
        <w:t>&lt;RepeatBlock-By&gt;&lt;Members&gt;</w:t>
      </w:r>
      <w:r w:rsidRPr="00B7006F">
        <w:t>Hristo Petrov</w:t>
      </w:r>
      <w:r w:rsidRPr="00B7006F">
        <w:rPr>
          <w:rStyle w:val="HideTWBExt"/>
          <w:b w:val="0"/>
        </w:rPr>
        <w:t>&lt;/Members&gt;</w:t>
      </w:r>
    </w:p>
    <w:p w14:paraId="0BCCDA9A" w14:textId="77777777" w:rsidR="00A571C3" w:rsidRPr="00B7006F" w:rsidRDefault="007B3198" w:rsidP="00A571C3">
      <w:r w:rsidRPr="00B7006F">
        <w:rPr>
          <w:rStyle w:val="HideTWBExt"/>
        </w:rPr>
        <w:t>&lt;/RepeatBlock-By&gt;</w:t>
      </w:r>
    </w:p>
    <w:p w14:paraId="4CEAF12E" w14:textId="77777777" w:rsidR="00A571C3" w:rsidRPr="00B7006F" w:rsidRDefault="007B3198" w:rsidP="00A571C3">
      <w:pPr>
        <w:pStyle w:val="NormalBold"/>
        <w:keepNext/>
      </w:pPr>
      <w:r w:rsidRPr="00B7006F">
        <w:rPr>
          <w:rStyle w:val="HideTWBExt"/>
          <w:b w:val="0"/>
        </w:rPr>
        <w:t>&lt;DocAmend&gt;</w:t>
      </w:r>
      <w:r w:rsidRPr="00B7006F">
        <w:t>Ontwerpresolutie</w:t>
      </w:r>
      <w:r w:rsidRPr="00B7006F">
        <w:rPr>
          <w:rStyle w:val="HideTWBExt"/>
          <w:b w:val="0"/>
        </w:rPr>
        <w:t>&lt;/DocAmend&gt;</w:t>
      </w:r>
    </w:p>
    <w:p w14:paraId="6C334421" w14:textId="77777777" w:rsidR="00A571C3" w:rsidRPr="00B7006F" w:rsidRDefault="007B3198" w:rsidP="00A571C3">
      <w:pPr>
        <w:pStyle w:val="NormalBold"/>
      </w:pPr>
      <w:r w:rsidRPr="00B7006F">
        <w:rPr>
          <w:rStyle w:val="HideTWBExt"/>
          <w:b w:val="0"/>
        </w:rPr>
        <w:t>&lt;Article&gt;</w:t>
      </w:r>
      <w:r w:rsidRPr="00B7006F">
        <w:t xml:space="preserve"> Paragraaf 17 quinquies (nieuw)</w:t>
      </w:r>
      <w:r w:rsidRPr="00B700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2DA047B" w14:textId="77777777" w:rsidTr="0093629B">
        <w:trPr>
          <w:jc w:val="center"/>
        </w:trPr>
        <w:tc>
          <w:tcPr>
            <w:tcW w:w="9752" w:type="dxa"/>
            <w:gridSpan w:val="2"/>
          </w:tcPr>
          <w:p w14:paraId="05C99EB4" w14:textId="77777777" w:rsidR="00A571C3" w:rsidRPr="00B7006F" w:rsidRDefault="00A571C3" w:rsidP="0093629B">
            <w:pPr>
              <w:keepNext/>
            </w:pPr>
          </w:p>
        </w:tc>
      </w:tr>
      <w:tr w:rsidR="002C78B8" w:rsidRPr="00B7006F" w14:paraId="5EEAE301" w14:textId="77777777" w:rsidTr="0093629B">
        <w:trPr>
          <w:jc w:val="center"/>
        </w:trPr>
        <w:tc>
          <w:tcPr>
            <w:tcW w:w="4876" w:type="dxa"/>
            <w:hideMark/>
          </w:tcPr>
          <w:p w14:paraId="20EAB927" w14:textId="77777777" w:rsidR="00A571C3" w:rsidRPr="00B7006F" w:rsidRDefault="007B3198" w:rsidP="0093629B">
            <w:pPr>
              <w:pStyle w:val="ColumnHeading"/>
              <w:keepNext/>
            </w:pPr>
            <w:r w:rsidRPr="00B7006F">
              <w:t>Ontwerpresolutie</w:t>
            </w:r>
          </w:p>
        </w:tc>
        <w:tc>
          <w:tcPr>
            <w:tcW w:w="4876" w:type="dxa"/>
            <w:hideMark/>
          </w:tcPr>
          <w:p w14:paraId="67CDD82B" w14:textId="77777777" w:rsidR="00A571C3" w:rsidRPr="00B7006F" w:rsidRDefault="007B3198" w:rsidP="0093629B">
            <w:pPr>
              <w:pStyle w:val="ColumnHeading"/>
              <w:keepNext/>
            </w:pPr>
            <w:r w:rsidRPr="00B7006F">
              <w:t>Amendement</w:t>
            </w:r>
          </w:p>
        </w:tc>
      </w:tr>
      <w:tr w:rsidR="002C78B8" w:rsidRPr="00B7006F" w14:paraId="2839226C" w14:textId="77777777" w:rsidTr="0093629B">
        <w:trPr>
          <w:jc w:val="center"/>
        </w:trPr>
        <w:tc>
          <w:tcPr>
            <w:tcW w:w="4876" w:type="dxa"/>
          </w:tcPr>
          <w:p w14:paraId="74138117" w14:textId="77777777" w:rsidR="00A571C3" w:rsidRPr="00B7006F" w:rsidRDefault="00A571C3" w:rsidP="0093629B">
            <w:pPr>
              <w:pStyle w:val="Normal6"/>
            </w:pPr>
          </w:p>
        </w:tc>
        <w:tc>
          <w:tcPr>
            <w:tcW w:w="4876" w:type="dxa"/>
            <w:hideMark/>
          </w:tcPr>
          <w:p w14:paraId="2B4C467E" w14:textId="77777777" w:rsidR="00A571C3" w:rsidRPr="00B7006F" w:rsidRDefault="007B3198" w:rsidP="0093629B">
            <w:pPr>
              <w:pStyle w:val="Normal6"/>
              <w:rPr>
                <w:szCs w:val="24"/>
              </w:rPr>
            </w:pPr>
            <w:r w:rsidRPr="00B7006F">
              <w:rPr>
                <w:b/>
                <w:i/>
              </w:rPr>
              <w:t>17 quinquies.</w:t>
            </w:r>
            <w:r w:rsidRPr="00B7006F">
              <w:rPr>
                <w:b/>
                <w:i/>
              </w:rPr>
              <w:tab/>
              <w:t xml:space="preserve">veroordeelt alle vormen van </w:t>
            </w:r>
            <w:r w:rsidRPr="00B7006F">
              <w:rPr>
                <w:b/>
                <w:i/>
              </w:rPr>
              <w:t>geweld, misbruik, uitbuiting en verwaarlozing van kinderen; verzoekt de lidstaten geïntegreerde systemen voor de preventie en bescherming van kinderen te ontwikkelen en in te voeren, in overeenstemming met de aanbeveling van de Commissie van 23 april 2024 over de ontwikkeling en versterking van geïntegreerde systemen voor kinderbescherming in het belang van het kind</w:t>
            </w:r>
            <w:r w:rsidRPr="00B7006F">
              <w:rPr>
                <w:b/>
                <w:i/>
                <w:vertAlign w:val="superscript"/>
              </w:rPr>
              <w:t>1 bis</w:t>
            </w:r>
            <w:r w:rsidRPr="00B7006F">
              <w:rPr>
                <w:b/>
                <w:i/>
              </w:rPr>
              <w:t>; roept ertoe op in de strategieën voor armoedebestrijding bijzondere aandacht te besteden aan geweld onder kinderen, met inbegrip van cybe</w:t>
            </w:r>
            <w:r w:rsidRPr="00B7006F">
              <w:rPr>
                <w:b/>
                <w:i/>
              </w:rPr>
              <w:t>rgeweld en pesten, vooral wanneer dat geweld is ingegeven door sociaal-economische gronden en kwetsbare kinderen treft, teneinde de uitwisseling van beste praktijken op dit gebied te bevorderen om geweld en intimidatie uit te bannen;</w:t>
            </w:r>
          </w:p>
        </w:tc>
      </w:tr>
      <w:tr w:rsidR="002C78B8" w:rsidRPr="00B7006F" w14:paraId="3396A034" w14:textId="77777777" w:rsidTr="0093629B">
        <w:trPr>
          <w:jc w:val="center"/>
        </w:trPr>
        <w:tc>
          <w:tcPr>
            <w:tcW w:w="4876" w:type="dxa"/>
          </w:tcPr>
          <w:p w14:paraId="32EA4A20" w14:textId="77777777" w:rsidR="00B2358A" w:rsidRPr="00B7006F" w:rsidRDefault="00B2358A" w:rsidP="0093629B">
            <w:pPr>
              <w:pStyle w:val="Normal6"/>
            </w:pPr>
          </w:p>
        </w:tc>
        <w:tc>
          <w:tcPr>
            <w:tcW w:w="4876" w:type="dxa"/>
          </w:tcPr>
          <w:p w14:paraId="612A6CA3" w14:textId="77777777" w:rsidR="00B2358A" w:rsidRPr="00B7006F" w:rsidRDefault="007B3198" w:rsidP="0093629B">
            <w:pPr>
              <w:pStyle w:val="Normal6"/>
              <w:rPr>
                <w:b/>
                <w:i/>
              </w:rPr>
            </w:pPr>
            <w:r w:rsidRPr="00B7006F">
              <w:rPr>
                <w:b/>
                <w:i/>
              </w:rPr>
              <w:t>__________________</w:t>
            </w:r>
          </w:p>
        </w:tc>
      </w:tr>
      <w:tr w:rsidR="002C78B8" w:rsidRPr="00B7006F" w14:paraId="1E0099C1" w14:textId="77777777" w:rsidTr="0093629B">
        <w:trPr>
          <w:jc w:val="center"/>
        </w:trPr>
        <w:tc>
          <w:tcPr>
            <w:tcW w:w="4876" w:type="dxa"/>
          </w:tcPr>
          <w:p w14:paraId="348CAF73" w14:textId="77777777" w:rsidR="00B2358A" w:rsidRPr="00B7006F" w:rsidRDefault="00B2358A" w:rsidP="0093629B">
            <w:pPr>
              <w:pStyle w:val="Normal6"/>
            </w:pPr>
          </w:p>
        </w:tc>
        <w:tc>
          <w:tcPr>
            <w:tcW w:w="4876" w:type="dxa"/>
          </w:tcPr>
          <w:p w14:paraId="1433B056" w14:textId="77777777" w:rsidR="00B2358A" w:rsidRPr="00B7006F" w:rsidRDefault="007B3198" w:rsidP="0093629B">
            <w:pPr>
              <w:pStyle w:val="Normal6"/>
              <w:rPr>
                <w:b/>
                <w:i/>
              </w:rPr>
            </w:pPr>
            <w:r w:rsidRPr="00B7006F">
              <w:rPr>
                <w:b/>
                <w:bCs/>
                <w:i/>
                <w:iCs/>
                <w:vertAlign w:val="superscript"/>
              </w:rPr>
              <w:t>1 bis</w:t>
            </w:r>
            <w:r w:rsidRPr="00B7006F">
              <w:t xml:space="preserve"> </w:t>
            </w:r>
            <w:r w:rsidRPr="00B7006F">
              <w:rPr>
                <w:b/>
                <w:i/>
              </w:rPr>
              <w:t>PB L, 2024/1238 van 14.5.2024.</w:t>
            </w:r>
          </w:p>
        </w:tc>
      </w:tr>
    </w:tbl>
    <w:p w14:paraId="181731AB" w14:textId="77777777" w:rsidR="00A571C3" w:rsidRPr="00B7006F" w:rsidRDefault="007B3198" w:rsidP="00A571C3">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CD93B92" w14:textId="77777777" w:rsidR="00A571C3" w:rsidRPr="00B7006F" w:rsidRDefault="007B3198" w:rsidP="00A571C3">
      <w:r w:rsidRPr="00B7006F">
        <w:rPr>
          <w:rStyle w:val="HideTWBExt"/>
        </w:rPr>
        <w:t>&lt;/Amend&gt;</w:t>
      </w:r>
    </w:p>
    <w:p w14:paraId="44CF30B2" w14:textId="77777777" w:rsidR="00A571C3" w:rsidRPr="00B7006F" w:rsidRDefault="007B3198" w:rsidP="00A571C3">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426</w:t>
      </w:r>
      <w:r w:rsidRPr="00B7006F">
        <w:rPr>
          <w:rStyle w:val="HideTWBExt"/>
          <w:b w:val="0"/>
        </w:rPr>
        <w:t>&lt;/NumAm&gt;</w:t>
      </w:r>
    </w:p>
    <w:p w14:paraId="5B8C02A4" w14:textId="77777777" w:rsidR="00A571C3" w:rsidRPr="00B7006F" w:rsidRDefault="007B3198" w:rsidP="00A571C3">
      <w:pPr>
        <w:pStyle w:val="NormalBold"/>
      </w:pPr>
      <w:r w:rsidRPr="00B7006F">
        <w:rPr>
          <w:rStyle w:val="HideTWBExt"/>
          <w:b w:val="0"/>
        </w:rPr>
        <w:t>&lt;RepeatBlock-By&gt;&lt;Members&gt;</w:t>
      </w:r>
      <w:r w:rsidRPr="00B7006F">
        <w:t>Hristo Petrov</w:t>
      </w:r>
      <w:r w:rsidRPr="00B7006F">
        <w:rPr>
          <w:rStyle w:val="HideTWBExt"/>
          <w:b w:val="0"/>
        </w:rPr>
        <w:t>&lt;/Members&gt;</w:t>
      </w:r>
    </w:p>
    <w:p w14:paraId="254E2F96" w14:textId="77777777" w:rsidR="00A571C3" w:rsidRPr="00B7006F" w:rsidRDefault="007B3198" w:rsidP="00A571C3">
      <w:r w:rsidRPr="00B7006F">
        <w:rPr>
          <w:rStyle w:val="HideTWBExt"/>
        </w:rPr>
        <w:t>&lt;/RepeatBlock-By&gt;</w:t>
      </w:r>
    </w:p>
    <w:p w14:paraId="43845772" w14:textId="77777777" w:rsidR="00A571C3" w:rsidRPr="00B7006F" w:rsidRDefault="007B3198" w:rsidP="00A571C3">
      <w:pPr>
        <w:pStyle w:val="NormalBold"/>
        <w:keepNext/>
      </w:pPr>
      <w:r w:rsidRPr="00B7006F">
        <w:rPr>
          <w:rStyle w:val="HideTWBExt"/>
          <w:b w:val="0"/>
        </w:rPr>
        <w:t>&lt;DocAmend&gt;</w:t>
      </w:r>
      <w:r w:rsidRPr="00B7006F">
        <w:t>Ontwerpresolutie</w:t>
      </w:r>
      <w:r w:rsidRPr="00B7006F">
        <w:rPr>
          <w:rStyle w:val="HideTWBExt"/>
          <w:b w:val="0"/>
        </w:rPr>
        <w:t>&lt;/DocAmend&gt;</w:t>
      </w:r>
    </w:p>
    <w:p w14:paraId="471B94F8" w14:textId="77777777" w:rsidR="00A571C3" w:rsidRPr="00B7006F" w:rsidRDefault="007B3198" w:rsidP="00A571C3">
      <w:pPr>
        <w:pStyle w:val="NormalBold"/>
      </w:pPr>
      <w:r w:rsidRPr="00B7006F">
        <w:rPr>
          <w:rStyle w:val="HideTWBExt"/>
          <w:b w:val="0"/>
        </w:rPr>
        <w:t>&lt;Article&gt;</w:t>
      </w:r>
      <w:r w:rsidRPr="00B7006F">
        <w:t xml:space="preserve">Paragraaf 17 </w:t>
      </w:r>
      <w:r w:rsidRPr="00B7006F">
        <w:t>sexies (nieuw)</w:t>
      </w:r>
      <w:r w:rsidRPr="00B700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45A3D47" w14:textId="77777777" w:rsidTr="0093629B">
        <w:trPr>
          <w:jc w:val="center"/>
        </w:trPr>
        <w:tc>
          <w:tcPr>
            <w:tcW w:w="9752" w:type="dxa"/>
            <w:gridSpan w:val="2"/>
          </w:tcPr>
          <w:p w14:paraId="082EBECC" w14:textId="77777777" w:rsidR="00A571C3" w:rsidRPr="00B7006F" w:rsidRDefault="00A571C3" w:rsidP="0093629B">
            <w:pPr>
              <w:keepNext/>
            </w:pPr>
          </w:p>
        </w:tc>
      </w:tr>
      <w:tr w:rsidR="002C78B8" w:rsidRPr="00B7006F" w14:paraId="55B00ECD" w14:textId="77777777" w:rsidTr="0093629B">
        <w:trPr>
          <w:jc w:val="center"/>
        </w:trPr>
        <w:tc>
          <w:tcPr>
            <w:tcW w:w="4876" w:type="dxa"/>
            <w:hideMark/>
          </w:tcPr>
          <w:p w14:paraId="14ED83DE" w14:textId="77777777" w:rsidR="00A571C3" w:rsidRPr="00B7006F" w:rsidRDefault="007B3198" w:rsidP="0093629B">
            <w:pPr>
              <w:pStyle w:val="ColumnHeading"/>
              <w:keepNext/>
            </w:pPr>
            <w:r w:rsidRPr="00B7006F">
              <w:t>Ontwerpresolutie</w:t>
            </w:r>
          </w:p>
        </w:tc>
        <w:tc>
          <w:tcPr>
            <w:tcW w:w="4876" w:type="dxa"/>
            <w:hideMark/>
          </w:tcPr>
          <w:p w14:paraId="76E8A287" w14:textId="77777777" w:rsidR="00A571C3" w:rsidRPr="00B7006F" w:rsidRDefault="007B3198" w:rsidP="0093629B">
            <w:pPr>
              <w:pStyle w:val="ColumnHeading"/>
              <w:keepNext/>
            </w:pPr>
            <w:r w:rsidRPr="00B7006F">
              <w:t>Amendement</w:t>
            </w:r>
          </w:p>
        </w:tc>
      </w:tr>
      <w:tr w:rsidR="002C78B8" w:rsidRPr="00B7006F" w14:paraId="5CC75648" w14:textId="77777777" w:rsidTr="0093629B">
        <w:trPr>
          <w:jc w:val="center"/>
        </w:trPr>
        <w:tc>
          <w:tcPr>
            <w:tcW w:w="4876" w:type="dxa"/>
          </w:tcPr>
          <w:p w14:paraId="5E34AEC1" w14:textId="77777777" w:rsidR="00A571C3" w:rsidRPr="00B7006F" w:rsidRDefault="00A571C3" w:rsidP="0093629B">
            <w:pPr>
              <w:pStyle w:val="Normal6"/>
            </w:pPr>
          </w:p>
        </w:tc>
        <w:tc>
          <w:tcPr>
            <w:tcW w:w="4876" w:type="dxa"/>
            <w:hideMark/>
          </w:tcPr>
          <w:p w14:paraId="26210B9D" w14:textId="77777777" w:rsidR="00A571C3" w:rsidRPr="00B7006F" w:rsidRDefault="007B3198" w:rsidP="0093629B">
            <w:pPr>
              <w:pStyle w:val="Normal6"/>
              <w:rPr>
                <w:szCs w:val="24"/>
              </w:rPr>
            </w:pPr>
            <w:r w:rsidRPr="00B7006F">
              <w:rPr>
                <w:b/>
                <w:i/>
              </w:rPr>
              <w:t>17 sexies.</w:t>
            </w:r>
            <w:r w:rsidRPr="00B7006F">
              <w:rPr>
                <w:b/>
                <w:i/>
              </w:rPr>
              <w:tab/>
              <w:t xml:space="preserve">wijt erop dat kinderen die door armoede en sociale uitsluiting worden getroffen, op verschillende gebieden van hun ontwikkeling met moeilijkheden worden geconfronteerd; benadrukt dat in dit verband een sectoroverstijgende aanpak moet worden gevolgd waarbij alle betrokken belanghebbenden samen een geïntegreerde strategie uitstippelen om moeilijkheden vast te stellen en ongelijkheden in de kindertijd te bestrijden, door middel van kinderbescherming en gezinsondersteuning; beklemtoont dat sommige kinderen en </w:t>
            </w:r>
            <w:r w:rsidRPr="00B7006F">
              <w:rPr>
                <w:b/>
                <w:i/>
              </w:rPr>
              <w:t>hun gezinnen die in armoede leven, bijzondere steun nodig hebben, bijvoorbeeld van logopedisten, oogartsen, psychologen, ergotherapeuten en voedingsdeskundigen; verzoekt om in de strategie voor armoedebestrijding actief partnerschappen tussen onderwijs-, gezondheids- en sociale diensten te bevorderen teneinde de toegang tot zorg en de overdracht van informatie tussen diensten te vergemakkelijken, teneinde geïntegreerde ondersteunings- en coördinatiemechanismen voor behoeftige kinderen te verbeteren;</w:t>
            </w:r>
          </w:p>
        </w:tc>
      </w:tr>
    </w:tbl>
    <w:p w14:paraId="6645F699" w14:textId="77777777" w:rsidR="00A571C3" w:rsidRPr="00B7006F" w:rsidRDefault="007B3198" w:rsidP="00A571C3">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51241BF" w14:textId="77777777" w:rsidR="00761BD2" w:rsidRPr="00B7006F" w:rsidRDefault="007B3198" w:rsidP="00B9483A">
      <w:pPr>
        <w:rPr>
          <w:rStyle w:val="HideTWBExt"/>
        </w:rPr>
      </w:pPr>
      <w:r w:rsidRPr="00B7006F">
        <w:rPr>
          <w:rStyle w:val="HideTWBExt"/>
        </w:rPr>
        <w:t>&lt;/Amend&gt;</w:t>
      </w:r>
    </w:p>
    <w:p w14:paraId="48710105" w14:textId="77777777" w:rsidR="00465B66" w:rsidRPr="00B7006F" w:rsidRDefault="007B3198" w:rsidP="00465B66">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427</w:t>
      </w:r>
      <w:r w:rsidRPr="00B7006F">
        <w:rPr>
          <w:rStyle w:val="HideTWBExt"/>
          <w:b w:val="0"/>
        </w:rPr>
        <w:t>&lt;/NumAm&gt;</w:t>
      </w:r>
    </w:p>
    <w:p w14:paraId="32410558" w14:textId="77777777" w:rsidR="00465B66" w:rsidRPr="00B7006F" w:rsidRDefault="007B3198" w:rsidP="00465B66">
      <w:pPr>
        <w:pStyle w:val="NormalBold"/>
      </w:pPr>
      <w:r w:rsidRPr="00B7006F">
        <w:rPr>
          <w:rStyle w:val="HideTWBExt"/>
          <w:b w:val="0"/>
        </w:rPr>
        <w:t>&lt;RepeatBlock-By&gt;&lt;Members&gt;</w:t>
      </w:r>
      <w:r w:rsidRPr="00B7006F">
        <w:t>Hristo Petrov</w:t>
      </w:r>
      <w:r w:rsidRPr="00B7006F">
        <w:rPr>
          <w:rStyle w:val="HideTWBExt"/>
          <w:b w:val="0"/>
        </w:rPr>
        <w:t>&lt;/Members&gt;</w:t>
      </w:r>
    </w:p>
    <w:p w14:paraId="0376C35C" w14:textId="77777777" w:rsidR="00465B66" w:rsidRPr="00B7006F" w:rsidRDefault="007B3198" w:rsidP="00465B66">
      <w:r w:rsidRPr="00B7006F">
        <w:rPr>
          <w:rStyle w:val="HideTWBExt"/>
        </w:rPr>
        <w:t>&lt;/RepeatBlock-By&gt;</w:t>
      </w:r>
    </w:p>
    <w:p w14:paraId="7E315159" w14:textId="77777777" w:rsidR="00465B66" w:rsidRPr="00B7006F" w:rsidRDefault="007B3198" w:rsidP="00465B66">
      <w:pPr>
        <w:pStyle w:val="NormalBold"/>
        <w:keepNext/>
      </w:pPr>
      <w:r w:rsidRPr="00B7006F">
        <w:rPr>
          <w:rStyle w:val="HideTWBExt"/>
          <w:b w:val="0"/>
        </w:rPr>
        <w:t>&lt;DocAmend&gt;</w:t>
      </w:r>
      <w:r w:rsidRPr="00B7006F">
        <w:t>Ontwerpresolutie</w:t>
      </w:r>
      <w:r w:rsidRPr="00B7006F">
        <w:rPr>
          <w:rStyle w:val="HideTWBExt"/>
          <w:b w:val="0"/>
        </w:rPr>
        <w:t>&lt;/DocAmend&gt;</w:t>
      </w:r>
    </w:p>
    <w:p w14:paraId="450AB4A0" w14:textId="77777777" w:rsidR="00465B66" w:rsidRPr="00B7006F" w:rsidRDefault="007B3198" w:rsidP="00465B66">
      <w:pPr>
        <w:pStyle w:val="NormalBold"/>
      </w:pPr>
      <w:r w:rsidRPr="00B7006F">
        <w:rPr>
          <w:rStyle w:val="HideTWBExt"/>
          <w:b w:val="0"/>
        </w:rPr>
        <w:t>&lt;Article&gt;</w:t>
      </w:r>
      <w:r w:rsidRPr="00B7006F">
        <w:t xml:space="preserve"> Paragraaf 17 septies (nieuw)</w:t>
      </w:r>
      <w:r w:rsidRPr="00B700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51EE833" w14:textId="77777777" w:rsidTr="0093629B">
        <w:trPr>
          <w:jc w:val="center"/>
        </w:trPr>
        <w:tc>
          <w:tcPr>
            <w:tcW w:w="9752" w:type="dxa"/>
            <w:gridSpan w:val="2"/>
          </w:tcPr>
          <w:p w14:paraId="46C02A2D" w14:textId="77777777" w:rsidR="00465B66" w:rsidRPr="00B7006F" w:rsidRDefault="00465B66" w:rsidP="0093629B">
            <w:pPr>
              <w:keepNext/>
            </w:pPr>
          </w:p>
        </w:tc>
      </w:tr>
      <w:tr w:rsidR="002C78B8" w:rsidRPr="00B7006F" w14:paraId="188B9475" w14:textId="77777777" w:rsidTr="0093629B">
        <w:trPr>
          <w:jc w:val="center"/>
        </w:trPr>
        <w:tc>
          <w:tcPr>
            <w:tcW w:w="4876" w:type="dxa"/>
            <w:hideMark/>
          </w:tcPr>
          <w:p w14:paraId="1DBEBCEE" w14:textId="77777777" w:rsidR="00465B66" w:rsidRPr="00B7006F" w:rsidRDefault="007B3198" w:rsidP="0093629B">
            <w:pPr>
              <w:pStyle w:val="ColumnHeading"/>
              <w:keepNext/>
            </w:pPr>
            <w:r w:rsidRPr="00B7006F">
              <w:t>Ontwerpresolutie</w:t>
            </w:r>
          </w:p>
        </w:tc>
        <w:tc>
          <w:tcPr>
            <w:tcW w:w="4876" w:type="dxa"/>
            <w:hideMark/>
          </w:tcPr>
          <w:p w14:paraId="3962A61E" w14:textId="77777777" w:rsidR="00465B66" w:rsidRPr="00B7006F" w:rsidRDefault="007B3198" w:rsidP="0093629B">
            <w:pPr>
              <w:pStyle w:val="ColumnHeading"/>
              <w:keepNext/>
            </w:pPr>
            <w:r w:rsidRPr="00B7006F">
              <w:t>Amendement</w:t>
            </w:r>
          </w:p>
        </w:tc>
      </w:tr>
      <w:tr w:rsidR="002C78B8" w:rsidRPr="00B7006F" w14:paraId="1035B3D2" w14:textId="77777777" w:rsidTr="0093629B">
        <w:trPr>
          <w:jc w:val="center"/>
        </w:trPr>
        <w:tc>
          <w:tcPr>
            <w:tcW w:w="4876" w:type="dxa"/>
          </w:tcPr>
          <w:p w14:paraId="3DCB11E3" w14:textId="77777777" w:rsidR="00465B66" w:rsidRPr="00B7006F" w:rsidRDefault="00465B66" w:rsidP="0093629B">
            <w:pPr>
              <w:pStyle w:val="Normal6"/>
            </w:pPr>
          </w:p>
        </w:tc>
        <w:tc>
          <w:tcPr>
            <w:tcW w:w="4876" w:type="dxa"/>
            <w:hideMark/>
          </w:tcPr>
          <w:p w14:paraId="327A12F3" w14:textId="77777777" w:rsidR="00465B66" w:rsidRPr="00B7006F" w:rsidRDefault="007B3198" w:rsidP="0093629B">
            <w:pPr>
              <w:pStyle w:val="Normal6"/>
              <w:rPr>
                <w:szCs w:val="24"/>
              </w:rPr>
            </w:pPr>
            <w:r w:rsidRPr="00B7006F">
              <w:rPr>
                <w:b/>
                <w:i/>
              </w:rPr>
              <w:t>17 septies.</w:t>
            </w:r>
            <w:r w:rsidRPr="00B7006F">
              <w:rPr>
                <w:b/>
                <w:i/>
              </w:rPr>
              <w:tab/>
              <w:t xml:space="preserve">verzoekt de lidstaten kinderen centraal te stellen in hun socialezekerheidsstelsels en die stelsels te versterken door specifieke uitkeringen voor </w:t>
            </w:r>
            <w:r w:rsidRPr="00B7006F">
              <w:rPr>
                <w:b/>
                <w:i/>
              </w:rPr>
              <w:t>behoeftige kinderen te verstrekken ter ondersteuning van hun ontwikkeling en welzijn, zoals kinderbijslag, schoolmaaltijden en programma’s die korting bieden op culturele, sport-, vrijetijds- en buitenschoolse activiteiten;</w:t>
            </w:r>
          </w:p>
        </w:tc>
      </w:tr>
    </w:tbl>
    <w:p w14:paraId="774033F6" w14:textId="77777777" w:rsidR="00465B66" w:rsidRPr="00B7006F" w:rsidRDefault="007B3198" w:rsidP="00465B66">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51658CE" w14:textId="77777777" w:rsidR="00465B66" w:rsidRPr="00B7006F" w:rsidRDefault="007B3198" w:rsidP="00465B66">
      <w:pPr>
        <w:rPr>
          <w:rStyle w:val="HideTWBExt"/>
        </w:rPr>
      </w:pPr>
      <w:r w:rsidRPr="00B7006F">
        <w:rPr>
          <w:rStyle w:val="HideTWBExt"/>
        </w:rPr>
        <w:t>&lt;/Amend&gt;</w:t>
      </w:r>
    </w:p>
    <w:p w14:paraId="7559BB29" w14:textId="77777777" w:rsidR="00465B66" w:rsidRPr="00B7006F" w:rsidRDefault="007B3198" w:rsidP="00465B66">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428</w:t>
      </w:r>
      <w:r w:rsidRPr="00B7006F">
        <w:rPr>
          <w:rStyle w:val="HideTWBExt"/>
          <w:b w:val="0"/>
        </w:rPr>
        <w:t>&lt;/NumAm&gt;</w:t>
      </w:r>
    </w:p>
    <w:p w14:paraId="0E6E1C7E" w14:textId="77777777" w:rsidR="00465B66" w:rsidRPr="00B7006F" w:rsidRDefault="007B3198" w:rsidP="00465B66">
      <w:pPr>
        <w:pStyle w:val="NormalBold"/>
      </w:pPr>
      <w:r w:rsidRPr="00B7006F">
        <w:rPr>
          <w:rStyle w:val="HideTWBExt"/>
          <w:b w:val="0"/>
        </w:rPr>
        <w:t>&lt;RepeatBlock-By&gt;&lt;Members&gt;</w:t>
      </w:r>
      <w:r w:rsidRPr="00B7006F">
        <w:t>Hristo Petrov</w:t>
      </w:r>
      <w:r w:rsidRPr="00B7006F">
        <w:rPr>
          <w:rStyle w:val="HideTWBExt"/>
          <w:b w:val="0"/>
        </w:rPr>
        <w:t>&lt;/Members&gt;</w:t>
      </w:r>
    </w:p>
    <w:p w14:paraId="3147C658" w14:textId="77777777" w:rsidR="00465B66" w:rsidRPr="00B7006F" w:rsidRDefault="007B3198" w:rsidP="00465B66">
      <w:r w:rsidRPr="00B7006F">
        <w:rPr>
          <w:rStyle w:val="HideTWBExt"/>
        </w:rPr>
        <w:t>&lt;/RepeatBlock-By&gt;</w:t>
      </w:r>
    </w:p>
    <w:p w14:paraId="2990FD21" w14:textId="77777777" w:rsidR="00465B66" w:rsidRPr="00B7006F" w:rsidRDefault="007B3198" w:rsidP="00465B66">
      <w:pPr>
        <w:pStyle w:val="NormalBold"/>
        <w:keepNext/>
      </w:pPr>
      <w:r w:rsidRPr="00B7006F">
        <w:rPr>
          <w:rStyle w:val="HideTWBExt"/>
          <w:b w:val="0"/>
        </w:rPr>
        <w:t>&lt;DocAmend&gt;</w:t>
      </w:r>
      <w:r w:rsidRPr="00B7006F">
        <w:t>Ontwerpresolutie</w:t>
      </w:r>
      <w:r w:rsidRPr="00B7006F">
        <w:rPr>
          <w:rStyle w:val="HideTWBExt"/>
          <w:b w:val="0"/>
        </w:rPr>
        <w:t>&lt;/DocAmend&gt;</w:t>
      </w:r>
    </w:p>
    <w:p w14:paraId="3A4BA8B1" w14:textId="77777777" w:rsidR="00465B66" w:rsidRPr="00B7006F" w:rsidRDefault="007B3198" w:rsidP="00465B66">
      <w:pPr>
        <w:pStyle w:val="NormalBold"/>
      </w:pPr>
      <w:r w:rsidRPr="00B7006F">
        <w:rPr>
          <w:rStyle w:val="HideTWBExt"/>
          <w:b w:val="0"/>
        </w:rPr>
        <w:t>&lt;Article&gt;</w:t>
      </w:r>
      <w:r w:rsidRPr="00B7006F">
        <w:t xml:space="preserve"> Paragraaf 17 octies (nieuw)</w:t>
      </w:r>
      <w:r w:rsidRPr="00B700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563090A" w14:textId="77777777" w:rsidTr="0093629B">
        <w:trPr>
          <w:jc w:val="center"/>
        </w:trPr>
        <w:tc>
          <w:tcPr>
            <w:tcW w:w="9752" w:type="dxa"/>
            <w:gridSpan w:val="2"/>
          </w:tcPr>
          <w:p w14:paraId="03934FA4" w14:textId="77777777" w:rsidR="00465B66" w:rsidRPr="00B7006F" w:rsidRDefault="00465B66" w:rsidP="0093629B">
            <w:pPr>
              <w:keepNext/>
            </w:pPr>
          </w:p>
        </w:tc>
      </w:tr>
      <w:tr w:rsidR="002C78B8" w:rsidRPr="00B7006F" w14:paraId="599FB66D" w14:textId="77777777" w:rsidTr="0093629B">
        <w:trPr>
          <w:jc w:val="center"/>
        </w:trPr>
        <w:tc>
          <w:tcPr>
            <w:tcW w:w="4876" w:type="dxa"/>
            <w:hideMark/>
          </w:tcPr>
          <w:p w14:paraId="035EA2E6" w14:textId="77777777" w:rsidR="00465B66" w:rsidRPr="00B7006F" w:rsidRDefault="007B3198" w:rsidP="0093629B">
            <w:pPr>
              <w:pStyle w:val="ColumnHeading"/>
              <w:keepNext/>
            </w:pPr>
            <w:r w:rsidRPr="00B7006F">
              <w:t>Ontwerpresolutie</w:t>
            </w:r>
          </w:p>
        </w:tc>
        <w:tc>
          <w:tcPr>
            <w:tcW w:w="4876" w:type="dxa"/>
            <w:hideMark/>
          </w:tcPr>
          <w:p w14:paraId="609BF1FF" w14:textId="77777777" w:rsidR="00465B66" w:rsidRPr="00B7006F" w:rsidRDefault="007B3198" w:rsidP="0093629B">
            <w:pPr>
              <w:pStyle w:val="ColumnHeading"/>
              <w:keepNext/>
            </w:pPr>
            <w:r w:rsidRPr="00B7006F">
              <w:t>Amendement</w:t>
            </w:r>
          </w:p>
        </w:tc>
      </w:tr>
      <w:tr w:rsidR="002C78B8" w:rsidRPr="00B7006F" w14:paraId="1724F282" w14:textId="77777777" w:rsidTr="0093629B">
        <w:trPr>
          <w:jc w:val="center"/>
        </w:trPr>
        <w:tc>
          <w:tcPr>
            <w:tcW w:w="4876" w:type="dxa"/>
          </w:tcPr>
          <w:p w14:paraId="5F2657ED" w14:textId="77777777" w:rsidR="00465B66" w:rsidRPr="00B7006F" w:rsidRDefault="00465B66" w:rsidP="0093629B">
            <w:pPr>
              <w:pStyle w:val="Normal6"/>
            </w:pPr>
          </w:p>
        </w:tc>
        <w:tc>
          <w:tcPr>
            <w:tcW w:w="4876" w:type="dxa"/>
            <w:hideMark/>
          </w:tcPr>
          <w:p w14:paraId="5D080141" w14:textId="77777777" w:rsidR="00465B66" w:rsidRPr="00B7006F" w:rsidRDefault="007B3198" w:rsidP="0093629B">
            <w:pPr>
              <w:pStyle w:val="Normal6"/>
              <w:rPr>
                <w:szCs w:val="24"/>
              </w:rPr>
            </w:pPr>
            <w:r w:rsidRPr="00B7006F">
              <w:rPr>
                <w:b/>
                <w:i/>
              </w:rPr>
              <w:t>17 octies.</w:t>
            </w:r>
            <w:r w:rsidRPr="00B7006F">
              <w:rPr>
                <w:b/>
                <w:i/>
              </w:rPr>
              <w:tab/>
            </w:r>
            <w:r w:rsidRPr="00B7006F">
              <w:rPr>
                <w:b/>
                <w:i/>
              </w:rPr>
              <w:t>herinnert aan de doelstelling van de Unie om te zorgen voor een verschuiving van institutionele zorg naar zorg in gezins- en gemeenschapsverband; erkent dat de strategie voor armoedebestrijding een kans biedt om bruggen te slaan met de Europese kindergarantie, met name wat betreft maatregelen ter ondersteuning van de doelgroep van kinderen in institutionele zorg; verzoekt de lidstaten ten volle gebruik te maken van de ESF+-fondsen en andere relevante Europese en nationale fondsen om het de-institutionaliser</w:t>
            </w:r>
            <w:r w:rsidRPr="00B7006F">
              <w:rPr>
                <w:b/>
                <w:i/>
              </w:rPr>
              <w:t>ingsproces af te ronden, zodat kinderen in een gezins- of gemeenschapsomgeving kunnen wonen;</w:t>
            </w:r>
          </w:p>
        </w:tc>
      </w:tr>
    </w:tbl>
    <w:p w14:paraId="7F781B2C" w14:textId="77777777" w:rsidR="00465B66" w:rsidRPr="00B7006F" w:rsidRDefault="007B3198" w:rsidP="00465B66">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DB75ECC" w14:textId="77777777" w:rsidR="00465B66" w:rsidRPr="00B7006F" w:rsidRDefault="007B3198" w:rsidP="00465B66">
      <w:pPr>
        <w:rPr>
          <w:rStyle w:val="HideTWBExt"/>
        </w:rPr>
      </w:pPr>
      <w:r w:rsidRPr="00B7006F">
        <w:rPr>
          <w:rStyle w:val="HideTWBExt"/>
        </w:rPr>
        <w:t>&lt;/Amend&gt;</w:t>
      </w:r>
    </w:p>
    <w:p w14:paraId="3EBC7CAB" w14:textId="77777777" w:rsidR="00465B66" w:rsidRPr="00B7006F" w:rsidRDefault="007B3198" w:rsidP="00465B66">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429</w:t>
      </w:r>
      <w:r w:rsidRPr="00B7006F">
        <w:rPr>
          <w:rStyle w:val="HideTWBExt"/>
          <w:b w:val="0"/>
        </w:rPr>
        <w:t>&lt;/NumAm&gt;</w:t>
      </w:r>
    </w:p>
    <w:p w14:paraId="60078DAD" w14:textId="77777777" w:rsidR="00465B66" w:rsidRPr="00B7006F" w:rsidRDefault="007B3198" w:rsidP="00465B66">
      <w:pPr>
        <w:pStyle w:val="NormalBold"/>
      </w:pPr>
      <w:r w:rsidRPr="00B7006F">
        <w:rPr>
          <w:rStyle w:val="HideTWBExt"/>
          <w:b w:val="0"/>
        </w:rPr>
        <w:t>&lt;RepeatBlock-By&gt;&lt;Members&gt;</w:t>
      </w:r>
      <w:r w:rsidRPr="00B7006F">
        <w:t>Hristo Petrov</w:t>
      </w:r>
      <w:r w:rsidRPr="00B7006F">
        <w:rPr>
          <w:rStyle w:val="HideTWBExt"/>
          <w:b w:val="0"/>
        </w:rPr>
        <w:t>&lt;/Members&gt;</w:t>
      </w:r>
    </w:p>
    <w:p w14:paraId="1CD312B9" w14:textId="77777777" w:rsidR="00465B66" w:rsidRPr="00B7006F" w:rsidRDefault="007B3198" w:rsidP="00465B66">
      <w:r w:rsidRPr="00B7006F">
        <w:rPr>
          <w:rStyle w:val="HideTWBExt"/>
        </w:rPr>
        <w:t>&lt;/RepeatBlock-By&gt;</w:t>
      </w:r>
    </w:p>
    <w:p w14:paraId="6881F3C2" w14:textId="77777777" w:rsidR="00465B66" w:rsidRPr="00B7006F" w:rsidRDefault="007B3198" w:rsidP="00465B66">
      <w:pPr>
        <w:pStyle w:val="NormalBold"/>
        <w:keepNext/>
      </w:pPr>
      <w:r w:rsidRPr="00B7006F">
        <w:rPr>
          <w:rStyle w:val="HideTWBExt"/>
          <w:b w:val="0"/>
        </w:rPr>
        <w:t>&lt;DocAmend&gt;</w:t>
      </w:r>
      <w:r w:rsidRPr="00B7006F">
        <w:t>Ontwerpresolutie</w:t>
      </w:r>
      <w:r w:rsidRPr="00B7006F">
        <w:rPr>
          <w:rStyle w:val="HideTWBExt"/>
          <w:b w:val="0"/>
        </w:rPr>
        <w:t>&lt;/DocAmend&gt;</w:t>
      </w:r>
    </w:p>
    <w:p w14:paraId="5C714E4A" w14:textId="77777777" w:rsidR="00465B66" w:rsidRPr="00B7006F" w:rsidRDefault="007B3198" w:rsidP="00465B66">
      <w:pPr>
        <w:pStyle w:val="NormalBold"/>
      </w:pPr>
      <w:r w:rsidRPr="00B7006F">
        <w:rPr>
          <w:rStyle w:val="HideTWBExt"/>
          <w:b w:val="0"/>
        </w:rPr>
        <w:t>&lt;Article&gt;</w:t>
      </w:r>
      <w:r w:rsidRPr="00B7006F">
        <w:t>Paragraaf 17 nonies (nieuw)</w:t>
      </w:r>
      <w:r w:rsidRPr="00B7006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F0C8D1C" w14:textId="77777777" w:rsidTr="0093629B">
        <w:trPr>
          <w:jc w:val="center"/>
        </w:trPr>
        <w:tc>
          <w:tcPr>
            <w:tcW w:w="9752" w:type="dxa"/>
            <w:gridSpan w:val="2"/>
          </w:tcPr>
          <w:p w14:paraId="01D54D8B" w14:textId="77777777" w:rsidR="00465B66" w:rsidRPr="00B7006F" w:rsidRDefault="00465B66" w:rsidP="0093629B">
            <w:pPr>
              <w:keepNext/>
            </w:pPr>
          </w:p>
        </w:tc>
      </w:tr>
      <w:tr w:rsidR="002C78B8" w:rsidRPr="00B7006F" w14:paraId="5929617A" w14:textId="77777777" w:rsidTr="0093629B">
        <w:trPr>
          <w:jc w:val="center"/>
        </w:trPr>
        <w:tc>
          <w:tcPr>
            <w:tcW w:w="4876" w:type="dxa"/>
            <w:hideMark/>
          </w:tcPr>
          <w:p w14:paraId="4F8E4D2E" w14:textId="77777777" w:rsidR="00465B66" w:rsidRPr="00B7006F" w:rsidRDefault="007B3198" w:rsidP="0093629B">
            <w:pPr>
              <w:pStyle w:val="ColumnHeading"/>
              <w:keepNext/>
            </w:pPr>
            <w:r w:rsidRPr="00B7006F">
              <w:t>Ontwerpresolutie</w:t>
            </w:r>
          </w:p>
        </w:tc>
        <w:tc>
          <w:tcPr>
            <w:tcW w:w="4876" w:type="dxa"/>
            <w:hideMark/>
          </w:tcPr>
          <w:p w14:paraId="2133BEBF" w14:textId="77777777" w:rsidR="00465B66" w:rsidRPr="00B7006F" w:rsidRDefault="007B3198" w:rsidP="0093629B">
            <w:pPr>
              <w:pStyle w:val="ColumnHeading"/>
              <w:keepNext/>
            </w:pPr>
            <w:r w:rsidRPr="00B7006F">
              <w:t>Amendement</w:t>
            </w:r>
          </w:p>
        </w:tc>
      </w:tr>
      <w:tr w:rsidR="002C78B8" w:rsidRPr="00B7006F" w14:paraId="76D7A73B" w14:textId="77777777" w:rsidTr="0093629B">
        <w:trPr>
          <w:jc w:val="center"/>
        </w:trPr>
        <w:tc>
          <w:tcPr>
            <w:tcW w:w="4876" w:type="dxa"/>
          </w:tcPr>
          <w:p w14:paraId="238D7916" w14:textId="77777777" w:rsidR="00465B66" w:rsidRPr="00B7006F" w:rsidRDefault="00465B66" w:rsidP="0093629B">
            <w:pPr>
              <w:pStyle w:val="Normal6"/>
            </w:pPr>
          </w:p>
        </w:tc>
        <w:tc>
          <w:tcPr>
            <w:tcW w:w="4876" w:type="dxa"/>
            <w:hideMark/>
          </w:tcPr>
          <w:p w14:paraId="056B0CD3" w14:textId="77777777" w:rsidR="00465B66" w:rsidRPr="00B7006F" w:rsidRDefault="007B3198" w:rsidP="0093629B">
            <w:pPr>
              <w:pStyle w:val="Normal6"/>
              <w:rPr>
                <w:szCs w:val="24"/>
              </w:rPr>
            </w:pPr>
            <w:r w:rsidRPr="00B7006F">
              <w:rPr>
                <w:b/>
                <w:i/>
              </w:rPr>
              <w:t>17 nonies.</w:t>
            </w:r>
            <w:r w:rsidRPr="00B7006F">
              <w:rPr>
                <w:b/>
                <w:i/>
              </w:rPr>
              <w:tab/>
              <w:t xml:space="preserve">wijst erop dat de kwaliteit van de voorzieningen op het gebied van voor- en vroegschoolse educatie en opvang (ECEC) moet </w:t>
            </w:r>
            <w:r w:rsidRPr="00B7006F">
              <w:rPr>
                <w:b/>
                <w:i/>
              </w:rPr>
              <w:t>worden verbeterd om gelijke kansen voor alle kinderen vanaf de vroegste leeftijd te waarborgen; is van mening dat de strategie voor armoedebestrijding een kans biedt om de kwaliteit van de voor- en vroegschoolse educatie en opvang te verbeteren door middel van toereikende financiële en personele middelen, passende pedagogische opleiding voor personeel met specialistische kennis van kinderpsychologie, verbeterde systemen voor vroegtijdige waarschuwing en maatregelen voor de evaluatie en voortdurende verbeter</w:t>
            </w:r>
            <w:r w:rsidRPr="00B7006F">
              <w:rPr>
                <w:b/>
                <w:i/>
              </w:rPr>
              <w:t xml:space="preserve">ing van de pedagogische kwaliteit, teneinde de algehele ontwikkeling van kinderen te waarborgen; </w:t>
            </w:r>
            <w:r w:rsidRPr="00B7006F">
              <w:rPr>
                <w:b/>
                <w:bCs/>
                <w:i/>
                <w:iCs/>
              </w:rPr>
              <w:t>herinnert eraan dat de lidstaten, gelet op de nog altijd aanzienlijke participatiekloof, wordt aanbevolen gerichte maatregelen te nemen om de participatie van kinderen met een handicap</w:t>
            </w:r>
            <w:r w:rsidRPr="00B7006F">
              <w:rPr>
                <w:b/>
                <w:bCs/>
                <w:i/>
                <w:iCs/>
                <w:vertAlign w:val="superscript"/>
              </w:rPr>
              <w:t>1 ter</w:t>
            </w:r>
            <w:r w:rsidRPr="00B7006F">
              <w:rPr>
                <w:b/>
                <w:bCs/>
                <w:i/>
                <w:iCs/>
              </w:rPr>
              <w:t xml:space="preserve"> en Romakinderen</w:t>
            </w:r>
            <w:r w:rsidRPr="00B7006F">
              <w:rPr>
                <w:b/>
                <w:bCs/>
                <w:i/>
                <w:iCs/>
                <w:vertAlign w:val="superscript"/>
              </w:rPr>
              <w:t>1 quater</w:t>
            </w:r>
            <w:r w:rsidRPr="00B7006F">
              <w:rPr>
                <w:b/>
                <w:bCs/>
                <w:i/>
                <w:iCs/>
              </w:rPr>
              <w:t xml:space="preserve"> in voor- en vroegschoolse educatie en opvang te vergroten;</w:t>
            </w:r>
            <w:r w:rsidRPr="00B7006F">
              <w:rPr>
                <w:b/>
                <w:i/>
              </w:rPr>
              <w:t xml:space="preserve"> verzoekt de lidstaten de toegang tot voor- en vroegschoolse educatie en opvang te vergemakkelijken, bijvoorbeeld door ouders proactief voor te</w:t>
            </w:r>
            <w:r w:rsidRPr="00B7006F">
              <w:rPr>
                <w:b/>
                <w:i/>
              </w:rPr>
              <w:t xml:space="preserve"> lichten over beschikbare plaatsen, door kwetsbare gezinnen bij te staan bij administratieve procedures of door hen financiële steun te verlenen;</w:t>
            </w:r>
          </w:p>
        </w:tc>
      </w:tr>
      <w:tr w:rsidR="002C78B8" w:rsidRPr="00B7006F" w14:paraId="0A395756" w14:textId="77777777" w:rsidTr="0093629B">
        <w:trPr>
          <w:jc w:val="center"/>
        </w:trPr>
        <w:tc>
          <w:tcPr>
            <w:tcW w:w="4876" w:type="dxa"/>
          </w:tcPr>
          <w:p w14:paraId="4A37858F" w14:textId="77777777" w:rsidR="00B2358A" w:rsidRPr="00B7006F" w:rsidRDefault="00B2358A" w:rsidP="00B2358A">
            <w:pPr>
              <w:pStyle w:val="Normal6"/>
            </w:pPr>
          </w:p>
        </w:tc>
        <w:tc>
          <w:tcPr>
            <w:tcW w:w="4876" w:type="dxa"/>
          </w:tcPr>
          <w:p w14:paraId="4F0B93FE" w14:textId="77777777" w:rsidR="00B2358A" w:rsidRPr="00B7006F" w:rsidRDefault="007B3198" w:rsidP="00B2358A">
            <w:pPr>
              <w:pStyle w:val="Normal6"/>
              <w:rPr>
                <w:b/>
                <w:i/>
              </w:rPr>
            </w:pPr>
            <w:r w:rsidRPr="00B7006F">
              <w:rPr>
                <w:b/>
                <w:i/>
              </w:rPr>
              <w:t>__________________</w:t>
            </w:r>
          </w:p>
        </w:tc>
      </w:tr>
      <w:tr w:rsidR="002C78B8" w:rsidRPr="00B7006F" w14:paraId="194F7A00" w14:textId="77777777" w:rsidTr="0093629B">
        <w:trPr>
          <w:jc w:val="center"/>
        </w:trPr>
        <w:tc>
          <w:tcPr>
            <w:tcW w:w="4876" w:type="dxa"/>
          </w:tcPr>
          <w:p w14:paraId="54D82C79" w14:textId="77777777" w:rsidR="00B2358A" w:rsidRPr="00B7006F" w:rsidRDefault="00B2358A" w:rsidP="00B2358A">
            <w:pPr>
              <w:pStyle w:val="Normal6"/>
            </w:pPr>
          </w:p>
        </w:tc>
        <w:tc>
          <w:tcPr>
            <w:tcW w:w="4876" w:type="dxa"/>
          </w:tcPr>
          <w:p w14:paraId="042EFA93" w14:textId="77777777" w:rsidR="00B2358A" w:rsidRPr="00B7006F" w:rsidRDefault="007B3198" w:rsidP="00B2358A">
            <w:pPr>
              <w:pStyle w:val="Normal6"/>
              <w:rPr>
                <w:b/>
                <w:i/>
              </w:rPr>
            </w:pPr>
            <w:r w:rsidRPr="00B7006F">
              <w:rPr>
                <w:b/>
                <w:i/>
                <w:vertAlign w:val="superscript"/>
              </w:rPr>
              <w:t>1 ter</w:t>
            </w:r>
            <w:r w:rsidRPr="00B7006F">
              <w:rPr>
                <w:b/>
                <w:i/>
              </w:rPr>
              <w:t xml:space="preserve"> PB C 484 van 20.12.2022, blz. 1.</w:t>
            </w:r>
          </w:p>
        </w:tc>
      </w:tr>
      <w:tr w:rsidR="002C78B8" w:rsidRPr="00B7006F" w14:paraId="651ED0E5" w14:textId="77777777" w:rsidTr="0093629B">
        <w:trPr>
          <w:jc w:val="center"/>
        </w:trPr>
        <w:tc>
          <w:tcPr>
            <w:tcW w:w="4876" w:type="dxa"/>
          </w:tcPr>
          <w:p w14:paraId="19080601" w14:textId="77777777" w:rsidR="00B2358A" w:rsidRPr="00B7006F" w:rsidRDefault="00B2358A" w:rsidP="00B2358A">
            <w:pPr>
              <w:pStyle w:val="Normal6"/>
            </w:pPr>
          </w:p>
        </w:tc>
        <w:tc>
          <w:tcPr>
            <w:tcW w:w="4876" w:type="dxa"/>
          </w:tcPr>
          <w:p w14:paraId="63DB0A16" w14:textId="77777777" w:rsidR="00B2358A" w:rsidRPr="00B7006F" w:rsidRDefault="007B3198" w:rsidP="00B2358A">
            <w:pPr>
              <w:pStyle w:val="Normal6"/>
              <w:rPr>
                <w:b/>
                <w:i/>
                <w:vertAlign w:val="superscript"/>
              </w:rPr>
            </w:pPr>
            <w:r w:rsidRPr="00B7006F">
              <w:rPr>
                <w:b/>
                <w:i/>
                <w:vertAlign w:val="superscript"/>
              </w:rPr>
              <w:t>1 quater</w:t>
            </w:r>
            <w:r w:rsidRPr="00B7006F">
              <w:rPr>
                <w:b/>
                <w:i/>
              </w:rPr>
              <w:t xml:space="preserve"> Mededeling van de Commissie aan het Europees Parlement en de Raad – Een Unie van gelijkheid: strategisch EU-kader voor gelijkheid, integratie en participatie van de Roma (COM(2020) 620 final).</w:t>
            </w:r>
          </w:p>
        </w:tc>
      </w:tr>
    </w:tbl>
    <w:p w14:paraId="6A40D866" w14:textId="77777777" w:rsidR="00465B66" w:rsidRPr="00B7006F" w:rsidRDefault="007B3198" w:rsidP="00465B66">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4BAC0E2" w14:textId="77777777" w:rsidR="00465B66" w:rsidRPr="00B7006F" w:rsidRDefault="007B3198" w:rsidP="00465B66">
      <w:pPr>
        <w:rPr>
          <w:rStyle w:val="HideTWBExt"/>
        </w:rPr>
      </w:pPr>
      <w:r w:rsidRPr="00B7006F">
        <w:rPr>
          <w:rStyle w:val="HideTWBExt"/>
        </w:rPr>
        <w:t>&lt;/Amend&gt;</w:t>
      </w:r>
    </w:p>
    <w:p w14:paraId="1B86734C" w14:textId="77777777" w:rsidR="00465B66" w:rsidRPr="00B7006F" w:rsidRDefault="007B3198" w:rsidP="00465B66">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430</w:t>
      </w:r>
      <w:r w:rsidRPr="00B7006F">
        <w:rPr>
          <w:rStyle w:val="HideTWBExt"/>
          <w:b w:val="0"/>
        </w:rPr>
        <w:t>&lt;/NumAm&gt;</w:t>
      </w:r>
    </w:p>
    <w:p w14:paraId="1001F23E" w14:textId="77777777" w:rsidR="00465B66" w:rsidRPr="00B7006F" w:rsidRDefault="007B3198" w:rsidP="00465B66">
      <w:pPr>
        <w:pStyle w:val="NormalBold"/>
      </w:pPr>
      <w:r w:rsidRPr="00B7006F">
        <w:rPr>
          <w:rStyle w:val="HideTWBExt"/>
          <w:b w:val="0"/>
        </w:rPr>
        <w:t>&lt;RepeatBlock-By&gt;&lt;Members&gt;</w:t>
      </w:r>
      <w:r w:rsidRPr="00B7006F">
        <w:t>Hristo Petrov</w:t>
      </w:r>
      <w:r w:rsidRPr="00B7006F">
        <w:rPr>
          <w:rStyle w:val="HideTWBExt"/>
          <w:b w:val="0"/>
        </w:rPr>
        <w:t>&lt;/Members&gt;</w:t>
      </w:r>
    </w:p>
    <w:p w14:paraId="35B700E0" w14:textId="77777777" w:rsidR="00465B66" w:rsidRPr="00B7006F" w:rsidRDefault="007B3198" w:rsidP="00465B66">
      <w:r w:rsidRPr="00B7006F">
        <w:rPr>
          <w:rStyle w:val="HideTWBExt"/>
        </w:rPr>
        <w:t>&lt;/RepeatBlock-By&gt;</w:t>
      </w:r>
    </w:p>
    <w:p w14:paraId="48A96EBC" w14:textId="77777777" w:rsidR="00465B66" w:rsidRPr="00B7006F" w:rsidRDefault="007B3198" w:rsidP="00465B66">
      <w:pPr>
        <w:pStyle w:val="NormalBold"/>
        <w:keepNext/>
      </w:pPr>
      <w:r w:rsidRPr="00B7006F">
        <w:rPr>
          <w:rStyle w:val="HideTWBExt"/>
          <w:b w:val="0"/>
        </w:rPr>
        <w:t>&lt;DocAmend&gt;</w:t>
      </w:r>
      <w:r w:rsidRPr="00B7006F">
        <w:t>Ontwerpresolutie</w:t>
      </w:r>
      <w:r w:rsidRPr="00B7006F">
        <w:rPr>
          <w:rStyle w:val="HideTWBExt"/>
          <w:b w:val="0"/>
        </w:rPr>
        <w:t>&lt;/DocAmend&gt;</w:t>
      </w:r>
    </w:p>
    <w:p w14:paraId="270A0893" w14:textId="77777777" w:rsidR="00465B66" w:rsidRPr="00B7006F" w:rsidRDefault="007B3198" w:rsidP="00465B66">
      <w:pPr>
        <w:pStyle w:val="NormalBold"/>
      </w:pPr>
      <w:r w:rsidRPr="00B7006F">
        <w:rPr>
          <w:rStyle w:val="HideTWBExt"/>
          <w:b w:val="0"/>
        </w:rPr>
        <w:t>&lt;Article&gt;</w:t>
      </w:r>
      <w:r w:rsidRPr="00B7006F">
        <w:t>Ondertitel 5</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A970535" w14:textId="77777777" w:rsidTr="0093629B">
        <w:trPr>
          <w:jc w:val="center"/>
        </w:trPr>
        <w:tc>
          <w:tcPr>
            <w:tcW w:w="9752" w:type="dxa"/>
            <w:gridSpan w:val="2"/>
          </w:tcPr>
          <w:p w14:paraId="46F7C6EB" w14:textId="77777777" w:rsidR="00465B66" w:rsidRPr="00B7006F" w:rsidRDefault="00465B66" w:rsidP="0093629B">
            <w:pPr>
              <w:keepNext/>
            </w:pPr>
          </w:p>
        </w:tc>
      </w:tr>
      <w:tr w:rsidR="002C78B8" w:rsidRPr="00B7006F" w14:paraId="0BDD77F4" w14:textId="77777777" w:rsidTr="0093629B">
        <w:trPr>
          <w:jc w:val="center"/>
        </w:trPr>
        <w:tc>
          <w:tcPr>
            <w:tcW w:w="4876" w:type="dxa"/>
            <w:hideMark/>
          </w:tcPr>
          <w:p w14:paraId="7EAF81F1" w14:textId="77777777" w:rsidR="00465B66" w:rsidRPr="00B7006F" w:rsidRDefault="007B3198" w:rsidP="0093629B">
            <w:pPr>
              <w:pStyle w:val="ColumnHeading"/>
              <w:keepNext/>
            </w:pPr>
            <w:r w:rsidRPr="00B7006F">
              <w:t>Ontwerpresolutie</w:t>
            </w:r>
          </w:p>
        </w:tc>
        <w:tc>
          <w:tcPr>
            <w:tcW w:w="4876" w:type="dxa"/>
            <w:hideMark/>
          </w:tcPr>
          <w:p w14:paraId="2E18E387" w14:textId="77777777" w:rsidR="00465B66" w:rsidRPr="00B7006F" w:rsidRDefault="007B3198" w:rsidP="0093629B">
            <w:pPr>
              <w:pStyle w:val="ColumnHeading"/>
              <w:keepNext/>
            </w:pPr>
            <w:r w:rsidRPr="00B7006F">
              <w:t>Amendement</w:t>
            </w:r>
          </w:p>
        </w:tc>
      </w:tr>
      <w:tr w:rsidR="002C78B8" w:rsidRPr="00B7006F" w14:paraId="1CC43115" w14:textId="77777777" w:rsidTr="0093629B">
        <w:trPr>
          <w:jc w:val="center"/>
        </w:trPr>
        <w:tc>
          <w:tcPr>
            <w:tcW w:w="4876" w:type="dxa"/>
            <w:hideMark/>
          </w:tcPr>
          <w:p w14:paraId="4A4F912C" w14:textId="77777777" w:rsidR="00465B66" w:rsidRPr="00B7006F" w:rsidRDefault="007B3198" w:rsidP="0093629B">
            <w:pPr>
              <w:pStyle w:val="Normal6"/>
            </w:pPr>
            <w:r w:rsidRPr="00B7006F">
              <w:t xml:space="preserve">Degelijke institutionele samenwerking en passende </w:t>
            </w:r>
            <w:r w:rsidRPr="00B7006F">
              <w:t>begrotingsmiddelen</w:t>
            </w:r>
          </w:p>
        </w:tc>
        <w:tc>
          <w:tcPr>
            <w:tcW w:w="4876" w:type="dxa"/>
            <w:hideMark/>
          </w:tcPr>
          <w:p w14:paraId="69813467" w14:textId="77777777" w:rsidR="00465B66" w:rsidRPr="00B7006F" w:rsidRDefault="007B3198" w:rsidP="0093629B">
            <w:pPr>
              <w:pStyle w:val="Normal6"/>
              <w:rPr>
                <w:szCs w:val="24"/>
              </w:rPr>
            </w:pPr>
            <w:r w:rsidRPr="00B7006F">
              <w:t>Degelijke institutionele samenwerking</w:t>
            </w:r>
            <w:r w:rsidRPr="00B7006F">
              <w:rPr>
                <w:b/>
                <w:bCs/>
                <w:i/>
                <w:iCs/>
              </w:rPr>
              <w:t>, governance</w:t>
            </w:r>
            <w:r w:rsidRPr="00B7006F">
              <w:t xml:space="preserve"> en passende begrotingsmiddelen</w:t>
            </w:r>
          </w:p>
        </w:tc>
      </w:tr>
    </w:tbl>
    <w:p w14:paraId="2D9BA80E" w14:textId="77777777" w:rsidR="00465B66" w:rsidRPr="00B7006F" w:rsidRDefault="007B3198" w:rsidP="00465B66">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78AE81E" w14:textId="77777777" w:rsidR="00465B66" w:rsidRPr="00B7006F" w:rsidRDefault="007B3198" w:rsidP="00465B66">
      <w:pPr>
        <w:rPr>
          <w:rFonts w:ascii="Arial" w:hAnsi="Arial" w:cs="Arial"/>
          <w:noProof/>
          <w:vanish/>
          <w:color w:val="000080"/>
          <w:sz w:val="20"/>
        </w:rPr>
      </w:pPr>
      <w:r w:rsidRPr="00B7006F">
        <w:rPr>
          <w:rStyle w:val="HideTWBExt"/>
        </w:rPr>
        <w:t>&lt;/Amend&gt;</w:t>
      </w:r>
    </w:p>
    <w:p w14:paraId="36F7A83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431</w:t>
      </w:r>
      <w:r w:rsidRPr="00B7006F">
        <w:rPr>
          <w:rStyle w:val="HideTWBExt"/>
          <w:b w:val="0"/>
        </w:rPr>
        <w:t>&lt;/NumAm&gt;</w:t>
      </w:r>
    </w:p>
    <w:p w14:paraId="55FDB766" w14:textId="77777777" w:rsidR="00B9483A" w:rsidRPr="00B7006F" w:rsidRDefault="007B3198" w:rsidP="00B9483A">
      <w:pPr>
        <w:pStyle w:val="NormalBold"/>
      </w:pPr>
      <w:r w:rsidRPr="00B7006F">
        <w:rPr>
          <w:rStyle w:val="HideTWBExt"/>
          <w:b w:val="0"/>
        </w:rPr>
        <w:t>&lt;RepeatBlock-By&gt;&lt;Members&gt;</w:t>
      </w:r>
      <w:r w:rsidRPr="00B7006F">
        <w:t xml:space="preserve">Aodhán Ó Ríordáin, Marit Maij, Isilda Gomes, </w:t>
      </w:r>
      <w:r w:rsidRPr="00B7006F">
        <w:t>Vilija Blinkevičiūtė, Idoia Mendia, Marc Angel, Alicia Homs Ginel, Romana Jerković, Cecilia Strada, Evelyn Regner</w:t>
      </w:r>
      <w:r w:rsidRPr="00B7006F">
        <w:rPr>
          <w:rStyle w:val="HideTWBExt"/>
          <w:b w:val="0"/>
        </w:rPr>
        <w:t>&lt;/Members&gt;</w:t>
      </w:r>
    </w:p>
    <w:p w14:paraId="0171A757" w14:textId="77777777" w:rsidR="00B9483A" w:rsidRPr="00B7006F" w:rsidRDefault="007B3198" w:rsidP="00B9483A">
      <w:r w:rsidRPr="00B7006F">
        <w:rPr>
          <w:rStyle w:val="HideTWBExt"/>
        </w:rPr>
        <w:t>&lt;/RepeatBlock-By&gt;</w:t>
      </w:r>
    </w:p>
    <w:p w14:paraId="002D5B9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71EB4E6" w14:textId="77777777" w:rsidR="00B9483A" w:rsidRPr="00B7006F" w:rsidRDefault="007B3198" w:rsidP="00B9483A">
      <w:pPr>
        <w:pStyle w:val="NormalBold"/>
      </w:pPr>
      <w:r w:rsidRPr="00B7006F">
        <w:rPr>
          <w:rStyle w:val="HideTWBExt"/>
          <w:b w:val="0"/>
        </w:rPr>
        <w:t>&lt;Article&gt;</w:t>
      </w:r>
      <w:r w:rsidRPr="00B7006F">
        <w:t>Paragraaf 18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0A0822D" w14:textId="77777777" w:rsidTr="00761BD2">
        <w:trPr>
          <w:jc w:val="center"/>
        </w:trPr>
        <w:tc>
          <w:tcPr>
            <w:tcW w:w="9752" w:type="dxa"/>
            <w:gridSpan w:val="2"/>
          </w:tcPr>
          <w:p w14:paraId="200EBE20" w14:textId="77777777" w:rsidR="00B9483A" w:rsidRPr="00B7006F" w:rsidRDefault="00B9483A" w:rsidP="00761BD2">
            <w:pPr>
              <w:keepNext/>
            </w:pPr>
          </w:p>
        </w:tc>
      </w:tr>
      <w:tr w:rsidR="002C78B8" w:rsidRPr="00B7006F" w14:paraId="5D1CCD12" w14:textId="77777777" w:rsidTr="00761BD2">
        <w:trPr>
          <w:jc w:val="center"/>
        </w:trPr>
        <w:tc>
          <w:tcPr>
            <w:tcW w:w="4876" w:type="dxa"/>
            <w:hideMark/>
          </w:tcPr>
          <w:p w14:paraId="58AEED29" w14:textId="77777777" w:rsidR="00B9483A" w:rsidRPr="00B7006F" w:rsidRDefault="007B3198" w:rsidP="00761BD2">
            <w:pPr>
              <w:pStyle w:val="ColumnHeading"/>
              <w:keepNext/>
            </w:pPr>
            <w:r w:rsidRPr="00B7006F">
              <w:t>Ontwerpresolutie</w:t>
            </w:r>
          </w:p>
        </w:tc>
        <w:tc>
          <w:tcPr>
            <w:tcW w:w="4876" w:type="dxa"/>
            <w:hideMark/>
          </w:tcPr>
          <w:p w14:paraId="49CD1EA0" w14:textId="77777777" w:rsidR="00B9483A" w:rsidRPr="00B7006F" w:rsidRDefault="007B3198" w:rsidP="00761BD2">
            <w:pPr>
              <w:pStyle w:val="ColumnHeading"/>
              <w:keepNext/>
            </w:pPr>
            <w:r w:rsidRPr="00B7006F">
              <w:t>Amendement</w:t>
            </w:r>
          </w:p>
        </w:tc>
      </w:tr>
      <w:tr w:rsidR="002C78B8" w:rsidRPr="00B7006F" w14:paraId="3C9EB921" w14:textId="77777777" w:rsidTr="00761BD2">
        <w:trPr>
          <w:jc w:val="center"/>
        </w:trPr>
        <w:tc>
          <w:tcPr>
            <w:tcW w:w="4876" w:type="dxa"/>
            <w:hideMark/>
          </w:tcPr>
          <w:p w14:paraId="34F4096D" w14:textId="77777777" w:rsidR="00B9483A" w:rsidRPr="00B7006F" w:rsidRDefault="007B3198" w:rsidP="00761BD2">
            <w:pPr>
              <w:pStyle w:val="Normal6"/>
            </w:pPr>
            <w:r w:rsidRPr="00B7006F">
              <w:t>18.</w:t>
            </w:r>
            <w:r w:rsidRPr="00B7006F">
              <w:tab/>
            </w:r>
            <w:r w:rsidRPr="00B7006F">
              <w:rPr>
                <w:b/>
                <w:bCs/>
                <w:i/>
                <w:iCs/>
              </w:rPr>
              <w:t xml:space="preserve">is van </w:t>
            </w:r>
            <w:r w:rsidRPr="00B7006F">
              <w:rPr>
                <w:b/>
                <w:bCs/>
                <w:i/>
                <w:iCs/>
              </w:rPr>
              <w:t>oordeel</w:t>
            </w:r>
            <w:r w:rsidRPr="00B7006F">
              <w:t xml:space="preserve"> dat de strategie slechts succes zal kennen als </w:t>
            </w:r>
            <w:r w:rsidRPr="00B7006F">
              <w:rPr>
                <w:b/>
                <w:bCs/>
                <w:i/>
                <w:iCs/>
              </w:rPr>
              <w:t>de verschillende besluitvormings- en interventieniveaus goed</w:t>
            </w:r>
            <w:r w:rsidRPr="00B7006F">
              <w:t xml:space="preserve"> met elkaar samenwerken;</w:t>
            </w:r>
          </w:p>
        </w:tc>
        <w:tc>
          <w:tcPr>
            <w:tcW w:w="4876" w:type="dxa"/>
            <w:hideMark/>
          </w:tcPr>
          <w:p w14:paraId="111A64EE" w14:textId="77777777" w:rsidR="00B9483A" w:rsidRPr="00B7006F" w:rsidRDefault="007B3198" w:rsidP="00761BD2">
            <w:pPr>
              <w:pStyle w:val="Normal6"/>
              <w:rPr>
                <w:szCs w:val="24"/>
              </w:rPr>
            </w:pPr>
            <w:r w:rsidRPr="00B7006F">
              <w:t>18.</w:t>
            </w:r>
            <w:r w:rsidRPr="00B7006F">
              <w:tab/>
            </w:r>
            <w:r w:rsidRPr="00B7006F">
              <w:rPr>
                <w:b/>
                <w:bCs/>
                <w:i/>
                <w:iCs/>
              </w:rPr>
              <w:t>benadrukt</w:t>
            </w:r>
            <w:r w:rsidRPr="00B7006F">
              <w:t xml:space="preserve"> dat de strategie slechts succes zal kennen als </w:t>
            </w:r>
            <w:r w:rsidRPr="00B7006F">
              <w:rPr>
                <w:b/>
                <w:bCs/>
                <w:i/>
                <w:iCs/>
              </w:rPr>
              <w:t>er een intersectionele aanpak wordt gevolgd, voldoende financiering wordt toegekend en alle bij de uitvoering betrokken bestuurslagen en besluitvormingsorganen doeltreffend</w:t>
            </w:r>
            <w:r w:rsidRPr="00B7006F">
              <w:t xml:space="preserve"> met elkaar samenwerken; </w:t>
            </w:r>
            <w:r w:rsidRPr="00B7006F">
              <w:rPr>
                <w:b/>
                <w:i/>
                <w:iCs/>
              </w:rPr>
              <w:t xml:space="preserve">herhaalt dat de strategie volledig moet worden geïntegreerd in alle relevante </w:t>
            </w:r>
            <w:r w:rsidRPr="00B7006F">
              <w:rPr>
                <w:b/>
                <w:i/>
                <w:iCs/>
              </w:rPr>
              <w:lastRenderedPageBreak/>
              <w:t>beleidsmaatregelen van de Unie;</w:t>
            </w:r>
          </w:p>
        </w:tc>
      </w:tr>
    </w:tbl>
    <w:p w14:paraId="30310972"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44427D0" w14:textId="77777777" w:rsidR="00B9483A" w:rsidRPr="00B7006F" w:rsidRDefault="007B3198" w:rsidP="00B9483A">
      <w:r w:rsidRPr="00B7006F">
        <w:rPr>
          <w:rStyle w:val="HideTWBExt"/>
        </w:rPr>
        <w:t>&lt;/Amend&gt;</w:t>
      </w:r>
    </w:p>
    <w:p w14:paraId="25B848C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432</w:t>
      </w:r>
      <w:r w:rsidRPr="00B7006F">
        <w:rPr>
          <w:rStyle w:val="HideTWBExt"/>
          <w:b w:val="0"/>
        </w:rPr>
        <w:t>&lt;/NumAm&gt;</w:t>
      </w:r>
    </w:p>
    <w:p w14:paraId="29CBE710" w14:textId="77777777" w:rsidR="00B9483A" w:rsidRPr="00B7006F" w:rsidRDefault="007B3198" w:rsidP="00B9483A">
      <w:pPr>
        <w:pStyle w:val="NormalBold"/>
      </w:pPr>
      <w:r w:rsidRPr="00B7006F">
        <w:rPr>
          <w:rStyle w:val="HideTWBExt"/>
          <w:b w:val="0"/>
        </w:rPr>
        <w:t>&lt;RepeatBlock-By&gt;&lt;Members&gt;</w:t>
      </w:r>
      <w:r w:rsidRPr="00B7006F">
        <w:t>Idoia Mendia, Alicia Homs Ginel</w:t>
      </w:r>
      <w:r w:rsidRPr="00B7006F">
        <w:rPr>
          <w:rStyle w:val="HideTWBExt"/>
          <w:b w:val="0"/>
        </w:rPr>
        <w:t>&lt;/Members&gt;</w:t>
      </w:r>
    </w:p>
    <w:p w14:paraId="0E6C0737" w14:textId="77777777" w:rsidR="00B9483A" w:rsidRPr="00B7006F" w:rsidRDefault="007B3198" w:rsidP="00B9483A">
      <w:r w:rsidRPr="00B7006F">
        <w:rPr>
          <w:rStyle w:val="HideTWBExt"/>
        </w:rPr>
        <w:t>&lt;/RepeatBlock-By&gt;</w:t>
      </w:r>
    </w:p>
    <w:p w14:paraId="615D778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9BEAEB6" w14:textId="77777777" w:rsidR="00B9483A" w:rsidRPr="00B7006F" w:rsidRDefault="007B3198" w:rsidP="00B9483A">
      <w:pPr>
        <w:pStyle w:val="NormalBold"/>
      </w:pPr>
      <w:r w:rsidRPr="00B7006F">
        <w:rPr>
          <w:rStyle w:val="HideTWBExt"/>
          <w:b w:val="0"/>
        </w:rPr>
        <w:t>&lt;Article&gt;</w:t>
      </w:r>
      <w:r w:rsidRPr="00B7006F">
        <w:t>Paragraaf 18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CFE6480" w14:textId="77777777" w:rsidTr="00761BD2">
        <w:trPr>
          <w:jc w:val="center"/>
        </w:trPr>
        <w:tc>
          <w:tcPr>
            <w:tcW w:w="9752" w:type="dxa"/>
            <w:gridSpan w:val="2"/>
          </w:tcPr>
          <w:p w14:paraId="034158F5" w14:textId="77777777" w:rsidR="00B9483A" w:rsidRPr="00B7006F" w:rsidRDefault="00B9483A" w:rsidP="00761BD2">
            <w:pPr>
              <w:keepNext/>
            </w:pPr>
          </w:p>
        </w:tc>
      </w:tr>
      <w:tr w:rsidR="002C78B8" w:rsidRPr="00B7006F" w14:paraId="4FF52DC6" w14:textId="77777777" w:rsidTr="00761BD2">
        <w:trPr>
          <w:jc w:val="center"/>
        </w:trPr>
        <w:tc>
          <w:tcPr>
            <w:tcW w:w="4876" w:type="dxa"/>
            <w:hideMark/>
          </w:tcPr>
          <w:p w14:paraId="466276DE" w14:textId="77777777" w:rsidR="00B9483A" w:rsidRPr="00B7006F" w:rsidRDefault="007B3198" w:rsidP="00761BD2">
            <w:pPr>
              <w:pStyle w:val="ColumnHeading"/>
              <w:keepNext/>
            </w:pPr>
            <w:r w:rsidRPr="00B7006F">
              <w:t>Ontwerpresolutie</w:t>
            </w:r>
          </w:p>
        </w:tc>
        <w:tc>
          <w:tcPr>
            <w:tcW w:w="4876" w:type="dxa"/>
            <w:hideMark/>
          </w:tcPr>
          <w:p w14:paraId="4A76F080" w14:textId="77777777" w:rsidR="00B9483A" w:rsidRPr="00B7006F" w:rsidRDefault="007B3198" w:rsidP="00761BD2">
            <w:pPr>
              <w:pStyle w:val="ColumnHeading"/>
              <w:keepNext/>
            </w:pPr>
            <w:r w:rsidRPr="00B7006F">
              <w:t>Amendement</w:t>
            </w:r>
          </w:p>
        </w:tc>
      </w:tr>
      <w:tr w:rsidR="002C78B8" w:rsidRPr="00B7006F" w14:paraId="2CA820B6" w14:textId="77777777" w:rsidTr="00761BD2">
        <w:trPr>
          <w:jc w:val="center"/>
        </w:trPr>
        <w:tc>
          <w:tcPr>
            <w:tcW w:w="4876" w:type="dxa"/>
            <w:hideMark/>
          </w:tcPr>
          <w:p w14:paraId="0BE9E584" w14:textId="77777777" w:rsidR="00B9483A" w:rsidRPr="00B7006F" w:rsidRDefault="007B3198" w:rsidP="00761BD2">
            <w:pPr>
              <w:pStyle w:val="Normal6"/>
            </w:pPr>
            <w:r w:rsidRPr="00B7006F">
              <w:t>18.</w:t>
            </w:r>
            <w:r w:rsidRPr="00B7006F">
              <w:tab/>
              <w:t>is van oordeel dat de strategie slechts succes zal kennen als de verschillende besluitvormings- en interventieniveaus goed met elkaar samenwerken;</w:t>
            </w:r>
          </w:p>
        </w:tc>
        <w:tc>
          <w:tcPr>
            <w:tcW w:w="4876" w:type="dxa"/>
            <w:hideMark/>
          </w:tcPr>
          <w:p w14:paraId="2716B19A" w14:textId="77777777" w:rsidR="00B9483A" w:rsidRPr="00B7006F" w:rsidRDefault="007B3198" w:rsidP="00761BD2">
            <w:pPr>
              <w:pStyle w:val="Normal6"/>
              <w:rPr>
                <w:szCs w:val="24"/>
              </w:rPr>
            </w:pPr>
            <w:r w:rsidRPr="00B7006F">
              <w:t>18.</w:t>
            </w:r>
            <w:r w:rsidRPr="00B7006F">
              <w:tab/>
              <w:t>is van oordeel dat de strategie slechts succes zal kennen als de verschillende besluitvormings- en interventieniveaus</w:t>
            </w:r>
            <w:r w:rsidRPr="00B7006F">
              <w:rPr>
                <w:b/>
                <w:bCs/>
                <w:i/>
                <w:iCs/>
              </w:rPr>
              <w:t>, waaronder de lokale overheden,</w:t>
            </w:r>
            <w:r w:rsidRPr="00B7006F">
              <w:t xml:space="preserve"> goed met elkaar samenwerken; </w:t>
            </w:r>
            <w:r w:rsidRPr="00B7006F">
              <w:rPr>
                <w:b/>
                <w:i/>
              </w:rPr>
              <w:t>verzoekt de lidstaten deze essentiële openbare diensten naar behoren te financieren om de toegankelijkheid en kwaliteit ervan te waarborgen;</w:t>
            </w:r>
          </w:p>
        </w:tc>
      </w:tr>
    </w:tbl>
    <w:p w14:paraId="48FBAFB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A9027BC" w14:textId="77777777" w:rsidR="00B9483A" w:rsidRPr="00B7006F" w:rsidRDefault="007B3198" w:rsidP="00B9483A">
      <w:r w:rsidRPr="00B7006F">
        <w:rPr>
          <w:rStyle w:val="HideTWBExt"/>
        </w:rPr>
        <w:t>&lt;/Amend&gt;</w:t>
      </w:r>
    </w:p>
    <w:p w14:paraId="075162F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433</w:t>
      </w:r>
      <w:r w:rsidRPr="00B7006F">
        <w:rPr>
          <w:rStyle w:val="HideTWBExt"/>
          <w:b w:val="0"/>
        </w:rPr>
        <w:t>&lt;/NumAm&gt;</w:t>
      </w:r>
    </w:p>
    <w:p w14:paraId="584E6762"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52E109A5"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1E3BE020" w14:textId="77777777" w:rsidR="00B9483A" w:rsidRPr="00B7006F" w:rsidRDefault="007B3198" w:rsidP="00B9483A">
      <w:r w:rsidRPr="00B7006F">
        <w:rPr>
          <w:rStyle w:val="HideTWBExt"/>
        </w:rPr>
        <w:t>&lt;/RepeatBlock-By&gt;</w:t>
      </w:r>
    </w:p>
    <w:p w14:paraId="7A11F5A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E09F331" w14:textId="77777777" w:rsidR="00B9483A" w:rsidRPr="00B7006F" w:rsidRDefault="007B3198" w:rsidP="00B9483A">
      <w:pPr>
        <w:pStyle w:val="NormalBold"/>
      </w:pPr>
      <w:r w:rsidRPr="00B7006F">
        <w:rPr>
          <w:rStyle w:val="HideTWBExt"/>
          <w:b w:val="0"/>
        </w:rPr>
        <w:t>&lt;Article&gt;</w:t>
      </w:r>
      <w:r w:rsidRPr="00B7006F">
        <w:t>Paragraaf 18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9FE1403" w14:textId="77777777" w:rsidTr="00761BD2">
        <w:trPr>
          <w:jc w:val="center"/>
        </w:trPr>
        <w:tc>
          <w:tcPr>
            <w:tcW w:w="9752" w:type="dxa"/>
            <w:gridSpan w:val="2"/>
          </w:tcPr>
          <w:p w14:paraId="7EC36B73" w14:textId="77777777" w:rsidR="00B9483A" w:rsidRPr="00B7006F" w:rsidRDefault="00B9483A" w:rsidP="00761BD2">
            <w:pPr>
              <w:keepNext/>
            </w:pPr>
          </w:p>
        </w:tc>
      </w:tr>
      <w:tr w:rsidR="002C78B8" w:rsidRPr="00B7006F" w14:paraId="57EC8B6D" w14:textId="77777777" w:rsidTr="00761BD2">
        <w:trPr>
          <w:jc w:val="center"/>
        </w:trPr>
        <w:tc>
          <w:tcPr>
            <w:tcW w:w="4876" w:type="dxa"/>
            <w:hideMark/>
          </w:tcPr>
          <w:p w14:paraId="13528D09" w14:textId="77777777" w:rsidR="00B9483A" w:rsidRPr="00B7006F" w:rsidRDefault="007B3198" w:rsidP="00761BD2">
            <w:pPr>
              <w:pStyle w:val="ColumnHeading"/>
              <w:keepNext/>
            </w:pPr>
            <w:r w:rsidRPr="00B7006F">
              <w:t>Ontwerpresolutie</w:t>
            </w:r>
          </w:p>
        </w:tc>
        <w:tc>
          <w:tcPr>
            <w:tcW w:w="4876" w:type="dxa"/>
            <w:hideMark/>
          </w:tcPr>
          <w:p w14:paraId="60F952DB" w14:textId="77777777" w:rsidR="00B9483A" w:rsidRPr="00B7006F" w:rsidRDefault="007B3198" w:rsidP="00761BD2">
            <w:pPr>
              <w:pStyle w:val="ColumnHeading"/>
              <w:keepNext/>
            </w:pPr>
            <w:r w:rsidRPr="00B7006F">
              <w:t>Amendement</w:t>
            </w:r>
          </w:p>
        </w:tc>
      </w:tr>
      <w:tr w:rsidR="002C78B8" w:rsidRPr="00B7006F" w14:paraId="1E395235" w14:textId="77777777" w:rsidTr="00761BD2">
        <w:trPr>
          <w:jc w:val="center"/>
        </w:trPr>
        <w:tc>
          <w:tcPr>
            <w:tcW w:w="4876" w:type="dxa"/>
            <w:hideMark/>
          </w:tcPr>
          <w:p w14:paraId="28ADB5B5" w14:textId="77777777" w:rsidR="00B9483A" w:rsidRPr="00B7006F" w:rsidRDefault="007B3198" w:rsidP="00761BD2">
            <w:pPr>
              <w:pStyle w:val="Normal6"/>
            </w:pPr>
            <w:r w:rsidRPr="00B7006F">
              <w:t>18.</w:t>
            </w:r>
            <w:r w:rsidRPr="00B7006F">
              <w:tab/>
              <w:t>is van oordeel dat de strategie slechts succes zal kennen als de verschillende besluitvormings- en interventieniveaus goed met elkaar samenwerken;</w:t>
            </w:r>
          </w:p>
        </w:tc>
        <w:tc>
          <w:tcPr>
            <w:tcW w:w="4876" w:type="dxa"/>
            <w:hideMark/>
          </w:tcPr>
          <w:p w14:paraId="2B20A3D1" w14:textId="77777777" w:rsidR="00B9483A" w:rsidRPr="00B7006F" w:rsidRDefault="007B3198" w:rsidP="00761BD2">
            <w:pPr>
              <w:pStyle w:val="Normal6"/>
              <w:rPr>
                <w:szCs w:val="24"/>
              </w:rPr>
            </w:pPr>
            <w:r w:rsidRPr="00B7006F">
              <w:t>18.</w:t>
            </w:r>
            <w:r w:rsidRPr="00B7006F">
              <w:tab/>
              <w:t xml:space="preserve">is van oordeel dat de </w:t>
            </w:r>
            <w:r w:rsidRPr="00B7006F">
              <w:t>strategie slechts succes zal kennen als de verschillende besluitvormings- en interventieniveaus goed met elkaar samenwerken</w:t>
            </w:r>
            <w:r w:rsidRPr="00B7006F">
              <w:rPr>
                <w:b/>
                <w:bCs/>
                <w:i/>
                <w:iCs/>
              </w:rPr>
              <w:t>,</w:t>
            </w:r>
            <w:r w:rsidRPr="00B7006F">
              <w:t xml:space="preserve"> </w:t>
            </w:r>
            <w:r w:rsidRPr="00B7006F">
              <w:rPr>
                <w:b/>
                <w:i/>
              </w:rPr>
              <w:t xml:space="preserve">als de strategie doeltreffend wordt geïntegreerd in de overkoepelende beleidskaders van de EU – zoals het Europees Semester, de agenda voor concurrentievermogen, de rechtvaardige transitie en het kader voor sociale convergentie – en als sterke en coherente verbanden worden gelegd met de Unie </w:t>
            </w:r>
            <w:r w:rsidRPr="00B7006F">
              <w:rPr>
                <w:b/>
                <w:i/>
              </w:rPr>
              <w:lastRenderedPageBreak/>
              <w:t>van gelijkheid en de bijbehorende strategieën, om te zorgen voor consistentie, impact en duurz</w:t>
            </w:r>
            <w:r w:rsidRPr="00B7006F">
              <w:rPr>
                <w:b/>
                <w:i/>
              </w:rPr>
              <w:t>aamheid op lange termijn;</w:t>
            </w:r>
          </w:p>
        </w:tc>
      </w:tr>
    </w:tbl>
    <w:p w14:paraId="18138775"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04062EE" w14:textId="77777777" w:rsidR="00B9483A" w:rsidRPr="00B7006F" w:rsidRDefault="007B3198" w:rsidP="00B9483A">
      <w:r w:rsidRPr="00B7006F">
        <w:rPr>
          <w:rStyle w:val="HideTWBExt"/>
        </w:rPr>
        <w:t>&lt;/Amend&gt;</w:t>
      </w:r>
    </w:p>
    <w:p w14:paraId="01200C9F"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434</w:t>
      </w:r>
      <w:r w:rsidRPr="00B7006F">
        <w:rPr>
          <w:rStyle w:val="HideTWBExt"/>
          <w:b w:val="0"/>
        </w:rPr>
        <w:t>&lt;/NumAm&gt;</w:t>
      </w:r>
    </w:p>
    <w:p w14:paraId="4590E02A"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61F49222" w14:textId="77777777" w:rsidR="00B9483A" w:rsidRPr="00B7006F" w:rsidRDefault="007B3198" w:rsidP="00B9483A">
      <w:r w:rsidRPr="00B7006F">
        <w:rPr>
          <w:rStyle w:val="HideTWBExt"/>
        </w:rPr>
        <w:t>&lt;/RepeatBlock-By&gt;</w:t>
      </w:r>
    </w:p>
    <w:p w14:paraId="7E9716B6"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54F47B2" w14:textId="77777777" w:rsidR="00B9483A" w:rsidRPr="00B7006F" w:rsidRDefault="007B3198" w:rsidP="00B9483A">
      <w:pPr>
        <w:pStyle w:val="NormalBold"/>
      </w:pPr>
      <w:r w:rsidRPr="00B7006F">
        <w:rPr>
          <w:rStyle w:val="HideTWBExt"/>
          <w:b w:val="0"/>
        </w:rPr>
        <w:t>&lt;Article&gt;</w:t>
      </w:r>
      <w:r w:rsidRPr="00B7006F">
        <w:t>Paragraaf 18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C105855" w14:textId="77777777" w:rsidTr="00761BD2">
        <w:trPr>
          <w:jc w:val="center"/>
        </w:trPr>
        <w:tc>
          <w:tcPr>
            <w:tcW w:w="9752" w:type="dxa"/>
            <w:gridSpan w:val="2"/>
          </w:tcPr>
          <w:p w14:paraId="4D7E29A4" w14:textId="77777777" w:rsidR="00B9483A" w:rsidRPr="00B7006F" w:rsidRDefault="00B9483A" w:rsidP="00761BD2">
            <w:pPr>
              <w:keepNext/>
            </w:pPr>
          </w:p>
        </w:tc>
      </w:tr>
      <w:tr w:rsidR="002C78B8" w:rsidRPr="00B7006F" w14:paraId="79A30F93" w14:textId="77777777" w:rsidTr="00761BD2">
        <w:trPr>
          <w:jc w:val="center"/>
        </w:trPr>
        <w:tc>
          <w:tcPr>
            <w:tcW w:w="4876" w:type="dxa"/>
            <w:hideMark/>
          </w:tcPr>
          <w:p w14:paraId="1A19BA54" w14:textId="77777777" w:rsidR="00B9483A" w:rsidRPr="00B7006F" w:rsidRDefault="007B3198" w:rsidP="00761BD2">
            <w:pPr>
              <w:pStyle w:val="ColumnHeading"/>
              <w:keepNext/>
            </w:pPr>
            <w:r w:rsidRPr="00B7006F">
              <w:t>Ontwerpresolutie</w:t>
            </w:r>
          </w:p>
        </w:tc>
        <w:tc>
          <w:tcPr>
            <w:tcW w:w="4876" w:type="dxa"/>
            <w:hideMark/>
          </w:tcPr>
          <w:p w14:paraId="680DEF52" w14:textId="77777777" w:rsidR="00B9483A" w:rsidRPr="00B7006F" w:rsidRDefault="007B3198" w:rsidP="00761BD2">
            <w:pPr>
              <w:pStyle w:val="ColumnHeading"/>
              <w:keepNext/>
            </w:pPr>
            <w:r w:rsidRPr="00B7006F">
              <w:t>Amendement</w:t>
            </w:r>
          </w:p>
        </w:tc>
      </w:tr>
      <w:tr w:rsidR="002C78B8" w:rsidRPr="00B7006F" w14:paraId="24040837" w14:textId="77777777" w:rsidTr="00761BD2">
        <w:trPr>
          <w:jc w:val="center"/>
        </w:trPr>
        <w:tc>
          <w:tcPr>
            <w:tcW w:w="4876" w:type="dxa"/>
            <w:hideMark/>
          </w:tcPr>
          <w:p w14:paraId="7F998517" w14:textId="77777777" w:rsidR="00B9483A" w:rsidRPr="00B7006F" w:rsidRDefault="007B3198" w:rsidP="00761BD2">
            <w:pPr>
              <w:pStyle w:val="Normal6"/>
            </w:pPr>
            <w:r w:rsidRPr="00B7006F">
              <w:t>18.</w:t>
            </w:r>
            <w:r w:rsidRPr="00B7006F">
              <w:tab/>
              <w:t>is van oordeel dat de strategie slechts succes zal kennen als de verschillende besluitvormings- en interventieniveaus goed met elkaar samenwerken;</w:t>
            </w:r>
          </w:p>
        </w:tc>
        <w:tc>
          <w:tcPr>
            <w:tcW w:w="4876" w:type="dxa"/>
            <w:hideMark/>
          </w:tcPr>
          <w:p w14:paraId="3F93CBF3" w14:textId="77777777" w:rsidR="00B9483A" w:rsidRPr="00B7006F" w:rsidRDefault="007B3198" w:rsidP="00761BD2">
            <w:pPr>
              <w:pStyle w:val="Normal6"/>
              <w:rPr>
                <w:szCs w:val="24"/>
              </w:rPr>
            </w:pPr>
            <w:r w:rsidRPr="00B7006F">
              <w:t>18.</w:t>
            </w:r>
            <w:r w:rsidRPr="00B7006F">
              <w:tab/>
              <w:t xml:space="preserve">is van oordeel dat de strategie slechts succes zal kennen als de verschillende besluitvormings- en interventieniveaus goed met elkaar samenwerken </w:t>
            </w:r>
            <w:r w:rsidRPr="00B7006F">
              <w:rPr>
                <w:b/>
                <w:bCs/>
                <w:i/>
                <w:iCs/>
              </w:rPr>
              <w:t>en als er sprake is van complementariteit tussen de strategie voor armoedebestrijding en andere EU initiatieven zoals het komende hernieuwde actieplan inzake de uitvoering van de Europese pijler van sociale rechten</w:t>
            </w:r>
            <w:r w:rsidRPr="00B7006F">
              <w:t>;</w:t>
            </w:r>
          </w:p>
        </w:tc>
      </w:tr>
    </w:tbl>
    <w:p w14:paraId="49BBDEC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75E45FE" w14:textId="77777777" w:rsidR="00B9483A" w:rsidRPr="00B7006F" w:rsidRDefault="007B3198" w:rsidP="00B9483A">
      <w:r w:rsidRPr="00B7006F">
        <w:rPr>
          <w:rStyle w:val="HideTWBExt"/>
        </w:rPr>
        <w:t>&lt;/Amend&gt;</w:t>
      </w:r>
    </w:p>
    <w:p w14:paraId="06B008FA"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435</w:t>
      </w:r>
      <w:r w:rsidRPr="00B7006F">
        <w:rPr>
          <w:rStyle w:val="HideTWBExt"/>
          <w:b w:val="0"/>
        </w:rPr>
        <w:t>&lt;/NumAm&gt;</w:t>
      </w:r>
    </w:p>
    <w:p w14:paraId="2A552149" w14:textId="77777777" w:rsidR="00B9483A" w:rsidRPr="00B7006F" w:rsidRDefault="007B3198" w:rsidP="00B9483A">
      <w:pPr>
        <w:pStyle w:val="NormalBold"/>
      </w:pPr>
      <w:r w:rsidRPr="00B7006F">
        <w:rPr>
          <w:rStyle w:val="HideTWBExt"/>
          <w:b w:val="0"/>
        </w:rPr>
        <w:t>&lt;RepeatBlock-By&gt;&lt;Members&gt;</w:t>
      </w:r>
      <w:r w:rsidRPr="00B7006F">
        <w:t>Sérgio Humberto, Niels Geuking</w:t>
      </w:r>
      <w:r w:rsidRPr="00B7006F">
        <w:rPr>
          <w:rStyle w:val="HideTWBExt"/>
          <w:b w:val="0"/>
        </w:rPr>
        <w:t>&lt;/Members&gt;</w:t>
      </w:r>
    </w:p>
    <w:p w14:paraId="1EEAA56B" w14:textId="77777777" w:rsidR="00B9483A" w:rsidRPr="00B7006F" w:rsidRDefault="007B3198" w:rsidP="00B9483A">
      <w:r w:rsidRPr="00B7006F">
        <w:rPr>
          <w:rStyle w:val="HideTWBExt"/>
        </w:rPr>
        <w:t>&lt;/RepeatBlock-By&gt;</w:t>
      </w:r>
    </w:p>
    <w:p w14:paraId="2AD8C0A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8649FA3" w14:textId="77777777" w:rsidR="00B9483A" w:rsidRPr="00B7006F" w:rsidRDefault="007B3198" w:rsidP="00B9483A">
      <w:pPr>
        <w:pStyle w:val="NormalBold"/>
      </w:pPr>
      <w:r w:rsidRPr="00B7006F">
        <w:rPr>
          <w:rStyle w:val="HideTWBExt"/>
          <w:b w:val="0"/>
        </w:rPr>
        <w:t>&lt;Article&gt;</w:t>
      </w:r>
      <w:r w:rsidRPr="00B7006F">
        <w:t>Paragraaf 18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319FAA7" w14:textId="77777777" w:rsidTr="00761BD2">
        <w:trPr>
          <w:jc w:val="center"/>
        </w:trPr>
        <w:tc>
          <w:tcPr>
            <w:tcW w:w="9752" w:type="dxa"/>
            <w:gridSpan w:val="2"/>
          </w:tcPr>
          <w:p w14:paraId="274D148C" w14:textId="77777777" w:rsidR="00B9483A" w:rsidRPr="00B7006F" w:rsidRDefault="00B9483A" w:rsidP="00761BD2">
            <w:pPr>
              <w:keepNext/>
            </w:pPr>
          </w:p>
        </w:tc>
      </w:tr>
      <w:tr w:rsidR="002C78B8" w:rsidRPr="00B7006F" w14:paraId="6DFAEDC9" w14:textId="77777777" w:rsidTr="00761BD2">
        <w:trPr>
          <w:jc w:val="center"/>
        </w:trPr>
        <w:tc>
          <w:tcPr>
            <w:tcW w:w="4876" w:type="dxa"/>
            <w:hideMark/>
          </w:tcPr>
          <w:p w14:paraId="26B1B090" w14:textId="77777777" w:rsidR="00B9483A" w:rsidRPr="00B7006F" w:rsidRDefault="007B3198" w:rsidP="00761BD2">
            <w:pPr>
              <w:pStyle w:val="ColumnHeading"/>
              <w:keepNext/>
            </w:pPr>
            <w:r w:rsidRPr="00B7006F">
              <w:t>Ontwerpresolutie</w:t>
            </w:r>
          </w:p>
        </w:tc>
        <w:tc>
          <w:tcPr>
            <w:tcW w:w="4876" w:type="dxa"/>
            <w:hideMark/>
          </w:tcPr>
          <w:p w14:paraId="09CF3A44" w14:textId="77777777" w:rsidR="00B9483A" w:rsidRPr="00B7006F" w:rsidRDefault="007B3198" w:rsidP="00761BD2">
            <w:pPr>
              <w:pStyle w:val="ColumnHeading"/>
              <w:keepNext/>
            </w:pPr>
            <w:r w:rsidRPr="00B7006F">
              <w:t>Amendement</w:t>
            </w:r>
          </w:p>
        </w:tc>
      </w:tr>
      <w:tr w:rsidR="002C78B8" w:rsidRPr="00B7006F" w14:paraId="2AF4A388" w14:textId="77777777" w:rsidTr="00761BD2">
        <w:trPr>
          <w:jc w:val="center"/>
        </w:trPr>
        <w:tc>
          <w:tcPr>
            <w:tcW w:w="4876" w:type="dxa"/>
            <w:hideMark/>
          </w:tcPr>
          <w:p w14:paraId="4E8122DE" w14:textId="77777777" w:rsidR="00B9483A" w:rsidRPr="00B7006F" w:rsidRDefault="007B3198" w:rsidP="00761BD2">
            <w:pPr>
              <w:pStyle w:val="Normal6"/>
            </w:pPr>
            <w:r w:rsidRPr="00B7006F">
              <w:t>18.</w:t>
            </w:r>
            <w:r w:rsidRPr="00B7006F">
              <w:tab/>
              <w:t>is van oordeel dat de strategie slechts succes zal kennen als de verschillende besluitvormings- en interventieniveaus goed met elkaar samenwerken;</w:t>
            </w:r>
          </w:p>
        </w:tc>
        <w:tc>
          <w:tcPr>
            <w:tcW w:w="4876" w:type="dxa"/>
            <w:hideMark/>
          </w:tcPr>
          <w:p w14:paraId="4B237963" w14:textId="77777777" w:rsidR="00B9483A" w:rsidRPr="00B7006F" w:rsidRDefault="007B3198" w:rsidP="00761BD2">
            <w:pPr>
              <w:pStyle w:val="Normal6"/>
              <w:rPr>
                <w:szCs w:val="24"/>
              </w:rPr>
            </w:pPr>
            <w:r w:rsidRPr="00B7006F">
              <w:t>18.</w:t>
            </w:r>
            <w:r w:rsidRPr="00B7006F">
              <w:tab/>
              <w:t xml:space="preserve">is van oordeel dat de strategie slechts succes zal </w:t>
            </w:r>
            <w:r w:rsidRPr="00B7006F">
              <w:t>kennen als de verschillende besluitvormings- en interventieniveaus</w:t>
            </w:r>
            <w:r w:rsidRPr="00B7006F">
              <w:rPr>
                <w:b/>
                <w:bCs/>
                <w:i/>
                <w:iCs/>
              </w:rPr>
              <w:t>, de overheids- en private sector, en verschillende sectorspecifieke gebieden</w:t>
            </w:r>
            <w:r w:rsidRPr="00B7006F">
              <w:t xml:space="preserve"> goed met elkaar samenwerken;</w:t>
            </w:r>
          </w:p>
        </w:tc>
      </w:tr>
    </w:tbl>
    <w:p w14:paraId="063266B6"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569B0079" w14:textId="77777777" w:rsidR="00B9483A" w:rsidRPr="00B7006F" w:rsidRDefault="007B3198" w:rsidP="00B9483A">
      <w:r w:rsidRPr="00B7006F">
        <w:rPr>
          <w:rStyle w:val="HideTWBExt"/>
        </w:rPr>
        <w:t>&lt;/Amend&gt;</w:t>
      </w:r>
    </w:p>
    <w:p w14:paraId="136E102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436</w:t>
      </w:r>
      <w:r w:rsidRPr="00B7006F">
        <w:rPr>
          <w:rStyle w:val="HideTWBExt"/>
          <w:b w:val="0"/>
        </w:rPr>
        <w:t>&lt;/NumAm&gt;</w:t>
      </w:r>
    </w:p>
    <w:p w14:paraId="006F6F9C"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Rachel Blom</w:t>
      </w:r>
      <w:r w:rsidRPr="00B7006F">
        <w:rPr>
          <w:rStyle w:val="HideTWBExt"/>
          <w:b w:val="0"/>
        </w:rPr>
        <w:t>&lt;/Members&gt;</w:t>
      </w:r>
    </w:p>
    <w:p w14:paraId="4E195E4E" w14:textId="77777777" w:rsidR="00B9483A" w:rsidRPr="00B7006F" w:rsidRDefault="007B3198" w:rsidP="00B9483A">
      <w:r w:rsidRPr="00B7006F">
        <w:rPr>
          <w:rStyle w:val="HideTWBExt"/>
        </w:rPr>
        <w:t>&lt;/RepeatBlock-By&gt;</w:t>
      </w:r>
    </w:p>
    <w:p w14:paraId="3E43BDB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7D2D413" w14:textId="77777777" w:rsidR="00B9483A" w:rsidRPr="00B7006F" w:rsidRDefault="007B3198" w:rsidP="00B9483A">
      <w:pPr>
        <w:pStyle w:val="NormalBold"/>
      </w:pPr>
      <w:r w:rsidRPr="00B7006F">
        <w:rPr>
          <w:rStyle w:val="HideTWBExt"/>
          <w:b w:val="0"/>
        </w:rPr>
        <w:t>&lt;Article&gt;</w:t>
      </w:r>
      <w:r w:rsidRPr="00B7006F">
        <w:t>Paragraaf 18</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D43D273" w14:textId="77777777" w:rsidTr="00761BD2">
        <w:trPr>
          <w:jc w:val="center"/>
        </w:trPr>
        <w:tc>
          <w:tcPr>
            <w:tcW w:w="9752" w:type="dxa"/>
            <w:gridSpan w:val="2"/>
          </w:tcPr>
          <w:p w14:paraId="7E1EC3A0" w14:textId="77777777" w:rsidR="00B9483A" w:rsidRPr="00B7006F" w:rsidRDefault="00B9483A" w:rsidP="00761BD2">
            <w:pPr>
              <w:keepNext/>
            </w:pPr>
          </w:p>
        </w:tc>
      </w:tr>
      <w:tr w:rsidR="002C78B8" w:rsidRPr="00B7006F" w14:paraId="4A4E58EF" w14:textId="77777777" w:rsidTr="00761BD2">
        <w:trPr>
          <w:jc w:val="center"/>
        </w:trPr>
        <w:tc>
          <w:tcPr>
            <w:tcW w:w="4876" w:type="dxa"/>
            <w:hideMark/>
          </w:tcPr>
          <w:p w14:paraId="2DED7366" w14:textId="77777777" w:rsidR="00B9483A" w:rsidRPr="00B7006F" w:rsidRDefault="007B3198" w:rsidP="00761BD2">
            <w:pPr>
              <w:pStyle w:val="ColumnHeading"/>
              <w:keepNext/>
            </w:pPr>
            <w:r w:rsidRPr="00B7006F">
              <w:t>Ontwerpresolutie</w:t>
            </w:r>
          </w:p>
        </w:tc>
        <w:tc>
          <w:tcPr>
            <w:tcW w:w="4876" w:type="dxa"/>
            <w:hideMark/>
          </w:tcPr>
          <w:p w14:paraId="0970E002" w14:textId="77777777" w:rsidR="00B9483A" w:rsidRPr="00B7006F" w:rsidRDefault="007B3198" w:rsidP="00761BD2">
            <w:pPr>
              <w:pStyle w:val="ColumnHeading"/>
              <w:keepNext/>
            </w:pPr>
            <w:r w:rsidRPr="00B7006F">
              <w:t>Amendement</w:t>
            </w:r>
          </w:p>
        </w:tc>
      </w:tr>
      <w:tr w:rsidR="002C78B8" w:rsidRPr="00B7006F" w14:paraId="7FCF58F2" w14:textId="77777777" w:rsidTr="00761BD2">
        <w:trPr>
          <w:jc w:val="center"/>
        </w:trPr>
        <w:tc>
          <w:tcPr>
            <w:tcW w:w="4876" w:type="dxa"/>
            <w:hideMark/>
          </w:tcPr>
          <w:p w14:paraId="3AB6A91C" w14:textId="77777777" w:rsidR="00B9483A" w:rsidRPr="00B7006F" w:rsidRDefault="007B3198" w:rsidP="00761BD2">
            <w:pPr>
              <w:pStyle w:val="Normal6"/>
            </w:pPr>
            <w:r w:rsidRPr="00B7006F">
              <w:t>18.</w:t>
            </w:r>
            <w:r w:rsidRPr="00B7006F">
              <w:tab/>
              <w:t xml:space="preserve">is van oordeel dat de </w:t>
            </w:r>
            <w:r w:rsidRPr="00B7006F">
              <w:t>strategie slechts succes zal kennen als de verschillende besluitvormings- en interventieniveaus goed met elkaar samenwerken;</w:t>
            </w:r>
          </w:p>
        </w:tc>
        <w:tc>
          <w:tcPr>
            <w:tcW w:w="4876" w:type="dxa"/>
            <w:hideMark/>
          </w:tcPr>
          <w:p w14:paraId="0C825A50" w14:textId="77777777" w:rsidR="00B9483A" w:rsidRPr="00B7006F" w:rsidRDefault="007B3198" w:rsidP="00761BD2">
            <w:pPr>
              <w:pStyle w:val="Normal6"/>
              <w:rPr>
                <w:szCs w:val="24"/>
              </w:rPr>
            </w:pPr>
            <w:r w:rsidRPr="00B7006F">
              <w:t>18.</w:t>
            </w:r>
            <w:r w:rsidRPr="00B7006F">
              <w:tab/>
              <w:t xml:space="preserve">is van oordeel dat de strategie </w:t>
            </w:r>
            <w:r w:rsidRPr="00B7006F">
              <w:rPr>
                <w:b/>
                <w:bCs/>
                <w:i/>
                <w:iCs/>
              </w:rPr>
              <w:t>voor armoedebestrijding</w:t>
            </w:r>
            <w:r w:rsidRPr="00B7006F">
              <w:t xml:space="preserve"> slechts succes zal kennen als de verschillende besluitvormings- en interventieniveaus goed met elkaar samenwerken;</w:t>
            </w:r>
          </w:p>
        </w:tc>
      </w:tr>
    </w:tbl>
    <w:p w14:paraId="50942A5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F29DB5E" w14:textId="77777777" w:rsidR="00B9483A" w:rsidRPr="00B7006F" w:rsidRDefault="007B3198" w:rsidP="00B9483A">
      <w:r w:rsidRPr="00B7006F">
        <w:rPr>
          <w:rStyle w:val="HideTWBExt"/>
        </w:rPr>
        <w:t>&lt;/Amend&gt;</w:t>
      </w:r>
    </w:p>
    <w:p w14:paraId="63D19E1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437</w:t>
      </w:r>
      <w:r w:rsidRPr="00B7006F">
        <w:rPr>
          <w:rStyle w:val="HideTWBExt"/>
          <w:b w:val="0"/>
        </w:rPr>
        <w:t>&lt;/NumAm&gt;</w:t>
      </w:r>
    </w:p>
    <w:p w14:paraId="7BAA6BE9"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Nikola Bartůšek, Pál Szekeres, Rachel Blom</w:t>
      </w:r>
      <w:r w:rsidRPr="00B7006F">
        <w:rPr>
          <w:rStyle w:val="HideTWBExt"/>
          <w:b w:val="0"/>
        </w:rPr>
        <w:t>&lt;/Members&gt;</w:t>
      </w:r>
    </w:p>
    <w:p w14:paraId="53FAB325" w14:textId="77777777" w:rsidR="00B9483A" w:rsidRPr="00B7006F" w:rsidRDefault="007B3198" w:rsidP="00B9483A">
      <w:r w:rsidRPr="00B7006F">
        <w:rPr>
          <w:rStyle w:val="HideTWBExt"/>
        </w:rPr>
        <w:t>&lt;/RepeatBlock-By&gt;</w:t>
      </w:r>
    </w:p>
    <w:p w14:paraId="53B762B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D51E862" w14:textId="77777777" w:rsidR="00B9483A" w:rsidRPr="00B7006F" w:rsidRDefault="007B3198" w:rsidP="00B9483A">
      <w:pPr>
        <w:pStyle w:val="NormalBold"/>
      </w:pPr>
      <w:r w:rsidRPr="00B7006F">
        <w:rPr>
          <w:rStyle w:val="HideTWBExt"/>
          <w:b w:val="0"/>
        </w:rPr>
        <w:t>&lt;Article&gt;</w:t>
      </w:r>
      <w:r w:rsidRPr="00B7006F">
        <w:t>Paragraaf 19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E8A7F0D" w14:textId="77777777" w:rsidTr="00761BD2">
        <w:trPr>
          <w:jc w:val="center"/>
        </w:trPr>
        <w:tc>
          <w:tcPr>
            <w:tcW w:w="9752" w:type="dxa"/>
            <w:gridSpan w:val="2"/>
          </w:tcPr>
          <w:p w14:paraId="0A4CC767" w14:textId="77777777" w:rsidR="00B9483A" w:rsidRPr="00B7006F" w:rsidRDefault="00B9483A" w:rsidP="00761BD2">
            <w:pPr>
              <w:keepNext/>
            </w:pPr>
          </w:p>
        </w:tc>
      </w:tr>
      <w:tr w:rsidR="002C78B8" w:rsidRPr="00B7006F" w14:paraId="77BF0781" w14:textId="77777777" w:rsidTr="00761BD2">
        <w:trPr>
          <w:jc w:val="center"/>
        </w:trPr>
        <w:tc>
          <w:tcPr>
            <w:tcW w:w="4876" w:type="dxa"/>
            <w:hideMark/>
          </w:tcPr>
          <w:p w14:paraId="6238FE3F" w14:textId="77777777" w:rsidR="00B9483A" w:rsidRPr="00B7006F" w:rsidRDefault="007B3198" w:rsidP="00761BD2">
            <w:pPr>
              <w:pStyle w:val="ColumnHeading"/>
              <w:keepNext/>
            </w:pPr>
            <w:r w:rsidRPr="00B7006F">
              <w:t>Ontwerpresolutie</w:t>
            </w:r>
          </w:p>
        </w:tc>
        <w:tc>
          <w:tcPr>
            <w:tcW w:w="4876" w:type="dxa"/>
            <w:hideMark/>
          </w:tcPr>
          <w:p w14:paraId="3F7E9FA3" w14:textId="77777777" w:rsidR="00B9483A" w:rsidRPr="00B7006F" w:rsidRDefault="007B3198" w:rsidP="00761BD2">
            <w:pPr>
              <w:pStyle w:val="ColumnHeading"/>
              <w:keepNext/>
            </w:pPr>
            <w:r w:rsidRPr="00B7006F">
              <w:t>Amendement</w:t>
            </w:r>
          </w:p>
        </w:tc>
      </w:tr>
      <w:tr w:rsidR="002C78B8" w:rsidRPr="00B7006F" w14:paraId="6E2AB70D" w14:textId="77777777" w:rsidTr="00761BD2">
        <w:trPr>
          <w:jc w:val="center"/>
        </w:trPr>
        <w:tc>
          <w:tcPr>
            <w:tcW w:w="4876" w:type="dxa"/>
          </w:tcPr>
          <w:p w14:paraId="768FD127" w14:textId="77777777" w:rsidR="00B9483A" w:rsidRPr="00B7006F" w:rsidRDefault="00B9483A" w:rsidP="00761BD2">
            <w:pPr>
              <w:pStyle w:val="Normal6"/>
            </w:pPr>
          </w:p>
        </w:tc>
        <w:tc>
          <w:tcPr>
            <w:tcW w:w="4876" w:type="dxa"/>
            <w:hideMark/>
          </w:tcPr>
          <w:p w14:paraId="0657B796" w14:textId="77777777" w:rsidR="00B9483A" w:rsidRPr="00B7006F" w:rsidRDefault="007B3198" w:rsidP="00761BD2">
            <w:pPr>
              <w:pStyle w:val="Normal6"/>
              <w:rPr>
                <w:szCs w:val="24"/>
              </w:rPr>
            </w:pPr>
            <w:r w:rsidRPr="00B7006F">
              <w:rPr>
                <w:b/>
                <w:i/>
              </w:rPr>
              <w:t>19 bis.</w:t>
            </w:r>
            <w:r w:rsidRPr="00B7006F">
              <w:rPr>
                <w:b/>
                <w:i/>
              </w:rPr>
              <w:tab/>
              <w:t xml:space="preserve">beveelt de Commissie en de lidstaten aan beroepsopleidingen te bevorderen en te financieren als </w:t>
            </w:r>
            <w:r w:rsidRPr="00B7006F">
              <w:rPr>
                <w:b/>
                <w:i/>
              </w:rPr>
              <w:t>doeltreffend middel om armoede te bestrijden;</w:t>
            </w:r>
          </w:p>
        </w:tc>
      </w:tr>
    </w:tbl>
    <w:p w14:paraId="77BD6B73"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8D01330" w14:textId="77777777" w:rsidR="00B9483A" w:rsidRPr="00B7006F" w:rsidRDefault="007B3198" w:rsidP="00B9483A">
      <w:r w:rsidRPr="00B7006F">
        <w:rPr>
          <w:rStyle w:val="HideTWBExt"/>
        </w:rPr>
        <w:t>&lt;/Amend&gt;</w:t>
      </w:r>
    </w:p>
    <w:p w14:paraId="217CEE6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438</w:t>
      </w:r>
      <w:r w:rsidRPr="00B7006F">
        <w:rPr>
          <w:rStyle w:val="HideTWBExt"/>
          <w:b w:val="0"/>
        </w:rPr>
        <w:t>&lt;/NumAm&gt;</w:t>
      </w:r>
    </w:p>
    <w:p w14:paraId="50D1E630"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Nikola Bartůšek</w:t>
      </w:r>
      <w:r w:rsidRPr="00B7006F">
        <w:rPr>
          <w:rStyle w:val="HideTWBExt"/>
          <w:b w:val="0"/>
        </w:rPr>
        <w:t>&lt;/Members&gt;</w:t>
      </w:r>
    </w:p>
    <w:p w14:paraId="1F78AF4F" w14:textId="77777777" w:rsidR="00B9483A" w:rsidRPr="00B7006F" w:rsidRDefault="007B3198" w:rsidP="00B9483A">
      <w:r w:rsidRPr="00B7006F">
        <w:rPr>
          <w:rStyle w:val="HideTWBExt"/>
        </w:rPr>
        <w:t>&lt;/RepeatBlock-By&gt;</w:t>
      </w:r>
    </w:p>
    <w:p w14:paraId="73EA247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884EC79" w14:textId="77777777" w:rsidR="00B9483A" w:rsidRPr="00B7006F" w:rsidRDefault="007B3198" w:rsidP="00B9483A">
      <w:pPr>
        <w:pStyle w:val="NormalBold"/>
      </w:pPr>
      <w:r w:rsidRPr="00B7006F">
        <w:rPr>
          <w:rStyle w:val="HideTWBExt"/>
          <w:b w:val="0"/>
        </w:rPr>
        <w:t>&lt;Article&gt;</w:t>
      </w:r>
      <w:r w:rsidRPr="00B7006F">
        <w:t>Paragraaf 19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88F3917" w14:textId="77777777" w:rsidTr="00761BD2">
        <w:trPr>
          <w:jc w:val="center"/>
        </w:trPr>
        <w:tc>
          <w:tcPr>
            <w:tcW w:w="9752" w:type="dxa"/>
            <w:gridSpan w:val="2"/>
          </w:tcPr>
          <w:p w14:paraId="1E70CDAD" w14:textId="77777777" w:rsidR="00B9483A" w:rsidRPr="00B7006F" w:rsidRDefault="00B9483A" w:rsidP="00761BD2">
            <w:pPr>
              <w:keepNext/>
            </w:pPr>
          </w:p>
        </w:tc>
      </w:tr>
      <w:tr w:rsidR="002C78B8" w:rsidRPr="00B7006F" w14:paraId="668F6831" w14:textId="77777777" w:rsidTr="00761BD2">
        <w:trPr>
          <w:jc w:val="center"/>
        </w:trPr>
        <w:tc>
          <w:tcPr>
            <w:tcW w:w="4876" w:type="dxa"/>
            <w:hideMark/>
          </w:tcPr>
          <w:p w14:paraId="598E1FFD" w14:textId="77777777" w:rsidR="00B9483A" w:rsidRPr="00B7006F" w:rsidRDefault="007B3198" w:rsidP="00761BD2">
            <w:pPr>
              <w:pStyle w:val="ColumnHeading"/>
              <w:keepNext/>
            </w:pPr>
            <w:r w:rsidRPr="00B7006F">
              <w:t>Ontwerpresolutie</w:t>
            </w:r>
          </w:p>
        </w:tc>
        <w:tc>
          <w:tcPr>
            <w:tcW w:w="4876" w:type="dxa"/>
            <w:hideMark/>
          </w:tcPr>
          <w:p w14:paraId="3C6E17AF" w14:textId="77777777" w:rsidR="00B9483A" w:rsidRPr="00B7006F" w:rsidRDefault="007B3198" w:rsidP="00761BD2">
            <w:pPr>
              <w:pStyle w:val="ColumnHeading"/>
              <w:keepNext/>
            </w:pPr>
            <w:r w:rsidRPr="00B7006F">
              <w:t>Amendement</w:t>
            </w:r>
          </w:p>
        </w:tc>
      </w:tr>
      <w:tr w:rsidR="002C78B8" w:rsidRPr="00B7006F" w14:paraId="4CDD32D7" w14:textId="77777777" w:rsidTr="00761BD2">
        <w:trPr>
          <w:jc w:val="center"/>
        </w:trPr>
        <w:tc>
          <w:tcPr>
            <w:tcW w:w="4876" w:type="dxa"/>
          </w:tcPr>
          <w:p w14:paraId="269D14EA" w14:textId="77777777" w:rsidR="00B9483A" w:rsidRPr="00B7006F" w:rsidRDefault="00B9483A" w:rsidP="00761BD2">
            <w:pPr>
              <w:pStyle w:val="Normal6"/>
            </w:pPr>
          </w:p>
        </w:tc>
        <w:tc>
          <w:tcPr>
            <w:tcW w:w="4876" w:type="dxa"/>
            <w:hideMark/>
          </w:tcPr>
          <w:p w14:paraId="73382B2C" w14:textId="77777777" w:rsidR="00B9483A" w:rsidRPr="00B7006F" w:rsidRDefault="007B3198" w:rsidP="00761BD2">
            <w:pPr>
              <w:pStyle w:val="Normal6"/>
              <w:rPr>
                <w:szCs w:val="24"/>
              </w:rPr>
            </w:pPr>
            <w:r w:rsidRPr="00B7006F">
              <w:rPr>
                <w:b/>
                <w:i/>
              </w:rPr>
              <w:t>19 ter.</w:t>
            </w:r>
            <w:r w:rsidRPr="00B7006F">
              <w:rPr>
                <w:b/>
                <w:i/>
              </w:rPr>
              <w:tab/>
              <w:t xml:space="preserve">beveelt de Commissie en de lidstaten aan traditionele banen te beschermen en te bevorderen om de armoede van </w:t>
            </w:r>
            <w:r w:rsidRPr="00B7006F">
              <w:rPr>
                <w:b/>
                <w:i/>
              </w:rPr>
              <w:t>werknemers in die banen te bestrijden;</w:t>
            </w:r>
          </w:p>
        </w:tc>
      </w:tr>
    </w:tbl>
    <w:p w14:paraId="5CF445A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22233C7" w14:textId="77777777" w:rsidR="00B9483A" w:rsidRPr="00B7006F" w:rsidRDefault="007B3198" w:rsidP="00B9483A">
      <w:r w:rsidRPr="00B7006F">
        <w:rPr>
          <w:rStyle w:val="HideTWBExt"/>
        </w:rPr>
        <w:t>&lt;/Amend&gt;</w:t>
      </w:r>
    </w:p>
    <w:p w14:paraId="15290DAC"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439</w:t>
      </w:r>
      <w:r w:rsidRPr="00B7006F">
        <w:rPr>
          <w:rStyle w:val="HideTWBExt"/>
          <w:b w:val="0"/>
        </w:rPr>
        <w:t>&lt;/NumAm&gt;</w:t>
      </w:r>
    </w:p>
    <w:p w14:paraId="62FE31AF"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Nikola Bartůšek, Rachel Blom</w:t>
      </w:r>
      <w:r w:rsidRPr="00B7006F">
        <w:rPr>
          <w:rStyle w:val="HideTWBExt"/>
          <w:b w:val="0"/>
        </w:rPr>
        <w:t>&lt;/Members&gt;</w:t>
      </w:r>
    </w:p>
    <w:p w14:paraId="4CC4FB3D" w14:textId="77777777" w:rsidR="00B9483A" w:rsidRPr="00B7006F" w:rsidRDefault="007B3198" w:rsidP="00B9483A">
      <w:r w:rsidRPr="00B7006F">
        <w:rPr>
          <w:rStyle w:val="HideTWBExt"/>
        </w:rPr>
        <w:t>&lt;/RepeatBlock-By&gt;</w:t>
      </w:r>
    </w:p>
    <w:p w14:paraId="3BE725E2"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DA516F6" w14:textId="77777777" w:rsidR="00B9483A" w:rsidRPr="00B7006F" w:rsidRDefault="007B3198" w:rsidP="00B9483A">
      <w:pPr>
        <w:pStyle w:val="NormalBold"/>
      </w:pPr>
      <w:r w:rsidRPr="00B7006F">
        <w:rPr>
          <w:rStyle w:val="HideTWBExt"/>
          <w:b w:val="0"/>
        </w:rPr>
        <w:t>&lt;Article&gt;</w:t>
      </w:r>
      <w:r w:rsidRPr="00B7006F">
        <w:t>Paragraaf 19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A875956" w14:textId="77777777" w:rsidTr="00761BD2">
        <w:trPr>
          <w:jc w:val="center"/>
        </w:trPr>
        <w:tc>
          <w:tcPr>
            <w:tcW w:w="9752" w:type="dxa"/>
            <w:gridSpan w:val="2"/>
          </w:tcPr>
          <w:p w14:paraId="316E9643" w14:textId="77777777" w:rsidR="00B9483A" w:rsidRPr="00B7006F" w:rsidRDefault="00B9483A" w:rsidP="00761BD2">
            <w:pPr>
              <w:keepNext/>
            </w:pPr>
          </w:p>
        </w:tc>
      </w:tr>
      <w:tr w:rsidR="002C78B8" w:rsidRPr="00B7006F" w14:paraId="0E431E93" w14:textId="77777777" w:rsidTr="00761BD2">
        <w:trPr>
          <w:jc w:val="center"/>
        </w:trPr>
        <w:tc>
          <w:tcPr>
            <w:tcW w:w="4876" w:type="dxa"/>
            <w:hideMark/>
          </w:tcPr>
          <w:p w14:paraId="357B1FA5" w14:textId="77777777" w:rsidR="00B9483A" w:rsidRPr="00B7006F" w:rsidRDefault="007B3198" w:rsidP="00761BD2">
            <w:pPr>
              <w:pStyle w:val="ColumnHeading"/>
              <w:keepNext/>
            </w:pPr>
            <w:r w:rsidRPr="00B7006F">
              <w:t>Ontwerpresolutie</w:t>
            </w:r>
          </w:p>
        </w:tc>
        <w:tc>
          <w:tcPr>
            <w:tcW w:w="4876" w:type="dxa"/>
            <w:hideMark/>
          </w:tcPr>
          <w:p w14:paraId="4F79C9E4" w14:textId="77777777" w:rsidR="00B9483A" w:rsidRPr="00B7006F" w:rsidRDefault="007B3198" w:rsidP="00761BD2">
            <w:pPr>
              <w:pStyle w:val="ColumnHeading"/>
              <w:keepNext/>
            </w:pPr>
            <w:r w:rsidRPr="00B7006F">
              <w:t>Amendement</w:t>
            </w:r>
          </w:p>
        </w:tc>
      </w:tr>
      <w:tr w:rsidR="002C78B8" w:rsidRPr="00B7006F" w14:paraId="11266C84" w14:textId="77777777" w:rsidTr="00761BD2">
        <w:trPr>
          <w:jc w:val="center"/>
        </w:trPr>
        <w:tc>
          <w:tcPr>
            <w:tcW w:w="4876" w:type="dxa"/>
          </w:tcPr>
          <w:p w14:paraId="3FF8B2B6" w14:textId="77777777" w:rsidR="00B9483A" w:rsidRPr="00B7006F" w:rsidRDefault="00B9483A" w:rsidP="00761BD2">
            <w:pPr>
              <w:pStyle w:val="Normal6"/>
            </w:pPr>
          </w:p>
        </w:tc>
        <w:tc>
          <w:tcPr>
            <w:tcW w:w="4876" w:type="dxa"/>
            <w:hideMark/>
          </w:tcPr>
          <w:p w14:paraId="42ECCAA1" w14:textId="77777777" w:rsidR="00B9483A" w:rsidRPr="00B7006F" w:rsidRDefault="007B3198" w:rsidP="00761BD2">
            <w:pPr>
              <w:pStyle w:val="Normal6"/>
              <w:rPr>
                <w:szCs w:val="24"/>
              </w:rPr>
            </w:pPr>
            <w:r w:rsidRPr="00B7006F">
              <w:rPr>
                <w:b/>
                <w:i/>
              </w:rPr>
              <w:t>19 quater.</w:t>
            </w:r>
            <w:r w:rsidRPr="00B7006F">
              <w:rPr>
                <w:b/>
                <w:i/>
              </w:rPr>
              <w:tab/>
              <w:t xml:space="preserve">verzoekt de Commissie het respectieve armoedeniveau in de verschillende lidstaten te monitoren en te </w:t>
            </w:r>
            <w:r w:rsidRPr="00B7006F">
              <w:rPr>
                <w:b/>
                <w:i/>
              </w:rPr>
              <w:t>zorgen voor realistische statistieken;</w:t>
            </w:r>
          </w:p>
        </w:tc>
      </w:tr>
    </w:tbl>
    <w:p w14:paraId="0A1DB84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1326736" w14:textId="77777777" w:rsidR="00B9483A" w:rsidRPr="00B7006F" w:rsidRDefault="007B3198" w:rsidP="00B9483A">
      <w:r w:rsidRPr="00B7006F">
        <w:rPr>
          <w:rStyle w:val="HideTWBExt"/>
        </w:rPr>
        <w:t>&lt;/Amend&gt;</w:t>
      </w:r>
    </w:p>
    <w:p w14:paraId="75AE550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440</w:t>
      </w:r>
      <w:r w:rsidRPr="00B7006F">
        <w:rPr>
          <w:rStyle w:val="HideTWBExt"/>
          <w:b w:val="0"/>
        </w:rPr>
        <w:t>&lt;/NumAm&gt;</w:t>
      </w:r>
    </w:p>
    <w:p w14:paraId="3C0132FB"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Rachel Blom</w:t>
      </w:r>
      <w:r w:rsidRPr="00B7006F">
        <w:rPr>
          <w:rStyle w:val="HideTWBExt"/>
          <w:b w:val="0"/>
        </w:rPr>
        <w:t>&lt;/Members&gt;</w:t>
      </w:r>
    </w:p>
    <w:p w14:paraId="150D92A4" w14:textId="77777777" w:rsidR="00B9483A" w:rsidRPr="00B7006F" w:rsidRDefault="007B3198" w:rsidP="00B9483A">
      <w:r w:rsidRPr="00B7006F">
        <w:rPr>
          <w:rStyle w:val="HideTWBExt"/>
        </w:rPr>
        <w:t>&lt;/RepeatBlock-By&gt;</w:t>
      </w:r>
    </w:p>
    <w:p w14:paraId="44BF4DA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A13FD93" w14:textId="77777777" w:rsidR="00B9483A" w:rsidRPr="00B7006F" w:rsidRDefault="007B3198" w:rsidP="00B9483A">
      <w:pPr>
        <w:pStyle w:val="NormalBold"/>
      </w:pPr>
      <w:r w:rsidRPr="00B7006F">
        <w:rPr>
          <w:rStyle w:val="HideTWBExt"/>
          <w:b w:val="0"/>
        </w:rPr>
        <w:t>&lt;Article&gt;</w:t>
      </w:r>
      <w:r w:rsidRPr="00B7006F">
        <w:t>Paragraaf 20</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75CA7C1" w14:textId="77777777" w:rsidTr="00761BD2">
        <w:trPr>
          <w:jc w:val="center"/>
        </w:trPr>
        <w:tc>
          <w:tcPr>
            <w:tcW w:w="9752" w:type="dxa"/>
            <w:gridSpan w:val="2"/>
          </w:tcPr>
          <w:p w14:paraId="6BF3E9C9" w14:textId="77777777" w:rsidR="00B9483A" w:rsidRPr="00B7006F" w:rsidRDefault="00B9483A" w:rsidP="00761BD2">
            <w:pPr>
              <w:keepNext/>
            </w:pPr>
          </w:p>
        </w:tc>
      </w:tr>
      <w:tr w:rsidR="002C78B8" w:rsidRPr="00B7006F" w14:paraId="6443F58D" w14:textId="77777777" w:rsidTr="00761BD2">
        <w:trPr>
          <w:jc w:val="center"/>
        </w:trPr>
        <w:tc>
          <w:tcPr>
            <w:tcW w:w="4876" w:type="dxa"/>
            <w:hideMark/>
          </w:tcPr>
          <w:p w14:paraId="089C419A" w14:textId="77777777" w:rsidR="00B9483A" w:rsidRPr="00B7006F" w:rsidRDefault="007B3198" w:rsidP="00761BD2">
            <w:pPr>
              <w:pStyle w:val="ColumnHeading"/>
              <w:keepNext/>
            </w:pPr>
            <w:r w:rsidRPr="00B7006F">
              <w:t>Ontwerpresolutie</w:t>
            </w:r>
          </w:p>
        </w:tc>
        <w:tc>
          <w:tcPr>
            <w:tcW w:w="4876" w:type="dxa"/>
            <w:hideMark/>
          </w:tcPr>
          <w:p w14:paraId="6D8D640B" w14:textId="77777777" w:rsidR="00B9483A" w:rsidRPr="00B7006F" w:rsidRDefault="007B3198" w:rsidP="00761BD2">
            <w:pPr>
              <w:pStyle w:val="ColumnHeading"/>
              <w:keepNext/>
            </w:pPr>
            <w:r w:rsidRPr="00B7006F">
              <w:t>Amendement</w:t>
            </w:r>
          </w:p>
        </w:tc>
      </w:tr>
      <w:tr w:rsidR="002C78B8" w:rsidRPr="00B7006F" w14:paraId="24CCF3EB" w14:textId="77777777" w:rsidTr="00761BD2">
        <w:trPr>
          <w:jc w:val="center"/>
        </w:trPr>
        <w:tc>
          <w:tcPr>
            <w:tcW w:w="4876" w:type="dxa"/>
            <w:hideMark/>
          </w:tcPr>
          <w:p w14:paraId="1E30104B" w14:textId="77777777" w:rsidR="00B9483A" w:rsidRPr="00B7006F" w:rsidRDefault="007B3198" w:rsidP="00761BD2">
            <w:pPr>
              <w:pStyle w:val="Normal6"/>
            </w:pPr>
            <w:r w:rsidRPr="00B7006F">
              <w:rPr>
                <w:b/>
                <w:i/>
              </w:rPr>
              <w:t>20.</w:t>
            </w:r>
            <w:r w:rsidRPr="00B7006F">
              <w:rPr>
                <w:b/>
                <w:i/>
              </w:rPr>
              <w:tab/>
              <w:t xml:space="preserve">dringt er bij de Commissie op aan een horizontaal beginsel in de strategie op te nemen waarbij rekening wordt gehouden met de gevolgen van het sectoraal </w:t>
            </w:r>
            <w:r w:rsidRPr="00B7006F">
              <w:rPr>
                <w:b/>
                <w:i/>
              </w:rPr>
              <w:t>beleid voor armoede en op grond waarvan het verplicht is om vooraf een effectbeoordeling uit te voeren;</w:t>
            </w:r>
          </w:p>
        </w:tc>
        <w:tc>
          <w:tcPr>
            <w:tcW w:w="4876" w:type="dxa"/>
            <w:hideMark/>
          </w:tcPr>
          <w:p w14:paraId="34EDE091" w14:textId="77777777" w:rsidR="00B9483A" w:rsidRPr="00B7006F" w:rsidRDefault="007B3198" w:rsidP="00761BD2">
            <w:pPr>
              <w:pStyle w:val="Normal6"/>
              <w:rPr>
                <w:szCs w:val="24"/>
              </w:rPr>
            </w:pPr>
            <w:r w:rsidRPr="00B7006F">
              <w:rPr>
                <w:b/>
                <w:i/>
              </w:rPr>
              <w:t>Schrappen</w:t>
            </w:r>
          </w:p>
        </w:tc>
      </w:tr>
    </w:tbl>
    <w:p w14:paraId="65B63EA8"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B8EAD64" w14:textId="77777777" w:rsidR="00B9483A" w:rsidRPr="00B7006F" w:rsidRDefault="007B3198" w:rsidP="00B9483A">
      <w:r w:rsidRPr="00B7006F">
        <w:rPr>
          <w:rStyle w:val="HideTWBExt"/>
        </w:rPr>
        <w:t>&lt;/Amend&gt;</w:t>
      </w:r>
    </w:p>
    <w:p w14:paraId="4B9EA08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441</w:t>
      </w:r>
      <w:r w:rsidRPr="00B7006F">
        <w:rPr>
          <w:rStyle w:val="HideTWBExt"/>
          <w:b w:val="0"/>
        </w:rPr>
        <w:t>&lt;/NumAm&gt;</w:t>
      </w:r>
    </w:p>
    <w:p w14:paraId="1F824F84" w14:textId="77777777" w:rsidR="00B9483A" w:rsidRPr="00B7006F" w:rsidRDefault="007B3198" w:rsidP="00B9483A">
      <w:pPr>
        <w:pStyle w:val="NormalBold"/>
      </w:pPr>
      <w:r w:rsidRPr="00B7006F">
        <w:rPr>
          <w:rStyle w:val="HideTWBExt"/>
          <w:b w:val="0"/>
        </w:rPr>
        <w:t>&lt;RepeatBlock-By&gt;&lt;Members&gt;</w:t>
      </w:r>
      <w:r w:rsidRPr="00B7006F">
        <w:t xml:space="preserve">João Oliveira, Marie </w:t>
      </w:r>
      <w:r w:rsidRPr="00B7006F">
        <w:t>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B7006F">
        <w:rPr>
          <w:rStyle w:val="HideTWBExt"/>
          <w:b w:val="0"/>
        </w:rPr>
        <w:t>&lt;/Members&gt;</w:t>
      </w:r>
    </w:p>
    <w:p w14:paraId="65312BF4" w14:textId="77777777" w:rsidR="00B9483A" w:rsidRPr="00B7006F" w:rsidRDefault="007B3198" w:rsidP="00B9483A">
      <w:r w:rsidRPr="00B7006F">
        <w:rPr>
          <w:rStyle w:val="HideTWBExt"/>
        </w:rPr>
        <w:t>&lt;/RepeatBlock-By&gt;</w:t>
      </w:r>
    </w:p>
    <w:p w14:paraId="2A7027E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BB790DA" w14:textId="77777777" w:rsidR="00B9483A" w:rsidRPr="00B7006F" w:rsidRDefault="007B3198" w:rsidP="00B9483A">
      <w:pPr>
        <w:pStyle w:val="NormalBold"/>
      </w:pPr>
      <w:r w:rsidRPr="00B7006F">
        <w:rPr>
          <w:rStyle w:val="HideTWBExt"/>
          <w:b w:val="0"/>
        </w:rPr>
        <w:t>&lt;Article&gt;</w:t>
      </w:r>
      <w:r w:rsidRPr="00B7006F">
        <w:t>Paragraaf 20</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12DB554" w14:textId="77777777" w:rsidTr="00761BD2">
        <w:trPr>
          <w:jc w:val="center"/>
        </w:trPr>
        <w:tc>
          <w:tcPr>
            <w:tcW w:w="9752" w:type="dxa"/>
            <w:gridSpan w:val="2"/>
          </w:tcPr>
          <w:p w14:paraId="3C3CBD0F" w14:textId="77777777" w:rsidR="00B9483A" w:rsidRPr="00B7006F" w:rsidRDefault="00B9483A" w:rsidP="00761BD2">
            <w:pPr>
              <w:keepNext/>
            </w:pPr>
          </w:p>
        </w:tc>
      </w:tr>
      <w:tr w:rsidR="002C78B8" w:rsidRPr="00B7006F" w14:paraId="7C47AF6D" w14:textId="77777777" w:rsidTr="00761BD2">
        <w:trPr>
          <w:jc w:val="center"/>
        </w:trPr>
        <w:tc>
          <w:tcPr>
            <w:tcW w:w="4876" w:type="dxa"/>
            <w:hideMark/>
          </w:tcPr>
          <w:p w14:paraId="519218ED" w14:textId="77777777" w:rsidR="00B9483A" w:rsidRPr="00B7006F" w:rsidRDefault="007B3198" w:rsidP="00761BD2">
            <w:pPr>
              <w:pStyle w:val="ColumnHeading"/>
              <w:keepNext/>
            </w:pPr>
            <w:r w:rsidRPr="00B7006F">
              <w:t>Ontwerpresolutie</w:t>
            </w:r>
          </w:p>
        </w:tc>
        <w:tc>
          <w:tcPr>
            <w:tcW w:w="4876" w:type="dxa"/>
            <w:hideMark/>
          </w:tcPr>
          <w:p w14:paraId="6CD32BE4" w14:textId="77777777" w:rsidR="00B9483A" w:rsidRPr="00B7006F" w:rsidRDefault="007B3198" w:rsidP="00761BD2">
            <w:pPr>
              <w:pStyle w:val="ColumnHeading"/>
              <w:keepNext/>
            </w:pPr>
            <w:r w:rsidRPr="00B7006F">
              <w:t>Amendement</w:t>
            </w:r>
          </w:p>
        </w:tc>
      </w:tr>
      <w:tr w:rsidR="002C78B8" w:rsidRPr="00B7006F" w14:paraId="2B3215A6" w14:textId="77777777" w:rsidTr="00761BD2">
        <w:trPr>
          <w:jc w:val="center"/>
        </w:trPr>
        <w:tc>
          <w:tcPr>
            <w:tcW w:w="4876" w:type="dxa"/>
            <w:hideMark/>
          </w:tcPr>
          <w:p w14:paraId="6521F47D" w14:textId="77777777" w:rsidR="00B9483A" w:rsidRPr="00B7006F" w:rsidRDefault="007B3198" w:rsidP="00761BD2">
            <w:pPr>
              <w:pStyle w:val="Normal6"/>
            </w:pPr>
            <w:r w:rsidRPr="00B7006F">
              <w:t>20.</w:t>
            </w:r>
            <w:r w:rsidRPr="00B7006F">
              <w:tab/>
            </w:r>
            <w:r w:rsidRPr="00B7006F">
              <w:t xml:space="preserve">dringt er bij de Commissie op aan een horizontaal beginsel in de strategie op te nemen waarbij </w:t>
            </w:r>
            <w:r w:rsidRPr="00B7006F">
              <w:rPr>
                <w:b/>
                <w:bCs/>
                <w:i/>
                <w:iCs/>
              </w:rPr>
              <w:t>rekening wordt gehouden met de gevolgen van</w:t>
            </w:r>
            <w:r w:rsidRPr="00B7006F">
              <w:t xml:space="preserve"> het sectoraal beleid </w:t>
            </w:r>
            <w:r w:rsidRPr="00B7006F">
              <w:rPr>
                <w:b/>
                <w:bCs/>
                <w:i/>
                <w:iCs/>
              </w:rPr>
              <w:t>voor armoede en op grond waarvan het verplicht is om</w:t>
            </w:r>
            <w:r w:rsidRPr="00B7006F">
              <w:t xml:space="preserve"> vooraf een effectbeoordeling </w:t>
            </w:r>
            <w:r w:rsidRPr="00B7006F">
              <w:rPr>
                <w:b/>
                <w:bCs/>
                <w:i/>
                <w:iCs/>
              </w:rPr>
              <w:t>uit te voeren</w:t>
            </w:r>
            <w:r w:rsidRPr="00B7006F">
              <w:t>;</w:t>
            </w:r>
          </w:p>
        </w:tc>
        <w:tc>
          <w:tcPr>
            <w:tcW w:w="4876" w:type="dxa"/>
            <w:hideMark/>
          </w:tcPr>
          <w:p w14:paraId="62AD3E0B" w14:textId="77777777" w:rsidR="00B9483A" w:rsidRPr="00B7006F" w:rsidRDefault="007B3198" w:rsidP="00761BD2">
            <w:pPr>
              <w:pStyle w:val="Normal6"/>
              <w:rPr>
                <w:szCs w:val="24"/>
              </w:rPr>
            </w:pPr>
            <w:r w:rsidRPr="00B7006F">
              <w:t>20.</w:t>
            </w:r>
            <w:r w:rsidRPr="00B7006F">
              <w:tab/>
              <w:t xml:space="preserve">dringt er bij de Commissie op aan een horizontaal beginsel in de strategie op te nemen waarbij </w:t>
            </w:r>
            <w:r w:rsidRPr="00B7006F">
              <w:rPr>
                <w:b/>
                <w:bCs/>
                <w:i/>
                <w:iCs/>
              </w:rPr>
              <w:t>voor al</w:t>
            </w:r>
            <w:r w:rsidRPr="00B7006F">
              <w:t xml:space="preserve"> het </w:t>
            </w:r>
            <w:r w:rsidRPr="00B7006F">
              <w:rPr>
                <w:b/>
                <w:bCs/>
                <w:i/>
                <w:iCs/>
              </w:rPr>
              <w:t>relevante</w:t>
            </w:r>
            <w:r w:rsidRPr="00B7006F">
              <w:t xml:space="preserve"> sectoraal beleid </w:t>
            </w:r>
            <w:r w:rsidRPr="00B7006F">
              <w:rPr>
                <w:b/>
                <w:bCs/>
                <w:i/>
                <w:iCs/>
              </w:rPr>
              <w:t>van de EU</w:t>
            </w:r>
            <w:r w:rsidRPr="00B7006F">
              <w:t xml:space="preserve"> vooraf een effectbeoordeling </w:t>
            </w:r>
            <w:r w:rsidRPr="00B7006F">
              <w:rPr>
                <w:b/>
                <w:bCs/>
                <w:i/>
                <w:iCs/>
              </w:rPr>
              <w:t>moet worden uitgevoerd wat betreft armoede en ongelijkheid, onder meer door systematisch gebruik te maken van gelijkheids- en mensenrechteneffectbeoordelingen en beoordelingen van de verdelingseffecten</w:t>
            </w:r>
            <w:r w:rsidRPr="00B7006F">
              <w:rPr>
                <w:b/>
                <w:bCs/>
                <w:i/>
                <w:iCs/>
                <w:vertAlign w:val="superscript"/>
              </w:rPr>
              <w:t>1 bis</w:t>
            </w:r>
            <w:r w:rsidRPr="00B7006F">
              <w:rPr>
                <w:b/>
                <w:bCs/>
                <w:i/>
                <w:iCs/>
              </w:rPr>
              <w:t xml:space="preserve">, met bijzondere aandacht voor de gevolgen voor degenen die het grootste risico lopen op sociale uitsluiting en extreme </w:t>
            </w:r>
            <w:r w:rsidRPr="00B7006F">
              <w:rPr>
                <w:b/>
                <w:bCs/>
                <w:i/>
                <w:iCs/>
              </w:rPr>
              <w:t>armoede</w:t>
            </w:r>
            <w:r w:rsidRPr="00B7006F">
              <w:t>;</w:t>
            </w:r>
          </w:p>
        </w:tc>
      </w:tr>
      <w:tr w:rsidR="002C78B8" w:rsidRPr="00B7006F" w14:paraId="51FEA390" w14:textId="77777777" w:rsidTr="00761BD2">
        <w:trPr>
          <w:jc w:val="center"/>
        </w:trPr>
        <w:tc>
          <w:tcPr>
            <w:tcW w:w="4876" w:type="dxa"/>
          </w:tcPr>
          <w:p w14:paraId="3B753920" w14:textId="77777777" w:rsidR="00B9483A" w:rsidRPr="00B7006F" w:rsidRDefault="00B9483A" w:rsidP="00761BD2">
            <w:pPr>
              <w:pStyle w:val="Normal6"/>
            </w:pPr>
          </w:p>
        </w:tc>
        <w:tc>
          <w:tcPr>
            <w:tcW w:w="4876" w:type="dxa"/>
            <w:hideMark/>
          </w:tcPr>
          <w:p w14:paraId="1B1D66D4" w14:textId="77777777" w:rsidR="00B9483A" w:rsidRPr="00B7006F" w:rsidRDefault="007B3198" w:rsidP="00761BD2">
            <w:pPr>
              <w:pStyle w:val="Normal6"/>
              <w:rPr>
                <w:szCs w:val="24"/>
              </w:rPr>
            </w:pPr>
            <w:r w:rsidRPr="00B7006F">
              <w:t>__________________</w:t>
            </w:r>
          </w:p>
        </w:tc>
      </w:tr>
      <w:tr w:rsidR="002C78B8" w:rsidRPr="00B7006F" w14:paraId="0ABBDABD" w14:textId="77777777" w:rsidTr="00761BD2">
        <w:trPr>
          <w:jc w:val="center"/>
        </w:trPr>
        <w:tc>
          <w:tcPr>
            <w:tcW w:w="4876" w:type="dxa"/>
          </w:tcPr>
          <w:p w14:paraId="30D5AF45" w14:textId="77777777" w:rsidR="00B9483A" w:rsidRPr="00B7006F" w:rsidRDefault="00B9483A" w:rsidP="00761BD2">
            <w:pPr>
              <w:pStyle w:val="Normal6"/>
            </w:pPr>
          </w:p>
        </w:tc>
        <w:tc>
          <w:tcPr>
            <w:tcW w:w="4876" w:type="dxa"/>
            <w:hideMark/>
          </w:tcPr>
          <w:p w14:paraId="10B1A962" w14:textId="77777777" w:rsidR="00B9483A" w:rsidRPr="00B7006F" w:rsidRDefault="007B3198" w:rsidP="00761BD2">
            <w:pPr>
              <w:pStyle w:val="Normal6"/>
              <w:rPr>
                <w:szCs w:val="24"/>
              </w:rPr>
            </w:pPr>
            <w:r w:rsidRPr="00B7006F">
              <w:rPr>
                <w:b/>
                <w:bCs/>
                <w:i/>
                <w:iCs/>
                <w:vertAlign w:val="superscript"/>
              </w:rPr>
              <w:t>1 bis</w:t>
            </w:r>
            <w:r w:rsidRPr="00B7006F">
              <w:rPr>
                <w:b/>
                <w:bCs/>
                <w:i/>
                <w:iCs/>
              </w:rPr>
              <w:t xml:space="preserve"> COM(2022) 494 final.</w:t>
            </w:r>
          </w:p>
        </w:tc>
      </w:tr>
    </w:tbl>
    <w:p w14:paraId="63C338B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364675A" w14:textId="77777777" w:rsidR="00B9483A" w:rsidRPr="00B7006F" w:rsidRDefault="007B3198" w:rsidP="00B9483A">
      <w:r w:rsidRPr="00B7006F">
        <w:rPr>
          <w:rStyle w:val="HideTWBExt"/>
        </w:rPr>
        <w:t>&lt;/Amend&gt;</w:t>
      </w:r>
    </w:p>
    <w:p w14:paraId="4DDDC67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442</w:t>
      </w:r>
      <w:r w:rsidRPr="00B7006F">
        <w:rPr>
          <w:rStyle w:val="HideTWBExt"/>
          <w:b w:val="0"/>
        </w:rPr>
        <w:t>&lt;/NumAm&gt;</w:t>
      </w:r>
    </w:p>
    <w:p w14:paraId="50142DE8"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3131F33A" w14:textId="77777777" w:rsidR="00B9483A" w:rsidRPr="00B7006F" w:rsidRDefault="007B3198" w:rsidP="00B9483A">
      <w:r w:rsidRPr="00B7006F">
        <w:rPr>
          <w:rStyle w:val="HideTWBExt"/>
        </w:rPr>
        <w:t>&lt;/RepeatBlock-By&gt;</w:t>
      </w:r>
    </w:p>
    <w:p w14:paraId="644CB8A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E54F4E6" w14:textId="77777777" w:rsidR="00B9483A" w:rsidRPr="00B7006F" w:rsidRDefault="007B3198" w:rsidP="00B9483A">
      <w:pPr>
        <w:pStyle w:val="NormalBold"/>
      </w:pPr>
      <w:r w:rsidRPr="00B7006F">
        <w:rPr>
          <w:rStyle w:val="HideTWBExt"/>
          <w:b w:val="0"/>
        </w:rPr>
        <w:t>&lt;Article&gt;</w:t>
      </w:r>
      <w:r w:rsidRPr="00B7006F">
        <w:t>Paragraaf 20</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740C8D1" w14:textId="77777777" w:rsidTr="00761BD2">
        <w:trPr>
          <w:jc w:val="center"/>
        </w:trPr>
        <w:tc>
          <w:tcPr>
            <w:tcW w:w="9752" w:type="dxa"/>
            <w:gridSpan w:val="2"/>
          </w:tcPr>
          <w:p w14:paraId="4C43FCA9" w14:textId="77777777" w:rsidR="00B9483A" w:rsidRPr="00B7006F" w:rsidRDefault="00B9483A" w:rsidP="00761BD2">
            <w:pPr>
              <w:keepNext/>
            </w:pPr>
          </w:p>
        </w:tc>
      </w:tr>
      <w:tr w:rsidR="002C78B8" w:rsidRPr="00B7006F" w14:paraId="159CE3F3" w14:textId="77777777" w:rsidTr="00761BD2">
        <w:trPr>
          <w:jc w:val="center"/>
        </w:trPr>
        <w:tc>
          <w:tcPr>
            <w:tcW w:w="4876" w:type="dxa"/>
            <w:hideMark/>
          </w:tcPr>
          <w:p w14:paraId="3B64E992" w14:textId="77777777" w:rsidR="00B9483A" w:rsidRPr="00B7006F" w:rsidRDefault="007B3198" w:rsidP="00761BD2">
            <w:pPr>
              <w:pStyle w:val="ColumnHeading"/>
              <w:keepNext/>
            </w:pPr>
            <w:r w:rsidRPr="00B7006F">
              <w:t>Ontwerpresolutie</w:t>
            </w:r>
          </w:p>
        </w:tc>
        <w:tc>
          <w:tcPr>
            <w:tcW w:w="4876" w:type="dxa"/>
            <w:hideMark/>
          </w:tcPr>
          <w:p w14:paraId="2961523E" w14:textId="77777777" w:rsidR="00B9483A" w:rsidRPr="00B7006F" w:rsidRDefault="007B3198" w:rsidP="00761BD2">
            <w:pPr>
              <w:pStyle w:val="ColumnHeading"/>
              <w:keepNext/>
            </w:pPr>
            <w:r w:rsidRPr="00B7006F">
              <w:t>Amendement</w:t>
            </w:r>
          </w:p>
        </w:tc>
      </w:tr>
      <w:tr w:rsidR="002C78B8" w:rsidRPr="00B7006F" w14:paraId="64ADFF3B" w14:textId="77777777" w:rsidTr="00761BD2">
        <w:trPr>
          <w:jc w:val="center"/>
        </w:trPr>
        <w:tc>
          <w:tcPr>
            <w:tcW w:w="4876" w:type="dxa"/>
            <w:hideMark/>
          </w:tcPr>
          <w:p w14:paraId="3EE1A96F" w14:textId="77777777" w:rsidR="00B9483A" w:rsidRPr="00B7006F" w:rsidRDefault="007B3198" w:rsidP="00761BD2">
            <w:pPr>
              <w:pStyle w:val="Normal6"/>
            </w:pPr>
            <w:r w:rsidRPr="00B7006F">
              <w:t>20.</w:t>
            </w:r>
            <w:r w:rsidRPr="00B7006F">
              <w:tab/>
              <w:t xml:space="preserve">dringt er bij de Commissie op aan een horizontaal beginsel in de strategie op te nemen waarbij rekening wordt gehouden </w:t>
            </w:r>
            <w:r w:rsidRPr="00B7006F">
              <w:lastRenderedPageBreak/>
              <w:t xml:space="preserve">met de gevolgen van het sectoraal beleid voor armoede </w:t>
            </w:r>
            <w:r w:rsidRPr="00B7006F">
              <w:rPr>
                <w:b/>
                <w:bCs/>
                <w:i/>
                <w:iCs/>
              </w:rPr>
              <w:t>en op grond waarvan het verplicht is om vooraf een</w:t>
            </w:r>
            <w:r w:rsidRPr="00B7006F">
              <w:t xml:space="preserve"> effectbeoordeling </w:t>
            </w:r>
            <w:r w:rsidRPr="00B7006F">
              <w:rPr>
                <w:b/>
                <w:bCs/>
                <w:i/>
                <w:iCs/>
              </w:rPr>
              <w:t>uit te voeren</w:t>
            </w:r>
            <w:r w:rsidRPr="00B7006F">
              <w:t>;</w:t>
            </w:r>
          </w:p>
        </w:tc>
        <w:tc>
          <w:tcPr>
            <w:tcW w:w="4876" w:type="dxa"/>
            <w:hideMark/>
          </w:tcPr>
          <w:p w14:paraId="722DDE17" w14:textId="77777777" w:rsidR="00B9483A" w:rsidRPr="00B7006F" w:rsidRDefault="007B3198" w:rsidP="00761BD2">
            <w:pPr>
              <w:pStyle w:val="Normal6"/>
              <w:rPr>
                <w:szCs w:val="24"/>
              </w:rPr>
            </w:pPr>
            <w:r w:rsidRPr="00B7006F">
              <w:lastRenderedPageBreak/>
              <w:t>20.</w:t>
            </w:r>
            <w:r w:rsidRPr="00B7006F">
              <w:tab/>
              <w:t xml:space="preserve">dringt er bij de Commissie op aan een horizontaal beginsel in de strategie op te nemen waarbij rekening wordt gehouden </w:t>
            </w:r>
            <w:r w:rsidRPr="00B7006F">
              <w:lastRenderedPageBreak/>
              <w:t xml:space="preserve">met de gevolgen van het </w:t>
            </w:r>
            <w:r w:rsidRPr="00B7006F">
              <w:rPr>
                <w:b/>
                <w:bCs/>
                <w:i/>
                <w:iCs/>
              </w:rPr>
              <w:t>betrokken</w:t>
            </w:r>
            <w:r w:rsidRPr="00B7006F">
              <w:t xml:space="preserve"> sectoraal beleid voor armoede, </w:t>
            </w:r>
            <w:r w:rsidRPr="00B7006F">
              <w:rPr>
                <w:b/>
                <w:bCs/>
                <w:i/>
                <w:iCs/>
              </w:rPr>
              <w:t>waarbij de armoede- en de ongelijkheidscomponent van de bijbehorende</w:t>
            </w:r>
            <w:r w:rsidRPr="00B7006F">
              <w:t xml:space="preserve"> effectbeoordeling </w:t>
            </w:r>
            <w:r w:rsidRPr="00B7006F">
              <w:rPr>
                <w:b/>
                <w:bCs/>
                <w:i/>
                <w:iCs/>
              </w:rPr>
              <w:t>worden versterkt door de verdelingseffecten systematischer te beoordelen</w:t>
            </w:r>
            <w:r w:rsidRPr="00B7006F">
              <w:t>;</w:t>
            </w:r>
          </w:p>
        </w:tc>
      </w:tr>
    </w:tbl>
    <w:p w14:paraId="0225636A"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F6378FA" w14:textId="77777777" w:rsidR="00B9483A" w:rsidRPr="00B7006F" w:rsidRDefault="007B3198" w:rsidP="00B9483A">
      <w:r w:rsidRPr="00B7006F">
        <w:rPr>
          <w:rStyle w:val="HideTWBExt"/>
        </w:rPr>
        <w:t>&lt;/Amend&gt;</w:t>
      </w:r>
    </w:p>
    <w:p w14:paraId="5624F3C0"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443</w:t>
      </w:r>
      <w:r w:rsidRPr="00B7006F">
        <w:rPr>
          <w:rStyle w:val="HideTWBExt"/>
          <w:b w:val="0"/>
        </w:rPr>
        <w:t>&lt;/NumAm&gt;</w:t>
      </w:r>
    </w:p>
    <w:p w14:paraId="62A7F0ED"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5FD2AEAE" w14:textId="77777777" w:rsidR="00B9483A" w:rsidRPr="00B7006F" w:rsidRDefault="007B3198" w:rsidP="00B9483A">
      <w:r w:rsidRPr="00B7006F">
        <w:rPr>
          <w:rStyle w:val="HideTWBExt"/>
        </w:rPr>
        <w:t>&lt;/RepeatBlock-By&gt;</w:t>
      </w:r>
    </w:p>
    <w:p w14:paraId="3084295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932F088" w14:textId="77777777" w:rsidR="00B9483A" w:rsidRPr="00B7006F" w:rsidRDefault="007B3198" w:rsidP="00B9483A">
      <w:pPr>
        <w:pStyle w:val="NormalBold"/>
      </w:pPr>
      <w:r w:rsidRPr="00B7006F">
        <w:rPr>
          <w:rStyle w:val="HideTWBExt"/>
          <w:b w:val="0"/>
        </w:rPr>
        <w:t>&lt;Article&gt;</w:t>
      </w:r>
      <w:r w:rsidRPr="00B7006F">
        <w:t>Paragraaf 20</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8E563E4" w14:textId="77777777" w:rsidTr="00761BD2">
        <w:trPr>
          <w:jc w:val="center"/>
        </w:trPr>
        <w:tc>
          <w:tcPr>
            <w:tcW w:w="9752" w:type="dxa"/>
            <w:gridSpan w:val="2"/>
          </w:tcPr>
          <w:p w14:paraId="124269E6" w14:textId="77777777" w:rsidR="00B9483A" w:rsidRPr="00B7006F" w:rsidRDefault="00B9483A" w:rsidP="00761BD2">
            <w:pPr>
              <w:keepNext/>
            </w:pPr>
          </w:p>
        </w:tc>
      </w:tr>
      <w:tr w:rsidR="002C78B8" w:rsidRPr="00B7006F" w14:paraId="39C5117D" w14:textId="77777777" w:rsidTr="00761BD2">
        <w:trPr>
          <w:jc w:val="center"/>
        </w:trPr>
        <w:tc>
          <w:tcPr>
            <w:tcW w:w="4876" w:type="dxa"/>
            <w:hideMark/>
          </w:tcPr>
          <w:p w14:paraId="3335D24F" w14:textId="77777777" w:rsidR="00B9483A" w:rsidRPr="00B7006F" w:rsidRDefault="007B3198" w:rsidP="00761BD2">
            <w:pPr>
              <w:pStyle w:val="ColumnHeading"/>
              <w:keepNext/>
            </w:pPr>
            <w:r w:rsidRPr="00B7006F">
              <w:t>Ontwerpresolutie</w:t>
            </w:r>
          </w:p>
        </w:tc>
        <w:tc>
          <w:tcPr>
            <w:tcW w:w="4876" w:type="dxa"/>
            <w:hideMark/>
          </w:tcPr>
          <w:p w14:paraId="32D1E82F" w14:textId="77777777" w:rsidR="00B9483A" w:rsidRPr="00B7006F" w:rsidRDefault="007B3198" w:rsidP="00761BD2">
            <w:pPr>
              <w:pStyle w:val="ColumnHeading"/>
              <w:keepNext/>
            </w:pPr>
            <w:r w:rsidRPr="00B7006F">
              <w:t>Amendement</w:t>
            </w:r>
          </w:p>
        </w:tc>
      </w:tr>
      <w:tr w:rsidR="002C78B8" w:rsidRPr="00B7006F" w14:paraId="47E141F5" w14:textId="77777777" w:rsidTr="00761BD2">
        <w:trPr>
          <w:jc w:val="center"/>
        </w:trPr>
        <w:tc>
          <w:tcPr>
            <w:tcW w:w="4876" w:type="dxa"/>
            <w:hideMark/>
          </w:tcPr>
          <w:p w14:paraId="583CCE03" w14:textId="77777777" w:rsidR="00B9483A" w:rsidRPr="00B7006F" w:rsidRDefault="007B3198" w:rsidP="00761BD2">
            <w:pPr>
              <w:pStyle w:val="Normal6"/>
            </w:pPr>
            <w:r w:rsidRPr="00B7006F">
              <w:t>20.</w:t>
            </w:r>
            <w:r w:rsidRPr="00B7006F">
              <w:tab/>
              <w:t>dringt er bij de Commissie op aan een horizontaal beginsel in de strategie op te nemen waarbij rekening wordt gehouden met de gevolgen van het sectoraal beleid voor armoede en op grond waarvan het verplicht is om vooraf een effectbeoordeling uit te voeren;</w:t>
            </w:r>
          </w:p>
        </w:tc>
        <w:tc>
          <w:tcPr>
            <w:tcW w:w="4876" w:type="dxa"/>
            <w:hideMark/>
          </w:tcPr>
          <w:p w14:paraId="2FB82E9E" w14:textId="77777777" w:rsidR="00B9483A" w:rsidRPr="00B7006F" w:rsidRDefault="007B3198" w:rsidP="00761BD2">
            <w:pPr>
              <w:pStyle w:val="Normal6"/>
              <w:rPr>
                <w:szCs w:val="24"/>
              </w:rPr>
            </w:pPr>
            <w:r w:rsidRPr="00B7006F">
              <w:t>20.</w:t>
            </w:r>
            <w:r w:rsidRPr="00B7006F">
              <w:tab/>
              <w:t xml:space="preserve">dringt er bij de Commissie op aan een horizontaal beginsel in de strategie op te nemen waarbij rekening wordt gehouden met de </w:t>
            </w:r>
            <w:r w:rsidRPr="00B7006F">
              <w:rPr>
                <w:b/>
                <w:bCs/>
                <w:i/>
                <w:iCs/>
              </w:rPr>
              <w:t>potentiële</w:t>
            </w:r>
            <w:r w:rsidRPr="00B7006F">
              <w:t xml:space="preserve"> gevolgen van het sectoraal beleid voor armoede en op grond waarvan het verplicht is om vooraf een effectbeoordeling uit te voeren;</w:t>
            </w:r>
          </w:p>
        </w:tc>
      </w:tr>
    </w:tbl>
    <w:p w14:paraId="27AC36B0"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4BAB9E2" w14:textId="77777777" w:rsidR="00B9483A" w:rsidRPr="00B7006F" w:rsidRDefault="007B3198" w:rsidP="00B9483A">
      <w:r w:rsidRPr="00B7006F">
        <w:rPr>
          <w:rStyle w:val="HideTWBExt"/>
        </w:rPr>
        <w:t>&lt;/Amend&gt;</w:t>
      </w:r>
    </w:p>
    <w:p w14:paraId="5A79D29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444</w:t>
      </w:r>
      <w:r w:rsidRPr="00B7006F">
        <w:rPr>
          <w:rStyle w:val="HideTWBExt"/>
          <w:b w:val="0"/>
        </w:rPr>
        <w:t>&lt;/NumAm&gt;</w:t>
      </w:r>
    </w:p>
    <w:p w14:paraId="0E8FD8C0" w14:textId="77777777" w:rsidR="00B9483A" w:rsidRPr="00B7006F" w:rsidRDefault="007B3198" w:rsidP="00B9483A">
      <w:pPr>
        <w:pStyle w:val="NormalBold"/>
      </w:pPr>
      <w:r w:rsidRPr="00B7006F">
        <w:rPr>
          <w:rStyle w:val="HideTWBExt"/>
          <w:b w:val="0"/>
        </w:rPr>
        <w:t>&lt;RepeatBlock-By&gt;&lt;Members&gt;</w:t>
      </w:r>
      <w:r w:rsidRPr="00B7006F">
        <w:t>Liesbet Sommen, Martine Kemp</w:t>
      </w:r>
      <w:r w:rsidRPr="00B7006F">
        <w:rPr>
          <w:rStyle w:val="HideTWBExt"/>
          <w:b w:val="0"/>
        </w:rPr>
        <w:t>&lt;/Members&gt;</w:t>
      </w:r>
    </w:p>
    <w:p w14:paraId="3F7AE995" w14:textId="77777777" w:rsidR="00B9483A" w:rsidRPr="00B7006F" w:rsidRDefault="007B3198" w:rsidP="00B9483A">
      <w:r w:rsidRPr="00B7006F">
        <w:rPr>
          <w:rStyle w:val="HideTWBExt"/>
        </w:rPr>
        <w:t>&lt;/RepeatBlock-By&gt;</w:t>
      </w:r>
    </w:p>
    <w:p w14:paraId="695FDCE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DAB9491" w14:textId="77777777" w:rsidR="00B9483A" w:rsidRPr="00B7006F" w:rsidRDefault="007B3198" w:rsidP="00B9483A">
      <w:pPr>
        <w:pStyle w:val="NormalBold"/>
      </w:pPr>
      <w:r w:rsidRPr="00B7006F">
        <w:rPr>
          <w:rStyle w:val="HideTWBExt"/>
          <w:b w:val="0"/>
        </w:rPr>
        <w:t>&lt;Article&gt;</w:t>
      </w:r>
      <w:r w:rsidRPr="00B7006F">
        <w:t>Paragraaf 20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AEBC569" w14:textId="77777777" w:rsidTr="00761BD2">
        <w:trPr>
          <w:jc w:val="center"/>
        </w:trPr>
        <w:tc>
          <w:tcPr>
            <w:tcW w:w="9752" w:type="dxa"/>
            <w:gridSpan w:val="2"/>
          </w:tcPr>
          <w:p w14:paraId="5A6F4D0D" w14:textId="77777777" w:rsidR="00B9483A" w:rsidRPr="00B7006F" w:rsidRDefault="00B9483A" w:rsidP="00761BD2">
            <w:pPr>
              <w:keepNext/>
            </w:pPr>
          </w:p>
        </w:tc>
      </w:tr>
      <w:tr w:rsidR="002C78B8" w:rsidRPr="00B7006F" w14:paraId="7E37F701" w14:textId="77777777" w:rsidTr="00761BD2">
        <w:trPr>
          <w:jc w:val="center"/>
        </w:trPr>
        <w:tc>
          <w:tcPr>
            <w:tcW w:w="4876" w:type="dxa"/>
            <w:hideMark/>
          </w:tcPr>
          <w:p w14:paraId="4201373E" w14:textId="77777777" w:rsidR="00B9483A" w:rsidRPr="00B7006F" w:rsidRDefault="007B3198" w:rsidP="00761BD2">
            <w:pPr>
              <w:pStyle w:val="ColumnHeading"/>
              <w:keepNext/>
            </w:pPr>
            <w:r w:rsidRPr="00B7006F">
              <w:t>Ontwerpresolutie</w:t>
            </w:r>
          </w:p>
        </w:tc>
        <w:tc>
          <w:tcPr>
            <w:tcW w:w="4876" w:type="dxa"/>
            <w:hideMark/>
          </w:tcPr>
          <w:p w14:paraId="43B12728" w14:textId="77777777" w:rsidR="00B9483A" w:rsidRPr="00B7006F" w:rsidRDefault="007B3198" w:rsidP="00761BD2">
            <w:pPr>
              <w:pStyle w:val="ColumnHeading"/>
              <w:keepNext/>
            </w:pPr>
            <w:r w:rsidRPr="00B7006F">
              <w:t>Amendement</w:t>
            </w:r>
          </w:p>
        </w:tc>
      </w:tr>
      <w:tr w:rsidR="002C78B8" w:rsidRPr="00B7006F" w14:paraId="2B07B2DF" w14:textId="77777777" w:rsidTr="00761BD2">
        <w:trPr>
          <w:jc w:val="center"/>
        </w:trPr>
        <w:tc>
          <w:tcPr>
            <w:tcW w:w="4876" w:type="dxa"/>
          </w:tcPr>
          <w:p w14:paraId="440BDA86" w14:textId="77777777" w:rsidR="00B9483A" w:rsidRPr="00B7006F" w:rsidRDefault="00B9483A" w:rsidP="00761BD2">
            <w:pPr>
              <w:pStyle w:val="Normal6"/>
            </w:pPr>
          </w:p>
        </w:tc>
        <w:tc>
          <w:tcPr>
            <w:tcW w:w="4876" w:type="dxa"/>
            <w:hideMark/>
          </w:tcPr>
          <w:p w14:paraId="15CB1595" w14:textId="77777777" w:rsidR="00B9483A" w:rsidRPr="00B7006F" w:rsidRDefault="007B3198" w:rsidP="00761BD2">
            <w:pPr>
              <w:pStyle w:val="Normal6"/>
              <w:rPr>
                <w:szCs w:val="24"/>
              </w:rPr>
            </w:pPr>
            <w:r w:rsidRPr="00B7006F">
              <w:rPr>
                <w:b/>
                <w:i/>
              </w:rPr>
              <w:t>20 bis.</w:t>
            </w:r>
            <w:r w:rsidRPr="00B7006F">
              <w:rPr>
                <w:b/>
                <w:i/>
              </w:rPr>
              <w:tab/>
              <w:t xml:space="preserve">benadrukt dat de EU </w:t>
            </w:r>
            <w:r w:rsidRPr="00B7006F">
              <w:rPr>
                <w:b/>
                <w:i/>
              </w:rPr>
              <w:t xml:space="preserve">zich, met bijzondere aandacht voor de meest kwetsbare groepen, actief moet blijven inzetten voor drie essentiële pijlers van de bestrijding van dakloosheid, extreme armoede en sociale uitsluiting, namelijk: adequate financiële steun, de bevordering van wederzijds leren en een systematische aanpak van registratie en monitoring; </w:t>
            </w:r>
            <w:r w:rsidRPr="00B7006F">
              <w:rPr>
                <w:b/>
                <w:i/>
              </w:rPr>
              <w:lastRenderedPageBreak/>
              <w:t>benadrukt dat deze inspanningen enkel doeltreffend kunnen zijn wanneer sprake is van nauwe samenwerking met de EU-lidstaten, de EU-instellingen, lokale en regionale overheden en het m</w:t>
            </w:r>
            <w:r w:rsidRPr="00B7006F">
              <w:rPr>
                <w:b/>
                <w:i/>
              </w:rPr>
              <w:t>aatschappelijk middenveld, met name via het Europees platform voor de bestrijding van dakloosheid en in het kader van de verklaring van Lissabon;</w:t>
            </w:r>
          </w:p>
        </w:tc>
      </w:tr>
    </w:tbl>
    <w:p w14:paraId="6165E243"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CA60899" w14:textId="77777777" w:rsidR="00B9483A" w:rsidRPr="00B7006F" w:rsidRDefault="007B3198" w:rsidP="00B9483A">
      <w:r w:rsidRPr="00B7006F">
        <w:rPr>
          <w:rStyle w:val="HideTWBExt"/>
        </w:rPr>
        <w:t>&lt;/Amend&gt;</w:t>
      </w:r>
    </w:p>
    <w:p w14:paraId="28A48A6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445</w:t>
      </w:r>
      <w:r w:rsidRPr="00B7006F">
        <w:rPr>
          <w:rStyle w:val="HideTWBExt"/>
          <w:b w:val="0"/>
        </w:rPr>
        <w:t>&lt;/NumAm&gt;</w:t>
      </w:r>
    </w:p>
    <w:p w14:paraId="4B5E93CB"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0658AEB0" w14:textId="77777777" w:rsidR="00B9483A" w:rsidRPr="00B7006F" w:rsidRDefault="007B3198" w:rsidP="00B9483A">
      <w:r w:rsidRPr="00B7006F">
        <w:rPr>
          <w:rStyle w:val="HideTWBExt"/>
        </w:rPr>
        <w:t>&lt;/RepeatBlock-By&gt;</w:t>
      </w:r>
    </w:p>
    <w:p w14:paraId="1332448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A7C6197" w14:textId="77777777" w:rsidR="00B9483A" w:rsidRPr="00B7006F" w:rsidRDefault="007B3198" w:rsidP="00B9483A">
      <w:pPr>
        <w:pStyle w:val="NormalBold"/>
      </w:pPr>
      <w:r w:rsidRPr="00B7006F">
        <w:rPr>
          <w:rStyle w:val="HideTWBExt"/>
          <w:b w:val="0"/>
        </w:rPr>
        <w:t>&lt;Article&gt;</w:t>
      </w:r>
      <w:r w:rsidRPr="00B7006F">
        <w:t>Paragraaf 20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3811D7E" w14:textId="77777777" w:rsidTr="00761BD2">
        <w:trPr>
          <w:jc w:val="center"/>
        </w:trPr>
        <w:tc>
          <w:tcPr>
            <w:tcW w:w="9752" w:type="dxa"/>
            <w:gridSpan w:val="2"/>
          </w:tcPr>
          <w:p w14:paraId="60B89035" w14:textId="77777777" w:rsidR="00B9483A" w:rsidRPr="00B7006F" w:rsidRDefault="00B9483A" w:rsidP="00761BD2">
            <w:pPr>
              <w:keepNext/>
            </w:pPr>
          </w:p>
        </w:tc>
      </w:tr>
      <w:tr w:rsidR="002C78B8" w:rsidRPr="00B7006F" w14:paraId="432F898F" w14:textId="77777777" w:rsidTr="00761BD2">
        <w:trPr>
          <w:jc w:val="center"/>
        </w:trPr>
        <w:tc>
          <w:tcPr>
            <w:tcW w:w="4876" w:type="dxa"/>
            <w:hideMark/>
          </w:tcPr>
          <w:p w14:paraId="2B553541" w14:textId="77777777" w:rsidR="00B9483A" w:rsidRPr="00B7006F" w:rsidRDefault="007B3198" w:rsidP="00761BD2">
            <w:pPr>
              <w:pStyle w:val="ColumnHeading"/>
              <w:keepNext/>
            </w:pPr>
            <w:r w:rsidRPr="00B7006F">
              <w:t>Ontwerpresolutie</w:t>
            </w:r>
          </w:p>
        </w:tc>
        <w:tc>
          <w:tcPr>
            <w:tcW w:w="4876" w:type="dxa"/>
            <w:hideMark/>
          </w:tcPr>
          <w:p w14:paraId="7EE8C737" w14:textId="77777777" w:rsidR="00B9483A" w:rsidRPr="00B7006F" w:rsidRDefault="007B3198" w:rsidP="00761BD2">
            <w:pPr>
              <w:pStyle w:val="ColumnHeading"/>
              <w:keepNext/>
            </w:pPr>
            <w:r w:rsidRPr="00B7006F">
              <w:t>Amendement</w:t>
            </w:r>
          </w:p>
        </w:tc>
      </w:tr>
      <w:tr w:rsidR="002C78B8" w:rsidRPr="00B7006F" w14:paraId="1F823289" w14:textId="77777777" w:rsidTr="00761BD2">
        <w:trPr>
          <w:jc w:val="center"/>
        </w:trPr>
        <w:tc>
          <w:tcPr>
            <w:tcW w:w="4876" w:type="dxa"/>
          </w:tcPr>
          <w:p w14:paraId="11BD011A" w14:textId="77777777" w:rsidR="00B9483A" w:rsidRPr="00B7006F" w:rsidRDefault="00B9483A" w:rsidP="00761BD2">
            <w:pPr>
              <w:pStyle w:val="Normal6"/>
            </w:pPr>
          </w:p>
        </w:tc>
        <w:tc>
          <w:tcPr>
            <w:tcW w:w="4876" w:type="dxa"/>
            <w:hideMark/>
          </w:tcPr>
          <w:p w14:paraId="1AE0073B" w14:textId="77777777" w:rsidR="00B9483A" w:rsidRPr="00B7006F" w:rsidRDefault="007B3198" w:rsidP="00761BD2">
            <w:pPr>
              <w:pStyle w:val="Normal6"/>
              <w:rPr>
                <w:szCs w:val="24"/>
              </w:rPr>
            </w:pPr>
            <w:r w:rsidRPr="00B7006F">
              <w:rPr>
                <w:b/>
                <w:i/>
              </w:rPr>
              <w:t>20 bis.</w:t>
            </w:r>
            <w:r w:rsidRPr="00B7006F">
              <w:rPr>
                <w:b/>
                <w:i/>
              </w:rPr>
              <w:tab/>
              <w:t xml:space="preserve">dringt aan op de strategische erkenning van de zorgeconomie als een pijler van </w:t>
            </w:r>
            <w:r w:rsidRPr="00B7006F">
              <w:rPr>
                <w:b/>
                <w:i/>
              </w:rPr>
              <w:t>duurzame werkgelegenheid en sociale veerkracht; wijst erop dat investeringen in kinderopvang, gehandicaptenzorg, langdurige zorg en thuiszorg hoogwaardige, lokaal verankerde banen kunnen creëren voor met name vrouwen en tegelijkertijd kunnen voorzien in dringende demografische en sociale behoeften;</w:t>
            </w:r>
          </w:p>
        </w:tc>
      </w:tr>
    </w:tbl>
    <w:p w14:paraId="60D96BE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00DC80D" w14:textId="77777777" w:rsidR="00B9483A" w:rsidRPr="00B7006F" w:rsidRDefault="007B3198" w:rsidP="00B9483A">
      <w:r w:rsidRPr="00B7006F">
        <w:rPr>
          <w:rStyle w:val="HideTWBExt"/>
        </w:rPr>
        <w:t>&lt;/Amend&gt;</w:t>
      </w:r>
    </w:p>
    <w:p w14:paraId="7BC05E9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446</w:t>
      </w:r>
      <w:r w:rsidRPr="00B7006F">
        <w:rPr>
          <w:rStyle w:val="HideTWBExt"/>
          <w:b w:val="0"/>
        </w:rPr>
        <w:t>&lt;/NumAm&gt;</w:t>
      </w:r>
    </w:p>
    <w:p w14:paraId="1DFA4FE1" w14:textId="77777777" w:rsidR="00B9483A" w:rsidRPr="00B7006F" w:rsidRDefault="007B3198" w:rsidP="00B9483A">
      <w:pPr>
        <w:pStyle w:val="NormalBold"/>
      </w:pPr>
      <w:r w:rsidRPr="00B7006F">
        <w:rPr>
          <w:rStyle w:val="HideTWBExt"/>
          <w:b w:val="0"/>
        </w:rPr>
        <w:t>&lt;RepeatBlock-By&gt;&lt;Members&gt;</w:t>
      </w:r>
      <w:r w:rsidRPr="00B7006F">
        <w:t>Juan Carlos Girauta Vidal, Séverine Werbrouck, Rachel Blom</w:t>
      </w:r>
      <w:r w:rsidRPr="00B7006F">
        <w:rPr>
          <w:rStyle w:val="HideTWBExt"/>
          <w:b w:val="0"/>
        </w:rPr>
        <w:t>&lt;/Members&gt;</w:t>
      </w:r>
    </w:p>
    <w:p w14:paraId="26D7300C" w14:textId="77777777" w:rsidR="00B9483A" w:rsidRPr="00B7006F" w:rsidRDefault="007B3198" w:rsidP="00B9483A">
      <w:r w:rsidRPr="00B7006F">
        <w:rPr>
          <w:rStyle w:val="HideTWBExt"/>
        </w:rPr>
        <w:t>&lt;/RepeatBlock-By&gt;</w:t>
      </w:r>
    </w:p>
    <w:p w14:paraId="285B16E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9895309" w14:textId="77777777" w:rsidR="00B9483A" w:rsidRPr="00B7006F" w:rsidRDefault="007B3198" w:rsidP="00B9483A">
      <w:pPr>
        <w:pStyle w:val="NormalBold"/>
      </w:pPr>
      <w:r w:rsidRPr="00B7006F">
        <w:rPr>
          <w:rStyle w:val="HideTWBExt"/>
          <w:b w:val="0"/>
        </w:rPr>
        <w:t>&lt;Article&gt;</w:t>
      </w:r>
      <w:r w:rsidRPr="00B7006F">
        <w:t>Paragraaf 21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704546D" w14:textId="77777777" w:rsidTr="00761BD2">
        <w:trPr>
          <w:jc w:val="center"/>
        </w:trPr>
        <w:tc>
          <w:tcPr>
            <w:tcW w:w="9752" w:type="dxa"/>
            <w:gridSpan w:val="2"/>
          </w:tcPr>
          <w:p w14:paraId="34435AEF" w14:textId="77777777" w:rsidR="00B9483A" w:rsidRPr="00B7006F" w:rsidRDefault="00B9483A" w:rsidP="00761BD2">
            <w:pPr>
              <w:keepNext/>
            </w:pPr>
          </w:p>
        </w:tc>
      </w:tr>
      <w:tr w:rsidR="002C78B8" w:rsidRPr="00B7006F" w14:paraId="1EFB649E" w14:textId="77777777" w:rsidTr="00761BD2">
        <w:trPr>
          <w:jc w:val="center"/>
        </w:trPr>
        <w:tc>
          <w:tcPr>
            <w:tcW w:w="4876" w:type="dxa"/>
            <w:hideMark/>
          </w:tcPr>
          <w:p w14:paraId="1C2785A8" w14:textId="77777777" w:rsidR="00B9483A" w:rsidRPr="00B7006F" w:rsidRDefault="007B3198" w:rsidP="00761BD2">
            <w:pPr>
              <w:pStyle w:val="ColumnHeading"/>
              <w:keepNext/>
            </w:pPr>
            <w:r w:rsidRPr="00B7006F">
              <w:t>Ontwerpresolutie</w:t>
            </w:r>
          </w:p>
        </w:tc>
        <w:tc>
          <w:tcPr>
            <w:tcW w:w="4876" w:type="dxa"/>
            <w:hideMark/>
          </w:tcPr>
          <w:p w14:paraId="333F5061" w14:textId="77777777" w:rsidR="00B9483A" w:rsidRPr="00B7006F" w:rsidRDefault="007B3198" w:rsidP="00761BD2">
            <w:pPr>
              <w:pStyle w:val="ColumnHeading"/>
              <w:keepNext/>
            </w:pPr>
            <w:r w:rsidRPr="00B7006F">
              <w:t>Amendement</w:t>
            </w:r>
          </w:p>
        </w:tc>
      </w:tr>
      <w:tr w:rsidR="002C78B8" w:rsidRPr="00B7006F" w14:paraId="2FF1A3DC" w14:textId="77777777" w:rsidTr="00761BD2">
        <w:trPr>
          <w:jc w:val="center"/>
        </w:trPr>
        <w:tc>
          <w:tcPr>
            <w:tcW w:w="4876" w:type="dxa"/>
            <w:hideMark/>
          </w:tcPr>
          <w:p w14:paraId="2D4FD0E6" w14:textId="77777777" w:rsidR="00B9483A" w:rsidRPr="00B7006F" w:rsidRDefault="007B3198" w:rsidP="00761BD2">
            <w:pPr>
              <w:pStyle w:val="Normal6"/>
            </w:pPr>
            <w:r w:rsidRPr="00B7006F">
              <w:rPr>
                <w:b/>
                <w:i/>
              </w:rPr>
              <w:t>21.</w:t>
            </w:r>
            <w:r w:rsidRPr="00B7006F">
              <w:rPr>
                <w:b/>
                <w:i/>
              </w:rPr>
              <w:tab/>
              <w:t xml:space="preserve">beveelt aan dat de Europese Commissie over een verantwoordelijke </w:t>
            </w:r>
            <w:r w:rsidRPr="00B7006F">
              <w:rPr>
                <w:b/>
                <w:i/>
              </w:rPr>
              <w:lastRenderedPageBreak/>
              <w:t xml:space="preserve">voor de strategie beschikt en dat elke lidstaat een nationale coördinator aanstelt en een </w:t>
            </w:r>
            <w:r w:rsidRPr="00B7006F">
              <w:rPr>
                <w:b/>
                <w:i/>
              </w:rPr>
              <w:t>nationaal actieplan uitwerkt, waarbij lokale en regionale overheden en organisaties die helpen armoede te bestrijden en te voorkomen, bij de uitvoering worden betrokken;</w:t>
            </w:r>
          </w:p>
        </w:tc>
        <w:tc>
          <w:tcPr>
            <w:tcW w:w="4876" w:type="dxa"/>
            <w:hideMark/>
          </w:tcPr>
          <w:p w14:paraId="6A0DD6AD" w14:textId="77777777" w:rsidR="00B9483A" w:rsidRPr="00B7006F" w:rsidRDefault="007B3198" w:rsidP="00761BD2">
            <w:pPr>
              <w:pStyle w:val="Normal6"/>
              <w:rPr>
                <w:szCs w:val="24"/>
              </w:rPr>
            </w:pPr>
            <w:r w:rsidRPr="00B7006F">
              <w:rPr>
                <w:b/>
                <w:i/>
              </w:rPr>
              <w:lastRenderedPageBreak/>
              <w:t>Schrappen</w:t>
            </w:r>
          </w:p>
        </w:tc>
      </w:tr>
    </w:tbl>
    <w:p w14:paraId="6427EFC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B27BD93" w14:textId="77777777" w:rsidR="00B9483A" w:rsidRPr="00B7006F" w:rsidRDefault="007B3198" w:rsidP="00B9483A">
      <w:r w:rsidRPr="00B7006F">
        <w:rPr>
          <w:rStyle w:val="HideTWBExt"/>
        </w:rPr>
        <w:t>&lt;/Amend&gt;</w:t>
      </w:r>
    </w:p>
    <w:p w14:paraId="6EA0A76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447</w:t>
      </w:r>
      <w:r w:rsidRPr="00B7006F">
        <w:rPr>
          <w:rStyle w:val="HideTWBExt"/>
          <w:b w:val="0"/>
        </w:rPr>
        <w:t>&lt;/NumAm&gt;</w:t>
      </w:r>
    </w:p>
    <w:p w14:paraId="24426BE4"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2331C519" w14:textId="77777777" w:rsidR="00B9483A" w:rsidRPr="00B7006F" w:rsidRDefault="007B3198" w:rsidP="00B9483A">
      <w:r w:rsidRPr="00B7006F">
        <w:rPr>
          <w:rStyle w:val="HideTWBExt"/>
        </w:rPr>
        <w:t>&lt;/RepeatBlock-By&gt;</w:t>
      </w:r>
    </w:p>
    <w:p w14:paraId="47631D8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071C9BF" w14:textId="77777777" w:rsidR="00B9483A" w:rsidRPr="00B7006F" w:rsidRDefault="007B3198" w:rsidP="00B9483A">
      <w:pPr>
        <w:pStyle w:val="NormalBold"/>
      </w:pPr>
      <w:r w:rsidRPr="00B7006F">
        <w:rPr>
          <w:rStyle w:val="HideTWBExt"/>
          <w:b w:val="0"/>
        </w:rPr>
        <w:t>&lt;Article&gt;</w:t>
      </w:r>
      <w:r w:rsidRPr="00B7006F">
        <w:t>Paragraaf 21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131BBC1" w14:textId="77777777" w:rsidTr="00761BD2">
        <w:trPr>
          <w:jc w:val="center"/>
        </w:trPr>
        <w:tc>
          <w:tcPr>
            <w:tcW w:w="9752" w:type="dxa"/>
            <w:gridSpan w:val="2"/>
          </w:tcPr>
          <w:p w14:paraId="68557336" w14:textId="77777777" w:rsidR="00B9483A" w:rsidRPr="00B7006F" w:rsidRDefault="00B9483A" w:rsidP="00761BD2">
            <w:pPr>
              <w:keepNext/>
            </w:pPr>
          </w:p>
        </w:tc>
      </w:tr>
      <w:tr w:rsidR="002C78B8" w:rsidRPr="00B7006F" w14:paraId="39CE06CF" w14:textId="77777777" w:rsidTr="00761BD2">
        <w:trPr>
          <w:jc w:val="center"/>
        </w:trPr>
        <w:tc>
          <w:tcPr>
            <w:tcW w:w="4876" w:type="dxa"/>
            <w:hideMark/>
          </w:tcPr>
          <w:p w14:paraId="5BFCAC7C" w14:textId="77777777" w:rsidR="00B9483A" w:rsidRPr="00B7006F" w:rsidRDefault="007B3198" w:rsidP="00761BD2">
            <w:pPr>
              <w:pStyle w:val="ColumnHeading"/>
              <w:keepNext/>
            </w:pPr>
            <w:r w:rsidRPr="00B7006F">
              <w:t>Ontwerpresolutie</w:t>
            </w:r>
          </w:p>
        </w:tc>
        <w:tc>
          <w:tcPr>
            <w:tcW w:w="4876" w:type="dxa"/>
            <w:hideMark/>
          </w:tcPr>
          <w:p w14:paraId="0771F4EE" w14:textId="77777777" w:rsidR="00B9483A" w:rsidRPr="00B7006F" w:rsidRDefault="007B3198" w:rsidP="00761BD2">
            <w:pPr>
              <w:pStyle w:val="ColumnHeading"/>
              <w:keepNext/>
            </w:pPr>
            <w:r w:rsidRPr="00B7006F">
              <w:t>Amendement</w:t>
            </w:r>
          </w:p>
        </w:tc>
      </w:tr>
      <w:tr w:rsidR="002C78B8" w:rsidRPr="00B7006F" w14:paraId="17E72278" w14:textId="77777777" w:rsidTr="00761BD2">
        <w:trPr>
          <w:jc w:val="center"/>
        </w:trPr>
        <w:tc>
          <w:tcPr>
            <w:tcW w:w="4876" w:type="dxa"/>
            <w:hideMark/>
          </w:tcPr>
          <w:p w14:paraId="2FE7FD74" w14:textId="77777777" w:rsidR="00B9483A" w:rsidRPr="00B7006F" w:rsidRDefault="007B3198" w:rsidP="00761BD2">
            <w:pPr>
              <w:pStyle w:val="Normal6"/>
            </w:pPr>
            <w:r w:rsidRPr="00B7006F">
              <w:t>21.</w:t>
            </w:r>
            <w:r w:rsidRPr="00B7006F">
              <w:tab/>
            </w:r>
            <w:r w:rsidRPr="00B7006F">
              <w:t xml:space="preserve">beveelt aan dat de Europese Commissie over een verantwoordelijke voor de strategie beschikt en dat </w:t>
            </w:r>
            <w:r w:rsidRPr="00B7006F">
              <w:rPr>
                <w:b/>
                <w:bCs/>
                <w:i/>
                <w:iCs/>
              </w:rPr>
              <w:t>elke lidstaat een</w:t>
            </w:r>
            <w:r w:rsidRPr="00B7006F">
              <w:t xml:space="preserve"> nationale </w:t>
            </w:r>
            <w:r w:rsidRPr="00B7006F">
              <w:rPr>
                <w:b/>
                <w:bCs/>
                <w:i/>
                <w:iCs/>
              </w:rPr>
              <w:t>coördinator aanstelt en een nationaal actieplan uitwerkt, waarbij lokale en regionale overheden en organisaties die helpen armoede te bestrijden en te voorkomen, bij de uitvoering worden betrokken</w:t>
            </w:r>
            <w:r w:rsidRPr="00B7006F">
              <w:t>;</w:t>
            </w:r>
          </w:p>
        </w:tc>
        <w:tc>
          <w:tcPr>
            <w:tcW w:w="4876" w:type="dxa"/>
            <w:hideMark/>
          </w:tcPr>
          <w:p w14:paraId="71F32534" w14:textId="77777777" w:rsidR="00B9483A" w:rsidRPr="00B7006F" w:rsidRDefault="007B3198" w:rsidP="00761BD2">
            <w:pPr>
              <w:pStyle w:val="Normal6"/>
              <w:rPr>
                <w:szCs w:val="24"/>
              </w:rPr>
            </w:pPr>
            <w:r w:rsidRPr="00B7006F">
              <w:t>21.</w:t>
            </w:r>
            <w:r w:rsidRPr="00B7006F">
              <w:tab/>
              <w:t xml:space="preserve">beveelt aan dat de Europese Commissie over een verantwoordelijke voor de strategie beschikt en dat </w:t>
            </w:r>
            <w:r w:rsidRPr="00B7006F">
              <w:rPr>
                <w:b/>
                <w:bCs/>
                <w:i/>
                <w:iCs/>
              </w:rPr>
              <w:t>lokale actoren in staat worden gesteld een leidende rol op zich te nemen bij de ontwikkeling en uitvoering van nationale actieplannen</w:t>
            </w:r>
            <w:r w:rsidRPr="00B7006F">
              <w:t>;</w:t>
            </w:r>
          </w:p>
        </w:tc>
      </w:tr>
    </w:tbl>
    <w:p w14:paraId="192222B3"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D99DCFB" w14:textId="77777777" w:rsidR="00B9483A" w:rsidRPr="00B7006F" w:rsidRDefault="007B3198" w:rsidP="00B9483A">
      <w:r w:rsidRPr="00B7006F">
        <w:rPr>
          <w:rStyle w:val="HideTWBExt"/>
        </w:rPr>
        <w:t>&lt;/Amend&gt;</w:t>
      </w:r>
    </w:p>
    <w:p w14:paraId="22BF6C9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448</w:t>
      </w:r>
      <w:r w:rsidRPr="00B7006F">
        <w:rPr>
          <w:rStyle w:val="HideTWBExt"/>
          <w:b w:val="0"/>
        </w:rPr>
        <w:t>&lt;/NumAm&gt;</w:t>
      </w:r>
    </w:p>
    <w:p w14:paraId="24B69E4D"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0CE3AC98" w14:textId="77777777" w:rsidR="00B9483A" w:rsidRPr="00B7006F" w:rsidRDefault="007B3198" w:rsidP="00B9483A">
      <w:r w:rsidRPr="00B7006F">
        <w:rPr>
          <w:rStyle w:val="HideTWBExt"/>
        </w:rPr>
        <w:t>&lt;/RepeatBlock-By&gt;</w:t>
      </w:r>
    </w:p>
    <w:p w14:paraId="1560F4AD"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3973FD4" w14:textId="77777777" w:rsidR="00B9483A" w:rsidRPr="00B7006F" w:rsidRDefault="007B3198" w:rsidP="00B9483A">
      <w:pPr>
        <w:pStyle w:val="NormalBold"/>
      </w:pPr>
      <w:r w:rsidRPr="00B7006F">
        <w:rPr>
          <w:rStyle w:val="HideTWBExt"/>
          <w:b w:val="0"/>
        </w:rPr>
        <w:t>&lt;Article&gt;</w:t>
      </w:r>
      <w:r w:rsidRPr="00B7006F">
        <w:t>Paragraaf 21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576A79A" w14:textId="77777777" w:rsidTr="00761BD2">
        <w:trPr>
          <w:jc w:val="center"/>
        </w:trPr>
        <w:tc>
          <w:tcPr>
            <w:tcW w:w="9752" w:type="dxa"/>
            <w:gridSpan w:val="2"/>
          </w:tcPr>
          <w:p w14:paraId="1C787D96" w14:textId="77777777" w:rsidR="00B9483A" w:rsidRPr="00B7006F" w:rsidRDefault="00B9483A" w:rsidP="00761BD2">
            <w:pPr>
              <w:keepNext/>
            </w:pPr>
          </w:p>
        </w:tc>
      </w:tr>
      <w:tr w:rsidR="002C78B8" w:rsidRPr="00B7006F" w14:paraId="12057B76" w14:textId="77777777" w:rsidTr="00761BD2">
        <w:trPr>
          <w:jc w:val="center"/>
        </w:trPr>
        <w:tc>
          <w:tcPr>
            <w:tcW w:w="4876" w:type="dxa"/>
            <w:hideMark/>
          </w:tcPr>
          <w:p w14:paraId="44089D0E" w14:textId="77777777" w:rsidR="00B9483A" w:rsidRPr="00B7006F" w:rsidRDefault="007B3198" w:rsidP="00761BD2">
            <w:pPr>
              <w:pStyle w:val="ColumnHeading"/>
              <w:keepNext/>
            </w:pPr>
            <w:r w:rsidRPr="00B7006F">
              <w:t>Ontwerpresolutie</w:t>
            </w:r>
          </w:p>
        </w:tc>
        <w:tc>
          <w:tcPr>
            <w:tcW w:w="4876" w:type="dxa"/>
            <w:hideMark/>
          </w:tcPr>
          <w:p w14:paraId="197E0153" w14:textId="77777777" w:rsidR="00B9483A" w:rsidRPr="00B7006F" w:rsidRDefault="007B3198" w:rsidP="00761BD2">
            <w:pPr>
              <w:pStyle w:val="ColumnHeading"/>
              <w:keepNext/>
            </w:pPr>
            <w:r w:rsidRPr="00B7006F">
              <w:t>Amendement</w:t>
            </w:r>
          </w:p>
        </w:tc>
      </w:tr>
      <w:tr w:rsidR="002C78B8" w:rsidRPr="00B7006F" w14:paraId="29E7E8C1" w14:textId="77777777" w:rsidTr="00761BD2">
        <w:trPr>
          <w:jc w:val="center"/>
        </w:trPr>
        <w:tc>
          <w:tcPr>
            <w:tcW w:w="4876" w:type="dxa"/>
            <w:hideMark/>
          </w:tcPr>
          <w:p w14:paraId="775E1B15" w14:textId="77777777" w:rsidR="00B9483A" w:rsidRPr="00B7006F" w:rsidRDefault="007B3198" w:rsidP="00761BD2">
            <w:pPr>
              <w:pStyle w:val="Normal6"/>
            </w:pPr>
            <w:r w:rsidRPr="00B7006F">
              <w:t>21.</w:t>
            </w:r>
            <w:r w:rsidRPr="00B7006F">
              <w:tab/>
              <w:t xml:space="preserve">beveelt aan dat de Europese Commissie over een verantwoordelijke voor de strategie beschikt en dat elke lidstaat een nationale coördinator aanstelt en een nationaal actieplan uitwerkt, waarbij lokale en regionale overheden en organisaties die helpen armoede te </w:t>
            </w:r>
            <w:r w:rsidRPr="00B7006F">
              <w:lastRenderedPageBreak/>
              <w:t>bestrijden en te voorkomen, bij de uitvoering worden betrokken;</w:t>
            </w:r>
          </w:p>
        </w:tc>
        <w:tc>
          <w:tcPr>
            <w:tcW w:w="4876" w:type="dxa"/>
            <w:hideMark/>
          </w:tcPr>
          <w:p w14:paraId="7041DDD3" w14:textId="77777777" w:rsidR="00B9483A" w:rsidRPr="00B7006F" w:rsidRDefault="007B3198" w:rsidP="00761BD2">
            <w:pPr>
              <w:pStyle w:val="Normal6"/>
              <w:rPr>
                <w:szCs w:val="24"/>
              </w:rPr>
            </w:pPr>
            <w:r w:rsidRPr="00B7006F">
              <w:lastRenderedPageBreak/>
              <w:t>21.</w:t>
            </w:r>
            <w:r w:rsidRPr="00B7006F">
              <w:tab/>
            </w:r>
            <w:r w:rsidRPr="00B7006F">
              <w:t xml:space="preserve">beveelt aan dat de Europese Commissie over een verantwoordelijke voor de strategie beschikt </w:t>
            </w:r>
            <w:r w:rsidRPr="00B7006F">
              <w:rPr>
                <w:b/>
                <w:bCs/>
                <w:i/>
                <w:iCs/>
              </w:rPr>
              <w:t xml:space="preserve">die wordt ondersteund door een speciaal team dat toeziet op de uitvoering </w:t>
            </w:r>
            <w:r w:rsidRPr="00B7006F">
              <w:t>en</w:t>
            </w:r>
            <w:r w:rsidRPr="00B7006F">
              <w:rPr>
                <w:b/>
                <w:bCs/>
                <w:i/>
                <w:iCs/>
              </w:rPr>
              <w:t xml:space="preserve"> coördinatie van de EU-strategie voor armoedebestrijding en op de integratie van de doelstellingen </w:t>
            </w:r>
            <w:r w:rsidRPr="00B7006F">
              <w:rPr>
                <w:b/>
                <w:bCs/>
                <w:i/>
                <w:iCs/>
              </w:rPr>
              <w:lastRenderedPageBreak/>
              <w:t>van de strategie in andere EU-beleidsmaatregelen</w:t>
            </w:r>
            <w:r w:rsidRPr="00B7006F">
              <w:t>;</w:t>
            </w:r>
            <w:r w:rsidRPr="00B7006F">
              <w:rPr>
                <w:b/>
                <w:i/>
              </w:rPr>
              <w:t xml:space="preserve"> wijst erop dat deze persoon over de middelen moet beschikken om acties ter ondersteuning van de strategie op Europees, nationaal, regionaal en lokaal niveau en tussen deze niveaus te coördineren en om als enig contactpunt te fungeren voor het maatschappelijk middenveld en mensen in armoede; </w:t>
            </w:r>
            <w:r w:rsidRPr="00B7006F">
              <w:rPr>
                <w:b/>
                <w:bCs/>
                <w:i/>
                <w:iCs/>
              </w:rPr>
              <w:t>beveelt aan</w:t>
            </w:r>
            <w:r w:rsidRPr="00B7006F">
              <w:t xml:space="preserve"> dat elke lidstaat een nationale coördinator aanstelt en een</w:t>
            </w:r>
            <w:r w:rsidRPr="00B7006F">
              <w:t xml:space="preserve"> nationaal actieplan uitwerkt, waarbij lokale en regionale overheden en organisaties die helpen armoede te bestrijden en te voorkomen, bij de uitvoering worden betrokken;</w:t>
            </w:r>
          </w:p>
        </w:tc>
      </w:tr>
    </w:tbl>
    <w:p w14:paraId="40D90CC1"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1CB1D61" w14:textId="77777777" w:rsidR="00B9483A" w:rsidRPr="00B7006F" w:rsidRDefault="007B3198" w:rsidP="00B9483A">
      <w:r w:rsidRPr="00B7006F">
        <w:rPr>
          <w:rStyle w:val="HideTWBExt"/>
        </w:rPr>
        <w:t>&lt;/Amend&gt;</w:t>
      </w:r>
    </w:p>
    <w:p w14:paraId="4833073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449</w:t>
      </w:r>
      <w:r w:rsidRPr="00B7006F">
        <w:rPr>
          <w:rStyle w:val="HideTWBExt"/>
          <w:b w:val="0"/>
        </w:rPr>
        <w:t>&lt;/NumAm&gt;</w:t>
      </w:r>
    </w:p>
    <w:p w14:paraId="68A81E1F" w14:textId="77777777" w:rsidR="00B9483A" w:rsidRPr="00B7006F" w:rsidRDefault="007B3198" w:rsidP="00B9483A">
      <w:pPr>
        <w:pStyle w:val="NormalBold"/>
      </w:pPr>
      <w:r w:rsidRPr="00B7006F">
        <w:rPr>
          <w:rStyle w:val="HideTWBExt"/>
          <w:b w:val="0"/>
        </w:rPr>
        <w:t>&lt;RepeatBlock-By&gt;&lt;Members&gt;</w:t>
      </w:r>
      <w:r w:rsidRPr="00B7006F">
        <w:t>Aodhán Ó Ríordáin, Marit Maij, Isilda Gomes, Vilija Blinkevičiūtė, Idoia Mendia, Marc Angel, Alicia Homs Ginel, Romana Jerković, Cecilia Strada, Evelyn Regner</w:t>
      </w:r>
      <w:r w:rsidRPr="00B7006F">
        <w:rPr>
          <w:rStyle w:val="HideTWBExt"/>
          <w:b w:val="0"/>
        </w:rPr>
        <w:t>&lt;/Members&gt;</w:t>
      </w:r>
    </w:p>
    <w:p w14:paraId="14986900" w14:textId="77777777" w:rsidR="00B9483A" w:rsidRPr="00B7006F" w:rsidRDefault="007B3198" w:rsidP="00B9483A">
      <w:r w:rsidRPr="00B7006F">
        <w:rPr>
          <w:rStyle w:val="HideTWBExt"/>
        </w:rPr>
        <w:t>&lt;/RepeatBlock-By&gt;</w:t>
      </w:r>
    </w:p>
    <w:p w14:paraId="3600E16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AD3A29A" w14:textId="77777777" w:rsidR="00B9483A" w:rsidRPr="00B7006F" w:rsidRDefault="007B3198" w:rsidP="00B9483A">
      <w:pPr>
        <w:pStyle w:val="NormalBold"/>
      </w:pPr>
      <w:r w:rsidRPr="00B7006F">
        <w:rPr>
          <w:rStyle w:val="HideTWBExt"/>
          <w:b w:val="0"/>
        </w:rPr>
        <w:t>&lt;Article&gt;</w:t>
      </w:r>
      <w:r w:rsidRPr="00B7006F">
        <w:t>Paragraaf 21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A580E1D" w14:textId="77777777" w:rsidTr="00761BD2">
        <w:trPr>
          <w:jc w:val="center"/>
        </w:trPr>
        <w:tc>
          <w:tcPr>
            <w:tcW w:w="9752" w:type="dxa"/>
            <w:gridSpan w:val="2"/>
          </w:tcPr>
          <w:p w14:paraId="0411CFA8" w14:textId="77777777" w:rsidR="00B9483A" w:rsidRPr="00B7006F" w:rsidRDefault="00B9483A" w:rsidP="00761BD2">
            <w:pPr>
              <w:keepNext/>
            </w:pPr>
          </w:p>
        </w:tc>
      </w:tr>
      <w:tr w:rsidR="002C78B8" w:rsidRPr="00B7006F" w14:paraId="07D29E8B" w14:textId="77777777" w:rsidTr="00761BD2">
        <w:trPr>
          <w:jc w:val="center"/>
        </w:trPr>
        <w:tc>
          <w:tcPr>
            <w:tcW w:w="4876" w:type="dxa"/>
            <w:hideMark/>
          </w:tcPr>
          <w:p w14:paraId="5F223D35" w14:textId="77777777" w:rsidR="00B9483A" w:rsidRPr="00B7006F" w:rsidRDefault="007B3198" w:rsidP="00761BD2">
            <w:pPr>
              <w:pStyle w:val="ColumnHeading"/>
              <w:keepNext/>
            </w:pPr>
            <w:r w:rsidRPr="00B7006F">
              <w:t>Ontwerpresolutie</w:t>
            </w:r>
          </w:p>
        </w:tc>
        <w:tc>
          <w:tcPr>
            <w:tcW w:w="4876" w:type="dxa"/>
            <w:hideMark/>
          </w:tcPr>
          <w:p w14:paraId="3F930FD1" w14:textId="77777777" w:rsidR="00B9483A" w:rsidRPr="00B7006F" w:rsidRDefault="007B3198" w:rsidP="00761BD2">
            <w:pPr>
              <w:pStyle w:val="ColumnHeading"/>
              <w:keepNext/>
            </w:pPr>
            <w:r w:rsidRPr="00B7006F">
              <w:t>Amendement</w:t>
            </w:r>
          </w:p>
        </w:tc>
      </w:tr>
      <w:tr w:rsidR="002C78B8" w:rsidRPr="00B7006F" w14:paraId="0AFA84D3" w14:textId="77777777" w:rsidTr="00761BD2">
        <w:trPr>
          <w:jc w:val="center"/>
        </w:trPr>
        <w:tc>
          <w:tcPr>
            <w:tcW w:w="4876" w:type="dxa"/>
            <w:hideMark/>
          </w:tcPr>
          <w:p w14:paraId="3618F744" w14:textId="77777777" w:rsidR="00B9483A" w:rsidRPr="00B7006F" w:rsidRDefault="007B3198" w:rsidP="00761BD2">
            <w:pPr>
              <w:pStyle w:val="Normal6"/>
            </w:pPr>
            <w:r w:rsidRPr="00B7006F">
              <w:t>21.</w:t>
            </w:r>
            <w:r w:rsidRPr="00B7006F">
              <w:tab/>
            </w:r>
            <w:r w:rsidRPr="00B7006F">
              <w:rPr>
                <w:b/>
                <w:bCs/>
                <w:i/>
                <w:iCs/>
              </w:rPr>
              <w:t>beveelt aan dat</w:t>
            </w:r>
            <w:r w:rsidRPr="00B7006F">
              <w:t xml:space="preserve"> de Europese Commissie </w:t>
            </w:r>
            <w:r w:rsidRPr="00B7006F">
              <w:rPr>
                <w:b/>
                <w:bCs/>
                <w:i/>
                <w:iCs/>
              </w:rPr>
              <w:t>over een verantwoordelijke</w:t>
            </w:r>
            <w:r w:rsidRPr="00B7006F">
              <w:t xml:space="preserve"> voor de </w:t>
            </w:r>
            <w:r w:rsidRPr="00B7006F">
              <w:rPr>
                <w:b/>
                <w:bCs/>
                <w:i/>
                <w:iCs/>
              </w:rPr>
              <w:t>strategie beschikt en dat</w:t>
            </w:r>
            <w:r w:rsidRPr="00B7006F">
              <w:t xml:space="preserve"> elke lidstaat een nationale coördinator </w:t>
            </w:r>
            <w:r w:rsidRPr="00B7006F">
              <w:rPr>
                <w:b/>
                <w:bCs/>
                <w:i/>
                <w:iCs/>
              </w:rPr>
              <w:t>aanstelt en een nationaal actieplan uitwerkt</w:t>
            </w:r>
            <w:r w:rsidRPr="00B7006F">
              <w:t xml:space="preserve">, waarbij lokale en regionale overheden en organisaties die helpen armoede te bestrijden </w:t>
            </w:r>
            <w:r w:rsidRPr="00B7006F">
              <w:rPr>
                <w:b/>
                <w:bCs/>
                <w:i/>
                <w:iCs/>
              </w:rPr>
              <w:t>en te voorkomen</w:t>
            </w:r>
            <w:r w:rsidRPr="00B7006F">
              <w:t xml:space="preserve">, </w:t>
            </w:r>
            <w:r w:rsidRPr="00B7006F">
              <w:rPr>
                <w:b/>
                <w:bCs/>
                <w:i/>
                <w:iCs/>
              </w:rPr>
              <w:t>bij de uitvoering</w:t>
            </w:r>
            <w:r w:rsidRPr="00B7006F">
              <w:t xml:space="preserve"> worden betrokken;</w:t>
            </w:r>
          </w:p>
        </w:tc>
        <w:tc>
          <w:tcPr>
            <w:tcW w:w="4876" w:type="dxa"/>
            <w:hideMark/>
          </w:tcPr>
          <w:p w14:paraId="76D2AB17" w14:textId="77777777" w:rsidR="00B9483A" w:rsidRPr="00B7006F" w:rsidRDefault="007B3198" w:rsidP="00761BD2">
            <w:pPr>
              <w:pStyle w:val="Normal6"/>
              <w:rPr>
                <w:szCs w:val="24"/>
              </w:rPr>
            </w:pPr>
            <w:r w:rsidRPr="00B7006F">
              <w:t>21.</w:t>
            </w:r>
            <w:r w:rsidRPr="00B7006F">
              <w:tab/>
            </w:r>
            <w:r w:rsidRPr="00B7006F">
              <w:rPr>
                <w:b/>
                <w:bCs/>
                <w:i/>
                <w:iCs/>
              </w:rPr>
              <w:t>roept op tot de oprichting van een speciale taskforce van</w:t>
            </w:r>
            <w:r w:rsidRPr="00B7006F">
              <w:t xml:space="preserve"> de Europese Commissie voor de </w:t>
            </w:r>
            <w:r w:rsidRPr="00B7006F">
              <w:rPr>
                <w:b/>
                <w:bCs/>
                <w:i/>
                <w:iCs/>
              </w:rPr>
              <w:t>uitbanning van armoede, waarvoor</w:t>
            </w:r>
            <w:r w:rsidRPr="00B7006F">
              <w:t xml:space="preserve"> elke lidstaat een nationale coördinator </w:t>
            </w:r>
            <w:r w:rsidRPr="00B7006F">
              <w:rPr>
                <w:b/>
                <w:bCs/>
                <w:i/>
                <w:iCs/>
              </w:rPr>
              <w:t>moet aanstellen;</w:t>
            </w:r>
            <w:r w:rsidRPr="00B7006F">
              <w:rPr>
                <w:b/>
                <w:i/>
              </w:rPr>
              <w:t xml:space="preserve"> </w:t>
            </w:r>
            <w:r w:rsidRPr="00B7006F">
              <w:rPr>
                <w:b/>
                <w:bCs/>
                <w:i/>
                <w:iCs/>
              </w:rPr>
              <w:t>benadrukt hoe belangrijk het is dat de lidstaten de strategie uitvoeren aan de hand van nationale actieplannen tegen armoede</w:t>
            </w:r>
            <w:r w:rsidRPr="00B7006F">
              <w:t>, waarbij</w:t>
            </w:r>
            <w:r w:rsidRPr="00B7006F">
              <w:rPr>
                <w:b/>
                <w:bCs/>
                <w:i/>
                <w:iCs/>
              </w:rPr>
              <w:t xml:space="preserve"> mensen die ervaring hebben met armoede</w:t>
            </w:r>
            <w:r w:rsidRPr="00B7006F">
              <w:t>, lokale en regionale overheden en organisaties die helpen armoede te bestrijden, worden betrokken;</w:t>
            </w:r>
          </w:p>
        </w:tc>
      </w:tr>
    </w:tbl>
    <w:p w14:paraId="47C642AE"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BF8F79D" w14:textId="77777777" w:rsidR="00B9483A" w:rsidRPr="00B7006F" w:rsidRDefault="007B3198" w:rsidP="00B9483A">
      <w:r w:rsidRPr="00B7006F">
        <w:rPr>
          <w:rStyle w:val="HideTWBExt"/>
        </w:rPr>
        <w:t>&lt;/Amend&gt;</w:t>
      </w:r>
    </w:p>
    <w:p w14:paraId="393FF2D0" w14:textId="77777777" w:rsidR="00B9483A" w:rsidRPr="00B7006F" w:rsidRDefault="007B3198" w:rsidP="00B9483A">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450</w:t>
      </w:r>
      <w:r w:rsidRPr="00B7006F">
        <w:rPr>
          <w:rStyle w:val="HideTWBExt"/>
          <w:b w:val="0"/>
        </w:rPr>
        <w:t>&lt;/NumAm&gt;</w:t>
      </w:r>
    </w:p>
    <w:p w14:paraId="6552F8EA"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3B2423AB"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747917DB" w14:textId="77777777" w:rsidR="00B9483A" w:rsidRPr="00B7006F" w:rsidRDefault="007B3198" w:rsidP="00B9483A">
      <w:r w:rsidRPr="00B7006F">
        <w:rPr>
          <w:rStyle w:val="HideTWBExt"/>
        </w:rPr>
        <w:t>&lt;/RepeatBlock-By&gt;</w:t>
      </w:r>
    </w:p>
    <w:p w14:paraId="64952A5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9870ABA" w14:textId="77777777" w:rsidR="00B9483A" w:rsidRPr="00B7006F" w:rsidRDefault="007B3198" w:rsidP="00B9483A">
      <w:pPr>
        <w:pStyle w:val="NormalBold"/>
      </w:pPr>
      <w:r w:rsidRPr="00B7006F">
        <w:rPr>
          <w:rStyle w:val="HideTWBExt"/>
          <w:b w:val="0"/>
        </w:rPr>
        <w:t>&lt;Article&gt;</w:t>
      </w:r>
      <w:r w:rsidRPr="00B7006F">
        <w:t>Paragraaf 21</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584D6CF" w14:textId="77777777" w:rsidTr="00761BD2">
        <w:trPr>
          <w:jc w:val="center"/>
        </w:trPr>
        <w:tc>
          <w:tcPr>
            <w:tcW w:w="9752" w:type="dxa"/>
            <w:gridSpan w:val="2"/>
          </w:tcPr>
          <w:p w14:paraId="5CB34C59" w14:textId="77777777" w:rsidR="00B9483A" w:rsidRPr="00B7006F" w:rsidRDefault="00B9483A" w:rsidP="00761BD2">
            <w:pPr>
              <w:keepNext/>
            </w:pPr>
          </w:p>
        </w:tc>
      </w:tr>
      <w:tr w:rsidR="002C78B8" w:rsidRPr="00B7006F" w14:paraId="3DE01541" w14:textId="77777777" w:rsidTr="00761BD2">
        <w:trPr>
          <w:jc w:val="center"/>
        </w:trPr>
        <w:tc>
          <w:tcPr>
            <w:tcW w:w="4876" w:type="dxa"/>
            <w:hideMark/>
          </w:tcPr>
          <w:p w14:paraId="3431B34B" w14:textId="77777777" w:rsidR="00B9483A" w:rsidRPr="00B7006F" w:rsidRDefault="007B3198" w:rsidP="00761BD2">
            <w:pPr>
              <w:pStyle w:val="ColumnHeading"/>
              <w:keepNext/>
            </w:pPr>
            <w:r w:rsidRPr="00B7006F">
              <w:t>Ontwerpresolutie</w:t>
            </w:r>
          </w:p>
        </w:tc>
        <w:tc>
          <w:tcPr>
            <w:tcW w:w="4876" w:type="dxa"/>
            <w:hideMark/>
          </w:tcPr>
          <w:p w14:paraId="71B813E4" w14:textId="77777777" w:rsidR="00B9483A" w:rsidRPr="00B7006F" w:rsidRDefault="007B3198" w:rsidP="00761BD2">
            <w:pPr>
              <w:pStyle w:val="ColumnHeading"/>
              <w:keepNext/>
            </w:pPr>
            <w:r w:rsidRPr="00B7006F">
              <w:t>Amendement</w:t>
            </w:r>
          </w:p>
        </w:tc>
      </w:tr>
      <w:tr w:rsidR="002C78B8" w:rsidRPr="00B7006F" w14:paraId="409A2242" w14:textId="77777777" w:rsidTr="00761BD2">
        <w:trPr>
          <w:jc w:val="center"/>
        </w:trPr>
        <w:tc>
          <w:tcPr>
            <w:tcW w:w="4876" w:type="dxa"/>
            <w:hideMark/>
          </w:tcPr>
          <w:p w14:paraId="589C292A" w14:textId="77777777" w:rsidR="00B9483A" w:rsidRPr="00B7006F" w:rsidRDefault="007B3198" w:rsidP="00761BD2">
            <w:pPr>
              <w:pStyle w:val="Normal6"/>
            </w:pPr>
            <w:r w:rsidRPr="00B7006F">
              <w:t>21.</w:t>
            </w:r>
            <w:r w:rsidRPr="00B7006F">
              <w:tab/>
            </w:r>
            <w:r w:rsidRPr="00B7006F">
              <w:t xml:space="preserve">beveelt aan dat de Europese Commissie over een </w:t>
            </w:r>
            <w:r w:rsidRPr="00B7006F">
              <w:rPr>
                <w:b/>
                <w:bCs/>
                <w:i/>
                <w:iCs/>
              </w:rPr>
              <w:t>verantwoordelijke</w:t>
            </w:r>
            <w:r w:rsidRPr="00B7006F">
              <w:t xml:space="preserve"> voor de strategie beschikt en dat elke lidstaat een nationale coördinator aanstelt en een nationaal actieplan uitwerkt, waarbij lokale en regionale overheden en organisaties </w:t>
            </w:r>
            <w:r w:rsidRPr="00B7006F">
              <w:rPr>
                <w:b/>
                <w:bCs/>
                <w:i/>
                <w:iCs/>
              </w:rPr>
              <w:t>die helpen armoede te bestrijden en te voorkomen</w:t>
            </w:r>
            <w:r w:rsidRPr="00B7006F">
              <w:t>, bij de uitvoering worden betrokken;</w:t>
            </w:r>
          </w:p>
        </w:tc>
        <w:tc>
          <w:tcPr>
            <w:tcW w:w="4876" w:type="dxa"/>
            <w:hideMark/>
          </w:tcPr>
          <w:p w14:paraId="79E42631" w14:textId="77777777" w:rsidR="00B9483A" w:rsidRPr="00B7006F" w:rsidRDefault="007B3198" w:rsidP="00761BD2">
            <w:pPr>
              <w:pStyle w:val="Normal6"/>
              <w:rPr>
                <w:szCs w:val="24"/>
              </w:rPr>
            </w:pPr>
            <w:r w:rsidRPr="00B7006F">
              <w:t>21.</w:t>
            </w:r>
            <w:r w:rsidRPr="00B7006F">
              <w:tab/>
              <w:t xml:space="preserve">beveelt aan dat de Europese Commissie over een </w:t>
            </w:r>
            <w:r w:rsidRPr="00B7006F">
              <w:rPr>
                <w:b/>
                <w:bCs/>
                <w:i/>
                <w:iCs/>
              </w:rPr>
              <w:t>taskforce</w:t>
            </w:r>
            <w:r w:rsidRPr="00B7006F">
              <w:t xml:space="preserve"> voor de strategie beschikt en dat elke lidstaat een nationale coördinator aanstelt en een nationaal actieplan uitwerkt, waarbij </w:t>
            </w:r>
            <w:r w:rsidRPr="00B7006F">
              <w:rPr>
                <w:b/>
                <w:bCs/>
                <w:i/>
                <w:iCs/>
              </w:rPr>
              <w:t>de</w:t>
            </w:r>
            <w:r w:rsidRPr="00B7006F">
              <w:t xml:space="preserve"> lokale en regionale overheden</w:t>
            </w:r>
            <w:r w:rsidRPr="00B7006F">
              <w:rPr>
                <w:b/>
                <w:bCs/>
                <w:i/>
                <w:iCs/>
              </w:rPr>
              <w:t>, de sociale partners</w:t>
            </w:r>
            <w:r w:rsidRPr="00B7006F">
              <w:t xml:space="preserve"> en </w:t>
            </w:r>
            <w:r w:rsidRPr="00B7006F">
              <w:rPr>
                <w:b/>
                <w:bCs/>
                <w:i/>
                <w:iCs/>
              </w:rPr>
              <w:t>de maatschappelijke</w:t>
            </w:r>
            <w:r w:rsidRPr="00B7006F">
              <w:t xml:space="preserve"> organisaties </w:t>
            </w:r>
            <w:r w:rsidRPr="00B7006F">
              <w:rPr>
                <w:b/>
                <w:bCs/>
                <w:i/>
                <w:iCs/>
              </w:rPr>
              <w:t>met expertise op het gebied van armoedebestrijding en -preventie</w:t>
            </w:r>
            <w:r w:rsidRPr="00B7006F">
              <w:t xml:space="preserve"> bij de uitvoering worden betrokken;</w:t>
            </w:r>
          </w:p>
        </w:tc>
      </w:tr>
    </w:tbl>
    <w:p w14:paraId="74210C93"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2EC51FF" w14:textId="77777777" w:rsidR="00B9483A" w:rsidRPr="00B7006F" w:rsidRDefault="007B3198" w:rsidP="00B9483A">
      <w:r w:rsidRPr="00B7006F">
        <w:rPr>
          <w:rStyle w:val="HideTWBExt"/>
        </w:rPr>
        <w:t>&lt;/Amend&gt;</w:t>
      </w:r>
    </w:p>
    <w:p w14:paraId="2F128160"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451</w:t>
      </w:r>
      <w:r w:rsidRPr="00B7006F">
        <w:rPr>
          <w:rStyle w:val="HideTWBExt"/>
          <w:b w:val="0"/>
        </w:rPr>
        <w:t>&lt;/NumAm&gt;</w:t>
      </w:r>
    </w:p>
    <w:p w14:paraId="73F9FC44"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584FA5FA" w14:textId="77777777" w:rsidR="00B9483A" w:rsidRPr="00B7006F" w:rsidRDefault="007B3198" w:rsidP="00B9483A">
      <w:r w:rsidRPr="00B7006F">
        <w:rPr>
          <w:rStyle w:val="HideTWBExt"/>
        </w:rPr>
        <w:t>&lt;/RepeatBlock-By&gt;</w:t>
      </w:r>
    </w:p>
    <w:p w14:paraId="029F499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3D7745C" w14:textId="77777777" w:rsidR="00B9483A" w:rsidRPr="00B7006F" w:rsidRDefault="007B3198" w:rsidP="00B9483A">
      <w:pPr>
        <w:pStyle w:val="NormalBold"/>
      </w:pPr>
      <w:r w:rsidRPr="00B7006F">
        <w:rPr>
          <w:rStyle w:val="HideTWBExt"/>
          <w:b w:val="0"/>
        </w:rPr>
        <w:t>&lt;Article&gt;</w:t>
      </w:r>
      <w:r w:rsidRPr="00B7006F">
        <w:t>Paragraaf 21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679D866" w14:textId="77777777" w:rsidTr="00761BD2">
        <w:trPr>
          <w:jc w:val="center"/>
        </w:trPr>
        <w:tc>
          <w:tcPr>
            <w:tcW w:w="9752" w:type="dxa"/>
            <w:gridSpan w:val="2"/>
          </w:tcPr>
          <w:p w14:paraId="6B97B7FA" w14:textId="77777777" w:rsidR="00B9483A" w:rsidRPr="00B7006F" w:rsidRDefault="00B9483A" w:rsidP="00761BD2">
            <w:pPr>
              <w:keepNext/>
            </w:pPr>
          </w:p>
        </w:tc>
      </w:tr>
      <w:tr w:rsidR="002C78B8" w:rsidRPr="00B7006F" w14:paraId="74E8EA42" w14:textId="77777777" w:rsidTr="00761BD2">
        <w:trPr>
          <w:jc w:val="center"/>
        </w:trPr>
        <w:tc>
          <w:tcPr>
            <w:tcW w:w="4876" w:type="dxa"/>
            <w:hideMark/>
          </w:tcPr>
          <w:p w14:paraId="7B6F8E27" w14:textId="77777777" w:rsidR="00B9483A" w:rsidRPr="00B7006F" w:rsidRDefault="007B3198" w:rsidP="00761BD2">
            <w:pPr>
              <w:pStyle w:val="ColumnHeading"/>
              <w:keepNext/>
            </w:pPr>
            <w:r w:rsidRPr="00B7006F">
              <w:t>Ontwerpresolutie</w:t>
            </w:r>
          </w:p>
        </w:tc>
        <w:tc>
          <w:tcPr>
            <w:tcW w:w="4876" w:type="dxa"/>
            <w:hideMark/>
          </w:tcPr>
          <w:p w14:paraId="01AD6ADA" w14:textId="77777777" w:rsidR="00B9483A" w:rsidRPr="00B7006F" w:rsidRDefault="007B3198" w:rsidP="00761BD2">
            <w:pPr>
              <w:pStyle w:val="ColumnHeading"/>
              <w:keepNext/>
            </w:pPr>
            <w:r w:rsidRPr="00B7006F">
              <w:t>Amendement</w:t>
            </w:r>
          </w:p>
        </w:tc>
      </w:tr>
      <w:tr w:rsidR="002C78B8" w:rsidRPr="00B7006F" w14:paraId="75A17114" w14:textId="77777777" w:rsidTr="00761BD2">
        <w:trPr>
          <w:jc w:val="center"/>
        </w:trPr>
        <w:tc>
          <w:tcPr>
            <w:tcW w:w="4876" w:type="dxa"/>
          </w:tcPr>
          <w:p w14:paraId="266FE79B" w14:textId="77777777" w:rsidR="00B9483A" w:rsidRPr="00B7006F" w:rsidRDefault="00B9483A" w:rsidP="00761BD2">
            <w:pPr>
              <w:pStyle w:val="Normal6"/>
            </w:pPr>
          </w:p>
        </w:tc>
        <w:tc>
          <w:tcPr>
            <w:tcW w:w="4876" w:type="dxa"/>
            <w:hideMark/>
          </w:tcPr>
          <w:p w14:paraId="2E14F901" w14:textId="77777777" w:rsidR="00B9483A" w:rsidRPr="00B7006F" w:rsidRDefault="007B3198" w:rsidP="00761BD2">
            <w:pPr>
              <w:pStyle w:val="Normal6"/>
              <w:rPr>
                <w:szCs w:val="24"/>
              </w:rPr>
            </w:pPr>
            <w:r w:rsidRPr="00B7006F">
              <w:rPr>
                <w:b/>
                <w:i/>
              </w:rPr>
              <w:t>21 bis.</w:t>
            </w:r>
            <w:r w:rsidRPr="00B7006F">
              <w:rPr>
                <w:b/>
                <w:i/>
              </w:rPr>
              <w:tab/>
              <w:t xml:space="preserve">wijst erop dat de sociale doelstellingen van het Europees Semester op gelijke voet moeten worden geplaatst met de economische doelstellingen ervan; verzoekt de Commissie de landspecifieke aanbevelingen ten volle te benutten om bij te dragen tot armoedebestrijding, sociale investeringen, openbare diensten en socialezekerheidsstelsels te versterken, de verdelingseffecten van beleid te beoordelen en progressieve belastingheffing te bevorderen; </w:t>
            </w:r>
          </w:p>
        </w:tc>
      </w:tr>
    </w:tbl>
    <w:p w14:paraId="4D7C04A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9CC36CB" w14:textId="77777777" w:rsidR="00B9483A" w:rsidRPr="00B7006F" w:rsidRDefault="007B3198" w:rsidP="00B9483A">
      <w:r w:rsidRPr="00B7006F">
        <w:rPr>
          <w:rStyle w:val="HideTWBExt"/>
        </w:rPr>
        <w:t>&lt;/Amend&gt;</w:t>
      </w:r>
    </w:p>
    <w:p w14:paraId="1A5ECA56" w14:textId="77777777" w:rsidR="00B9483A" w:rsidRPr="00B7006F" w:rsidRDefault="007B3198" w:rsidP="00B9483A">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452</w:t>
      </w:r>
      <w:r w:rsidRPr="00B7006F">
        <w:rPr>
          <w:rStyle w:val="HideTWBExt"/>
          <w:b w:val="0"/>
        </w:rPr>
        <w:t>&lt;/NumAm&gt;</w:t>
      </w:r>
    </w:p>
    <w:p w14:paraId="41850EBF"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2893967F" w14:textId="77777777" w:rsidR="00B9483A" w:rsidRPr="00B7006F" w:rsidRDefault="007B3198" w:rsidP="00B9483A">
      <w:r w:rsidRPr="00B7006F">
        <w:rPr>
          <w:rStyle w:val="HideTWBExt"/>
        </w:rPr>
        <w:t>&lt;/RepeatBlock-By&gt;</w:t>
      </w:r>
    </w:p>
    <w:p w14:paraId="4101493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961F2CE" w14:textId="77777777" w:rsidR="00B9483A" w:rsidRPr="00B7006F" w:rsidRDefault="007B3198" w:rsidP="00B9483A">
      <w:pPr>
        <w:pStyle w:val="NormalBold"/>
      </w:pPr>
      <w:r w:rsidRPr="00B7006F">
        <w:rPr>
          <w:rStyle w:val="HideTWBExt"/>
          <w:b w:val="0"/>
        </w:rPr>
        <w:t>&lt;Article&gt;</w:t>
      </w:r>
      <w:r w:rsidRPr="00B7006F">
        <w:t>Paragraaf 21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69E2DD8" w14:textId="77777777" w:rsidTr="00761BD2">
        <w:trPr>
          <w:jc w:val="center"/>
        </w:trPr>
        <w:tc>
          <w:tcPr>
            <w:tcW w:w="9752" w:type="dxa"/>
            <w:gridSpan w:val="2"/>
          </w:tcPr>
          <w:p w14:paraId="6DACBB66" w14:textId="77777777" w:rsidR="00B9483A" w:rsidRPr="00B7006F" w:rsidRDefault="00B9483A" w:rsidP="00761BD2">
            <w:pPr>
              <w:keepNext/>
            </w:pPr>
          </w:p>
        </w:tc>
      </w:tr>
      <w:tr w:rsidR="002C78B8" w:rsidRPr="00B7006F" w14:paraId="0F2E58B5" w14:textId="77777777" w:rsidTr="00761BD2">
        <w:trPr>
          <w:jc w:val="center"/>
        </w:trPr>
        <w:tc>
          <w:tcPr>
            <w:tcW w:w="4876" w:type="dxa"/>
            <w:hideMark/>
          </w:tcPr>
          <w:p w14:paraId="4D517FA0" w14:textId="77777777" w:rsidR="00B9483A" w:rsidRPr="00B7006F" w:rsidRDefault="007B3198" w:rsidP="00761BD2">
            <w:pPr>
              <w:pStyle w:val="ColumnHeading"/>
              <w:keepNext/>
            </w:pPr>
            <w:r w:rsidRPr="00B7006F">
              <w:t>Ontwerpresolutie</w:t>
            </w:r>
          </w:p>
        </w:tc>
        <w:tc>
          <w:tcPr>
            <w:tcW w:w="4876" w:type="dxa"/>
            <w:hideMark/>
          </w:tcPr>
          <w:p w14:paraId="4A99F3E4" w14:textId="77777777" w:rsidR="00B9483A" w:rsidRPr="00B7006F" w:rsidRDefault="007B3198" w:rsidP="00761BD2">
            <w:pPr>
              <w:pStyle w:val="ColumnHeading"/>
              <w:keepNext/>
            </w:pPr>
            <w:r w:rsidRPr="00B7006F">
              <w:t>Amendement</w:t>
            </w:r>
          </w:p>
        </w:tc>
      </w:tr>
      <w:tr w:rsidR="002C78B8" w:rsidRPr="00B7006F" w14:paraId="6D01D138" w14:textId="77777777" w:rsidTr="00761BD2">
        <w:trPr>
          <w:jc w:val="center"/>
        </w:trPr>
        <w:tc>
          <w:tcPr>
            <w:tcW w:w="4876" w:type="dxa"/>
          </w:tcPr>
          <w:p w14:paraId="000DDA4B" w14:textId="77777777" w:rsidR="00B9483A" w:rsidRPr="00B7006F" w:rsidRDefault="00B9483A" w:rsidP="00761BD2">
            <w:pPr>
              <w:pStyle w:val="Normal6"/>
            </w:pPr>
          </w:p>
        </w:tc>
        <w:tc>
          <w:tcPr>
            <w:tcW w:w="4876" w:type="dxa"/>
            <w:hideMark/>
          </w:tcPr>
          <w:p w14:paraId="2E7C2E1D" w14:textId="77777777" w:rsidR="00B9483A" w:rsidRPr="00B7006F" w:rsidRDefault="007B3198" w:rsidP="00761BD2">
            <w:pPr>
              <w:pStyle w:val="Normal6"/>
              <w:rPr>
                <w:szCs w:val="24"/>
              </w:rPr>
            </w:pPr>
            <w:r w:rsidRPr="00B7006F">
              <w:rPr>
                <w:b/>
                <w:i/>
              </w:rPr>
              <w:t>21 bis.</w:t>
            </w:r>
            <w:r w:rsidRPr="00B7006F">
              <w:rPr>
                <w:b/>
                <w:i/>
              </w:rPr>
              <w:tab/>
              <w:t xml:space="preserve">pleit ervoor in de strategie een horizontaal beginsel op te nemen inzake investeringen in en ondersteuning van het personeel in de sociale dienstverlening, waarbij hun cruciale rol bij het </w:t>
            </w:r>
            <w:r w:rsidRPr="00B7006F">
              <w:rPr>
                <w:b/>
                <w:i/>
              </w:rPr>
              <w:t>voorkomen en aanpakken van armoede en het waarborgen van de continuïteit van de zorg en sociale re-integratie wordt erkend;</w:t>
            </w:r>
          </w:p>
        </w:tc>
      </w:tr>
    </w:tbl>
    <w:p w14:paraId="79C45224"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B903891" w14:textId="77777777" w:rsidR="00B9483A" w:rsidRPr="00B7006F" w:rsidRDefault="007B3198" w:rsidP="00B9483A">
      <w:r w:rsidRPr="00B7006F">
        <w:rPr>
          <w:rStyle w:val="HideTWBExt"/>
        </w:rPr>
        <w:t>&lt;/Amend&gt;</w:t>
      </w:r>
    </w:p>
    <w:p w14:paraId="66D71ED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453</w:t>
      </w:r>
      <w:r w:rsidRPr="00B7006F">
        <w:rPr>
          <w:rStyle w:val="HideTWBExt"/>
          <w:b w:val="0"/>
        </w:rPr>
        <w:t>&lt;/NumAm&gt;</w:t>
      </w:r>
    </w:p>
    <w:p w14:paraId="65C7FECA"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44868AE9" w14:textId="77777777" w:rsidR="00B9483A" w:rsidRPr="00B7006F" w:rsidRDefault="007B3198" w:rsidP="00B9483A">
      <w:r w:rsidRPr="00B7006F">
        <w:rPr>
          <w:rStyle w:val="HideTWBExt"/>
        </w:rPr>
        <w:t>&lt;/RepeatBlock-By&gt;</w:t>
      </w:r>
    </w:p>
    <w:p w14:paraId="788BEC5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AF62AA2" w14:textId="77777777" w:rsidR="00B9483A" w:rsidRPr="00B7006F" w:rsidRDefault="007B3198" w:rsidP="00B9483A">
      <w:pPr>
        <w:pStyle w:val="NormalBold"/>
      </w:pPr>
      <w:r w:rsidRPr="00B7006F">
        <w:rPr>
          <w:rStyle w:val="HideTWBExt"/>
          <w:b w:val="0"/>
        </w:rPr>
        <w:t>&lt;Article&gt;</w:t>
      </w:r>
      <w:r w:rsidRPr="00B7006F">
        <w:t>Paragraaf 21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66E0BD6" w14:textId="77777777" w:rsidTr="00761BD2">
        <w:trPr>
          <w:jc w:val="center"/>
        </w:trPr>
        <w:tc>
          <w:tcPr>
            <w:tcW w:w="9752" w:type="dxa"/>
            <w:gridSpan w:val="2"/>
          </w:tcPr>
          <w:p w14:paraId="40CE53B5" w14:textId="77777777" w:rsidR="00B9483A" w:rsidRPr="00B7006F" w:rsidRDefault="00B9483A" w:rsidP="00761BD2">
            <w:pPr>
              <w:keepNext/>
            </w:pPr>
          </w:p>
        </w:tc>
      </w:tr>
      <w:tr w:rsidR="002C78B8" w:rsidRPr="00B7006F" w14:paraId="2B7FD667" w14:textId="77777777" w:rsidTr="00761BD2">
        <w:trPr>
          <w:jc w:val="center"/>
        </w:trPr>
        <w:tc>
          <w:tcPr>
            <w:tcW w:w="4876" w:type="dxa"/>
            <w:hideMark/>
          </w:tcPr>
          <w:p w14:paraId="06C8FCB8" w14:textId="77777777" w:rsidR="00B9483A" w:rsidRPr="00B7006F" w:rsidRDefault="007B3198" w:rsidP="00761BD2">
            <w:pPr>
              <w:pStyle w:val="ColumnHeading"/>
              <w:keepNext/>
            </w:pPr>
            <w:r w:rsidRPr="00B7006F">
              <w:t>Ontwerpresolutie</w:t>
            </w:r>
          </w:p>
        </w:tc>
        <w:tc>
          <w:tcPr>
            <w:tcW w:w="4876" w:type="dxa"/>
            <w:hideMark/>
          </w:tcPr>
          <w:p w14:paraId="6793C880" w14:textId="77777777" w:rsidR="00B9483A" w:rsidRPr="00B7006F" w:rsidRDefault="007B3198" w:rsidP="00761BD2">
            <w:pPr>
              <w:pStyle w:val="ColumnHeading"/>
              <w:keepNext/>
            </w:pPr>
            <w:r w:rsidRPr="00B7006F">
              <w:t>Amendement</w:t>
            </w:r>
          </w:p>
        </w:tc>
      </w:tr>
      <w:tr w:rsidR="002C78B8" w:rsidRPr="00B7006F" w14:paraId="6893CC4D" w14:textId="77777777" w:rsidTr="00761BD2">
        <w:trPr>
          <w:jc w:val="center"/>
        </w:trPr>
        <w:tc>
          <w:tcPr>
            <w:tcW w:w="4876" w:type="dxa"/>
          </w:tcPr>
          <w:p w14:paraId="62510994" w14:textId="77777777" w:rsidR="00B9483A" w:rsidRPr="00B7006F" w:rsidRDefault="00B9483A" w:rsidP="00761BD2">
            <w:pPr>
              <w:pStyle w:val="Normal6"/>
            </w:pPr>
          </w:p>
        </w:tc>
        <w:tc>
          <w:tcPr>
            <w:tcW w:w="4876" w:type="dxa"/>
            <w:hideMark/>
          </w:tcPr>
          <w:p w14:paraId="59E95CA3" w14:textId="77777777" w:rsidR="00B9483A" w:rsidRPr="00B7006F" w:rsidRDefault="007B3198" w:rsidP="00761BD2">
            <w:pPr>
              <w:pStyle w:val="Normal6"/>
              <w:rPr>
                <w:szCs w:val="24"/>
              </w:rPr>
            </w:pPr>
            <w:r w:rsidRPr="00B7006F">
              <w:rPr>
                <w:b/>
                <w:i/>
              </w:rPr>
              <w:t>21 ter.</w:t>
            </w:r>
            <w:r w:rsidRPr="00B7006F">
              <w:rPr>
                <w:b/>
                <w:i/>
              </w:rPr>
              <w:tab/>
              <w:t xml:space="preserve">dringt erop aan het sociaal scorebord zodanig te verbeteren dat het de twintig beginselen van de Europese pijler van </w:t>
            </w:r>
            <w:r w:rsidRPr="00B7006F">
              <w:rPr>
                <w:b/>
                <w:i/>
              </w:rPr>
              <w:t>sociale rechten bestrijkt, door indicatoren in te voeren die trends en oorzaken van armoede weerspiegelen, zoals hoogwaardige werkgelegenheid en armoede onder werkenden, welvaartsverdeling, toegang tot openbare diensten, de dekkingsgraad van sociale diensten, onevenredig hoge huisvestingskosten, toereikende pensioenen, geestelijke gezondheid, discriminatie en werkloosheid;</w:t>
            </w:r>
          </w:p>
        </w:tc>
      </w:tr>
    </w:tbl>
    <w:p w14:paraId="0911A62E"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520DE06" w14:textId="77777777" w:rsidR="00B9483A" w:rsidRPr="00B7006F" w:rsidRDefault="007B3198" w:rsidP="00B9483A">
      <w:r w:rsidRPr="00B7006F">
        <w:rPr>
          <w:rStyle w:val="HideTWBExt"/>
        </w:rPr>
        <w:t>&lt;/Amend&gt;</w:t>
      </w:r>
    </w:p>
    <w:p w14:paraId="58F23F34" w14:textId="77777777" w:rsidR="00B9483A" w:rsidRPr="00B7006F" w:rsidRDefault="007B3198" w:rsidP="00B9483A">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454</w:t>
      </w:r>
      <w:r w:rsidRPr="00B7006F">
        <w:rPr>
          <w:rStyle w:val="HideTWBExt"/>
          <w:b w:val="0"/>
        </w:rPr>
        <w:t>&lt;/NumAm&gt;</w:t>
      </w:r>
    </w:p>
    <w:p w14:paraId="606FA27A"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35B91470" w14:textId="77777777" w:rsidR="00B9483A" w:rsidRPr="00B7006F" w:rsidRDefault="007B3198" w:rsidP="00B9483A">
      <w:r w:rsidRPr="00B7006F">
        <w:rPr>
          <w:rStyle w:val="HideTWBExt"/>
        </w:rPr>
        <w:t>&lt;/RepeatBlock-By&gt;</w:t>
      </w:r>
    </w:p>
    <w:p w14:paraId="1851D8A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6F1D2A5" w14:textId="77777777" w:rsidR="00B9483A" w:rsidRPr="00B7006F" w:rsidRDefault="007B3198" w:rsidP="00B9483A">
      <w:pPr>
        <w:pStyle w:val="NormalBold"/>
      </w:pPr>
      <w:r w:rsidRPr="00B7006F">
        <w:rPr>
          <w:rStyle w:val="HideTWBExt"/>
          <w:b w:val="0"/>
        </w:rPr>
        <w:t>&lt;Article&gt;</w:t>
      </w:r>
      <w:r w:rsidRPr="00B7006F">
        <w:t>Paragraaf 21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EFF3EBA" w14:textId="77777777" w:rsidTr="00761BD2">
        <w:trPr>
          <w:jc w:val="center"/>
        </w:trPr>
        <w:tc>
          <w:tcPr>
            <w:tcW w:w="9752" w:type="dxa"/>
            <w:gridSpan w:val="2"/>
          </w:tcPr>
          <w:p w14:paraId="562AB219" w14:textId="77777777" w:rsidR="00B9483A" w:rsidRPr="00B7006F" w:rsidRDefault="00B9483A" w:rsidP="00761BD2">
            <w:pPr>
              <w:keepNext/>
            </w:pPr>
          </w:p>
        </w:tc>
      </w:tr>
      <w:tr w:rsidR="002C78B8" w:rsidRPr="00B7006F" w14:paraId="7D445EDA" w14:textId="77777777" w:rsidTr="00761BD2">
        <w:trPr>
          <w:jc w:val="center"/>
        </w:trPr>
        <w:tc>
          <w:tcPr>
            <w:tcW w:w="4876" w:type="dxa"/>
            <w:hideMark/>
          </w:tcPr>
          <w:p w14:paraId="611630A6" w14:textId="77777777" w:rsidR="00B9483A" w:rsidRPr="00B7006F" w:rsidRDefault="007B3198" w:rsidP="00761BD2">
            <w:pPr>
              <w:pStyle w:val="ColumnHeading"/>
              <w:keepNext/>
            </w:pPr>
            <w:r w:rsidRPr="00B7006F">
              <w:t>Ontwerpresolutie</w:t>
            </w:r>
          </w:p>
        </w:tc>
        <w:tc>
          <w:tcPr>
            <w:tcW w:w="4876" w:type="dxa"/>
            <w:hideMark/>
          </w:tcPr>
          <w:p w14:paraId="2B552A4C" w14:textId="77777777" w:rsidR="00B9483A" w:rsidRPr="00B7006F" w:rsidRDefault="007B3198" w:rsidP="00761BD2">
            <w:pPr>
              <w:pStyle w:val="ColumnHeading"/>
              <w:keepNext/>
            </w:pPr>
            <w:r w:rsidRPr="00B7006F">
              <w:t>Amendement</w:t>
            </w:r>
          </w:p>
        </w:tc>
      </w:tr>
      <w:tr w:rsidR="002C78B8" w:rsidRPr="00B7006F" w14:paraId="21352884" w14:textId="77777777" w:rsidTr="00761BD2">
        <w:trPr>
          <w:jc w:val="center"/>
        </w:trPr>
        <w:tc>
          <w:tcPr>
            <w:tcW w:w="4876" w:type="dxa"/>
          </w:tcPr>
          <w:p w14:paraId="42F7C8B5" w14:textId="77777777" w:rsidR="00B9483A" w:rsidRPr="00B7006F" w:rsidRDefault="00B9483A" w:rsidP="00761BD2">
            <w:pPr>
              <w:pStyle w:val="Normal6"/>
            </w:pPr>
          </w:p>
        </w:tc>
        <w:tc>
          <w:tcPr>
            <w:tcW w:w="4876" w:type="dxa"/>
            <w:hideMark/>
          </w:tcPr>
          <w:p w14:paraId="36DB96CE" w14:textId="77777777" w:rsidR="00B9483A" w:rsidRPr="00B7006F" w:rsidRDefault="007B3198" w:rsidP="00761BD2">
            <w:pPr>
              <w:pStyle w:val="Normal6"/>
              <w:rPr>
                <w:szCs w:val="24"/>
              </w:rPr>
            </w:pPr>
            <w:r w:rsidRPr="00B7006F">
              <w:rPr>
                <w:b/>
                <w:i/>
              </w:rPr>
              <w:t>21 quater.</w:t>
            </w:r>
            <w:r w:rsidRPr="00B7006F">
              <w:rPr>
                <w:b/>
                <w:i/>
              </w:rPr>
              <w:tab/>
              <w:t xml:space="preserve">brengt in herinnering dat de indicator voor het risico op armoede of sociale uitsluiting geen rekening houdt met de </w:t>
            </w:r>
            <w:r w:rsidRPr="00B7006F">
              <w:rPr>
                <w:b/>
                <w:i/>
              </w:rPr>
              <w:t>onderliggende oorzaken van armoede, met name de inclusie van personen die buiten particuliere huishoudens leven, de kwalitatieve aspecten van armoede en ervaringen met marginalisatie; benadrukt dat armoede verder gaat dan onvoldoende inkomen of materiële ontberingen; verzoekt het Comité voor sociale bescherming om samen met belanghebbenden te werken aan de vernieuwing van de statistische indicator voor het risico op armoede of sociale uitsluiting, om de indicator te verbreden tot een sterker, meer gediffere</w:t>
            </w:r>
            <w:r w:rsidRPr="00B7006F">
              <w:rPr>
                <w:b/>
                <w:i/>
              </w:rPr>
              <w:t>ntieerd en multidimensionaal inzicht in armoede en sociale uitsluiting;</w:t>
            </w:r>
          </w:p>
        </w:tc>
      </w:tr>
    </w:tbl>
    <w:p w14:paraId="0F6014F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7411065E" w14:textId="77777777" w:rsidR="00B9483A" w:rsidRPr="00B7006F" w:rsidRDefault="007B3198" w:rsidP="00B9483A">
      <w:r w:rsidRPr="00B7006F">
        <w:rPr>
          <w:rStyle w:val="HideTWBExt"/>
        </w:rPr>
        <w:t>&lt;/Amend&gt;</w:t>
      </w:r>
    </w:p>
    <w:p w14:paraId="4C2E3EA8"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455</w:t>
      </w:r>
      <w:r w:rsidRPr="00B7006F">
        <w:rPr>
          <w:rStyle w:val="HideTWBExt"/>
          <w:b w:val="0"/>
        </w:rPr>
        <w:t>&lt;/NumAm&gt;</w:t>
      </w:r>
    </w:p>
    <w:p w14:paraId="25268C46"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52E019B8" w14:textId="77777777" w:rsidR="00B9483A" w:rsidRPr="00B7006F" w:rsidRDefault="007B3198" w:rsidP="00B9483A">
      <w:r w:rsidRPr="00B7006F">
        <w:rPr>
          <w:rStyle w:val="HideTWBExt"/>
        </w:rPr>
        <w:t>&lt;/RepeatBlock-By&gt;</w:t>
      </w:r>
    </w:p>
    <w:p w14:paraId="7A477BD6"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366B256" w14:textId="77777777" w:rsidR="00B9483A" w:rsidRPr="00B7006F" w:rsidRDefault="007B3198" w:rsidP="00B9483A">
      <w:pPr>
        <w:pStyle w:val="NormalBold"/>
      </w:pPr>
      <w:r w:rsidRPr="00B7006F">
        <w:rPr>
          <w:rStyle w:val="HideTWBExt"/>
          <w:b w:val="0"/>
        </w:rPr>
        <w:t>&lt;Article&gt;</w:t>
      </w:r>
      <w:r w:rsidRPr="00B7006F">
        <w:t>Paragraaf 21 quinquies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CE00C34" w14:textId="77777777" w:rsidTr="00761BD2">
        <w:trPr>
          <w:jc w:val="center"/>
        </w:trPr>
        <w:tc>
          <w:tcPr>
            <w:tcW w:w="9752" w:type="dxa"/>
            <w:gridSpan w:val="2"/>
          </w:tcPr>
          <w:p w14:paraId="35D44ECE" w14:textId="77777777" w:rsidR="00B9483A" w:rsidRPr="00B7006F" w:rsidRDefault="00B9483A" w:rsidP="00761BD2">
            <w:pPr>
              <w:keepNext/>
            </w:pPr>
          </w:p>
        </w:tc>
      </w:tr>
      <w:tr w:rsidR="002C78B8" w:rsidRPr="00B7006F" w14:paraId="09C5564B" w14:textId="77777777" w:rsidTr="00761BD2">
        <w:trPr>
          <w:jc w:val="center"/>
        </w:trPr>
        <w:tc>
          <w:tcPr>
            <w:tcW w:w="4876" w:type="dxa"/>
            <w:hideMark/>
          </w:tcPr>
          <w:p w14:paraId="2A40F8CA" w14:textId="77777777" w:rsidR="00B9483A" w:rsidRPr="00B7006F" w:rsidRDefault="007B3198" w:rsidP="00761BD2">
            <w:pPr>
              <w:pStyle w:val="ColumnHeading"/>
              <w:keepNext/>
            </w:pPr>
            <w:r w:rsidRPr="00B7006F">
              <w:t>Ontwerpresolutie</w:t>
            </w:r>
          </w:p>
        </w:tc>
        <w:tc>
          <w:tcPr>
            <w:tcW w:w="4876" w:type="dxa"/>
            <w:hideMark/>
          </w:tcPr>
          <w:p w14:paraId="19952551" w14:textId="77777777" w:rsidR="00B9483A" w:rsidRPr="00B7006F" w:rsidRDefault="007B3198" w:rsidP="00761BD2">
            <w:pPr>
              <w:pStyle w:val="ColumnHeading"/>
              <w:keepNext/>
            </w:pPr>
            <w:r w:rsidRPr="00B7006F">
              <w:t>Amendement</w:t>
            </w:r>
          </w:p>
        </w:tc>
      </w:tr>
      <w:tr w:rsidR="002C78B8" w:rsidRPr="00B7006F" w14:paraId="37D5421E" w14:textId="77777777" w:rsidTr="00761BD2">
        <w:trPr>
          <w:jc w:val="center"/>
        </w:trPr>
        <w:tc>
          <w:tcPr>
            <w:tcW w:w="4876" w:type="dxa"/>
          </w:tcPr>
          <w:p w14:paraId="728C21C2" w14:textId="77777777" w:rsidR="00B9483A" w:rsidRPr="00B7006F" w:rsidRDefault="00B9483A" w:rsidP="00761BD2">
            <w:pPr>
              <w:pStyle w:val="Normal6"/>
            </w:pPr>
          </w:p>
        </w:tc>
        <w:tc>
          <w:tcPr>
            <w:tcW w:w="4876" w:type="dxa"/>
            <w:hideMark/>
          </w:tcPr>
          <w:p w14:paraId="04F7F742" w14:textId="77777777" w:rsidR="00B9483A" w:rsidRPr="00B7006F" w:rsidRDefault="007B3198" w:rsidP="00761BD2">
            <w:pPr>
              <w:pStyle w:val="Normal6"/>
              <w:rPr>
                <w:szCs w:val="24"/>
              </w:rPr>
            </w:pPr>
            <w:r w:rsidRPr="00B7006F">
              <w:rPr>
                <w:b/>
                <w:i/>
              </w:rPr>
              <w:t>21 quinquies.</w:t>
            </w:r>
            <w:r w:rsidRPr="00B7006F">
              <w:rPr>
                <w:b/>
                <w:i/>
              </w:rPr>
              <w:tab/>
              <w:t xml:space="preserve">is ingenomen met de totstandkoming van een kader voor de vaststelling van risico’s voor sociale convergentie binnen het </w:t>
            </w:r>
            <w:r w:rsidRPr="00B7006F">
              <w:rPr>
                <w:b/>
                <w:i/>
              </w:rPr>
              <w:t xml:space="preserve">Europees Semester en met de landspecifieke analyse in het gezamenlijk verslag over de werkgelegenheid 2025 die stoelt op de beginselen van het kader voor sociale </w:t>
            </w:r>
            <w:r w:rsidRPr="00B7006F">
              <w:rPr>
                <w:b/>
                <w:i/>
              </w:rPr>
              <w:lastRenderedPageBreak/>
              <w:t xml:space="preserve">convergentie; verzoekt de Commissie om in het kader van de strategie voor armoedebestrijding innovatieve kwantitatieve en kwalitatieve analyse-instrumenten verder te ontwikkelen binnen dit nieuwe kader, teneinde die instrumenten in de toekomstige cycli van het Europees Semester optimaal te benutten; </w:t>
            </w:r>
          </w:p>
        </w:tc>
      </w:tr>
    </w:tbl>
    <w:p w14:paraId="0B565A02"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AC7C1CA" w14:textId="77777777" w:rsidR="00B9483A" w:rsidRPr="00B7006F" w:rsidRDefault="007B3198" w:rsidP="00B9483A">
      <w:r w:rsidRPr="00B7006F">
        <w:rPr>
          <w:rStyle w:val="HideTWBExt"/>
        </w:rPr>
        <w:t>&lt;/Amend&gt;</w:t>
      </w:r>
    </w:p>
    <w:p w14:paraId="2C622BAA"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456</w:t>
      </w:r>
      <w:r w:rsidRPr="00B7006F">
        <w:rPr>
          <w:rStyle w:val="HideTWBExt"/>
          <w:b w:val="0"/>
        </w:rPr>
        <w:t>&lt;/NumAm&gt;</w:t>
      </w:r>
    </w:p>
    <w:p w14:paraId="4D31E4F6"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0E2980CB"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693EB3E6" w14:textId="77777777" w:rsidR="00B9483A" w:rsidRPr="00B7006F" w:rsidRDefault="007B3198" w:rsidP="00B9483A">
      <w:r w:rsidRPr="00B7006F">
        <w:rPr>
          <w:rStyle w:val="HideTWBExt"/>
        </w:rPr>
        <w:t>&lt;/RepeatBlock-By&gt;</w:t>
      </w:r>
    </w:p>
    <w:p w14:paraId="25887BB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FFDCF72" w14:textId="77777777" w:rsidR="00B9483A" w:rsidRPr="00B7006F" w:rsidRDefault="007B3198" w:rsidP="00B9483A">
      <w:pPr>
        <w:pStyle w:val="NormalBold"/>
      </w:pPr>
      <w:r w:rsidRPr="00B7006F">
        <w:rPr>
          <w:rStyle w:val="HideTWBExt"/>
          <w:b w:val="0"/>
        </w:rPr>
        <w:t>&lt;Article&gt;</w:t>
      </w:r>
      <w:r w:rsidRPr="00B7006F">
        <w:t>Paragraaf 22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F8C6D13" w14:textId="77777777" w:rsidTr="00761BD2">
        <w:trPr>
          <w:jc w:val="center"/>
        </w:trPr>
        <w:tc>
          <w:tcPr>
            <w:tcW w:w="9752" w:type="dxa"/>
            <w:gridSpan w:val="2"/>
          </w:tcPr>
          <w:p w14:paraId="470C57AD" w14:textId="77777777" w:rsidR="00B9483A" w:rsidRPr="00B7006F" w:rsidRDefault="00B9483A" w:rsidP="00761BD2">
            <w:pPr>
              <w:keepNext/>
            </w:pPr>
          </w:p>
        </w:tc>
      </w:tr>
      <w:tr w:rsidR="002C78B8" w:rsidRPr="00B7006F" w14:paraId="799C42DB" w14:textId="77777777" w:rsidTr="00761BD2">
        <w:trPr>
          <w:jc w:val="center"/>
        </w:trPr>
        <w:tc>
          <w:tcPr>
            <w:tcW w:w="4876" w:type="dxa"/>
            <w:hideMark/>
          </w:tcPr>
          <w:p w14:paraId="09415AF5" w14:textId="77777777" w:rsidR="00B9483A" w:rsidRPr="00B7006F" w:rsidRDefault="007B3198" w:rsidP="00761BD2">
            <w:pPr>
              <w:pStyle w:val="ColumnHeading"/>
              <w:keepNext/>
            </w:pPr>
            <w:r w:rsidRPr="00B7006F">
              <w:t>Ontwerpresolutie</w:t>
            </w:r>
          </w:p>
        </w:tc>
        <w:tc>
          <w:tcPr>
            <w:tcW w:w="4876" w:type="dxa"/>
            <w:hideMark/>
          </w:tcPr>
          <w:p w14:paraId="2B4B0F72" w14:textId="77777777" w:rsidR="00B9483A" w:rsidRPr="00B7006F" w:rsidRDefault="007B3198" w:rsidP="00761BD2">
            <w:pPr>
              <w:pStyle w:val="ColumnHeading"/>
              <w:keepNext/>
            </w:pPr>
            <w:r w:rsidRPr="00B7006F">
              <w:t>Amendement</w:t>
            </w:r>
          </w:p>
        </w:tc>
      </w:tr>
      <w:tr w:rsidR="002C78B8" w:rsidRPr="00B7006F" w14:paraId="04AC89DC" w14:textId="77777777" w:rsidTr="00761BD2">
        <w:trPr>
          <w:jc w:val="center"/>
        </w:trPr>
        <w:tc>
          <w:tcPr>
            <w:tcW w:w="4876" w:type="dxa"/>
            <w:hideMark/>
          </w:tcPr>
          <w:p w14:paraId="7ABDBF78" w14:textId="77777777" w:rsidR="00B9483A" w:rsidRPr="00B7006F" w:rsidRDefault="007B3198" w:rsidP="00761BD2">
            <w:pPr>
              <w:pStyle w:val="Normal6"/>
            </w:pPr>
            <w:r w:rsidRPr="00B7006F">
              <w:t>22.</w:t>
            </w:r>
            <w:r w:rsidRPr="00B7006F">
              <w:tab/>
            </w:r>
            <w:r w:rsidRPr="00B7006F">
              <w:rPr>
                <w:b/>
                <w:bCs/>
                <w:i/>
                <w:iCs/>
              </w:rPr>
              <w:t>dringt erop aan</w:t>
            </w:r>
            <w:r w:rsidRPr="00B7006F">
              <w:t xml:space="preserve"> het volgende meerjarig financieel kader (MFK) </w:t>
            </w:r>
            <w:r w:rsidRPr="00B7006F">
              <w:rPr>
                <w:b/>
                <w:bCs/>
                <w:i/>
                <w:iCs/>
              </w:rPr>
              <w:t>te versterken en beter gebruik te maken van het ESF+, het EFRO, het FEAD en het AMIF om beleid dat bedoeld is armoede uit te bannen, te versterken</w:t>
            </w:r>
            <w:r w:rsidRPr="00B7006F">
              <w:t>;</w:t>
            </w:r>
          </w:p>
        </w:tc>
        <w:tc>
          <w:tcPr>
            <w:tcW w:w="4876" w:type="dxa"/>
            <w:hideMark/>
          </w:tcPr>
          <w:p w14:paraId="5C675ECB" w14:textId="77777777" w:rsidR="00B9483A" w:rsidRPr="00B7006F" w:rsidRDefault="007B3198" w:rsidP="00761BD2">
            <w:pPr>
              <w:pStyle w:val="Normal6"/>
              <w:rPr>
                <w:szCs w:val="24"/>
              </w:rPr>
            </w:pPr>
            <w:r w:rsidRPr="00B7006F">
              <w:t>22.</w:t>
            </w:r>
            <w:r w:rsidRPr="00B7006F">
              <w:tab/>
            </w:r>
            <w:r w:rsidRPr="00B7006F">
              <w:rPr>
                <w:b/>
                <w:bCs/>
                <w:i/>
                <w:iCs/>
              </w:rPr>
              <w:t>benadrukt dat het cohesiebeleid moet worden gewaarborgd en versterkt om de economische, sociale en territoriale cohesie in Europa te blijven ondersteunen in het kader van</w:t>
            </w:r>
            <w:r w:rsidRPr="00B7006F">
              <w:t xml:space="preserve"> het volgende meerjarig financieel kader (MFK);</w:t>
            </w:r>
          </w:p>
        </w:tc>
      </w:tr>
    </w:tbl>
    <w:p w14:paraId="6A3176E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6ABDF7B" w14:textId="77777777" w:rsidR="00B9483A" w:rsidRPr="00B7006F" w:rsidRDefault="007B3198" w:rsidP="00B9483A">
      <w:r w:rsidRPr="00B7006F">
        <w:rPr>
          <w:rStyle w:val="HideTWBExt"/>
        </w:rPr>
        <w:t>&lt;/Amend&gt;</w:t>
      </w:r>
    </w:p>
    <w:p w14:paraId="0AA9177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457</w:t>
      </w:r>
      <w:r w:rsidRPr="00B7006F">
        <w:rPr>
          <w:rStyle w:val="HideTWBExt"/>
          <w:b w:val="0"/>
        </w:rPr>
        <w:t>&lt;/NumAm&gt;</w:t>
      </w:r>
    </w:p>
    <w:p w14:paraId="13F55F3C" w14:textId="77777777" w:rsidR="00B9483A" w:rsidRPr="00B7006F" w:rsidRDefault="007B3198" w:rsidP="00B9483A">
      <w:pPr>
        <w:pStyle w:val="NormalBold"/>
      </w:pPr>
      <w:r w:rsidRPr="00B7006F">
        <w:rPr>
          <w:rStyle w:val="HideTWBExt"/>
          <w:b w:val="0"/>
        </w:rPr>
        <w:t>&lt;RepeatBlock-By&gt;&lt;Members&gt;</w:t>
      </w:r>
      <w:r w:rsidRPr="00B7006F">
        <w:t>Branislav Ondruš, Jan-Peter Warnke</w:t>
      </w:r>
      <w:r w:rsidRPr="00B7006F">
        <w:rPr>
          <w:rStyle w:val="HideTWBExt"/>
          <w:b w:val="0"/>
        </w:rPr>
        <w:t>&lt;/Members&gt;</w:t>
      </w:r>
    </w:p>
    <w:p w14:paraId="47534D13" w14:textId="77777777" w:rsidR="00B9483A" w:rsidRPr="00B7006F" w:rsidRDefault="007B3198" w:rsidP="00B9483A">
      <w:r w:rsidRPr="00B7006F">
        <w:rPr>
          <w:rStyle w:val="HideTWBExt"/>
        </w:rPr>
        <w:t>&lt;/RepeatBlock-By&gt;</w:t>
      </w:r>
    </w:p>
    <w:p w14:paraId="61C0A84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7052FA5" w14:textId="77777777" w:rsidR="00B9483A" w:rsidRPr="00B7006F" w:rsidRDefault="007B3198" w:rsidP="00B9483A">
      <w:pPr>
        <w:pStyle w:val="NormalBold"/>
      </w:pPr>
      <w:r w:rsidRPr="00B7006F">
        <w:rPr>
          <w:rStyle w:val="HideTWBExt"/>
          <w:b w:val="0"/>
        </w:rPr>
        <w:t>&lt;Article&gt;</w:t>
      </w:r>
      <w:r w:rsidRPr="00B7006F">
        <w:t>Paragraaf 22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3009CFC" w14:textId="77777777" w:rsidTr="00761BD2">
        <w:trPr>
          <w:jc w:val="center"/>
        </w:trPr>
        <w:tc>
          <w:tcPr>
            <w:tcW w:w="9752" w:type="dxa"/>
            <w:gridSpan w:val="2"/>
          </w:tcPr>
          <w:p w14:paraId="5D01A415" w14:textId="77777777" w:rsidR="00B9483A" w:rsidRPr="00B7006F" w:rsidRDefault="00B9483A" w:rsidP="00761BD2">
            <w:pPr>
              <w:keepNext/>
            </w:pPr>
          </w:p>
        </w:tc>
      </w:tr>
      <w:tr w:rsidR="002C78B8" w:rsidRPr="00B7006F" w14:paraId="4729A6B2" w14:textId="77777777" w:rsidTr="00761BD2">
        <w:trPr>
          <w:jc w:val="center"/>
        </w:trPr>
        <w:tc>
          <w:tcPr>
            <w:tcW w:w="4876" w:type="dxa"/>
            <w:hideMark/>
          </w:tcPr>
          <w:p w14:paraId="699343D7" w14:textId="77777777" w:rsidR="00B9483A" w:rsidRPr="00B7006F" w:rsidRDefault="007B3198" w:rsidP="00761BD2">
            <w:pPr>
              <w:pStyle w:val="ColumnHeading"/>
              <w:keepNext/>
            </w:pPr>
            <w:r w:rsidRPr="00B7006F">
              <w:t>Ontwerpresolutie</w:t>
            </w:r>
          </w:p>
        </w:tc>
        <w:tc>
          <w:tcPr>
            <w:tcW w:w="4876" w:type="dxa"/>
            <w:hideMark/>
          </w:tcPr>
          <w:p w14:paraId="519E7635" w14:textId="77777777" w:rsidR="00B9483A" w:rsidRPr="00B7006F" w:rsidRDefault="007B3198" w:rsidP="00761BD2">
            <w:pPr>
              <w:pStyle w:val="ColumnHeading"/>
              <w:keepNext/>
            </w:pPr>
            <w:r w:rsidRPr="00B7006F">
              <w:t>Amendement</w:t>
            </w:r>
          </w:p>
        </w:tc>
      </w:tr>
      <w:tr w:rsidR="002C78B8" w:rsidRPr="00B7006F" w14:paraId="5B564294" w14:textId="77777777" w:rsidTr="00761BD2">
        <w:trPr>
          <w:jc w:val="center"/>
        </w:trPr>
        <w:tc>
          <w:tcPr>
            <w:tcW w:w="4876" w:type="dxa"/>
            <w:hideMark/>
          </w:tcPr>
          <w:p w14:paraId="23ECD388" w14:textId="77777777" w:rsidR="00B9483A" w:rsidRPr="00B7006F" w:rsidRDefault="007B3198" w:rsidP="00761BD2">
            <w:pPr>
              <w:pStyle w:val="Normal6"/>
            </w:pPr>
            <w:r w:rsidRPr="00B7006F">
              <w:t>22.</w:t>
            </w:r>
            <w:r w:rsidRPr="00B7006F">
              <w:tab/>
              <w:t xml:space="preserve">dringt erop aan het </w:t>
            </w:r>
            <w:r w:rsidRPr="00B7006F">
              <w:t>volgende meerjarig financieel kader (MFK) te versterken en beter gebruik te maken van het ESF+, het EFRO, het FEAD en het AMIF om beleid dat bedoeld is armoede uit te bannen, te versterken;</w:t>
            </w:r>
          </w:p>
        </w:tc>
        <w:tc>
          <w:tcPr>
            <w:tcW w:w="4876" w:type="dxa"/>
            <w:hideMark/>
          </w:tcPr>
          <w:p w14:paraId="4F7BCC37" w14:textId="77777777" w:rsidR="00B9483A" w:rsidRPr="00B7006F" w:rsidRDefault="007B3198" w:rsidP="00761BD2">
            <w:pPr>
              <w:pStyle w:val="Normal6"/>
              <w:rPr>
                <w:szCs w:val="24"/>
              </w:rPr>
            </w:pPr>
            <w:r w:rsidRPr="00B7006F">
              <w:t>22.</w:t>
            </w:r>
            <w:r w:rsidRPr="00B7006F">
              <w:tab/>
              <w:t xml:space="preserve">dringt erop aan het volgende meerjarig financieel kader (MFK) te versterken en beter gebruik te maken van het ESF+, het EFRO, het FEAD en het AMIF om beleid dat bedoeld is armoede uit te bannen, te versterken; </w:t>
            </w:r>
            <w:r w:rsidRPr="00B7006F">
              <w:rPr>
                <w:b/>
                <w:i/>
              </w:rPr>
              <w:t xml:space="preserve">verzoekt de Commissie en de lidstaten in dit verband </w:t>
            </w:r>
            <w:r w:rsidRPr="00B7006F">
              <w:rPr>
                <w:b/>
                <w:i/>
              </w:rPr>
              <w:lastRenderedPageBreak/>
              <w:t>formele regels vast te stellen inzake de verplichte voorkeur voor investeringen in projecten en oplossingen zonder winstoogmerk, zoals met name sociale ondernemingen, coöperaties en openbare entiteiten; verzoekt de Commissie en de lidstaten de toep</w:t>
            </w:r>
            <w:r w:rsidRPr="00B7006F">
              <w:rPr>
                <w:b/>
                <w:i/>
              </w:rPr>
              <w:t>assing van de beginselen van maatschappelijk verantwoord ondernemen verplicht te stellen in geval van overheidsopdrachten en staatssteun;</w:t>
            </w:r>
          </w:p>
        </w:tc>
      </w:tr>
    </w:tbl>
    <w:p w14:paraId="1745177D"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0A2C337" w14:textId="77777777" w:rsidR="00B9483A" w:rsidRPr="00B7006F" w:rsidRDefault="007B3198" w:rsidP="00B9483A">
      <w:r w:rsidRPr="00B7006F">
        <w:rPr>
          <w:rStyle w:val="HideTWBExt"/>
        </w:rPr>
        <w:t>&lt;/Amend&gt;</w:t>
      </w:r>
    </w:p>
    <w:p w14:paraId="0F2806A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458</w:t>
      </w:r>
      <w:r w:rsidRPr="00B7006F">
        <w:rPr>
          <w:rStyle w:val="HideTWBExt"/>
          <w:b w:val="0"/>
        </w:rPr>
        <w:t>&lt;/NumAm&gt;</w:t>
      </w:r>
    </w:p>
    <w:p w14:paraId="0D93D6D7" w14:textId="77777777" w:rsidR="00B9483A" w:rsidRPr="00B7006F" w:rsidRDefault="007B3198" w:rsidP="00B9483A">
      <w:pPr>
        <w:pStyle w:val="NormalBold"/>
      </w:pPr>
      <w:r w:rsidRPr="00B7006F">
        <w:rPr>
          <w:rStyle w:val="HideTWBExt"/>
          <w:b w:val="0"/>
        </w:rPr>
        <w:t>&lt;RepeatBlock-By&gt;&lt;Members&gt;</w:t>
      </w:r>
      <w:r w:rsidRPr="00B7006F">
        <w:t xml:space="preserve">Aodhán Ó Ríordáin, Marit Maij, Isilda Gomes, Vilija </w:t>
      </w:r>
      <w:r w:rsidRPr="00B7006F">
        <w:t>Blinkevičiūtė, Idoia Mendia, Marc Angel, Alicia Homs Ginel, Romana Jerković, Cecilia Strada, Evelyn Regner</w:t>
      </w:r>
      <w:r w:rsidRPr="00B7006F">
        <w:rPr>
          <w:rStyle w:val="HideTWBExt"/>
          <w:b w:val="0"/>
        </w:rPr>
        <w:t>&lt;/Members&gt;</w:t>
      </w:r>
    </w:p>
    <w:p w14:paraId="7BA5A2FC" w14:textId="77777777" w:rsidR="00B9483A" w:rsidRPr="00B7006F" w:rsidRDefault="007B3198" w:rsidP="00B9483A">
      <w:r w:rsidRPr="00B7006F">
        <w:rPr>
          <w:rStyle w:val="HideTWBExt"/>
        </w:rPr>
        <w:t>&lt;/RepeatBlock-By&gt;</w:t>
      </w:r>
    </w:p>
    <w:p w14:paraId="1C6A962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0104DA2" w14:textId="77777777" w:rsidR="00B9483A" w:rsidRPr="00B7006F" w:rsidRDefault="007B3198" w:rsidP="00B9483A">
      <w:pPr>
        <w:pStyle w:val="NormalBold"/>
      </w:pPr>
      <w:r w:rsidRPr="00B7006F">
        <w:rPr>
          <w:rStyle w:val="HideTWBExt"/>
          <w:b w:val="0"/>
        </w:rPr>
        <w:t>&lt;Article&gt;</w:t>
      </w:r>
      <w:r w:rsidRPr="00B7006F">
        <w:t>Paragraaf 22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4317FA7" w14:textId="77777777" w:rsidTr="00761BD2">
        <w:trPr>
          <w:jc w:val="center"/>
        </w:trPr>
        <w:tc>
          <w:tcPr>
            <w:tcW w:w="9752" w:type="dxa"/>
            <w:gridSpan w:val="2"/>
          </w:tcPr>
          <w:p w14:paraId="4C7F2168" w14:textId="77777777" w:rsidR="00B9483A" w:rsidRPr="00B7006F" w:rsidRDefault="00B9483A" w:rsidP="00761BD2">
            <w:pPr>
              <w:keepNext/>
            </w:pPr>
          </w:p>
        </w:tc>
      </w:tr>
      <w:tr w:rsidR="002C78B8" w:rsidRPr="00B7006F" w14:paraId="08C52636" w14:textId="77777777" w:rsidTr="00761BD2">
        <w:trPr>
          <w:jc w:val="center"/>
        </w:trPr>
        <w:tc>
          <w:tcPr>
            <w:tcW w:w="4876" w:type="dxa"/>
            <w:hideMark/>
          </w:tcPr>
          <w:p w14:paraId="39FB0096" w14:textId="77777777" w:rsidR="00B9483A" w:rsidRPr="00B7006F" w:rsidRDefault="007B3198" w:rsidP="00761BD2">
            <w:pPr>
              <w:pStyle w:val="ColumnHeading"/>
              <w:keepNext/>
            </w:pPr>
            <w:r w:rsidRPr="00B7006F">
              <w:t>Ontwerpresolutie</w:t>
            </w:r>
          </w:p>
        </w:tc>
        <w:tc>
          <w:tcPr>
            <w:tcW w:w="4876" w:type="dxa"/>
            <w:hideMark/>
          </w:tcPr>
          <w:p w14:paraId="6D5248F1" w14:textId="77777777" w:rsidR="00B9483A" w:rsidRPr="00B7006F" w:rsidRDefault="007B3198" w:rsidP="00761BD2">
            <w:pPr>
              <w:pStyle w:val="ColumnHeading"/>
              <w:keepNext/>
            </w:pPr>
            <w:r w:rsidRPr="00B7006F">
              <w:t>Amendement</w:t>
            </w:r>
          </w:p>
        </w:tc>
      </w:tr>
      <w:tr w:rsidR="002C78B8" w:rsidRPr="00B7006F" w14:paraId="1AA64ECA" w14:textId="77777777" w:rsidTr="00761BD2">
        <w:trPr>
          <w:jc w:val="center"/>
        </w:trPr>
        <w:tc>
          <w:tcPr>
            <w:tcW w:w="4876" w:type="dxa"/>
            <w:hideMark/>
          </w:tcPr>
          <w:p w14:paraId="0E57A562" w14:textId="77777777" w:rsidR="00B9483A" w:rsidRPr="00B7006F" w:rsidRDefault="007B3198" w:rsidP="00761BD2">
            <w:pPr>
              <w:pStyle w:val="Normal6"/>
            </w:pPr>
            <w:r w:rsidRPr="00B7006F">
              <w:t>22.</w:t>
            </w:r>
            <w:r w:rsidRPr="00B7006F">
              <w:tab/>
            </w:r>
            <w:r w:rsidRPr="00B7006F">
              <w:t xml:space="preserve">dringt erop aan het volgende meerjarig financieel kader (MFK) te versterken en </w:t>
            </w:r>
            <w:r w:rsidRPr="00B7006F">
              <w:rPr>
                <w:b/>
                <w:bCs/>
                <w:i/>
                <w:iCs/>
              </w:rPr>
              <w:t>beter gebruik te maken van het ESF+, het EFRO, het FEAD en het AMIF</w:t>
            </w:r>
            <w:r w:rsidRPr="00B7006F">
              <w:t xml:space="preserve"> om beleid dat bedoeld is armoede uit te bannen, te versterken;</w:t>
            </w:r>
          </w:p>
        </w:tc>
        <w:tc>
          <w:tcPr>
            <w:tcW w:w="4876" w:type="dxa"/>
            <w:hideMark/>
          </w:tcPr>
          <w:p w14:paraId="53706A2E" w14:textId="77777777" w:rsidR="00B9483A" w:rsidRPr="00B7006F" w:rsidRDefault="007B3198" w:rsidP="00761BD2">
            <w:pPr>
              <w:pStyle w:val="Normal6"/>
              <w:rPr>
                <w:szCs w:val="24"/>
              </w:rPr>
            </w:pPr>
            <w:r w:rsidRPr="00B7006F">
              <w:t>22.</w:t>
            </w:r>
            <w:r w:rsidRPr="00B7006F">
              <w:tab/>
              <w:t xml:space="preserve">dringt erop aan het volgende meerjarig financieel kader (MFK) te versterken en </w:t>
            </w:r>
            <w:r w:rsidRPr="00B7006F">
              <w:rPr>
                <w:b/>
                <w:bCs/>
                <w:i/>
                <w:iCs/>
              </w:rPr>
              <w:t>aanzienlijk meer middelen te oormerken</w:t>
            </w:r>
            <w:r w:rsidRPr="00B7006F">
              <w:t xml:space="preserve"> om beleid dat bedoeld is armoede uit te bannen, te versterken </w:t>
            </w:r>
            <w:r w:rsidRPr="00B7006F">
              <w:rPr>
                <w:b/>
                <w:bCs/>
                <w:i/>
                <w:iCs/>
              </w:rPr>
              <w:t>en gemarginaliseerde en kwetsbare groepen gerichte steun te bieden, teneinde in heel Europa economische, sociale en territoriale cohesie te bewerkstelligen</w:t>
            </w:r>
            <w:r w:rsidRPr="00B7006F">
              <w:t>;</w:t>
            </w:r>
            <w:r w:rsidRPr="00B7006F">
              <w:t xml:space="preserve"> </w:t>
            </w:r>
            <w:r w:rsidRPr="00B7006F">
              <w:rPr>
                <w:b/>
                <w:bCs/>
                <w:i/>
                <w:iCs/>
              </w:rPr>
              <w:t>benadrukt de essentiële rol van het ESF+, met name het FEAD en de Europese kindergarantie, en van het EFRO en het AMIF in dit verband</w:t>
            </w:r>
            <w:r w:rsidRPr="00B7006F">
              <w:rPr>
                <w:b/>
                <w:i/>
              </w:rPr>
              <w:t>;</w:t>
            </w:r>
          </w:p>
        </w:tc>
      </w:tr>
    </w:tbl>
    <w:p w14:paraId="79295A5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27AEBCF" w14:textId="77777777" w:rsidR="00B9483A" w:rsidRPr="00B7006F" w:rsidRDefault="007B3198" w:rsidP="00B9483A">
      <w:r w:rsidRPr="00B7006F">
        <w:rPr>
          <w:rStyle w:val="HideTWBExt"/>
        </w:rPr>
        <w:t>&lt;/Amend&gt;</w:t>
      </w:r>
    </w:p>
    <w:p w14:paraId="00B52CF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459</w:t>
      </w:r>
      <w:r w:rsidRPr="00B7006F">
        <w:rPr>
          <w:rStyle w:val="HideTWBExt"/>
          <w:b w:val="0"/>
        </w:rPr>
        <w:t>&lt;/NumAm&gt;</w:t>
      </w:r>
    </w:p>
    <w:p w14:paraId="418A74CB"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77AF55A7" w14:textId="77777777" w:rsidR="00B9483A" w:rsidRPr="00B7006F" w:rsidRDefault="007B3198" w:rsidP="00B9483A">
      <w:r w:rsidRPr="00B7006F">
        <w:rPr>
          <w:rStyle w:val="HideTWBExt"/>
        </w:rPr>
        <w:t>&lt;/RepeatBlock-By&gt;</w:t>
      </w:r>
    </w:p>
    <w:p w14:paraId="1C75DF0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0F9F704" w14:textId="77777777" w:rsidR="00B9483A" w:rsidRPr="00B7006F" w:rsidRDefault="007B3198" w:rsidP="00B9483A">
      <w:pPr>
        <w:pStyle w:val="NormalBold"/>
      </w:pPr>
      <w:r w:rsidRPr="00B7006F">
        <w:rPr>
          <w:rStyle w:val="HideTWBExt"/>
          <w:b w:val="0"/>
        </w:rPr>
        <w:t>&lt;Article&gt;</w:t>
      </w:r>
      <w:r w:rsidRPr="00B7006F">
        <w:t>Paragraaf 22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B876CEB" w14:textId="77777777" w:rsidTr="00761BD2">
        <w:trPr>
          <w:jc w:val="center"/>
        </w:trPr>
        <w:tc>
          <w:tcPr>
            <w:tcW w:w="9752" w:type="dxa"/>
            <w:gridSpan w:val="2"/>
          </w:tcPr>
          <w:p w14:paraId="40864EBD" w14:textId="77777777" w:rsidR="00B9483A" w:rsidRPr="00B7006F" w:rsidRDefault="00B9483A" w:rsidP="00761BD2">
            <w:pPr>
              <w:keepNext/>
            </w:pPr>
          </w:p>
        </w:tc>
      </w:tr>
      <w:tr w:rsidR="002C78B8" w:rsidRPr="00B7006F" w14:paraId="77724D71" w14:textId="77777777" w:rsidTr="00761BD2">
        <w:trPr>
          <w:jc w:val="center"/>
        </w:trPr>
        <w:tc>
          <w:tcPr>
            <w:tcW w:w="4876" w:type="dxa"/>
            <w:hideMark/>
          </w:tcPr>
          <w:p w14:paraId="156A5F6C" w14:textId="77777777" w:rsidR="00B9483A" w:rsidRPr="00B7006F" w:rsidRDefault="007B3198" w:rsidP="00761BD2">
            <w:pPr>
              <w:pStyle w:val="ColumnHeading"/>
              <w:keepNext/>
            </w:pPr>
            <w:r w:rsidRPr="00B7006F">
              <w:t>Ontwerpresolutie</w:t>
            </w:r>
          </w:p>
        </w:tc>
        <w:tc>
          <w:tcPr>
            <w:tcW w:w="4876" w:type="dxa"/>
            <w:hideMark/>
          </w:tcPr>
          <w:p w14:paraId="2CDB6304" w14:textId="77777777" w:rsidR="00B9483A" w:rsidRPr="00B7006F" w:rsidRDefault="007B3198" w:rsidP="00761BD2">
            <w:pPr>
              <w:pStyle w:val="ColumnHeading"/>
              <w:keepNext/>
            </w:pPr>
            <w:r w:rsidRPr="00B7006F">
              <w:t>Amendement</w:t>
            </w:r>
          </w:p>
        </w:tc>
      </w:tr>
      <w:tr w:rsidR="002C78B8" w:rsidRPr="00B7006F" w14:paraId="388328F2" w14:textId="77777777" w:rsidTr="00761BD2">
        <w:trPr>
          <w:jc w:val="center"/>
        </w:trPr>
        <w:tc>
          <w:tcPr>
            <w:tcW w:w="4876" w:type="dxa"/>
            <w:hideMark/>
          </w:tcPr>
          <w:p w14:paraId="7711E2B5" w14:textId="77777777" w:rsidR="00B9483A" w:rsidRPr="00B7006F" w:rsidRDefault="007B3198" w:rsidP="00761BD2">
            <w:pPr>
              <w:pStyle w:val="Normal6"/>
            </w:pPr>
            <w:r w:rsidRPr="00B7006F">
              <w:t>22.</w:t>
            </w:r>
            <w:r w:rsidRPr="00B7006F">
              <w:tab/>
              <w:t>dringt erop aan het volgende meerjarig financieel kader (MFK) te versterken en beter gebruik te maken van het ESF+, het EFRO, het FEAD en het AMIF om beleid dat bedoeld is armoede uit te bannen, te versterken;</w:t>
            </w:r>
          </w:p>
        </w:tc>
        <w:tc>
          <w:tcPr>
            <w:tcW w:w="4876" w:type="dxa"/>
            <w:hideMark/>
          </w:tcPr>
          <w:p w14:paraId="043320EF" w14:textId="77777777" w:rsidR="00B9483A" w:rsidRPr="00B7006F" w:rsidRDefault="007B3198" w:rsidP="00761BD2">
            <w:pPr>
              <w:pStyle w:val="Normal6"/>
              <w:rPr>
                <w:szCs w:val="24"/>
              </w:rPr>
            </w:pPr>
            <w:r w:rsidRPr="00B7006F">
              <w:t>22.</w:t>
            </w:r>
            <w:r w:rsidRPr="00B7006F">
              <w:tab/>
            </w:r>
            <w:r w:rsidRPr="00B7006F">
              <w:rPr>
                <w:b/>
                <w:i/>
              </w:rPr>
              <w:t>wijst erop dat de strategie voor armoedebestrijding alleen resultaten zal opleveren als er voldoende financiering voor wordt uitgetrokken op Europees en nationaal niveau;</w:t>
            </w:r>
            <w:r w:rsidRPr="00B7006F">
              <w:t xml:space="preserve"> dringt erop aan het volgende meerjarig financieel kader (MFK) te versterken en beter gebruik te maken van het ESF+, het EFRO, het FEAD</w:t>
            </w:r>
            <w:r w:rsidRPr="00B7006F">
              <w:rPr>
                <w:b/>
                <w:bCs/>
                <w:i/>
                <w:iCs/>
              </w:rPr>
              <w:t>, het CERV-programma</w:t>
            </w:r>
            <w:r w:rsidRPr="00B7006F">
              <w:t xml:space="preserve"> en het AMIF om beleid dat bedoeld is armoede uit te bannen, te versterken; </w:t>
            </w:r>
            <w:r w:rsidRPr="00B7006F">
              <w:rPr>
                <w:b/>
                <w:bCs/>
                <w:i/>
              </w:rPr>
              <w:t>wijst erop hoe belangrijk het is de EU-middelen optimaal te benutten, waaronder de herstel- en veerkrachtfacil</w:t>
            </w:r>
            <w:r w:rsidRPr="00B7006F">
              <w:rPr>
                <w:b/>
                <w:bCs/>
                <w:i/>
              </w:rPr>
              <w:t>iteit, voor de financiering van concrete maatregelen tegen armoede, zoals betaalbare en energie-efficiënte huisvesting, toegang tot hoogwaardige voor- en vroegschoolse educatie en opvang, toegankelijk openbaar vervoer en gerichte energiesteun voor huishoudens met een laag inkomen;</w:t>
            </w:r>
            <w:r w:rsidRPr="00B7006F">
              <w:rPr>
                <w:b/>
                <w:i/>
              </w:rPr>
              <w:t xml:space="preserve"> verzoekt de Commissie voorts in het volgende MFK de thematische randvoorwaarde voor EU middelen te handhaven ten behoeve van de vaststelling van nationale strategische beleidskaders voor sociale inclusie en armoedebestrijding;</w:t>
            </w:r>
          </w:p>
        </w:tc>
      </w:tr>
    </w:tbl>
    <w:p w14:paraId="1AC6A7A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2198B8D" w14:textId="77777777" w:rsidR="00B9483A" w:rsidRPr="00B7006F" w:rsidRDefault="007B3198" w:rsidP="00B9483A">
      <w:r w:rsidRPr="00B7006F">
        <w:rPr>
          <w:rStyle w:val="HideTWBExt"/>
        </w:rPr>
        <w:t>&lt;/Amend&gt;</w:t>
      </w:r>
    </w:p>
    <w:p w14:paraId="390B85AD"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460</w:t>
      </w:r>
      <w:r w:rsidRPr="00B7006F">
        <w:rPr>
          <w:rStyle w:val="HideTWBExt"/>
          <w:b w:val="0"/>
        </w:rPr>
        <w:t>&lt;/NumAm&gt;</w:t>
      </w:r>
    </w:p>
    <w:p w14:paraId="0A141571" w14:textId="77777777" w:rsidR="00B9483A" w:rsidRPr="00B7006F" w:rsidRDefault="007B3198" w:rsidP="00B9483A">
      <w:pPr>
        <w:pStyle w:val="NormalBold"/>
      </w:pPr>
      <w:r w:rsidRPr="00B7006F">
        <w:rPr>
          <w:rStyle w:val="HideTWBExt"/>
          <w:b w:val="0"/>
        </w:rPr>
        <w:t>&lt;RepeatBlock-By&gt;&lt;Members&gt;</w:t>
      </w:r>
      <w:r w:rsidRPr="00B7006F">
        <w:t xml:space="preserve">Georgiana </w:t>
      </w:r>
      <w:r w:rsidRPr="00B7006F">
        <w:t>Teodorescu</w:t>
      </w:r>
      <w:r w:rsidRPr="00B7006F">
        <w:rPr>
          <w:rStyle w:val="HideTWBExt"/>
          <w:b w:val="0"/>
        </w:rPr>
        <w:t>&lt;/Members&gt;</w:t>
      </w:r>
    </w:p>
    <w:p w14:paraId="3F87507D" w14:textId="77777777" w:rsidR="00B9483A" w:rsidRPr="00B7006F" w:rsidRDefault="007B3198" w:rsidP="00B9483A">
      <w:r w:rsidRPr="00B7006F">
        <w:rPr>
          <w:rStyle w:val="HideTWBExt"/>
        </w:rPr>
        <w:t>&lt;/RepeatBlock-By&gt;</w:t>
      </w:r>
    </w:p>
    <w:p w14:paraId="4527AD5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E31CBF5" w14:textId="77777777" w:rsidR="00B9483A" w:rsidRPr="00B7006F" w:rsidRDefault="007B3198" w:rsidP="00B9483A">
      <w:pPr>
        <w:pStyle w:val="NormalBold"/>
      </w:pPr>
      <w:r w:rsidRPr="00B7006F">
        <w:rPr>
          <w:rStyle w:val="HideTWBExt"/>
          <w:b w:val="0"/>
        </w:rPr>
        <w:t>&lt;Article&gt;</w:t>
      </w:r>
      <w:r w:rsidRPr="00B7006F">
        <w:t>Paragraaf 22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0FF4BC0" w14:textId="77777777" w:rsidTr="00761BD2">
        <w:trPr>
          <w:jc w:val="center"/>
        </w:trPr>
        <w:tc>
          <w:tcPr>
            <w:tcW w:w="9752" w:type="dxa"/>
            <w:gridSpan w:val="2"/>
          </w:tcPr>
          <w:p w14:paraId="776A3850" w14:textId="77777777" w:rsidR="00B9483A" w:rsidRPr="00B7006F" w:rsidRDefault="00B9483A" w:rsidP="00761BD2">
            <w:pPr>
              <w:keepNext/>
            </w:pPr>
          </w:p>
        </w:tc>
      </w:tr>
      <w:tr w:rsidR="002C78B8" w:rsidRPr="00B7006F" w14:paraId="69F73C2D" w14:textId="77777777" w:rsidTr="00761BD2">
        <w:trPr>
          <w:jc w:val="center"/>
        </w:trPr>
        <w:tc>
          <w:tcPr>
            <w:tcW w:w="4876" w:type="dxa"/>
            <w:hideMark/>
          </w:tcPr>
          <w:p w14:paraId="1D09D3CD" w14:textId="77777777" w:rsidR="00B9483A" w:rsidRPr="00B7006F" w:rsidRDefault="007B3198" w:rsidP="00761BD2">
            <w:pPr>
              <w:pStyle w:val="ColumnHeading"/>
              <w:keepNext/>
            </w:pPr>
            <w:r w:rsidRPr="00B7006F">
              <w:t>Ontwerpresolutie</w:t>
            </w:r>
          </w:p>
        </w:tc>
        <w:tc>
          <w:tcPr>
            <w:tcW w:w="4876" w:type="dxa"/>
            <w:hideMark/>
          </w:tcPr>
          <w:p w14:paraId="1D0F2B27" w14:textId="77777777" w:rsidR="00B9483A" w:rsidRPr="00B7006F" w:rsidRDefault="007B3198" w:rsidP="00761BD2">
            <w:pPr>
              <w:pStyle w:val="ColumnHeading"/>
              <w:keepNext/>
            </w:pPr>
            <w:r w:rsidRPr="00B7006F">
              <w:t>Amendement</w:t>
            </w:r>
          </w:p>
        </w:tc>
      </w:tr>
      <w:tr w:rsidR="002C78B8" w:rsidRPr="00B7006F" w14:paraId="67124845" w14:textId="77777777" w:rsidTr="00761BD2">
        <w:trPr>
          <w:jc w:val="center"/>
        </w:trPr>
        <w:tc>
          <w:tcPr>
            <w:tcW w:w="4876" w:type="dxa"/>
            <w:hideMark/>
          </w:tcPr>
          <w:p w14:paraId="4CCC6F5A" w14:textId="77777777" w:rsidR="00B9483A" w:rsidRPr="00B7006F" w:rsidRDefault="007B3198" w:rsidP="00761BD2">
            <w:pPr>
              <w:pStyle w:val="Normal6"/>
            </w:pPr>
            <w:r w:rsidRPr="00B7006F">
              <w:t>22.</w:t>
            </w:r>
            <w:r w:rsidRPr="00B7006F">
              <w:tab/>
            </w:r>
            <w:r w:rsidRPr="00B7006F">
              <w:t xml:space="preserve">dringt erop aan het volgende meerjarig financieel kader (MFK) te versterken en beter gebruik te maken van het ESF+, het EFRO, het FEAD </w:t>
            </w:r>
            <w:r w:rsidRPr="00B7006F">
              <w:rPr>
                <w:b/>
                <w:bCs/>
                <w:i/>
                <w:iCs/>
              </w:rPr>
              <w:t>en het AMIF</w:t>
            </w:r>
            <w:r w:rsidRPr="00B7006F">
              <w:t xml:space="preserve"> om beleid dat bedoeld is armoede </w:t>
            </w:r>
            <w:r w:rsidRPr="00B7006F">
              <w:lastRenderedPageBreak/>
              <w:t>uit te bannen, te versterken;</w:t>
            </w:r>
          </w:p>
        </w:tc>
        <w:tc>
          <w:tcPr>
            <w:tcW w:w="4876" w:type="dxa"/>
            <w:hideMark/>
          </w:tcPr>
          <w:p w14:paraId="59D8A3D7" w14:textId="77777777" w:rsidR="00B9483A" w:rsidRPr="00B7006F" w:rsidRDefault="007B3198" w:rsidP="00761BD2">
            <w:pPr>
              <w:pStyle w:val="Normal6"/>
              <w:rPr>
                <w:szCs w:val="24"/>
              </w:rPr>
            </w:pPr>
            <w:r w:rsidRPr="00B7006F">
              <w:lastRenderedPageBreak/>
              <w:t>22.</w:t>
            </w:r>
            <w:r w:rsidRPr="00B7006F">
              <w:tab/>
              <w:t xml:space="preserve">dringt erop aan het volgende meerjarig financieel kader (MFK) te versterken en beter gebruik te maken van het ESF+, het EFRO </w:t>
            </w:r>
            <w:r w:rsidRPr="00B7006F">
              <w:rPr>
                <w:b/>
                <w:bCs/>
                <w:i/>
                <w:iCs/>
              </w:rPr>
              <w:t>en</w:t>
            </w:r>
            <w:r w:rsidRPr="00B7006F">
              <w:t xml:space="preserve"> het FEAD om beleid dat bedoeld is armoede uit te </w:t>
            </w:r>
            <w:r w:rsidRPr="00B7006F">
              <w:lastRenderedPageBreak/>
              <w:t>bannen, te versterken;</w:t>
            </w:r>
          </w:p>
        </w:tc>
      </w:tr>
    </w:tbl>
    <w:p w14:paraId="436B5EC0"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91EC3DF" w14:textId="77777777" w:rsidR="00B9483A" w:rsidRPr="00B7006F" w:rsidRDefault="007B3198" w:rsidP="00B9483A">
      <w:r w:rsidRPr="00B7006F">
        <w:rPr>
          <w:rStyle w:val="HideTWBExt"/>
        </w:rPr>
        <w:t>&lt;/Amend&gt;</w:t>
      </w:r>
    </w:p>
    <w:p w14:paraId="7C4CE680"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461</w:t>
      </w:r>
      <w:r w:rsidRPr="00B7006F">
        <w:rPr>
          <w:rStyle w:val="HideTWBExt"/>
          <w:b w:val="0"/>
        </w:rPr>
        <w:t>&lt;/NumAm&gt;</w:t>
      </w:r>
    </w:p>
    <w:p w14:paraId="2D33A7F3" w14:textId="77777777" w:rsidR="00B9483A" w:rsidRPr="00B7006F" w:rsidRDefault="007B3198" w:rsidP="00B9483A">
      <w:pPr>
        <w:pStyle w:val="NormalBold"/>
      </w:pPr>
      <w:r w:rsidRPr="00B7006F">
        <w:rPr>
          <w:rStyle w:val="HideTWBExt"/>
          <w:b w:val="0"/>
        </w:rPr>
        <w:t>&lt;RepeatBlock-By&gt;&lt;Members&gt;</w:t>
      </w:r>
      <w:r w:rsidRPr="00B7006F">
        <w:t>Martine Kemp, Liesbet Sommen, Regina Doherty</w:t>
      </w:r>
      <w:r w:rsidRPr="00B7006F">
        <w:rPr>
          <w:rStyle w:val="HideTWBExt"/>
          <w:b w:val="0"/>
        </w:rPr>
        <w:t>&lt;/Members&gt;</w:t>
      </w:r>
    </w:p>
    <w:p w14:paraId="31BEDB09" w14:textId="77777777" w:rsidR="00B9483A" w:rsidRPr="00B7006F" w:rsidRDefault="007B3198" w:rsidP="00B9483A">
      <w:r w:rsidRPr="00B7006F">
        <w:rPr>
          <w:rStyle w:val="HideTWBExt"/>
        </w:rPr>
        <w:t>&lt;/RepeatBlock-By&gt;</w:t>
      </w:r>
    </w:p>
    <w:p w14:paraId="01E5C63C"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6F296BB" w14:textId="77777777" w:rsidR="00B9483A" w:rsidRPr="00B7006F" w:rsidRDefault="007B3198" w:rsidP="00B9483A">
      <w:pPr>
        <w:pStyle w:val="NormalBold"/>
      </w:pPr>
      <w:r w:rsidRPr="00B7006F">
        <w:rPr>
          <w:rStyle w:val="HideTWBExt"/>
          <w:b w:val="0"/>
        </w:rPr>
        <w:t>&lt;Article&gt;</w:t>
      </w:r>
      <w:r w:rsidRPr="00B7006F">
        <w:t>Paragraaf 22</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1C9384D" w14:textId="77777777" w:rsidTr="00761BD2">
        <w:trPr>
          <w:jc w:val="center"/>
        </w:trPr>
        <w:tc>
          <w:tcPr>
            <w:tcW w:w="9752" w:type="dxa"/>
            <w:gridSpan w:val="2"/>
          </w:tcPr>
          <w:p w14:paraId="038D60DA" w14:textId="77777777" w:rsidR="00B9483A" w:rsidRPr="00B7006F" w:rsidRDefault="00B9483A" w:rsidP="00761BD2">
            <w:pPr>
              <w:keepNext/>
            </w:pPr>
          </w:p>
        </w:tc>
      </w:tr>
      <w:tr w:rsidR="002C78B8" w:rsidRPr="00B7006F" w14:paraId="177F33BA" w14:textId="77777777" w:rsidTr="00761BD2">
        <w:trPr>
          <w:jc w:val="center"/>
        </w:trPr>
        <w:tc>
          <w:tcPr>
            <w:tcW w:w="4876" w:type="dxa"/>
            <w:hideMark/>
          </w:tcPr>
          <w:p w14:paraId="7F81C925" w14:textId="77777777" w:rsidR="00B9483A" w:rsidRPr="00B7006F" w:rsidRDefault="007B3198" w:rsidP="00761BD2">
            <w:pPr>
              <w:pStyle w:val="ColumnHeading"/>
              <w:keepNext/>
            </w:pPr>
            <w:r w:rsidRPr="00B7006F">
              <w:t>Ontwerpresolutie</w:t>
            </w:r>
          </w:p>
        </w:tc>
        <w:tc>
          <w:tcPr>
            <w:tcW w:w="4876" w:type="dxa"/>
            <w:hideMark/>
          </w:tcPr>
          <w:p w14:paraId="310E9537" w14:textId="77777777" w:rsidR="00B9483A" w:rsidRPr="00B7006F" w:rsidRDefault="007B3198" w:rsidP="00761BD2">
            <w:pPr>
              <w:pStyle w:val="ColumnHeading"/>
              <w:keepNext/>
            </w:pPr>
            <w:r w:rsidRPr="00B7006F">
              <w:t>Amendement</w:t>
            </w:r>
          </w:p>
        </w:tc>
      </w:tr>
      <w:tr w:rsidR="002C78B8" w:rsidRPr="00B7006F" w14:paraId="7CDE19E9" w14:textId="77777777" w:rsidTr="00761BD2">
        <w:trPr>
          <w:jc w:val="center"/>
        </w:trPr>
        <w:tc>
          <w:tcPr>
            <w:tcW w:w="4876" w:type="dxa"/>
            <w:hideMark/>
          </w:tcPr>
          <w:p w14:paraId="05F02AC2" w14:textId="77777777" w:rsidR="00B9483A" w:rsidRPr="00B7006F" w:rsidRDefault="007B3198" w:rsidP="00761BD2">
            <w:pPr>
              <w:pStyle w:val="Normal6"/>
            </w:pPr>
            <w:r w:rsidRPr="00B7006F">
              <w:t>22.</w:t>
            </w:r>
            <w:r w:rsidRPr="00B7006F">
              <w:tab/>
            </w:r>
            <w:r w:rsidRPr="00B7006F">
              <w:t xml:space="preserve">dringt erop aan het volgende meerjarig financieel kader (MFK) te versterken en beter gebruik te maken van het ESF+, het EFRO, het FEAD en het AMIF om beleid dat bedoeld is armoede </w:t>
            </w:r>
            <w:r w:rsidRPr="00B7006F">
              <w:rPr>
                <w:b/>
                <w:bCs/>
                <w:i/>
                <w:iCs/>
              </w:rPr>
              <w:t>uit te bannen</w:t>
            </w:r>
            <w:r w:rsidRPr="00B7006F">
              <w:t>, te versterken;</w:t>
            </w:r>
          </w:p>
        </w:tc>
        <w:tc>
          <w:tcPr>
            <w:tcW w:w="4876" w:type="dxa"/>
            <w:hideMark/>
          </w:tcPr>
          <w:p w14:paraId="69A51330" w14:textId="77777777" w:rsidR="00B9483A" w:rsidRPr="00B7006F" w:rsidRDefault="007B3198" w:rsidP="00761BD2">
            <w:pPr>
              <w:pStyle w:val="Normal6"/>
              <w:rPr>
                <w:szCs w:val="24"/>
              </w:rPr>
            </w:pPr>
            <w:r w:rsidRPr="00B7006F">
              <w:t>22.</w:t>
            </w:r>
            <w:r w:rsidRPr="00B7006F">
              <w:tab/>
              <w:t xml:space="preserve">dringt erop aan het volgende meerjarig financieel kader (MFK) te versterken en beter gebruik te maken van het ESF+, het EFRO, het FEAD en het AMIF om beleid dat bedoeld is </w:t>
            </w:r>
            <w:r w:rsidRPr="00B7006F">
              <w:rPr>
                <w:b/>
                <w:bCs/>
                <w:i/>
                <w:iCs/>
              </w:rPr>
              <w:t>om een einde te maken aan</w:t>
            </w:r>
            <w:r w:rsidRPr="00B7006F">
              <w:t xml:space="preserve"> armoede, te versterken;</w:t>
            </w:r>
          </w:p>
        </w:tc>
      </w:tr>
    </w:tbl>
    <w:p w14:paraId="6F94FB0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17001DB" w14:textId="77777777" w:rsidR="00B9483A" w:rsidRPr="00B7006F" w:rsidRDefault="007B3198" w:rsidP="00B9483A">
      <w:r w:rsidRPr="00B7006F">
        <w:rPr>
          <w:rStyle w:val="HideTWBExt"/>
        </w:rPr>
        <w:t>&lt;/Amend&gt;</w:t>
      </w:r>
    </w:p>
    <w:p w14:paraId="01040A3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462</w:t>
      </w:r>
      <w:r w:rsidRPr="00B7006F">
        <w:rPr>
          <w:rStyle w:val="HideTWBExt"/>
          <w:b w:val="0"/>
        </w:rPr>
        <w:t>&lt;/NumAm&gt;</w:t>
      </w:r>
    </w:p>
    <w:p w14:paraId="1307FFA0"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34E66056" w14:textId="77777777" w:rsidR="00B9483A" w:rsidRPr="00B7006F" w:rsidRDefault="007B3198" w:rsidP="00B9483A">
      <w:r w:rsidRPr="00B7006F">
        <w:rPr>
          <w:rStyle w:val="HideTWBExt"/>
        </w:rPr>
        <w:t>&lt;/RepeatBlock-By&gt;</w:t>
      </w:r>
    </w:p>
    <w:p w14:paraId="050AA5F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48DA0FB" w14:textId="77777777" w:rsidR="00B9483A" w:rsidRPr="00B7006F" w:rsidRDefault="007B3198" w:rsidP="00B9483A">
      <w:pPr>
        <w:pStyle w:val="NormalBold"/>
      </w:pPr>
      <w:r w:rsidRPr="00B7006F">
        <w:rPr>
          <w:rStyle w:val="HideTWBExt"/>
          <w:b w:val="0"/>
        </w:rPr>
        <w:t>&lt;Article&gt;</w:t>
      </w:r>
      <w:r w:rsidRPr="00B7006F">
        <w:t>Paragraaf 22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53CD509" w14:textId="77777777" w:rsidTr="00761BD2">
        <w:trPr>
          <w:jc w:val="center"/>
        </w:trPr>
        <w:tc>
          <w:tcPr>
            <w:tcW w:w="9752" w:type="dxa"/>
            <w:gridSpan w:val="2"/>
          </w:tcPr>
          <w:p w14:paraId="48656768" w14:textId="77777777" w:rsidR="00B9483A" w:rsidRPr="00B7006F" w:rsidRDefault="00B9483A" w:rsidP="00761BD2">
            <w:pPr>
              <w:keepNext/>
            </w:pPr>
          </w:p>
        </w:tc>
      </w:tr>
      <w:tr w:rsidR="002C78B8" w:rsidRPr="00B7006F" w14:paraId="51AA5649" w14:textId="77777777" w:rsidTr="00761BD2">
        <w:trPr>
          <w:jc w:val="center"/>
        </w:trPr>
        <w:tc>
          <w:tcPr>
            <w:tcW w:w="4876" w:type="dxa"/>
            <w:hideMark/>
          </w:tcPr>
          <w:p w14:paraId="39C5B11B" w14:textId="77777777" w:rsidR="00B9483A" w:rsidRPr="00B7006F" w:rsidRDefault="007B3198" w:rsidP="00761BD2">
            <w:pPr>
              <w:pStyle w:val="ColumnHeading"/>
              <w:keepNext/>
            </w:pPr>
            <w:r w:rsidRPr="00B7006F">
              <w:t>Ontwerpresolutie</w:t>
            </w:r>
          </w:p>
        </w:tc>
        <w:tc>
          <w:tcPr>
            <w:tcW w:w="4876" w:type="dxa"/>
            <w:hideMark/>
          </w:tcPr>
          <w:p w14:paraId="702835F1" w14:textId="77777777" w:rsidR="00B9483A" w:rsidRPr="00B7006F" w:rsidRDefault="007B3198" w:rsidP="00761BD2">
            <w:pPr>
              <w:pStyle w:val="ColumnHeading"/>
              <w:keepNext/>
            </w:pPr>
            <w:r w:rsidRPr="00B7006F">
              <w:t>Amendement</w:t>
            </w:r>
          </w:p>
        </w:tc>
      </w:tr>
      <w:tr w:rsidR="002C78B8" w:rsidRPr="00B7006F" w14:paraId="15784A3E" w14:textId="77777777" w:rsidTr="00761BD2">
        <w:trPr>
          <w:jc w:val="center"/>
        </w:trPr>
        <w:tc>
          <w:tcPr>
            <w:tcW w:w="4876" w:type="dxa"/>
          </w:tcPr>
          <w:p w14:paraId="0EBD128D" w14:textId="77777777" w:rsidR="00B9483A" w:rsidRPr="00B7006F" w:rsidRDefault="00B9483A" w:rsidP="00761BD2">
            <w:pPr>
              <w:pStyle w:val="Normal6"/>
            </w:pPr>
          </w:p>
        </w:tc>
        <w:tc>
          <w:tcPr>
            <w:tcW w:w="4876" w:type="dxa"/>
            <w:hideMark/>
          </w:tcPr>
          <w:p w14:paraId="067D7182" w14:textId="77777777" w:rsidR="00B9483A" w:rsidRPr="00B7006F" w:rsidRDefault="007B3198" w:rsidP="00761BD2">
            <w:pPr>
              <w:pStyle w:val="Normal6"/>
              <w:rPr>
                <w:szCs w:val="24"/>
              </w:rPr>
            </w:pPr>
            <w:r w:rsidRPr="00B7006F">
              <w:rPr>
                <w:b/>
                <w:i/>
              </w:rPr>
              <w:t>22 bis.</w:t>
            </w:r>
            <w:r w:rsidRPr="00B7006F">
              <w:rPr>
                <w:b/>
                <w:i/>
              </w:rPr>
              <w:tab/>
              <w:t xml:space="preserve">herinnert aan de thematische </w:t>
            </w:r>
            <w:r w:rsidRPr="00B7006F">
              <w:rPr>
                <w:b/>
                <w:i/>
              </w:rPr>
              <w:t>randvoorwaarden van het EFRO, het ESF+ en het Cohesiefonds, zoals uiteengezet in bijlage IV bij Verordening (EU) 2021/1060 van het Europees Parlement houdende gemeenschappelijke bepalingen inzake deze fondsen, met name randvoorwaarde 4.4, “Nationaal strategisch beleidskader voor sociale inclusie en armoedebestrijding”; wijst erop dat het van belang is dat de strategie en de financiering ervan worden gekoppeld aan de eerder vastgestelde specifieke doelstellingen, namelijk: 1) voor het EFRO: het bevorderen va</w:t>
            </w:r>
            <w:r w:rsidRPr="00B7006F">
              <w:rPr>
                <w:b/>
                <w:i/>
              </w:rPr>
              <w:t xml:space="preserve">n de </w:t>
            </w:r>
            <w:r w:rsidRPr="00B7006F">
              <w:rPr>
                <w:b/>
                <w:i/>
              </w:rPr>
              <w:lastRenderedPageBreak/>
              <w:t>sociaal-economische inclusie van achtergestelde gemeenschappen, huishoudens met een laag inkomen en kansengroepen, waaronder mensen met speciale behoeften, door middel van geïntegreerde actie, waaronder huisvesting en sociale diensten; 2) voor het ESF+: het bevorderen van actieve inclusie met het oog op gelijke kansen, non-discriminatie en actieve participatie, en het verbeteren van de inzetbaarheid, met name voor kansarme groepen; verzoekt de Commissie, het Europees Parlement en de Raad ervoor te zorg</w:t>
            </w:r>
            <w:r w:rsidRPr="00B7006F">
              <w:rPr>
                <w:b/>
                <w:i/>
              </w:rPr>
              <w:t>en dat de gemeenschappelijke bepalingen van het EFRO en het ESF+ deze specifieke doelstellingen beter weerspiegelen en het volgende MFK duidelijk aan de strategie te koppelen;</w:t>
            </w:r>
          </w:p>
        </w:tc>
      </w:tr>
    </w:tbl>
    <w:p w14:paraId="42C4E0F9"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15F78FFE" w14:textId="77777777" w:rsidR="00B9483A" w:rsidRPr="00B7006F" w:rsidRDefault="007B3198" w:rsidP="00B9483A">
      <w:r w:rsidRPr="00B7006F">
        <w:rPr>
          <w:rStyle w:val="HideTWBExt"/>
        </w:rPr>
        <w:t>&lt;/Amend&gt;</w:t>
      </w:r>
    </w:p>
    <w:p w14:paraId="555BCD74"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463</w:t>
      </w:r>
      <w:r w:rsidRPr="00B7006F">
        <w:rPr>
          <w:rStyle w:val="HideTWBExt"/>
          <w:b w:val="0"/>
        </w:rPr>
        <w:t>&lt;/NumAm&gt;</w:t>
      </w:r>
    </w:p>
    <w:p w14:paraId="3DE5AE3D"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2F5A1E7F" w14:textId="77777777" w:rsidR="00B9483A" w:rsidRPr="00B7006F" w:rsidRDefault="007B3198" w:rsidP="00B9483A">
      <w:r w:rsidRPr="00B7006F">
        <w:rPr>
          <w:rStyle w:val="HideTWBExt"/>
        </w:rPr>
        <w:t>&lt;/RepeatBlock-By&gt;</w:t>
      </w:r>
    </w:p>
    <w:p w14:paraId="2F50BACA"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71AAA41" w14:textId="77777777" w:rsidR="00B9483A" w:rsidRPr="00B7006F" w:rsidRDefault="007B3198" w:rsidP="00B9483A">
      <w:pPr>
        <w:pStyle w:val="NormalBold"/>
      </w:pPr>
      <w:r w:rsidRPr="00B7006F">
        <w:rPr>
          <w:rStyle w:val="HideTWBExt"/>
          <w:b w:val="0"/>
        </w:rPr>
        <w:t>&lt;Article&gt;</w:t>
      </w:r>
      <w:r w:rsidRPr="00B7006F">
        <w:t>Paragraaf 22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25934FCC" w14:textId="77777777" w:rsidTr="00761BD2">
        <w:trPr>
          <w:jc w:val="center"/>
        </w:trPr>
        <w:tc>
          <w:tcPr>
            <w:tcW w:w="9752" w:type="dxa"/>
            <w:gridSpan w:val="2"/>
          </w:tcPr>
          <w:p w14:paraId="65025567" w14:textId="77777777" w:rsidR="00B9483A" w:rsidRPr="00B7006F" w:rsidRDefault="00B9483A" w:rsidP="00761BD2">
            <w:pPr>
              <w:keepNext/>
            </w:pPr>
          </w:p>
        </w:tc>
      </w:tr>
      <w:tr w:rsidR="002C78B8" w:rsidRPr="00B7006F" w14:paraId="6BCF9479" w14:textId="77777777" w:rsidTr="00761BD2">
        <w:trPr>
          <w:jc w:val="center"/>
        </w:trPr>
        <w:tc>
          <w:tcPr>
            <w:tcW w:w="4876" w:type="dxa"/>
            <w:hideMark/>
          </w:tcPr>
          <w:p w14:paraId="1F6916DC" w14:textId="77777777" w:rsidR="00B9483A" w:rsidRPr="00B7006F" w:rsidRDefault="007B3198" w:rsidP="00761BD2">
            <w:pPr>
              <w:pStyle w:val="ColumnHeading"/>
              <w:keepNext/>
            </w:pPr>
            <w:r w:rsidRPr="00B7006F">
              <w:t>Ontwerpresolutie</w:t>
            </w:r>
          </w:p>
        </w:tc>
        <w:tc>
          <w:tcPr>
            <w:tcW w:w="4876" w:type="dxa"/>
            <w:hideMark/>
          </w:tcPr>
          <w:p w14:paraId="1D9EAFEB" w14:textId="77777777" w:rsidR="00B9483A" w:rsidRPr="00B7006F" w:rsidRDefault="007B3198" w:rsidP="00761BD2">
            <w:pPr>
              <w:pStyle w:val="ColumnHeading"/>
              <w:keepNext/>
            </w:pPr>
            <w:r w:rsidRPr="00B7006F">
              <w:t>Amendement</w:t>
            </w:r>
          </w:p>
        </w:tc>
      </w:tr>
      <w:tr w:rsidR="002C78B8" w:rsidRPr="00B7006F" w14:paraId="556DD613" w14:textId="77777777" w:rsidTr="00761BD2">
        <w:trPr>
          <w:jc w:val="center"/>
        </w:trPr>
        <w:tc>
          <w:tcPr>
            <w:tcW w:w="4876" w:type="dxa"/>
          </w:tcPr>
          <w:p w14:paraId="157FD873" w14:textId="77777777" w:rsidR="00B9483A" w:rsidRPr="00B7006F" w:rsidRDefault="00B9483A" w:rsidP="00761BD2">
            <w:pPr>
              <w:pStyle w:val="Normal6"/>
            </w:pPr>
          </w:p>
        </w:tc>
        <w:tc>
          <w:tcPr>
            <w:tcW w:w="4876" w:type="dxa"/>
            <w:hideMark/>
          </w:tcPr>
          <w:p w14:paraId="649F7C3B" w14:textId="77777777" w:rsidR="00B9483A" w:rsidRPr="00B7006F" w:rsidRDefault="007B3198" w:rsidP="00761BD2">
            <w:pPr>
              <w:pStyle w:val="Normal6"/>
              <w:rPr>
                <w:szCs w:val="24"/>
              </w:rPr>
            </w:pPr>
            <w:r w:rsidRPr="00B7006F">
              <w:rPr>
                <w:b/>
                <w:i/>
              </w:rPr>
              <w:t>22 bis.</w:t>
            </w:r>
            <w:r w:rsidRPr="00B7006F">
              <w:rPr>
                <w:b/>
                <w:i/>
              </w:rPr>
              <w:tab/>
              <w:t xml:space="preserve">benadrukt de positieve rol van Europese </w:t>
            </w:r>
            <w:r w:rsidRPr="00B7006F">
              <w:rPr>
                <w:b/>
                <w:i/>
              </w:rPr>
              <w:t xml:space="preserve">financiering bij de financiering van innovatieve projecten ter bestrijding van armoede en sociale uitsluiting, en dat de voortzetting van deze financiering van cruciaal belang is om meer nationale financiering aan te trekken voor bewezen succesvolle ideeën; roept ertoe op in de EU-begroting voorrang te geven aan investeringen gericht op sociale vooruitgang en vermindering van armoede en ongelijkheid, waarbij het Europees Sociaal Fonds Plus (ESF+) wordt ingezet als op zich staand fonds dat specifiek bedoeld </w:t>
            </w:r>
            <w:r w:rsidRPr="00B7006F">
              <w:rPr>
                <w:b/>
                <w:i/>
              </w:rPr>
              <w:t xml:space="preserve">is voor de ondersteuning van sociale inclusie; wijst erop dat er een </w:t>
            </w:r>
            <w:r w:rsidRPr="00B7006F">
              <w:rPr>
                <w:b/>
                <w:i/>
              </w:rPr>
              <w:lastRenderedPageBreak/>
              <w:t xml:space="preserve">specifieke financiële toewijzing voor de meest achtergestelde groepen behouden moet blijven; verzoekt de Commissie voorts te overwegen de toegang tot EU-middelen voor organisaties zonder winstoogmerk die armoede en sociale uitsluiting bestrijden, verder te vereenvoudigen en een hoger medefinancieringspercentage voor projecten in dit domein toe te passen; </w:t>
            </w:r>
          </w:p>
        </w:tc>
      </w:tr>
    </w:tbl>
    <w:p w14:paraId="71BA6D4B"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7FFC0A6" w14:textId="77777777" w:rsidR="00B9483A" w:rsidRPr="00B7006F" w:rsidRDefault="007B3198" w:rsidP="00B9483A">
      <w:r w:rsidRPr="00B7006F">
        <w:rPr>
          <w:rStyle w:val="HideTWBExt"/>
        </w:rPr>
        <w:t>&lt;/Amend&gt;</w:t>
      </w:r>
    </w:p>
    <w:p w14:paraId="498E5115"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464</w:t>
      </w:r>
      <w:r w:rsidRPr="00B7006F">
        <w:rPr>
          <w:rStyle w:val="HideTWBExt"/>
          <w:b w:val="0"/>
        </w:rPr>
        <w:t>&lt;/NumAm&gt;</w:t>
      </w:r>
    </w:p>
    <w:p w14:paraId="73C975FB" w14:textId="77777777" w:rsidR="00B9483A" w:rsidRPr="00B7006F" w:rsidRDefault="007B3198" w:rsidP="00B9483A">
      <w:pPr>
        <w:pStyle w:val="NormalBold"/>
      </w:pPr>
      <w:r w:rsidRPr="00B7006F">
        <w:rPr>
          <w:rStyle w:val="HideTWBExt"/>
          <w:b w:val="0"/>
        </w:rPr>
        <w:t>&lt;RepeatBlock-By&gt;&lt;Members&gt;</w:t>
      </w:r>
      <w:r w:rsidRPr="00B7006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B7006F">
        <w:rPr>
          <w:rStyle w:val="HideTWBExt"/>
          <w:b w:val="0"/>
        </w:rPr>
        <w:t>&lt;/Members&gt;</w:t>
      </w:r>
    </w:p>
    <w:p w14:paraId="12C018D8" w14:textId="77777777" w:rsidR="00B9483A" w:rsidRPr="00B7006F" w:rsidRDefault="007B3198" w:rsidP="00B9483A">
      <w:r w:rsidRPr="00B7006F">
        <w:rPr>
          <w:rStyle w:val="HideTWBExt"/>
        </w:rPr>
        <w:t>&lt;/RepeatBlock-By&gt;</w:t>
      </w:r>
    </w:p>
    <w:p w14:paraId="6E85D74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FA0C391" w14:textId="77777777" w:rsidR="00B9483A" w:rsidRPr="00B7006F" w:rsidRDefault="007B3198" w:rsidP="00B9483A">
      <w:pPr>
        <w:pStyle w:val="NormalBold"/>
      </w:pPr>
      <w:r w:rsidRPr="00B7006F">
        <w:rPr>
          <w:rStyle w:val="HideTWBExt"/>
          <w:b w:val="0"/>
        </w:rPr>
        <w:t>&lt;Article&gt;</w:t>
      </w:r>
      <w:r w:rsidRPr="00B7006F">
        <w:t>Paragraaf 22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A15016C" w14:textId="77777777" w:rsidTr="00761BD2">
        <w:trPr>
          <w:jc w:val="center"/>
        </w:trPr>
        <w:tc>
          <w:tcPr>
            <w:tcW w:w="9752" w:type="dxa"/>
            <w:gridSpan w:val="2"/>
          </w:tcPr>
          <w:p w14:paraId="757B666B" w14:textId="77777777" w:rsidR="00B9483A" w:rsidRPr="00B7006F" w:rsidRDefault="00B9483A" w:rsidP="00761BD2">
            <w:pPr>
              <w:keepNext/>
            </w:pPr>
          </w:p>
        </w:tc>
      </w:tr>
      <w:tr w:rsidR="002C78B8" w:rsidRPr="00B7006F" w14:paraId="5EACD027" w14:textId="77777777" w:rsidTr="00761BD2">
        <w:trPr>
          <w:jc w:val="center"/>
        </w:trPr>
        <w:tc>
          <w:tcPr>
            <w:tcW w:w="4876" w:type="dxa"/>
            <w:hideMark/>
          </w:tcPr>
          <w:p w14:paraId="32E44B1A" w14:textId="77777777" w:rsidR="00B9483A" w:rsidRPr="00B7006F" w:rsidRDefault="007B3198" w:rsidP="00761BD2">
            <w:pPr>
              <w:pStyle w:val="ColumnHeading"/>
              <w:keepNext/>
            </w:pPr>
            <w:r w:rsidRPr="00B7006F">
              <w:t>Ontwerpresolutie</w:t>
            </w:r>
          </w:p>
        </w:tc>
        <w:tc>
          <w:tcPr>
            <w:tcW w:w="4876" w:type="dxa"/>
            <w:hideMark/>
          </w:tcPr>
          <w:p w14:paraId="7B21E721" w14:textId="77777777" w:rsidR="00B9483A" w:rsidRPr="00B7006F" w:rsidRDefault="007B3198" w:rsidP="00761BD2">
            <w:pPr>
              <w:pStyle w:val="ColumnHeading"/>
              <w:keepNext/>
            </w:pPr>
            <w:r w:rsidRPr="00B7006F">
              <w:t>Amendement</w:t>
            </w:r>
          </w:p>
        </w:tc>
      </w:tr>
      <w:tr w:rsidR="002C78B8" w:rsidRPr="00B7006F" w14:paraId="0826BC2C" w14:textId="77777777" w:rsidTr="00761BD2">
        <w:trPr>
          <w:jc w:val="center"/>
        </w:trPr>
        <w:tc>
          <w:tcPr>
            <w:tcW w:w="4876" w:type="dxa"/>
          </w:tcPr>
          <w:p w14:paraId="26BA490D" w14:textId="77777777" w:rsidR="00B9483A" w:rsidRPr="00B7006F" w:rsidRDefault="00B9483A" w:rsidP="00761BD2">
            <w:pPr>
              <w:pStyle w:val="Normal6"/>
            </w:pPr>
          </w:p>
        </w:tc>
        <w:tc>
          <w:tcPr>
            <w:tcW w:w="4876" w:type="dxa"/>
            <w:hideMark/>
          </w:tcPr>
          <w:p w14:paraId="53914C3E" w14:textId="77777777" w:rsidR="00B9483A" w:rsidRPr="00B7006F" w:rsidRDefault="007B3198" w:rsidP="00761BD2">
            <w:pPr>
              <w:pStyle w:val="Normal6"/>
              <w:rPr>
                <w:szCs w:val="24"/>
              </w:rPr>
            </w:pPr>
            <w:r w:rsidRPr="00B7006F">
              <w:rPr>
                <w:b/>
                <w:i/>
              </w:rPr>
              <w:t>22 bis.</w:t>
            </w:r>
            <w:r w:rsidRPr="00B7006F">
              <w:rPr>
                <w:b/>
                <w:i/>
              </w:rPr>
              <w:tab/>
              <w:t xml:space="preserve">merkt op </w:t>
            </w:r>
            <w:r w:rsidRPr="00B7006F">
              <w:rPr>
                <w:b/>
                <w:i/>
              </w:rPr>
              <w:t>dat de Europese kindergarantie een belangrijk instrument is bij de bestrijding van kinderarmoede en sociale uitsluiting; wijst erop hoe belangrijk het is dat de lidstaten dit instrument volledig en tijdig uitvoeren om alle behoeftige kinderen toegang te garanderen tot doeltreffende en kosteloze gezondheidszorg, onderwijs, voor- en vroegschoolse educatie en opvang en tot adequate huisvesting en gezonde voeding;</w:t>
            </w:r>
          </w:p>
        </w:tc>
      </w:tr>
    </w:tbl>
    <w:p w14:paraId="510D88B3"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F421505" w14:textId="77777777" w:rsidR="00B9483A" w:rsidRPr="00B7006F" w:rsidRDefault="007B3198" w:rsidP="00B9483A">
      <w:r w:rsidRPr="00B7006F">
        <w:rPr>
          <w:rStyle w:val="HideTWBExt"/>
        </w:rPr>
        <w:t>&lt;/Amend&gt;</w:t>
      </w:r>
    </w:p>
    <w:p w14:paraId="752D1A0F"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465</w:t>
      </w:r>
      <w:r w:rsidRPr="00B7006F">
        <w:rPr>
          <w:rStyle w:val="HideTWBExt"/>
          <w:b w:val="0"/>
        </w:rPr>
        <w:t>&lt;/NumAm&gt;</w:t>
      </w:r>
    </w:p>
    <w:p w14:paraId="5E4DA8F5"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6457B46A"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13B1388D" w14:textId="77777777" w:rsidR="00B9483A" w:rsidRPr="00B7006F" w:rsidRDefault="007B3198" w:rsidP="00B9483A">
      <w:r w:rsidRPr="00B7006F">
        <w:rPr>
          <w:rStyle w:val="HideTWBExt"/>
        </w:rPr>
        <w:t>&lt;/RepeatBlock-By&gt;</w:t>
      </w:r>
    </w:p>
    <w:p w14:paraId="10D33E3C" w14:textId="77777777" w:rsidR="00B9483A" w:rsidRPr="00B7006F" w:rsidRDefault="007B3198" w:rsidP="00B9483A">
      <w:pPr>
        <w:pStyle w:val="NormalBold"/>
        <w:keepNext/>
      </w:pPr>
      <w:r w:rsidRPr="00B7006F">
        <w:rPr>
          <w:rStyle w:val="HideTWBExt"/>
          <w:b w:val="0"/>
        </w:rPr>
        <w:lastRenderedPageBreak/>
        <w:t>&lt;DocAmend&gt;</w:t>
      </w:r>
      <w:r w:rsidRPr="00B7006F">
        <w:t>Ontwerpresolutie</w:t>
      </w:r>
      <w:r w:rsidRPr="00B7006F">
        <w:rPr>
          <w:rStyle w:val="HideTWBExt"/>
          <w:b w:val="0"/>
        </w:rPr>
        <w:t>&lt;/DocAmend&gt;</w:t>
      </w:r>
    </w:p>
    <w:p w14:paraId="13074271" w14:textId="77777777" w:rsidR="00B9483A" w:rsidRPr="00B7006F" w:rsidRDefault="007B3198" w:rsidP="00B9483A">
      <w:pPr>
        <w:pStyle w:val="NormalBold"/>
      </w:pPr>
      <w:r w:rsidRPr="00B7006F">
        <w:rPr>
          <w:rStyle w:val="HideTWBExt"/>
          <w:b w:val="0"/>
        </w:rPr>
        <w:t>&lt;Article&gt;</w:t>
      </w:r>
      <w:r w:rsidRPr="00B7006F">
        <w:t>Paragraaf 22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483428B" w14:textId="77777777" w:rsidTr="00761BD2">
        <w:trPr>
          <w:jc w:val="center"/>
        </w:trPr>
        <w:tc>
          <w:tcPr>
            <w:tcW w:w="9752" w:type="dxa"/>
            <w:gridSpan w:val="2"/>
          </w:tcPr>
          <w:p w14:paraId="188C96D6" w14:textId="77777777" w:rsidR="00B9483A" w:rsidRPr="00B7006F" w:rsidRDefault="00B9483A" w:rsidP="00761BD2">
            <w:pPr>
              <w:keepNext/>
            </w:pPr>
          </w:p>
        </w:tc>
      </w:tr>
      <w:tr w:rsidR="002C78B8" w:rsidRPr="00B7006F" w14:paraId="42BA79DF" w14:textId="77777777" w:rsidTr="00761BD2">
        <w:trPr>
          <w:jc w:val="center"/>
        </w:trPr>
        <w:tc>
          <w:tcPr>
            <w:tcW w:w="4876" w:type="dxa"/>
            <w:hideMark/>
          </w:tcPr>
          <w:p w14:paraId="1A9CAE2F" w14:textId="77777777" w:rsidR="00B9483A" w:rsidRPr="00B7006F" w:rsidRDefault="007B3198" w:rsidP="00761BD2">
            <w:pPr>
              <w:pStyle w:val="ColumnHeading"/>
              <w:keepNext/>
            </w:pPr>
            <w:r w:rsidRPr="00B7006F">
              <w:t>Ontwerpresolutie</w:t>
            </w:r>
          </w:p>
        </w:tc>
        <w:tc>
          <w:tcPr>
            <w:tcW w:w="4876" w:type="dxa"/>
            <w:hideMark/>
          </w:tcPr>
          <w:p w14:paraId="07D2F2D5" w14:textId="77777777" w:rsidR="00B9483A" w:rsidRPr="00B7006F" w:rsidRDefault="007B3198" w:rsidP="00761BD2">
            <w:pPr>
              <w:pStyle w:val="ColumnHeading"/>
              <w:keepNext/>
            </w:pPr>
            <w:r w:rsidRPr="00B7006F">
              <w:t>Amendement</w:t>
            </w:r>
          </w:p>
        </w:tc>
      </w:tr>
      <w:tr w:rsidR="002C78B8" w:rsidRPr="00B7006F" w14:paraId="5B9F5753" w14:textId="77777777" w:rsidTr="00761BD2">
        <w:trPr>
          <w:jc w:val="center"/>
        </w:trPr>
        <w:tc>
          <w:tcPr>
            <w:tcW w:w="4876" w:type="dxa"/>
          </w:tcPr>
          <w:p w14:paraId="06E22519" w14:textId="77777777" w:rsidR="00B9483A" w:rsidRPr="00B7006F" w:rsidRDefault="00B9483A" w:rsidP="00761BD2">
            <w:pPr>
              <w:pStyle w:val="Normal6"/>
            </w:pPr>
          </w:p>
        </w:tc>
        <w:tc>
          <w:tcPr>
            <w:tcW w:w="4876" w:type="dxa"/>
            <w:hideMark/>
          </w:tcPr>
          <w:p w14:paraId="2CB5F5B1" w14:textId="77777777" w:rsidR="00B9483A" w:rsidRPr="00B7006F" w:rsidRDefault="007B3198" w:rsidP="00761BD2">
            <w:pPr>
              <w:pStyle w:val="Normal6"/>
              <w:rPr>
                <w:szCs w:val="24"/>
              </w:rPr>
            </w:pPr>
            <w:r w:rsidRPr="00B7006F">
              <w:rPr>
                <w:b/>
                <w:i/>
              </w:rPr>
              <w:t>22 bis.</w:t>
            </w:r>
            <w:r w:rsidRPr="00B7006F">
              <w:rPr>
                <w:b/>
                <w:i/>
              </w:rPr>
              <w:tab/>
            </w:r>
            <w:r w:rsidRPr="00B7006F">
              <w:rPr>
                <w:b/>
                <w:i/>
              </w:rPr>
              <w:t>wijst erop dat het Europees Sociaal Fonds Plus (ESF+) het belangrijkste EU financieringsinstrument is wat betreft de bevordering van sociale inclusie en de bestrijding van armoede; verzoekt de Commissie en de lidstaten ervoor te zorgen dat een aanzienlijk deel van de ESF+-middelen in het ESF+ na 2027 in de eerste plaats aan deze doelstellingen wordt besteed; benadrukt dat het van belang is de financiering te richten op de meest achtergestelde groepen;</w:t>
            </w:r>
          </w:p>
        </w:tc>
      </w:tr>
    </w:tbl>
    <w:p w14:paraId="0AE5E4B2"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0833677" w14:textId="77777777" w:rsidR="00B9483A" w:rsidRPr="00B7006F" w:rsidRDefault="007B3198" w:rsidP="00B9483A">
      <w:r w:rsidRPr="00B7006F">
        <w:rPr>
          <w:rStyle w:val="HideTWBExt"/>
        </w:rPr>
        <w:t>&lt;/Amend&gt;</w:t>
      </w:r>
    </w:p>
    <w:p w14:paraId="34CD36B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466</w:t>
      </w:r>
      <w:r w:rsidRPr="00B7006F">
        <w:rPr>
          <w:rStyle w:val="HideTWBExt"/>
          <w:b w:val="0"/>
        </w:rPr>
        <w:t>&lt;/NumAm&gt;</w:t>
      </w:r>
    </w:p>
    <w:p w14:paraId="3FB9E3C0" w14:textId="77777777" w:rsidR="00B9483A" w:rsidRPr="00B7006F" w:rsidRDefault="007B3198" w:rsidP="00B9483A">
      <w:pPr>
        <w:pStyle w:val="NormalBold"/>
      </w:pPr>
      <w:r w:rsidRPr="00B7006F">
        <w:rPr>
          <w:rStyle w:val="HideTWBExt"/>
          <w:b w:val="0"/>
        </w:rPr>
        <w:t>&lt;RepeatBlock-By&gt;&lt;Members&gt;</w:t>
      </w:r>
      <w:r w:rsidRPr="00B7006F">
        <w:t>András Tivadar Kulja</w:t>
      </w:r>
      <w:r w:rsidRPr="00B7006F">
        <w:rPr>
          <w:rStyle w:val="HideTWBExt"/>
          <w:b w:val="0"/>
        </w:rPr>
        <w:t>&lt;/Members&gt;</w:t>
      </w:r>
    </w:p>
    <w:p w14:paraId="59631696" w14:textId="77777777" w:rsidR="00B9483A" w:rsidRPr="00B7006F" w:rsidRDefault="007B3198" w:rsidP="00B9483A">
      <w:r w:rsidRPr="00B7006F">
        <w:rPr>
          <w:rStyle w:val="HideTWBExt"/>
        </w:rPr>
        <w:t>&lt;/RepeatBlock-By&gt;</w:t>
      </w:r>
    </w:p>
    <w:p w14:paraId="49667087"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9F7C46E" w14:textId="77777777" w:rsidR="00B9483A" w:rsidRPr="00B7006F" w:rsidRDefault="007B3198" w:rsidP="00B9483A">
      <w:pPr>
        <w:pStyle w:val="NormalBold"/>
      </w:pPr>
      <w:r w:rsidRPr="00B7006F">
        <w:rPr>
          <w:rStyle w:val="HideTWBExt"/>
          <w:b w:val="0"/>
        </w:rPr>
        <w:t>&lt;Article&gt;</w:t>
      </w:r>
      <w:r w:rsidRPr="00B7006F">
        <w:t>Paragraaf 22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EB080FA" w14:textId="77777777" w:rsidTr="00761BD2">
        <w:trPr>
          <w:jc w:val="center"/>
        </w:trPr>
        <w:tc>
          <w:tcPr>
            <w:tcW w:w="9752" w:type="dxa"/>
            <w:gridSpan w:val="2"/>
          </w:tcPr>
          <w:p w14:paraId="3137A48D" w14:textId="77777777" w:rsidR="00B9483A" w:rsidRPr="00B7006F" w:rsidRDefault="00B9483A" w:rsidP="00761BD2">
            <w:pPr>
              <w:keepNext/>
            </w:pPr>
          </w:p>
        </w:tc>
      </w:tr>
      <w:tr w:rsidR="002C78B8" w:rsidRPr="00B7006F" w14:paraId="3D89A0CB" w14:textId="77777777" w:rsidTr="00761BD2">
        <w:trPr>
          <w:jc w:val="center"/>
        </w:trPr>
        <w:tc>
          <w:tcPr>
            <w:tcW w:w="4876" w:type="dxa"/>
            <w:hideMark/>
          </w:tcPr>
          <w:p w14:paraId="1450C2CD" w14:textId="77777777" w:rsidR="00B9483A" w:rsidRPr="00B7006F" w:rsidRDefault="007B3198" w:rsidP="00761BD2">
            <w:pPr>
              <w:pStyle w:val="ColumnHeading"/>
              <w:keepNext/>
            </w:pPr>
            <w:r w:rsidRPr="00B7006F">
              <w:t>Ontwerpresolutie</w:t>
            </w:r>
          </w:p>
        </w:tc>
        <w:tc>
          <w:tcPr>
            <w:tcW w:w="4876" w:type="dxa"/>
            <w:hideMark/>
          </w:tcPr>
          <w:p w14:paraId="794DECFD" w14:textId="77777777" w:rsidR="00B9483A" w:rsidRPr="00B7006F" w:rsidRDefault="007B3198" w:rsidP="00761BD2">
            <w:pPr>
              <w:pStyle w:val="ColumnHeading"/>
              <w:keepNext/>
            </w:pPr>
            <w:r w:rsidRPr="00B7006F">
              <w:t>Amendement</w:t>
            </w:r>
          </w:p>
        </w:tc>
      </w:tr>
      <w:tr w:rsidR="002C78B8" w:rsidRPr="00B7006F" w14:paraId="6F60E3C4" w14:textId="77777777" w:rsidTr="00761BD2">
        <w:trPr>
          <w:jc w:val="center"/>
        </w:trPr>
        <w:tc>
          <w:tcPr>
            <w:tcW w:w="4876" w:type="dxa"/>
          </w:tcPr>
          <w:p w14:paraId="63EA6163" w14:textId="77777777" w:rsidR="00B9483A" w:rsidRPr="00B7006F" w:rsidRDefault="00B9483A" w:rsidP="00761BD2">
            <w:pPr>
              <w:pStyle w:val="Normal6"/>
            </w:pPr>
          </w:p>
        </w:tc>
        <w:tc>
          <w:tcPr>
            <w:tcW w:w="4876" w:type="dxa"/>
            <w:hideMark/>
          </w:tcPr>
          <w:p w14:paraId="31A70468" w14:textId="77777777" w:rsidR="00B9483A" w:rsidRPr="00B7006F" w:rsidRDefault="007B3198" w:rsidP="00761BD2">
            <w:pPr>
              <w:pStyle w:val="Normal6"/>
              <w:rPr>
                <w:szCs w:val="24"/>
              </w:rPr>
            </w:pPr>
            <w:r w:rsidRPr="00B7006F">
              <w:rPr>
                <w:b/>
                <w:i/>
              </w:rPr>
              <w:t>22 bis.</w:t>
            </w:r>
            <w:r w:rsidRPr="00B7006F">
              <w:rPr>
                <w:b/>
                <w:i/>
              </w:rPr>
              <w:tab/>
              <w:t xml:space="preserve">verzoekt de </w:t>
            </w:r>
            <w:r w:rsidRPr="00B7006F">
              <w:rPr>
                <w:b/>
                <w:i/>
              </w:rPr>
              <w:t>Commissie en de lidstaten ervoor te zorgen dat investeringen in het kader van het mechanisme voor een rechtvaardige transitie en andere klimaatgerelateerde fondsen worden afgestemd op de doelstellingen inzake armoedebestrijding, en daarbij voorrang te verlenen aan projecten die groene banen creëren, lokale sociale diensten ondersteunen en voorzien in de behoeften van kwetsbare groepen en regio’s;</w:t>
            </w:r>
          </w:p>
        </w:tc>
      </w:tr>
    </w:tbl>
    <w:p w14:paraId="730EDC2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C217B7F" w14:textId="77777777" w:rsidR="00B9483A" w:rsidRPr="00B7006F" w:rsidRDefault="007B3198" w:rsidP="00B9483A">
      <w:r w:rsidRPr="00B7006F">
        <w:rPr>
          <w:rStyle w:val="HideTWBExt"/>
        </w:rPr>
        <w:t>&lt;/Amend&gt;</w:t>
      </w:r>
    </w:p>
    <w:p w14:paraId="4B8B8630" w14:textId="77777777" w:rsidR="00B9483A" w:rsidRPr="00B7006F" w:rsidRDefault="007B3198" w:rsidP="00B9483A">
      <w:pPr>
        <w:pStyle w:val="AMNumberTabs0"/>
        <w:keepNext/>
      </w:pPr>
      <w:r w:rsidRPr="00B7006F">
        <w:rPr>
          <w:rStyle w:val="HideTWBExt"/>
          <w:b w:val="0"/>
        </w:rPr>
        <w:lastRenderedPageBreak/>
        <w:t>&lt;Amend&gt;</w:t>
      </w:r>
      <w:r w:rsidRPr="00B7006F">
        <w:t>Amendement</w:t>
      </w:r>
      <w:r w:rsidRPr="00B7006F">
        <w:tab/>
      </w:r>
      <w:r w:rsidRPr="00B7006F">
        <w:tab/>
      </w:r>
      <w:r w:rsidRPr="00B7006F">
        <w:rPr>
          <w:rStyle w:val="HideTWBExt"/>
          <w:b w:val="0"/>
        </w:rPr>
        <w:t>&lt;NumAm&gt;</w:t>
      </w:r>
      <w:r w:rsidRPr="00B7006F">
        <w:t>467</w:t>
      </w:r>
      <w:r w:rsidRPr="00B7006F">
        <w:rPr>
          <w:rStyle w:val="HideTWBExt"/>
          <w:b w:val="0"/>
        </w:rPr>
        <w:t>&lt;/NumAm&gt;</w:t>
      </w:r>
    </w:p>
    <w:p w14:paraId="42A7AB1E" w14:textId="77777777" w:rsidR="00B9483A" w:rsidRPr="00B7006F" w:rsidRDefault="007B3198" w:rsidP="00B9483A">
      <w:pPr>
        <w:pStyle w:val="NormalBold"/>
      </w:pPr>
      <w:r w:rsidRPr="00B7006F">
        <w:rPr>
          <w:rStyle w:val="HideTWBExt"/>
          <w:b w:val="0"/>
        </w:rPr>
        <w:t>&lt;RepeatBlock-By&gt;&lt;Members&gt;</w:t>
      </w:r>
      <w:r w:rsidRPr="00B7006F">
        <w:t>Niels Geuking, Romana Tomc, Sérgio Humberto</w:t>
      </w:r>
      <w:r w:rsidRPr="00B7006F">
        <w:rPr>
          <w:rStyle w:val="HideTWBExt"/>
          <w:b w:val="0"/>
        </w:rPr>
        <w:t>&lt;/Members&gt;</w:t>
      </w:r>
    </w:p>
    <w:p w14:paraId="355C62E9" w14:textId="77777777" w:rsidR="00B9483A" w:rsidRPr="00B7006F" w:rsidRDefault="007B3198" w:rsidP="00B9483A">
      <w:r w:rsidRPr="00B7006F">
        <w:rPr>
          <w:rStyle w:val="HideTWBExt"/>
        </w:rPr>
        <w:t>&lt;/RepeatBlock-By&gt;</w:t>
      </w:r>
    </w:p>
    <w:p w14:paraId="344B4349"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6611BAA" w14:textId="77777777" w:rsidR="00B9483A" w:rsidRPr="00B7006F" w:rsidRDefault="007B3198" w:rsidP="00B9483A">
      <w:pPr>
        <w:pStyle w:val="NormalBold"/>
      </w:pPr>
      <w:r w:rsidRPr="00B7006F">
        <w:rPr>
          <w:rStyle w:val="HideTWBExt"/>
          <w:b w:val="0"/>
        </w:rPr>
        <w:t>&lt;Article&gt;</w:t>
      </w:r>
      <w:r w:rsidRPr="00B7006F">
        <w:t>Paragraaf 22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0753A6B" w14:textId="77777777" w:rsidTr="00761BD2">
        <w:trPr>
          <w:jc w:val="center"/>
        </w:trPr>
        <w:tc>
          <w:tcPr>
            <w:tcW w:w="9752" w:type="dxa"/>
            <w:gridSpan w:val="2"/>
          </w:tcPr>
          <w:p w14:paraId="166F21ED" w14:textId="77777777" w:rsidR="00B9483A" w:rsidRPr="00B7006F" w:rsidRDefault="00B9483A" w:rsidP="00761BD2">
            <w:pPr>
              <w:keepNext/>
            </w:pPr>
          </w:p>
        </w:tc>
      </w:tr>
      <w:tr w:rsidR="002C78B8" w:rsidRPr="00B7006F" w14:paraId="63F38A5C" w14:textId="77777777" w:rsidTr="00761BD2">
        <w:trPr>
          <w:jc w:val="center"/>
        </w:trPr>
        <w:tc>
          <w:tcPr>
            <w:tcW w:w="4876" w:type="dxa"/>
            <w:hideMark/>
          </w:tcPr>
          <w:p w14:paraId="6C4EF2FC" w14:textId="77777777" w:rsidR="00B9483A" w:rsidRPr="00B7006F" w:rsidRDefault="007B3198" w:rsidP="00761BD2">
            <w:pPr>
              <w:pStyle w:val="ColumnHeading"/>
              <w:keepNext/>
            </w:pPr>
            <w:r w:rsidRPr="00B7006F">
              <w:t>Ontwerpresolutie</w:t>
            </w:r>
          </w:p>
        </w:tc>
        <w:tc>
          <w:tcPr>
            <w:tcW w:w="4876" w:type="dxa"/>
            <w:hideMark/>
          </w:tcPr>
          <w:p w14:paraId="2BCC9EC4" w14:textId="77777777" w:rsidR="00B9483A" w:rsidRPr="00B7006F" w:rsidRDefault="007B3198" w:rsidP="00761BD2">
            <w:pPr>
              <w:pStyle w:val="ColumnHeading"/>
              <w:keepNext/>
            </w:pPr>
            <w:r w:rsidRPr="00B7006F">
              <w:t>Amendement</w:t>
            </w:r>
          </w:p>
        </w:tc>
      </w:tr>
      <w:tr w:rsidR="002C78B8" w:rsidRPr="00B7006F" w14:paraId="29FA76DA" w14:textId="77777777" w:rsidTr="00761BD2">
        <w:trPr>
          <w:jc w:val="center"/>
        </w:trPr>
        <w:tc>
          <w:tcPr>
            <w:tcW w:w="4876" w:type="dxa"/>
          </w:tcPr>
          <w:p w14:paraId="110FDE5D" w14:textId="77777777" w:rsidR="00B9483A" w:rsidRPr="00B7006F" w:rsidRDefault="00B9483A" w:rsidP="00761BD2">
            <w:pPr>
              <w:pStyle w:val="Normal6"/>
            </w:pPr>
          </w:p>
        </w:tc>
        <w:tc>
          <w:tcPr>
            <w:tcW w:w="4876" w:type="dxa"/>
            <w:hideMark/>
          </w:tcPr>
          <w:p w14:paraId="28D261B0" w14:textId="77777777" w:rsidR="00B9483A" w:rsidRPr="00B7006F" w:rsidRDefault="007B3198" w:rsidP="00761BD2">
            <w:pPr>
              <w:pStyle w:val="Normal6"/>
              <w:rPr>
                <w:szCs w:val="24"/>
              </w:rPr>
            </w:pPr>
            <w:r w:rsidRPr="00B7006F">
              <w:rPr>
                <w:b/>
                <w:i/>
              </w:rPr>
              <w:t>22 bis.</w:t>
            </w:r>
            <w:r w:rsidRPr="00B7006F">
              <w:rPr>
                <w:b/>
                <w:i/>
              </w:rPr>
              <w:tab/>
              <w:t xml:space="preserve">verzoekt de Commissie de </w:t>
            </w:r>
            <w:r w:rsidRPr="00B7006F">
              <w:rPr>
                <w:b/>
                <w:i/>
              </w:rPr>
              <w:t>uitvoering van Europese financieringsmechanismen en de toegang tot en de informatie over Europese fondsen op lokaal niveau te vereenvoudigen, teneinde de benutting ervan in de lidstaten te verbeteren;</w:t>
            </w:r>
          </w:p>
        </w:tc>
      </w:tr>
    </w:tbl>
    <w:p w14:paraId="08AE61D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4EC2403" w14:textId="77777777" w:rsidR="00B9483A" w:rsidRPr="00B7006F" w:rsidRDefault="007B3198" w:rsidP="00B9483A">
      <w:r w:rsidRPr="00B7006F">
        <w:rPr>
          <w:rStyle w:val="HideTWBExt"/>
        </w:rPr>
        <w:t>&lt;/Amend&gt;</w:t>
      </w:r>
    </w:p>
    <w:p w14:paraId="122E55B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468</w:t>
      </w:r>
      <w:r w:rsidRPr="00B7006F">
        <w:rPr>
          <w:rStyle w:val="HideTWBExt"/>
          <w:b w:val="0"/>
        </w:rPr>
        <w:t>&lt;/NumAm&gt;</w:t>
      </w:r>
    </w:p>
    <w:p w14:paraId="169A2F89"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341E5225" w14:textId="77777777" w:rsidR="00B9483A" w:rsidRPr="00B7006F" w:rsidRDefault="007B3198" w:rsidP="00B9483A">
      <w:r w:rsidRPr="00B7006F">
        <w:rPr>
          <w:rStyle w:val="HideTWBExt"/>
        </w:rPr>
        <w:t>&lt;/RepeatBlock-By&gt;</w:t>
      </w:r>
    </w:p>
    <w:p w14:paraId="0A4211D6"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3B301A8" w14:textId="77777777" w:rsidR="00B9483A" w:rsidRPr="00B7006F" w:rsidRDefault="007B3198" w:rsidP="00B9483A">
      <w:pPr>
        <w:pStyle w:val="NormalBold"/>
      </w:pPr>
      <w:r w:rsidRPr="00B7006F">
        <w:rPr>
          <w:rStyle w:val="HideTWBExt"/>
          <w:b w:val="0"/>
        </w:rPr>
        <w:t>&lt;Article&gt;</w:t>
      </w:r>
      <w:r w:rsidRPr="00B7006F">
        <w:t>Paragraaf 22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6994853" w14:textId="77777777" w:rsidTr="00761BD2">
        <w:trPr>
          <w:jc w:val="center"/>
        </w:trPr>
        <w:tc>
          <w:tcPr>
            <w:tcW w:w="9752" w:type="dxa"/>
            <w:gridSpan w:val="2"/>
          </w:tcPr>
          <w:p w14:paraId="25534560" w14:textId="77777777" w:rsidR="00B9483A" w:rsidRPr="00B7006F" w:rsidRDefault="00B9483A" w:rsidP="00761BD2">
            <w:pPr>
              <w:keepNext/>
            </w:pPr>
          </w:p>
        </w:tc>
      </w:tr>
      <w:tr w:rsidR="002C78B8" w:rsidRPr="00B7006F" w14:paraId="70412993" w14:textId="77777777" w:rsidTr="00761BD2">
        <w:trPr>
          <w:jc w:val="center"/>
        </w:trPr>
        <w:tc>
          <w:tcPr>
            <w:tcW w:w="4876" w:type="dxa"/>
            <w:hideMark/>
          </w:tcPr>
          <w:p w14:paraId="41784077" w14:textId="77777777" w:rsidR="00B9483A" w:rsidRPr="00B7006F" w:rsidRDefault="007B3198" w:rsidP="00761BD2">
            <w:pPr>
              <w:pStyle w:val="ColumnHeading"/>
              <w:keepNext/>
            </w:pPr>
            <w:r w:rsidRPr="00B7006F">
              <w:t>Ontwerpresolutie</w:t>
            </w:r>
          </w:p>
        </w:tc>
        <w:tc>
          <w:tcPr>
            <w:tcW w:w="4876" w:type="dxa"/>
            <w:hideMark/>
          </w:tcPr>
          <w:p w14:paraId="3D4DE46E" w14:textId="77777777" w:rsidR="00B9483A" w:rsidRPr="00B7006F" w:rsidRDefault="007B3198" w:rsidP="00761BD2">
            <w:pPr>
              <w:pStyle w:val="ColumnHeading"/>
              <w:keepNext/>
            </w:pPr>
            <w:r w:rsidRPr="00B7006F">
              <w:t>Amendement</w:t>
            </w:r>
          </w:p>
        </w:tc>
      </w:tr>
      <w:tr w:rsidR="002C78B8" w:rsidRPr="00B7006F" w14:paraId="763023DD" w14:textId="77777777" w:rsidTr="00761BD2">
        <w:trPr>
          <w:jc w:val="center"/>
        </w:trPr>
        <w:tc>
          <w:tcPr>
            <w:tcW w:w="4876" w:type="dxa"/>
          </w:tcPr>
          <w:p w14:paraId="0EE4CF89" w14:textId="77777777" w:rsidR="00B9483A" w:rsidRPr="00B7006F" w:rsidRDefault="00B9483A" w:rsidP="00761BD2">
            <w:pPr>
              <w:pStyle w:val="Normal6"/>
            </w:pPr>
          </w:p>
        </w:tc>
        <w:tc>
          <w:tcPr>
            <w:tcW w:w="4876" w:type="dxa"/>
            <w:hideMark/>
          </w:tcPr>
          <w:p w14:paraId="7AFA7A3B" w14:textId="77777777" w:rsidR="00B9483A" w:rsidRPr="00B7006F" w:rsidRDefault="007B3198" w:rsidP="00761BD2">
            <w:pPr>
              <w:pStyle w:val="Normal6"/>
              <w:rPr>
                <w:szCs w:val="24"/>
              </w:rPr>
            </w:pPr>
            <w:r w:rsidRPr="00B7006F">
              <w:rPr>
                <w:b/>
                <w:i/>
              </w:rPr>
              <w:t>22 ter.</w:t>
            </w:r>
            <w:r w:rsidRPr="00B7006F">
              <w:rPr>
                <w:b/>
                <w:i/>
              </w:rPr>
              <w:tab/>
              <w:t xml:space="preserve">wijst erop dat </w:t>
            </w:r>
            <w:r w:rsidRPr="00B7006F">
              <w:rPr>
                <w:b/>
                <w:i/>
              </w:rPr>
              <w:t>EU-middelen niet ten goede mogen komen van de instandhouding van ruimtelijke segregatie of uitsluiting van gemarginaliseerde groepen, zoals de Roma, met uitzondering van investeringen in centra voor spoedeisende medische zorg, die van vitaal belang zijn voor de gezondheid en het welzijn van kinderen en hun gezinnen;</w:t>
            </w:r>
          </w:p>
        </w:tc>
      </w:tr>
    </w:tbl>
    <w:p w14:paraId="2FDCCDFF"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4D77B17" w14:textId="77777777" w:rsidR="00B9483A" w:rsidRPr="00B7006F" w:rsidRDefault="007B3198" w:rsidP="00B9483A">
      <w:r w:rsidRPr="00B7006F">
        <w:rPr>
          <w:rStyle w:val="HideTWBExt"/>
        </w:rPr>
        <w:t>&lt;/Amend&gt;</w:t>
      </w:r>
    </w:p>
    <w:p w14:paraId="1999F7D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469</w:t>
      </w:r>
      <w:r w:rsidRPr="00B7006F">
        <w:rPr>
          <w:rStyle w:val="HideTWBExt"/>
          <w:b w:val="0"/>
        </w:rPr>
        <w:t>&lt;/NumAm&gt;</w:t>
      </w:r>
    </w:p>
    <w:p w14:paraId="42C524A8"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201C140E" w14:textId="77777777" w:rsidR="00B9483A" w:rsidRPr="00B7006F" w:rsidRDefault="007B3198" w:rsidP="00B9483A">
      <w:r w:rsidRPr="00B7006F">
        <w:rPr>
          <w:rStyle w:val="HideTWBExt"/>
        </w:rPr>
        <w:t>&lt;/RepeatBlock-By&gt;</w:t>
      </w:r>
    </w:p>
    <w:p w14:paraId="703A1A7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015A4EB" w14:textId="77777777" w:rsidR="00B9483A" w:rsidRPr="00B7006F" w:rsidRDefault="007B3198" w:rsidP="00B9483A">
      <w:pPr>
        <w:pStyle w:val="NormalBold"/>
      </w:pPr>
      <w:r w:rsidRPr="00B7006F">
        <w:rPr>
          <w:rStyle w:val="HideTWBExt"/>
          <w:b w:val="0"/>
        </w:rPr>
        <w:t>&lt;Article&gt;</w:t>
      </w:r>
      <w:r w:rsidRPr="00B7006F">
        <w:t>Paragraaf 22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E4F28EB" w14:textId="77777777" w:rsidTr="00761BD2">
        <w:trPr>
          <w:jc w:val="center"/>
        </w:trPr>
        <w:tc>
          <w:tcPr>
            <w:tcW w:w="9752" w:type="dxa"/>
            <w:gridSpan w:val="2"/>
          </w:tcPr>
          <w:p w14:paraId="596477A7" w14:textId="77777777" w:rsidR="00B9483A" w:rsidRPr="00B7006F" w:rsidRDefault="00B9483A" w:rsidP="00761BD2">
            <w:pPr>
              <w:keepNext/>
            </w:pPr>
          </w:p>
        </w:tc>
      </w:tr>
      <w:tr w:rsidR="002C78B8" w:rsidRPr="00B7006F" w14:paraId="13CA9169" w14:textId="77777777" w:rsidTr="00761BD2">
        <w:trPr>
          <w:jc w:val="center"/>
        </w:trPr>
        <w:tc>
          <w:tcPr>
            <w:tcW w:w="4876" w:type="dxa"/>
            <w:hideMark/>
          </w:tcPr>
          <w:p w14:paraId="3DE1B263" w14:textId="77777777" w:rsidR="00B9483A" w:rsidRPr="00B7006F" w:rsidRDefault="007B3198" w:rsidP="00761BD2">
            <w:pPr>
              <w:pStyle w:val="ColumnHeading"/>
              <w:keepNext/>
            </w:pPr>
            <w:r w:rsidRPr="00B7006F">
              <w:t>Ontwerpresolutie</w:t>
            </w:r>
          </w:p>
        </w:tc>
        <w:tc>
          <w:tcPr>
            <w:tcW w:w="4876" w:type="dxa"/>
            <w:hideMark/>
          </w:tcPr>
          <w:p w14:paraId="168552EA" w14:textId="77777777" w:rsidR="00B9483A" w:rsidRPr="00B7006F" w:rsidRDefault="007B3198" w:rsidP="00761BD2">
            <w:pPr>
              <w:pStyle w:val="ColumnHeading"/>
              <w:keepNext/>
            </w:pPr>
            <w:r w:rsidRPr="00B7006F">
              <w:t>Amendement</w:t>
            </w:r>
          </w:p>
        </w:tc>
      </w:tr>
      <w:tr w:rsidR="002C78B8" w:rsidRPr="00B7006F" w14:paraId="39471BEE" w14:textId="77777777" w:rsidTr="00761BD2">
        <w:trPr>
          <w:jc w:val="center"/>
        </w:trPr>
        <w:tc>
          <w:tcPr>
            <w:tcW w:w="4876" w:type="dxa"/>
          </w:tcPr>
          <w:p w14:paraId="5D3917AC" w14:textId="77777777" w:rsidR="00B9483A" w:rsidRPr="00B7006F" w:rsidRDefault="00B9483A" w:rsidP="00761BD2">
            <w:pPr>
              <w:pStyle w:val="Normal6"/>
            </w:pPr>
          </w:p>
        </w:tc>
        <w:tc>
          <w:tcPr>
            <w:tcW w:w="4876" w:type="dxa"/>
            <w:hideMark/>
          </w:tcPr>
          <w:p w14:paraId="724E19F7" w14:textId="77777777" w:rsidR="00B9483A" w:rsidRPr="00B7006F" w:rsidRDefault="007B3198" w:rsidP="00761BD2">
            <w:pPr>
              <w:pStyle w:val="Normal6"/>
              <w:rPr>
                <w:szCs w:val="24"/>
              </w:rPr>
            </w:pPr>
            <w:r w:rsidRPr="00B7006F">
              <w:rPr>
                <w:b/>
                <w:i/>
              </w:rPr>
              <w:t>22 quater.</w:t>
            </w:r>
            <w:r w:rsidRPr="00B7006F">
              <w:rPr>
                <w:b/>
                <w:i/>
              </w:rPr>
              <w:tab/>
              <w:t xml:space="preserve">wijst erop dat geen EU financiering mag worden gebruikt voor institutionele omgevingen of gesegregeerde huisvesting, direct noch indirect, met name </w:t>
            </w:r>
            <w:r w:rsidRPr="00B7006F">
              <w:rPr>
                <w:b/>
                <w:i/>
              </w:rPr>
              <w:t>voor de bouw ervan en andere acties die de institutionalisering van personen met een handicap verder zouden bestendigen dan strikt noodzakelijk; verzoekt de Commissie in het komende meerjarig financieel kader en in relevante sectorale programma’s en financieringsinstrumenten een thematische randvoorwaarde te handhaven voor maatregelen voor de overgang van institutionele naar gezins- en gemeenschapsgebaseerde zorg; verzoekt de Commissie voorts monitoring en klachtenmechanismen te versterken om ervoor te zorg</w:t>
            </w:r>
            <w:r w:rsidRPr="00B7006F">
              <w:rPr>
                <w:b/>
                <w:i/>
              </w:rPr>
              <w:t xml:space="preserve">en dat EU financiering niet bijdraagt tot de bestendiging van institutionalisering of segregatie van personen met een handicap die verder gaat dan wat strikt noodzakelijk is, en de beheersautoriteiten te verplichten het CRPD en EU-wetgeving volledig na te leven; verzoekt de lidstaten voorts investeringen en middelen van institutionele omgevingen te heroriënteren naar gemeenschapsgebaseerde zorg en ondersteuning voor personen met een handicap; </w:t>
            </w:r>
          </w:p>
        </w:tc>
      </w:tr>
    </w:tbl>
    <w:p w14:paraId="78075565"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C63FF06" w14:textId="77777777" w:rsidR="00B9483A" w:rsidRPr="00B7006F" w:rsidRDefault="007B3198" w:rsidP="00B9483A">
      <w:r w:rsidRPr="00B7006F">
        <w:rPr>
          <w:rStyle w:val="HideTWBExt"/>
        </w:rPr>
        <w:t>&lt;/Amend&gt;</w:t>
      </w:r>
    </w:p>
    <w:p w14:paraId="333B626C"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470</w:t>
      </w:r>
      <w:r w:rsidRPr="00B7006F">
        <w:rPr>
          <w:rStyle w:val="HideTWBExt"/>
          <w:b w:val="0"/>
        </w:rPr>
        <w:t>&lt;/NumAm&gt;</w:t>
      </w:r>
    </w:p>
    <w:p w14:paraId="083B8987"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6F17ADAC" w14:textId="77777777" w:rsidR="00B9483A" w:rsidRPr="00B7006F" w:rsidRDefault="007B3198" w:rsidP="00B9483A">
      <w:r w:rsidRPr="00B7006F">
        <w:rPr>
          <w:rStyle w:val="HideTWBExt"/>
        </w:rPr>
        <w:t>&lt;/RepeatBlock-By&gt;</w:t>
      </w:r>
    </w:p>
    <w:p w14:paraId="7A6E911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EC06DD3" w14:textId="77777777" w:rsidR="00B9483A" w:rsidRPr="00B7006F" w:rsidRDefault="007B3198" w:rsidP="00B9483A">
      <w:pPr>
        <w:pStyle w:val="NormalBold"/>
      </w:pPr>
      <w:r w:rsidRPr="00B7006F">
        <w:rPr>
          <w:rStyle w:val="HideTWBExt"/>
          <w:b w:val="0"/>
        </w:rPr>
        <w:t>&lt;Article&gt;</w:t>
      </w:r>
      <w:r w:rsidRPr="00B7006F">
        <w:t>Paragraaf 22 quinquies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209A273" w14:textId="77777777" w:rsidTr="00761BD2">
        <w:trPr>
          <w:jc w:val="center"/>
        </w:trPr>
        <w:tc>
          <w:tcPr>
            <w:tcW w:w="9752" w:type="dxa"/>
            <w:gridSpan w:val="2"/>
          </w:tcPr>
          <w:p w14:paraId="37423575" w14:textId="77777777" w:rsidR="00B9483A" w:rsidRPr="00B7006F" w:rsidRDefault="00B9483A" w:rsidP="00761BD2">
            <w:pPr>
              <w:keepNext/>
            </w:pPr>
          </w:p>
        </w:tc>
      </w:tr>
      <w:tr w:rsidR="002C78B8" w:rsidRPr="00B7006F" w14:paraId="01EE80E5" w14:textId="77777777" w:rsidTr="00761BD2">
        <w:trPr>
          <w:jc w:val="center"/>
        </w:trPr>
        <w:tc>
          <w:tcPr>
            <w:tcW w:w="4876" w:type="dxa"/>
            <w:hideMark/>
          </w:tcPr>
          <w:p w14:paraId="46A9BA31" w14:textId="77777777" w:rsidR="00B9483A" w:rsidRPr="00B7006F" w:rsidRDefault="007B3198" w:rsidP="00761BD2">
            <w:pPr>
              <w:pStyle w:val="ColumnHeading"/>
              <w:keepNext/>
            </w:pPr>
            <w:r w:rsidRPr="00B7006F">
              <w:t>Ontwerpresolutie</w:t>
            </w:r>
          </w:p>
        </w:tc>
        <w:tc>
          <w:tcPr>
            <w:tcW w:w="4876" w:type="dxa"/>
            <w:hideMark/>
          </w:tcPr>
          <w:p w14:paraId="7858CE47" w14:textId="77777777" w:rsidR="00B9483A" w:rsidRPr="00B7006F" w:rsidRDefault="007B3198" w:rsidP="00761BD2">
            <w:pPr>
              <w:pStyle w:val="ColumnHeading"/>
              <w:keepNext/>
            </w:pPr>
            <w:r w:rsidRPr="00B7006F">
              <w:t>Amendement</w:t>
            </w:r>
          </w:p>
        </w:tc>
      </w:tr>
      <w:tr w:rsidR="002C78B8" w:rsidRPr="00B7006F" w14:paraId="4E052921" w14:textId="77777777" w:rsidTr="00761BD2">
        <w:trPr>
          <w:jc w:val="center"/>
        </w:trPr>
        <w:tc>
          <w:tcPr>
            <w:tcW w:w="4876" w:type="dxa"/>
          </w:tcPr>
          <w:p w14:paraId="35D3717D" w14:textId="77777777" w:rsidR="00B9483A" w:rsidRPr="00B7006F" w:rsidRDefault="00B9483A" w:rsidP="00761BD2">
            <w:pPr>
              <w:pStyle w:val="Normal6"/>
            </w:pPr>
          </w:p>
        </w:tc>
        <w:tc>
          <w:tcPr>
            <w:tcW w:w="4876" w:type="dxa"/>
            <w:hideMark/>
          </w:tcPr>
          <w:p w14:paraId="0BB586E8" w14:textId="77777777" w:rsidR="00B9483A" w:rsidRPr="00B7006F" w:rsidRDefault="007B3198" w:rsidP="00761BD2">
            <w:pPr>
              <w:pStyle w:val="Normal6"/>
              <w:rPr>
                <w:szCs w:val="24"/>
              </w:rPr>
            </w:pPr>
            <w:r w:rsidRPr="00B7006F">
              <w:rPr>
                <w:b/>
                <w:i/>
              </w:rPr>
              <w:t>22 quinquies.</w:t>
            </w:r>
            <w:r w:rsidRPr="00B7006F">
              <w:rPr>
                <w:b/>
                <w:i/>
              </w:rPr>
              <w:tab/>
              <w:t xml:space="preserve">is ingenomen met het </w:t>
            </w:r>
            <w:r w:rsidRPr="00B7006F">
              <w:rPr>
                <w:b/>
                <w:i/>
              </w:rPr>
              <w:t>feit dat in de nationale budgettair-structureel plannen voor de middellange termijn, in het kader van het nieuwe kader voor economische governance, moet worden uitgelegd hoe de uitvoering van hervormingen en investeringen zal bijdragen tot de sociale en economische veerkracht, met inbegrip van de Europese pijler van sociale rechten, als onderdeel van de gemeenschappelijke prioriteiten van de Unie; benadrukt dat de begrotingsaanpassingsperiode kan worden verlengd van vier tot zeven jaar om meer flexibiliteit</w:t>
            </w:r>
            <w:r w:rsidRPr="00B7006F">
              <w:rPr>
                <w:b/>
                <w:i/>
              </w:rPr>
              <w:t xml:space="preserve"> te bieden voor de uitvoering van hervormingen en investeringen die de sociale veerkracht en de bestrijding van armoede versterken, mits elk van de hervormingen en investeringen voldoende gedetailleerd, vervroegd beschikbaar, tijdgebonden en verifieerbaar is; </w:t>
            </w:r>
          </w:p>
        </w:tc>
      </w:tr>
    </w:tbl>
    <w:p w14:paraId="3707AF54"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CDE0946" w14:textId="77777777" w:rsidR="00B9483A" w:rsidRPr="00B7006F" w:rsidRDefault="007B3198" w:rsidP="00B9483A">
      <w:r w:rsidRPr="00B7006F">
        <w:rPr>
          <w:rStyle w:val="HideTWBExt"/>
        </w:rPr>
        <w:t>&lt;/Amend&gt;</w:t>
      </w:r>
    </w:p>
    <w:p w14:paraId="2D16A184"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471</w:t>
      </w:r>
      <w:r w:rsidRPr="00B7006F">
        <w:rPr>
          <w:rStyle w:val="HideTWBExt"/>
          <w:b w:val="0"/>
        </w:rPr>
        <w:t>&lt;/NumAm&gt;</w:t>
      </w:r>
    </w:p>
    <w:p w14:paraId="583F0BAF" w14:textId="77777777" w:rsidR="00B9483A" w:rsidRPr="00B7006F" w:rsidRDefault="007B3198" w:rsidP="00B9483A">
      <w:pPr>
        <w:pStyle w:val="NormalBold"/>
      </w:pPr>
      <w:r w:rsidRPr="00B7006F">
        <w:rPr>
          <w:rStyle w:val="HideTWBExt"/>
          <w:b w:val="0"/>
        </w:rPr>
        <w:t>&lt;RepeatBlock-By&gt;&lt;Members&gt;</w:t>
      </w:r>
      <w:r w:rsidRPr="00B7006F">
        <w:t>Martine Kemp, Liesbet Sommen, Regina Doherty, Sérgio Humberto</w:t>
      </w:r>
      <w:r w:rsidRPr="00B7006F">
        <w:rPr>
          <w:rStyle w:val="HideTWBExt"/>
          <w:b w:val="0"/>
        </w:rPr>
        <w:t>&lt;/Members&gt;</w:t>
      </w:r>
    </w:p>
    <w:p w14:paraId="05B02466" w14:textId="77777777" w:rsidR="00B9483A" w:rsidRPr="00B7006F" w:rsidRDefault="007B3198" w:rsidP="00B9483A">
      <w:r w:rsidRPr="00B7006F">
        <w:rPr>
          <w:rStyle w:val="HideTWBExt"/>
        </w:rPr>
        <w:t>&lt;/RepeatBlock-By&gt;</w:t>
      </w:r>
    </w:p>
    <w:p w14:paraId="51711F2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BC489DB" w14:textId="77777777" w:rsidR="00B9483A" w:rsidRPr="00B7006F" w:rsidRDefault="007B3198" w:rsidP="00B9483A">
      <w:pPr>
        <w:pStyle w:val="NormalBold"/>
      </w:pPr>
      <w:r w:rsidRPr="00B7006F">
        <w:rPr>
          <w:rStyle w:val="HideTWBExt"/>
          <w:b w:val="0"/>
        </w:rPr>
        <w:t>&lt;Article&gt;</w:t>
      </w:r>
      <w:r w:rsidRPr="00B7006F">
        <w:t>Paragraaf 23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585E5CC" w14:textId="77777777" w:rsidTr="00761BD2">
        <w:trPr>
          <w:jc w:val="center"/>
        </w:trPr>
        <w:tc>
          <w:tcPr>
            <w:tcW w:w="9752" w:type="dxa"/>
            <w:gridSpan w:val="2"/>
          </w:tcPr>
          <w:p w14:paraId="3DE99856" w14:textId="77777777" w:rsidR="00B9483A" w:rsidRPr="00B7006F" w:rsidRDefault="00B9483A" w:rsidP="00761BD2">
            <w:pPr>
              <w:keepNext/>
            </w:pPr>
          </w:p>
        </w:tc>
      </w:tr>
      <w:tr w:rsidR="002C78B8" w:rsidRPr="00B7006F" w14:paraId="34C283A6" w14:textId="77777777" w:rsidTr="00761BD2">
        <w:trPr>
          <w:jc w:val="center"/>
        </w:trPr>
        <w:tc>
          <w:tcPr>
            <w:tcW w:w="4876" w:type="dxa"/>
            <w:hideMark/>
          </w:tcPr>
          <w:p w14:paraId="3CCD92AF" w14:textId="77777777" w:rsidR="00B9483A" w:rsidRPr="00B7006F" w:rsidRDefault="007B3198" w:rsidP="00761BD2">
            <w:pPr>
              <w:pStyle w:val="ColumnHeading"/>
              <w:keepNext/>
            </w:pPr>
            <w:r w:rsidRPr="00B7006F">
              <w:t>Ontwerpresolutie</w:t>
            </w:r>
          </w:p>
        </w:tc>
        <w:tc>
          <w:tcPr>
            <w:tcW w:w="4876" w:type="dxa"/>
            <w:hideMark/>
          </w:tcPr>
          <w:p w14:paraId="358119AB" w14:textId="77777777" w:rsidR="00B9483A" w:rsidRPr="00B7006F" w:rsidRDefault="007B3198" w:rsidP="00761BD2">
            <w:pPr>
              <w:pStyle w:val="ColumnHeading"/>
              <w:keepNext/>
            </w:pPr>
            <w:r w:rsidRPr="00B7006F">
              <w:t>Amendement</w:t>
            </w:r>
          </w:p>
        </w:tc>
      </w:tr>
      <w:tr w:rsidR="002C78B8" w:rsidRPr="00B7006F" w14:paraId="4868E7C9" w14:textId="77777777" w:rsidTr="00761BD2">
        <w:trPr>
          <w:jc w:val="center"/>
        </w:trPr>
        <w:tc>
          <w:tcPr>
            <w:tcW w:w="4876" w:type="dxa"/>
            <w:hideMark/>
          </w:tcPr>
          <w:p w14:paraId="25413892" w14:textId="77777777" w:rsidR="00B9483A" w:rsidRPr="00B7006F" w:rsidRDefault="007B3198" w:rsidP="00761BD2">
            <w:pPr>
              <w:pStyle w:val="Normal6"/>
            </w:pPr>
            <w:r w:rsidRPr="00B7006F">
              <w:t>23.</w:t>
            </w:r>
            <w:r w:rsidRPr="00B7006F">
              <w:tab/>
            </w:r>
            <w:r w:rsidRPr="00B7006F">
              <w:t xml:space="preserve">herhaalt dat het noodzakelijk is om de financiering van de Europese kindergarantie met spoed te verhogen met een eigen begrotingsonderdeel </w:t>
            </w:r>
            <w:r w:rsidRPr="00B7006F">
              <w:rPr>
                <w:b/>
                <w:bCs/>
                <w:i/>
                <w:iCs/>
              </w:rPr>
              <w:t>van ten minste 20 miljard EUR</w:t>
            </w:r>
            <w:r w:rsidRPr="00B7006F">
              <w:t>; hamert erop dat dit begrotingsonderdeel in het volgende MFK onder het ESF+ moet worden opgenomen.</w:t>
            </w:r>
          </w:p>
        </w:tc>
        <w:tc>
          <w:tcPr>
            <w:tcW w:w="4876" w:type="dxa"/>
            <w:hideMark/>
          </w:tcPr>
          <w:p w14:paraId="5223F488" w14:textId="77777777" w:rsidR="00B9483A" w:rsidRPr="00B7006F" w:rsidRDefault="007B3198" w:rsidP="00761BD2">
            <w:pPr>
              <w:pStyle w:val="Normal6"/>
              <w:rPr>
                <w:szCs w:val="24"/>
              </w:rPr>
            </w:pPr>
            <w:r w:rsidRPr="00B7006F">
              <w:t>23.</w:t>
            </w:r>
            <w:r w:rsidRPr="00B7006F">
              <w:tab/>
              <w:t>herhaalt dat het noodzakelijk is om de financiering van de Europese kindergarantie met spoed te verhogen met een eigen begrotingsonderdeel; hamert erop dat dit begrotingsonderdeel in het volgende MFK onder het ESF+ moet worden opgenomen.</w:t>
            </w:r>
          </w:p>
        </w:tc>
      </w:tr>
    </w:tbl>
    <w:p w14:paraId="7B90F6D0"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3597FE1" w14:textId="77777777" w:rsidR="00B9483A" w:rsidRPr="00B7006F" w:rsidRDefault="007B3198" w:rsidP="00B9483A">
      <w:r w:rsidRPr="00B7006F">
        <w:rPr>
          <w:rStyle w:val="HideTWBExt"/>
        </w:rPr>
        <w:t>&lt;/Amend&gt;</w:t>
      </w:r>
    </w:p>
    <w:p w14:paraId="1B8B870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472</w:t>
      </w:r>
      <w:r w:rsidRPr="00B7006F">
        <w:rPr>
          <w:rStyle w:val="HideTWBExt"/>
          <w:b w:val="0"/>
        </w:rPr>
        <w:t>&lt;/NumAm&gt;</w:t>
      </w:r>
    </w:p>
    <w:p w14:paraId="52C7B211" w14:textId="77777777" w:rsidR="00B9483A" w:rsidRPr="00B7006F" w:rsidRDefault="007B3198" w:rsidP="00B9483A">
      <w:pPr>
        <w:pStyle w:val="NormalBold"/>
      </w:pPr>
      <w:r w:rsidRPr="00B7006F">
        <w:rPr>
          <w:rStyle w:val="HideTWBExt"/>
          <w:b w:val="0"/>
        </w:rPr>
        <w:t>&lt;RepeatBlock-By&gt;&lt;Members&gt;</w:t>
      </w:r>
      <w:r w:rsidRPr="00B7006F">
        <w:t>Séverine Werbrouck, Juan Carlos Girauta Vidal</w:t>
      </w:r>
      <w:r w:rsidRPr="00B7006F">
        <w:rPr>
          <w:rStyle w:val="HideTWBExt"/>
          <w:b w:val="0"/>
        </w:rPr>
        <w:t>&lt;/Members&gt;</w:t>
      </w:r>
    </w:p>
    <w:p w14:paraId="52071B8E" w14:textId="77777777" w:rsidR="00B9483A" w:rsidRPr="00B7006F" w:rsidRDefault="007B3198" w:rsidP="00B9483A">
      <w:r w:rsidRPr="00B7006F">
        <w:rPr>
          <w:rStyle w:val="HideTWBExt"/>
        </w:rPr>
        <w:t>&lt;/RepeatBlock-By&gt;</w:t>
      </w:r>
    </w:p>
    <w:p w14:paraId="75B8E735"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18AC72D" w14:textId="77777777" w:rsidR="00B9483A" w:rsidRPr="00B7006F" w:rsidRDefault="007B3198" w:rsidP="00B9483A">
      <w:pPr>
        <w:pStyle w:val="NormalBold"/>
      </w:pPr>
      <w:r w:rsidRPr="00B7006F">
        <w:rPr>
          <w:rStyle w:val="HideTWBExt"/>
          <w:b w:val="0"/>
        </w:rPr>
        <w:t>&lt;Article&gt;</w:t>
      </w:r>
      <w:r w:rsidRPr="00B7006F">
        <w:t>Paragraaf 23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ECE6CA9" w14:textId="77777777" w:rsidTr="00761BD2">
        <w:trPr>
          <w:jc w:val="center"/>
        </w:trPr>
        <w:tc>
          <w:tcPr>
            <w:tcW w:w="9752" w:type="dxa"/>
            <w:gridSpan w:val="2"/>
          </w:tcPr>
          <w:p w14:paraId="5407EAFA" w14:textId="77777777" w:rsidR="00B9483A" w:rsidRPr="00B7006F" w:rsidRDefault="00B9483A" w:rsidP="00761BD2">
            <w:pPr>
              <w:keepNext/>
            </w:pPr>
          </w:p>
        </w:tc>
      </w:tr>
      <w:tr w:rsidR="002C78B8" w:rsidRPr="00B7006F" w14:paraId="16849744" w14:textId="77777777" w:rsidTr="00761BD2">
        <w:trPr>
          <w:jc w:val="center"/>
        </w:trPr>
        <w:tc>
          <w:tcPr>
            <w:tcW w:w="4876" w:type="dxa"/>
            <w:hideMark/>
          </w:tcPr>
          <w:p w14:paraId="602B6230" w14:textId="77777777" w:rsidR="00B9483A" w:rsidRPr="00B7006F" w:rsidRDefault="007B3198" w:rsidP="00761BD2">
            <w:pPr>
              <w:pStyle w:val="ColumnHeading"/>
              <w:keepNext/>
            </w:pPr>
            <w:r w:rsidRPr="00B7006F">
              <w:t>Ontwerpresolutie</w:t>
            </w:r>
          </w:p>
        </w:tc>
        <w:tc>
          <w:tcPr>
            <w:tcW w:w="4876" w:type="dxa"/>
            <w:hideMark/>
          </w:tcPr>
          <w:p w14:paraId="7B62C09F" w14:textId="77777777" w:rsidR="00B9483A" w:rsidRPr="00B7006F" w:rsidRDefault="007B3198" w:rsidP="00761BD2">
            <w:pPr>
              <w:pStyle w:val="ColumnHeading"/>
              <w:keepNext/>
            </w:pPr>
            <w:r w:rsidRPr="00B7006F">
              <w:t>Amendement</w:t>
            </w:r>
          </w:p>
        </w:tc>
      </w:tr>
      <w:tr w:rsidR="002C78B8" w:rsidRPr="00B7006F" w14:paraId="62564A63" w14:textId="77777777" w:rsidTr="00761BD2">
        <w:trPr>
          <w:jc w:val="center"/>
        </w:trPr>
        <w:tc>
          <w:tcPr>
            <w:tcW w:w="4876" w:type="dxa"/>
            <w:hideMark/>
          </w:tcPr>
          <w:p w14:paraId="77ABB6C9" w14:textId="77777777" w:rsidR="00B9483A" w:rsidRPr="00B7006F" w:rsidRDefault="007B3198" w:rsidP="00761BD2">
            <w:pPr>
              <w:pStyle w:val="Normal6"/>
            </w:pPr>
            <w:r w:rsidRPr="00B7006F">
              <w:t>23.</w:t>
            </w:r>
            <w:r w:rsidRPr="00B7006F">
              <w:tab/>
              <w:t xml:space="preserve">herhaalt dat het noodzakelijk is om de financiering van de Europese kindergarantie met spoed te verhogen met een eigen begrotingsonderdeel </w:t>
            </w:r>
            <w:r w:rsidRPr="00B7006F">
              <w:rPr>
                <w:b/>
                <w:bCs/>
                <w:i/>
                <w:iCs/>
              </w:rPr>
              <w:t>van ten minste 20 miljard EUR</w:t>
            </w:r>
            <w:r w:rsidRPr="00B7006F">
              <w:t xml:space="preserve">; hamert erop dat dit </w:t>
            </w:r>
            <w:r w:rsidRPr="00B7006F">
              <w:t>begrotingsonderdeel in het volgende MFK onder het ESF+ moet worden opgenomen.</w:t>
            </w:r>
          </w:p>
        </w:tc>
        <w:tc>
          <w:tcPr>
            <w:tcW w:w="4876" w:type="dxa"/>
            <w:hideMark/>
          </w:tcPr>
          <w:p w14:paraId="119027DF" w14:textId="77777777" w:rsidR="00B9483A" w:rsidRPr="00B7006F" w:rsidRDefault="007B3198" w:rsidP="00761BD2">
            <w:pPr>
              <w:pStyle w:val="Normal6"/>
              <w:rPr>
                <w:szCs w:val="24"/>
              </w:rPr>
            </w:pPr>
            <w:r w:rsidRPr="00B7006F">
              <w:t>23.</w:t>
            </w:r>
            <w:r w:rsidRPr="00B7006F">
              <w:tab/>
              <w:t xml:space="preserve">herhaalt dat het noodzakelijk is om de financiering van de Europese kindergarantie met spoed te verhogen met een eigen </w:t>
            </w:r>
            <w:r w:rsidRPr="00B7006F">
              <w:rPr>
                <w:b/>
                <w:bCs/>
                <w:i/>
                <w:iCs/>
              </w:rPr>
              <w:t>passend</w:t>
            </w:r>
            <w:r w:rsidRPr="00B7006F">
              <w:t xml:space="preserve"> begrotingsonderdeel hamert erop dat dit begrotingsonderdeel in het volgende MFK onder het ESF+ moet worden opgenomen.</w:t>
            </w:r>
          </w:p>
        </w:tc>
      </w:tr>
    </w:tbl>
    <w:p w14:paraId="23709088"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{FR}</w:t>
      </w:r>
      <w:r w:rsidRPr="00B7006F">
        <w:rPr>
          <w:noProof w:val="0"/>
        </w:rPr>
        <w:t>fr</w:t>
      </w:r>
      <w:r w:rsidRPr="00B7006F">
        <w:rPr>
          <w:rStyle w:val="HideTWBExt"/>
        </w:rPr>
        <w:t>&lt;/Original&gt;</w:t>
      </w:r>
    </w:p>
    <w:p w14:paraId="30657FB5" w14:textId="77777777" w:rsidR="00B9483A" w:rsidRPr="00B7006F" w:rsidRDefault="007B3198" w:rsidP="00B9483A">
      <w:r w:rsidRPr="00B7006F">
        <w:rPr>
          <w:rStyle w:val="HideTWBExt"/>
        </w:rPr>
        <w:t>&lt;/Amend&gt;</w:t>
      </w:r>
    </w:p>
    <w:p w14:paraId="40E1157A"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473</w:t>
      </w:r>
      <w:r w:rsidRPr="00B7006F">
        <w:rPr>
          <w:rStyle w:val="HideTWBExt"/>
          <w:b w:val="0"/>
        </w:rPr>
        <w:t>&lt;/NumAm&gt;</w:t>
      </w:r>
    </w:p>
    <w:p w14:paraId="1601B12E" w14:textId="77777777" w:rsidR="00B9483A" w:rsidRPr="00B7006F" w:rsidRDefault="007B3198" w:rsidP="00B9483A">
      <w:pPr>
        <w:pStyle w:val="NormalBold"/>
      </w:pPr>
      <w:r w:rsidRPr="00B7006F">
        <w:rPr>
          <w:rStyle w:val="HideTWBExt"/>
          <w:b w:val="0"/>
        </w:rPr>
        <w:t>&lt;RepeatBlock-By&gt;&lt;Members&gt;</w:t>
      </w:r>
      <w:r w:rsidRPr="00B7006F">
        <w:t xml:space="preserve">Aodhán Ó Ríordáin, Marit Maij, Isilda Gomes, Vilija Blinkevičiūtė, Idoia </w:t>
      </w:r>
      <w:r w:rsidRPr="00B7006F">
        <w:t>Mendia, Marc Angel, Alicia Homs Ginel, Romana Jerković, Cecilia Strada, Evelyn Regner</w:t>
      </w:r>
      <w:r w:rsidRPr="00B7006F">
        <w:rPr>
          <w:rStyle w:val="HideTWBExt"/>
          <w:b w:val="0"/>
        </w:rPr>
        <w:t>&lt;/Members&gt;</w:t>
      </w:r>
    </w:p>
    <w:p w14:paraId="59F6EC9A" w14:textId="77777777" w:rsidR="00B9483A" w:rsidRPr="00B7006F" w:rsidRDefault="007B3198" w:rsidP="00B9483A">
      <w:r w:rsidRPr="00B7006F">
        <w:rPr>
          <w:rStyle w:val="HideTWBExt"/>
        </w:rPr>
        <w:t>&lt;/RepeatBlock-By&gt;</w:t>
      </w:r>
    </w:p>
    <w:p w14:paraId="70DFC74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3EDE2BC" w14:textId="77777777" w:rsidR="00B9483A" w:rsidRPr="00B7006F" w:rsidRDefault="007B3198" w:rsidP="00B9483A">
      <w:pPr>
        <w:pStyle w:val="NormalBold"/>
      </w:pPr>
      <w:r w:rsidRPr="00B7006F">
        <w:rPr>
          <w:rStyle w:val="HideTWBExt"/>
          <w:b w:val="0"/>
        </w:rPr>
        <w:t>&lt;Article&gt;</w:t>
      </w:r>
      <w:r w:rsidRPr="00B7006F">
        <w:t>Paragraaf 23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74F046B" w14:textId="77777777" w:rsidTr="00761BD2">
        <w:trPr>
          <w:jc w:val="center"/>
        </w:trPr>
        <w:tc>
          <w:tcPr>
            <w:tcW w:w="9752" w:type="dxa"/>
            <w:gridSpan w:val="2"/>
          </w:tcPr>
          <w:p w14:paraId="6820399C" w14:textId="77777777" w:rsidR="00B9483A" w:rsidRPr="00B7006F" w:rsidRDefault="00B9483A" w:rsidP="00761BD2">
            <w:pPr>
              <w:keepNext/>
            </w:pPr>
          </w:p>
        </w:tc>
      </w:tr>
      <w:tr w:rsidR="002C78B8" w:rsidRPr="00B7006F" w14:paraId="3AFAA9BB" w14:textId="77777777" w:rsidTr="00761BD2">
        <w:trPr>
          <w:jc w:val="center"/>
        </w:trPr>
        <w:tc>
          <w:tcPr>
            <w:tcW w:w="4876" w:type="dxa"/>
            <w:hideMark/>
          </w:tcPr>
          <w:p w14:paraId="6D69422D" w14:textId="77777777" w:rsidR="00B9483A" w:rsidRPr="00B7006F" w:rsidRDefault="007B3198" w:rsidP="00761BD2">
            <w:pPr>
              <w:pStyle w:val="ColumnHeading"/>
              <w:keepNext/>
            </w:pPr>
            <w:r w:rsidRPr="00B7006F">
              <w:t>Ontwerpresolutie</w:t>
            </w:r>
          </w:p>
        </w:tc>
        <w:tc>
          <w:tcPr>
            <w:tcW w:w="4876" w:type="dxa"/>
            <w:hideMark/>
          </w:tcPr>
          <w:p w14:paraId="7A1CB939" w14:textId="77777777" w:rsidR="00B9483A" w:rsidRPr="00B7006F" w:rsidRDefault="007B3198" w:rsidP="00761BD2">
            <w:pPr>
              <w:pStyle w:val="ColumnHeading"/>
              <w:keepNext/>
            </w:pPr>
            <w:r w:rsidRPr="00B7006F">
              <w:t>Amendement</w:t>
            </w:r>
          </w:p>
        </w:tc>
      </w:tr>
      <w:tr w:rsidR="002C78B8" w:rsidRPr="00B7006F" w14:paraId="1A15B106" w14:textId="77777777" w:rsidTr="00761BD2">
        <w:trPr>
          <w:jc w:val="center"/>
        </w:trPr>
        <w:tc>
          <w:tcPr>
            <w:tcW w:w="4876" w:type="dxa"/>
            <w:hideMark/>
          </w:tcPr>
          <w:p w14:paraId="3D4E45AC" w14:textId="77777777" w:rsidR="00B9483A" w:rsidRPr="00B7006F" w:rsidRDefault="007B3198" w:rsidP="00761BD2">
            <w:pPr>
              <w:pStyle w:val="Normal6"/>
            </w:pPr>
            <w:r w:rsidRPr="00B7006F">
              <w:t>23.</w:t>
            </w:r>
            <w:r w:rsidRPr="00B7006F">
              <w:tab/>
              <w:t xml:space="preserve">herhaalt dat het noodzakelijk is om de financiering van de Europese kindergarantie met spoed te verhogen met een eigen begrotingsonderdeel </w:t>
            </w:r>
            <w:r w:rsidRPr="00B7006F">
              <w:t>van ten minste 20 miljard EUR</w:t>
            </w:r>
            <w:r w:rsidRPr="00B7006F">
              <w:t xml:space="preserve">; hamert erop dat dit begrotingsonderdeel in het volgende MFK onder het ESF+ moet worden </w:t>
            </w:r>
            <w:r w:rsidRPr="00B7006F">
              <w:rPr>
                <w:b/>
                <w:bCs/>
                <w:i/>
                <w:iCs/>
              </w:rPr>
              <w:t>opgenomen</w:t>
            </w:r>
            <w:r w:rsidRPr="00B7006F">
              <w:t>.</w:t>
            </w:r>
          </w:p>
        </w:tc>
        <w:tc>
          <w:tcPr>
            <w:tcW w:w="4876" w:type="dxa"/>
            <w:hideMark/>
          </w:tcPr>
          <w:p w14:paraId="7ED3B00C" w14:textId="77777777" w:rsidR="00B9483A" w:rsidRPr="00B7006F" w:rsidRDefault="007B3198" w:rsidP="00761BD2">
            <w:pPr>
              <w:pStyle w:val="Normal6"/>
              <w:rPr>
                <w:szCs w:val="24"/>
              </w:rPr>
            </w:pPr>
            <w:r w:rsidRPr="00B7006F">
              <w:t>23.</w:t>
            </w:r>
            <w:r w:rsidRPr="00B7006F">
              <w:tab/>
              <w:t xml:space="preserve">herhaalt dat het noodzakelijk is om de financiering van de Europese kindergarantie met spoed te verhogen met een eigen begrotingsonderdeel </w:t>
            </w:r>
            <w:r w:rsidRPr="00B7006F">
              <w:t>van ten minste 20 miljard EUR</w:t>
            </w:r>
            <w:r w:rsidRPr="00B7006F">
              <w:t xml:space="preserve">; hamert erop dat dit begrotingsonderdeel in het volgende MFK </w:t>
            </w:r>
            <w:r w:rsidRPr="00B7006F">
              <w:rPr>
                <w:b/>
                <w:bCs/>
                <w:i/>
                <w:iCs/>
              </w:rPr>
              <w:t>moet worden verankerd en</w:t>
            </w:r>
            <w:r w:rsidRPr="00B7006F">
              <w:t xml:space="preserve"> onder het ESF+ moet worden </w:t>
            </w:r>
            <w:r w:rsidRPr="00B7006F">
              <w:rPr>
                <w:b/>
                <w:bCs/>
                <w:i/>
                <w:iCs/>
              </w:rPr>
              <w:t>uitgevoerd, met de bindende verplichting voor de lidstaten om ten minste 5 % van hun nationale ESF+-toewijzing te oormerken voor armoedebestrijding</w:t>
            </w:r>
            <w:r w:rsidRPr="00B7006F">
              <w:t>.</w:t>
            </w:r>
          </w:p>
        </w:tc>
      </w:tr>
    </w:tbl>
    <w:p w14:paraId="4D3505F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063316A6" w14:textId="77777777" w:rsidR="00B9483A" w:rsidRPr="00B7006F" w:rsidRDefault="007B3198" w:rsidP="00B9483A">
      <w:r w:rsidRPr="00B7006F">
        <w:rPr>
          <w:rStyle w:val="HideTWBExt"/>
        </w:rPr>
        <w:lastRenderedPageBreak/>
        <w:t>&lt;/Amend&gt;</w:t>
      </w:r>
    </w:p>
    <w:p w14:paraId="70F8951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474</w:t>
      </w:r>
      <w:r w:rsidRPr="00B7006F">
        <w:rPr>
          <w:rStyle w:val="HideTWBExt"/>
          <w:b w:val="0"/>
        </w:rPr>
        <w:t>&lt;/NumAm&gt;</w:t>
      </w:r>
    </w:p>
    <w:p w14:paraId="0B7BF1A4" w14:textId="77777777" w:rsidR="00B9483A" w:rsidRPr="00B7006F" w:rsidRDefault="007B3198" w:rsidP="00B9483A">
      <w:pPr>
        <w:pStyle w:val="NormalBold"/>
      </w:pPr>
      <w:r w:rsidRPr="00B7006F">
        <w:rPr>
          <w:rStyle w:val="HideTWBExt"/>
          <w:b w:val="0"/>
        </w:rPr>
        <w:t>&lt;RepeatBlock-By&gt;&lt;Members&gt;</w:t>
      </w:r>
      <w:r w:rsidRPr="00B7006F">
        <w:t>Georgiana Teodorescu</w:t>
      </w:r>
      <w:r w:rsidRPr="00B7006F">
        <w:rPr>
          <w:rStyle w:val="HideTWBExt"/>
          <w:b w:val="0"/>
        </w:rPr>
        <w:t>&lt;/Members&gt;</w:t>
      </w:r>
    </w:p>
    <w:p w14:paraId="2CF1DE3F" w14:textId="77777777" w:rsidR="00B9483A" w:rsidRPr="00B7006F" w:rsidRDefault="007B3198" w:rsidP="00B9483A">
      <w:r w:rsidRPr="00B7006F">
        <w:rPr>
          <w:rStyle w:val="HideTWBExt"/>
        </w:rPr>
        <w:t>&lt;/RepeatBlock-By&gt;</w:t>
      </w:r>
    </w:p>
    <w:p w14:paraId="55E7DD2B"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B1CA2FF" w14:textId="77777777" w:rsidR="00B9483A" w:rsidRPr="00B7006F" w:rsidRDefault="007B3198" w:rsidP="00B9483A">
      <w:pPr>
        <w:pStyle w:val="NormalBold"/>
      </w:pPr>
      <w:r w:rsidRPr="00B7006F">
        <w:rPr>
          <w:rStyle w:val="HideTWBExt"/>
          <w:b w:val="0"/>
        </w:rPr>
        <w:t>&lt;Article&gt;</w:t>
      </w:r>
      <w:r w:rsidRPr="00B7006F">
        <w:t>Paragraaf 23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C467A4F" w14:textId="77777777" w:rsidTr="00761BD2">
        <w:trPr>
          <w:jc w:val="center"/>
        </w:trPr>
        <w:tc>
          <w:tcPr>
            <w:tcW w:w="9752" w:type="dxa"/>
            <w:gridSpan w:val="2"/>
          </w:tcPr>
          <w:p w14:paraId="54A5EB73" w14:textId="77777777" w:rsidR="00B9483A" w:rsidRPr="00B7006F" w:rsidRDefault="00B9483A" w:rsidP="00761BD2">
            <w:pPr>
              <w:keepNext/>
            </w:pPr>
          </w:p>
        </w:tc>
      </w:tr>
      <w:tr w:rsidR="002C78B8" w:rsidRPr="00B7006F" w14:paraId="4F9081D6" w14:textId="77777777" w:rsidTr="00761BD2">
        <w:trPr>
          <w:jc w:val="center"/>
        </w:trPr>
        <w:tc>
          <w:tcPr>
            <w:tcW w:w="4876" w:type="dxa"/>
            <w:hideMark/>
          </w:tcPr>
          <w:p w14:paraId="36CF193E" w14:textId="77777777" w:rsidR="00B9483A" w:rsidRPr="00B7006F" w:rsidRDefault="007B3198" w:rsidP="00761BD2">
            <w:pPr>
              <w:pStyle w:val="ColumnHeading"/>
              <w:keepNext/>
            </w:pPr>
            <w:r w:rsidRPr="00B7006F">
              <w:t>Ontwerpresolutie</w:t>
            </w:r>
          </w:p>
        </w:tc>
        <w:tc>
          <w:tcPr>
            <w:tcW w:w="4876" w:type="dxa"/>
            <w:hideMark/>
          </w:tcPr>
          <w:p w14:paraId="420832C5" w14:textId="77777777" w:rsidR="00B9483A" w:rsidRPr="00B7006F" w:rsidRDefault="007B3198" w:rsidP="00761BD2">
            <w:pPr>
              <w:pStyle w:val="ColumnHeading"/>
              <w:keepNext/>
            </w:pPr>
            <w:r w:rsidRPr="00B7006F">
              <w:t>Amendement</w:t>
            </w:r>
          </w:p>
        </w:tc>
      </w:tr>
      <w:tr w:rsidR="002C78B8" w:rsidRPr="00B7006F" w14:paraId="22F58627" w14:textId="77777777" w:rsidTr="00761BD2">
        <w:trPr>
          <w:jc w:val="center"/>
        </w:trPr>
        <w:tc>
          <w:tcPr>
            <w:tcW w:w="4876" w:type="dxa"/>
            <w:hideMark/>
          </w:tcPr>
          <w:p w14:paraId="75D1D983" w14:textId="77777777" w:rsidR="00B9483A" w:rsidRPr="00B7006F" w:rsidRDefault="007B3198" w:rsidP="00761BD2">
            <w:pPr>
              <w:pStyle w:val="Normal6"/>
            </w:pPr>
            <w:r w:rsidRPr="00B7006F">
              <w:t>23.</w:t>
            </w:r>
            <w:r w:rsidRPr="00B7006F">
              <w:tab/>
            </w:r>
            <w:r w:rsidRPr="00B7006F">
              <w:t xml:space="preserve">herhaalt dat het noodzakelijk is om de financiering van de Europese kindergarantie met spoed te verhogen met een eigen begrotingsonderdeel </w:t>
            </w:r>
            <w:r w:rsidRPr="00B7006F">
              <w:t>van ten minste 20 miljard EUR</w:t>
            </w:r>
            <w:r w:rsidRPr="00B7006F">
              <w:t>; hamert erop dat dit begrotingsonderdeel in het volgende MFK onder het ESF+ moet worden opgenomen.</w:t>
            </w:r>
          </w:p>
        </w:tc>
        <w:tc>
          <w:tcPr>
            <w:tcW w:w="4876" w:type="dxa"/>
            <w:hideMark/>
          </w:tcPr>
          <w:p w14:paraId="0E927094" w14:textId="77777777" w:rsidR="00B9483A" w:rsidRPr="00B7006F" w:rsidRDefault="007B3198" w:rsidP="00761BD2">
            <w:pPr>
              <w:pStyle w:val="Normal6"/>
              <w:rPr>
                <w:szCs w:val="24"/>
              </w:rPr>
            </w:pPr>
            <w:r w:rsidRPr="00B7006F">
              <w:t>23.</w:t>
            </w:r>
            <w:r w:rsidRPr="00B7006F">
              <w:tab/>
              <w:t xml:space="preserve">herhaalt dat het noodzakelijk is om de financiering van de Europese kindergarantie met spoed te verhogen met een eigen begrotingsonderdeel </w:t>
            </w:r>
            <w:r w:rsidRPr="00B7006F">
              <w:t>van ten minste 20 miljard EUR</w:t>
            </w:r>
            <w:r w:rsidRPr="00B7006F">
              <w:t xml:space="preserve">; </w:t>
            </w:r>
            <w:r w:rsidRPr="00B7006F">
              <w:rPr>
                <w:b/>
                <w:i/>
              </w:rPr>
              <w:t>verzoekt om ophoging van de middelen die in andere relevante fondsen specifiek zijn geoormerkt voor inclusie in het onderwijs en de bestrijding van schooluitval onder kinderen;</w:t>
            </w:r>
            <w:r w:rsidRPr="00B7006F">
              <w:t xml:space="preserve"> hamert erop dat dit begrotingsonderdeel in het volgende MFK onder het ESF+ moet worden opgenomen.</w:t>
            </w:r>
          </w:p>
        </w:tc>
      </w:tr>
    </w:tbl>
    <w:p w14:paraId="40285C56"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76B24BC" w14:textId="77777777" w:rsidR="00B9483A" w:rsidRPr="00B7006F" w:rsidRDefault="007B3198" w:rsidP="00B9483A">
      <w:r w:rsidRPr="00B7006F">
        <w:rPr>
          <w:rStyle w:val="HideTWBExt"/>
        </w:rPr>
        <w:t>&lt;/Amend&gt;</w:t>
      </w:r>
    </w:p>
    <w:p w14:paraId="146D23CE"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475</w:t>
      </w:r>
      <w:r w:rsidRPr="00B7006F">
        <w:rPr>
          <w:rStyle w:val="HideTWBExt"/>
          <w:b w:val="0"/>
        </w:rPr>
        <w:t>&lt;/NumAm&gt;</w:t>
      </w:r>
    </w:p>
    <w:p w14:paraId="3A0351B4"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2C624540" w14:textId="77777777" w:rsidR="00B9483A" w:rsidRPr="00B7006F" w:rsidRDefault="007B3198" w:rsidP="00B9483A">
      <w:r w:rsidRPr="00B7006F">
        <w:rPr>
          <w:rStyle w:val="HideTWBExt"/>
        </w:rPr>
        <w:t>&lt;/RepeatBlock-By&gt;</w:t>
      </w:r>
    </w:p>
    <w:p w14:paraId="51078071"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7D740E0" w14:textId="77777777" w:rsidR="00B9483A" w:rsidRPr="00B7006F" w:rsidRDefault="007B3198" w:rsidP="00B9483A">
      <w:pPr>
        <w:pStyle w:val="NormalBold"/>
      </w:pPr>
      <w:r w:rsidRPr="00B7006F">
        <w:rPr>
          <w:rStyle w:val="HideTWBExt"/>
          <w:b w:val="0"/>
        </w:rPr>
        <w:t>&lt;Article&gt;</w:t>
      </w:r>
      <w:r w:rsidRPr="00B7006F">
        <w:t>Paragraaf 23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D5AD997" w14:textId="77777777" w:rsidTr="00761BD2">
        <w:trPr>
          <w:jc w:val="center"/>
        </w:trPr>
        <w:tc>
          <w:tcPr>
            <w:tcW w:w="9752" w:type="dxa"/>
            <w:gridSpan w:val="2"/>
          </w:tcPr>
          <w:p w14:paraId="07E09257" w14:textId="77777777" w:rsidR="00B9483A" w:rsidRPr="00B7006F" w:rsidRDefault="00B9483A" w:rsidP="00761BD2">
            <w:pPr>
              <w:keepNext/>
            </w:pPr>
          </w:p>
        </w:tc>
      </w:tr>
      <w:tr w:rsidR="002C78B8" w:rsidRPr="00B7006F" w14:paraId="056BE919" w14:textId="77777777" w:rsidTr="00761BD2">
        <w:trPr>
          <w:jc w:val="center"/>
        </w:trPr>
        <w:tc>
          <w:tcPr>
            <w:tcW w:w="4876" w:type="dxa"/>
            <w:hideMark/>
          </w:tcPr>
          <w:p w14:paraId="315A425C" w14:textId="77777777" w:rsidR="00B9483A" w:rsidRPr="00B7006F" w:rsidRDefault="007B3198" w:rsidP="00761BD2">
            <w:pPr>
              <w:pStyle w:val="ColumnHeading"/>
              <w:keepNext/>
            </w:pPr>
            <w:r w:rsidRPr="00B7006F">
              <w:t>Ontwerpresolutie</w:t>
            </w:r>
          </w:p>
        </w:tc>
        <w:tc>
          <w:tcPr>
            <w:tcW w:w="4876" w:type="dxa"/>
            <w:hideMark/>
          </w:tcPr>
          <w:p w14:paraId="6EB0885A" w14:textId="77777777" w:rsidR="00B9483A" w:rsidRPr="00B7006F" w:rsidRDefault="007B3198" w:rsidP="00761BD2">
            <w:pPr>
              <w:pStyle w:val="ColumnHeading"/>
              <w:keepNext/>
            </w:pPr>
            <w:r w:rsidRPr="00B7006F">
              <w:t>Amendement</w:t>
            </w:r>
          </w:p>
        </w:tc>
      </w:tr>
      <w:tr w:rsidR="002C78B8" w:rsidRPr="00B7006F" w14:paraId="54A65956" w14:textId="77777777" w:rsidTr="00761BD2">
        <w:trPr>
          <w:jc w:val="center"/>
        </w:trPr>
        <w:tc>
          <w:tcPr>
            <w:tcW w:w="4876" w:type="dxa"/>
            <w:hideMark/>
          </w:tcPr>
          <w:p w14:paraId="17DA1610" w14:textId="77777777" w:rsidR="00B9483A" w:rsidRPr="00B7006F" w:rsidRDefault="007B3198" w:rsidP="00761BD2">
            <w:pPr>
              <w:pStyle w:val="Normal6"/>
            </w:pPr>
            <w:r w:rsidRPr="00B7006F">
              <w:t>23.</w:t>
            </w:r>
            <w:r w:rsidRPr="00B7006F">
              <w:tab/>
              <w:t xml:space="preserve">herhaalt </w:t>
            </w:r>
            <w:r w:rsidRPr="00B7006F">
              <w:rPr>
                <w:b/>
                <w:bCs/>
                <w:i/>
                <w:iCs/>
              </w:rPr>
              <w:t>dat het noodzakelijk is</w:t>
            </w:r>
            <w:r w:rsidRPr="00B7006F">
              <w:t xml:space="preserve"> om de financiering van de Europese kindergarantie met spoed te verhogen met een eigen begrotingsonderdeel </w:t>
            </w:r>
            <w:r w:rsidRPr="00B7006F">
              <w:t>van ten minste 20 miljard EUR</w:t>
            </w:r>
            <w:r w:rsidRPr="00B7006F">
              <w:t>; hamert erop dat dit begrotingsonderdeel in het volgende MFK onder het ESF+ moet worden opgenomen</w:t>
            </w:r>
            <w:r w:rsidRPr="00B7006F">
              <w:rPr>
                <w:b/>
                <w:bCs/>
                <w:i/>
                <w:iCs/>
              </w:rPr>
              <w:t>.</w:t>
            </w:r>
          </w:p>
        </w:tc>
        <w:tc>
          <w:tcPr>
            <w:tcW w:w="4876" w:type="dxa"/>
            <w:hideMark/>
          </w:tcPr>
          <w:p w14:paraId="248D1D36" w14:textId="77777777" w:rsidR="00B9483A" w:rsidRPr="00B7006F" w:rsidRDefault="007B3198" w:rsidP="00761BD2">
            <w:pPr>
              <w:pStyle w:val="Normal6"/>
              <w:rPr>
                <w:szCs w:val="24"/>
              </w:rPr>
            </w:pPr>
            <w:r w:rsidRPr="00B7006F">
              <w:t>23.</w:t>
            </w:r>
            <w:r w:rsidRPr="00B7006F">
              <w:tab/>
            </w:r>
            <w:r w:rsidRPr="00B7006F">
              <w:rPr>
                <w:b/>
                <w:i/>
              </w:rPr>
              <w:t>is ingenomen met de aankondiging dat de Europese kindergarantie zal worden versterkt, die het belangrijkste EU-instrument voor de bestrijding van kinderarmoede blijft;</w:t>
            </w:r>
            <w:r w:rsidRPr="00B7006F">
              <w:t xml:space="preserve"> herhaalt </w:t>
            </w:r>
            <w:r w:rsidRPr="00B7006F">
              <w:rPr>
                <w:b/>
                <w:bCs/>
                <w:i/>
                <w:iCs/>
              </w:rPr>
              <w:t>zijn oproep</w:t>
            </w:r>
            <w:r w:rsidRPr="00B7006F">
              <w:t xml:space="preserve"> om de financiering van de Europese kindergarantie met spoed te verhogen met een eigen begrotingsonderdeel van ten minste 20 miljard EUR </w:t>
            </w:r>
            <w:r w:rsidRPr="00B7006F">
              <w:rPr>
                <w:b/>
                <w:bCs/>
                <w:i/>
                <w:iCs/>
              </w:rPr>
              <w:t>om de groeiende uitdaging van armoede en sociale uitsluiting onder kinderen het hoofd te bieden</w:t>
            </w:r>
            <w:r w:rsidRPr="00B7006F">
              <w:t>; hamert erop dat dit begrotingsonderdeel in het volgende MFK onder het ESF+ moet worden op</w:t>
            </w:r>
            <w:r w:rsidRPr="00B7006F">
              <w:t>genomen</w:t>
            </w:r>
            <w:r w:rsidRPr="00B7006F">
              <w:rPr>
                <w:b/>
                <w:bCs/>
                <w:i/>
                <w:iCs/>
              </w:rPr>
              <w:t>;</w:t>
            </w:r>
            <w:r w:rsidRPr="00B7006F">
              <w:rPr>
                <w:b/>
                <w:i/>
              </w:rPr>
              <w:t xml:space="preserve"> </w:t>
            </w:r>
            <w:r w:rsidRPr="00B7006F">
              <w:rPr>
                <w:b/>
                <w:i/>
              </w:rPr>
              <w:lastRenderedPageBreak/>
              <w:t>benadrukt dat deze investering in de volgende generatie niet alleen het welzijn van kinderen waarborgt, maar ook een verstandige investering is die toekomstige maatschappelijke kosten zou voorkomen</w:t>
            </w:r>
            <w:r w:rsidRPr="00B7006F">
              <w:rPr>
                <w:b/>
                <w:i/>
                <w:vertAlign w:val="superscript"/>
              </w:rPr>
              <w:t>1 bis;</w:t>
            </w:r>
          </w:p>
        </w:tc>
      </w:tr>
      <w:tr w:rsidR="002C78B8" w:rsidRPr="00B7006F" w14:paraId="45C58E43" w14:textId="77777777" w:rsidTr="00761BD2">
        <w:trPr>
          <w:jc w:val="center"/>
        </w:trPr>
        <w:tc>
          <w:tcPr>
            <w:tcW w:w="4876" w:type="dxa"/>
          </w:tcPr>
          <w:p w14:paraId="0CBE2557" w14:textId="77777777" w:rsidR="00B9483A" w:rsidRPr="00B7006F" w:rsidRDefault="00B9483A" w:rsidP="00761BD2">
            <w:pPr>
              <w:pStyle w:val="Normal6"/>
            </w:pPr>
          </w:p>
        </w:tc>
        <w:tc>
          <w:tcPr>
            <w:tcW w:w="4876" w:type="dxa"/>
            <w:hideMark/>
          </w:tcPr>
          <w:p w14:paraId="75AB4010" w14:textId="77777777" w:rsidR="00B9483A" w:rsidRPr="00B7006F" w:rsidRDefault="007B3198" w:rsidP="00761BD2">
            <w:pPr>
              <w:pStyle w:val="Normal6"/>
              <w:rPr>
                <w:szCs w:val="24"/>
              </w:rPr>
            </w:pPr>
            <w:r w:rsidRPr="00B7006F">
              <w:t>__________________</w:t>
            </w:r>
          </w:p>
        </w:tc>
      </w:tr>
      <w:tr w:rsidR="002C78B8" w:rsidRPr="00B7006F" w14:paraId="69161D2E" w14:textId="77777777" w:rsidTr="00761BD2">
        <w:trPr>
          <w:jc w:val="center"/>
        </w:trPr>
        <w:tc>
          <w:tcPr>
            <w:tcW w:w="4876" w:type="dxa"/>
          </w:tcPr>
          <w:p w14:paraId="46EF8245" w14:textId="77777777" w:rsidR="00B9483A" w:rsidRPr="00B7006F" w:rsidRDefault="00B9483A" w:rsidP="00761BD2">
            <w:pPr>
              <w:pStyle w:val="Normal6"/>
            </w:pPr>
          </w:p>
        </w:tc>
        <w:tc>
          <w:tcPr>
            <w:tcW w:w="4876" w:type="dxa"/>
            <w:hideMark/>
          </w:tcPr>
          <w:p w14:paraId="6D657A6A" w14:textId="77777777" w:rsidR="00B9483A" w:rsidRPr="00B7006F" w:rsidRDefault="007B3198" w:rsidP="00761BD2">
            <w:pPr>
              <w:pStyle w:val="Normal6"/>
              <w:rPr>
                <w:szCs w:val="24"/>
              </w:rPr>
            </w:pPr>
            <w:r w:rsidRPr="00B7006F">
              <w:rPr>
                <w:b/>
                <w:bCs/>
                <w:i/>
                <w:iCs/>
                <w:vertAlign w:val="superscript"/>
              </w:rPr>
              <w:t>1 bis</w:t>
            </w:r>
            <w:r w:rsidRPr="00B7006F">
              <w:rPr>
                <w:b/>
                <w:bCs/>
                <w:i/>
                <w:iCs/>
              </w:rPr>
              <w:t xml:space="preserve"> Clarke, C. et al. (2022), “The economic costs of childhood socio-economic disadvantage in European OECD countries”, OECD Papers on Well-being and Inequalities, nr. 9, OESO, Parijs, https://doi.org/10.1787/8c0c66b9-en.</w:t>
            </w:r>
          </w:p>
        </w:tc>
      </w:tr>
    </w:tbl>
    <w:p w14:paraId="106A647A"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5C9D4BF9" w14:textId="77777777" w:rsidR="00B9483A" w:rsidRPr="00B7006F" w:rsidRDefault="007B3198" w:rsidP="00B9483A">
      <w:r w:rsidRPr="00B7006F">
        <w:rPr>
          <w:rStyle w:val="HideTWBExt"/>
        </w:rPr>
        <w:t>&lt;/Amend&gt;</w:t>
      </w:r>
    </w:p>
    <w:p w14:paraId="19787D61"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476</w:t>
      </w:r>
      <w:r w:rsidRPr="00B7006F">
        <w:rPr>
          <w:rStyle w:val="HideTWBExt"/>
          <w:b w:val="0"/>
        </w:rPr>
        <w:t>&lt;/NumAm&gt;</w:t>
      </w:r>
    </w:p>
    <w:p w14:paraId="3E6EB79F"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3887303F"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3552A06D" w14:textId="77777777" w:rsidR="00B9483A" w:rsidRPr="00B7006F" w:rsidRDefault="007B3198" w:rsidP="00B9483A">
      <w:r w:rsidRPr="00B7006F">
        <w:rPr>
          <w:rStyle w:val="HideTWBExt"/>
        </w:rPr>
        <w:t>&lt;/RepeatBlock-By&gt;</w:t>
      </w:r>
    </w:p>
    <w:p w14:paraId="3DE150A3"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7DF4B4B" w14:textId="77777777" w:rsidR="00B9483A" w:rsidRPr="00B7006F" w:rsidRDefault="007B3198" w:rsidP="00B9483A">
      <w:pPr>
        <w:pStyle w:val="NormalBold"/>
      </w:pPr>
      <w:r w:rsidRPr="00B7006F">
        <w:rPr>
          <w:rStyle w:val="HideTWBExt"/>
          <w:b w:val="0"/>
        </w:rPr>
        <w:t>&lt;Article&gt;</w:t>
      </w:r>
      <w:r w:rsidRPr="00B7006F">
        <w:t>Paragraaf 23</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7FB84C07" w14:textId="77777777" w:rsidTr="00761BD2">
        <w:trPr>
          <w:jc w:val="center"/>
        </w:trPr>
        <w:tc>
          <w:tcPr>
            <w:tcW w:w="9752" w:type="dxa"/>
            <w:gridSpan w:val="2"/>
          </w:tcPr>
          <w:p w14:paraId="1C583A10" w14:textId="77777777" w:rsidR="00B9483A" w:rsidRPr="00B7006F" w:rsidRDefault="00B9483A" w:rsidP="00761BD2">
            <w:pPr>
              <w:keepNext/>
            </w:pPr>
          </w:p>
        </w:tc>
      </w:tr>
      <w:tr w:rsidR="002C78B8" w:rsidRPr="00B7006F" w14:paraId="7DDDAC86" w14:textId="77777777" w:rsidTr="00761BD2">
        <w:trPr>
          <w:jc w:val="center"/>
        </w:trPr>
        <w:tc>
          <w:tcPr>
            <w:tcW w:w="4876" w:type="dxa"/>
            <w:hideMark/>
          </w:tcPr>
          <w:p w14:paraId="5C49AF0A" w14:textId="77777777" w:rsidR="00B9483A" w:rsidRPr="00B7006F" w:rsidRDefault="007B3198" w:rsidP="00761BD2">
            <w:pPr>
              <w:pStyle w:val="ColumnHeading"/>
              <w:keepNext/>
            </w:pPr>
            <w:r w:rsidRPr="00B7006F">
              <w:t>Ontwerpresolutie</w:t>
            </w:r>
          </w:p>
        </w:tc>
        <w:tc>
          <w:tcPr>
            <w:tcW w:w="4876" w:type="dxa"/>
            <w:hideMark/>
          </w:tcPr>
          <w:p w14:paraId="11CCEE46" w14:textId="77777777" w:rsidR="00B9483A" w:rsidRPr="00B7006F" w:rsidRDefault="007B3198" w:rsidP="00761BD2">
            <w:pPr>
              <w:pStyle w:val="ColumnHeading"/>
              <w:keepNext/>
            </w:pPr>
            <w:r w:rsidRPr="00B7006F">
              <w:t>Amendement</w:t>
            </w:r>
          </w:p>
        </w:tc>
      </w:tr>
      <w:tr w:rsidR="002C78B8" w:rsidRPr="00B7006F" w14:paraId="5E7D1D35" w14:textId="77777777" w:rsidTr="00761BD2">
        <w:trPr>
          <w:jc w:val="center"/>
        </w:trPr>
        <w:tc>
          <w:tcPr>
            <w:tcW w:w="4876" w:type="dxa"/>
            <w:hideMark/>
          </w:tcPr>
          <w:p w14:paraId="3C307A41" w14:textId="77777777" w:rsidR="00B9483A" w:rsidRPr="00B7006F" w:rsidRDefault="007B3198" w:rsidP="00761BD2">
            <w:pPr>
              <w:pStyle w:val="Normal6"/>
            </w:pPr>
            <w:r w:rsidRPr="00B7006F">
              <w:t>23.</w:t>
            </w:r>
            <w:r w:rsidRPr="00B7006F">
              <w:tab/>
              <w:t xml:space="preserve">herhaalt dat het noodzakelijk is om de financiering van de Europese kindergarantie met spoed te verhogen met een eigen begrotingsonderdeel </w:t>
            </w:r>
            <w:r w:rsidRPr="00B7006F">
              <w:t>van ten minste 20 miljard EUR</w:t>
            </w:r>
            <w:r w:rsidRPr="00B7006F">
              <w:t>; hamert erop dat dit begrotingsonderdeel in het volgende MFK onder het ESF+ moet worden opgenomen.</w:t>
            </w:r>
          </w:p>
        </w:tc>
        <w:tc>
          <w:tcPr>
            <w:tcW w:w="4876" w:type="dxa"/>
            <w:hideMark/>
          </w:tcPr>
          <w:p w14:paraId="2ACEE6E8" w14:textId="77777777" w:rsidR="00B9483A" w:rsidRPr="00B7006F" w:rsidRDefault="007B3198" w:rsidP="00761BD2">
            <w:pPr>
              <w:pStyle w:val="Normal6"/>
              <w:rPr>
                <w:szCs w:val="24"/>
              </w:rPr>
            </w:pPr>
            <w:r w:rsidRPr="00B7006F">
              <w:t>23.</w:t>
            </w:r>
            <w:r w:rsidRPr="00B7006F">
              <w:tab/>
              <w:t xml:space="preserve">herhaalt dat het noodzakelijk is om de financiering van de Europese kindergarantie met spoed </w:t>
            </w:r>
            <w:r w:rsidRPr="00B7006F">
              <w:rPr>
                <w:b/>
                <w:bCs/>
                <w:i/>
                <w:iCs/>
              </w:rPr>
              <w:t>te versterken en</w:t>
            </w:r>
            <w:r w:rsidRPr="00B7006F">
              <w:t xml:space="preserve"> te verhogen met een eigen begrotingsonderdeel van ten minste 20 miljard EUR; hamert erop dat dit begrotingsonderdeel in het volgende MFK onder het ESF+ moet worden opgenomen.</w:t>
            </w:r>
          </w:p>
        </w:tc>
      </w:tr>
    </w:tbl>
    <w:p w14:paraId="00D66CA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3D13C3F9" w14:textId="77777777" w:rsidR="00B9483A" w:rsidRPr="00B7006F" w:rsidRDefault="007B3198" w:rsidP="00B9483A">
      <w:r w:rsidRPr="00B7006F">
        <w:rPr>
          <w:rStyle w:val="HideTWBExt"/>
        </w:rPr>
        <w:t>&lt;/Amend&gt;</w:t>
      </w:r>
    </w:p>
    <w:p w14:paraId="3A51F7D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477</w:t>
      </w:r>
      <w:r w:rsidRPr="00B7006F">
        <w:rPr>
          <w:rStyle w:val="HideTWBExt"/>
          <w:b w:val="0"/>
        </w:rPr>
        <w:t>&lt;/NumAm&gt;</w:t>
      </w:r>
    </w:p>
    <w:p w14:paraId="759E6E0A"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59F05B89" w14:textId="77777777" w:rsidR="00B9483A" w:rsidRPr="00B7006F" w:rsidRDefault="007B3198" w:rsidP="00B9483A">
      <w:r w:rsidRPr="00B7006F">
        <w:rPr>
          <w:rStyle w:val="HideTWBExt"/>
        </w:rPr>
        <w:t>&lt;/RepeatBlock-By&gt;</w:t>
      </w:r>
    </w:p>
    <w:p w14:paraId="74F471C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60BEE046" w14:textId="77777777" w:rsidR="00B9483A" w:rsidRPr="00B7006F" w:rsidRDefault="007B3198" w:rsidP="00B9483A">
      <w:pPr>
        <w:pStyle w:val="NormalBold"/>
      </w:pPr>
      <w:r w:rsidRPr="00B7006F">
        <w:rPr>
          <w:rStyle w:val="HideTWBExt"/>
          <w:b w:val="0"/>
        </w:rPr>
        <w:t>&lt;Article&gt;</w:t>
      </w:r>
      <w:r w:rsidRPr="00B7006F">
        <w:t>Paragraaf 23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C4C11A1" w14:textId="77777777" w:rsidTr="00761BD2">
        <w:trPr>
          <w:jc w:val="center"/>
        </w:trPr>
        <w:tc>
          <w:tcPr>
            <w:tcW w:w="9752" w:type="dxa"/>
            <w:gridSpan w:val="2"/>
          </w:tcPr>
          <w:p w14:paraId="15AEC1C3" w14:textId="77777777" w:rsidR="00B9483A" w:rsidRPr="00B7006F" w:rsidRDefault="00B9483A" w:rsidP="00761BD2">
            <w:pPr>
              <w:keepNext/>
            </w:pPr>
          </w:p>
        </w:tc>
      </w:tr>
      <w:tr w:rsidR="002C78B8" w:rsidRPr="00B7006F" w14:paraId="42CD588F" w14:textId="77777777" w:rsidTr="00761BD2">
        <w:trPr>
          <w:jc w:val="center"/>
        </w:trPr>
        <w:tc>
          <w:tcPr>
            <w:tcW w:w="4876" w:type="dxa"/>
            <w:hideMark/>
          </w:tcPr>
          <w:p w14:paraId="3D4D4BBE" w14:textId="77777777" w:rsidR="00B9483A" w:rsidRPr="00B7006F" w:rsidRDefault="007B3198" w:rsidP="00761BD2">
            <w:pPr>
              <w:pStyle w:val="ColumnHeading"/>
              <w:keepNext/>
            </w:pPr>
            <w:r w:rsidRPr="00B7006F">
              <w:t>Ontwerpresolutie</w:t>
            </w:r>
          </w:p>
        </w:tc>
        <w:tc>
          <w:tcPr>
            <w:tcW w:w="4876" w:type="dxa"/>
            <w:hideMark/>
          </w:tcPr>
          <w:p w14:paraId="595F9469" w14:textId="77777777" w:rsidR="00B9483A" w:rsidRPr="00B7006F" w:rsidRDefault="007B3198" w:rsidP="00761BD2">
            <w:pPr>
              <w:pStyle w:val="ColumnHeading"/>
              <w:keepNext/>
            </w:pPr>
            <w:r w:rsidRPr="00B7006F">
              <w:t>Amendement</w:t>
            </w:r>
          </w:p>
        </w:tc>
      </w:tr>
      <w:tr w:rsidR="002C78B8" w:rsidRPr="00B7006F" w14:paraId="4E86E9AB" w14:textId="77777777" w:rsidTr="00761BD2">
        <w:trPr>
          <w:jc w:val="center"/>
        </w:trPr>
        <w:tc>
          <w:tcPr>
            <w:tcW w:w="4876" w:type="dxa"/>
          </w:tcPr>
          <w:p w14:paraId="5ACB4CAD" w14:textId="77777777" w:rsidR="00B9483A" w:rsidRPr="00B7006F" w:rsidRDefault="00B9483A" w:rsidP="00761BD2">
            <w:pPr>
              <w:pStyle w:val="Normal6"/>
            </w:pPr>
          </w:p>
        </w:tc>
        <w:tc>
          <w:tcPr>
            <w:tcW w:w="4876" w:type="dxa"/>
            <w:hideMark/>
          </w:tcPr>
          <w:p w14:paraId="444963D0" w14:textId="77777777" w:rsidR="00B9483A" w:rsidRPr="00B7006F" w:rsidRDefault="007B3198" w:rsidP="00761BD2">
            <w:pPr>
              <w:pStyle w:val="Normal6"/>
              <w:rPr>
                <w:szCs w:val="24"/>
              </w:rPr>
            </w:pPr>
            <w:r w:rsidRPr="00B7006F">
              <w:rPr>
                <w:b/>
                <w:i/>
              </w:rPr>
              <w:t>23 bis.</w:t>
            </w:r>
            <w:r w:rsidRPr="00B7006F">
              <w:rPr>
                <w:b/>
                <w:i/>
              </w:rPr>
              <w:tab/>
              <w:t xml:space="preserve">herhaalt zijn verzoek aan de Commissie om in het kader van het </w:t>
            </w:r>
            <w:r w:rsidRPr="00B7006F">
              <w:rPr>
                <w:b/>
                <w:i/>
              </w:rPr>
              <w:t>Europees Semester en de landspecifieke aanbevelingen nauwlettend toe te zien op de uitvoering van de kindergarantie in alle lidstaten; is van mening dat in de landspecifieke aanbevelingen rekening moet worden gehouden met de naleving door de lidstaten van de in de ESF+ verordening vastgestelde minimaal vereiste toewijzing van middelen aan de bestrijding van kinderarmoede; benadrukt dat deze minimale toewijzing voor de bestrijding van kinderarmoede van essentieel belang is geweest voor de ondersteuning van b</w:t>
            </w:r>
            <w:r w:rsidRPr="00B7006F">
              <w:rPr>
                <w:b/>
                <w:i/>
              </w:rPr>
              <w:t xml:space="preserve">ehoeftige kinderen, maar onvoldoende is gelet op de toename van de kinderarmoede in de EU; verzoekt de Commissie in dit verband in het volgende meerjarig financieel kader voor alle lidstaten een minimale oormerking van ten minste 5 % voor de bestrijding van kinderarmoede vast te stellen, in combinatie met een ambitieuzere doelstelling van ten minste 10 % voor lidstaten waar het risico van kinderen op armoede of sociale uitsluiting boven het EU-gemiddelde ligt; </w:t>
            </w:r>
          </w:p>
        </w:tc>
      </w:tr>
    </w:tbl>
    <w:p w14:paraId="28BF2D6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93E5C14" w14:textId="77777777" w:rsidR="00B9483A" w:rsidRPr="00B7006F" w:rsidRDefault="007B3198" w:rsidP="00B9483A">
      <w:r w:rsidRPr="00B7006F">
        <w:rPr>
          <w:rStyle w:val="HideTWBExt"/>
        </w:rPr>
        <w:t>&lt;/Amend&gt;</w:t>
      </w:r>
    </w:p>
    <w:p w14:paraId="785F4EE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478</w:t>
      </w:r>
      <w:r w:rsidRPr="00B7006F">
        <w:rPr>
          <w:rStyle w:val="HideTWBExt"/>
          <w:b w:val="0"/>
        </w:rPr>
        <w:t>&lt;/NumAm&gt;</w:t>
      </w:r>
    </w:p>
    <w:p w14:paraId="7B637D89"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32D3EDD3" w14:textId="77777777" w:rsidR="00B9483A" w:rsidRPr="00B7006F" w:rsidRDefault="007B3198" w:rsidP="00B9483A">
      <w:r w:rsidRPr="00B7006F">
        <w:rPr>
          <w:rStyle w:val="HideTWBExt"/>
        </w:rPr>
        <w:t>&lt;/RepeatBlock-By&gt;</w:t>
      </w:r>
    </w:p>
    <w:p w14:paraId="075797A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66115D7" w14:textId="77777777" w:rsidR="00B9483A" w:rsidRPr="00B7006F" w:rsidRDefault="007B3198" w:rsidP="00B9483A">
      <w:pPr>
        <w:pStyle w:val="NormalBold"/>
      </w:pPr>
      <w:r w:rsidRPr="00B7006F">
        <w:rPr>
          <w:rStyle w:val="HideTWBExt"/>
          <w:b w:val="0"/>
        </w:rPr>
        <w:t>&lt;Article&gt;</w:t>
      </w:r>
      <w:r w:rsidRPr="00B7006F">
        <w:t>Paragraaf 23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45D933B0" w14:textId="77777777" w:rsidTr="00761BD2">
        <w:trPr>
          <w:jc w:val="center"/>
        </w:trPr>
        <w:tc>
          <w:tcPr>
            <w:tcW w:w="9752" w:type="dxa"/>
            <w:gridSpan w:val="2"/>
          </w:tcPr>
          <w:p w14:paraId="158FB9D7" w14:textId="77777777" w:rsidR="00B9483A" w:rsidRPr="00B7006F" w:rsidRDefault="00B9483A" w:rsidP="00761BD2">
            <w:pPr>
              <w:keepNext/>
            </w:pPr>
          </w:p>
        </w:tc>
      </w:tr>
      <w:tr w:rsidR="002C78B8" w:rsidRPr="00B7006F" w14:paraId="74B22A36" w14:textId="77777777" w:rsidTr="00761BD2">
        <w:trPr>
          <w:jc w:val="center"/>
        </w:trPr>
        <w:tc>
          <w:tcPr>
            <w:tcW w:w="4876" w:type="dxa"/>
            <w:hideMark/>
          </w:tcPr>
          <w:p w14:paraId="38A0C4D3" w14:textId="77777777" w:rsidR="00B9483A" w:rsidRPr="00B7006F" w:rsidRDefault="007B3198" w:rsidP="00761BD2">
            <w:pPr>
              <w:pStyle w:val="ColumnHeading"/>
              <w:keepNext/>
            </w:pPr>
            <w:r w:rsidRPr="00B7006F">
              <w:t>Ontwerpresolutie</w:t>
            </w:r>
          </w:p>
        </w:tc>
        <w:tc>
          <w:tcPr>
            <w:tcW w:w="4876" w:type="dxa"/>
            <w:hideMark/>
          </w:tcPr>
          <w:p w14:paraId="0AAB9CFC" w14:textId="77777777" w:rsidR="00B9483A" w:rsidRPr="00B7006F" w:rsidRDefault="007B3198" w:rsidP="00761BD2">
            <w:pPr>
              <w:pStyle w:val="ColumnHeading"/>
              <w:keepNext/>
            </w:pPr>
            <w:r w:rsidRPr="00B7006F">
              <w:t>Amendement</w:t>
            </w:r>
          </w:p>
        </w:tc>
      </w:tr>
      <w:tr w:rsidR="002C78B8" w:rsidRPr="00B7006F" w14:paraId="2B9A6E00" w14:textId="77777777" w:rsidTr="00761BD2">
        <w:trPr>
          <w:jc w:val="center"/>
        </w:trPr>
        <w:tc>
          <w:tcPr>
            <w:tcW w:w="4876" w:type="dxa"/>
          </w:tcPr>
          <w:p w14:paraId="720A626F" w14:textId="77777777" w:rsidR="00B9483A" w:rsidRPr="00B7006F" w:rsidRDefault="00B9483A" w:rsidP="00761BD2">
            <w:pPr>
              <w:pStyle w:val="Normal6"/>
            </w:pPr>
          </w:p>
        </w:tc>
        <w:tc>
          <w:tcPr>
            <w:tcW w:w="4876" w:type="dxa"/>
            <w:hideMark/>
          </w:tcPr>
          <w:p w14:paraId="136F303E" w14:textId="77777777" w:rsidR="00B9483A" w:rsidRPr="00B7006F" w:rsidRDefault="007B3198" w:rsidP="00761BD2">
            <w:pPr>
              <w:pStyle w:val="Normal6"/>
              <w:rPr>
                <w:szCs w:val="24"/>
              </w:rPr>
            </w:pPr>
            <w:r w:rsidRPr="00B7006F">
              <w:rPr>
                <w:b/>
                <w:i/>
              </w:rPr>
              <w:t>23 bis.</w:t>
            </w:r>
            <w:r w:rsidRPr="00B7006F">
              <w:rPr>
                <w:b/>
                <w:i/>
              </w:rPr>
              <w:tab/>
              <w:t xml:space="preserve">verzoekt de Commissie alle </w:t>
            </w:r>
            <w:r w:rsidRPr="00B7006F">
              <w:rPr>
                <w:b/>
                <w:i/>
              </w:rPr>
              <w:t xml:space="preserve">beschikbare middelen, waaronder het ESF+, React-EU en de herstel- en veerkrachtfaciliteit, beschikbaar te stellen </w:t>
            </w:r>
            <w:r w:rsidRPr="00B7006F">
              <w:rPr>
                <w:b/>
                <w:i/>
              </w:rPr>
              <w:lastRenderedPageBreak/>
              <w:t>(en verzoekt de lidstaten hier ten volle gebruik van te maken) om de kindergarantie doeltreffend uit te voeren; wijst erop dat deze fondsen op transparante wijze moeten worden gebruikt en dat sociale organisaties en andere relevante belanghebbenden moeten worden betrokken bij de planning, uitvoering en evaluatie; herhaalt de oproep aan de lidstaten om ten minste 5 % van de ESF+-fondsen toe te wi</w:t>
            </w:r>
            <w:r w:rsidRPr="00B7006F">
              <w:rPr>
                <w:b/>
                <w:i/>
              </w:rPr>
              <w:t>jzen aan specifieke projecten en structurele investeringen ter bestrijding van kinderarmoede, waarbij 10 % moet worden gereserveerd door lidstaten met meer kinderarmoede en sociale uitsluiting dan gemiddeld in de EU; wijst erop dat deze drempel slechts een minimum is en dat de lidstaten worden aangemoedigd een groter deel van het ESF+ te gebruiken om kinderarmoede te bestrijden;</w:t>
            </w:r>
          </w:p>
        </w:tc>
      </w:tr>
    </w:tbl>
    <w:p w14:paraId="5E7AC7AC"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274AEAE0" w14:textId="77777777" w:rsidR="00B9483A" w:rsidRPr="00B7006F" w:rsidRDefault="007B3198" w:rsidP="00B9483A">
      <w:r w:rsidRPr="00B7006F">
        <w:rPr>
          <w:rStyle w:val="HideTWBExt"/>
        </w:rPr>
        <w:t>&lt;/Amend&gt;</w:t>
      </w:r>
    </w:p>
    <w:p w14:paraId="0021619B"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479</w:t>
      </w:r>
      <w:r w:rsidRPr="00B7006F">
        <w:rPr>
          <w:rStyle w:val="HideTWBExt"/>
          <w:b w:val="0"/>
        </w:rPr>
        <w:t>&lt;/NumAm&gt;</w:t>
      </w:r>
    </w:p>
    <w:p w14:paraId="1BAA1CB3"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681BCB01"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0D47D4A3" w14:textId="77777777" w:rsidR="00B9483A" w:rsidRPr="00B7006F" w:rsidRDefault="007B3198" w:rsidP="00B9483A">
      <w:r w:rsidRPr="00B7006F">
        <w:rPr>
          <w:rStyle w:val="HideTWBExt"/>
        </w:rPr>
        <w:t>&lt;/RepeatBlock-By&gt;</w:t>
      </w:r>
    </w:p>
    <w:p w14:paraId="17B51A9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9C95D6F" w14:textId="77777777" w:rsidR="00B9483A" w:rsidRPr="00B7006F" w:rsidRDefault="007B3198" w:rsidP="00B9483A">
      <w:pPr>
        <w:pStyle w:val="NormalBold"/>
      </w:pPr>
      <w:r w:rsidRPr="00B7006F">
        <w:rPr>
          <w:rStyle w:val="HideTWBExt"/>
          <w:b w:val="0"/>
        </w:rPr>
        <w:t>&lt;Article&gt;</w:t>
      </w:r>
      <w:r w:rsidRPr="00B7006F">
        <w:t>Paragraaf 23 bis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E05EFB0" w14:textId="77777777" w:rsidTr="00761BD2">
        <w:trPr>
          <w:jc w:val="center"/>
        </w:trPr>
        <w:tc>
          <w:tcPr>
            <w:tcW w:w="9752" w:type="dxa"/>
            <w:gridSpan w:val="2"/>
          </w:tcPr>
          <w:p w14:paraId="5D12319B" w14:textId="77777777" w:rsidR="00B9483A" w:rsidRPr="00B7006F" w:rsidRDefault="00B9483A" w:rsidP="00761BD2">
            <w:pPr>
              <w:keepNext/>
            </w:pPr>
          </w:p>
        </w:tc>
      </w:tr>
      <w:tr w:rsidR="002C78B8" w:rsidRPr="00B7006F" w14:paraId="5E5718AD" w14:textId="77777777" w:rsidTr="00761BD2">
        <w:trPr>
          <w:jc w:val="center"/>
        </w:trPr>
        <w:tc>
          <w:tcPr>
            <w:tcW w:w="4876" w:type="dxa"/>
            <w:hideMark/>
          </w:tcPr>
          <w:p w14:paraId="64C8E763" w14:textId="77777777" w:rsidR="00B9483A" w:rsidRPr="00B7006F" w:rsidRDefault="007B3198" w:rsidP="00761BD2">
            <w:pPr>
              <w:pStyle w:val="ColumnHeading"/>
              <w:keepNext/>
            </w:pPr>
            <w:r w:rsidRPr="00B7006F">
              <w:t>Ontwerpresolutie</w:t>
            </w:r>
          </w:p>
        </w:tc>
        <w:tc>
          <w:tcPr>
            <w:tcW w:w="4876" w:type="dxa"/>
            <w:hideMark/>
          </w:tcPr>
          <w:p w14:paraId="0A61A081" w14:textId="77777777" w:rsidR="00B9483A" w:rsidRPr="00B7006F" w:rsidRDefault="007B3198" w:rsidP="00761BD2">
            <w:pPr>
              <w:pStyle w:val="ColumnHeading"/>
              <w:keepNext/>
            </w:pPr>
            <w:r w:rsidRPr="00B7006F">
              <w:t>Amendement</w:t>
            </w:r>
          </w:p>
        </w:tc>
      </w:tr>
      <w:tr w:rsidR="002C78B8" w:rsidRPr="00B7006F" w14:paraId="67CC82EB" w14:textId="77777777" w:rsidTr="00761BD2">
        <w:trPr>
          <w:jc w:val="center"/>
        </w:trPr>
        <w:tc>
          <w:tcPr>
            <w:tcW w:w="4876" w:type="dxa"/>
          </w:tcPr>
          <w:p w14:paraId="4E5A9E4E" w14:textId="77777777" w:rsidR="00B9483A" w:rsidRPr="00B7006F" w:rsidRDefault="00B9483A" w:rsidP="00761BD2">
            <w:pPr>
              <w:pStyle w:val="Normal6"/>
            </w:pPr>
          </w:p>
        </w:tc>
        <w:tc>
          <w:tcPr>
            <w:tcW w:w="4876" w:type="dxa"/>
            <w:hideMark/>
          </w:tcPr>
          <w:p w14:paraId="0578010A" w14:textId="77777777" w:rsidR="00B9483A" w:rsidRPr="00B7006F" w:rsidRDefault="007B3198" w:rsidP="00761BD2">
            <w:pPr>
              <w:pStyle w:val="Normal6"/>
              <w:rPr>
                <w:szCs w:val="24"/>
              </w:rPr>
            </w:pPr>
            <w:r w:rsidRPr="00B7006F">
              <w:rPr>
                <w:b/>
                <w:i/>
              </w:rPr>
              <w:t>23 bis.</w:t>
            </w:r>
            <w:r w:rsidRPr="00B7006F">
              <w:rPr>
                <w:b/>
                <w:i/>
              </w:rPr>
              <w:tab/>
              <w:t xml:space="preserve">pleit voor de toepassing van </w:t>
            </w:r>
            <w:r w:rsidRPr="00B7006F">
              <w:rPr>
                <w:b/>
                <w:i/>
              </w:rPr>
              <w:t>gendermainstreaming in het volgende MFK om ervoor te zorgen dat de EU begroting in overeenstemming is met de Verdragsverplichtingen;</w:t>
            </w:r>
          </w:p>
        </w:tc>
      </w:tr>
    </w:tbl>
    <w:p w14:paraId="2BC76A9B"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C51921B" w14:textId="77777777" w:rsidR="00B9483A" w:rsidRPr="00B7006F" w:rsidRDefault="007B3198" w:rsidP="00B9483A">
      <w:r w:rsidRPr="00B7006F">
        <w:rPr>
          <w:rStyle w:val="HideTWBExt"/>
        </w:rPr>
        <w:t>&lt;/Amend&gt;</w:t>
      </w:r>
    </w:p>
    <w:p w14:paraId="005EC87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480</w:t>
      </w:r>
      <w:r w:rsidRPr="00B7006F">
        <w:rPr>
          <w:rStyle w:val="HideTWBExt"/>
          <w:b w:val="0"/>
        </w:rPr>
        <w:t>&lt;/NumAm&gt;</w:t>
      </w:r>
    </w:p>
    <w:p w14:paraId="4F3D289D" w14:textId="77777777" w:rsidR="00B9483A" w:rsidRPr="00B7006F" w:rsidRDefault="007B3198" w:rsidP="00B9483A">
      <w:pPr>
        <w:pStyle w:val="NormalBold"/>
      </w:pPr>
      <w:r w:rsidRPr="00B7006F">
        <w:rPr>
          <w:rStyle w:val="HideTWBExt"/>
          <w:b w:val="0"/>
        </w:rPr>
        <w:t>&lt;RepeatBlock-By&gt;&lt;Members&gt;</w:t>
      </w:r>
      <w:r w:rsidRPr="00B7006F">
        <w:t>Villy Søvndal</w:t>
      </w:r>
      <w:r w:rsidRPr="00B7006F">
        <w:rPr>
          <w:rStyle w:val="HideTWBExt"/>
          <w:b w:val="0"/>
        </w:rPr>
        <w:t>&lt;/Members&gt;</w:t>
      </w:r>
    </w:p>
    <w:p w14:paraId="784BEF64" w14:textId="77777777" w:rsidR="00B9483A" w:rsidRPr="00B7006F" w:rsidRDefault="007B3198" w:rsidP="00B9483A">
      <w:r w:rsidRPr="00B7006F">
        <w:rPr>
          <w:rStyle w:val="HideTWBExt"/>
        </w:rPr>
        <w:t>&lt;AuNomDe&gt;</w:t>
      </w:r>
      <w:r w:rsidRPr="00B7006F">
        <w:rPr>
          <w:rStyle w:val="HideTWBInt"/>
          <w:color w:val="auto"/>
        </w:rPr>
        <w:t>{Verts/ALE}</w:t>
      </w:r>
      <w:r w:rsidRPr="00B7006F">
        <w:t>namens de Verts/ALE‑Fractie</w:t>
      </w:r>
      <w:r w:rsidRPr="00B7006F">
        <w:rPr>
          <w:rStyle w:val="HideTWBExt"/>
        </w:rPr>
        <w:t>&lt;/AuNomDe&gt;</w:t>
      </w:r>
    </w:p>
    <w:p w14:paraId="142BCE2F" w14:textId="77777777" w:rsidR="00B9483A" w:rsidRPr="00B7006F" w:rsidRDefault="007B3198" w:rsidP="00B9483A">
      <w:r w:rsidRPr="00B7006F">
        <w:rPr>
          <w:rStyle w:val="HideTWBExt"/>
        </w:rPr>
        <w:lastRenderedPageBreak/>
        <w:t>&lt;/RepeatBlock-By&gt;</w:t>
      </w:r>
    </w:p>
    <w:p w14:paraId="6F91A87A"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41F9547E" w14:textId="77777777" w:rsidR="00B9483A" w:rsidRPr="00B7006F" w:rsidRDefault="007B3198" w:rsidP="00B9483A">
      <w:pPr>
        <w:pStyle w:val="NormalBold"/>
      </w:pPr>
      <w:r w:rsidRPr="00B7006F">
        <w:rPr>
          <w:rStyle w:val="HideTWBExt"/>
          <w:b w:val="0"/>
        </w:rPr>
        <w:t>&lt;Article&gt;</w:t>
      </w:r>
      <w:r w:rsidRPr="00B7006F">
        <w:t>Paragraaf 23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995A04A" w14:textId="77777777" w:rsidTr="00761BD2">
        <w:trPr>
          <w:jc w:val="center"/>
        </w:trPr>
        <w:tc>
          <w:tcPr>
            <w:tcW w:w="9752" w:type="dxa"/>
            <w:gridSpan w:val="2"/>
          </w:tcPr>
          <w:p w14:paraId="152B4F80" w14:textId="77777777" w:rsidR="00B9483A" w:rsidRPr="00B7006F" w:rsidRDefault="00B9483A" w:rsidP="00761BD2">
            <w:pPr>
              <w:keepNext/>
            </w:pPr>
          </w:p>
        </w:tc>
      </w:tr>
      <w:tr w:rsidR="002C78B8" w:rsidRPr="00B7006F" w14:paraId="468DC31A" w14:textId="77777777" w:rsidTr="00761BD2">
        <w:trPr>
          <w:jc w:val="center"/>
        </w:trPr>
        <w:tc>
          <w:tcPr>
            <w:tcW w:w="4876" w:type="dxa"/>
            <w:hideMark/>
          </w:tcPr>
          <w:p w14:paraId="3C3318F7" w14:textId="77777777" w:rsidR="00B9483A" w:rsidRPr="00B7006F" w:rsidRDefault="007B3198" w:rsidP="00761BD2">
            <w:pPr>
              <w:pStyle w:val="ColumnHeading"/>
              <w:keepNext/>
            </w:pPr>
            <w:r w:rsidRPr="00B7006F">
              <w:t>Ontwerpresolutie</w:t>
            </w:r>
          </w:p>
        </w:tc>
        <w:tc>
          <w:tcPr>
            <w:tcW w:w="4876" w:type="dxa"/>
            <w:hideMark/>
          </w:tcPr>
          <w:p w14:paraId="0F518CA8" w14:textId="77777777" w:rsidR="00B9483A" w:rsidRPr="00B7006F" w:rsidRDefault="007B3198" w:rsidP="00761BD2">
            <w:pPr>
              <w:pStyle w:val="ColumnHeading"/>
              <w:keepNext/>
            </w:pPr>
            <w:r w:rsidRPr="00B7006F">
              <w:t>Amendement</w:t>
            </w:r>
          </w:p>
        </w:tc>
      </w:tr>
      <w:tr w:rsidR="002C78B8" w:rsidRPr="00B7006F" w14:paraId="0B990BFC" w14:textId="77777777" w:rsidTr="00761BD2">
        <w:trPr>
          <w:jc w:val="center"/>
        </w:trPr>
        <w:tc>
          <w:tcPr>
            <w:tcW w:w="4876" w:type="dxa"/>
          </w:tcPr>
          <w:p w14:paraId="47828D85" w14:textId="77777777" w:rsidR="00B9483A" w:rsidRPr="00B7006F" w:rsidRDefault="00B9483A" w:rsidP="00761BD2">
            <w:pPr>
              <w:pStyle w:val="Normal6"/>
            </w:pPr>
          </w:p>
        </w:tc>
        <w:tc>
          <w:tcPr>
            <w:tcW w:w="4876" w:type="dxa"/>
            <w:hideMark/>
          </w:tcPr>
          <w:p w14:paraId="767BEF52" w14:textId="77777777" w:rsidR="00B9483A" w:rsidRPr="00B7006F" w:rsidRDefault="007B3198" w:rsidP="00761BD2">
            <w:pPr>
              <w:pStyle w:val="Normal6"/>
              <w:rPr>
                <w:szCs w:val="24"/>
              </w:rPr>
            </w:pPr>
            <w:r w:rsidRPr="00B7006F">
              <w:rPr>
                <w:b/>
                <w:i/>
              </w:rPr>
              <w:t>23 ter.</w:t>
            </w:r>
            <w:r w:rsidRPr="00B7006F">
              <w:rPr>
                <w:b/>
                <w:i/>
              </w:rPr>
              <w:tab/>
            </w:r>
            <w:r w:rsidRPr="00B7006F">
              <w:rPr>
                <w:b/>
                <w:i/>
              </w:rPr>
              <w:t>benadrukt dat energie en vervoer, naast andere elementen, essentiële diensten zijn die voor iedereen toegankelijk moeten zijn en dat zowel de EU als de lidstaten alles in het werk moeten stellen om energie- en vervoersarmoede te bestrijden; brengt in herinnering dat het Sociaal Klimaatfonds het allereerste EU-budget voor energie- en vervoersarmoede is; dringt er derhalve op aan extra aandacht te besteden aan de sociale klimaatplannen die de lidstaten in het kader van het Sociaal Klimaatfonds moeten opstelle</w:t>
            </w:r>
            <w:r w:rsidRPr="00B7006F">
              <w:rPr>
                <w:b/>
                <w:i/>
              </w:rPr>
              <w:t>n en uitvoeren, en met name na te gaan of zij kwetsbare personen actief bij deze plannen hebben betrokken, zodat de steun daadwerkelijk terechtkomt bij degenen die de steun het hardst nodig hebben;</w:t>
            </w:r>
          </w:p>
        </w:tc>
      </w:tr>
    </w:tbl>
    <w:p w14:paraId="096D8B4E"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4A85F11F" w14:textId="77777777" w:rsidR="00B9483A" w:rsidRPr="00B7006F" w:rsidRDefault="007B3198" w:rsidP="00B9483A">
      <w:r w:rsidRPr="00B7006F">
        <w:rPr>
          <w:rStyle w:val="HideTWBExt"/>
        </w:rPr>
        <w:t>&lt;/Amend&gt;</w:t>
      </w:r>
    </w:p>
    <w:p w14:paraId="0F801E89"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481</w:t>
      </w:r>
      <w:r w:rsidRPr="00B7006F">
        <w:rPr>
          <w:rStyle w:val="HideTWBExt"/>
          <w:b w:val="0"/>
        </w:rPr>
        <w:t>&lt;/NumAm&gt;</w:t>
      </w:r>
    </w:p>
    <w:p w14:paraId="4120334E"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0B5D0065" w14:textId="77777777" w:rsidR="00B9483A" w:rsidRPr="00B7006F" w:rsidRDefault="007B3198" w:rsidP="00B9483A">
      <w:r w:rsidRPr="00B7006F">
        <w:rPr>
          <w:rStyle w:val="HideTWBExt"/>
        </w:rPr>
        <w:t>&lt;/RepeatBlock-By&gt;</w:t>
      </w:r>
    </w:p>
    <w:p w14:paraId="09E4D9F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2B8B9AB3" w14:textId="77777777" w:rsidR="00B9483A" w:rsidRPr="00B7006F" w:rsidRDefault="007B3198" w:rsidP="00B9483A">
      <w:pPr>
        <w:pStyle w:val="NormalBold"/>
      </w:pPr>
      <w:r w:rsidRPr="00B7006F">
        <w:rPr>
          <w:rStyle w:val="HideTWBExt"/>
          <w:b w:val="0"/>
        </w:rPr>
        <w:t>&lt;Article&gt;</w:t>
      </w:r>
      <w:r w:rsidRPr="00B7006F">
        <w:t>Paragraaf 23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009BFCC9" w14:textId="77777777" w:rsidTr="00761BD2">
        <w:trPr>
          <w:jc w:val="center"/>
        </w:trPr>
        <w:tc>
          <w:tcPr>
            <w:tcW w:w="9752" w:type="dxa"/>
            <w:gridSpan w:val="2"/>
          </w:tcPr>
          <w:p w14:paraId="25BA8C10" w14:textId="77777777" w:rsidR="00B9483A" w:rsidRPr="00B7006F" w:rsidRDefault="00B9483A" w:rsidP="00761BD2">
            <w:pPr>
              <w:keepNext/>
            </w:pPr>
          </w:p>
        </w:tc>
      </w:tr>
      <w:tr w:rsidR="002C78B8" w:rsidRPr="00B7006F" w14:paraId="1EA835F0" w14:textId="77777777" w:rsidTr="00761BD2">
        <w:trPr>
          <w:jc w:val="center"/>
        </w:trPr>
        <w:tc>
          <w:tcPr>
            <w:tcW w:w="4876" w:type="dxa"/>
            <w:hideMark/>
          </w:tcPr>
          <w:p w14:paraId="7B3D5C9E" w14:textId="77777777" w:rsidR="00B9483A" w:rsidRPr="00B7006F" w:rsidRDefault="007B3198" w:rsidP="00761BD2">
            <w:pPr>
              <w:pStyle w:val="ColumnHeading"/>
              <w:keepNext/>
            </w:pPr>
            <w:r w:rsidRPr="00B7006F">
              <w:t>Ontwerpresolutie</w:t>
            </w:r>
          </w:p>
        </w:tc>
        <w:tc>
          <w:tcPr>
            <w:tcW w:w="4876" w:type="dxa"/>
            <w:hideMark/>
          </w:tcPr>
          <w:p w14:paraId="7C17230A" w14:textId="77777777" w:rsidR="00B9483A" w:rsidRPr="00B7006F" w:rsidRDefault="007B3198" w:rsidP="00761BD2">
            <w:pPr>
              <w:pStyle w:val="ColumnHeading"/>
              <w:keepNext/>
            </w:pPr>
            <w:r w:rsidRPr="00B7006F">
              <w:t>Amendement</w:t>
            </w:r>
          </w:p>
        </w:tc>
      </w:tr>
      <w:tr w:rsidR="002C78B8" w:rsidRPr="00B7006F" w14:paraId="5B62253C" w14:textId="77777777" w:rsidTr="00761BD2">
        <w:trPr>
          <w:jc w:val="center"/>
        </w:trPr>
        <w:tc>
          <w:tcPr>
            <w:tcW w:w="4876" w:type="dxa"/>
          </w:tcPr>
          <w:p w14:paraId="362A030B" w14:textId="77777777" w:rsidR="00B9483A" w:rsidRPr="00B7006F" w:rsidRDefault="00B9483A" w:rsidP="00761BD2">
            <w:pPr>
              <w:pStyle w:val="Normal6"/>
            </w:pPr>
          </w:p>
        </w:tc>
        <w:tc>
          <w:tcPr>
            <w:tcW w:w="4876" w:type="dxa"/>
            <w:hideMark/>
          </w:tcPr>
          <w:p w14:paraId="04C38215" w14:textId="77777777" w:rsidR="00B9483A" w:rsidRPr="00B7006F" w:rsidRDefault="007B3198" w:rsidP="00761BD2">
            <w:pPr>
              <w:pStyle w:val="Normal6"/>
              <w:rPr>
                <w:szCs w:val="24"/>
              </w:rPr>
            </w:pPr>
            <w:r w:rsidRPr="00B7006F">
              <w:rPr>
                <w:b/>
                <w:i/>
              </w:rPr>
              <w:t>23 ter.</w:t>
            </w:r>
            <w:r w:rsidRPr="00B7006F">
              <w:rPr>
                <w:b/>
                <w:i/>
              </w:rPr>
              <w:tab/>
              <w:t xml:space="preserve">wijst erop dat EU-fondsen complex zijn wat </w:t>
            </w:r>
            <w:r w:rsidRPr="00B7006F">
              <w:rPr>
                <w:b/>
                <w:i/>
              </w:rPr>
              <w:t xml:space="preserve">het beheer ervan betreft, waardoor ze lastig toegankelijk zijn voor organisaties die over beperktere technische middelen beschikken; benadrukt de noodzaak om de regelingen te vereenvoudigen zodat eindontvangers gemakkelijker toegang kunnen krijgen tot deze fondsen en om het personeel bij de relevante overheidsdiensten op te leiden; </w:t>
            </w:r>
            <w:r w:rsidRPr="00B7006F">
              <w:rPr>
                <w:b/>
                <w:i/>
              </w:rPr>
              <w:lastRenderedPageBreak/>
              <w:t>benadrukt dat het medefinancieringspercentage voor steun aan de meest behoeftigen uit hoofde van de ESF+-verordening 90 % is, waardoor deze financiering toegankelijker zou moeten</w:t>
            </w:r>
            <w:r w:rsidRPr="00B7006F">
              <w:rPr>
                <w:b/>
                <w:i/>
              </w:rPr>
              <w:t xml:space="preserve"> worden voor programma’s en activiteiten die bedoeld zijn om deze bevolkingsgroepen uit de armoede te helpen ontsnappen;</w:t>
            </w:r>
          </w:p>
        </w:tc>
      </w:tr>
    </w:tbl>
    <w:p w14:paraId="5F3B652F"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04A5959E" w14:textId="77777777" w:rsidR="00B9483A" w:rsidRPr="00B7006F" w:rsidRDefault="007B3198" w:rsidP="00B9483A">
      <w:r w:rsidRPr="00B7006F">
        <w:rPr>
          <w:rStyle w:val="HideTWBExt"/>
        </w:rPr>
        <w:t>&lt;/Amend&gt;</w:t>
      </w:r>
    </w:p>
    <w:p w14:paraId="5F698432"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482</w:t>
      </w:r>
      <w:r w:rsidRPr="00B7006F">
        <w:rPr>
          <w:rStyle w:val="HideTWBExt"/>
          <w:b w:val="0"/>
        </w:rPr>
        <w:t>&lt;/NumAm&gt;</w:t>
      </w:r>
    </w:p>
    <w:p w14:paraId="6E015C09"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4534B85C" w14:textId="77777777" w:rsidR="00B9483A" w:rsidRPr="00B7006F" w:rsidRDefault="007B3198" w:rsidP="00B9483A">
      <w:r w:rsidRPr="00B7006F">
        <w:rPr>
          <w:rStyle w:val="HideTWBExt"/>
        </w:rPr>
        <w:t>&lt;/RepeatBlock-By&gt;</w:t>
      </w:r>
    </w:p>
    <w:p w14:paraId="12917B44"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2328B02" w14:textId="77777777" w:rsidR="00B9483A" w:rsidRPr="00B7006F" w:rsidRDefault="007B3198" w:rsidP="00B9483A">
      <w:pPr>
        <w:pStyle w:val="NormalBold"/>
      </w:pPr>
      <w:r w:rsidRPr="00B7006F">
        <w:rPr>
          <w:rStyle w:val="HideTWBExt"/>
          <w:b w:val="0"/>
        </w:rPr>
        <w:t>&lt;Article&gt;</w:t>
      </w:r>
      <w:r w:rsidRPr="00B7006F">
        <w:t>Paragraaf 23 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789FBFD" w14:textId="77777777" w:rsidTr="00761BD2">
        <w:trPr>
          <w:jc w:val="center"/>
        </w:trPr>
        <w:tc>
          <w:tcPr>
            <w:tcW w:w="9752" w:type="dxa"/>
            <w:gridSpan w:val="2"/>
          </w:tcPr>
          <w:p w14:paraId="180BCB7B" w14:textId="77777777" w:rsidR="00B9483A" w:rsidRPr="00B7006F" w:rsidRDefault="00B9483A" w:rsidP="00761BD2">
            <w:pPr>
              <w:keepNext/>
            </w:pPr>
          </w:p>
        </w:tc>
      </w:tr>
      <w:tr w:rsidR="002C78B8" w:rsidRPr="00B7006F" w14:paraId="2149D1FE" w14:textId="77777777" w:rsidTr="00761BD2">
        <w:trPr>
          <w:jc w:val="center"/>
        </w:trPr>
        <w:tc>
          <w:tcPr>
            <w:tcW w:w="4876" w:type="dxa"/>
            <w:hideMark/>
          </w:tcPr>
          <w:p w14:paraId="2394C545" w14:textId="77777777" w:rsidR="00B9483A" w:rsidRPr="00B7006F" w:rsidRDefault="007B3198" w:rsidP="00761BD2">
            <w:pPr>
              <w:pStyle w:val="ColumnHeading"/>
              <w:keepNext/>
            </w:pPr>
            <w:r w:rsidRPr="00B7006F">
              <w:t>Ontwerpresolutie</w:t>
            </w:r>
          </w:p>
        </w:tc>
        <w:tc>
          <w:tcPr>
            <w:tcW w:w="4876" w:type="dxa"/>
            <w:hideMark/>
          </w:tcPr>
          <w:p w14:paraId="1D60AFED" w14:textId="77777777" w:rsidR="00B9483A" w:rsidRPr="00B7006F" w:rsidRDefault="007B3198" w:rsidP="00761BD2">
            <w:pPr>
              <w:pStyle w:val="ColumnHeading"/>
              <w:keepNext/>
            </w:pPr>
            <w:r w:rsidRPr="00B7006F">
              <w:t>Amendement</w:t>
            </w:r>
          </w:p>
        </w:tc>
      </w:tr>
      <w:tr w:rsidR="002C78B8" w:rsidRPr="00B7006F" w14:paraId="448D0C8C" w14:textId="77777777" w:rsidTr="00761BD2">
        <w:trPr>
          <w:jc w:val="center"/>
        </w:trPr>
        <w:tc>
          <w:tcPr>
            <w:tcW w:w="4876" w:type="dxa"/>
          </w:tcPr>
          <w:p w14:paraId="2809CE46" w14:textId="77777777" w:rsidR="00B9483A" w:rsidRPr="00B7006F" w:rsidRDefault="00B9483A" w:rsidP="00761BD2">
            <w:pPr>
              <w:pStyle w:val="Normal6"/>
            </w:pPr>
          </w:p>
        </w:tc>
        <w:tc>
          <w:tcPr>
            <w:tcW w:w="4876" w:type="dxa"/>
            <w:hideMark/>
          </w:tcPr>
          <w:p w14:paraId="1B3B1478" w14:textId="77777777" w:rsidR="00B9483A" w:rsidRPr="00B7006F" w:rsidRDefault="007B3198" w:rsidP="00761BD2">
            <w:pPr>
              <w:pStyle w:val="Normal6"/>
              <w:rPr>
                <w:szCs w:val="24"/>
              </w:rPr>
            </w:pPr>
            <w:r w:rsidRPr="00B7006F">
              <w:rPr>
                <w:b/>
                <w:i/>
              </w:rPr>
              <w:t>23 ter.</w:t>
            </w:r>
            <w:r w:rsidRPr="00B7006F">
              <w:rPr>
                <w:b/>
                <w:i/>
              </w:rPr>
              <w:tab/>
              <w:t xml:space="preserve">verzoekt de Commissie, gezien de hoge kinderarmoede in de kandidaat-lidstaten van de Europese Unie, </w:t>
            </w:r>
            <w:r w:rsidRPr="00B7006F">
              <w:rPr>
                <w:b/>
                <w:i/>
              </w:rPr>
              <w:t xml:space="preserve">specifieke financiering te verstrekken voor de ontwikkeling van de Europese kindergarantie in het instrument voor pretoetredingssteun na 2027; </w:t>
            </w:r>
          </w:p>
        </w:tc>
      </w:tr>
    </w:tbl>
    <w:p w14:paraId="72271F3D"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61E652D5" w14:textId="77777777" w:rsidR="00B9483A" w:rsidRPr="00B7006F" w:rsidRDefault="007B3198" w:rsidP="00B9483A">
      <w:r w:rsidRPr="00B7006F">
        <w:rPr>
          <w:rStyle w:val="HideTWBExt"/>
        </w:rPr>
        <w:t>&lt;/Amend&gt;</w:t>
      </w:r>
    </w:p>
    <w:p w14:paraId="5C048FF7"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483</w:t>
      </w:r>
      <w:r w:rsidRPr="00B7006F">
        <w:rPr>
          <w:rStyle w:val="HideTWBExt"/>
          <w:b w:val="0"/>
        </w:rPr>
        <w:t>&lt;/NumAm&gt;</w:t>
      </w:r>
    </w:p>
    <w:p w14:paraId="3613E7B9"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34AD7AC0" w14:textId="77777777" w:rsidR="00B9483A" w:rsidRPr="00B7006F" w:rsidRDefault="007B3198" w:rsidP="00B9483A">
      <w:r w:rsidRPr="00B7006F">
        <w:rPr>
          <w:rStyle w:val="HideTWBExt"/>
        </w:rPr>
        <w:t>&lt;/RepeatBlock-By&gt;</w:t>
      </w:r>
    </w:p>
    <w:p w14:paraId="7E4AE9B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1AF52D1C" w14:textId="77777777" w:rsidR="00B9483A" w:rsidRPr="00B7006F" w:rsidRDefault="007B3198" w:rsidP="00B9483A">
      <w:pPr>
        <w:pStyle w:val="NormalBold"/>
      </w:pPr>
      <w:r w:rsidRPr="00B7006F">
        <w:rPr>
          <w:rStyle w:val="HideTWBExt"/>
          <w:b w:val="0"/>
        </w:rPr>
        <w:t>&lt;Article&gt;</w:t>
      </w:r>
      <w:r w:rsidRPr="00B7006F">
        <w:t>Paragraaf 23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38CE621" w14:textId="77777777" w:rsidTr="00761BD2">
        <w:trPr>
          <w:jc w:val="center"/>
        </w:trPr>
        <w:tc>
          <w:tcPr>
            <w:tcW w:w="9752" w:type="dxa"/>
            <w:gridSpan w:val="2"/>
          </w:tcPr>
          <w:p w14:paraId="4AD048FD" w14:textId="77777777" w:rsidR="00B9483A" w:rsidRPr="00B7006F" w:rsidRDefault="00B9483A" w:rsidP="00761BD2">
            <w:pPr>
              <w:keepNext/>
            </w:pPr>
          </w:p>
        </w:tc>
      </w:tr>
      <w:tr w:rsidR="002C78B8" w:rsidRPr="00B7006F" w14:paraId="48005724" w14:textId="77777777" w:rsidTr="00761BD2">
        <w:trPr>
          <w:jc w:val="center"/>
        </w:trPr>
        <w:tc>
          <w:tcPr>
            <w:tcW w:w="4876" w:type="dxa"/>
            <w:hideMark/>
          </w:tcPr>
          <w:p w14:paraId="3F65601F" w14:textId="77777777" w:rsidR="00B9483A" w:rsidRPr="00B7006F" w:rsidRDefault="007B3198" w:rsidP="00761BD2">
            <w:pPr>
              <w:pStyle w:val="ColumnHeading"/>
              <w:keepNext/>
            </w:pPr>
            <w:r w:rsidRPr="00B7006F">
              <w:t>Ontwerpresolutie</w:t>
            </w:r>
          </w:p>
        </w:tc>
        <w:tc>
          <w:tcPr>
            <w:tcW w:w="4876" w:type="dxa"/>
            <w:hideMark/>
          </w:tcPr>
          <w:p w14:paraId="2F2560D3" w14:textId="77777777" w:rsidR="00B9483A" w:rsidRPr="00B7006F" w:rsidRDefault="007B3198" w:rsidP="00761BD2">
            <w:pPr>
              <w:pStyle w:val="ColumnHeading"/>
              <w:keepNext/>
            </w:pPr>
            <w:r w:rsidRPr="00B7006F">
              <w:t>Amendement</w:t>
            </w:r>
          </w:p>
        </w:tc>
      </w:tr>
      <w:tr w:rsidR="002C78B8" w:rsidRPr="00B7006F" w14:paraId="1FCDC26A" w14:textId="77777777" w:rsidTr="00761BD2">
        <w:trPr>
          <w:jc w:val="center"/>
        </w:trPr>
        <w:tc>
          <w:tcPr>
            <w:tcW w:w="4876" w:type="dxa"/>
          </w:tcPr>
          <w:p w14:paraId="501BEDC6" w14:textId="77777777" w:rsidR="00B9483A" w:rsidRPr="00B7006F" w:rsidRDefault="00B9483A" w:rsidP="00761BD2">
            <w:pPr>
              <w:pStyle w:val="Normal6"/>
            </w:pPr>
          </w:p>
        </w:tc>
        <w:tc>
          <w:tcPr>
            <w:tcW w:w="4876" w:type="dxa"/>
            <w:hideMark/>
          </w:tcPr>
          <w:p w14:paraId="5A7D9BC5" w14:textId="77777777" w:rsidR="00B9483A" w:rsidRPr="00B7006F" w:rsidRDefault="007B3198" w:rsidP="00761BD2">
            <w:pPr>
              <w:pStyle w:val="Normal6"/>
              <w:rPr>
                <w:szCs w:val="24"/>
              </w:rPr>
            </w:pPr>
            <w:r w:rsidRPr="00B7006F">
              <w:rPr>
                <w:b/>
                <w:i/>
              </w:rPr>
              <w:t>23 quater.</w:t>
            </w:r>
            <w:r w:rsidRPr="00B7006F">
              <w:rPr>
                <w:b/>
                <w:i/>
              </w:rPr>
              <w:tab/>
            </w:r>
            <w:r w:rsidRPr="00B7006F">
              <w:rPr>
                <w:b/>
                <w:bCs/>
                <w:i/>
                <w:iCs/>
              </w:rPr>
              <w:t xml:space="preserve">is ingenomen met de recente actualisering van het EU </w:t>
            </w:r>
            <w:r w:rsidRPr="00B7006F">
              <w:rPr>
                <w:b/>
                <w:bCs/>
                <w:i/>
                <w:iCs/>
              </w:rPr>
              <w:t>monitoringkader voor de kindergarantie</w:t>
            </w:r>
            <w:r w:rsidRPr="00B7006F">
              <w:rPr>
                <w:b/>
                <w:bCs/>
                <w:i/>
                <w:iCs/>
                <w:vertAlign w:val="superscript"/>
              </w:rPr>
              <w:t>1 bis</w:t>
            </w:r>
            <w:r w:rsidRPr="00B7006F">
              <w:rPr>
                <w:b/>
                <w:bCs/>
                <w:i/>
                <w:iCs/>
              </w:rPr>
              <w:t xml:space="preserve"> en de opneming van nieuwe indicatoren om de vooruitgang bij de uitvoering van dit instrument in de lidstaten doeltreffender te monitoren;</w:t>
            </w:r>
            <w:r w:rsidRPr="00B7006F">
              <w:rPr>
                <w:b/>
                <w:i/>
              </w:rPr>
              <w:t xml:space="preserve"> </w:t>
            </w:r>
            <w:r w:rsidRPr="00B7006F">
              <w:rPr>
                <w:b/>
                <w:i/>
              </w:rPr>
              <w:lastRenderedPageBreak/>
              <w:t>benadrukt de belangrijke rol van gegevensverzameling en monitoringsystemen om inzicht te krijgen in de belemmeringen waarmee kwetsbare kinderen te maken hebben en om op maat gesneden maatregelen en middelentoewijzingen mogelijk te maken; verzoekt het Comité voor sociale bescherming zich te blijven inzetten voor de verbetering va</w:t>
            </w:r>
            <w:r w:rsidRPr="00B7006F">
              <w:rPr>
                <w:b/>
                <w:i/>
              </w:rPr>
              <w:t>n het monitoringkader teneinde het relevant te houden en de resterende gegevenslacunes aan te pakken, en verzoekt de lidstaten dit gemeenschappelijke monitoringkader te gebruiken en aan te passen aan hun specifieke omstandigheden met betrekking tot kinderarmoede;</w:t>
            </w:r>
          </w:p>
        </w:tc>
      </w:tr>
      <w:tr w:rsidR="002C78B8" w:rsidRPr="00B7006F" w14:paraId="35C289C5" w14:textId="77777777" w:rsidTr="00761BD2">
        <w:trPr>
          <w:jc w:val="center"/>
        </w:trPr>
        <w:tc>
          <w:tcPr>
            <w:tcW w:w="4876" w:type="dxa"/>
          </w:tcPr>
          <w:p w14:paraId="33A81AED" w14:textId="77777777" w:rsidR="00B9483A" w:rsidRPr="00B7006F" w:rsidRDefault="00B9483A" w:rsidP="00761BD2">
            <w:pPr>
              <w:pStyle w:val="Normal6"/>
            </w:pPr>
          </w:p>
        </w:tc>
        <w:tc>
          <w:tcPr>
            <w:tcW w:w="4876" w:type="dxa"/>
            <w:hideMark/>
          </w:tcPr>
          <w:p w14:paraId="531DB556" w14:textId="77777777" w:rsidR="00B9483A" w:rsidRPr="00B7006F" w:rsidRDefault="007B3198" w:rsidP="00761BD2">
            <w:pPr>
              <w:pStyle w:val="Normal6"/>
              <w:rPr>
                <w:szCs w:val="24"/>
              </w:rPr>
            </w:pPr>
            <w:r w:rsidRPr="00B7006F">
              <w:rPr>
                <w:b/>
                <w:i/>
              </w:rPr>
              <w:t>__________________</w:t>
            </w:r>
          </w:p>
        </w:tc>
      </w:tr>
      <w:tr w:rsidR="002C78B8" w:rsidRPr="00B7006F" w14:paraId="3F49F9A5" w14:textId="77777777" w:rsidTr="00761BD2">
        <w:trPr>
          <w:jc w:val="center"/>
        </w:trPr>
        <w:tc>
          <w:tcPr>
            <w:tcW w:w="4876" w:type="dxa"/>
          </w:tcPr>
          <w:p w14:paraId="032C2921" w14:textId="77777777" w:rsidR="00B9483A" w:rsidRPr="00B7006F" w:rsidRDefault="00B9483A" w:rsidP="00761BD2">
            <w:pPr>
              <w:pStyle w:val="Normal6"/>
            </w:pPr>
          </w:p>
        </w:tc>
        <w:tc>
          <w:tcPr>
            <w:tcW w:w="4876" w:type="dxa"/>
            <w:hideMark/>
          </w:tcPr>
          <w:p w14:paraId="5032934E" w14:textId="77777777" w:rsidR="00B9483A" w:rsidRPr="00B7006F" w:rsidRDefault="007B3198" w:rsidP="00761BD2">
            <w:pPr>
              <w:pStyle w:val="Normal6"/>
              <w:rPr>
                <w:szCs w:val="24"/>
              </w:rPr>
            </w:pPr>
            <w:r w:rsidRPr="00B7006F">
              <w:rPr>
                <w:b/>
                <w:bCs/>
                <w:i/>
                <w:iCs/>
                <w:vertAlign w:val="superscript"/>
              </w:rPr>
              <w:t>1 bis</w:t>
            </w:r>
            <w:r w:rsidRPr="00B7006F">
              <w:rPr>
                <w:b/>
                <w:bCs/>
                <w:i/>
                <w:iCs/>
              </w:rPr>
              <w:t xml:space="preserve"> Europese Commissie, https://employment-social-affairs.ec.europa.eu/news/eu-framework-monitoring-implementation-european-child-guarantee-has-been-updated-2025-06-02_en.</w:t>
            </w:r>
          </w:p>
        </w:tc>
      </w:tr>
    </w:tbl>
    <w:p w14:paraId="13FB0569"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200B5826" w14:textId="77777777" w:rsidR="00B9483A" w:rsidRPr="00B7006F" w:rsidRDefault="007B3198" w:rsidP="00B9483A">
      <w:r w:rsidRPr="00B7006F">
        <w:rPr>
          <w:rStyle w:val="HideTWBExt"/>
        </w:rPr>
        <w:t>&lt;/Amend&gt;</w:t>
      </w:r>
    </w:p>
    <w:p w14:paraId="6E417CD3"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484</w:t>
      </w:r>
      <w:r w:rsidRPr="00B7006F">
        <w:rPr>
          <w:rStyle w:val="HideTWBExt"/>
          <w:b w:val="0"/>
        </w:rPr>
        <w:t>&lt;/NumAm&gt;</w:t>
      </w:r>
    </w:p>
    <w:p w14:paraId="615E8E61"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03891674" w14:textId="77777777" w:rsidR="00B9483A" w:rsidRPr="00B7006F" w:rsidRDefault="007B3198" w:rsidP="00B9483A">
      <w:r w:rsidRPr="00B7006F">
        <w:rPr>
          <w:rStyle w:val="HideTWBExt"/>
        </w:rPr>
        <w:t>&lt;/RepeatBlock-By&gt;</w:t>
      </w:r>
    </w:p>
    <w:p w14:paraId="3D2F133E"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20206B7" w14:textId="77777777" w:rsidR="00B9483A" w:rsidRPr="00B7006F" w:rsidRDefault="007B3198" w:rsidP="00B9483A">
      <w:pPr>
        <w:pStyle w:val="NormalBold"/>
      </w:pPr>
      <w:r w:rsidRPr="00B7006F">
        <w:rPr>
          <w:rStyle w:val="HideTWBExt"/>
          <w:b w:val="0"/>
        </w:rPr>
        <w:t>&lt;Article&gt;</w:t>
      </w:r>
      <w:r w:rsidRPr="00B7006F">
        <w:t>Paragraaf 23 quater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52287CAC" w14:textId="77777777" w:rsidTr="00761BD2">
        <w:trPr>
          <w:jc w:val="center"/>
        </w:trPr>
        <w:tc>
          <w:tcPr>
            <w:tcW w:w="9752" w:type="dxa"/>
            <w:gridSpan w:val="2"/>
          </w:tcPr>
          <w:p w14:paraId="32C8887A" w14:textId="77777777" w:rsidR="00B9483A" w:rsidRPr="00B7006F" w:rsidRDefault="00B9483A" w:rsidP="00761BD2">
            <w:pPr>
              <w:keepNext/>
            </w:pPr>
          </w:p>
        </w:tc>
      </w:tr>
      <w:tr w:rsidR="002C78B8" w:rsidRPr="00B7006F" w14:paraId="170A91FB" w14:textId="77777777" w:rsidTr="00761BD2">
        <w:trPr>
          <w:jc w:val="center"/>
        </w:trPr>
        <w:tc>
          <w:tcPr>
            <w:tcW w:w="4876" w:type="dxa"/>
            <w:hideMark/>
          </w:tcPr>
          <w:p w14:paraId="7643AFD8" w14:textId="77777777" w:rsidR="00B9483A" w:rsidRPr="00B7006F" w:rsidRDefault="007B3198" w:rsidP="00761BD2">
            <w:pPr>
              <w:pStyle w:val="ColumnHeading"/>
              <w:keepNext/>
            </w:pPr>
            <w:r w:rsidRPr="00B7006F">
              <w:t>Ontwerpresolutie</w:t>
            </w:r>
          </w:p>
        </w:tc>
        <w:tc>
          <w:tcPr>
            <w:tcW w:w="4876" w:type="dxa"/>
            <w:hideMark/>
          </w:tcPr>
          <w:p w14:paraId="1DBDD7C0" w14:textId="77777777" w:rsidR="00B9483A" w:rsidRPr="00B7006F" w:rsidRDefault="007B3198" w:rsidP="00761BD2">
            <w:pPr>
              <w:pStyle w:val="ColumnHeading"/>
              <w:keepNext/>
            </w:pPr>
            <w:r w:rsidRPr="00B7006F">
              <w:t>Amendement</w:t>
            </w:r>
          </w:p>
        </w:tc>
      </w:tr>
      <w:tr w:rsidR="002C78B8" w:rsidRPr="00B7006F" w14:paraId="0E0C0AA7" w14:textId="77777777" w:rsidTr="00761BD2">
        <w:trPr>
          <w:jc w:val="center"/>
        </w:trPr>
        <w:tc>
          <w:tcPr>
            <w:tcW w:w="4876" w:type="dxa"/>
          </w:tcPr>
          <w:p w14:paraId="0B8F0AA0" w14:textId="77777777" w:rsidR="00B9483A" w:rsidRPr="00B7006F" w:rsidRDefault="00B9483A" w:rsidP="00761BD2">
            <w:pPr>
              <w:pStyle w:val="Normal6"/>
            </w:pPr>
          </w:p>
        </w:tc>
        <w:tc>
          <w:tcPr>
            <w:tcW w:w="4876" w:type="dxa"/>
            <w:hideMark/>
          </w:tcPr>
          <w:p w14:paraId="099757B2" w14:textId="77777777" w:rsidR="00B9483A" w:rsidRPr="00B7006F" w:rsidRDefault="007B3198" w:rsidP="00761BD2">
            <w:pPr>
              <w:pStyle w:val="Normal6"/>
              <w:rPr>
                <w:szCs w:val="24"/>
              </w:rPr>
            </w:pPr>
            <w:r w:rsidRPr="00B7006F">
              <w:rPr>
                <w:b/>
                <w:i/>
              </w:rPr>
              <w:t>23 quater.</w:t>
            </w:r>
            <w:r w:rsidRPr="00B7006F">
              <w:rPr>
                <w:b/>
                <w:i/>
              </w:rPr>
              <w:tab/>
              <w:t xml:space="preserve">verzoekt de </w:t>
            </w:r>
            <w:r w:rsidRPr="00B7006F">
              <w:rPr>
                <w:b/>
                <w:i/>
              </w:rPr>
              <w:t xml:space="preserve">Europese Commissie om in de landspecifieke aanbevelingen in het kader van het Europees Semester geen bezuinigingen te voorzien op sociale diensten en regelingen op het gebied van sociale bescherming; verzoekt de Commissie om sociale investeringen in het kader van de strategie voor armoedevermindering niet mee te rekenen in het begrotingstekort en de </w:t>
            </w:r>
            <w:r w:rsidRPr="00B7006F">
              <w:rPr>
                <w:b/>
                <w:i/>
              </w:rPr>
              <w:lastRenderedPageBreak/>
              <w:t>schuldenlast, omdat deze investeringen een multiplicatoreffect hebben en bijdragen aan de doelstelling om armoede uit te bannen;</w:t>
            </w:r>
          </w:p>
        </w:tc>
      </w:tr>
    </w:tbl>
    <w:p w14:paraId="7F016AFA"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7471EF81" w14:textId="77777777" w:rsidR="00B9483A" w:rsidRPr="00B7006F" w:rsidRDefault="007B3198" w:rsidP="00B9483A">
      <w:r w:rsidRPr="00B7006F">
        <w:rPr>
          <w:rStyle w:val="HideTWBExt"/>
        </w:rPr>
        <w:t>&lt;/Amend&gt;</w:t>
      </w:r>
    </w:p>
    <w:p w14:paraId="51FE1D4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485</w:t>
      </w:r>
      <w:r w:rsidRPr="00B7006F">
        <w:rPr>
          <w:rStyle w:val="HideTWBExt"/>
          <w:b w:val="0"/>
        </w:rPr>
        <w:t>&lt;/NumAm&gt;</w:t>
      </w:r>
    </w:p>
    <w:p w14:paraId="1CB5F88C"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0C0CDED7" w14:textId="77777777" w:rsidR="00B9483A" w:rsidRPr="00B7006F" w:rsidRDefault="007B3198" w:rsidP="00B9483A">
      <w:r w:rsidRPr="00B7006F">
        <w:rPr>
          <w:rStyle w:val="HideTWBExt"/>
        </w:rPr>
        <w:t>&lt;/RepeatBlock-By&gt;</w:t>
      </w:r>
    </w:p>
    <w:p w14:paraId="64CD989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3E6506A5" w14:textId="77777777" w:rsidR="00B9483A" w:rsidRPr="00B7006F" w:rsidRDefault="007B3198" w:rsidP="00B9483A">
      <w:pPr>
        <w:pStyle w:val="NormalBold"/>
      </w:pPr>
      <w:r w:rsidRPr="00B7006F">
        <w:rPr>
          <w:rStyle w:val="HideTWBExt"/>
          <w:b w:val="0"/>
        </w:rPr>
        <w:t>&lt;Article&gt;</w:t>
      </w:r>
      <w:r w:rsidRPr="00B7006F">
        <w:t>Paragraaf 23 quinquies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7C1EE93" w14:textId="77777777" w:rsidTr="00761BD2">
        <w:trPr>
          <w:jc w:val="center"/>
        </w:trPr>
        <w:tc>
          <w:tcPr>
            <w:tcW w:w="9752" w:type="dxa"/>
            <w:gridSpan w:val="2"/>
          </w:tcPr>
          <w:p w14:paraId="44BCBD96" w14:textId="77777777" w:rsidR="00B9483A" w:rsidRPr="00B7006F" w:rsidRDefault="00B9483A" w:rsidP="00761BD2">
            <w:pPr>
              <w:keepNext/>
            </w:pPr>
          </w:p>
        </w:tc>
      </w:tr>
      <w:tr w:rsidR="002C78B8" w:rsidRPr="00B7006F" w14:paraId="1A36DE51" w14:textId="77777777" w:rsidTr="00761BD2">
        <w:trPr>
          <w:jc w:val="center"/>
        </w:trPr>
        <w:tc>
          <w:tcPr>
            <w:tcW w:w="4876" w:type="dxa"/>
            <w:hideMark/>
          </w:tcPr>
          <w:p w14:paraId="05EA3108" w14:textId="77777777" w:rsidR="00B9483A" w:rsidRPr="00B7006F" w:rsidRDefault="007B3198" w:rsidP="00761BD2">
            <w:pPr>
              <w:pStyle w:val="ColumnHeading"/>
              <w:keepNext/>
            </w:pPr>
            <w:r w:rsidRPr="00B7006F">
              <w:t>Ontwerpresolutie</w:t>
            </w:r>
          </w:p>
        </w:tc>
        <w:tc>
          <w:tcPr>
            <w:tcW w:w="4876" w:type="dxa"/>
            <w:hideMark/>
          </w:tcPr>
          <w:p w14:paraId="0467B928" w14:textId="77777777" w:rsidR="00B9483A" w:rsidRPr="00B7006F" w:rsidRDefault="007B3198" w:rsidP="00761BD2">
            <w:pPr>
              <w:pStyle w:val="ColumnHeading"/>
              <w:keepNext/>
            </w:pPr>
            <w:r w:rsidRPr="00B7006F">
              <w:t>Amendement</w:t>
            </w:r>
          </w:p>
        </w:tc>
      </w:tr>
      <w:tr w:rsidR="002C78B8" w:rsidRPr="00B7006F" w14:paraId="3DCAF71E" w14:textId="77777777" w:rsidTr="00761BD2">
        <w:trPr>
          <w:jc w:val="center"/>
        </w:trPr>
        <w:tc>
          <w:tcPr>
            <w:tcW w:w="4876" w:type="dxa"/>
          </w:tcPr>
          <w:p w14:paraId="45FB9866" w14:textId="77777777" w:rsidR="00B9483A" w:rsidRPr="00B7006F" w:rsidRDefault="00B9483A" w:rsidP="00761BD2">
            <w:pPr>
              <w:pStyle w:val="Normal6"/>
            </w:pPr>
          </w:p>
        </w:tc>
        <w:tc>
          <w:tcPr>
            <w:tcW w:w="4876" w:type="dxa"/>
            <w:hideMark/>
          </w:tcPr>
          <w:p w14:paraId="60126C20" w14:textId="77777777" w:rsidR="00B9483A" w:rsidRPr="00B7006F" w:rsidRDefault="007B3198" w:rsidP="00761BD2">
            <w:pPr>
              <w:pStyle w:val="Normal6"/>
              <w:rPr>
                <w:szCs w:val="24"/>
              </w:rPr>
            </w:pPr>
            <w:r w:rsidRPr="00B7006F">
              <w:rPr>
                <w:b/>
                <w:i/>
              </w:rPr>
              <w:t xml:space="preserve">23 </w:t>
            </w:r>
            <w:r w:rsidRPr="00B7006F">
              <w:rPr>
                <w:b/>
                <w:i/>
              </w:rPr>
              <w:t>quinquies.</w:t>
            </w:r>
            <w:r w:rsidRPr="00B7006F">
              <w:rPr>
                <w:b/>
                <w:i/>
              </w:rPr>
              <w:tab/>
              <w:t>beveelt aan om de strategie en de kindergarantie goed op elkaar af te stemmen en aan elkaar te koppelen, omdat de kindergarantie door middel van de strategie een grotere bijdrage moet leveren aan de bestrijding van kinderarmoede in de EU; stelt in dit verband ook voor een platform op te richten voor de uitwisseling van knowhow en goede praktijken tussen de verantwoordelijken voor deze twee instrumenten op verschillende actieniveaus;</w:t>
            </w:r>
          </w:p>
        </w:tc>
      </w:tr>
    </w:tbl>
    <w:p w14:paraId="2E771E87"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2ADAF8B6" w14:textId="77777777" w:rsidR="00B9483A" w:rsidRPr="00B7006F" w:rsidRDefault="007B3198" w:rsidP="00B9483A">
      <w:r w:rsidRPr="00B7006F">
        <w:rPr>
          <w:rStyle w:val="HideTWBExt"/>
        </w:rPr>
        <w:t>&lt;/Amend&gt;</w:t>
      </w:r>
    </w:p>
    <w:p w14:paraId="2D842586"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486</w:t>
      </w:r>
      <w:r w:rsidRPr="00B7006F">
        <w:rPr>
          <w:rStyle w:val="HideTWBExt"/>
          <w:b w:val="0"/>
        </w:rPr>
        <w:t>&lt;/NumAm&gt;</w:t>
      </w:r>
    </w:p>
    <w:p w14:paraId="41A0637D" w14:textId="77777777" w:rsidR="00B9483A" w:rsidRPr="00B7006F" w:rsidRDefault="007B3198" w:rsidP="00B9483A">
      <w:pPr>
        <w:pStyle w:val="NormalBold"/>
      </w:pPr>
      <w:r w:rsidRPr="00B7006F">
        <w:rPr>
          <w:rStyle w:val="HideTWBExt"/>
          <w:b w:val="0"/>
        </w:rPr>
        <w:t>&lt;RepeatBlock-By&gt;&lt;Members&gt;</w:t>
      </w:r>
      <w:r w:rsidRPr="00B7006F">
        <w:t>Hristo Petrov</w:t>
      </w:r>
      <w:r w:rsidRPr="00B7006F">
        <w:rPr>
          <w:rStyle w:val="HideTWBExt"/>
          <w:b w:val="0"/>
        </w:rPr>
        <w:t>&lt;/Members&gt;</w:t>
      </w:r>
    </w:p>
    <w:p w14:paraId="41159C22" w14:textId="77777777" w:rsidR="00B9483A" w:rsidRPr="00B7006F" w:rsidRDefault="007B3198" w:rsidP="00B9483A">
      <w:r w:rsidRPr="00B7006F">
        <w:rPr>
          <w:rStyle w:val="HideTWBExt"/>
        </w:rPr>
        <w:t>&lt;/RepeatBlock-By&gt;</w:t>
      </w:r>
    </w:p>
    <w:p w14:paraId="7513A980"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0E5A9BF3" w14:textId="77777777" w:rsidR="00B9483A" w:rsidRPr="00B7006F" w:rsidRDefault="007B3198" w:rsidP="00B9483A">
      <w:pPr>
        <w:pStyle w:val="NormalBold"/>
      </w:pPr>
      <w:r w:rsidRPr="00B7006F">
        <w:rPr>
          <w:rStyle w:val="HideTWBExt"/>
          <w:b w:val="0"/>
        </w:rPr>
        <w:t>&lt;Article&gt;</w:t>
      </w:r>
      <w:r w:rsidRPr="00B7006F">
        <w:t>Paragraaf 23 quinquies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138EC90C" w14:textId="77777777" w:rsidTr="00761BD2">
        <w:trPr>
          <w:jc w:val="center"/>
        </w:trPr>
        <w:tc>
          <w:tcPr>
            <w:tcW w:w="9752" w:type="dxa"/>
            <w:gridSpan w:val="2"/>
          </w:tcPr>
          <w:p w14:paraId="451D63E9" w14:textId="77777777" w:rsidR="00B9483A" w:rsidRPr="00B7006F" w:rsidRDefault="00B9483A" w:rsidP="00761BD2">
            <w:pPr>
              <w:keepNext/>
            </w:pPr>
          </w:p>
        </w:tc>
      </w:tr>
      <w:tr w:rsidR="002C78B8" w:rsidRPr="00B7006F" w14:paraId="669879B9" w14:textId="77777777" w:rsidTr="00761BD2">
        <w:trPr>
          <w:jc w:val="center"/>
        </w:trPr>
        <w:tc>
          <w:tcPr>
            <w:tcW w:w="4876" w:type="dxa"/>
            <w:hideMark/>
          </w:tcPr>
          <w:p w14:paraId="67C39E4F" w14:textId="77777777" w:rsidR="00B9483A" w:rsidRPr="00B7006F" w:rsidRDefault="007B3198" w:rsidP="00761BD2">
            <w:pPr>
              <w:pStyle w:val="ColumnHeading"/>
              <w:keepNext/>
            </w:pPr>
            <w:r w:rsidRPr="00B7006F">
              <w:t>Ontwerpresolutie</w:t>
            </w:r>
          </w:p>
        </w:tc>
        <w:tc>
          <w:tcPr>
            <w:tcW w:w="4876" w:type="dxa"/>
            <w:hideMark/>
          </w:tcPr>
          <w:p w14:paraId="569D2B71" w14:textId="77777777" w:rsidR="00B9483A" w:rsidRPr="00B7006F" w:rsidRDefault="007B3198" w:rsidP="00761BD2">
            <w:pPr>
              <w:pStyle w:val="ColumnHeading"/>
              <w:keepNext/>
            </w:pPr>
            <w:r w:rsidRPr="00B7006F">
              <w:t>Amendement</w:t>
            </w:r>
          </w:p>
        </w:tc>
      </w:tr>
      <w:tr w:rsidR="002C78B8" w:rsidRPr="00B7006F" w14:paraId="4A2FF350" w14:textId="77777777" w:rsidTr="00761BD2">
        <w:trPr>
          <w:jc w:val="center"/>
        </w:trPr>
        <w:tc>
          <w:tcPr>
            <w:tcW w:w="4876" w:type="dxa"/>
          </w:tcPr>
          <w:p w14:paraId="028288B9" w14:textId="77777777" w:rsidR="00B9483A" w:rsidRPr="00B7006F" w:rsidRDefault="00B9483A" w:rsidP="00761BD2">
            <w:pPr>
              <w:pStyle w:val="Normal6"/>
            </w:pPr>
          </w:p>
        </w:tc>
        <w:tc>
          <w:tcPr>
            <w:tcW w:w="4876" w:type="dxa"/>
            <w:hideMark/>
          </w:tcPr>
          <w:p w14:paraId="64C3E4DE" w14:textId="77777777" w:rsidR="00B9483A" w:rsidRPr="00B7006F" w:rsidRDefault="007B3198" w:rsidP="00761BD2">
            <w:pPr>
              <w:pStyle w:val="Normal6"/>
              <w:rPr>
                <w:szCs w:val="24"/>
              </w:rPr>
            </w:pPr>
            <w:r w:rsidRPr="00B7006F">
              <w:rPr>
                <w:b/>
                <w:i/>
              </w:rPr>
              <w:t>23 quinquies.</w:t>
            </w:r>
            <w:r w:rsidRPr="00B7006F">
              <w:rPr>
                <w:b/>
                <w:i/>
              </w:rPr>
              <w:tab/>
              <w:t xml:space="preserve">wijst erop dat het belangrijk is op </w:t>
            </w:r>
            <w:r w:rsidRPr="00B7006F">
              <w:rPr>
                <w:b/>
                <w:i/>
              </w:rPr>
              <w:t xml:space="preserve">elk niveau mechanismen te versterken om te zorgen voor een zinvolle, veilige en inclusieve participatie van kinderen, gezinnen en verzorgers, met name die in kwetsbare situaties, bij de </w:t>
            </w:r>
            <w:r w:rsidRPr="00B7006F">
              <w:rPr>
                <w:b/>
                <w:i/>
              </w:rPr>
              <w:lastRenderedPageBreak/>
              <w:t>ontwikkeling, uitvoering, monitoring en beoordeling van overheidsbeleid ten aanzien van kinderen;</w:t>
            </w:r>
          </w:p>
        </w:tc>
      </w:tr>
    </w:tbl>
    <w:p w14:paraId="2C962CAA" w14:textId="77777777" w:rsidR="00B9483A" w:rsidRPr="00B7006F" w:rsidRDefault="007B3198" w:rsidP="00B9483A">
      <w:pPr>
        <w:pStyle w:val="Olang"/>
      </w:pPr>
      <w:r w:rsidRPr="00B7006F">
        <w:rPr>
          <w:noProof w:val="0"/>
        </w:rPr>
        <w:lastRenderedPageBreak/>
        <w:t xml:space="preserve">Or. </w:t>
      </w:r>
      <w:r w:rsidRPr="00B7006F">
        <w:rPr>
          <w:rStyle w:val="HideTWBExt"/>
        </w:rPr>
        <w:t>&lt;Original&gt;</w:t>
      </w:r>
      <w:r w:rsidRPr="00B7006F">
        <w:rPr>
          <w:rStyle w:val="HideTWBInt"/>
        </w:rPr>
        <w:t>{EN}</w:t>
      </w:r>
      <w:r w:rsidRPr="00B7006F">
        <w:rPr>
          <w:noProof w:val="0"/>
        </w:rPr>
        <w:t>en</w:t>
      </w:r>
      <w:r w:rsidRPr="00B7006F">
        <w:rPr>
          <w:rStyle w:val="HideTWBExt"/>
        </w:rPr>
        <w:t>&lt;/Original&gt;</w:t>
      </w:r>
    </w:p>
    <w:p w14:paraId="183C3F1E" w14:textId="77777777" w:rsidR="00B9483A" w:rsidRPr="00B7006F" w:rsidRDefault="007B3198" w:rsidP="00B9483A">
      <w:r w:rsidRPr="00B7006F">
        <w:rPr>
          <w:rStyle w:val="HideTWBExt"/>
        </w:rPr>
        <w:t>&lt;/Amend&gt;</w:t>
      </w:r>
    </w:p>
    <w:p w14:paraId="5A4E0EB4"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487</w:t>
      </w:r>
      <w:r w:rsidRPr="00B7006F">
        <w:rPr>
          <w:rStyle w:val="HideTWBExt"/>
          <w:b w:val="0"/>
        </w:rPr>
        <w:t>&lt;/NumAm&gt;</w:t>
      </w:r>
    </w:p>
    <w:p w14:paraId="7F97010E"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5F1064FA" w14:textId="77777777" w:rsidR="00B9483A" w:rsidRPr="00B7006F" w:rsidRDefault="007B3198" w:rsidP="00B9483A">
      <w:r w:rsidRPr="00B7006F">
        <w:rPr>
          <w:rStyle w:val="HideTWBExt"/>
        </w:rPr>
        <w:t>&lt;/RepeatBlock-By&gt;</w:t>
      </w:r>
    </w:p>
    <w:p w14:paraId="12FEC46F"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52C2823B" w14:textId="77777777" w:rsidR="00B9483A" w:rsidRPr="00B7006F" w:rsidRDefault="007B3198" w:rsidP="00B9483A">
      <w:pPr>
        <w:pStyle w:val="NormalBold"/>
      </w:pPr>
      <w:r w:rsidRPr="00B7006F">
        <w:rPr>
          <w:rStyle w:val="HideTWBExt"/>
          <w:b w:val="0"/>
        </w:rPr>
        <w:t>&lt;Article&gt;</w:t>
      </w:r>
      <w:r w:rsidRPr="00B7006F">
        <w:t>Paragraaf 23 sexies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3F7A50E0" w14:textId="77777777" w:rsidTr="00761BD2">
        <w:trPr>
          <w:jc w:val="center"/>
        </w:trPr>
        <w:tc>
          <w:tcPr>
            <w:tcW w:w="9752" w:type="dxa"/>
            <w:gridSpan w:val="2"/>
          </w:tcPr>
          <w:p w14:paraId="0B0AFC36" w14:textId="77777777" w:rsidR="00B9483A" w:rsidRPr="00B7006F" w:rsidRDefault="00B9483A" w:rsidP="00761BD2">
            <w:pPr>
              <w:keepNext/>
            </w:pPr>
          </w:p>
        </w:tc>
      </w:tr>
      <w:tr w:rsidR="002C78B8" w:rsidRPr="00B7006F" w14:paraId="7EA5AE3C" w14:textId="77777777" w:rsidTr="00761BD2">
        <w:trPr>
          <w:jc w:val="center"/>
        </w:trPr>
        <w:tc>
          <w:tcPr>
            <w:tcW w:w="4876" w:type="dxa"/>
            <w:hideMark/>
          </w:tcPr>
          <w:p w14:paraId="527D7020" w14:textId="77777777" w:rsidR="00B9483A" w:rsidRPr="00B7006F" w:rsidRDefault="007B3198" w:rsidP="00761BD2">
            <w:pPr>
              <w:pStyle w:val="ColumnHeading"/>
              <w:keepNext/>
            </w:pPr>
            <w:r w:rsidRPr="00B7006F">
              <w:t>Ontwerpresolutie</w:t>
            </w:r>
          </w:p>
        </w:tc>
        <w:tc>
          <w:tcPr>
            <w:tcW w:w="4876" w:type="dxa"/>
            <w:hideMark/>
          </w:tcPr>
          <w:p w14:paraId="314351CB" w14:textId="77777777" w:rsidR="00B9483A" w:rsidRPr="00B7006F" w:rsidRDefault="007B3198" w:rsidP="00761BD2">
            <w:pPr>
              <w:pStyle w:val="ColumnHeading"/>
              <w:keepNext/>
            </w:pPr>
            <w:r w:rsidRPr="00B7006F">
              <w:t>Amendement</w:t>
            </w:r>
          </w:p>
        </w:tc>
      </w:tr>
      <w:tr w:rsidR="002C78B8" w:rsidRPr="00B7006F" w14:paraId="3D46BCC5" w14:textId="77777777" w:rsidTr="00761BD2">
        <w:trPr>
          <w:jc w:val="center"/>
        </w:trPr>
        <w:tc>
          <w:tcPr>
            <w:tcW w:w="4876" w:type="dxa"/>
          </w:tcPr>
          <w:p w14:paraId="351A3DAA" w14:textId="77777777" w:rsidR="00B9483A" w:rsidRPr="00B7006F" w:rsidRDefault="00B9483A" w:rsidP="00761BD2">
            <w:pPr>
              <w:pStyle w:val="Normal6"/>
            </w:pPr>
          </w:p>
        </w:tc>
        <w:tc>
          <w:tcPr>
            <w:tcW w:w="4876" w:type="dxa"/>
            <w:hideMark/>
          </w:tcPr>
          <w:p w14:paraId="4ABC84FD" w14:textId="77777777" w:rsidR="00B9483A" w:rsidRPr="00B7006F" w:rsidRDefault="007B3198" w:rsidP="00761BD2">
            <w:pPr>
              <w:pStyle w:val="Normal6"/>
              <w:rPr>
                <w:szCs w:val="24"/>
              </w:rPr>
            </w:pPr>
            <w:r w:rsidRPr="00B7006F">
              <w:rPr>
                <w:b/>
                <w:i/>
              </w:rPr>
              <w:t>23 sexies.</w:t>
            </w:r>
            <w:r w:rsidRPr="00B7006F">
              <w:rPr>
                <w:b/>
                <w:i/>
              </w:rPr>
              <w:tab/>
              <w:t>is van mening dat het aandeel van het cohesiebeleid in de totale EU-begroting voor de periode na 2027 aanzienlijk moet worden vergroot, aangezien het Cohesiefonds en de structuurfondsen een fundamentele rol moeten vervullen bij de bestrijding van de asymmetrie tussen en binnen de lidstaten; meent dat in het volgende MFK, gezien de stijgende kosten van levensonderhoud en de verreikende gevolgen daarvan voor werknemers en gezinnen, de toenemende ongelijkheid en sociale onrechtvaardigheid evenals het aanhoude</w:t>
            </w:r>
            <w:r w:rsidRPr="00B7006F">
              <w:rPr>
                <w:b/>
                <w:i/>
              </w:rPr>
              <w:t>nd hoge niveau van armoede en sociale uitsluiting, aanzienlijk meer middelen moeten worden toegewezen voor het Europees Sociaal Fonds Plus, om de lidstaten te helpen het hoofd te bieden aan deze uitdagingen;</w:t>
            </w:r>
          </w:p>
        </w:tc>
      </w:tr>
    </w:tbl>
    <w:p w14:paraId="5DC4A9C1"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5CB1494C" w14:textId="77777777" w:rsidR="00B9483A" w:rsidRPr="00B7006F" w:rsidRDefault="007B3198" w:rsidP="00B9483A">
      <w:r w:rsidRPr="00B7006F">
        <w:rPr>
          <w:rStyle w:val="HideTWBExt"/>
        </w:rPr>
        <w:t>&lt;/Amend&gt;</w:t>
      </w:r>
    </w:p>
    <w:p w14:paraId="1855CFF0" w14:textId="77777777" w:rsidR="00B9483A" w:rsidRPr="00B7006F" w:rsidRDefault="007B3198" w:rsidP="00B9483A">
      <w:pPr>
        <w:pStyle w:val="AMNumberTabs0"/>
        <w:keepNext/>
      </w:pPr>
      <w:r w:rsidRPr="00B7006F">
        <w:rPr>
          <w:rStyle w:val="HideTWBExt"/>
          <w:b w:val="0"/>
        </w:rPr>
        <w:t>&lt;Amend&gt;</w:t>
      </w:r>
      <w:r w:rsidRPr="00B7006F">
        <w:t>Amendement</w:t>
      </w:r>
      <w:r w:rsidRPr="00B7006F">
        <w:tab/>
      </w:r>
      <w:r w:rsidRPr="00B7006F">
        <w:tab/>
      </w:r>
      <w:r w:rsidRPr="00B7006F">
        <w:rPr>
          <w:rStyle w:val="HideTWBExt"/>
          <w:b w:val="0"/>
        </w:rPr>
        <w:t>&lt;NumAm&gt;</w:t>
      </w:r>
      <w:r w:rsidRPr="00B7006F">
        <w:t>488</w:t>
      </w:r>
      <w:r w:rsidRPr="00B7006F">
        <w:rPr>
          <w:rStyle w:val="HideTWBExt"/>
          <w:b w:val="0"/>
        </w:rPr>
        <w:t>&lt;/NumAm&gt;</w:t>
      </w:r>
    </w:p>
    <w:p w14:paraId="2F16F02C" w14:textId="77777777" w:rsidR="00B9483A" w:rsidRPr="00B7006F" w:rsidRDefault="007B3198" w:rsidP="00B9483A">
      <w:pPr>
        <w:pStyle w:val="NormalBold"/>
      </w:pPr>
      <w:r w:rsidRPr="00B7006F">
        <w:rPr>
          <w:rStyle w:val="HideTWBExt"/>
          <w:b w:val="0"/>
        </w:rPr>
        <w:t>&lt;RepeatBlock-By&gt;&lt;Members&gt;</w:t>
      </w:r>
      <w:r w:rsidRPr="00B7006F">
        <w:t>João Oliveira</w:t>
      </w:r>
      <w:r w:rsidRPr="00B7006F">
        <w:rPr>
          <w:rStyle w:val="HideTWBExt"/>
          <w:b w:val="0"/>
        </w:rPr>
        <w:t>&lt;/Members&gt;</w:t>
      </w:r>
    </w:p>
    <w:p w14:paraId="1E08947D" w14:textId="77777777" w:rsidR="00B9483A" w:rsidRPr="00B7006F" w:rsidRDefault="007B3198" w:rsidP="00B9483A">
      <w:r w:rsidRPr="00B7006F">
        <w:rPr>
          <w:rStyle w:val="HideTWBExt"/>
        </w:rPr>
        <w:t>&lt;/RepeatBlock-By&gt;</w:t>
      </w:r>
    </w:p>
    <w:p w14:paraId="4A354458" w14:textId="77777777" w:rsidR="00B9483A" w:rsidRPr="00B7006F" w:rsidRDefault="007B3198" w:rsidP="00B9483A">
      <w:pPr>
        <w:pStyle w:val="NormalBold"/>
        <w:keepNext/>
      </w:pPr>
      <w:r w:rsidRPr="00B7006F">
        <w:rPr>
          <w:rStyle w:val="HideTWBExt"/>
          <w:b w:val="0"/>
        </w:rPr>
        <w:t>&lt;DocAmend&gt;</w:t>
      </w:r>
      <w:r w:rsidRPr="00B7006F">
        <w:t>Ontwerpresolutie</w:t>
      </w:r>
      <w:r w:rsidRPr="00B7006F">
        <w:rPr>
          <w:rStyle w:val="HideTWBExt"/>
          <w:b w:val="0"/>
        </w:rPr>
        <w:t>&lt;/DocAmend&gt;</w:t>
      </w:r>
    </w:p>
    <w:p w14:paraId="788BC200" w14:textId="77777777" w:rsidR="00B9483A" w:rsidRPr="00B7006F" w:rsidRDefault="007B3198" w:rsidP="00B9483A">
      <w:pPr>
        <w:pStyle w:val="NormalBold"/>
      </w:pPr>
      <w:r w:rsidRPr="00B7006F">
        <w:rPr>
          <w:rStyle w:val="HideTWBExt"/>
          <w:b w:val="0"/>
        </w:rPr>
        <w:t>&lt;Article&gt;</w:t>
      </w:r>
      <w:r w:rsidRPr="00B7006F">
        <w:t>Paragraaf 23 septies (nieuw)</w:t>
      </w:r>
      <w:r w:rsidRPr="00B700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78B8" w:rsidRPr="00B7006F" w14:paraId="6E86916D" w14:textId="77777777" w:rsidTr="00761BD2">
        <w:trPr>
          <w:jc w:val="center"/>
        </w:trPr>
        <w:tc>
          <w:tcPr>
            <w:tcW w:w="9752" w:type="dxa"/>
            <w:gridSpan w:val="2"/>
          </w:tcPr>
          <w:p w14:paraId="249E78A1" w14:textId="77777777" w:rsidR="00B9483A" w:rsidRPr="00B7006F" w:rsidRDefault="00B9483A" w:rsidP="00761BD2">
            <w:pPr>
              <w:keepNext/>
            </w:pPr>
          </w:p>
        </w:tc>
      </w:tr>
      <w:tr w:rsidR="002C78B8" w:rsidRPr="00B7006F" w14:paraId="04CDB48E" w14:textId="77777777" w:rsidTr="00761BD2">
        <w:trPr>
          <w:jc w:val="center"/>
        </w:trPr>
        <w:tc>
          <w:tcPr>
            <w:tcW w:w="4876" w:type="dxa"/>
            <w:hideMark/>
          </w:tcPr>
          <w:p w14:paraId="3B85F3BD" w14:textId="77777777" w:rsidR="00B9483A" w:rsidRPr="00B7006F" w:rsidRDefault="007B3198" w:rsidP="00761BD2">
            <w:pPr>
              <w:pStyle w:val="ColumnHeading"/>
              <w:keepNext/>
            </w:pPr>
            <w:r w:rsidRPr="00B7006F">
              <w:t>Ontwerpresolutie</w:t>
            </w:r>
          </w:p>
        </w:tc>
        <w:tc>
          <w:tcPr>
            <w:tcW w:w="4876" w:type="dxa"/>
            <w:hideMark/>
          </w:tcPr>
          <w:p w14:paraId="1CE47E4B" w14:textId="77777777" w:rsidR="00B9483A" w:rsidRPr="00B7006F" w:rsidRDefault="007B3198" w:rsidP="00761BD2">
            <w:pPr>
              <w:pStyle w:val="ColumnHeading"/>
              <w:keepNext/>
            </w:pPr>
            <w:r w:rsidRPr="00B7006F">
              <w:t>Amendement</w:t>
            </w:r>
          </w:p>
        </w:tc>
      </w:tr>
      <w:tr w:rsidR="002C78B8" w:rsidRPr="00B7006F" w14:paraId="0BC83F56" w14:textId="77777777" w:rsidTr="00761BD2">
        <w:trPr>
          <w:jc w:val="center"/>
        </w:trPr>
        <w:tc>
          <w:tcPr>
            <w:tcW w:w="4876" w:type="dxa"/>
          </w:tcPr>
          <w:p w14:paraId="62944CA1" w14:textId="77777777" w:rsidR="00B9483A" w:rsidRPr="00B7006F" w:rsidRDefault="00B9483A" w:rsidP="00761BD2">
            <w:pPr>
              <w:pStyle w:val="Normal6"/>
            </w:pPr>
          </w:p>
        </w:tc>
        <w:tc>
          <w:tcPr>
            <w:tcW w:w="4876" w:type="dxa"/>
            <w:hideMark/>
          </w:tcPr>
          <w:p w14:paraId="6E4C9A4C" w14:textId="77777777" w:rsidR="00B9483A" w:rsidRPr="00B7006F" w:rsidRDefault="007B3198" w:rsidP="00761BD2">
            <w:pPr>
              <w:pStyle w:val="Normal6"/>
              <w:rPr>
                <w:szCs w:val="24"/>
              </w:rPr>
            </w:pPr>
            <w:r w:rsidRPr="00B7006F">
              <w:rPr>
                <w:b/>
                <w:i/>
              </w:rPr>
              <w:t>23 septies.</w:t>
            </w:r>
            <w:r w:rsidRPr="00B7006F">
              <w:rPr>
                <w:b/>
                <w:i/>
              </w:rPr>
              <w:tab/>
              <w:t xml:space="preserve">betreurt het voornemen om ESF+-fondsen toe te wijzen aan militaire uitgaven, met name militaire mobiliteit, als onderdeel van de door de Commissie voorgestelde tussentijdse herziening; is van mening dat deze </w:t>
            </w:r>
            <w:r w:rsidRPr="00B7006F">
              <w:rPr>
                <w:b/>
                <w:i/>
              </w:rPr>
              <w:t>herziening in strijd is met de doelstellingen van sociale en economische cohesie, waaronder het doel om armoede uit te bannen;</w:t>
            </w:r>
          </w:p>
        </w:tc>
      </w:tr>
    </w:tbl>
    <w:p w14:paraId="1C32851C" w14:textId="77777777" w:rsidR="00B9483A" w:rsidRPr="00B7006F" w:rsidRDefault="007B3198" w:rsidP="00B9483A">
      <w:pPr>
        <w:pStyle w:val="Olang"/>
      </w:pPr>
      <w:r w:rsidRPr="00B7006F">
        <w:rPr>
          <w:noProof w:val="0"/>
        </w:rPr>
        <w:t xml:space="preserve">Or. </w:t>
      </w:r>
      <w:r w:rsidRPr="00B7006F">
        <w:rPr>
          <w:rStyle w:val="HideTWBExt"/>
        </w:rPr>
        <w:t>&lt;Original&gt;</w:t>
      </w:r>
      <w:r w:rsidRPr="00B7006F">
        <w:rPr>
          <w:rStyle w:val="HideTWBInt"/>
        </w:rPr>
        <w:t>{PT}</w:t>
      </w:r>
      <w:r w:rsidRPr="00B7006F">
        <w:rPr>
          <w:noProof w:val="0"/>
        </w:rPr>
        <w:t>pt</w:t>
      </w:r>
      <w:r w:rsidRPr="00B7006F">
        <w:rPr>
          <w:rStyle w:val="HideTWBExt"/>
        </w:rPr>
        <w:t>&lt;/Original&gt;</w:t>
      </w:r>
    </w:p>
    <w:p w14:paraId="592945DB" w14:textId="77777777" w:rsidR="00B9483A" w:rsidRPr="00B7006F" w:rsidRDefault="007B3198" w:rsidP="00B9483A">
      <w:r w:rsidRPr="00B7006F">
        <w:rPr>
          <w:rStyle w:val="HideTWBExt"/>
        </w:rPr>
        <w:t>&lt;/Amend&gt;&lt;/RepeatBlock-Amend&gt;</w:t>
      </w:r>
    </w:p>
    <w:p w14:paraId="1F69D5BA" w14:textId="77777777" w:rsidR="00220FDE" w:rsidRPr="00B7006F" w:rsidRDefault="00220FDE" w:rsidP="00B9483A"/>
    <w:sectPr w:rsidR="00220FDE" w:rsidRPr="00B7006F" w:rsidSect="00B700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A0870" w14:textId="77777777" w:rsidR="007B3198" w:rsidRPr="00B7006F" w:rsidRDefault="007B3198">
      <w:r w:rsidRPr="00B7006F">
        <w:separator/>
      </w:r>
    </w:p>
  </w:endnote>
  <w:endnote w:type="continuationSeparator" w:id="0">
    <w:p w14:paraId="6D9829BA" w14:textId="77777777" w:rsidR="007B3198" w:rsidRPr="00B7006F" w:rsidRDefault="007B3198">
      <w:r w:rsidRPr="00B700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E1296" w14:textId="77777777" w:rsidR="00B7006F" w:rsidRPr="00B7006F" w:rsidRDefault="00B7006F" w:rsidP="00B7006F">
    <w:pPr>
      <w:pStyle w:val="EPFooter"/>
    </w:pPr>
    <w:r w:rsidRPr="00B7006F">
      <w:t>PE</w:t>
    </w:r>
    <w:r w:rsidRPr="00B7006F">
      <w:rPr>
        <w:rStyle w:val="HideTWBExt"/>
      </w:rPr>
      <w:t>&lt;NoPE&gt;</w:t>
    </w:r>
    <w:r w:rsidRPr="00B7006F">
      <w:t>775.539</w:t>
    </w:r>
    <w:r w:rsidRPr="00B7006F">
      <w:rPr>
        <w:rStyle w:val="HideTWBExt"/>
      </w:rPr>
      <w:t>&lt;/NoPE&gt;&lt;Version&gt;</w:t>
    </w:r>
    <w:r w:rsidRPr="00B7006F">
      <w:t>v02-00</w:t>
    </w:r>
    <w:r w:rsidRPr="00B7006F">
      <w:rPr>
        <w:rStyle w:val="HideTWBExt"/>
      </w:rPr>
      <w:t>&lt;/Version&gt;</w:t>
    </w:r>
    <w:r w:rsidRPr="00B7006F">
      <w:tab/>
    </w:r>
    <w:r w:rsidRPr="00B7006F">
      <w:fldChar w:fldCharType="begin"/>
    </w:r>
    <w:r w:rsidRPr="00B7006F">
      <w:instrText xml:space="preserve"> PAGE  \* MERGEFORMAT </w:instrText>
    </w:r>
    <w:r w:rsidRPr="00B7006F">
      <w:fldChar w:fldCharType="separate"/>
    </w:r>
    <w:r w:rsidRPr="00B7006F">
      <w:rPr>
        <w:noProof/>
      </w:rPr>
      <w:t>2</w:t>
    </w:r>
    <w:r w:rsidRPr="00B7006F">
      <w:fldChar w:fldCharType="end"/>
    </w:r>
    <w:r w:rsidRPr="00B7006F">
      <w:t>/</w:t>
    </w:r>
    <w:fldSimple w:instr=" NUMPAGES  \* MERGEFORMAT ">
      <w:r w:rsidRPr="00B7006F">
        <w:rPr>
          <w:noProof/>
        </w:rPr>
        <w:t>130</w:t>
      </w:r>
    </w:fldSimple>
    <w:r w:rsidRPr="00B7006F">
      <w:tab/>
    </w:r>
    <w:r w:rsidRPr="00B7006F">
      <w:rPr>
        <w:rStyle w:val="HideTWBExt"/>
      </w:rPr>
      <w:t>&lt;PathFdR&gt;</w:t>
    </w:r>
    <w:r w:rsidRPr="00B7006F">
      <w:t>AM\1325934NL.docx</w:t>
    </w:r>
    <w:r w:rsidRPr="00B7006F">
      <w:rPr>
        <w:rStyle w:val="HideTWBExt"/>
      </w:rPr>
      <w:t>&lt;/PathFdR&gt;</w:t>
    </w:r>
  </w:p>
  <w:p w14:paraId="1E901FEE" w14:textId="59829CB8" w:rsidR="0093629B" w:rsidRPr="00B7006F" w:rsidRDefault="00B7006F" w:rsidP="00B7006F">
    <w:pPr>
      <w:pStyle w:val="EPFooter2"/>
    </w:pPr>
    <w:r w:rsidRPr="00B7006F">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3CCE" w14:textId="77777777" w:rsidR="00B7006F" w:rsidRPr="00B7006F" w:rsidRDefault="00B7006F" w:rsidP="00B7006F">
    <w:pPr>
      <w:pStyle w:val="EPFooter"/>
    </w:pPr>
    <w:r w:rsidRPr="00B7006F">
      <w:rPr>
        <w:rStyle w:val="HideTWBExt"/>
      </w:rPr>
      <w:t>&lt;PathFdR&gt;</w:t>
    </w:r>
    <w:r w:rsidRPr="00B7006F">
      <w:t>AM\1325934NL.docx</w:t>
    </w:r>
    <w:r w:rsidRPr="00B7006F">
      <w:rPr>
        <w:rStyle w:val="HideTWBExt"/>
      </w:rPr>
      <w:t>&lt;/PathFdR&gt;</w:t>
    </w:r>
    <w:r w:rsidRPr="00B7006F">
      <w:tab/>
    </w:r>
    <w:r w:rsidRPr="00B7006F">
      <w:fldChar w:fldCharType="begin"/>
    </w:r>
    <w:r w:rsidRPr="00B7006F">
      <w:instrText xml:space="preserve"> PAGE  \* MERGEFORMAT </w:instrText>
    </w:r>
    <w:r w:rsidRPr="00B7006F">
      <w:fldChar w:fldCharType="separate"/>
    </w:r>
    <w:r w:rsidRPr="00B7006F">
      <w:rPr>
        <w:noProof/>
      </w:rPr>
      <w:t>129</w:t>
    </w:r>
    <w:r w:rsidRPr="00B7006F">
      <w:fldChar w:fldCharType="end"/>
    </w:r>
    <w:r w:rsidRPr="00B7006F">
      <w:t>/</w:t>
    </w:r>
    <w:fldSimple w:instr=" NUMPAGES  \* MERGEFORMAT ">
      <w:r w:rsidRPr="00B7006F">
        <w:rPr>
          <w:noProof/>
        </w:rPr>
        <w:t>130</w:t>
      </w:r>
    </w:fldSimple>
    <w:r w:rsidRPr="00B7006F">
      <w:tab/>
      <w:t>PE</w:t>
    </w:r>
    <w:r w:rsidRPr="00B7006F">
      <w:rPr>
        <w:rStyle w:val="HideTWBExt"/>
      </w:rPr>
      <w:t>&lt;NoPE&gt;</w:t>
    </w:r>
    <w:r w:rsidRPr="00B7006F">
      <w:t>775.539</w:t>
    </w:r>
    <w:r w:rsidRPr="00B7006F">
      <w:rPr>
        <w:rStyle w:val="HideTWBExt"/>
      </w:rPr>
      <w:t>&lt;/NoPE&gt;&lt;Version&gt;</w:t>
    </w:r>
    <w:r w:rsidRPr="00B7006F">
      <w:t>v02-00</w:t>
    </w:r>
    <w:r w:rsidRPr="00B7006F">
      <w:rPr>
        <w:rStyle w:val="HideTWBExt"/>
      </w:rPr>
      <w:t>&lt;/Version&gt;</w:t>
    </w:r>
  </w:p>
  <w:p w14:paraId="38C9032D" w14:textId="3ECD92A1" w:rsidR="0093629B" w:rsidRPr="00B7006F" w:rsidRDefault="00B7006F" w:rsidP="00B7006F">
    <w:pPr>
      <w:pStyle w:val="EPFooter2"/>
    </w:pPr>
    <w:r w:rsidRPr="00B7006F">
      <w:tab/>
    </w:r>
    <w:r w:rsidRPr="00B7006F">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86F9" w14:textId="77777777" w:rsidR="00B7006F" w:rsidRPr="00B7006F" w:rsidRDefault="00B7006F" w:rsidP="00B7006F">
    <w:pPr>
      <w:pStyle w:val="EPFooter"/>
    </w:pPr>
    <w:r w:rsidRPr="00B7006F">
      <w:rPr>
        <w:rStyle w:val="HideTWBExt"/>
      </w:rPr>
      <w:t>&lt;PathFdR&gt;</w:t>
    </w:r>
    <w:r w:rsidRPr="00B7006F">
      <w:t>AM\1325934NL.docx</w:t>
    </w:r>
    <w:r w:rsidRPr="00B7006F">
      <w:rPr>
        <w:rStyle w:val="HideTWBExt"/>
      </w:rPr>
      <w:t>&lt;/PathFdR&gt;</w:t>
    </w:r>
    <w:r w:rsidRPr="00B7006F">
      <w:tab/>
    </w:r>
    <w:r w:rsidRPr="00B7006F">
      <w:tab/>
      <w:t>PE</w:t>
    </w:r>
    <w:r w:rsidRPr="00B7006F">
      <w:rPr>
        <w:rStyle w:val="HideTWBExt"/>
      </w:rPr>
      <w:t>&lt;NoPE&gt;</w:t>
    </w:r>
    <w:r w:rsidRPr="00B7006F">
      <w:t>775.539</w:t>
    </w:r>
    <w:r w:rsidRPr="00B7006F">
      <w:rPr>
        <w:rStyle w:val="HideTWBExt"/>
      </w:rPr>
      <w:t>&lt;/NoPE&gt;&lt;Version&gt;</w:t>
    </w:r>
    <w:r w:rsidRPr="00B7006F">
      <w:t>v02-00</w:t>
    </w:r>
    <w:r w:rsidRPr="00B7006F">
      <w:rPr>
        <w:rStyle w:val="HideTWBExt"/>
      </w:rPr>
      <w:t>&lt;/Version&gt;</w:t>
    </w:r>
  </w:p>
  <w:p w14:paraId="0F7C6B90" w14:textId="39B40EBA" w:rsidR="0093629B" w:rsidRPr="00B7006F" w:rsidRDefault="00B7006F" w:rsidP="00B7006F">
    <w:pPr>
      <w:pStyle w:val="EPFooter2"/>
    </w:pPr>
    <w:r w:rsidRPr="00B7006F">
      <w:t>NL</w:t>
    </w:r>
    <w:r w:rsidRPr="00B7006F">
      <w:tab/>
    </w:r>
    <w:r w:rsidRPr="00B7006F">
      <w:rPr>
        <w:b w:val="0"/>
        <w:i/>
        <w:color w:val="C0C0C0"/>
        <w:sz w:val="22"/>
      </w:rPr>
      <w:t>In verscheidenheid verenigd</w:t>
    </w:r>
    <w:r w:rsidRPr="00B7006F">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082B1" w14:textId="77777777" w:rsidR="007B3198" w:rsidRPr="00B7006F" w:rsidRDefault="007B3198">
      <w:r w:rsidRPr="00B7006F">
        <w:separator/>
      </w:r>
    </w:p>
  </w:footnote>
  <w:footnote w:type="continuationSeparator" w:id="0">
    <w:p w14:paraId="509FE248" w14:textId="77777777" w:rsidR="007B3198" w:rsidRPr="00B7006F" w:rsidRDefault="007B3198">
      <w:r w:rsidRPr="00B700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48647" w14:textId="77777777" w:rsidR="007B3198" w:rsidRDefault="007B31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217D" w14:textId="77777777" w:rsidR="007B3198" w:rsidRDefault="007B31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EBE81" w14:textId="77777777" w:rsidR="007B3198" w:rsidRDefault="007B31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2405843">
    <w:abstractNumId w:val="3"/>
  </w:num>
  <w:num w:numId="2" w16cid:durableId="1889993531">
    <w:abstractNumId w:val="2"/>
  </w:num>
  <w:num w:numId="3" w16cid:durableId="496581603">
    <w:abstractNumId w:val="1"/>
  </w:num>
  <w:num w:numId="4" w16cid:durableId="2093695001">
    <w:abstractNumId w:val="0"/>
  </w:num>
  <w:num w:numId="5" w16cid:durableId="1074932043">
    <w:abstractNumId w:val="6"/>
  </w:num>
  <w:num w:numId="6" w16cid:durableId="456341829">
    <w:abstractNumId w:val="5"/>
  </w:num>
  <w:num w:numId="7" w16cid:durableId="2371303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EN"/>
    <w:docVar w:name="TXTLANGUEMIN" w:val="en"/>
    <w:docVar w:name="TXTNRFIRSTAM" w:val="257"/>
    <w:docVar w:name="TXTNRLASTAM" w:val="488"/>
    <w:docVar w:name="TXTNRPE" w:val="775.539"/>
    <w:docVar w:name="TXTNRPE2" w:val="774.256"/>
    <w:docVar w:name="TXTNRPROC" w:val="2025/2095"/>
    <w:docVar w:name="TXTPEorAP" w:val="PE"/>
    <w:docVar w:name="TXTROUTE" w:val="AM\1325934EN.docx"/>
    <w:docVar w:name="TXTTITLE" w:val="anti"/>
    <w:docVar w:name="TXTVERSION" w:val="02-00"/>
    <w:docVar w:name="TXTVERSION2" w:val="01-00"/>
  </w:docVars>
  <w:rsids>
    <w:rsidRoot w:val="005F463E"/>
    <w:rsid w:val="00000016"/>
    <w:rsid w:val="000058AA"/>
    <w:rsid w:val="00072B4B"/>
    <w:rsid w:val="000A46FE"/>
    <w:rsid w:val="000C535E"/>
    <w:rsid w:val="0011298B"/>
    <w:rsid w:val="0012108E"/>
    <w:rsid w:val="00125041"/>
    <w:rsid w:val="00146227"/>
    <w:rsid w:val="0015022B"/>
    <w:rsid w:val="00175062"/>
    <w:rsid w:val="001767FD"/>
    <w:rsid w:val="001B1694"/>
    <w:rsid w:val="001C108E"/>
    <w:rsid w:val="001C6BFC"/>
    <w:rsid w:val="00220FDE"/>
    <w:rsid w:val="00247E7F"/>
    <w:rsid w:val="00262416"/>
    <w:rsid w:val="002A3EAA"/>
    <w:rsid w:val="002B6DE3"/>
    <w:rsid w:val="002B799B"/>
    <w:rsid w:val="002C78B8"/>
    <w:rsid w:val="002F0149"/>
    <w:rsid w:val="00307E56"/>
    <w:rsid w:val="00311B64"/>
    <w:rsid w:val="003516CF"/>
    <w:rsid w:val="00385720"/>
    <w:rsid w:val="003C7A69"/>
    <w:rsid w:val="003D7856"/>
    <w:rsid w:val="004106BA"/>
    <w:rsid w:val="00417ACE"/>
    <w:rsid w:val="0044299E"/>
    <w:rsid w:val="00444941"/>
    <w:rsid w:val="00465B66"/>
    <w:rsid w:val="004B02E9"/>
    <w:rsid w:val="004D02AB"/>
    <w:rsid w:val="004E4A92"/>
    <w:rsid w:val="00576904"/>
    <w:rsid w:val="005D04A2"/>
    <w:rsid w:val="005E5FA1"/>
    <w:rsid w:val="005F463E"/>
    <w:rsid w:val="0061664F"/>
    <w:rsid w:val="00663E24"/>
    <w:rsid w:val="006838B3"/>
    <w:rsid w:val="00686F7E"/>
    <w:rsid w:val="00707B34"/>
    <w:rsid w:val="00742225"/>
    <w:rsid w:val="00761BD2"/>
    <w:rsid w:val="00765DB2"/>
    <w:rsid w:val="00794E41"/>
    <w:rsid w:val="007964AA"/>
    <w:rsid w:val="007B1846"/>
    <w:rsid w:val="007B3198"/>
    <w:rsid w:val="007C1252"/>
    <w:rsid w:val="007E54B7"/>
    <w:rsid w:val="007F22E4"/>
    <w:rsid w:val="008305E9"/>
    <w:rsid w:val="00866CBA"/>
    <w:rsid w:val="00873A27"/>
    <w:rsid w:val="00881CF4"/>
    <w:rsid w:val="008930E0"/>
    <w:rsid w:val="008B040A"/>
    <w:rsid w:val="00921021"/>
    <w:rsid w:val="00921E04"/>
    <w:rsid w:val="0093376E"/>
    <w:rsid w:val="0093629B"/>
    <w:rsid w:val="0095177E"/>
    <w:rsid w:val="00952F4F"/>
    <w:rsid w:val="009531F4"/>
    <w:rsid w:val="00954A54"/>
    <w:rsid w:val="009B0463"/>
    <w:rsid w:val="009B54E9"/>
    <w:rsid w:val="009C2758"/>
    <w:rsid w:val="00A252C7"/>
    <w:rsid w:val="00A37E1E"/>
    <w:rsid w:val="00A530BE"/>
    <w:rsid w:val="00A571C3"/>
    <w:rsid w:val="00A57C56"/>
    <w:rsid w:val="00A708C2"/>
    <w:rsid w:val="00A7559D"/>
    <w:rsid w:val="00A771CC"/>
    <w:rsid w:val="00A804CE"/>
    <w:rsid w:val="00A836A6"/>
    <w:rsid w:val="00AD3D9F"/>
    <w:rsid w:val="00AE20EB"/>
    <w:rsid w:val="00B2358A"/>
    <w:rsid w:val="00B4019F"/>
    <w:rsid w:val="00B43C20"/>
    <w:rsid w:val="00B7006F"/>
    <w:rsid w:val="00B9483A"/>
    <w:rsid w:val="00BD6AE9"/>
    <w:rsid w:val="00BE6658"/>
    <w:rsid w:val="00BF6585"/>
    <w:rsid w:val="00C4749E"/>
    <w:rsid w:val="00C72F6B"/>
    <w:rsid w:val="00C83592"/>
    <w:rsid w:val="00CA7F28"/>
    <w:rsid w:val="00CF4E9D"/>
    <w:rsid w:val="00D2257D"/>
    <w:rsid w:val="00D34123"/>
    <w:rsid w:val="00D35B06"/>
    <w:rsid w:val="00D42F84"/>
    <w:rsid w:val="00DA7120"/>
    <w:rsid w:val="00DB07C8"/>
    <w:rsid w:val="00DC19A9"/>
    <w:rsid w:val="00DC1DD4"/>
    <w:rsid w:val="00DC3244"/>
    <w:rsid w:val="00DC36BD"/>
    <w:rsid w:val="00DF038C"/>
    <w:rsid w:val="00E306C2"/>
    <w:rsid w:val="00E33A1F"/>
    <w:rsid w:val="00E52B45"/>
    <w:rsid w:val="00E67987"/>
    <w:rsid w:val="00EA09D1"/>
    <w:rsid w:val="00EA1780"/>
    <w:rsid w:val="00EF54D2"/>
    <w:rsid w:val="00F15510"/>
    <w:rsid w:val="00F20F19"/>
    <w:rsid w:val="00F25BCB"/>
    <w:rsid w:val="00F3549C"/>
    <w:rsid w:val="00F41328"/>
    <w:rsid w:val="00F457AA"/>
    <w:rsid w:val="00F61FB2"/>
    <w:rsid w:val="00F925F1"/>
    <w:rsid w:val="00FA65E4"/>
    <w:rsid w:val="00FA7F93"/>
    <w:rsid w:val="00FB140B"/>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FE842"/>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nl-NL"/>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 w:type="paragraph" w:styleId="BalloonText">
    <w:name w:val="Balloon Text"/>
    <w:basedOn w:val="Normal"/>
    <w:link w:val="BalloonTextChar"/>
    <w:semiHidden/>
    <w:unhideWhenUsed/>
    <w:rsid w:val="00761BD2"/>
    <w:rPr>
      <w:rFonts w:ascii="Segoe UI" w:hAnsi="Segoe UI" w:cs="Segoe UI"/>
      <w:sz w:val="18"/>
      <w:szCs w:val="18"/>
    </w:rPr>
  </w:style>
  <w:style w:type="character" w:customStyle="1" w:styleId="BalloonTextChar">
    <w:name w:val="Balloon Text Char"/>
    <w:basedOn w:val="DefaultParagraphFont"/>
    <w:link w:val="BalloonText"/>
    <w:semiHidden/>
    <w:rsid w:val="00761BD2"/>
    <w:rPr>
      <w:rFonts w:ascii="Segoe UI" w:hAnsi="Segoe UI" w:cs="Segoe UI"/>
      <w:sz w:val="18"/>
      <w:szCs w:val="18"/>
    </w:rPr>
  </w:style>
  <w:style w:type="character" w:styleId="CommentReference">
    <w:name w:val="annotation reference"/>
    <w:basedOn w:val="DefaultParagraphFont"/>
    <w:rsid w:val="0093629B"/>
    <w:rPr>
      <w:sz w:val="16"/>
      <w:szCs w:val="16"/>
    </w:rPr>
  </w:style>
  <w:style w:type="paragraph" w:styleId="CommentText">
    <w:name w:val="annotation text"/>
    <w:basedOn w:val="Normal"/>
    <w:link w:val="CommentTextChar"/>
    <w:rsid w:val="0093629B"/>
    <w:rPr>
      <w:sz w:val="20"/>
    </w:rPr>
  </w:style>
  <w:style w:type="character" w:customStyle="1" w:styleId="CommentTextChar">
    <w:name w:val="Comment Text Char"/>
    <w:basedOn w:val="DefaultParagraphFont"/>
    <w:link w:val="CommentText"/>
    <w:rsid w:val="0093629B"/>
  </w:style>
  <w:style w:type="paragraph" w:styleId="CommentSubject">
    <w:name w:val="annotation subject"/>
    <w:basedOn w:val="CommentText"/>
    <w:next w:val="CommentText"/>
    <w:link w:val="CommentSubjectChar"/>
    <w:semiHidden/>
    <w:unhideWhenUsed/>
    <w:rsid w:val="0093629B"/>
    <w:rPr>
      <w:b/>
      <w:bCs/>
    </w:rPr>
  </w:style>
  <w:style w:type="character" w:customStyle="1" w:styleId="CommentSubjectChar">
    <w:name w:val="Comment Subject Char"/>
    <w:basedOn w:val="CommentTextChar"/>
    <w:link w:val="CommentSubject"/>
    <w:semiHidden/>
    <w:rsid w:val="00936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0EB76-7458-4B3F-B2A7-68CDD10D9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130</Pages>
  <Words>23321</Words>
  <Characters>146505</Characters>
  <Application>Microsoft Office Word</Application>
  <DocSecurity>0</DocSecurity>
  <Lines>6322</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2025-08-18T15:28:00Z</dcterms:created>
  <dcterms:modified xsi:type="dcterms:W3CDTF">2025-08-18T15:28:00Z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- 2025/08/18 17:27</vt:lpwstr>
  </property>
  <property fmtid="{D5CDD505-2E9C-101B-9397-08002B2CF9AE}" pid="9" name="Created with">
    <vt:lpwstr>10.1.0 Build [20250401]</vt:lpwstr>
  </property>
  <property fmtid="{D5CDD505-2E9C-101B-9397-08002B2CF9AE}" pid="10" name="FooterPath">
    <vt:lpwstr>AM\1325934NL.docx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775.539</vt:lpwstr>
  </property>
  <property fmtid="{D5CDD505-2E9C-101B-9397-08002B2CF9AE}" pid="14" name="SDLStudio">
    <vt:lpwstr/>
  </property>
  <property fmtid="{D5CDD505-2E9C-101B-9397-08002B2CF9AE}" pid="15" name="SendToEpades">
    <vt:lpwstr>NOK(Major:COM)(Minor:AMNUM) - 2025/07/24 15:14</vt:lpwstr>
  </property>
</Properties>
</file>