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51707" w:rsidRPr="00A93BFD" w14:paraId="0C22B24C" w14:textId="77777777" w:rsidTr="00761BD2">
        <w:trPr>
          <w:trHeight w:hRule="exact" w:val="1418"/>
        </w:trPr>
        <w:tc>
          <w:tcPr>
            <w:tcW w:w="6804" w:type="dxa"/>
            <w:shd w:val="clear" w:color="auto" w:fill="auto"/>
            <w:vAlign w:val="center"/>
          </w:tcPr>
          <w:p w14:paraId="12538910" w14:textId="77777777" w:rsidR="005E5FA1" w:rsidRPr="00A93BFD" w:rsidRDefault="00A93BFD" w:rsidP="00761BD2">
            <w:pPr>
              <w:pStyle w:val="EPName"/>
            </w:pPr>
            <w:r w:rsidRPr="00A93BFD">
              <w:t>Parlament Europejski</w:t>
            </w:r>
          </w:p>
          <w:p w14:paraId="29BDE6FB" w14:textId="77777777" w:rsidR="005E5FA1" w:rsidRPr="00A93BFD" w:rsidRDefault="00A93BFD" w:rsidP="00220FDE">
            <w:pPr>
              <w:pStyle w:val="EPTerm"/>
            </w:pPr>
            <w:r w:rsidRPr="00A93BFD">
              <w:t>2024-2029</w:t>
            </w:r>
          </w:p>
        </w:tc>
        <w:tc>
          <w:tcPr>
            <w:tcW w:w="2268" w:type="dxa"/>
            <w:shd w:val="clear" w:color="auto" w:fill="auto"/>
          </w:tcPr>
          <w:p w14:paraId="7552FF8D" w14:textId="77777777" w:rsidR="005E5FA1" w:rsidRPr="00A93BFD" w:rsidRDefault="00A93BFD" w:rsidP="00761BD2">
            <w:pPr>
              <w:pStyle w:val="EPLogo"/>
            </w:pPr>
            <w:r w:rsidRPr="00A93BFD">
              <w:rPr>
                <w:noProof/>
              </w:rPr>
              <w:drawing>
                <wp:inline distT="0" distB="0" distL="0" distR="0" wp14:anchorId="26E826D1" wp14:editId="3325E3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A1EBAA5" w14:textId="77777777" w:rsidR="00CF4E9D" w:rsidRPr="00A93BFD" w:rsidRDefault="00CF4E9D" w:rsidP="00CF4E9D">
      <w:pPr>
        <w:pStyle w:val="LineTop"/>
      </w:pPr>
    </w:p>
    <w:p w14:paraId="77EB05C8" w14:textId="77777777" w:rsidR="00CF4E9D" w:rsidRPr="00A93BFD" w:rsidRDefault="00A93BFD" w:rsidP="00CF4E9D">
      <w:pPr>
        <w:pStyle w:val="EPBody"/>
      </w:pPr>
      <w:r w:rsidRPr="00A93BFD">
        <w:rPr>
          <w:rStyle w:val="HideTWBExt"/>
          <w:i w:val="0"/>
        </w:rPr>
        <w:t>&lt;Commission&gt;</w:t>
      </w:r>
      <w:r w:rsidRPr="00A93BFD">
        <w:rPr>
          <w:rStyle w:val="HideTWBInt"/>
          <w:i w:val="0"/>
          <w:color w:val="auto"/>
        </w:rPr>
        <w:t>{EMPL}</w:t>
      </w:r>
      <w:r w:rsidRPr="00A93BFD">
        <w:t>Komisja Zatrudnienia i Spraw Socjalnych</w:t>
      </w:r>
      <w:r w:rsidRPr="00A93BFD">
        <w:rPr>
          <w:rStyle w:val="HideTWBExt"/>
          <w:i w:val="0"/>
        </w:rPr>
        <w:t>&lt;/Commission&gt;</w:t>
      </w:r>
    </w:p>
    <w:p w14:paraId="0E49D28E" w14:textId="77777777" w:rsidR="00CF4E9D" w:rsidRPr="00A93BFD" w:rsidRDefault="00CF4E9D" w:rsidP="00CF4E9D">
      <w:pPr>
        <w:pStyle w:val="LineBottom"/>
      </w:pPr>
    </w:p>
    <w:p w14:paraId="411F3FAB" w14:textId="77777777" w:rsidR="00794E41" w:rsidRPr="00A93BFD" w:rsidRDefault="00A93BFD" w:rsidP="00794E41">
      <w:pPr>
        <w:pStyle w:val="CoverReference"/>
      </w:pPr>
      <w:r w:rsidRPr="00A93BFD">
        <w:rPr>
          <w:rStyle w:val="HideTWBExt"/>
          <w:b w:val="0"/>
        </w:rPr>
        <w:t>&lt;RefProc&gt;</w:t>
      </w:r>
      <w:r w:rsidRPr="00A93BFD">
        <w:t>2025/2095</w:t>
      </w:r>
      <w:r w:rsidRPr="00A93BFD">
        <w:rPr>
          <w:rStyle w:val="HideTWBExt"/>
          <w:b w:val="0"/>
        </w:rPr>
        <w:t>&lt;/RefProc&gt;&lt;RefTypeProc&gt;</w:t>
      </w:r>
      <w:r w:rsidRPr="00A93BFD">
        <w:t>(INI)</w:t>
      </w:r>
      <w:r w:rsidRPr="00A93BFD">
        <w:rPr>
          <w:rStyle w:val="HideTWBExt"/>
          <w:b w:val="0"/>
        </w:rPr>
        <w:t>&lt;/RefTypeProc&gt;</w:t>
      </w:r>
    </w:p>
    <w:p w14:paraId="66DA51CB" w14:textId="77777777" w:rsidR="00794E41" w:rsidRPr="00A93BFD" w:rsidRDefault="00A93BFD" w:rsidP="00794E41">
      <w:pPr>
        <w:pStyle w:val="CoverDate"/>
      </w:pPr>
      <w:r w:rsidRPr="00A93BFD">
        <w:rPr>
          <w:rStyle w:val="HideTWBExt"/>
        </w:rPr>
        <w:t>&lt;Date&gt;</w:t>
      </w:r>
      <w:r w:rsidRPr="00A93BFD">
        <w:rPr>
          <w:rStyle w:val="HideTWBInt"/>
          <w:color w:val="auto"/>
        </w:rPr>
        <w:t>{24/07/2025}</w:t>
      </w:r>
      <w:r w:rsidRPr="00A93BFD">
        <w:t>24/7/2025</w:t>
      </w:r>
      <w:r w:rsidRPr="00A93BFD">
        <w:rPr>
          <w:rStyle w:val="HideTWBExt"/>
        </w:rPr>
        <w:t>&lt;/Date&gt;</w:t>
      </w:r>
    </w:p>
    <w:p w14:paraId="6080CE4F" w14:textId="77777777" w:rsidR="00794E41" w:rsidRPr="00A93BFD" w:rsidRDefault="00A93BFD" w:rsidP="00794E41">
      <w:pPr>
        <w:pStyle w:val="CoverDocType"/>
      </w:pPr>
      <w:r w:rsidRPr="00A93BFD">
        <w:rPr>
          <w:rStyle w:val="HideTWBExt"/>
          <w:b w:val="0"/>
        </w:rPr>
        <w:t>&lt;TypeAM&gt;</w:t>
      </w:r>
      <w:r w:rsidRPr="00A93BFD">
        <w:t>POPRAWKI</w:t>
      </w:r>
      <w:r w:rsidRPr="00A93BFD">
        <w:rPr>
          <w:rStyle w:val="HideTWBExt"/>
          <w:b w:val="0"/>
        </w:rPr>
        <w:t>&lt;/TypeAM&gt;</w:t>
      </w:r>
    </w:p>
    <w:p w14:paraId="48778650" w14:textId="77777777" w:rsidR="00794E41" w:rsidRPr="00A93BFD" w:rsidRDefault="00A93BFD" w:rsidP="00794E41">
      <w:pPr>
        <w:pStyle w:val="CoverDocType24a"/>
      </w:pPr>
      <w:r w:rsidRPr="00A93BFD">
        <w:rPr>
          <w:rStyle w:val="HideTWBExt"/>
          <w:b w:val="0"/>
        </w:rPr>
        <w:t>&lt;RangeAM&gt;</w:t>
      </w:r>
      <w:r w:rsidRPr="00A93BFD">
        <w:t>257 - 488</w:t>
      </w:r>
      <w:r w:rsidRPr="00A93BFD">
        <w:rPr>
          <w:rStyle w:val="HideTWBExt"/>
          <w:b w:val="0"/>
        </w:rPr>
        <w:t>&lt;/RangeAM&gt;</w:t>
      </w:r>
    </w:p>
    <w:p w14:paraId="2C688E32" w14:textId="77777777" w:rsidR="00794E41" w:rsidRPr="00A93BFD" w:rsidRDefault="00A93BFD" w:rsidP="007B1846">
      <w:pPr>
        <w:pStyle w:val="CoverBold"/>
      </w:pPr>
      <w:r w:rsidRPr="00A93BFD">
        <w:rPr>
          <w:rStyle w:val="HideTWBExt"/>
          <w:b w:val="0"/>
        </w:rPr>
        <w:t>&lt;TitreType&gt;</w:t>
      </w:r>
      <w:r w:rsidRPr="00A93BFD">
        <w:t>Projekt sprawozdania</w:t>
      </w:r>
      <w:r w:rsidRPr="00A93BFD">
        <w:rPr>
          <w:rStyle w:val="HideTWBExt"/>
          <w:b w:val="0"/>
        </w:rPr>
        <w:t>&lt;/TitreType&gt;</w:t>
      </w:r>
    </w:p>
    <w:p w14:paraId="4223D38E" w14:textId="77777777" w:rsidR="00794E41" w:rsidRPr="00A93BFD" w:rsidRDefault="00A93BFD" w:rsidP="007B1846">
      <w:pPr>
        <w:pStyle w:val="CoverBold"/>
      </w:pPr>
      <w:r w:rsidRPr="00A93BFD">
        <w:rPr>
          <w:rStyle w:val="HideTWBExt"/>
          <w:b w:val="0"/>
        </w:rPr>
        <w:t>&lt;Rapporteur&gt;</w:t>
      </w:r>
      <w:r w:rsidRPr="00A93BFD">
        <w:t>João Oliveira</w:t>
      </w:r>
      <w:r w:rsidRPr="00A93BFD">
        <w:rPr>
          <w:rStyle w:val="HideTWBExt"/>
          <w:b w:val="0"/>
        </w:rPr>
        <w:t>&lt;/Rapporteur&gt;</w:t>
      </w:r>
    </w:p>
    <w:p w14:paraId="7377BBAF" w14:textId="77777777" w:rsidR="00794E41" w:rsidRPr="00A93BFD" w:rsidRDefault="00A93BFD" w:rsidP="00794E41">
      <w:pPr>
        <w:pStyle w:val="CoverNormal24a"/>
      </w:pPr>
      <w:r w:rsidRPr="00A93BFD">
        <w:rPr>
          <w:rStyle w:val="HideTWBExt"/>
        </w:rPr>
        <w:t>&lt;DocRefPE&gt;</w:t>
      </w:r>
      <w:r w:rsidRPr="00A93BFD">
        <w:t>(PE774.256v01-00)</w:t>
      </w:r>
      <w:r w:rsidRPr="00A93BFD">
        <w:rPr>
          <w:rStyle w:val="HideTWBExt"/>
        </w:rPr>
        <w:t>&lt;/DocRefPE&gt;</w:t>
      </w:r>
    </w:p>
    <w:p w14:paraId="53682541" w14:textId="77777777" w:rsidR="00794E41" w:rsidRPr="00A93BFD" w:rsidRDefault="00A93BFD" w:rsidP="00794E41">
      <w:pPr>
        <w:pStyle w:val="CoverNormal"/>
      </w:pPr>
      <w:r w:rsidRPr="00A93BFD">
        <w:rPr>
          <w:rStyle w:val="HideTWBExt"/>
        </w:rPr>
        <w:t>&lt;Titre&gt;</w:t>
      </w:r>
      <w:r w:rsidRPr="00A93BFD">
        <w:t>Opracowanie nowej strategii UE na rzecz walki z ubóstwem</w:t>
      </w:r>
      <w:r w:rsidRPr="00A93BFD">
        <w:rPr>
          <w:rStyle w:val="HideTWBExt"/>
        </w:rPr>
        <w:t>&lt;/Titre&gt;</w:t>
      </w:r>
    </w:p>
    <w:p w14:paraId="5D6A120B" w14:textId="77777777" w:rsidR="00794E41" w:rsidRPr="00A93BFD" w:rsidRDefault="00A93BFD" w:rsidP="00794E41">
      <w:pPr>
        <w:pStyle w:val="CoverNormal24a"/>
        <w:rPr>
          <w:vanish/>
        </w:rPr>
      </w:pPr>
      <w:r w:rsidRPr="00A93BFD">
        <w:rPr>
          <w:rStyle w:val="HideTWBExt"/>
        </w:rPr>
        <w:t>&lt;DocRef&gt;</w:t>
      </w:r>
      <w:r w:rsidRPr="00A93BFD">
        <w:t>(2025/2095(INI))</w:t>
      </w:r>
      <w:r w:rsidRPr="00A93BFD">
        <w:rPr>
          <w:rStyle w:val="HideTWBExt"/>
        </w:rPr>
        <w:t>&lt;/DocRef&gt;</w:t>
      </w:r>
    </w:p>
    <w:p w14:paraId="49430B42" w14:textId="77777777" w:rsidR="00761BD2" w:rsidRPr="00A93BFD" w:rsidRDefault="00761BD2" w:rsidP="00794E41">
      <w:pPr>
        <w:pStyle w:val="CoverNormal24a"/>
        <w:rPr>
          <w:vanish/>
        </w:rPr>
      </w:pPr>
    </w:p>
    <w:p w14:paraId="2C13C5F5" w14:textId="77777777" w:rsidR="00761BD2" w:rsidRPr="00A93BFD" w:rsidRDefault="00761BD2" w:rsidP="00794E41">
      <w:pPr>
        <w:pStyle w:val="CoverNormal24a"/>
        <w:rPr>
          <w:vanish/>
        </w:rPr>
      </w:pPr>
    </w:p>
    <w:p w14:paraId="0D9E1FD3" w14:textId="77777777" w:rsidR="00761BD2" w:rsidRPr="00A93BFD" w:rsidRDefault="00761BD2" w:rsidP="00794E41">
      <w:pPr>
        <w:pStyle w:val="CoverNormal24a"/>
        <w:rPr>
          <w:vanish/>
        </w:rPr>
      </w:pPr>
    </w:p>
    <w:p w14:paraId="063790A3" w14:textId="77777777" w:rsidR="00794E41" w:rsidRPr="00A93BFD" w:rsidRDefault="00A93BFD" w:rsidP="008B040A">
      <w:pPr>
        <w:widowControl/>
        <w:tabs>
          <w:tab w:val="center" w:pos="4677"/>
        </w:tabs>
      </w:pPr>
      <w:r w:rsidRPr="00A93BFD">
        <w:br w:type="page"/>
      </w:r>
      <w:r w:rsidRPr="00A93BFD">
        <w:lastRenderedPageBreak/>
        <w:t>AM_Com_NonLegReport</w:t>
      </w:r>
    </w:p>
    <w:p w14:paraId="1CB46C6C" w14:textId="77777777" w:rsidR="00B9483A" w:rsidRPr="00A93BFD" w:rsidRDefault="00A93BFD" w:rsidP="00B9483A">
      <w:pPr>
        <w:pStyle w:val="AMNumberTabs0"/>
        <w:keepNext/>
      </w:pPr>
      <w:r w:rsidRPr="00A93BFD">
        <w:br w:type="page"/>
      </w:r>
      <w:r w:rsidRPr="00A93BFD">
        <w:rPr>
          <w:rStyle w:val="HideTWBExt"/>
          <w:b w:val="0"/>
        </w:rPr>
        <w:t>&lt;RepeatBlock-Amend&gt;&lt;Amend&gt;</w:t>
      </w:r>
      <w:r w:rsidRPr="00A93BFD">
        <w:t>Poprawka</w:t>
      </w:r>
      <w:r w:rsidRPr="00A93BFD">
        <w:tab/>
      </w:r>
      <w:r w:rsidRPr="00A93BFD">
        <w:tab/>
      </w:r>
      <w:r w:rsidRPr="00A93BFD">
        <w:rPr>
          <w:rStyle w:val="HideTWBExt"/>
          <w:b w:val="0"/>
        </w:rPr>
        <w:t>&lt;NumAm&gt;</w:t>
      </w:r>
      <w:r w:rsidRPr="00A93BFD">
        <w:t>257</w:t>
      </w:r>
      <w:r w:rsidRPr="00A93BFD">
        <w:rPr>
          <w:rStyle w:val="HideTWBExt"/>
          <w:b w:val="0"/>
        </w:rPr>
        <w:t>&lt;/NumAm&gt;</w:t>
      </w:r>
    </w:p>
    <w:p w14:paraId="50B02F58"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Pál Szekeres, Rachel Blom</w:t>
      </w:r>
      <w:r w:rsidRPr="00A93BFD">
        <w:rPr>
          <w:rStyle w:val="HideTWBExt"/>
          <w:b w:val="0"/>
        </w:rPr>
        <w:t>&lt;/Members&gt;</w:t>
      </w:r>
    </w:p>
    <w:p w14:paraId="12152115" w14:textId="77777777" w:rsidR="00B9483A" w:rsidRPr="00A93BFD" w:rsidRDefault="00A93BFD" w:rsidP="00B9483A">
      <w:r w:rsidRPr="00A93BFD">
        <w:rPr>
          <w:rStyle w:val="HideTWBExt"/>
        </w:rPr>
        <w:t>&lt;/RepeatBlock-By&gt;</w:t>
      </w:r>
    </w:p>
    <w:p w14:paraId="4FA2DB8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5CB922B"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55810BA" w14:textId="77777777" w:rsidTr="00761BD2">
        <w:trPr>
          <w:jc w:val="center"/>
        </w:trPr>
        <w:tc>
          <w:tcPr>
            <w:tcW w:w="9752" w:type="dxa"/>
            <w:gridSpan w:val="2"/>
          </w:tcPr>
          <w:p w14:paraId="5DB35F33" w14:textId="77777777" w:rsidR="00B9483A" w:rsidRPr="00A93BFD" w:rsidRDefault="00B9483A" w:rsidP="00761BD2">
            <w:pPr>
              <w:keepNext/>
            </w:pPr>
          </w:p>
        </w:tc>
      </w:tr>
      <w:tr w:rsidR="00851707" w:rsidRPr="00A93BFD" w14:paraId="1E8CEC01" w14:textId="77777777" w:rsidTr="00761BD2">
        <w:trPr>
          <w:jc w:val="center"/>
        </w:trPr>
        <w:tc>
          <w:tcPr>
            <w:tcW w:w="4876" w:type="dxa"/>
            <w:hideMark/>
          </w:tcPr>
          <w:p w14:paraId="5E868A4F" w14:textId="77777777" w:rsidR="00B9483A" w:rsidRPr="00A93BFD" w:rsidRDefault="00A93BFD" w:rsidP="00761BD2">
            <w:pPr>
              <w:pStyle w:val="ColumnHeading"/>
              <w:keepNext/>
            </w:pPr>
            <w:r w:rsidRPr="00A93BFD">
              <w:t>Projekt rezolucji</w:t>
            </w:r>
          </w:p>
        </w:tc>
        <w:tc>
          <w:tcPr>
            <w:tcW w:w="4876" w:type="dxa"/>
            <w:hideMark/>
          </w:tcPr>
          <w:p w14:paraId="6A74D143" w14:textId="77777777" w:rsidR="00B9483A" w:rsidRPr="00A93BFD" w:rsidRDefault="00A93BFD" w:rsidP="00761BD2">
            <w:pPr>
              <w:pStyle w:val="ColumnHeading"/>
              <w:keepNext/>
            </w:pPr>
            <w:r w:rsidRPr="00A93BFD">
              <w:t>Poprawka</w:t>
            </w:r>
          </w:p>
        </w:tc>
      </w:tr>
      <w:tr w:rsidR="00851707" w:rsidRPr="00A93BFD" w14:paraId="1FFB6A17" w14:textId="77777777" w:rsidTr="00761BD2">
        <w:trPr>
          <w:jc w:val="center"/>
        </w:trPr>
        <w:tc>
          <w:tcPr>
            <w:tcW w:w="4876" w:type="dxa"/>
            <w:hideMark/>
          </w:tcPr>
          <w:p w14:paraId="1F46B516" w14:textId="77777777" w:rsidR="00B9483A" w:rsidRPr="00A93BFD" w:rsidRDefault="00A93BFD" w:rsidP="00761BD2">
            <w:pPr>
              <w:pStyle w:val="Normal6"/>
            </w:pPr>
            <w:r w:rsidRPr="00A93BFD">
              <w:t>7.</w:t>
            </w:r>
            <w:r w:rsidRPr="00A93BFD">
              <w:tab/>
            </w:r>
            <w:r w:rsidRPr="00A93BFD">
              <w:rPr>
                <w:b/>
                <w:i/>
              </w:rPr>
              <w:t>apeluje do Komisji i państw członkowskich</w:t>
            </w:r>
            <w:r w:rsidRPr="00A93BFD">
              <w:t xml:space="preserve">, aby </w:t>
            </w:r>
            <w:r w:rsidRPr="00A93BFD">
              <w:rPr>
                <w:b/>
                <w:i/>
              </w:rPr>
              <w:t>znacznie zwiększyły inwestycje publiczne w</w:t>
            </w:r>
            <w:r w:rsidRPr="00A93BFD">
              <w:t xml:space="preserve"> strategie polityczne gwarantujące powszechne</w:t>
            </w:r>
            <w:r w:rsidRPr="00A93BFD">
              <w:rPr>
                <w:b/>
                <w:i/>
              </w:rPr>
              <w:t xml:space="preserve"> i bezpłatne</w:t>
            </w:r>
            <w:r w:rsidRPr="00A93BFD">
              <w:t xml:space="preserve"> usługi publiczne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c>
          <w:tcPr>
            <w:tcW w:w="4876" w:type="dxa"/>
            <w:hideMark/>
          </w:tcPr>
          <w:p w14:paraId="769DD4D8" w14:textId="77777777" w:rsidR="00B9483A" w:rsidRPr="00A93BFD" w:rsidRDefault="00A93BFD" w:rsidP="00761BD2">
            <w:pPr>
              <w:pStyle w:val="Normal6"/>
              <w:rPr>
                <w:szCs w:val="24"/>
              </w:rPr>
            </w:pPr>
            <w:r w:rsidRPr="00A93BFD">
              <w:t>7.</w:t>
            </w:r>
            <w:r w:rsidRPr="00A93BFD">
              <w:tab/>
            </w:r>
            <w:r w:rsidRPr="00A93BFD">
              <w:rPr>
                <w:b/>
                <w:i/>
              </w:rPr>
              <w:t>zaleca</w:t>
            </w:r>
            <w:r w:rsidRPr="00A93BFD">
              <w:t xml:space="preserve">, aby </w:t>
            </w:r>
            <w:r w:rsidRPr="00A93BFD">
              <w:rPr>
                <w:b/>
                <w:i/>
              </w:rPr>
              <w:t>Komisja i państwa członkowskie wspierały</w:t>
            </w:r>
            <w:r w:rsidRPr="00A93BFD">
              <w:t xml:space="preserve"> strategie polityczne gwarantujące powszechne</w:t>
            </w:r>
            <w:r w:rsidRPr="00A93BFD">
              <w:rPr>
                <w:b/>
                <w:i/>
              </w:rPr>
              <w:t>, dostępne</w:t>
            </w:r>
            <w:r w:rsidRPr="00A93BFD">
              <w:t xml:space="preserve"> usługi publiczne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r>
    </w:tbl>
    <w:p w14:paraId="0B21C58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9A2B4D7" w14:textId="77777777" w:rsidR="00B9483A" w:rsidRPr="00A93BFD" w:rsidRDefault="00A93BFD" w:rsidP="00B9483A">
      <w:r w:rsidRPr="00A93BFD">
        <w:rPr>
          <w:rStyle w:val="HideTWBExt"/>
        </w:rPr>
        <w:t>&lt;/Amend&gt;</w:t>
      </w:r>
    </w:p>
    <w:p w14:paraId="620060D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258</w:t>
      </w:r>
      <w:r w:rsidRPr="00A93BFD">
        <w:rPr>
          <w:rStyle w:val="HideTWBExt"/>
          <w:b w:val="0"/>
        </w:rPr>
        <w:t>&lt;/NumAm&gt;</w:t>
      </w:r>
    </w:p>
    <w:p w14:paraId="438EFB0E"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5F422CB7" w14:textId="77777777" w:rsidR="00B9483A" w:rsidRPr="00A93BFD" w:rsidRDefault="00A93BFD" w:rsidP="00B9483A">
      <w:r w:rsidRPr="00A93BFD">
        <w:rPr>
          <w:rStyle w:val="HideTWBExt"/>
        </w:rPr>
        <w:t>&lt;/RepeatBlock-By&gt;</w:t>
      </w:r>
    </w:p>
    <w:p w14:paraId="08BA402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C3BB935"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7918153" w14:textId="77777777" w:rsidTr="00761BD2">
        <w:trPr>
          <w:jc w:val="center"/>
        </w:trPr>
        <w:tc>
          <w:tcPr>
            <w:tcW w:w="9752" w:type="dxa"/>
            <w:gridSpan w:val="2"/>
          </w:tcPr>
          <w:p w14:paraId="4A3D2A6D" w14:textId="77777777" w:rsidR="00B9483A" w:rsidRPr="00A93BFD" w:rsidRDefault="00B9483A" w:rsidP="00761BD2">
            <w:pPr>
              <w:keepNext/>
            </w:pPr>
          </w:p>
        </w:tc>
      </w:tr>
      <w:tr w:rsidR="00851707" w:rsidRPr="00A93BFD" w14:paraId="37265DC6" w14:textId="77777777" w:rsidTr="00761BD2">
        <w:trPr>
          <w:jc w:val="center"/>
        </w:trPr>
        <w:tc>
          <w:tcPr>
            <w:tcW w:w="4876" w:type="dxa"/>
            <w:hideMark/>
          </w:tcPr>
          <w:p w14:paraId="141B0BF2" w14:textId="77777777" w:rsidR="00B9483A" w:rsidRPr="00A93BFD" w:rsidRDefault="00A93BFD" w:rsidP="00761BD2">
            <w:pPr>
              <w:pStyle w:val="ColumnHeading"/>
              <w:keepNext/>
            </w:pPr>
            <w:r w:rsidRPr="00A93BFD">
              <w:t>Projekt rezolucji</w:t>
            </w:r>
          </w:p>
        </w:tc>
        <w:tc>
          <w:tcPr>
            <w:tcW w:w="4876" w:type="dxa"/>
            <w:hideMark/>
          </w:tcPr>
          <w:p w14:paraId="6CA5FEA1" w14:textId="77777777" w:rsidR="00B9483A" w:rsidRPr="00A93BFD" w:rsidRDefault="00A93BFD" w:rsidP="00761BD2">
            <w:pPr>
              <w:pStyle w:val="ColumnHeading"/>
              <w:keepNext/>
            </w:pPr>
            <w:r w:rsidRPr="00A93BFD">
              <w:t>Poprawka</w:t>
            </w:r>
          </w:p>
        </w:tc>
      </w:tr>
      <w:tr w:rsidR="00851707" w:rsidRPr="00A93BFD" w14:paraId="51913CED" w14:textId="77777777" w:rsidTr="00761BD2">
        <w:trPr>
          <w:jc w:val="center"/>
        </w:trPr>
        <w:tc>
          <w:tcPr>
            <w:tcW w:w="4876" w:type="dxa"/>
            <w:hideMark/>
          </w:tcPr>
          <w:p w14:paraId="55E8555D" w14:textId="77777777" w:rsidR="00B9483A" w:rsidRPr="00A93BFD" w:rsidRDefault="00A93BFD" w:rsidP="00761BD2">
            <w:pPr>
              <w:pStyle w:val="Normal6"/>
            </w:pPr>
            <w:r w:rsidRPr="00A93BFD">
              <w:t>7.</w:t>
            </w:r>
            <w:r w:rsidRPr="00A93BFD">
              <w:tab/>
            </w:r>
            <w:r w:rsidRPr="00A93BFD">
              <w:t xml:space="preserve">apeluje do Komisji i państw członkowskich, aby znacznie zwiększyły inwestycje publiczne w strategie polityczne gwarantujące </w:t>
            </w:r>
            <w:r w:rsidRPr="00A93BFD">
              <w:rPr>
                <w:b/>
                <w:i/>
              </w:rPr>
              <w:t>powszechne i bezpłatne usługi publiczne</w:t>
            </w:r>
            <w:r w:rsidRPr="00A93BFD">
              <w:t xml:space="preserv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c>
          <w:tcPr>
            <w:tcW w:w="4876" w:type="dxa"/>
            <w:hideMark/>
          </w:tcPr>
          <w:p w14:paraId="4D1FA1DB" w14:textId="77777777" w:rsidR="00B9483A" w:rsidRPr="00A93BFD" w:rsidRDefault="00A93BFD" w:rsidP="00761BD2">
            <w:pPr>
              <w:pStyle w:val="Normal6"/>
              <w:rPr>
                <w:szCs w:val="24"/>
              </w:rPr>
            </w:pPr>
            <w:r w:rsidRPr="00A93BFD">
              <w:t>7.</w:t>
            </w:r>
            <w:r w:rsidRPr="00A93BFD">
              <w:tab/>
              <w:t xml:space="preserve">apeluje do Komisji i państw członkowskich, aby znacznie zwiększyły inwestycje publiczne w strategie polityczne gwarantujące </w:t>
            </w:r>
            <w:r w:rsidRPr="00A93BFD">
              <w:rPr>
                <w:b/>
                <w:i/>
              </w:rPr>
              <w:t>powszechny dostęp do przystępnych cenowo, inkluzywnych usług publicznych</w:t>
            </w:r>
            <w:r w:rsidRPr="00A93BFD">
              <w:t xml:space="preserve"> wysokiej jakości, biorąc pod uwagę ich wkład w przerwanie cykli ubóstwa, w tym w takich kwestiach jak edukacja, opieka zdrowotna, ochrona socjalna, a także powszechny dostęp do</w:t>
            </w:r>
            <w:r w:rsidRPr="00A93BFD">
              <w:rPr>
                <w:b/>
                <w:i/>
              </w:rPr>
              <w:t xml:space="preserve"> przystępnych cenowo, trwałych i</w:t>
            </w:r>
            <w:r w:rsidRPr="00A93BFD">
              <w:t xml:space="preserve"> godnych warunków mieszkaniowych, wody i urządzeń sanitarnych, energii, transportu, form aktywności kultur</w:t>
            </w:r>
            <w:r w:rsidRPr="00A93BFD">
              <w:t>alnej i rekreacyjnej;</w:t>
            </w:r>
          </w:p>
        </w:tc>
      </w:tr>
    </w:tbl>
    <w:p w14:paraId="4BDB3F4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517E901" w14:textId="77777777" w:rsidR="00B9483A" w:rsidRPr="00A93BFD" w:rsidRDefault="00A93BFD" w:rsidP="00B9483A">
      <w:r w:rsidRPr="00A93BFD">
        <w:rPr>
          <w:rStyle w:val="HideTWBExt"/>
        </w:rPr>
        <w:t>&lt;/Amend&gt;</w:t>
      </w:r>
    </w:p>
    <w:p w14:paraId="71528D2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259</w:t>
      </w:r>
      <w:r w:rsidRPr="00A93BFD">
        <w:rPr>
          <w:rStyle w:val="HideTWBExt"/>
          <w:b w:val="0"/>
        </w:rPr>
        <w:t>&lt;/NumAm&gt;</w:t>
      </w:r>
    </w:p>
    <w:p w14:paraId="06FDD714"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 Sérgio Humberto</w:t>
      </w:r>
      <w:r w:rsidRPr="00A93BFD">
        <w:rPr>
          <w:rStyle w:val="HideTWBExt"/>
          <w:b w:val="0"/>
        </w:rPr>
        <w:t>&lt;/Members&gt;</w:t>
      </w:r>
    </w:p>
    <w:p w14:paraId="5330DFE0" w14:textId="77777777" w:rsidR="00B9483A" w:rsidRPr="00A93BFD" w:rsidRDefault="00A93BFD" w:rsidP="00B9483A">
      <w:r w:rsidRPr="00A93BFD">
        <w:rPr>
          <w:rStyle w:val="HideTWBExt"/>
        </w:rPr>
        <w:t>&lt;/RepeatBlock-By&gt;</w:t>
      </w:r>
    </w:p>
    <w:p w14:paraId="1509646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45D7699"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8BF501C" w14:textId="77777777" w:rsidTr="00761BD2">
        <w:trPr>
          <w:jc w:val="center"/>
        </w:trPr>
        <w:tc>
          <w:tcPr>
            <w:tcW w:w="9752" w:type="dxa"/>
            <w:gridSpan w:val="2"/>
          </w:tcPr>
          <w:p w14:paraId="309B8162" w14:textId="77777777" w:rsidR="00B9483A" w:rsidRPr="00A93BFD" w:rsidRDefault="00B9483A" w:rsidP="00761BD2">
            <w:pPr>
              <w:keepNext/>
            </w:pPr>
          </w:p>
        </w:tc>
      </w:tr>
      <w:tr w:rsidR="00851707" w:rsidRPr="00A93BFD" w14:paraId="7E402761" w14:textId="77777777" w:rsidTr="00761BD2">
        <w:trPr>
          <w:jc w:val="center"/>
        </w:trPr>
        <w:tc>
          <w:tcPr>
            <w:tcW w:w="4876" w:type="dxa"/>
            <w:hideMark/>
          </w:tcPr>
          <w:p w14:paraId="3E713543"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1815252E" w14:textId="77777777" w:rsidR="00B9483A" w:rsidRPr="00A93BFD" w:rsidRDefault="00A93BFD" w:rsidP="00761BD2">
            <w:pPr>
              <w:pStyle w:val="ColumnHeading"/>
              <w:keepNext/>
            </w:pPr>
            <w:r w:rsidRPr="00A93BFD">
              <w:t>Poprawka</w:t>
            </w:r>
          </w:p>
        </w:tc>
      </w:tr>
      <w:tr w:rsidR="00851707" w:rsidRPr="00A93BFD" w14:paraId="58500B32" w14:textId="77777777" w:rsidTr="00761BD2">
        <w:trPr>
          <w:jc w:val="center"/>
        </w:trPr>
        <w:tc>
          <w:tcPr>
            <w:tcW w:w="4876" w:type="dxa"/>
            <w:hideMark/>
          </w:tcPr>
          <w:p w14:paraId="7E33B3FD" w14:textId="77777777" w:rsidR="00B9483A" w:rsidRPr="00A93BFD" w:rsidRDefault="00A93BFD" w:rsidP="00761BD2">
            <w:pPr>
              <w:pStyle w:val="Normal6"/>
            </w:pPr>
            <w:r w:rsidRPr="00A93BFD">
              <w:t>7.</w:t>
            </w:r>
            <w:r w:rsidRPr="00A93BFD">
              <w:tab/>
              <w:t xml:space="preserve">apeluje do Komisji i państw członkowskich, aby znacznie zwiększyły inwestycje publiczne w strategie polityczne </w:t>
            </w:r>
            <w:r w:rsidRPr="00A93BFD">
              <w:rPr>
                <w:b/>
                <w:i/>
              </w:rPr>
              <w:t>gwarantujące</w:t>
            </w:r>
            <w:r w:rsidRPr="00A93BFD">
              <w:t xml:space="preserve"> powszechne</w:t>
            </w:r>
            <w:r w:rsidRPr="00A93BFD">
              <w:rPr>
                <w:b/>
                <w:i/>
              </w:rPr>
              <w:t xml:space="preserve"> i bezpłatne</w:t>
            </w:r>
            <w:r w:rsidRPr="00A93BFD">
              <w:t xml:space="preserve"> usługi publiczne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c>
          <w:tcPr>
            <w:tcW w:w="4876" w:type="dxa"/>
            <w:hideMark/>
          </w:tcPr>
          <w:p w14:paraId="208CE593" w14:textId="77777777" w:rsidR="00B9483A" w:rsidRPr="00A93BFD" w:rsidRDefault="00A93BFD" w:rsidP="00761BD2">
            <w:pPr>
              <w:pStyle w:val="Normal6"/>
              <w:rPr>
                <w:szCs w:val="24"/>
              </w:rPr>
            </w:pPr>
            <w:r w:rsidRPr="00A93BFD">
              <w:t>7.</w:t>
            </w:r>
            <w:r w:rsidRPr="00A93BFD">
              <w:tab/>
              <w:t xml:space="preserve">apeluje do Komisji i państw członkowskich, aby znacznie zwiększyły inwestycje publiczne w strategie polityczne </w:t>
            </w:r>
            <w:r w:rsidRPr="00A93BFD">
              <w:rPr>
                <w:b/>
                <w:i/>
              </w:rPr>
              <w:t>oferujące</w:t>
            </w:r>
            <w:r w:rsidRPr="00A93BFD">
              <w:t xml:space="preserve"> powszechne</w:t>
            </w:r>
            <w:r w:rsidRPr="00A93BFD">
              <w:rPr>
                <w:b/>
                <w:i/>
              </w:rPr>
              <w:t>, przystępne cenowo</w:t>
            </w:r>
            <w:r w:rsidRPr="00A93BFD">
              <w:t xml:space="preserve"> usługi publiczne wysokiej jakości, biorąc pod uwagę ich wkład w przerwanie cykli ubóstwa, w tym w takich kwestiach jak edukacja, opieka zdrowotna, ochrona socjalna, a także powszechny dostęp do godnych</w:t>
            </w:r>
            <w:r w:rsidRPr="00A93BFD">
              <w:rPr>
                <w:b/>
                <w:i/>
              </w:rPr>
              <w:t xml:space="preserve"> i przystępnych cenowo</w:t>
            </w:r>
            <w:r w:rsidRPr="00A93BFD">
              <w:t xml:space="preserve"> warunków mieszkaniowych, wody i urządzeń sanitarnych, energii, transportu, form aktywności kulturalnej i rekreacyjnej;</w:t>
            </w:r>
          </w:p>
        </w:tc>
      </w:tr>
    </w:tbl>
    <w:p w14:paraId="11CA725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E91C3D5" w14:textId="77777777" w:rsidR="00B9483A" w:rsidRPr="00A93BFD" w:rsidRDefault="00A93BFD" w:rsidP="00B9483A">
      <w:r w:rsidRPr="00A93BFD">
        <w:rPr>
          <w:rStyle w:val="HideTWBExt"/>
        </w:rPr>
        <w:t>&lt;/Amend&gt;</w:t>
      </w:r>
    </w:p>
    <w:p w14:paraId="591293C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260</w:t>
      </w:r>
      <w:r w:rsidRPr="00A93BFD">
        <w:rPr>
          <w:rStyle w:val="HideTWBExt"/>
          <w:b w:val="0"/>
        </w:rPr>
        <w:t>&lt;/NumAm&gt;</w:t>
      </w:r>
    </w:p>
    <w:p w14:paraId="38BB10A1"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7B79CF32" w14:textId="77777777" w:rsidR="00B9483A" w:rsidRPr="00A93BFD" w:rsidRDefault="00A93BFD" w:rsidP="00B9483A">
      <w:r w:rsidRPr="00A93BFD">
        <w:rPr>
          <w:rStyle w:val="HideTWBExt"/>
        </w:rPr>
        <w:t>&lt;/RepeatBlock-By&gt;</w:t>
      </w:r>
    </w:p>
    <w:p w14:paraId="0B0EA1C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B614FCB"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0C76226" w14:textId="77777777" w:rsidTr="00761BD2">
        <w:trPr>
          <w:jc w:val="center"/>
        </w:trPr>
        <w:tc>
          <w:tcPr>
            <w:tcW w:w="9752" w:type="dxa"/>
            <w:gridSpan w:val="2"/>
          </w:tcPr>
          <w:p w14:paraId="6F3F0C4A" w14:textId="77777777" w:rsidR="00B9483A" w:rsidRPr="00A93BFD" w:rsidRDefault="00B9483A" w:rsidP="00761BD2">
            <w:pPr>
              <w:keepNext/>
            </w:pPr>
          </w:p>
        </w:tc>
      </w:tr>
      <w:tr w:rsidR="00851707" w:rsidRPr="00A93BFD" w14:paraId="74054718" w14:textId="77777777" w:rsidTr="00761BD2">
        <w:trPr>
          <w:jc w:val="center"/>
        </w:trPr>
        <w:tc>
          <w:tcPr>
            <w:tcW w:w="4876" w:type="dxa"/>
            <w:hideMark/>
          </w:tcPr>
          <w:p w14:paraId="5C0D41F7" w14:textId="77777777" w:rsidR="00B9483A" w:rsidRPr="00A93BFD" w:rsidRDefault="00A93BFD" w:rsidP="00761BD2">
            <w:pPr>
              <w:pStyle w:val="ColumnHeading"/>
              <w:keepNext/>
            </w:pPr>
            <w:r w:rsidRPr="00A93BFD">
              <w:t>Projekt rezolucji</w:t>
            </w:r>
          </w:p>
        </w:tc>
        <w:tc>
          <w:tcPr>
            <w:tcW w:w="4876" w:type="dxa"/>
            <w:hideMark/>
          </w:tcPr>
          <w:p w14:paraId="03A88BBB" w14:textId="77777777" w:rsidR="00B9483A" w:rsidRPr="00A93BFD" w:rsidRDefault="00A93BFD" w:rsidP="00761BD2">
            <w:pPr>
              <w:pStyle w:val="ColumnHeading"/>
              <w:keepNext/>
            </w:pPr>
            <w:r w:rsidRPr="00A93BFD">
              <w:t>Poprawka</w:t>
            </w:r>
          </w:p>
        </w:tc>
      </w:tr>
      <w:tr w:rsidR="00851707" w:rsidRPr="00A93BFD" w14:paraId="1F578523" w14:textId="77777777" w:rsidTr="00761BD2">
        <w:trPr>
          <w:jc w:val="center"/>
        </w:trPr>
        <w:tc>
          <w:tcPr>
            <w:tcW w:w="4876" w:type="dxa"/>
            <w:hideMark/>
          </w:tcPr>
          <w:p w14:paraId="09854C79" w14:textId="77777777" w:rsidR="00B9483A" w:rsidRPr="00A93BFD" w:rsidRDefault="00A93BFD" w:rsidP="00761BD2">
            <w:pPr>
              <w:pStyle w:val="Normal6"/>
            </w:pPr>
            <w:r w:rsidRPr="00A93BFD">
              <w:t>7.</w:t>
            </w:r>
            <w:r w:rsidRPr="00A93BFD">
              <w:tab/>
            </w:r>
            <w:r w:rsidRPr="00A93BFD">
              <w:t xml:space="preserve">apeluje do Komisji i państw członkowskich, aby znacznie zwiększyły inwestycje publiczne w strategie polityczne gwarantujące </w:t>
            </w:r>
            <w:r w:rsidRPr="00A93BFD">
              <w:rPr>
                <w:b/>
                <w:i/>
              </w:rPr>
              <w:t xml:space="preserve">powszechne i </w:t>
            </w:r>
            <w:r w:rsidRPr="00A93BFD">
              <w:t xml:space="preserve">bezpłatne usługi publiczne wysokiej jakości, </w:t>
            </w:r>
            <w:r w:rsidRPr="00A93BFD">
              <w:rPr>
                <w:b/>
                <w:i/>
              </w:rPr>
              <w:t>biorąc pod uwagę ich wkład w przerwanie cykli</w:t>
            </w:r>
            <w:r w:rsidRPr="00A93BFD">
              <w:t xml:space="preserve"> ubóstwa, </w:t>
            </w:r>
            <w:r w:rsidRPr="00A93BFD">
              <w:rPr>
                <w:b/>
                <w:i/>
              </w:rPr>
              <w:t>w tym</w:t>
            </w:r>
            <w:r w:rsidRPr="00A93BFD">
              <w:t xml:space="preserve"> w </w:t>
            </w:r>
            <w:r w:rsidRPr="00A93BFD">
              <w:rPr>
                <w:b/>
                <w:i/>
              </w:rPr>
              <w:t>takich</w:t>
            </w:r>
            <w:r w:rsidRPr="00A93BFD">
              <w:t xml:space="preserve"> kwestiach </w:t>
            </w:r>
            <w:r w:rsidRPr="00A93BFD">
              <w:rPr>
                <w:b/>
                <w:i/>
              </w:rPr>
              <w:t>jak edukacja,</w:t>
            </w:r>
            <w:r w:rsidRPr="00A93BFD">
              <w:t xml:space="preserve"> opieka zdrowotna, ochrona socjalna, a także</w:t>
            </w:r>
            <w:r w:rsidRPr="00A93BFD">
              <w:rPr>
                <w:b/>
                <w:i/>
              </w:rPr>
              <w:t xml:space="preserve"> powszechny</w:t>
            </w:r>
            <w:r w:rsidRPr="00A93BFD">
              <w:t xml:space="preserve"> dostęp do godnych warunków mieszkaniowych, wody i urządzeń sanitarnych, energii</w:t>
            </w:r>
            <w:r w:rsidRPr="00A93BFD">
              <w:rPr>
                <w:b/>
                <w:i/>
              </w:rPr>
              <w:t>,</w:t>
            </w:r>
            <w:r w:rsidRPr="00A93BFD">
              <w:t xml:space="preserve"> transportu, </w:t>
            </w:r>
            <w:r w:rsidRPr="00A93BFD">
              <w:rPr>
                <w:b/>
                <w:i/>
              </w:rPr>
              <w:t>form aktywności kulturalnej i rekreacyjnej</w:t>
            </w:r>
            <w:r w:rsidRPr="00A93BFD">
              <w:t>;</w:t>
            </w:r>
          </w:p>
        </w:tc>
        <w:tc>
          <w:tcPr>
            <w:tcW w:w="4876" w:type="dxa"/>
            <w:hideMark/>
          </w:tcPr>
          <w:p w14:paraId="59D36F09" w14:textId="77777777" w:rsidR="00B9483A" w:rsidRPr="00A93BFD" w:rsidRDefault="00A93BFD" w:rsidP="00761BD2">
            <w:pPr>
              <w:pStyle w:val="Normal6"/>
              <w:rPr>
                <w:szCs w:val="24"/>
              </w:rPr>
            </w:pPr>
            <w:r w:rsidRPr="00A93BFD">
              <w:t>7.</w:t>
            </w:r>
            <w:r w:rsidRPr="00A93BFD">
              <w:tab/>
              <w:t xml:space="preserve">apeluje do Komisji i państw członkowskich, aby znacznie zwiększyły inwestycje publiczne w strategie polityczne gwarantujące bezpłatne usługi publiczne wysokiej jakości, </w:t>
            </w:r>
            <w:r w:rsidRPr="00A93BFD">
              <w:rPr>
                <w:b/>
                <w:i/>
              </w:rPr>
              <w:t>w tym bezpłatną edukację o wysokiej jakości oraz wczesną edukację i opiekę nad dzieckiem, jako ważny czynnik przełamujący cykl</w:t>
            </w:r>
            <w:r w:rsidRPr="00A93BFD">
              <w:t xml:space="preserve"> ubóstwa</w:t>
            </w:r>
            <w:r w:rsidRPr="00A93BFD">
              <w:rPr>
                <w:b/>
                <w:i/>
              </w:rPr>
              <w:t>; wzywa Komisję i państwa członkowskie</w:t>
            </w:r>
            <w:r w:rsidRPr="00A93BFD">
              <w:t xml:space="preserve">, </w:t>
            </w:r>
            <w:r w:rsidRPr="00A93BFD">
              <w:rPr>
                <w:b/>
                <w:i/>
              </w:rPr>
              <w:t>aby dokonywały również inwestycji</w:t>
            </w:r>
            <w:r w:rsidRPr="00A93BFD">
              <w:t xml:space="preserve"> w </w:t>
            </w:r>
            <w:r w:rsidRPr="00A93BFD">
              <w:rPr>
                <w:b/>
                <w:i/>
              </w:rPr>
              <w:t>szczególności w</w:t>
            </w:r>
            <w:r w:rsidRPr="00A93BFD">
              <w:t xml:space="preserve"> kwestiach </w:t>
            </w:r>
            <w:r w:rsidRPr="00A93BFD">
              <w:rPr>
                <w:b/>
                <w:i/>
              </w:rPr>
              <w:t>takich jak</w:t>
            </w:r>
            <w:r w:rsidRPr="00A93BFD">
              <w:t xml:space="preserve"> opieka zdrowotna, ochrona socjalna, a także dostęp do godnych warunków mieszkaniowych, wody i u</w:t>
            </w:r>
            <w:r w:rsidRPr="00A93BFD">
              <w:t>rządzeń sanitarnych, energii</w:t>
            </w:r>
            <w:r w:rsidRPr="00A93BFD">
              <w:rPr>
                <w:b/>
                <w:i/>
              </w:rPr>
              <w:t xml:space="preserve"> i</w:t>
            </w:r>
            <w:r w:rsidRPr="00A93BFD">
              <w:t xml:space="preserve"> transportu</w:t>
            </w:r>
            <w:r w:rsidRPr="00A93BFD">
              <w:rPr>
                <w:b/>
                <w:i/>
              </w:rPr>
              <w:t>; wzywa Komisję i państwa członkowskie do wspierania koordynacji między tymi służbami publicznymi</w:t>
            </w:r>
            <w:r w:rsidRPr="00A93BFD">
              <w:t xml:space="preserve">, </w:t>
            </w:r>
            <w:r w:rsidRPr="00A93BFD">
              <w:rPr>
                <w:b/>
                <w:i/>
              </w:rPr>
              <w:t>czy to przez zintegrowane centra usług, czy też ulepszone mechanizmy koordynacji</w:t>
            </w:r>
            <w:r w:rsidRPr="00A93BFD">
              <w:t>;</w:t>
            </w:r>
          </w:p>
        </w:tc>
      </w:tr>
    </w:tbl>
    <w:p w14:paraId="7B9B538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0E02448" w14:textId="77777777" w:rsidR="00B9483A" w:rsidRPr="00A93BFD" w:rsidRDefault="00A93BFD" w:rsidP="00B9483A">
      <w:r w:rsidRPr="00A93BFD">
        <w:rPr>
          <w:rStyle w:val="HideTWBExt"/>
        </w:rPr>
        <w:t>&lt;/Amend&gt;</w:t>
      </w:r>
    </w:p>
    <w:p w14:paraId="01DCA78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261</w:t>
      </w:r>
      <w:r w:rsidRPr="00A93BFD">
        <w:rPr>
          <w:rStyle w:val="HideTWBExt"/>
          <w:b w:val="0"/>
        </w:rPr>
        <w:t>&lt;/NumAm&gt;</w:t>
      </w:r>
    </w:p>
    <w:p w14:paraId="09131FC4"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3DB64725" w14:textId="77777777" w:rsidR="00B9483A" w:rsidRPr="00A93BFD" w:rsidRDefault="00A93BFD" w:rsidP="00B9483A">
      <w:r w:rsidRPr="00A93BFD">
        <w:rPr>
          <w:rStyle w:val="HideTWBExt"/>
        </w:rPr>
        <w:t>&lt;/RepeatBlock-By&gt;</w:t>
      </w:r>
    </w:p>
    <w:p w14:paraId="14D435F8" w14:textId="77777777" w:rsidR="00B9483A" w:rsidRPr="00A93BFD" w:rsidRDefault="00A93BFD" w:rsidP="00B9483A">
      <w:pPr>
        <w:pStyle w:val="NormalBold"/>
        <w:keepNext/>
      </w:pPr>
      <w:r w:rsidRPr="00A93BFD">
        <w:rPr>
          <w:rStyle w:val="HideTWBExt"/>
          <w:b w:val="0"/>
        </w:rPr>
        <w:t>&lt;DocAmend&gt;</w:t>
      </w:r>
      <w:r w:rsidRPr="00A93BFD">
        <w:t xml:space="preserve">Projekt </w:t>
      </w:r>
      <w:r w:rsidRPr="00A93BFD">
        <w:t>rezolucji</w:t>
      </w:r>
      <w:r w:rsidRPr="00A93BFD">
        <w:rPr>
          <w:rStyle w:val="HideTWBExt"/>
          <w:b w:val="0"/>
        </w:rPr>
        <w:t>&lt;/DocAmend&gt;</w:t>
      </w:r>
    </w:p>
    <w:p w14:paraId="2C2725FD"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0464AAF" w14:textId="77777777" w:rsidTr="00761BD2">
        <w:trPr>
          <w:jc w:val="center"/>
        </w:trPr>
        <w:tc>
          <w:tcPr>
            <w:tcW w:w="9752" w:type="dxa"/>
            <w:gridSpan w:val="2"/>
          </w:tcPr>
          <w:p w14:paraId="74E92BE8" w14:textId="77777777" w:rsidR="00B9483A" w:rsidRPr="00A93BFD" w:rsidRDefault="00B9483A" w:rsidP="00761BD2">
            <w:pPr>
              <w:keepNext/>
            </w:pPr>
          </w:p>
        </w:tc>
      </w:tr>
      <w:tr w:rsidR="00851707" w:rsidRPr="00A93BFD" w14:paraId="50CE59E8" w14:textId="77777777" w:rsidTr="00761BD2">
        <w:trPr>
          <w:jc w:val="center"/>
        </w:trPr>
        <w:tc>
          <w:tcPr>
            <w:tcW w:w="4876" w:type="dxa"/>
            <w:hideMark/>
          </w:tcPr>
          <w:p w14:paraId="13ABE887" w14:textId="77777777" w:rsidR="00B9483A" w:rsidRPr="00A93BFD" w:rsidRDefault="00A93BFD" w:rsidP="00761BD2">
            <w:pPr>
              <w:pStyle w:val="ColumnHeading"/>
              <w:keepNext/>
            </w:pPr>
            <w:r w:rsidRPr="00A93BFD">
              <w:t>Projekt rezolucji</w:t>
            </w:r>
          </w:p>
        </w:tc>
        <w:tc>
          <w:tcPr>
            <w:tcW w:w="4876" w:type="dxa"/>
            <w:hideMark/>
          </w:tcPr>
          <w:p w14:paraId="45044B6C" w14:textId="77777777" w:rsidR="00B9483A" w:rsidRPr="00A93BFD" w:rsidRDefault="00A93BFD" w:rsidP="00761BD2">
            <w:pPr>
              <w:pStyle w:val="ColumnHeading"/>
              <w:keepNext/>
            </w:pPr>
            <w:r w:rsidRPr="00A93BFD">
              <w:t>Poprawka</w:t>
            </w:r>
          </w:p>
        </w:tc>
      </w:tr>
      <w:tr w:rsidR="00851707" w:rsidRPr="00A93BFD" w14:paraId="6F1F0C3A" w14:textId="77777777" w:rsidTr="00761BD2">
        <w:trPr>
          <w:jc w:val="center"/>
        </w:trPr>
        <w:tc>
          <w:tcPr>
            <w:tcW w:w="4876" w:type="dxa"/>
            <w:hideMark/>
          </w:tcPr>
          <w:p w14:paraId="175BF3CC" w14:textId="77777777" w:rsidR="00B9483A" w:rsidRPr="00A93BFD" w:rsidRDefault="00A93BFD" w:rsidP="00761BD2">
            <w:pPr>
              <w:pStyle w:val="Normal6"/>
            </w:pPr>
            <w:r w:rsidRPr="00A93BFD">
              <w:t>7.</w:t>
            </w:r>
            <w:r w:rsidRPr="00A93BFD">
              <w:tab/>
              <w:t xml:space="preserve">apeluje do Komisji i państw członkowskich, aby znacznie zwiększyły inwestycje publiczne w </w:t>
            </w:r>
            <w:r w:rsidRPr="00A93BFD">
              <w:rPr>
                <w:b/>
                <w:i/>
              </w:rPr>
              <w:t>strategie polityczne gwarantujące powszechne i bezpłatne</w:t>
            </w:r>
            <w:r w:rsidRPr="00A93BFD">
              <w:t xml:space="preserve"> usługi </w:t>
            </w:r>
            <w:r w:rsidRPr="00A93BFD">
              <w:rPr>
                <w:b/>
                <w:i/>
              </w:rPr>
              <w:t>publiczne wysokiej jakości</w:t>
            </w:r>
            <w:r w:rsidRPr="00A93BFD">
              <w:t xml:space="preserve">, </w:t>
            </w:r>
            <w:r w:rsidRPr="00A93BFD">
              <w:rPr>
                <w:b/>
                <w:i/>
              </w:rPr>
              <w:t>biorąc pod uwagę ich</w:t>
            </w:r>
            <w:r w:rsidRPr="00A93BFD">
              <w:t xml:space="preserve"> wkład w przerwanie cykli ubóstwa, w </w:t>
            </w:r>
            <w:r w:rsidRPr="00A93BFD">
              <w:rPr>
                <w:b/>
                <w:i/>
              </w:rPr>
              <w:t>tym</w:t>
            </w:r>
            <w:r w:rsidRPr="00A93BFD">
              <w:t xml:space="preserve"> w takich kwestiach jak edukacja, opieka zdrowotna, ochrona socjalna, a także powszechny dostęp do godnych warunków mieszkaniowych, wody i urządzeń sanitarnych, energii, transportu, form aktywności kulturalnej i rekreacyjnej;</w:t>
            </w:r>
          </w:p>
        </w:tc>
        <w:tc>
          <w:tcPr>
            <w:tcW w:w="4876" w:type="dxa"/>
            <w:hideMark/>
          </w:tcPr>
          <w:p w14:paraId="3DA49CC5" w14:textId="77777777" w:rsidR="00B9483A" w:rsidRPr="00A93BFD" w:rsidRDefault="00A93BFD" w:rsidP="00761BD2">
            <w:pPr>
              <w:pStyle w:val="Normal6"/>
              <w:rPr>
                <w:szCs w:val="24"/>
              </w:rPr>
            </w:pPr>
            <w:r w:rsidRPr="00A93BFD">
              <w:t>7.</w:t>
            </w:r>
            <w:r w:rsidRPr="00A93BFD">
              <w:tab/>
              <w:t xml:space="preserve">apeluje do Komisji i państw członkowskich, aby znacznie zwiększyły inwestycje publiczne w </w:t>
            </w:r>
            <w:r w:rsidRPr="00A93BFD">
              <w:rPr>
                <w:b/>
                <w:i/>
              </w:rPr>
              <w:t>powszechne, bezpłatne, wysokiej jakości usługi publiczne i</w:t>
            </w:r>
            <w:r w:rsidRPr="00A93BFD">
              <w:t xml:space="preserve"> usługi </w:t>
            </w:r>
            <w:r w:rsidRPr="00A93BFD">
              <w:rPr>
                <w:b/>
                <w:i/>
              </w:rPr>
              <w:t>świadczone w ogólnym interesie gospodarczym; podkreśla</w:t>
            </w:r>
            <w:r w:rsidRPr="00A93BFD">
              <w:t xml:space="preserve">, </w:t>
            </w:r>
            <w:r w:rsidRPr="00A93BFD">
              <w:rPr>
                <w:b/>
                <w:i/>
              </w:rPr>
              <w:t>że takie inwestycje wnoszą</w:t>
            </w:r>
            <w:r w:rsidRPr="00A93BFD">
              <w:t xml:space="preserve"> wkład w przerwanie </w:t>
            </w:r>
            <w:r w:rsidRPr="00A93BFD">
              <w:rPr>
                <w:b/>
                <w:i/>
              </w:rPr>
              <w:t xml:space="preserve">międzypokoleniowych </w:t>
            </w:r>
            <w:r w:rsidRPr="00A93BFD">
              <w:t>cykli ubóstwa</w:t>
            </w:r>
            <w:r w:rsidRPr="00A93BFD">
              <w:rPr>
                <w:b/>
                <w:i/>
              </w:rPr>
              <w:t xml:space="preserve"> i umożliwienie włączenia społecznego i zawodowego</w:t>
            </w:r>
            <w:r w:rsidRPr="00A93BFD">
              <w:t xml:space="preserve">, w </w:t>
            </w:r>
            <w:r w:rsidRPr="00A93BFD">
              <w:rPr>
                <w:b/>
                <w:i/>
              </w:rPr>
              <w:t>szczególności</w:t>
            </w:r>
            <w:r w:rsidRPr="00A93BFD">
              <w:t xml:space="preserve"> w takich kwestiach jak</w:t>
            </w:r>
            <w:r w:rsidRPr="00A93BFD">
              <w:rPr>
                <w:b/>
                <w:i/>
              </w:rPr>
              <w:t xml:space="preserve"> opieka nad dzieckiem,</w:t>
            </w:r>
            <w:r w:rsidRPr="00A93BFD">
              <w:t xml:space="preserve"> edukacja, opieka zdrowotna, ochrona socjalna, a także powszechny dostęp do godnych warunków mieszkaniowych, wody i urządzeń sanitarnych, energii, transportu, form aktywności kulturalnej i rekreacyjnej;</w:t>
            </w:r>
          </w:p>
        </w:tc>
      </w:tr>
    </w:tbl>
    <w:p w14:paraId="1525050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83ED667" w14:textId="77777777" w:rsidR="00B9483A" w:rsidRPr="00A93BFD" w:rsidRDefault="00A93BFD" w:rsidP="00B9483A">
      <w:r w:rsidRPr="00A93BFD">
        <w:rPr>
          <w:rStyle w:val="HideTWBExt"/>
        </w:rPr>
        <w:t>&lt;/Amend&gt;</w:t>
      </w:r>
    </w:p>
    <w:p w14:paraId="2DB406B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262</w:t>
      </w:r>
      <w:r w:rsidRPr="00A93BFD">
        <w:rPr>
          <w:rStyle w:val="HideTWBExt"/>
          <w:b w:val="0"/>
        </w:rPr>
        <w:t>&lt;/NumAm&gt;</w:t>
      </w:r>
    </w:p>
    <w:p w14:paraId="6E73218D"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51DB1475" w14:textId="77777777" w:rsidR="00B9483A" w:rsidRPr="00A93BFD" w:rsidRDefault="00A93BFD" w:rsidP="00B9483A">
      <w:r w:rsidRPr="00A93BFD">
        <w:rPr>
          <w:rStyle w:val="HideTWBExt"/>
        </w:rPr>
        <w:t>&lt;/RepeatBlock-By&gt;</w:t>
      </w:r>
    </w:p>
    <w:p w14:paraId="5CACBE9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A19A5BD"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E9EBD03" w14:textId="77777777" w:rsidTr="00761BD2">
        <w:trPr>
          <w:jc w:val="center"/>
        </w:trPr>
        <w:tc>
          <w:tcPr>
            <w:tcW w:w="9752" w:type="dxa"/>
            <w:gridSpan w:val="2"/>
          </w:tcPr>
          <w:p w14:paraId="74F8248A" w14:textId="77777777" w:rsidR="00B9483A" w:rsidRPr="00A93BFD" w:rsidRDefault="00B9483A" w:rsidP="00761BD2">
            <w:pPr>
              <w:keepNext/>
            </w:pPr>
          </w:p>
        </w:tc>
      </w:tr>
      <w:tr w:rsidR="00851707" w:rsidRPr="00A93BFD" w14:paraId="51D4D8C1" w14:textId="77777777" w:rsidTr="00761BD2">
        <w:trPr>
          <w:jc w:val="center"/>
        </w:trPr>
        <w:tc>
          <w:tcPr>
            <w:tcW w:w="4876" w:type="dxa"/>
            <w:hideMark/>
          </w:tcPr>
          <w:p w14:paraId="5AC61818" w14:textId="77777777" w:rsidR="00B9483A" w:rsidRPr="00A93BFD" w:rsidRDefault="00A93BFD" w:rsidP="00761BD2">
            <w:pPr>
              <w:pStyle w:val="ColumnHeading"/>
              <w:keepNext/>
            </w:pPr>
            <w:r w:rsidRPr="00A93BFD">
              <w:t>Projekt rezolucji</w:t>
            </w:r>
          </w:p>
        </w:tc>
        <w:tc>
          <w:tcPr>
            <w:tcW w:w="4876" w:type="dxa"/>
            <w:hideMark/>
          </w:tcPr>
          <w:p w14:paraId="7C97423B" w14:textId="77777777" w:rsidR="00B9483A" w:rsidRPr="00A93BFD" w:rsidRDefault="00A93BFD" w:rsidP="00761BD2">
            <w:pPr>
              <w:pStyle w:val="ColumnHeading"/>
              <w:keepNext/>
            </w:pPr>
            <w:r w:rsidRPr="00A93BFD">
              <w:t>Poprawka</w:t>
            </w:r>
          </w:p>
        </w:tc>
      </w:tr>
      <w:tr w:rsidR="00851707" w:rsidRPr="00A93BFD" w14:paraId="365442FB" w14:textId="77777777" w:rsidTr="00761BD2">
        <w:trPr>
          <w:jc w:val="center"/>
        </w:trPr>
        <w:tc>
          <w:tcPr>
            <w:tcW w:w="4876" w:type="dxa"/>
            <w:hideMark/>
          </w:tcPr>
          <w:p w14:paraId="6D8C3FC0" w14:textId="77777777" w:rsidR="00B9483A" w:rsidRPr="00A93BFD" w:rsidRDefault="00A93BFD" w:rsidP="00761BD2">
            <w:pPr>
              <w:pStyle w:val="Normal6"/>
            </w:pPr>
            <w:r w:rsidRPr="00A93BFD">
              <w:t>7.</w:t>
            </w:r>
            <w:r w:rsidRPr="00A93BFD">
              <w:tab/>
              <w:t xml:space="preserve">apeluje do Komisji i państw </w:t>
            </w:r>
            <w:r w:rsidRPr="00A93BFD">
              <w:t>członkowskich, aby znacznie zwiększyły inwestycje publiczne w strategie polityczne gwarantujące powszechne i bezpłatne usługi publiczne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c>
          <w:tcPr>
            <w:tcW w:w="4876" w:type="dxa"/>
            <w:hideMark/>
          </w:tcPr>
          <w:p w14:paraId="38768836" w14:textId="77777777" w:rsidR="00B9483A" w:rsidRPr="00A93BFD" w:rsidRDefault="00A93BFD" w:rsidP="00761BD2">
            <w:pPr>
              <w:pStyle w:val="Normal6"/>
              <w:rPr>
                <w:szCs w:val="24"/>
              </w:rPr>
            </w:pPr>
            <w:r w:rsidRPr="00A93BFD">
              <w:t>7.</w:t>
            </w:r>
            <w:r w:rsidRPr="00A93BFD">
              <w:tab/>
              <w:t xml:space="preserve">apeluje do Komisji i państw członkowskich, aby znacznie zwiększyły inwestycje publiczne w strategie polityczne gwarantujące powszechne i bezpłatne usługi publiczne wysokiej jakości, biorąc pod uwagę ich wkład w przerwanie cykli ubóstwa, w tym w takich kwestiach jak edukacja, opieka zdrowotna, ochrona socjalna, a także powszechny dostęp do godnych warunków mieszkaniowych, </w:t>
            </w:r>
            <w:r w:rsidRPr="00A93BFD">
              <w:rPr>
                <w:b/>
                <w:i/>
              </w:rPr>
              <w:t xml:space="preserve">zrównoważonych lokalnych usług publicznych, </w:t>
            </w:r>
            <w:r w:rsidRPr="00A93BFD">
              <w:t>wody i urządzeń sanitarnych, energii, transportu, form aktywności kulturalnej i rekreacyjnej;</w:t>
            </w:r>
          </w:p>
        </w:tc>
      </w:tr>
    </w:tbl>
    <w:p w14:paraId="599A55F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0E1138B" w14:textId="77777777" w:rsidR="00B9483A" w:rsidRPr="00A93BFD" w:rsidRDefault="00A93BFD" w:rsidP="00B9483A">
      <w:r w:rsidRPr="00A93BFD">
        <w:rPr>
          <w:rStyle w:val="HideTWBExt"/>
        </w:rPr>
        <w:t>&lt;/Amend&gt;</w:t>
      </w:r>
    </w:p>
    <w:p w14:paraId="25B7660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263</w:t>
      </w:r>
      <w:r w:rsidRPr="00A93BFD">
        <w:rPr>
          <w:rStyle w:val="HideTWBExt"/>
          <w:b w:val="0"/>
        </w:rPr>
        <w:t>&lt;/NumAm&gt;</w:t>
      </w:r>
    </w:p>
    <w:p w14:paraId="07D30786"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45D44A64"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7C36A655" w14:textId="77777777" w:rsidR="00B9483A" w:rsidRPr="00A93BFD" w:rsidRDefault="00A93BFD" w:rsidP="00B9483A">
      <w:r w:rsidRPr="00A93BFD">
        <w:rPr>
          <w:rStyle w:val="HideTWBExt"/>
        </w:rPr>
        <w:t>&lt;/RepeatBlock-By&gt;</w:t>
      </w:r>
    </w:p>
    <w:p w14:paraId="5797FA1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C6173A8"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671BD23" w14:textId="77777777" w:rsidTr="00761BD2">
        <w:trPr>
          <w:jc w:val="center"/>
        </w:trPr>
        <w:tc>
          <w:tcPr>
            <w:tcW w:w="9752" w:type="dxa"/>
            <w:gridSpan w:val="2"/>
          </w:tcPr>
          <w:p w14:paraId="419EDC2F" w14:textId="77777777" w:rsidR="00B9483A" w:rsidRPr="00A93BFD" w:rsidRDefault="00B9483A" w:rsidP="00761BD2">
            <w:pPr>
              <w:keepNext/>
            </w:pPr>
          </w:p>
        </w:tc>
      </w:tr>
      <w:tr w:rsidR="00851707" w:rsidRPr="00A93BFD" w14:paraId="23C86AA4" w14:textId="77777777" w:rsidTr="00761BD2">
        <w:trPr>
          <w:jc w:val="center"/>
        </w:trPr>
        <w:tc>
          <w:tcPr>
            <w:tcW w:w="4876" w:type="dxa"/>
            <w:hideMark/>
          </w:tcPr>
          <w:p w14:paraId="547194D2" w14:textId="77777777" w:rsidR="00B9483A" w:rsidRPr="00A93BFD" w:rsidRDefault="00A93BFD" w:rsidP="00761BD2">
            <w:pPr>
              <w:pStyle w:val="ColumnHeading"/>
              <w:keepNext/>
            </w:pPr>
            <w:r w:rsidRPr="00A93BFD">
              <w:t>Projekt rezolucji</w:t>
            </w:r>
          </w:p>
        </w:tc>
        <w:tc>
          <w:tcPr>
            <w:tcW w:w="4876" w:type="dxa"/>
            <w:hideMark/>
          </w:tcPr>
          <w:p w14:paraId="24672378" w14:textId="77777777" w:rsidR="00B9483A" w:rsidRPr="00A93BFD" w:rsidRDefault="00A93BFD" w:rsidP="00761BD2">
            <w:pPr>
              <w:pStyle w:val="ColumnHeading"/>
              <w:keepNext/>
            </w:pPr>
            <w:r w:rsidRPr="00A93BFD">
              <w:t>Poprawka</w:t>
            </w:r>
          </w:p>
        </w:tc>
      </w:tr>
      <w:tr w:rsidR="00851707" w:rsidRPr="00A93BFD" w14:paraId="5ADA6652" w14:textId="77777777" w:rsidTr="00761BD2">
        <w:trPr>
          <w:jc w:val="center"/>
        </w:trPr>
        <w:tc>
          <w:tcPr>
            <w:tcW w:w="4876" w:type="dxa"/>
            <w:hideMark/>
          </w:tcPr>
          <w:p w14:paraId="5AAFEA52" w14:textId="77777777" w:rsidR="00B9483A" w:rsidRPr="00A93BFD" w:rsidRDefault="00A93BFD" w:rsidP="00761BD2">
            <w:pPr>
              <w:pStyle w:val="Normal6"/>
            </w:pPr>
            <w:r w:rsidRPr="00A93BFD">
              <w:t>7.</w:t>
            </w:r>
            <w:r w:rsidRPr="00A93BFD">
              <w:tab/>
              <w:t xml:space="preserve">apeluje do Komisji i </w:t>
            </w:r>
            <w:r w:rsidRPr="00A93BFD">
              <w:t>państw członkowskich, aby znacznie zwiększyły inwestycje publiczne w strategie polityczne gwarantujące powszechne i bezpłatne usługi publiczne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c>
          <w:tcPr>
            <w:tcW w:w="4876" w:type="dxa"/>
            <w:hideMark/>
          </w:tcPr>
          <w:p w14:paraId="29BD3657" w14:textId="77777777" w:rsidR="00B9483A" w:rsidRPr="00A93BFD" w:rsidRDefault="00A93BFD" w:rsidP="00761BD2">
            <w:pPr>
              <w:pStyle w:val="Normal6"/>
              <w:rPr>
                <w:szCs w:val="24"/>
              </w:rPr>
            </w:pPr>
            <w:r w:rsidRPr="00A93BFD">
              <w:t>7.</w:t>
            </w:r>
            <w:r w:rsidRPr="00A93BFD">
              <w:tab/>
              <w:t xml:space="preserve">apeluje do Komisji i państw członkowskich, aby znacznie zwiększyły inwestycje publiczne w strategie polityczne gwarantujące powszechne i bezpłatne usługi publiczne wysokiej jakości, biorąc pod uwagę ich wkład w przerwanie cykli ubóstwa, w tym w takich kwestiach jak edukacja, opieka zdrowotna, </w:t>
            </w:r>
            <w:r w:rsidRPr="00A93BFD">
              <w:rPr>
                <w:b/>
                <w:i/>
              </w:rPr>
              <w:t xml:space="preserve">w tym w zakresie zdrowia psychicznego, </w:t>
            </w:r>
            <w:r w:rsidRPr="00A93BFD">
              <w:t>ochrona socjalna, a także powszechny dostęp do godnych warunków mieszkaniowych, wody i urządzeń sanitarnych, energii, transportu, form aktywności kulturalnej i rekreacyjnej;</w:t>
            </w:r>
          </w:p>
        </w:tc>
      </w:tr>
    </w:tbl>
    <w:p w14:paraId="079432E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B719CF6" w14:textId="77777777" w:rsidR="00B9483A" w:rsidRPr="00A93BFD" w:rsidRDefault="00A93BFD" w:rsidP="00B9483A">
      <w:r w:rsidRPr="00A93BFD">
        <w:rPr>
          <w:rStyle w:val="HideTWBExt"/>
        </w:rPr>
        <w:t>&lt;/Amend&gt;</w:t>
      </w:r>
    </w:p>
    <w:p w14:paraId="309F696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264</w:t>
      </w:r>
      <w:r w:rsidRPr="00A93BFD">
        <w:rPr>
          <w:rStyle w:val="HideTWBExt"/>
          <w:b w:val="0"/>
        </w:rPr>
        <w:t>&lt;/NumAm&gt;</w:t>
      </w:r>
    </w:p>
    <w:p w14:paraId="6E9C4F30"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7D96E769" w14:textId="77777777" w:rsidR="00B9483A" w:rsidRPr="00A93BFD" w:rsidRDefault="00A93BFD" w:rsidP="00B9483A">
      <w:r w:rsidRPr="00A93BFD">
        <w:rPr>
          <w:rStyle w:val="HideTWBExt"/>
        </w:rPr>
        <w:t>&lt;/RepeatBlock-By&gt;</w:t>
      </w:r>
    </w:p>
    <w:p w14:paraId="2138947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2A473AC" w14:textId="77777777" w:rsidR="00B9483A" w:rsidRPr="00A93BFD" w:rsidRDefault="00A93BFD" w:rsidP="00B9483A">
      <w:pPr>
        <w:pStyle w:val="NormalBold"/>
      </w:pPr>
      <w:r w:rsidRPr="00A93BFD">
        <w:rPr>
          <w:rStyle w:val="HideTWBExt"/>
          <w:b w:val="0"/>
        </w:rPr>
        <w:t>&lt;Article&gt;</w:t>
      </w:r>
      <w:r w:rsidRPr="00A93BFD">
        <w:t>Ustęp 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8887F23" w14:textId="77777777" w:rsidTr="00761BD2">
        <w:trPr>
          <w:jc w:val="center"/>
        </w:trPr>
        <w:tc>
          <w:tcPr>
            <w:tcW w:w="9752" w:type="dxa"/>
            <w:gridSpan w:val="2"/>
          </w:tcPr>
          <w:p w14:paraId="49F64A2D" w14:textId="77777777" w:rsidR="00B9483A" w:rsidRPr="00A93BFD" w:rsidRDefault="00B9483A" w:rsidP="00761BD2">
            <w:pPr>
              <w:keepNext/>
            </w:pPr>
          </w:p>
        </w:tc>
      </w:tr>
      <w:tr w:rsidR="00851707" w:rsidRPr="00A93BFD" w14:paraId="6F89CBFE" w14:textId="77777777" w:rsidTr="00761BD2">
        <w:trPr>
          <w:jc w:val="center"/>
        </w:trPr>
        <w:tc>
          <w:tcPr>
            <w:tcW w:w="4876" w:type="dxa"/>
            <w:hideMark/>
          </w:tcPr>
          <w:p w14:paraId="77820C92" w14:textId="77777777" w:rsidR="00B9483A" w:rsidRPr="00A93BFD" w:rsidRDefault="00A93BFD" w:rsidP="00761BD2">
            <w:pPr>
              <w:pStyle w:val="ColumnHeading"/>
              <w:keepNext/>
            </w:pPr>
            <w:r w:rsidRPr="00A93BFD">
              <w:t>Projekt rezolucji</w:t>
            </w:r>
          </w:p>
        </w:tc>
        <w:tc>
          <w:tcPr>
            <w:tcW w:w="4876" w:type="dxa"/>
            <w:hideMark/>
          </w:tcPr>
          <w:p w14:paraId="53293958" w14:textId="77777777" w:rsidR="00B9483A" w:rsidRPr="00A93BFD" w:rsidRDefault="00A93BFD" w:rsidP="00761BD2">
            <w:pPr>
              <w:pStyle w:val="ColumnHeading"/>
              <w:keepNext/>
            </w:pPr>
            <w:r w:rsidRPr="00A93BFD">
              <w:t>Poprawka</w:t>
            </w:r>
          </w:p>
        </w:tc>
      </w:tr>
      <w:tr w:rsidR="00851707" w:rsidRPr="00A93BFD" w14:paraId="5E099112" w14:textId="77777777" w:rsidTr="00761BD2">
        <w:trPr>
          <w:jc w:val="center"/>
        </w:trPr>
        <w:tc>
          <w:tcPr>
            <w:tcW w:w="4876" w:type="dxa"/>
            <w:hideMark/>
          </w:tcPr>
          <w:p w14:paraId="1463C61D" w14:textId="77777777" w:rsidR="00B9483A" w:rsidRPr="00A93BFD" w:rsidRDefault="00A93BFD" w:rsidP="00761BD2">
            <w:pPr>
              <w:pStyle w:val="Normal6"/>
            </w:pPr>
            <w:r w:rsidRPr="00A93BFD">
              <w:t>7.</w:t>
            </w:r>
            <w:r w:rsidRPr="00A93BFD">
              <w:tab/>
            </w:r>
            <w:r w:rsidRPr="00A93BFD">
              <w:t xml:space="preserve">apeluje do Komisji i państw członkowskich, aby znacznie zwiększyły inwestycje publiczne w strategie polityczne gwarantujące </w:t>
            </w:r>
            <w:r w:rsidRPr="00A93BFD">
              <w:rPr>
                <w:b/>
                <w:i/>
              </w:rPr>
              <w:t>powszechne</w:t>
            </w:r>
            <w:r w:rsidRPr="00A93BFD">
              <w:t xml:space="preserve"> i </w:t>
            </w:r>
            <w:r w:rsidRPr="00A93BFD">
              <w:rPr>
                <w:b/>
                <w:i/>
              </w:rPr>
              <w:t>bezpłatne usługi publiczne</w:t>
            </w:r>
            <w:r w:rsidRPr="00A93BFD">
              <w:t xml:space="preserv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c>
          <w:tcPr>
            <w:tcW w:w="4876" w:type="dxa"/>
            <w:hideMark/>
          </w:tcPr>
          <w:p w14:paraId="52B3FD4F" w14:textId="77777777" w:rsidR="00B9483A" w:rsidRPr="00A93BFD" w:rsidRDefault="00A93BFD" w:rsidP="00761BD2">
            <w:pPr>
              <w:pStyle w:val="Normal6"/>
              <w:rPr>
                <w:szCs w:val="24"/>
              </w:rPr>
            </w:pPr>
            <w:r w:rsidRPr="00A93BFD">
              <w:t>7.</w:t>
            </w:r>
            <w:r w:rsidRPr="00A93BFD">
              <w:tab/>
              <w:t xml:space="preserve"> apeluje do Komisji i państw członkowskich, aby znacznie zwiększyły inwestycje publiczne w strategie polityczne gwarantujące </w:t>
            </w:r>
            <w:r w:rsidRPr="00A93BFD">
              <w:rPr>
                <w:b/>
                <w:i/>
              </w:rPr>
              <w:t>uprawnienia socjalne dzięki powszechnym</w:t>
            </w:r>
            <w:r w:rsidRPr="00A93BFD">
              <w:t xml:space="preserve"> i </w:t>
            </w:r>
            <w:r w:rsidRPr="00A93BFD">
              <w:rPr>
                <w:b/>
                <w:i/>
              </w:rPr>
              <w:t>bezpłatnym usługom publicznym</w:t>
            </w:r>
            <w:r w:rsidRPr="00A93BFD">
              <w:t xml:space="preserve"> wysokiej jakości, biorąc pod uwagę ich wkład w przerwanie cykli ubóstwa, w tym w takich kwestiach jak edukacja, opieka zdrowotna, ochrona socjalna, a także powszechny dostęp do godnych warunków mieszkaniowych, wody i urządzeń sanitarnych, energii, transportu, form aktywności kulturalnej i rekreacyjnej;</w:t>
            </w:r>
          </w:p>
        </w:tc>
      </w:tr>
    </w:tbl>
    <w:p w14:paraId="300F436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549A3E94" w14:textId="77777777" w:rsidR="00B9483A" w:rsidRPr="00A93BFD" w:rsidRDefault="00A93BFD" w:rsidP="00B9483A">
      <w:r w:rsidRPr="00A93BFD">
        <w:rPr>
          <w:rStyle w:val="HideTWBExt"/>
        </w:rPr>
        <w:t>&lt;/Amend&gt;</w:t>
      </w:r>
    </w:p>
    <w:p w14:paraId="3C5FA46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265</w:t>
      </w:r>
      <w:r w:rsidRPr="00A93BFD">
        <w:rPr>
          <w:rStyle w:val="HideTWBExt"/>
          <w:b w:val="0"/>
        </w:rPr>
        <w:t>&lt;/NumAm&gt;</w:t>
      </w:r>
    </w:p>
    <w:p w14:paraId="3C321DAA"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69A8E955" w14:textId="77777777" w:rsidR="00B9483A" w:rsidRPr="00A93BFD" w:rsidRDefault="00A93BFD" w:rsidP="00B9483A">
      <w:r w:rsidRPr="00A93BFD">
        <w:rPr>
          <w:rStyle w:val="HideTWBExt"/>
        </w:rPr>
        <w:t>&lt;/RepeatBlock-By&gt;</w:t>
      </w:r>
    </w:p>
    <w:p w14:paraId="100C554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430076A" w14:textId="77777777" w:rsidR="00B9483A" w:rsidRPr="00A93BFD" w:rsidRDefault="00A93BFD" w:rsidP="00B9483A">
      <w:pPr>
        <w:pStyle w:val="NormalBold"/>
      </w:pPr>
      <w:r w:rsidRPr="00A93BFD">
        <w:rPr>
          <w:rStyle w:val="HideTWBExt"/>
          <w:b w:val="0"/>
        </w:rPr>
        <w:t>&lt;Article&gt;</w:t>
      </w:r>
      <w:r w:rsidRPr="00A93BFD">
        <w:t>Ustęp 7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260FB56" w14:textId="77777777" w:rsidTr="00761BD2">
        <w:trPr>
          <w:jc w:val="center"/>
        </w:trPr>
        <w:tc>
          <w:tcPr>
            <w:tcW w:w="9752" w:type="dxa"/>
            <w:gridSpan w:val="2"/>
          </w:tcPr>
          <w:p w14:paraId="01995510" w14:textId="77777777" w:rsidR="00B9483A" w:rsidRPr="00A93BFD" w:rsidRDefault="00B9483A" w:rsidP="00761BD2">
            <w:pPr>
              <w:keepNext/>
            </w:pPr>
          </w:p>
        </w:tc>
      </w:tr>
      <w:tr w:rsidR="00851707" w:rsidRPr="00A93BFD" w14:paraId="4880FDF8" w14:textId="77777777" w:rsidTr="00761BD2">
        <w:trPr>
          <w:jc w:val="center"/>
        </w:trPr>
        <w:tc>
          <w:tcPr>
            <w:tcW w:w="4876" w:type="dxa"/>
            <w:hideMark/>
          </w:tcPr>
          <w:p w14:paraId="0D96F8C0" w14:textId="77777777" w:rsidR="00B9483A" w:rsidRPr="00A93BFD" w:rsidRDefault="00A93BFD" w:rsidP="00761BD2">
            <w:pPr>
              <w:pStyle w:val="ColumnHeading"/>
              <w:keepNext/>
            </w:pPr>
            <w:r w:rsidRPr="00A93BFD">
              <w:t>Projekt rezolucji</w:t>
            </w:r>
          </w:p>
        </w:tc>
        <w:tc>
          <w:tcPr>
            <w:tcW w:w="4876" w:type="dxa"/>
            <w:hideMark/>
          </w:tcPr>
          <w:p w14:paraId="73D188FB" w14:textId="77777777" w:rsidR="00B9483A" w:rsidRPr="00A93BFD" w:rsidRDefault="00A93BFD" w:rsidP="00761BD2">
            <w:pPr>
              <w:pStyle w:val="ColumnHeading"/>
              <w:keepNext/>
            </w:pPr>
            <w:r w:rsidRPr="00A93BFD">
              <w:t>Poprawka</w:t>
            </w:r>
          </w:p>
        </w:tc>
      </w:tr>
      <w:tr w:rsidR="00851707" w:rsidRPr="00A93BFD" w14:paraId="5AFDAA75" w14:textId="77777777" w:rsidTr="00761BD2">
        <w:trPr>
          <w:jc w:val="center"/>
        </w:trPr>
        <w:tc>
          <w:tcPr>
            <w:tcW w:w="4876" w:type="dxa"/>
          </w:tcPr>
          <w:p w14:paraId="179BE571" w14:textId="77777777" w:rsidR="00B9483A" w:rsidRPr="00A93BFD" w:rsidRDefault="00B9483A" w:rsidP="00761BD2">
            <w:pPr>
              <w:pStyle w:val="Normal6"/>
            </w:pPr>
          </w:p>
        </w:tc>
        <w:tc>
          <w:tcPr>
            <w:tcW w:w="4876" w:type="dxa"/>
            <w:hideMark/>
          </w:tcPr>
          <w:p w14:paraId="52BDEB6E" w14:textId="77777777" w:rsidR="00B9483A" w:rsidRPr="00A93BFD" w:rsidRDefault="00A93BFD" w:rsidP="00761BD2">
            <w:pPr>
              <w:pStyle w:val="Normal6"/>
              <w:rPr>
                <w:szCs w:val="24"/>
              </w:rPr>
            </w:pPr>
            <w:r w:rsidRPr="00A93BFD">
              <w:rPr>
                <w:b/>
                <w:i/>
              </w:rPr>
              <w:t>7a.</w:t>
            </w:r>
            <w:r w:rsidRPr="00A93BFD">
              <w:rPr>
                <w:b/>
                <w:i/>
              </w:rPr>
              <w:tab/>
              <w:t>podkreśla, że dostęp do zdrowej i przystępnej cenowo żywności jest podstawową potrzebą, szczególnie dla osób i rodzin żyjących w skrajnym ubóstwie; wzywa Komisję i państwa członkowskie do zapewnienia spójnych przepisów dotyczących dostępności przystępnej cenowo i pożywnej żywności, w szczególności dla dzieci, osób starszych żyjących samotnie i społeczności marginalizowanych; podkreśla znaczenie włączenia wsparcia żywieniowego do systemów ochrony socjalnej, w tym przez dystrybucję żywności lub bonów żywnośc</w:t>
            </w:r>
            <w:r w:rsidRPr="00A93BFD">
              <w:rPr>
                <w:b/>
                <w:i/>
              </w:rPr>
              <w:t>iowych, programy posiłków szkolnych dla dzieci w potrzebie oraz ukierunkowane działania w okresie wakacji szkolnych;</w:t>
            </w:r>
          </w:p>
        </w:tc>
      </w:tr>
    </w:tbl>
    <w:p w14:paraId="50813FF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980C5EC" w14:textId="77777777" w:rsidR="00B9483A" w:rsidRPr="00A93BFD" w:rsidRDefault="00A93BFD" w:rsidP="00B9483A">
      <w:r w:rsidRPr="00A93BFD">
        <w:rPr>
          <w:rStyle w:val="HideTWBExt"/>
        </w:rPr>
        <w:t>&lt;/Amend&gt;</w:t>
      </w:r>
    </w:p>
    <w:p w14:paraId="2C35AFA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266</w:t>
      </w:r>
      <w:r w:rsidRPr="00A93BFD">
        <w:rPr>
          <w:rStyle w:val="HideTWBExt"/>
          <w:b w:val="0"/>
        </w:rPr>
        <w:t>&lt;/NumAm&gt;</w:t>
      </w:r>
    </w:p>
    <w:p w14:paraId="229F4C24"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5438D1B3" w14:textId="77777777" w:rsidR="00B9483A" w:rsidRPr="00A93BFD" w:rsidRDefault="00A93BFD" w:rsidP="00B9483A">
      <w:r w:rsidRPr="00A93BFD">
        <w:rPr>
          <w:rStyle w:val="HideTWBExt"/>
        </w:rPr>
        <w:t>&lt;/RepeatBlock-By&gt;</w:t>
      </w:r>
    </w:p>
    <w:p w14:paraId="22D1AAF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0980DD5" w14:textId="77777777" w:rsidR="00B9483A" w:rsidRPr="00A93BFD" w:rsidRDefault="00A93BFD" w:rsidP="00B9483A">
      <w:pPr>
        <w:pStyle w:val="NormalBold"/>
      </w:pPr>
      <w:r w:rsidRPr="00A93BFD">
        <w:rPr>
          <w:rStyle w:val="HideTWBExt"/>
          <w:b w:val="0"/>
        </w:rPr>
        <w:t>&lt;Article&gt;</w:t>
      </w:r>
      <w:r w:rsidRPr="00A93BFD">
        <w:t>Ustęp 7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E6C1B2A" w14:textId="77777777" w:rsidTr="00761BD2">
        <w:trPr>
          <w:jc w:val="center"/>
        </w:trPr>
        <w:tc>
          <w:tcPr>
            <w:tcW w:w="9752" w:type="dxa"/>
            <w:gridSpan w:val="2"/>
          </w:tcPr>
          <w:p w14:paraId="44579140" w14:textId="77777777" w:rsidR="00B9483A" w:rsidRPr="00A93BFD" w:rsidRDefault="00B9483A" w:rsidP="00761BD2">
            <w:pPr>
              <w:keepNext/>
            </w:pPr>
          </w:p>
        </w:tc>
      </w:tr>
      <w:tr w:rsidR="00851707" w:rsidRPr="00A93BFD" w14:paraId="56237203" w14:textId="77777777" w:rsidTr="00761BD2">
        <w:trPr>
          <w:jc w:val="center"/>
        </w:trPr>
        <w:tc>
          <w:tcPr>
            <w:tcW w:w="4876" w:type="dxa"/>
            <w:hideMark/>
          </w:tcPr>
          <w:p w14:paraId="445B0F12" w14:textId="77777777" w:rsidR="00B9483A" w:rsidRPr="00A93BFD" w:rsidRDefault="00A93BFD" w:rsidP="00761BD2">
            <w:pPr>
              <w:pStyle w:val="ColumnHeading"/>
              <w:keepNext/>
            </w:pPr>
            <w:r w:rsidRPr="00A93BFD">
              <w:t>Projekt rezolucji</w:t>
            </w:r>
          </w:p>
        </w:tc>
        <w:tc>
          <w:tcPr>
            <w:tcW w:w="4876" w:type="dxa"/>
            <w:hideMark/>
          </w:tcPr>
          <w:p w14:paraId="745E0645" w14:textId="77777777" w:rsidR="00B9483A" w:rsidRPr="00A93BFD" w:rsidRDefault="00A93BFD" w:rsidP="00761BD2">
            <w:pPr>
              <w:pStyle w:val="ColumnHeading"/>
              <w:keepNext/>
            </w:pPr>
            <w:r w:rsidRPr="00A93BFD">
              <w:t>Poprawka</w:t>
            </w:r>
          </w:p>
        </w:tc>
      </w:tr>
      <w:tr w:rsidR="00851707" w:rsidRPr="00A93BFD" w14:paraId="65CC0D9E" w14:textId="77777777" w:rsidTr="00761BD2">
        <w:trPr>
          <w:jc w:val="center"/>
        </w:trPr>
        <w:tc>
          <w:tcPr>
            <w:tcW w:w="4876" w:type="dxa"/>
          </w:tcPr>
          <w:p w14:paraId="28D9BB20" w14:textId="77777777" w:rsidR="00B9483A" w:rsidRPr="00A93BFD" w:rsidRDefault="00B9483A" w:rsidP="00761BD2">
            <w:pPr>
              <w:pStyle w:val="Normal6"/>
            </w:pPr>
          </w:p>
        </w:tc>
        <w:tc>
          <w:tcPr>
            <w:tcW w:w="4876" w:type="dxa"/>
            <w:hideMark/>
          </w:tcPr>
          <w:p w14:paraId="43EC92E4" w14:textId="77777777" w:rsidR="00B9483A" w:rsidRPr="00A93BFD" w:rsidRDefault="00A93BFD" w:rsidP="00761BD2">
            <w:pPr>
              <w:pStyle w:val="Normal6"/>
              <w:rPr>
                <w:szCs w:val="24"/>
              </w:rPr>
            </w:pPr>
            <w:r w:rsidRPr="00A93BFD">
              <w:rPr>
                <w:b/>
                <w:i/>
              </w:rPr>
              <w:t>7a.</w:t>
            </w:r>
            <w:r w:rsidRPr="00A93BFD">
              <w:rPr>
                <w:b/>
                <w:i/>
              </w:rPr>
              <w:tab/>
              <w:t xml:space="preserve">podkreśla, że środki w zakresie zrównoważenia </w:t>
            </w:r>
            <w:r w:rsidRPr="00A93BFD">
              <w:rPr>
                <w:b/>
                <w:i/>
              </w:rPr>
              <w:t>środowiskowego i transformacji klimatycznej należy wdrażać w sposób sprawiedliwy społecznie i sprzyjający włączeniu społecznemu, tak aby gospodarstwa domowe o niskich dochodach nie ponosiły nieproporcjonalnie wysokich kosztów reform ekologicznych; apeluje o to, aby przystępność cenowa podstawowych potrzeb, takich jak mieszkanie, energia i transport, pozostała naczelną zasadą we wszystkich strategiach politycznych na rzecz ekologicznego rozwoju;</w:t>
            </w:r>
          </w:p>
        </w:tc>
      </w:tr>
    </w:tbl>
    <w:p w14:paraId="6033499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A9B85AB" w14:textId="77777777" w:rsidR="00B9483A" w:rsidRPr="00A93BFD" w:rsidRDefault="00A93BFD" w:rsidP="00B9483A">
      <w:r w:rsidRPr="00A93BFD">
        <w:rPr>
          <w:rStyle w:val="HideTWBExt"/>
        </w:rPr>
        <w:t>&lt;/Amend&gt;</w:t>
      </w:r>
    </w:p>
    <w:p w14:paraId="2B63BA1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267</w:t>
      </w:r>
      <w:r w:rsidRPr="00A93BFD">
        <w:rPr>
          <w:rStyle w:val="HideTWBExt"/>
          <w:b w:val="0"/>
        </w:rPr>
        <w:t>&lt;/NumAm&gt;</w:t>
      </w:r>
    </w:p>
    <w:p w14:paraId="2BE74E24"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63AD749F" w14:textId="77777777" w:rsidR="00B9483A" w:rsidRPr="00A93BFD" w:rsidRDefault="00A93BFD" w:rsidP="00B9483A">
      <w:r w:rsidRPr="00A93BFD">
        <w:rPr>
          <w:rStyle w:val="HideTWBExt"/>
        </w:rPr>
        <w:t>&lt;/RepeatBlock-By&gt;</w:t>
      </w:r>
    </w:p>
    <w:p w14:paraId="105FE4C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9D8B182" w14:textId="77777777" w:rsidR="00B9483A" w:rsidRPr="00A93BFD" w:rsidRDefault="00A93BFD" w:rsidP="00B9483A">
      <w:pPr>
        <w:pStyle w:val="NormalBold"/>
      </w:pPr>
      <w:r w:rsidRPr="00A93BFD">
        <w:rPr>
          <w:rStyle w:val="HideTWBExt"/>
          <w:b w:val="0"/>
        </w:rPr>
        <w:t>&lt;Article&gt;</w:t>
      </w:r>
      <w:r w:rsidRPr="00A93BFD">
        <w:t>Ustęp 7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A0AD784" w14:textId="77777777" w:rsidTr="00761BD2">
        <w:trPr>
          <w:jc w:val="center"/>
        </w:trPr>
        <w:tc>
          <w:tcPr>
            <w:tcW w:w="9752" w:type="dxa"/>
            <w:gridSpan w:val="2"/>
          </w:tcPr>
          <w:p w14:paraId="191EB4CD" w14:textId="77777777" w:rsidR="00B9483A" w:rsidRPr="00A93BFD" w:rsidRDefault="00B9483A" w:rsidP="00761BD2">
            <w:pPr>
              <w:keepNext/>
            </w:pPr>
          </w:p>
        </w:tc>
      </w:tr>
      <w:tr w:rsidR="00851707" w:rsidRPr="00A93BFD" w14:paraId="513DC7D3" w14:textId="77777777" w:rsidTr="00761BD2">
        <w:trPr>
          <w:jc w:val="center"/>
        </w:trPr>
        <w:tc>
          <w:tcPr>
            <w:tcW w:w="4876" w:type="dxa"/>
            <w:hideMark/>
          </w:tcPr>
          <w:p w14:paraId="1CFAC1E4" w14:textId="77777777" w:rsidR="00B9483A" w:rsidRPr="00A93BFD" w:rsidRDefault="00A93BFD" w:rsidP="00761BD2">
            <w:pPr>
              <w:pStyle w:val="ColumnHeading"/>
              <w:keepNext/>
            </w:pPr>
            <w:r w:rsidRPr="00A93BFD">
              <w:t>Projekt rezolucji</w:t>
            </w:r>
          </w:p>
        </w:tc>
        <w:tc>
          <w:tcPr>
            <w:tcW w:w="4876" w:type="dxa"/>
            <w:hideMark/>
          </w:tcPr>
          <w:p w14:paraId="5AED009F" w14:textId="77777777" w:rsidR="00B9483A" w:rsidRPr="00A93BFD" w:rsidRDefault="00A93BFD" w:rsidP="00761BD2">
            <w:pPr>
              <w:pStyle w:val="ColumnHeading"/>
              <w:keepNext/>
            </w:pPr>
            <w:r w:rsidRPr="00A93BFD">
              <w:t>Poprawka</w:t>
            </w:r>
          </w:p>
        </w:tc>
      </w:tr>
      <w:tr w:rsidR="00851707" w:rsidRPr="00A93BFD" w14:paraId="6C459693" w14:textId="77777777" w:rsidTr="00761BD2">
        <w:trPr>
          <w:jc w:val="center"/>
        </w:trPr>
        <w:tc>
          <w:tcPr>
            <w:tcW w:w="4876" w:type="dxa"/>
          </w:tcPr>
          <w:p w14:paraId="4A27D15A" w14:textId="77777777" w:rsidR="00B9483A" w:rsidRPr="00A93BFD" w:rsidRDefault="00B9483A" w:rsidP="00761BD2">
            <w:pPr>
              <w:pStyle w:val="Normal6"/>
            </w:pPr>
          </w:p>
        </w:tc>
        <w:tc>
          <w:tcPr>
            <w:tcW w:w="4876" w:type="dxa"/>
            <w:hideMark/>
          </w:tcPr>
          <w:p w14:paraId="74975284" w14:textId="77777777" w:rsidR="00B9483A" w:rsidRPr="00A93BFD" w:rsidRDefault="00A93BFD" w:rsidP="00761BD2">
            <w:pPr>
              <w:pStyle w:val="Normal6"/>
              <w:rPr>
                <w:szCs w:val="24"/>
              </w:rPr>
            </w:pPr>
            <w:r w:rsidRPr="00A93BFD">
              <w:rPr>
                <w:b/>
                <w:i/>
              </w:rPr>
              <w:t>7a.</w:t>
            </w:r>
            <w:r w:rsidRPr="00A93BFD">
              <w:rPr>
                <w:b/>
                <w:i/>
              </w:rPr>
              <w:tab/>
              <w:t xml:space="preserve">wzywa Komisję i </w:t>
            </w:r>
            <w:r w:rsidRPr="00A93BFD">
              <w:rPr>
                <w:b/>
                <w:i/>
              </w:rPr>
              <w:t>państwa członkowskie do zmiany odpowiednich przepisów w celu wyraźnego zakazania dyskryminacji ze względu na status społeczno-ekonomiczny, które to zjawisko jest powiązane z innymi formami dyskryminacji; podkreśla, że konieczna jest jasna podstawa prawna zapewniająca egzekwowalne prawa i ochronę osób doświadczających ubóstwa i wykluczenia społecznego;</w:t>
            </w:r>
          </w:p>
        </w:tc>
      </w:tr>
    </w:tbl>
    <w:p w14:paraId="44AE72B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373FDA5" w14:textId="77777777" w:rsidR="00B9483A" w:rsidRPr="00A93BFD" w:rsidRDefault="00A93BFD" w:rsidP="00B9483A">
      <w:r w:rsidRPr="00A93BFD">
        <w:rPr>
          <w:rStyle w:val="HideTWBExt"/>
        </w:rPr>
        <w:t>&lt;/Amend&gt;</w:t>
      </w:r>
    </w:p>
    <w:p w14:paraId="43D685F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268</w:t>
      </w:r>
      <w:r w:rsidRPr="00A93BFD">
        <w:rPr>
          <w:rStyle w:val="HideTWBExt"/>
          <w:b w:val="0"/>
        </w:rPr>
        <w:t>&lt;/NumAm&gt;</w:t>
      </w:r>
    </w:p>
    <w:p w14:paraId="17DF6693" w14:textId="77777777" w:rsidR="00B9483A" w:rsidRPr="00A93BFD" w:rsidRDefault="00A93BFD" w:rsidP="00B9483A">
      <w:pPr>
        <w:pStyle w:val="NormalBold"/>
      </w:pPr>
      <w:r w:rsidRPr="00A93BFD">
        <w:rPr>
          <w:rStyle w:val="HideTWBExt"/>
          <w:b w:val="0"/>
        </w:rPr>
        <w:t>&lt;RepeatBlock-By&gt;&lt;Members&gt;</w:t>
      </w:r>
      <w:r w:rsidRPr="00A93BFD">
        <w:t>Liesbet Sommen, Martine Kemp</w:t>
      </w:r>
      <w:r w:rsidRPr="00A93BFD">
        <w:rPr>
          <w:rStyle w:val="HideTWBExt"/>
          <w:b w:val="0"/>
        </w:rPr>
        <w:t>&lt;/Members&gt;</w:t>
      </w:r>
    </w:p>
    <w:p w14:paraId="706ECE32" w14:textId="77777777" w:rsidR="00B9483A" w:rsidRPr="00A93BFD" w:rsidRDefault="00A93BFD" w:rsidP="00B9483A">
      <w:r w:rsidRPr="00A93BFD">
        <w:rPr>
          <w:rStyle w:val="HideTWBExt"/>
        </w:rPr>
        <w:t>&lt;/RepeatBlock-By&gt;</w:t>
      </w:r>
    </w:p>
    <w:p w14:paraId="65E9483A"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184C0D9" w14:textId="77777777" w:rsidR="00B9483A" w:rsidRPr="00A93BFD" w:rsidRDefault="00A93BFD" w:rsidP="00B9483A">
      <w:pPr>
        <w:pStyle w:val="NormalBold"/>
      </w:pPr>
      <w:r w:rsidRPr="00A93BFD">
        <w:rPr>
          <w:rStyle w:val="HideTWBExt"/>
          <w:b w:val="0"/>
        </w:rPr>
        <w:t>&lt;Article&gt;</w:t>
      </w:r>
      <w:r w:rsidRPr="00A93BFD">
        <w:t>Ustęp 7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71AFA7A" w14:textId="77777777" w:rsidTr="00761BD2">
        <w:trPr>
          <w:jc w:val="center"/>
        </w:trPr>
        <w:tc>
          <w:tcPr>
            <w:tcW w:w="9752" w:type="dxa"/>
            <w:gridSpan w:val="2"/>
          </w:tcPr>
          <w:p w14:paraId="1CE70E44" w14:textId="77777777" w:rsidR="00B9483A" w:rsidRPr="00A93BFD" w:rsidRDefault="00B9483A" w:rsidP="00761BD2">
            <w:pPr>
              <w:keepNext/>
            </w:pPr>
          </w:p>
        </w:tc>
      </w:tr>
      <w:tr w:rsidR="00851707" w:rsidRPr="00A93BFD" w14:paraId="56434F4F" w14:textId="77777777" w:rsidTr="00761BD2">
        <w:trPr>
          <w:jc w:val="center"/>
        </w:trPr>
        <w:tc>
          <w:tcPr>
            <w:tcW w:w="4876" w:type="dxa"/>
            <w:hideMark/>
          </w:tcPr>
          <w:p w14:paraId="110807DE" w14:textId="77777777" w:rsidR="00B9483A" w:rsidRPr="00A93BFD" w:rsidRDefault="00A93BFD" w:rsidP="00761BD2">
            <w:pPr>
              <w:pStyle w:val="ColumnHeading"/>
              <w:keepNext/>
            </w:pPr>
            <w:r w:rsidRPr="00A93BFD">
              <w:t>Projekt rezolucji</w:t>
            </w:r>
          </w:p>
        </w:tc>
        <w:tc>
          <w:tcPr>
            <w:tcW w:w="4876" w:type="dxa"/>
            <w:hideMark/>
          </w:tcPr>
          <w:p w14:paraId="7C22988D" w14:textId="77777777" w:rsidR="00B9483A" w:rsidRPr="00A93BFD" w:rsidRDefault="00A93BFD" w:rsidP="00761BD2">
            <w:pPr>
              <w:pStyle w:val="ColumnHeading"/>
              <w:keepNext/>
            </w:pPr>
            <w:r w:rsidRPr="00A93BFD">
              <w:t>Poprawka</w:t>
            </w:r>
          </w:p>
        </w:tc>
      </w:tr>
      <w:tr w:rsidR="00851707" w:rsidRPr="00A93BFD" w14:paraId="36F3D782" w14:textId="77777777" w:rsidTr="00761BD2">
        <w:trPr>
          <w:jc w:val="center"/>
        </w:trPr>
        <w:tc>
          <w:tcPr>
            <w:tcW w:w="4876" w:type="dxa"/>
          </w:tcPr>
          <w:p w14:paraId="6F466DBA" w14:textId="77777777" w:rsidR="00B9483A" w:rsidRPr="00A93BFD" w:rsidRDefault="00B9483A" w:rsidP="00761BD2">
            <w:pPr>
              <w:pStyle w:val="Normal6"/>
            </w:pPr>
          </w:p>
        </w:tc>
        <w:tc>
          <w:tcPr>
            <w:tcW w:w="4876" w:type="dxa"/>
            <w:hideMark/>
          </w:tcPr>
          <w:p w14:paraId="7BEC6537" w14:textId="77777777" w:rsidR="00B9483A" w:rsidRPr="00A93BFD" w:rsidRDefault="00A93BFD" w:rsidP="00761BD2">
            <w:pPr>
              <w:pStyle w:val="Normal6"/>
              <w:rPr>
                <w:szCs w:val="24"/>
              </w:rPr>
            </w:pPr>
            <w:r w:rsidRPr="00A93BFD">
              <w:rPr>
                <w:b/>
                <w:i/>
              </w:rPr>
              <w:t>7a.</w:t>
            </w:r>
            <w:r w:rsidRPr="00A93BFD">
              <w:rPr>
                <w:b/>
                <w:i/>
              </w:rPr>
              <w:tab/>
              <w:t xml:space="preserve">wzywa Komisję, państwa członkowskie i regiony do współpracy ze społeczeństwem obywatelskim w kierunku promowania edukacji o wysokiej </w:t>
            </w:r>
            <w:r w:rsidRPr="00A93BFD">
              <w:rPr>
                <w:b/>
                <w:i/>
              </w:rPr>
              <w:t>jakości jako podstawowego filaru walki z ubóstwem; wzywa Komisję do uwzględnienia kwestii edukacji o wysokiej jakości w przyszłych strategiach, planach działania i harmonogramach działań ukierunkowanych na włączenie społeczne i utrwalenie pozycji silnej społecznej Europy;</w:t>
            </w:r>
          </w:p>
        </w:tc>
      </w:tr>
    </w:tbl>
    <w:p w14:paraId="439F58B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31A3632" w14:textId="77777777" w:rsidR="00B9483A" w:rsidRPr="00A93BFD" w:rsidRDefault="00A93BFD" w:rsidP="00B9483A">
      <w:r w:rsidRPr="00A93BFD">
        <w:rPr>
          <w:rStyle w:val="HideTWBExt"/>
        </w:rPr>
        <w:t>&lt;/Amend&gt;</w:t>
      </w:r>
    </w:p>
    <w:p w14:paraId="2F9E095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269</w:t>
      </w:r>
      <w:r w:rsidRPr="00A93BFD">
        <w:rPr>
          <w:rStyle w:val="HideTWBExt"/>
          <w:b w:val="0"/>
        </w:rPr>
        <w:t>&lt;/NumAm&gt;</w:t>
      </w:r>
    </w:p>
    <w:p w14:paraId="5CD8F4AB"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w:t>
      </w:r>
      <w:r w:rsidRPr="00A93BFD">
        <w:rPr>
          <w:rStyle w:val="HideTWBExt"/>
          <w:b w:val="0"/>
        </w:rPr>
        <w:t>&lt;/Members&gt;</w:t>
      </w:r>
    </w:p>
    <w:p w14:paraId="0A2F2874" w14:textId="77777777" w:rsidR="00B9483A" w:rsidRPr="00A93BFD" w:rsidRDefault="00A93BFD" w:rsidP="00B9483A">
      <w:r w:rsidRPr="00A93BFD">
        <w:rPr>
          <w:rStyle w:val="HideTWBExt"/>
        </w:rPr>
        <w:t>&lt;/RepeatBlock-By&gt;</w:t>
      </w:r>
    </w:p>
    <w:p w14:paraId="4E2FA5E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4FD99B8" w14:textId="77777777" w:rsidR="00B9483A" w:rsidRPr="00A93BFD" w:rsidRDefault="00A93BFD" w:rsidP="00B9483A">
      <w:pPr>
        <w:pStyle w:val="NormalBold"/>
      </w:pPr>
      <w:r w:rsidRPr="00A93BFD">
        <w:rPr>
          <w:rStyle w:val="HideTWBExt"/>
          <w:b w:val="0"/>
        </w:rPr>
        <w:t>&lt;Article&gt;</w:t>
      </w:r>
      <w:r w:rsidRPr="00A93BFD">
        <w:t xml:space="preserve">Ustęp 7 a </w:t>
      </w:r>
      <w:r w:rsidRPr="00A93BFD">
        <w:t>(nowy)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F8F8631" w14:textId="77777777" w:rsidTr="00761BD2">
        <w:trPr>
          <w:jc w:val="center"/>
        </w:trPr>
        <w:tc>
          <w:tcPr>
            <w:tcW w:w="9752" w:type="dxa"/>
            <w:gridSpan w:val="2"/>
          </w:tcPr>
          <w:p w14:paraId="5FFEDDCA" w14:textId="77777777" w:rsidR="00B9483A" w:rsidRPr="00A93BFD" w:rsidRDefault="00B9483A" w:rsidP="00761BD2">
            <w:pPr>
              <w:keepNext/>
            </w:pPr>
          </w:p>
        </w:tc>
      </w:tr>
      <w:tr w:rsidR="00851707" w:rsidRPr="00A93BFD" w14:paraId="279F1DD2" w14:textId="77777777" w:rsidTr="00761BD2">
        <w:trPr>
          <w:jc w:val="center"/>
        </w:trPr>
        <w:tc>
          <w:tcPr>
            <w:tcW w:w="4876" w:type="dxa"/>
            <w:hideMark/>
          </w:tcPr>
          <w:p w14:paraId="501BF0A6" w14:textId="77777777" w:rsidR="00B9483A" w:rsidRPr="00A93BFD" w:rsidRDefault="00A93BFD" w:rsidP="00761BD2">
            <w:pPr>
              <w:pStyle w:val="ColumnHeading"/>
              <w:keepNext/>
            </w:pPr>
            <w:r w:rsidRPr="00A93BFD">
              <w:t>Projekt rezolucji</w:t>
            </w:r>
          </w:p>
        </w:tc>
        <w:tc>
          <w:tcPr>
            <w:tcW w:w="4876" w:type="dxa"/>
            <w:hideMark/>
          </w:tcPr>
          <w:p w14:paraId="5AEBEAE4" w14:textId="77777777" w:rsidR="00B9483A" w:rsidRPr="00A93BFD" w:rsidRDefault="00A93BFD" w:rsidP="00761BD2">
            <w:pPr>
              <w:pStyle w:val="ColumnHeading"/>
              <w:keepNext/>
            </w:pPr>
            <w:r w:rsidRPr="00A93BFD">
              <w:t>Poprawka</w:t>
            </w:r>
          </w:p>
        </w:tc>
      </w:tr>
      <w:tr w:rsidR="00851707" w:rsidRPr="00A93BFD" w14:paraId="578BC398" w14:textId="77777777" w:rsidTr="00761BD2">
        <w:trPr>
          <w:jc w:val="center"/>
        </w:trPr>
        <w:tc>
          <w:tcPr>
            <w:tcW w:w="4876" w:type="dxa"/>
          </w:tcPr>
          <w:p w14:paraId="1E47D7D5" w14:textId="77777777" w:rsidR="00B9483A" w:rsidRPr="00A93BFD" w:rsidRDefault="00B9483A" w:rsidP="00761BD2">
            <w:pPr>
              <w:pStyle w:val="Normal6"/>
            </w:pPr>
          </w:p>
        </w:tc>
        <w:tc>
          <w:tcPr>
            <w:tcW w:w="4876" w:type="dxa"/>
            <w:hideMark/>
          </w:tcPr>
          <w:p w14:paraId="452FD85A" w14:textId="77777777" w:rsidR="00B9483A" w:rsidRPr="00A93BFD" w:rsidRDefault="00A93BFD" w:rsidP="00761BD2">
            <w:pPr>
              <w:pStyle w:val="Normal6"/>
              <w:rPr>
                <w:szCs w:val="24"/>
              </w:rPr>
            </w:pPr>
            <w:r w:rsidRPr="00A93BFD">
              <w:rPr>
                <w:b/>
                <w:i/>
              </w:rPr>
              <w:t>7a.</w:t>
            </w:r>
            <w:r w:rsidRPr="00A93BFD">
              <w:rPr>
                <w:b/>
                <w:i/>
              </w:rPr>
              <w:tab/>
              <w:t xml:space="preserve">wzywa Komisję do wspierania państw członkowskich w ich działaniach na rzecz pomocy rodzinom znajdującym się w trudnej sytuacji, a zwłaszcza dzieciom, przez zapewnienie wczesnej, dostępnej i </w:t>
            </w:r>
            <w:r w:rsidRPr="00A93BFD">
              <w:rPr>
                <w:b/>
                <w:i/>
              </w:rPr>
              <w:t>przystępnej cenowo opieki nad dzieckiem, przy czym podkreśla znaczenie zapewnienia takiego wsparcia od najmłodszych lat w celu przerwania cyklu ubóstwa, w tym przez dostęp do wysokiej jakości wczesnej edukacji i opieki nad dzieckiem;</w:t>
            </w:r>
          </w:p>
        </w:tc>
      </w:tr>
    </w:tbl>
    <w:p w14:paraId="27DB825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B237768" w14:textId="77777777" w:rsidR="00B9483A" w:rsidRPr="00A93BFD" w:rsidRDefault="00A93BFD" w:rsidP="00B9483A">
      <w:r w:rsidRPr="00A93BFD">
        <w:rPr>
          <w:rStyle w:val="HideTWBExt"/>
        </w:rPr>
        <w:t>&lt;/Amend&gt;</w:t>
      </w:r>
    </w:p>
    <w:p w14:paraId="0AA88EA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270</w:t>
      </w:r>
      <w:r w:rsidRPr="00A93BFD">
        <w:rPr>
          <w:rStyle w:val="HideTWBExt"/>
          <w:b w:val="0"/>
        </w:rPr>
        <w:t>&lt;/NumAm&gt;</w:t>
      </w:r>
    </w:p>
    <w:p w14:paraId="7F7637AB"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75429D7E" w14:textId="77777777" w:rsidR="00B9483A" w:rsidRPr="00A93BFD" w:rsidRDefault="00A93BFD" w:rsidP="00B9483A">
      <w:r w:rsidRPr="00A93BFD">
        <w:rPr>
          <w:rStyle w:val="HideTWBExt"/>
        </w:rPr>
        <w:t>&lt;/RepeatBlock-By&gt;</w:t>
      </w:r>
    </w:p>
    <w:p w14:paraId="17A0ED1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3B3C6F3" w14:textId="77777777" w:rsidR="00B9483A" w:rsidRPr="00A93BFD" w:rsidRDefault="00A93BFD" w:rsidP="00B9483A">
      <w:pPr>
        <w:pStyle w:val="NormalBold"/>
      </w:pPr>
      <w:r w:rsidRPr="00A93BFD">
        <w:rPr>
          <w:rStyle w:val="HideTWBExt"/>
          <w:b w:val="0"/>
        </w:rPr>
        <w:t>&lt;Article&gt;</w:t>
      </w:r>
      <w:r w:rsidRPr="00A93BFD">
        <w:t>Ustęp 7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292520D" w14:textId="77777777" w:rsidTr="00761BD2">
        <w:trPr>
          <w:jc w:val="center"/>
        </w:trPr>
        <w:tc>
          <w:tcPr>
            <w:tcW w:w="9752" w:type="dxa"/>
            <w:gridSpan w:val="2"/>
          </w:tcPr>
          <w:p w14:paraId="72E411F8" w14:textId="77777777" w:rsidR="00B9483A" w:rsidRPr="00A93BFD" w:rsidRDefault="00B9483A" w:rsidP="00761BD2">
            <w:pPr>
              <w:keepNext/>
            </w:pPr>
          </w:p>
        </w:tc>
      </w:tr>
      <w:tr w:rsidR="00851707" w:rsidRPr="00A93BFD" w14:paraId="3248CBC8" w14:textId="77777777" w:rsidTr="00761BD2">
        <w:trPr>
          <w:jc w:val="center"/>
        </w:trPr>
        <w:tc>
          <w:tcPr>
            <w:tcW w:w="4876" w:type="dxa"/>
            <w:hideMark/>
          </w:tcPr>
          <w:p w14:paraId="32629969" w14:textId="77777777" w:rsidR="00B9483A" w:rsidRPr="00A93BFD" w:rsidRDefault="00A93BFD" w:rsidP="00761BD2">
            <w:pPr>
              <w:pStyle w:val="ColumnHeading"/>
              <w:keepNext/>
            </w:pPr>
            <w:r w:rsidRPr="00A93BFD">
              <w:t>Projekt rezolucji</w:t>
            </w:r>
          </w:p>
        </w:tc>
        <w:tc>
          <w:tcPr>
            <w:tcW w:w="4876" w:type="dxa"/>
            <w:hideMark/>
          </w:tcPr>
          <w:p w14:paraId="0BA41F13" w14:textId="77777777" w:rsidR="00B9483A" w:rsidRPr="00A93BFD" w:rsidRDefault="00A93BFD" w:rsidP="00761BD2">
            <w:pPr>
              <w:pStyle w:val="ColumnHeading"/>
              <w:keepNext/>
            </w:pPr>
            <w:r w:rsidRPr="00A93BFD">
              <w:t>Poprawka</w:t>
            </w:r>
          </w:p>
        </w:tc>
      </w:tr>
      <w:tr w:rsidR="00851707" w:rsidRPr="00A93BFD" w14:paraId="0E4106C4" w14:textId="77777777" w:rsidTr="00761BD2">
        <w:trPr>
          <w:jc w:val="center"/>
        </w:trPr>
        <w:tc>
          <w:tcPr>
            <w:tcW w:w="4876" w:type="dxa"/>
          </w:tcPr>
          <w:p w14:paraId="2DBE941F" w14:textId="77777777" w:rsidR="00B9483A" w:rsidRPr="00A93BFD" w:rsidRDefault="00B9483A" w:rsidP="00761BD2">
            <w:pPr>
              <w:pStyle w:val="Normal6"/>
            </w:pPr>
          </w:p>
        </w:tc>
        <w:tc>
          <w:tcPr>
            <w:tcW w:w="4876" w:type="dxa"/>
            <w:hideMark/>
          </w:tcPr>
          <w:p w14:paraId="03452249" w14:textId="77777777" w:rsidR="00B9483A" w:rsidRPr="00A93BFD" w:rsidRDefault="00A93BFD" w:rsidP="00761BD2">
            <w:pPr>
              <w:pStyle w:val="Normal6"/>
              <w:rPr>
                <w:szCs w:val="24"/>
              </w:rPr>
            </w:pPr>
            <w:r w:rsidRPr="00A93BFD">
              <w:rPr>
                <w:b/>
                <w:i/>
              </w:rPr>
              <w:t>7b.</w:t>
            </w:r>
            <w:r w:rsidRPr="00A93BFD">
              <w:rPr>
                <w:b/>
                <w:i/>
              </w:rPr>
              <w:tab/>
              <w:t xml:space="preserve">z </w:t>
            </w:r>
            <w:r w:rsidRPr="00A93BFD">
              <w:rPr>
                <w:b/>
                <w:i/>
              </w:rPr>
              <w:t>zadowoleniem przyjmuje fakt, że prawie wszystkie państwa członkowskie mają zwiększyć inwestycje publiczne w 2025 r.</w:t>
            </w:r>
            <w:r w:rsidRPr="00A93BFD">
              <w:rPr>
                <w:b/>
                <w:i/>
                <w:vertAlign w:val="superscript"/>
              </w:rPr>
              <w:t>1a</w:t>
            </w:r>
            <w:r w:rsidRPr="00A93BFD">
              <w:rPr>
                <w:b/>
                <w:i/>
              </w:rPr>
              <w:t xml:space="preserve">, co jest niezbędne do zapewnienia dostępu do wysokiej jakości usług publicznych i osiągnięcia celów Europejskiego filaru praw </w:t>
            </w:r>
            <w:r w:rsidRPr="00A93BFD">
              <w:rPr>
                <w:b/>
                <w:i/>
              </w:rPr>
              <w:t>socjalnych; przypomina, że Instrument na rzecz Odbudowy i Zwiększania Odporności (RRF) może być uruchamiany przez państwa członkowskie do dnia 31 grudnia 2026 r., i wzywa państwa członkowskie do pełnego i ukierunkowanego wykorzystania tych środków w celu wzmocnienia usług publicznych oraz ustanowienia polityki na rzecz inteligentnego i zrównoważonego wzrostu gospodarczego sprzyjającego włączeniu społecznemu oraz na rzecz następnego pokolenia, dzieci i młodzieży</w:t>
            </w:r>
            <w:r w:rsidRPr="00A93BFD">
              <w:rPr>
                <w:b/>
                <w:i/>
                <w:vertAlign w:val="superscript"/>
              </w:rPr>
              <w:t>1b</w:t>
            </w:r>
            <w:r w:rsidRPr="00A93BFD">
              <w:rPr>
                <w:b/>
                <w:i/>
              </w:rPr>
              <w:t>;</w:t>
            </w:r>
          </w:p>
        </w:tc>
      </w:tr>
      <w:tr w:rsidR="00851707" w:rsidRPr="00A93BFD" w14:paraId="366189AD" w14:textId="77777777" w:rsidTr="00761BD2">
        <w:trPr>
          <w:jc w:val="center"/>
        </w:trPr>
        <w:tc>
          <w:tcPr>
            <w:tcW w:w="4876" w:type="dxa"/>
          </w:tcPr>
          <w:p w14:paraId="6FAD422D" w14:textId="77777777" w:rsidR="00B9483A" w:rsidRPr="00A93BFD" w:rsidRDefault="00B9483A" w:rsidP="00761BD2">
            <w:pPr>
              <w:pStyle w:val="Normal6"/>
            </w:pPr>
          </w:p>
        </w:tc>
        <w:tc>
          <w:tcPr>
            <w:tcW w:w="4876" w:type="dxa"/>
            <w:hideMark/>
          </w:tcPr>
          <w:p w14:paraId="64D0B94C" w14:textId="77777777" w:rsidR="00B9483A" w:rsidRPr="00A93BFD" w:rsidRDefault="00A93BFD" w:rsidP="00761BD2">
            <w:pPr>
              <w:pStyle w:val="Normal6"/>
              <w:rPr>
                <w:szCs w:val="24"/>
              </w:rPr>
            </w:pPr>
            <w:r w:rsidRPr="00A93BFD">
              <w:rPr>
                <w:b/>
                <w:i/>
              </w:rPr>
              <w:t>__________________</w:t>
            </w:r>
          </w:p>
        </w:tc>
      </w:tr>
      <w:tr w:rsidR="00851707" w:rsidRPr="00A93BFD" w14:paraId="3EB06EB4" w14:textId="77777777" w:rsidTr="00761BD2">
        <w:trPr>
          <w:jc w:val="center"/>
        </w:trPr>
        <w:tc>
          <w:tcPr>
            <w:tcW w:w="4876" w:type="dxa"/>
          </w:tcPr>
          <w:p w14:paraId="56EB8F5B" w14:textId="77777777" w:rsidR="00B9483A" w:rsidRPr="00A93BFD" w:rsidRDefault="00B9483A" w:rsidP="00761BD2">
            <w:pPr>
              <w:pStyle w:val="Normal6"/>
            </w:pPr>
          </w:p>
        </w:tc>
        <w:tc>
          <w:tcPr>
            <w:tcW w:w="4876" w:type="dxa"/>
            <w:hideMark/>
          </w:tcPr>
          <w:p w14:paraId="25E78A46" w14:textId="77777777" w:rsidR="00B9483A" w:rsidRPr="00A93BFD" w:rsidRDefault="00A93BFD" w:rsidP="00761BD2">
            <w:pPr>
              <w:pStyle w:val="Normal6"/>
              <w:rPr>
                <w:szCs w:val="24"/>
              </w:rPr>
            </w:pPr>
            <w:r w:rsidRPr="00A93BFD">
              <w:rPr>
                <w:b/>
                <w:i/>
                <w:vertAlign w:val="superscript"/>
              </w:rPr>
              <w:t>1a</w:t>
            </w:r>
            <w:r w:rsidRPr="00A93BFD">
              <w:t xml:space="preserve"> </w:t>
            </w:r>
            <w:r w:rsidRPr="00A93BFD">
              <w:rPr>
                <w:b/>
                <w:bCs/>
                <w:i/>
                <w:iCs/>
              </w:rPr>
              <w:t>Komunikat Komisji „Europejski semestr 2025:</w:t>
            </w:r>
            <w:r w:rsidRPr="00A93BFD">
              <w:rPr>
                <w:b/>
                <w:i/>
              </w:rPr>
              <w:t xml:space="preserve"> urzeczywistnienie nowych ram zarządzania gospodarczego” (COM(2024)0705 final).</w:t>
            </w:r>
          </w:p>
        </w:tc>
      </w:tr>
      <w:tr w:rsidR="00851707" w:rsidRPr="00A93BFD" w14:paraId="4D34555B" w14:textId="77777777" w:rsidTr="00761BD2">
        <w:trPr>
          <w:jc w:val="center"/>
        </w:trPr>
        <w:tc>
          <w:tcPr>
            <w:tcW w:w="4876" w:type="dxa"/>
          </w:tcPr>
          <w:p w14:paraId="1193CFFA" w14:textId="77777777" w:rsidR="00B9483A" w:rsidRPr="00A93BFD" w:rsidRDefault="00B9483A" w:rsidP="00761BD2">
            <w:pPr>
              <w:pStyle w:val="Normal6"/>
            </w:pPr>
          </w:p>
        </w:tc>
        <w:tc>
          <w:tcPr>
            <w:tcW w:w="4876" w:type="dxa"/>
            <w:hideMark/>
          </w:tcPr>
          <w:p w14:paraId="6E9E6277" w14:textId="77777777" w:rsidR="00B9483A" w:rsidRPr="00A93BFD" w:rsidRDefault="00A93BFD" w:rsidP="00761BD2">
            <w:pPr>
              <w:pStyle w:val="Normal6"/>
              <w:rPr>
                <w:szCs w:val="24"/>
              </w:rPr>
            </w:pPr>
            <w:r w:rsidRPr="00A93BFD">
              <w:rPr>
                <w:b/>
                <w:i/>
                <w:vertAlign w:val="superscript"/>
              </w:rPr>
              <w:t>1b</w:t>
            </w:r>
            <w:r w:rsidRPr="00A93BFD">
              <w:t xml:space="preserve"> </w:t>
            </w:r>
            <w:r w:rsidRPr="00A93BFD">
              <w:rPr>
                <w:b/>
                <w:bCs/>
                <w:i/>
                <w:iCs/>
              </w:rPr>
              <w:t>Filary określone w art. 3 lit. c) i f) rozporządzenia (UE) 2021/241 ustanawiającego Instrument na rzecz Odbudowy i Zwiększania Odporności.</w:t>
            </w:r>
          </w:p>
        </w:tc>
      </w:tr>
    </w:tbl>
    <w:p w14:paraId="6BBB741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160EBF3" w14:textId="77777777" w:rsidR="00B9483A" w:rsidRPr="00A93BFD" w:rsidRDefault="00A93BFD" w:rsidP="00B9483A">
      <w:r w:rsidRPr="00A93BFD">
        <w:rPr>
          <w:rStyle w:val="HideTWBExt"/>
        </w:rPr>
        <w:t>&lt;/Amend&gt;</w:t>
      </w:r>
    </w:p>
    <w:p w14:paraId="4E48843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271</w:t>
      </w:r>
      <w:r w:rsidRPr="00A93BFD">
        <w:rPr>
          <w:rStyle w:val="HideTWBExt"/>
          <w:b w:val="0"/>
        </w:rPr>
        <w:t>&lt;/NumAm&gt;</w:t>
      </w:r>
    </w:p>
    <w:p w14:paraId="4F063CDA"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3D595A7A" w14:textId="77777777" w:rsidR="00B9483A" w:rsidRPr="00A93BFD" w:rsidRDefault="00A93BFD" w:rsidP="00B9483A">
      <w:r w:rsidRPr="00A93BFD">
        <w:rPr>
          <w:rStyle w:val="HideTWBExt"/>
        </w:rPr>
        <w:t>&lt;/RepeatBlock-By&gt;</w:t>
      </w:r>
    </w:p>
    <w:p w14:paraId="27F0C7A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B27F02A" w14:textId="77777777" w:rsidR="00B9483A" w:rsidRPr="00A93BFD" w:rsidRDefault="00A93BFD" w:rsidP="00B9483A">
      <w:pPr>
        <w:pStyle w:val="NormalBold"/>
      </w:pPr>
      <w:r w:rsidRPr="00A93BFD">
        <w:rPr>
          <w:rStyle w:val="HideTWBExt"/>
          <w:b w:val="0"/>
        </w:rPr>
        <w:t>&lt;Article&gt;</w:t>
      </w:r>
      <w:r w:rsidRPr="00A93BFD">
        <w:t>Ustęp 7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6A41689" w14:textId="77777777" w:rsidTr="00761BD2">
        <w:trPr>
          <w:jc w:val="center"/>
        </w:trPr>
        <w:tc>
          <w:tcPr>
            <w:tcW w:w="9752" w:type="dxa"/>
            <w:gridSpan w:val="2"/>
          </w:tcPr>
          <w:p w14:paraId="26355254" w14:textId="77777777" w:rsidR="00B9483A" w:rsidRPr="00A93BFD" w:rsidRDefault="00B9483A" w:rsidP="00761BD2">
            <w:pPr>
              <w:keepNext/>
            </w:pPr>
          </w:p>
        </w:tc>
      </w:tr>
      <w:tr w:rsidR="00851707" w:rsidRPr="00A93BFD" w14:paraId="597CB674" w14:textId="77777777" w:rsidTr="00761BD2">
        <w:trPr>
          <w:jc w:val="center"/>
        </w:trPr>
        <w:tc>
          <w:tcPr>
            <w:tcW w:w="4876" w:type="dxa"/>
            <w:hideMark/>
          </w:tcPr>
          <w:p w14:paraId="4001848C" w14:textId="77777777" w:rsidR="00B9483A" w:rsidRPr="00A93BFD" w:rsidRDefault="00A93BFD" w:rsidP="00761BD2">
            <w:pPr>
              <w:pStyle w:val="ColumnHeading"/>
              <w:keepNext/>
            </w:pPr>
            <w:r w:rsidRPr="00A93BFD">
              <w:t>Projekt rezolucji</w:t>
            </w:r>
          </w:p>
        </w:tc>
        <w:tc>
          <w:tcPr>
            <w:tcW w:w="4876" w:type="dxa"/>
            <w:hideMark/>
          </w:tcPr>
          <w:p w14:paraId="1546D597" w14:textId="77777777" w:rsidR="00B9483A" w:rsidRPr="00A93BFD" w:rsidRDefault="00A93BFD" w:rsidP="00761BD2">
            <w:pPr>
              <w:pStyle w:val="ColumnHeading"/>
              <w:keepNext/>
            </w:pPr>
            <w:r w:rsidRPr="00A93BFD">
              <w:t>Poprawka</w:t>
            </w:r>
          </w:p>
        </w:tc>
      </w:tr>
      <w:tr w:rsidR="00851707" w:rsidRPr="00A93BFD" w14:paraId="25CEE14E" w14:textId="77777777" w:rsidTr="00761BD2">
        <w:trPr>
          <w:jc w:val="center"/>
        </w:trPr>
        <w:tc>
          <w:tcPr>
            <w:tcW w:w="4876" w:type="dxa"/>
          </w:tcPr>
          <w:p w14:paraId="20706D9D" w14:textId="77777777" w:rsidR="00B9483A" w:rsidRPr="00A93BFD" w:rsidRDefault="00B9483A" w:rsidP="00761BD2">
            <w:pPr>
              <w:pStyle w:val="Normal6"/>
            </w:pPr>
          </w:p>
        </w:tc>
        <w:tc>
          <w:tcPr>
            <w:tcW w:w="4876" w:type="dxa"/>
            <w:hideMark/>
          </w:tcPr>
          <w:p w14:paraId="1429E1FA" w14:textId="77777777" w:rsidR="00B9483A" w:rsidRPr="00A93BFD" w:rsidRDefault="00A93BFD" w:rsidP="00761BD2">
            <w:pPr>
              <w:pStyle w:val="Normal6"/>
              <w:rPr>
                <w:szCs w:val="24"/>
              </w:rPr>
            </w:pPr>
            <w:r w:rsidRPr="00A93BFD">
              <w:rPr>
                <w:b/>
                <w:i/>
              </w:rPr>
              <w:t>7b.</w:t>
            </w:r>
            <w:r w:rsidRPr="00A93BFD">
              <w:rPr>
                <w:b/>
                <w:i/>
              </w:rPr>
              <w:tab/>
              <w:t xml:space="preserve">podkreśla rosnącą przepaść cyfrową oraz potrzebę podjęcia działań mających na celu wyeliminowanie wykluczenia cyfrowego grup o niskich dochodach i grup zmarginalizowanych; w związku z tym wzywa Komisję i państwa </w:t>
            </w:r>
            <w:r w:rsidRPr="00A93BFD">
              <w:rPr>
                <w:b/>
                <w:i/>
              </w:rPr>
              <w:t>członkowskie do wspierania integracji cyfrowej grup znajdujących się w trudnej sytuacji przez środki zapewniające im dostęp do technologii cyfrowych, infrastruktury i łączności, a także szkolenia w zakresie podstawowych umiejętności cyfrowych;</w:t>
            </w:r>
          </w:p>
        </w:tc>
      </w:tr>
    </w:tbl>
    <w:p w14:paraId="0CA62AA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DBE2C4B" w14:textId="77777777" w:rsidR="00B9483A" w:rsidRPr="00A93BFD" w:rsidRDefault="00A93BFD" w:rsidP="00B9483A">
      <w:r w:rsidRPr="00A93BFD">
        <w:rPr>
          <w:rStyle w:val="HideTWBExt"/>
        </w:rPr>
        <w:t>&lt;/Amend&gt;</w:t>
      </w:r>
    </w:p>
    <w:p w14:paraId="63B60FD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272</w:t>
      </w:r>
      <w:r w:rsidRPr="00A93BFD">
        <w:rPr>
          <w:rStyle w:val="HideTWBExt"/>
          <w:b w:val="0"/>
        </w:rPr>
        <w:t>&lt;/NumAm&gt;</w:t>
      </w:r>
    </w:p>
    <w:p w14:paraId="5A8B6A39"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w:t>
      </w:r>
      <w:r w:rsidRPr="00A93BFD">
        <w:rPr>
          <w:rStyle w:val="HideTWBExt"/>
          <w:b w:val="0"/>
        </w:rPr>
        <w:t>&lt;/Members&gt;</w:t>
      </w:r>
    </w:p>
    <w:p w14:paraId="3176FDDA" w14:textId="77777777" w:rsidR="00B9483A" w:rsidRPr="00A93BFD" w:rsidRDefault="00A93BFD" w:rsidP="00B9483A">
      <w:r w:rsidRPr="00A93BFD">
        <w:rPr>
          <w:rStyle w:val="HideTWBExt"/>
        </w:rPr>
        <w:t>&lt;/RepeatBlock-By&gt;</w:t>
      </w:r>
    </w:p>
    <w:p w14:paraId="3CF5525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A6390CB" w14:textId="77777777" w:rsidR="00B9483A" w:rsidRPr="00A93BFD" w:rsidRDefault="00A93BFD" w:rsidP="00B9483A">
      <w:pPr>
        <w:pStyle w:val="NormalBold"/>
      </w:pPr>
      <w:r w:rsidRPr="00A93BFD">
        <w:rPr>
          <w:rStyle w:val="HideTWBExt"/>
          <w:b w:val="0"/>
        </w:rPr>
        <w:t>&lt;Article&gt;</w:t>
      </w:r>
      <w:r w:rsidRPr="00A93BFD">
        <w:t>Ustęp 7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E0E7EC1" w14:textId="77777777" w:rsidTr="00761BD2">
        <w:trPr>
          <w:jc w:val="center"/>
        </w:trPr>
        <w:tc>
          <w:tcPr>
            <w:tcW w:w="9752" w:type="dxa"/>
            <w:gridSpan w:val="2"/>
          </w:tcPr>
          <w:p w14:paraId="48B68B65" w14:textId="77777777" w:rsidR="00B9483A" w:rsidRPr="00A93BFD" w:rsidRDefault="00B9483A" w:rsidP="00761BD2">
            <w:pPr>
              <w:keepNext/>
            </w:pPr>
          </w:p>
        </w:tc>
      </w:tr>
      <w:tr w:rsidR="00851707" w:rsidRPr="00A93BFD" w14:paraId="7BE15DF9" w14:textId="77777777" w:rsidTr="00761BD2">
        <w:trPr>
          <w:jc w:val="center"/>
        </w:trPr>
        <w:tc>
          <w:tcPr>
            <w:tcW w:w="4876" w:type="dxa"/>
            <w:hideMark/>
          </w:tcPr>
          <w:p w14:paraId="2D217C85"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78B2BBF3" w14:textId="77777777" w:rsidR="00B9483A" w:rsidRPr="00A93BFD" w:rsidRDefault="00A93BFD" w:rsidP="00761BD2">
            <w:pPr>
              <w:pStyle w:val="ColumnHeading"/>
              <w:keepNext/>
            </w:pPr>
            <w:r w:rsidRPr="00A93BFD">
              <w:t>Poprawka</w:t>
            </w:r>
          </w:p>
        </w:tc>
      </w:tr>
      <w:tr w:rsidR="00851707" w:rsidRPr="00A93BFD" w14:paraId="080928EF" w14:textId="77777777" w:rsidTr="00761BD2">
        <w:trPr>
          <w:jc w:val="center"/>
        </w:trPr>
        <w:tc>
          <w:tcPr>
            <w:tcW w:w="4876" w:type="dxa"/>
          </w:tcPr>
          <w:p w14:paraId="0FDF0DAD" w14:textId="77777777" w:rsidR="00B9483A" w:rsidRPr="00A93BFD" w:rsidRDefault="00B9483A" w:rsidP="00761BD2">
            <w:pPr>
              <w:pStyle w:val="Normal6"/>
            </w:pPr>
          </w:p>
        </w:tc>
        <w:tc>
          <w:tcPr>
            <w:tcW w:w="4876" w:type="dxa"/>
            <w:hideMark/>
          </w:tcPr>
          <w:p w14:paraId="7B1C4ED5" w14:textId="77777777" w:rsidR="00B9483A" w:rsidRPr="00A93BFD" w:rsidRDefault="00A93BFD" w:rsidP="00761BD2">
            <w:pPr>
              <w:pStyle w:val="Normal6"/>
              <w:rPr>
                <w:szCs w:val="24"/>
              </w:rPr>
            </w:pPr>
            <w:r w:rsidRPr="00A93BFD">
              <w:rPr>
                <w:b/>
                <w:i/>
              </w:rPr>
              <w:t>7b.</w:t>
            </w:r>
            <w:r w:rsidRPr="00A93BFD">
              <w:rPr>
                <w:b/>
                <w:i/>
              </w:rPr>
              <w:tab/>
              <w:t>wzywa Komisję i państwa członkowskie do zmniejszenia przepaści cyfrowej, która może pogłębiać ubóstwo przez ograniczanie dostępu do informacji, programów wsparcia i możliwości dostosowania się do rosnących kosztów, oraz zaleca uwzględnienie jasnych wskaźników służących monitorowaniu integracji cyfrowej, zwłaszcza wśród dzieci;</w:t>
            </w:r>
          </w:p>
        </w:tc>
      </w:tr>
    </w:tbl>
    <w:p w14:paraId="62740D7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936B594" w14:textId="77777777" w:rsidR="00B9483A" w:rsidRPr="00A93BFD" w:rsidRDefault="00A93BFD" w:rsidP="00B9483A">
      <w:r w:rsidRPr="00A93BFD">
        <w:rPr>
          <w:rStyle w:val="HideTWBExt"/>
        </w:rPr>
        <w:t>&lt;/Amend&gt;</w:t>
      </w:r>
    </w:p>
    <w:p w14:paraId="62E0AC9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273</w:t>
      </w:r>
      <w:r w:rsidRPr="00A93BFD">
        <w:rPr>
          <w:rStyle w:val="HideTWBExt"/>
          <w:b w:val="0"/>
        </w:rPr>
        <w:t>&lt;/NumAm&gt;</w:t>
      </w:r>
    </w:p>
    <w:p w14:paraId="6049A459"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0432CA78" w14:textId="77777777" w:rsidR="00B9483A" w:rsidRPr="00A93BFD" w:rsidRDefault="00A93BFD" w:rsidP="00B9483A">
      <w:r w:rsidRPr="00A93BFD">
        <w:rPr>
          <w:rStyle w:val="HideTWBExt"/>
        </w:rPr>
        <w:t>&lt;/RepeatBlock-By&gt;</w:t>
      </w:r>
    </w:p>
    <w:p w14:paraId="2B8E12C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473CE3E" w14:textId="77777777" w:rsidR="00B9483A" w:rsidRPr="00A93BFD" w:rsidRDefault="00A93BFD" w:rsidP="00B9483A">
      <w:pPr>
        <w:pStyle w:val="NormalBold"/>
      </w:pPr>
      <w:r w:rsidRPr="00A93BFD">
        <w:rPr>
          <w:rStyle w:val="HideTWBExt"/>
          <w:b w:val="0"/>
        </w:rPr>
        <w:t>&lt;Article&gt;</w:t>
      </w:r>
      <w:r w:rsidRPr="00A93BFD">
        <w:t>Ustęp 7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2FAD59D" w14:textId="77777777" w:rsidTr="00761BD2">
        <w:trPr>
          <w:jc w:val="center"/>
        </w:trPr>
        <w:tc>
          <w:tcPr>
            <w:tcW w:w="9752" w:type="dxa"/>
            <w:gridSpan w:val="2"/>
          </w:tcPr>
          <w:p w14:paraId="69BBC17D" w14:textId="77777777" w:rsidR="00B9483A" w:rsidRPr="00A93BFD" w:rsidRDefault="00B9483A" w:rsidP="00761BD2">
            <w:pPr>
              <w:keepNext/>
            </w:pPr>
          </w:p>
        </w:tc>
      </w:tr>
      <w:tr w:rsidR="00851707" w:rsidRPr="00A93BFD" w14:paraId="1FC8968F" w14:textId="77777777" w:rsidTr="00761BD2">
        <w:trPr>
          <w:jc w:val="center"/>
        </w:trPr>
        <w:tc>
          <w:tcPr>
            <w:tcW w:w="4876" w:type="dxa"/>
            <w:hideMark/>
          </w:tcPr>
          <w:p w14:paraId="4BE1D5E1" w14:textId="77777777" w:rsidR="00B9483A" w:rsidRPr="00A93BFD" w:rsidRDefault="00A93BFD" w:rsidP="00761BD2">
            <w:pPr>
              <w:pStyle w:val="ColumnHeading"/>
              <w:keepNext/>
            </w:pPr>
            <w:r w:rsidRPr="00A93BFD">
              <w:t>Projekt rezolucji</w:t>
            </w:r>
          </w:p>
        </w:tc>
        <w:tc>
          <w:tcPr>
            <w:tcW w:w="4876" w:type="dxa"/>
            <w:hideMark/>
          </w:tcPr>
          <w:p w14:paraId="31D6FD85" w14:textId="77777777" w:rsidR="00B9483A" w:rsidRPr="00A93BFD" w:rsidRDefault="00A93BFD" w:rsidP="00761BD2">
            <w:pPr>
              <w:pStyle w:val="ColumnHeading"/>
              <w:keepNext/>
            </w:pPr>
            <w:r w:rsidRPr="00A93BFD">
              <w:t>Poprawka</w:t>
            </w:r>
          </w:p>
        </w:tc>
      </w:tr>
      <w:tr w:rsidR="00851707" w:rsidRPr="00A93BFD" w14:paraId="10A4B98D" w14:textId="77777777" w:rsidTr="00761BD2">
        <w:trPr>
          <w:jc w:val="center"/>
        </w:trPr>
        <w:tc>
          <w:tcPr>
            <w:tcW w:w="4876" w:type="dxa"/>
          </w:tcPr>
          <w:p w14:paraId="6D44AB1D" w14:textId="77777777" w:rsidR="00B9483A" w:rsidRPr="00A93BFD" w:rsidRDefault="00B9483A" w:rsidP="00761BD2">
            <w:pPr>
              <w:pStyle w:val="Normal6"/>
            </w:pPr>
          </w:p>
        </w:tc>
        <w:tc>
          <w:tcPr>
            <w:tcW w:w="4876" w:type="dxa"/>
            <w:hideMark/>
          </w:tcPr>
          <w:p w14:paraId="7E655617" w14:textId="77777777" w:rsidR="00B9483A" w:rsidRPr="00A93BFD" w:rsidRDefault="00A93BFD" w:rsidP="00761BD2">
            <w:pPr>
              <w:pStyle w:val="Normal6"/>
              <w:rPr>
                <w:szCs w:val="24"/>
              </w:rPr>
            </w:pPr>
            <w:r w:rsidRPr="00A93BFD">
              <w:rPr>
                <w:b/>
                <w:i/>
              </w:rPr>
              <w:t>7b.</w:t>
            </w:r>
            <w:r w:rsidRPr="00A93BFD">
              <w:rPr>
                <w:b/>
                <w:i/>
              </w:rPr>
              <w:tab/>
              <w:t xml:space="preserve">apeluje o uwzględnienie ocen wpływu na zdrowie psychiczne w planowaniu urbanistycznym i projektach mieszkaniowych </w:t>
            </w:r>
            <w:r w:rsidRPr="00A93BFD">
              <w:rPr>
                <w:b/>
                <w:i/>
              </w:rPr>
              <w:t>finansowanych z programów UE; podkreśla, że miasta i programy mieszkaniowe powinny być projektowane w taki sposób, aby zmniejszać stres, promować więzi społeczne i wspierać dobre samopoczucie emocjonalne;</w:t>
            </w:r>
          </w:p>
        </w:tc>
      </w:tr>
    </w:tbl>
    <w:p w14:paraId="1A6F202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43242E7" w14:textId="77777777" w:rsidR="00B9483A" w:rsidRPr="00A93BFD" w:rsidRDefault="00A93BFD" w:rsidP="00B9483A">
      <w:r w:rsidRPr="00A93BFD">
        <w:rPr>
          <w:rStyle w:val="HideTWBExt"/>
        </w:rPr>
        <w:t>&lt;/Amend&gt;</w:t>
      </w:r>
    </w:p>
    <w:p w14:paraId="073D689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274</w:t>
      </w:r>
      <w:r w:rsidRPr="00A93BFD">
        <w:rPr>
          <w:rStyle w:val="HideTWBExt"/>
          <w:b w:val="0"/>
        </w:rPr>
        <w:t>&lt;/NumAm&gt;</w:t>
      </w:r>
    </w:p>
    <w:p w14:paraId="59E340ED"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7E3EA188" w14:textId="77777777" w:rsidR="00B9483A" w:rsidRPr="00A93BFD" w:rsidRDefault="00A93BFD" w:rsidP="00B9483A">
      <w:r w:rsidRPr="00A93BFD">
        <w:rPr>
          <w:rStyle w:val="HideTWBExt"/>
        </w:rPr>
        <w:t>&lt;/RepeatBlock-By&gt;</w:t>
      </w:r>
    </w:p>
    <w:p w14:paraId="43C7CBA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2DC9936" w14:textId="77777777" w:rsidR="00B9483A" w:rsidRPr="00A93BFD" w:rsidRDefault="00A93BFD" w:rsidP="00B9483A">
      <w:pPr>
        <w:pStyle w:val="NormalBold"/>
      </w:pPr>
      <w:r w:rsidRPr="00A93BFD">
        <w:rPr>
          <w:rStyle w:val="HideTWBExt"/>
          <w:b w:val="0"/>
        </w:rPr>
        <w:t>&lt;Article&gt;</w:t>
      </w:r>
      <w:r w:rsidRPr="00A93BFD">
        <w:t>Ustęp 7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3B40521" w14:textId="77777777" w:rsidTr="00761BD2">
        <w:trPr>
          <w:jc w:val="center"/>
        </w:trPr>
        <w:tc>
          <w:tcPr>
            <w:tcW w:w="9752" w:type="dxa"/>
            <w:gridSpan w:val="2"/>
          </w:tcPr>
          <w:p w14:paraId="43EE9AC3" w14:textId="77777777" w:rsidR="00B9483A" w:rsidRPr="00A93BFD" w:rsidRDefault="00B9483A" w:rsidP="00761BD2">
            <w:pPr>
              <w:keepNext/>
            </w:pPr>
          </w:p>
        </w:tc>
      </w:tr>
      <w:tr w:rsidR="00851707" w:rsidRPr="00A93BFD" w14:paraId="138D2438" w14:textId="77777777" w:rsidTr="00761BD2">
        <w:trPr>
          <w:jc w:val="center"/>
        </w:trPr>
        <w:tc>
          <w:tcPr>
            <w:tcW w:w="4876" w:type="dxa"/>
            <w:hideMark/>
          </w:tcPr>
          <w:p w14:paraId="1C35981C" w14:textId="77777777" w:rsidR="00B9483A" w:rsidRPr="00A93BFD" w:rsidRDefault="00A93BFD" w:rsidP="00761BD2">
            <w:pPr>
              <w:pStyle w:val="ColumnHeading"/>
              <w:keepNext/>
            </w:pPr>
            <w:r w:rsidRPr="00A93BFD">
              <w:t>Projekt rezolucji</w:t>
            </w:r>
          </w:p>
        </w:tc>
        <w:tc>
          <w:tcPr>
            <w:tcW w:w="4876" w:type="dxa"/>
            <w:hideMark/>
          </w:tcPr>
          <w:p w14:paraId="4F192AD6" w14:textId="77777777" w:rsidR="00B9483A" w:rsidRPr="00A93BFD" w:rsidRDefault="00A93BFD" w:rsidP="00761BD2">
            <w:pPr>
              <w:pStyle w:val="ColumnHeading"/>
              <w:keepNext/>
            </w:pPr>
            <w:r w:rsidRPr="00A93BFD">
              <w:t>Poprawka</w:t>
            </w:r>
          </w:p>
        </w:tc>
      </w:tr>
      <w:tr w:rsidR="00851707" w:rsidRPr="00A93BFD" w14:paraId="75175E29" w14:textId="77777777" w:rsidTr="00761BD2">
        <w:trPr>
          <w:jc w:val="center"/>
        </w:trPr>
        <w:tc>
          <w:tcPr>
            <w:tcW w:w="4876" w:type="dxa"/>
          </w:tcPr>
          <w:p w14:paraId="28B32EF8" w14:textId="77777777" w:rsidR="00B9483A" w:rsidRPr="00A93BFD" w:rsidRDefault="00B9483A" w:rsidP="00761BD2">
            <w:pPr>
              <w:pStyle w:val="Normal6"/>
            </w:pPr>
          </w:p>
        </w:tc>
        <w:tc>
          <w:tcPr>
            <w:tcW w:w="4876" w:type="dxa"/>
            <w:hideMark/>
          </w:tcPr>
          <w:p w14:paraId="7D1DA387" w14:textId="77777777" w:rsidR="00B9483A" w:rsidRPr="00A93BFD" w:rsidRDefault="00A93BFD" w:rsidP="00761BD2">
            <w:pPr>
              <w:pStyle w:val="Normal6"/>
              <w:rPr>
                <w:szCs w:val="24"/>
              </w:rPr>
            </w:pPr>
            <w:r w:rsidRPr="00A93BFD">
              <w:rPr>
                <w:b/>
                <w:i/>
              </w:rPr>
              <w:t>7c.</w:t>
            </w:r>
            <w:r w:rsidRPr="00A93BFD">
              <w:rPr>
                <w:b/>
                <w:i/>
              </w:rPr>
              <w:tab/>
            </w:r>
            <w:r w:rsidRPr="00A93BFD">
              <w:rPr>
                <w:b/>
                <w:i/>
              </w:rPr>
              <w:t>przypomina, że coraz powszechniejsze stosowanie algorytmów i systemów sztucznej inteligencji (AI) w podstawowych usługach publicznych, takich jak dostęp do świadczeń socjalnych, policja, wymiar sprawiedliwości i rekrutacja, stwarza poważne ryzyko wzmocnienia istniejących form dyskryminacji, zwłaszcza wobec osób doświadczających ubóstwa; podkreśla, że takie systemy algorytmiczne – z uwagi na sposób ich zaprojektowania lub wdrożenia – mimo że mają na celu zwiększenie dostępności i efektywności usług publiczny</w:t>
            </w:r>
            <w:r w:rsidRPr="00A93BFD">
              <w:rPr>
                <w:b/>
                <w:i/>
              </w:rPr>
              <w:t>ch, mogą naruszać prawa podstawowe, w tym prawo do niedyskryminacji i prawo do prywatności;</w:t>
            </w:r>
          </w:p>
        </w:tc>
      </w:tr>
    </w:tbl>
    <w:p w14:paraId="1C844F4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AE2C897" w14:textId="77777777" w:rsidR="00B9483A" w:rsidRPr="00A93BFD" w:rsidRDefault="00A93BFD" w:rsidP="00B9483A">
      <w:r w:rsidRPr="00A93BFD">
        <w:rPr>
          <w:rStyle w:val="HideTWBExt"/>
        </w:rPr>
        <w:t>&lt;/Amend&gt;</w:t>
      </w:r>
    </w:p>
    <w:p w14:paraId="0936024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275</w:t>
      </w:r>
      <w:r w:rsidRPr="00A93BFD">
        <w:rPr>
          <w:rStyle w:val="HideTWBExt"/>
          <w:b w:val="0"/>
        </w:rPr>
        <w:t>&lt;/NumAm&gt;</w:t>
      </w:r>
    </w:p>
    <w:p w14:paraId="78013055"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60A819F9" w14:textId="77777777" w:rsidR="00B9483A" w:rsidRPr="00A93BFD" w:rsidRDefault="00A93BFD" w:rsidP="00B9483A">
      <w:r w:rsidRPr="00A93BFD">
        <w:rPr>
          <w:rStyle w:val="HideTWBExt"/>
        </w:rPr>
        <w:t>&lt;/RepeatBlock-By&gt;</w:t>
      </w:r>
    </w:p>
    <w:p w14:paraId="2BF9514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6AFF93F" w14:textId="77777777" w:rsidR="00B9483A" w:rsidRPr="00A93BFD" w:rsidRDefault="00A93BFD" w:rsidP="00B9483A">
      <w:pPr>
        <w:pStyle w:val="NormalBold"/>
      </w:pPr>
      <w:r w:rsidRPr="00A93BFD">
        <w:rPr>
          <w:rStyle w:val="HideTWBExt"/>
          <w:b w:val="0"/>
        </w:rPr>
        <w:t>&lt;Article&gt;</w:t>
      </w:r>
      <w:r w:rsidRPr="00A93BFD">
        <w:t>Ustęp 7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EAE08C0" w14:textId="77777777" w:rsidTr="00761BD2">
        <w:trPr>
          <w:jc w:val="center"/>
        </w:trPr>
        <w:tc>
          <w:tcPr>
            <w:tcW w:w="9752" w:type="dxa"/>
            <w:gridSpan w:val="2"/>
          </w:tcPr>
          <w:p w14:paraId="77F9A14D" w14:textId="77777777" w:rsidR="00B9483A" w:rsidRPr="00A93BFD" w:rsidRDefault="00B9483A" w:rsidP="00761BD2">
            <w:pPr>
              <w:keepNext/>
            </w:pPr>
          </w:p>
        </w:tc>
      </w:tr>
      <w:tr w:rsidR="00851707" w:rsidRPr="00A93BFD" w14:paraId="50881BBD" w14:textId="77777777" w:rsidTr="00761BD2">
        <w:trPr>
          <w:jc w:val="center"/>
        </w:trPr>
        <w:tc>
          <w:tcPr>
            <w:tcW w:w="4876" w:type="dxa"/>
            <w:hideMark/>
          </w:tcPr>
          <w:p w14:paraId="3592784E" w14:textId="77777777" w:rsidR="00B9483A" w:rsidRPr="00A93BFD" w:rsidRDefault="00A93BFD" w:rsidP="00761BD2">
            <w:pPr>
              <w:pStyle w:val="ColumnHeading"/>
              <w:keepNext/>
            </w:pPr>
            <w:r w:rsidRPr="00A93BFD">
              <w:t>Projekt rezolucji</w:t>
            </w:r>
          </w:p>
        </w:tc>
        <w:tc>
          <w:tcPr>
            <w:tcW w:w="4876" w:type="dxa"/>
            <w:hideMark/>
          </w:tcPr>
          <w:p w14:paraId="4F1E17E9" w14:textId="77777777" w:rsidR="00B9483A" w:rsidRPr="00A93BFD" w:rsidRDefault="00A93BFD" w:rsidP="00761BD2">
            <w:pPr>
              <w:pStyle w:val="ColumnHeading"/>
              <w:keepNext/>
            </w:pPr>
            <w:r w:rsidRPr="00A93BFD">
              <w:t>Poprawka</w:t>
            </w:r>
          </w:p>
        </w:tc>
      </w:tr>
      <w:tr w:rsidR="00851707" w:rsidRPr="00A93BFD" w14:paraId="5FBB0EE2" w14:textId="77777777" w:rsidTr="00761BD2">
        <w:trPr>
          <w:jc w:val="center"/>
        </w:trPr>
        <w:tc>
          <w:tcPr>
            <w:tcW w:w="4876" w:type="dxa"/>
          </w:tcPr>
          <w:p w14:paraId="109CF030" w14:textId="77777777" w:rsidR="00B9483A" w:rsidRPr="00A93BFD" w:rsidRDefault="00B9483A" w:rsidP="00761BD2">
            <w:pPr>
              <w:pStyle w:val="Normal6"/>
            </w:pPr>
          </w:p>
        </w:tc>
        <w:tc>
          <w:tcPr>
            <w:tcW w:w="4876" w:type="dxa"/>
            <w:hideMark/>
          </w:tcPr>
          <w:p w14:paraId="6FB722B3" w14:textId="77777777" w:rsidR="00B9483A" w:rsidRPr="00A93BFD" w:rsidRDefault="00A93BFD" w:rsidP="00761BD2">
            <w:pPr>
              <w:pStyle w:val="Normal6"/>
              <w:rPr>
                <w:szCs w:val="24"/>
              </w:rPr>
            </w:pPr>
            <w:r w:rsidRPr="00A93BFD">
              <w:rPr>
                <w:b/>
                <w:i/>
              </w:rPr>
              <w:t>7c.</w:t>
            </w:r>
            <w:r w:rsidRPr="00A93BFD">
              <w:rPr>
                <w:b/>
                <w:i/>
              </w:rPr>
              <w:tab/>
              <w:t xml:space="preserve">podkreśla, że dostęp do przystępnych cenowo i wysokiej jakości usług opieki domowej ma zasadnicze znaczenie dla </w:t>
            </w:r>
            <w:r w:rsidRPr="00A93BFD">
              <w:rPr>
                <w:b/>
                <w:i/>
              </w:rPr>
              <w:t>zapobiegania ubóstwu i wykluczeniu społecznemu osób starszych, osoba z niepełnosprawnościami i innych grup znajdujących się w trudnej sytuacji – zwłaszcza na obszarach wiejskich i słabo rozwiniętych – oraz podkreśla, że w obszarze świadczenia takich usług należy promować formalne, wysokiej jakości zatrudnienie i sprawiedliwe warunki pracy;</w:t>
            </w:r>
          </w:p>
        </w:tc>
      </w:tr>
    </w:tbl>
    <w:p w14:paraId="2636D6A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0D4D939" w14:textId="77777777" w:rsidR="00B9483A" w:rsidRPr="00A93BFD" w:rsidRDefault="00A93BFD" w:rsidP="00B9483A">
      <w:r w:rsidRPr="00A93BFD">
        <w:rPr>
          <w:rStyle w:val="HideTWBExt"/>
        </w:rPr>
        <w:t>&lt;/Amend&gt;</w:t>
      </w:r>
    </w:p>
    <w:p w14:paraId="209E276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276</w:t>
      </w:r>
      <w:r w:rsidRPr="00A93BFD">
        <w:rPr>
          <w:rStyle w:val="HideTWBExt"/>
          <w:b w:val="0"/>
        </w:rPr>
        <w:t>&lt;/NumAm&gt;</w:t>
      </w:r>
    </w:p>
    <w:p w14:paraId="6E5AE0D3"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2F6FFE42" w14:textId="77777777" w:rsidR="00B9483A" w:rsidRPr="00A93BFD" w:rsidRDefault="00A93BFD" w:rsidP="00B9483A">
      <w:r w:rsidRPr="00A93BFD">
        <w:rPr>
          <w:rStyle w:val="HideTWBExt"/>
        </w:rPr>
        <w:t>&lt;/RepeatBlock-By&gt;</w:t>
      </w:r>
    </w:p>
    <w:p w14:paraId="7679EA5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E1FE692" w14:textId="77777777" w:rsidR="00B9483A" w:rsidRPr="00A93BFD" w:rsidRDefault="00A93BFD" w:rsidP="00B9483A">
      <w:pPr>
        <w:pStyle w:val="NormalBold"/>
      </w:pPr>
      <w:r w:rsidRPr="00A93BFD">
        <w:rPr>
          <w:rStyle w:val="HideTWBExt"/>
          <w:b w:val="0"/>
        </w:rPr>
        <w:t>&lt;Article&gt;</w:t>
      </w:r>
      <w:r w:rsidRPr="00A93BFD">
        <w:t>Ustęp 7 d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978D17D" w14:textId="77777777" w:rsidTr="00761BD2">
        <w:trPr>
          <w:jc w:val="center"/>
        </w:trPr>
        <w:tc>
          <w:tcPr>
            <w:tcW w:w="9752" w:type="dxa"/>
            <w:gridSpan w:val="2"/>
          </w:tcPr>
          <w:p w14:paraId="68DD364B" w14:textId="77777777" w:rsidR="00B9483A" w:rsidRPr="00A93BFD" w:rsidRDefault="00B9483A" w:rsidP="00761BD2">
            <w:pPr>
              <w:keepNext/>
            </w:pPr>
          </w:p>
        </w:tc>
      </w:tr>
      <w:tr w:rsidR="00851707" w:rsidRPr="00A93BFD" w14:paraId="7E1EB1E0" w14:textId="77777777" w:rsidTr="00761BD2">
        <w:trPr>
          <w:jc w:val="center"/>
        </w:trPr>
        <w:tc>
          <w:tcPr>
            <w:tcW w:w="4876" w:type="dxa"/>
            <w:hideMark/>
          </w:tcPr>
          <w:p w14:paraId="7B094DA5" w14:textId="77777777" w:rsidR="00B9483A" w:rsidRPr="00A93BFD" w:rsidRDefault="00A93BFD" w:rsidP="00761BD2">
            <w:pPr>
              <w:pStyle w:val="ColumnHeading"/>
              <w:keepNext/>
            </w:pPr>
            <w:r w:rsidRPr="00A93BFD">
              <w:t>Projekt rezolucji</w:t>
            </w:r>
          </w:p>
        </w:tc>
        <w:tc>
          <w:tcPr>
            <w:tcW w:w="4876" w:type="dxa"/>
            <w:hideMark/>
          </w:tcPr>
          <w:p w14:paraId="2EF4BDB6" w14:textId="77777777" w:rsidR="00B9483A" w:rsidRPr="00A93BFD" w:rsidRDefault="00A93BFD" w:rsidP="00761BD2">
            <w:pPr>
              <w:pStyle w:val="ColumnHeading"/>
              <w:keepNext/>
            </w:pPr>
            <w:r w:rsidRPr="00A93BFD">
              <w:t>Poprawka</w:t>
            </w:r>
          </w:p>
        </w:tc>
      </w:tr>
      <w:tr w:rsidR="00851707" w:rsidRPr="00A93BFD" w14:paraId="7FEAD1BF" w14:textId="77777777" w:rsidTr="00761BD2">
        <w:trPr>
          <w:jc w:val="center"/>
        </w:trPr>
        <w:tc>
          <w:tcPr>
            <w:tcW w:w="4876" w:type="dxa"/>
          </w:tcPr>
          <w:p w14:paraId="7A9AD881" w14:textId="77777777" w:rsidR="00B9483A" w:rsidRPr="00A93BFD" w:rsidRDefault="00B9483A" w:rsidP="00761BD2">
            <w:pPr>
              <w:pStyle w:val="Normal6"/>
            </w:pPr>
          </w:p>
        </w:tc>
        <w:tc>
          <w:tcPr>
            <w:tcW w:w="4876" w:type="dxa"/>
            <w:hideMark/>
          </w:tcPr>
          <w:p w14:paraId="2170D011" w14:textId="77777777" w:rsidR="00B9483A" w:rsidRPr="00A93BFD" w:rsidRDefault="00A93BFD" w:rsidP="00761BD2">
            <w:pPr>
              <w:pStyle w:val="Normal6"/>
              <w:rPr>
                <w:szCs w:val="24"/>
              </w:rPr>
            </w:pPr>
            <w:r w:rsidRPr="00A93BFD">
              <w:rPr>
                <w:b/>
                <w:i/>
              </w:rPr>
              <w:t>7d.</w:t>
            </w:r>
            <w:r w:rsidRPr="00A93BFD">
              <w:rPr>
                <w:b/>
                <w:i/>
              </w:rPr>
              <w:tab/>
              <w:t xml:space="preserve">podkreśla potencjał dostępnych i odpowiednio finansowanych usług opieki domowej w tworzeniu stabilnych miejsc pracy, zwłaszcza na obszarach wiejskich i w </w:t>
            </w:r>
            <w:r w:rsidRPr="00A93BFD">
              <w:rPr>
                <w:b/>
                <w:i/>
              </w:rPr>
              <w:t>regionach starzejących się; apeluje o wprowadzenie ukierunkowanych programów podnoszenia kwalifikacji i zapewnienia sprawiedliwych warunków pracy wśród pracowników opieki domowej;</w:t>
            </w:r>
          </w:p>
        </w:tc>
      </w:tr>
    </w:tbl>
    <w:p w14:paraId="6E7D87B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0CC7715" w14:textId="77777777" w:rsidR="00B9483A" w:rsidRPr="00A93BFD" w:rsidRDefault="00A93BFD" w:rsidP="00B9483A">
      <w:r w:rsidRPr="00A93BFD">
        <w:rPr>
          <w:rStyle w:val="HideTWBExt"/>
        </w:rPr>
        <w:t>&lt;/Amend&gt;</w:t>
      </w:r>
    </w:p>
    <w:p w14:paraId="1F01475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277</w:t>
      </w:r>
      <w:r w:rsidRPr="00A93BFD">
        <w:rPr>
          <w:rStyle w:val="HideTWBExt"/>
          <w:b w:val="0"/>
        </w:rPr>
        <w:t>&lt;/NumAm&gt;</w:t>
      </w:r>
    </w:p>
    <w:p w14:paraId="0F1B4906"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24CD324A" w14:textId="77777777" w:rsidR="00B9483A" w:rsidRPr="00A93BFD" w:rsidRDefault="00A93BFD" w:rsidP="00B9483A">
      <w:r w:rsidRPr="00A93BFD">
        <w:rPr>
          <w:rStyle w:val="HideTWBExt"/>
        </w:rPr>
        <w:t>&lt;/RepeatBlock-By&gt;</w:t>
      </w:r>
    </w:p>
    <w:p w14:paraId="6F0F02D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DEC0623" w14:textId="77777777" w:rsidR="00B9483A" w:rsidRPr="00A93BFD" w:rsidRDefault="00A93BFD" w:rsidP="00B9483A">
      <w:pPr>
        <w:pStyle w:val="NormalBold"/>
      </w:pPr>
      <w:r w:rsidRPr="00A93BFD">
        <w:rPr>
          <w:rStyle w:val="HideTWBExt"/>
          <w:b w:val="0"/>
        </w:rPr>
        <w:t>&lt;Article&gt;</w:t>
      </w:r>
      <w:r w:rsidRPr="00A93BFD">
        <w:t>Ustęp 7 d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4BF3866" w14:textId="77777777" w:rsidTr="00761BD2">
        <w:trPr>
          <w:jc w:val="center"/>
        </w:trPr>
        <w:tc>
          <w:tcPr>
            <w:tcW w:w="9752" w:type="dxa"/>
            <w:gridSpan w:val="2"/>
          </w:tcPr>
          <w:p w14:paraId="52B42A15" w14:textId="77777777" w:rsidR="00B9483A" w:rsidRPr="00A93BFD" w:rsidRDefault="00B9483A" w:rsidP="00761BD2">
            <w:pPr>
              <w:keepNext/>
            </w:pPr>
          </w:p>
        </w:tc>
      </w:tr>
      <w:tr w:rsidR="00851707" w:rsidRPr="00A93BFD" w14:paraId="3FE55A69" w14:textId="77777777" w:rsidTr="00761BD2">
        <w:trPr>
          <w:jc w:val="center"/>
        </w:trPr>
        <w:tc>
          <w:tcPr>
            <w:tcW w:w="4876" w:type="dxa"/>
            <w:hideMark/>
          </w:tcPr>
          <w:p w14:paraId="16E399EB" w14:textId="77777777" w:rsidR="00B9483A" w:rsidRPr="00A93BFD" w:rsidRDefault="00A93BFD" w:rsidP="00761BD2">
            <w:pPr>
              <w:pStyle w:val="ColumnHeading"/>
              <w:keepNext/>
            </w:pPr>
            <w:r w:rsidRPr="00A93BFD">
              <w:t>Projekt rezolucji</w:t>
            </w:r>
          </w:p>
        </w:tc>
        <w:tc>
          <w:tcPr>
            <w:tcW w:w="4876" w:type="dxa"/>
            <w:hideMark/>
          </w:tcPr>
          <w:p w14:paraId="34947F53" w14:textId="77777777" w:rsidR="00B9483A" w:rsidRPr="00A93BFD" w:rsidRDefault="00A93BFD" w:rsidP="00761BD2">
            <w:pPr>
              <w:pStyle w:val="ColumnHeading"/>
              <w:keepNext/>
            </w:pPr>
            <w:r w:rsidRPr="00A93BFD">
              <w:t>Poprawka</w:t>
            </w:r>
          </w:p>
        </w:tc>
      </w:tr>
      <w:tr w:rsidR="00851707" w:rsidRPr="00A93BFD" w14:paraId="5E3B1A46" w14:textId="77777777" w:rsidTr="00761BD2">
        <w:trPr>
          <w:jc w:val="center"/>
        </w:trPr>
        <w:tc>
          <w:tcPr>
            <w:tcW w:w="4876" w:type="dxa"/>
          </w:tcPr>
          <w:p w14:paraId="5CCA3E04" w14:textId="77777777" w:rsidR="00B9483A" w:rsidRPr="00A93BFD" w:rsidRDefault="00B9483A" w:rsidP="00761BD2">
            <w:pPr>
              <w:pStyle w:val="Normal6"/>
            </w:pPr>
          </w:p>
        </w:tc>
        <w:tc>
          <w:tcPr>
            <w:tcW w:w="4876" w:type="dxa"/>
            <w:hideMark/>
          </w:tcPr>
          <w:p w14:paraId="55BA116B" w14:textId="77777777" w:rsidR="00B9483A" w:rsidRPr="00A93BFD" w:rsidRDefault="00A93BFD" w:rsidP="00761BD2">
            <w:pPr>
              <w:pStyle w:val="Normal6"/>
              <w:rPr>
                <w:szCs w:val="24"/>
              </w:rPr>
            </w:pPr>
            <w:r w:rsidRPr="00A93BFD">
              <w:rPr>
                <w:b/>
                <w:i/>
              </w:rPr>
              <w:t>7d.</w:t>
            </w:r>
            <w:r w:rsidRPr="00A93BFD">
              <w:rPr>
                <w:b/>
                <w:i/>
              </w:rPr>
              <w:tab/>
              <w:t xml:space="preserve">wzywa Komisję </w:t>
            </w:r>
            <w:r w:rsidRPr="00A93BFD">
              <w:rPr>
                <w:b/>
                <w:i/>
              </w:rPr>
              <w:t>Europejską, aby promowała uwzględnianie etyki na etapie projektowania AI, oraz apeluje do niej, aby zasada niedyskryminacji była podstawowym elementem wszystkich przepisów UE dotyczących sztucznej inteligencji;</w:t>
            </w:r>
          </w:p>
        </w:tc>
      </w:tr>
    </w:tbl>
    <w:p w14:paraId="1C6BD88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05F935A" w14:textId="77777777" w:rsidR="00B9483A" w:rsidRPr="00A93BFD" w:rsidRDefault="00A93BFD" w:rsidP="00B9483A">
      <w:r w:rsidRPr="00A93BFD">
        <w:rPr>
          <w:rStyle w:val="HideTWBExt"/>
        </w:rPr>
        <w:t>&lt;/Amend&gt;</w:t>
      </w:r>
    </w:p>
    <w:p w14:paraId="1DA4E6B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278</w:t>
      </w:r>
      <w:r w:rsidRPr="00A93BFD">
        <w:rPr>
          <w:rStyle w:val="HideTWBExt"/>
          <w:b w:val="0"/>
        </w:rPr>
        <w:t>&lt;/NumAm&gt;</w:t>
      </w:r>
    </w:p>
    <w:p w14:paraId="5A34FB63"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3D9CE22D" w14:textId="77777777" w:rsidR="00B9483A" w:rsidRPr="00A93BFD" w:rsidRDefault="00A93BFD" w:rsidP="00B9483A">
      <w:r w:rsidRPr="00A93BFD">
        <w:rPr>
          <w:rStyle w:val="HideTWBExt"/>
        </w:rPr>
        <w:t>&lt;/RepeatBlock-By&gt;</w:t>
      </w:r>
    </w:p>
    <w:p w14:paraId="469DB0B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A902FB3" w14:textId="77777777" w:rsidR="00B9483A" w:rsidRPr="00A93BFD" w:rsidRDefault="00A93BFD" w:rsidP="00B9483A">
      <w:pPr>
        <w:pStyle w:val="NormalBold"/>
      </w:pPr>
      <w:r w:rsidRPr="00A93BFD">
        <w:rPr>
          <w:rStyle w:val="HideTWBExt"/>
          <w:b w:val="0"/>
        </w:rPr>
        <w:t>&lt;Article&gt;</w:t>
      </w:r>
      <w:r w:rsidRPr="00A93BFD">
        <w:t>Ustęp 7 e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610F27B" w14:textId="77777777" w:rsidTr="00761BD2">
        <w:trPr>
          <w:jc w:val="center"/>
        </w:trPr>
        <w:tc>
          <w:tcPr>
            <w:tcW w:w="9752" w:type="dxa"/>
            <w:gridSpan w:val="2"/>
          </w:tcPr>
          <w:p w14:paraId="78829EBF" w14:textId="77777777" w:rsidR="00B9483A" w:rsidRPr="00A93BFD" w:rsidRDefault="00B9483A" w:rsidP="00761BD2">
            <w:pPr>
              <w:keepNext/>
            </w:pPr>
          </w:p>
        </w:tc>
      </w:tr>
      <w:tr w:rsidR="00851707" w:rsidRPr="00A93BFD" w14:paraId="67516BD8" w14:textId="77777777" w:rsidTr="00761BD2">
        <w:trPr>
          <w:jc w:val="center"/>
        </w:trPr>
        <w:tc>
          <w:tcPr>
            <w:tcW w:w="4876" w:type="dxa"/>
            <w:hideMark/>
          </w:tcPr>
          <w:p w14:paraId="13334482" w14:textId="77777777" w:rsidR="00B9483A" w:rsidRPr="00A93BFD" w:rsidRDefault="00A93BFD" w:rsidP="00761BD2">
            <w:pPr>
              <w:pStyle w:val="ColumnHeading"/>
              <w:keepNext/>
            </w:pPr>
            <w:r w:rsidRPr="00A93BFD">
              <w:t>Projekt rezolucji</w:t>
            </w:r>
          </w:p>
        </w:tc>
        <w:tc>
          <w:tcPr>
            <w:tcW w:w="4876" w:type="dxa"/>
            <w:hideMark/>
          </w:tcPr>
          <w:p w14:paraId="30D7F151" w14:textId="77777777" w:rsidR="00B9483A" w:rsidRPr="00A93BFD" w:rsidRDefault="00A93BFD" w:rsidP="00761BD2">
            <w:pPr>
              <w:pStyle w:val="ColumnHeading"/>
              <w:keepNext/>
            </w:pPr>
            <w:r w:rsidRPr="00A93BFD">
              <w:t>Poprawka</w:t>
            </w:r>
          </w:p>
        </w:tc>
      </w:tr>
      <w:tr w:rsidR="00851707" w:rsidRPr="00A93BFD" w14:paraId="79CEDC9A" w14:textId="77777777" w:rsidTr="00761BD2">
        <w:trPr>
          <w:jc w:val="center"/>
        </w:trPr>
        <w:tc>
          <w:tcPr>
            <w:tcW w:w="4876" w:type="dxa"/>
          </w:tcPr>
          <w:p w14:paraId="39A318E2" w14:textId="77777777" w:rsidR="00B9483A" w:rsidRPr="00A93BFD" w:rsidRDefault="00B9483A" w:rsidP="00761BD2">
            <w:pPr>
              <w:pStyle w:val="Normal6"/>
            </w:pPr>
          </w:p>
        </w:tc>
        <w:tc>
          <w:tcPr>
            <w:tcW w:w="4876" w:type="dxa"/>
            <w:hideMark/>
          </w:tcPr>
          <w:p w14:paraId="40FE60A8" w14:textId="77777777" w:rsidR="00B9483A" w:rsidRPr="00A93BFD" w:rsidRDefault="00A93BFD" w:rsidP="00761BD2">
            <w:pPr>
              <w:pStyle w:val="Normal6"/>
              <w:rPr>
                <w:szCs w:val="24"/>
              </w:rPr>
            </w:pPr>
            <w:r w:rsidRPr="00A93BFD">
              <w:rPr>
                <w:b/>
                <w:i/>
              </w:rPr>
              <w:t>7e.</w:t>
            </w:r>
            <w:r w:rsidRPr="00A93BFD">
              <w:rPr>
                <w:b/>
                <w:i/>
              </w:rPr>
              <w:tab/>
            </w:r>
            <w:r w:rsidRPr="00A93BFD">
              <w:rPr>
                <w:b/>
                <w:bCs/>
                <w:i/>
                <w:iCs/>
              </w:rPr>
              <w:t xml:space="preserve">uważa, że cel, </w:t>
            </w:r>
            <w:r w:rsidRPr="00A93BFD">
              <w:rPr>
                <w:b/>
                <w:bCs/>
                <w:i/>
                <w:iCs/>
              </w:rPr>
              <w:t>jakim jest pełna cyfryzacja kluczowych usług publicznych, określony w programie „Droga ku cyfrowej dekadzie” jest niezgodny z dowodami wskazującymi</w:t>
            </w:r>
            <w:r w:rsidRPr="00A93BFD">
              <w:rPr>
                <w:b/>
                <w:bCs/>
                <w:i/>
                <w:iCs/>
                <w:vertAlign w:val="superscript"/>
              </w:rPr>
              <w:t>1a</w:t>
            </w:r>
            <w:r w:rsidRPr="00A93BFD">
              <w:rPr>
                <w:b/>
                <w:bCs/>
                <w:i/>
                <w:iCs/>
              </w:rPr>
              <w:t>, że odejście od zindywidualizowanych rozwiązań pomocy społecznej zapewnianych przez państwo pogłębia nierówności między obszarami miejskimi i wiejskimi, grupami wiekowymi i grupami społeczno-ekonomicznymi;</w:t>
            </w:r>
            <w:r w:rsidRPr="00A93BFD">
              <w:rPr>
                <w:b/>
                <w:i/>
              </w:rPr>
              <w:t xml:space="preserve"> wzywa Komisję i państwa członkowskie do zajęcia się tą kwestią w kontekście strategii i krajowych planów działania, zapewniając niezbędne zasoby ludzkie w k</w:t>
            </w:r>
            <w:r w:rsidRPr="00A93BFD">
              <w:rPr>
                <w:b/>
                <w:i/>
              </w:rPr>
              <w:t>luczowych służbach administracji publicznej;</w:t>
            </w:r>
          </w:p>
        </w:tc>
      </w:tr>
      <w:tr w:rsidR="00851707" w:rsidRPr="00A93BFD" w14:paraId="558EEA0C" w14:textId="77777777" w:rsidTr="00761BD2">
        <w:trPr>
          <w:jc w:val="center"/>
        </w:trPr>
        <w:tc>
          <w:tcPr>
            <w:tcW w:w="4876" w:type="dxa"/>
          </w:tcPr>
          <w:p w14:paraId="0FF1FC68" w14:textId="77777777" w:rsidR="00B9483A" w:rsidRPr="00A93BFD" w:rsidRDefault="00B9483A" w:rsidP="00761BD2">
            <w:pPr>
              <w:pStyle w:val="Normal6"/>
            </w:pPr>
          </w:p>
        </w:tc>
        <w:tc>
          <w:tcPr>
            <w:tcW w:w="4876" w:type="dxa"/>
            <w:hideMark/>
          </w:tcPr>
          <w:p w14:paraId="516CCA04" w14:textId="77777777" w:rsidR="00B9483A" w:rsidRPr="00A93BFD" w:rsidRDefault="00A93BFD" w:rsidP="00761BD2">
            <w:pPr>
              <w:pStyle w:val="Normal6"/>
              <w:rPr>
                <w:szCs w:val="24"/>
              </w:rPr>
            </w:pPr>
            <w:r w:rsidRPr="00A93BFD">
              <w:rPr>
                <w:b/>
                <w:i/>
              </w:rPr>
              <w:t>__________________</w:t>
            </w:r>
          </w:p>
        </w:tc>
      </w:tr>
      <w:tr w:rsidR="00851707" w:rsidRPr="00A93BFD" w14:paraId="7AFDC63A" w14:textId="77777777" w:rsidTr="00761BD2">
        <w:trPr>
          <w:jc w:val="center"/>
        </w:trPr>
        <w:tc>
          <w:tcPr>
            <w:tcW w:w="4876" w:type="dxa"/>
          </w:tcPr>
          <w:p w14:paraId="66B5AC18" w14:textId="77777777" w:rsidR="00B9483A" w:rsidRPr="00A93BFD" w:rsidRDefault="00B9483A" w:rsidP="00761BD2">
            <w:pPr>
              <w:pStyle w:val="Normal6"/>
            </w:pPr>
          </w:p>
        </w:tc>
        <w:tc>
          <w:tcPr>
            <w:tcW w:w="4876" w:type="dxa"/>
            <w:hideMark/>
          </w:tcPr>
          <w:p w14:paraId="6297F779" w14:textId="77777777" w:rsidR="00B9483A" w:rsidRPr="00A93BFD" w:rsidRDefault="00A93BFD" w:rsidP="00761BD2">
            <w:pPr>
              <w:pStyle w:val="Normal6"/>
              <w:rPr>
                <w:szCs w:val="24"/>
              </w:rPr>
            </w:pPr>
            <w:r w:rsidRPr="00A93BFD">
              <w:rPr>
                <w:b/>
                <w:i/>
                <w:vertAlign w:val="superscript"/>
              </w:rPr>
              <w:t>1a</w:t>
            </w:r>
            <w:r w:rsidRPr="00A93BFD">
              <w:t xml:space="preserve"> </w:t>
            </w:r>
            <w:r w:rsidRPr="00A93BFD">
              <w:rPr>
                <w:b/>
                <w:bCs/>
                <w:i/>
                <w:iCs/>
              </w:rPr>
              <w:t>Badanie eksploracyjne dotyczące korzystania z narzędzi cyfrowych przez osoby doświadczające ubóstwa, EAPN, 2024.</w:t>
            </w:r>
            <w:r w:rsidRPr="00A93BFD">
              <w:rPr>
                <w:b/>
                <w:i/>
              </w:rPr>
              <w:t xml:space="preserve"> </w:t>
            </w:r>
          </w:p>
        </w:tc>
      </w:tr>
    </w:tbl>
    <w:p w14:paraId="74AAA72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1DAE486" w14:textId="77777777" w:rsidR="00B9483A" w:rsidRPr="00A93BFD" w:rsidRDefault="00A93BFD" w:rsidP="00B9483A">
      <w:r w:rsidRPr="00A93BFD">
        <w:rPr>
          <w:rStyle w:val="HideTWBExt"/>
        </w:rPr>
        <w:t>&lt;/Amend&gt;</w:t>
      </w:r>
    </w:p>
    <w:p w14:paraId="557DB76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279</w:t>
      </w:r>
      <w:r w:rsidRPr="00A93BFD">
        <w:rPr>
          <w:rStyle w:val="HideTWBExt"/>
          <w:b w:val="0"/>
        </w:rPr>
        <w:t>&lt;/NumAm&gt;</w:t>
      </w:r>
    </w:p>
    <w:p w14:paraId="52F2CD21"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47B4407B" w14:textId="77777777" w:rsidR="00B9483A" w:rsidRPr="00A93BFD" w:rsidRDefault="00A93BFD" w:rsidP="00B9483A">
      <w:r w:rsidRPr="00A93BFD">
        <w:rPr>
          <w:rStyle w:val="HideTWBExt"/>
        </w:rPr>
        <w:t>&lt;/RepeatBlock-By&gt;</w:t>
      </w:r>
    </w:p>
    <w:p w14:paraId="691A923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B671DAB" w14:textId="77777777" w:rsidR="00B9483A" w:rsidRPr="00A93BFD" w:rsidRDefault="00A93BFD" w:rsidP="00B9483A">
      <w:pPr>
        <w:pStyle w:val="NormalBold"/>
      </w:pPr>
      <w:r w:rsidRPr="00A93BFD">
        <w:rPr>
          <w:rStyle w:val="HideTWBExt"/>
          <w:b w:val="0"/>
        </w:rPr>
        <w:t>&lt;Article&gt;</w:t>
      </w:r>
      <w:r w:rsidRPr="00A93BFD">
        <w:t>Ustęp 7 f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6410061" w14:textId="77777777" w:rsidTr="00761BD2">
        <w:trPr>
          <w:jc w:val="center"/>
        </w:trPr>
        <w:tc>
          <w:tcPr>
            <w:tcW w:w="9752" w:type="dxa"/>
            <w:gridSpan w:val="2"/>
          </w:tcPr>
          <w:p w14:paraId="7DEA07FA" w14:textId="77777777" w:rsidR="00B9483A" w:rsidRPr="00A93BFD" w:rsidRDefault="00B9483A" w:rsidP="00761BD2">
            <w:pPr>
              <w:keepNext/>
            </w:pPr>
          </w:p>
        </w:tc>
      </w:tr>
      <w:tr w:rsidR="00851707" w:rsidRPr="00A93BFD" w14:paraId="27B07B26" w14:textId="77777777" w:rsidTr="00761BD2">
        <w:trPr>
          <w:jc w:val="center"/>
        </w:trPr>
        <w:tc>
          <w:tcPr>
            <w:tcW w:w="4876" w:type="dxa"/>
            <w:hideMark/>
          </w:tcPr>
          <w:p w14:paraId="56B834C5" w14:textId="77777777" w:rsidR="00B9483A" w:rsidRPr="00A93BFD" w:rsidRDefault="00A93BFD" w:rsidP="00761BD2">
            <w:pPr>
              <w:pStyle w:val="ColumnHeading"/>
              <w:keepNext/>
            </w:pPr>
            <w:r w:rsidRPr="00A93BFD">
              <w:t>Projekt rezolucji</w:t>
            </w:r>
          </w:p>
        </w:tc>
        <w:tc>
          <w:tcPr>
            <w:tcW w:w="4876" w:type="dxa"/>
            <w:hideMark/>
          </w:tcPr>
          <w:p w14:paraId="73CD57DC" w14:textId="77777777" w:rsidR="00B9483A" w:rsidRPr="00A93BFD" w:rsidRDefault="00A93BFD" w:rsidP="00761BD2">
            <w:pPr>
              <w:pStyle w:val="ColumnHeading"/>
              <w:keepNext/>
            </w:pPr>
            <w:r w:rsidRPr="00A93BFD">
              <w:t>Poprawka</w:t>
            </w:r>
          </w:p>
        </w:tc>
      </w:tr>
      <w:tr w:rsidR="00851707" w:rsidRPr="00A93BFD" w14:paraId="21D3443C" w14:textId="77777777" w:rsidTr="00761BD2">
        <w:trPr>
          <w:jc w:val="center"/>
        </w:trPr>
        <w:tc>
          <w:tcPr>
            <w:tcW w:w="4876" w:type="dxa"/>
          </w:tcPr>
          <w:p w14:paraId="38712DC2" w14:textId="77777777" w:rsidR="00B9483A" w:rsidRPr="00A93BFD" w:rsidRDefault="00B9483A" w:rsidP="00761BD2">
            <w:pPr>
              <w:pStyle w:val="Normal6"/>
            </w:pPr>
          </w:p>
        </w:tc>
        <w:tc>
          <w:tcPr>
            <w:tcW w:w="4876" w:type="dxa"/>
            <w:hideMark/>
          </w:tcPr>
          <w:p w14:paraId="68F533DB" w14:textId="77777777" w:rsidR="00B9483A" w:rsidRPr="00A93BFD" w:rsidRDefault="00A93BFD" w:rsidP="00761BD2">
            <w:pPr>
              <w:pStyle w:val="Normal6"/>
              <w:rPr>
                <w:szCs w:val="24"/>
              </w:rPr>
            </w:pPr>
            <w:r w:rsidRPr="00A93BFD">
              <w:rPr>
                <w:b/>
                <w:i/>
              </w:rPr>
              <w:t>7f.</w:t>
            </w:r>
            <w:r w:rsidRPr="00A93BFD">
              <w:rPr>
                <w:b/>
                <w:i/>
              </w:rPr>
              <w:tab/>
              <w:t>wzywa Komisję i państwa członkowskie do przeglądu polityki i środków o charakterze sankcji, które penalizują osoby doświadczające skrajnego ubóstwa, takich jak zakaz spania w miejscach publicznych, ograniczenia dotyczące żebractwa, przymusowe wysiedlenia oraz sankcje wobec osób udzielających wsparcia; podkreśla, że środki takie często naruszają godność, pogłębiają wykluczenie i są sprzeczne z długoterminowymi celami włączenia społecznego;</w:t>
            </w:r>
          </w:p>
        </w:tc>
      </w:tr>
    </w:tbl>
    <w:p w14:paraId="40ED65F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E6CDEEF" w14:textId="77777777" w:rsidR="00B9483A" w:rsidRPr="00A93BFD" w:rsidRDefault="00A93BFD" w:rsidP="00B9483A">
      <w:r w:rsidRPr="00A93BFD">
        <w:rPr>
          <w:rStyle w:val="HideTWBExt"/>
        </w:rPr>
        <w:t>&lt;/Amend&gt;</w:t>
      </w:r>
    </w:p>
    <w:p w14:paraId="61B177D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280</w:t>
      </w:r>
      <w:r w:rsidRPr="00A93BFD">
        <w:rPr>
          <w:rStyle w:val="HideTWBExt"/>
          <w:b w:val="0"/>
        </w:rPr>
        <w:t>&lt;/NumAm&gt;</w:t>
      </w:r>
    </w:p>
    <w:p w14:paraId="704FB7F1"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3D5078E9" w14:textId="77777777" w:rsidR="00B9483A" w:rsidRPr="00A93BFD" w:rsidRDefault="00A93BFD" w:rsidP="00B9483A">
      <w:r w:rsidRPr="00A93BFD">
        <w:rPr>
          <w:rStyle w:val="HideTWBExt"/>
        </w:rPr>
        <w:t>&lt;/RepeatBlock-By&gt;</w:t>
      </w:r>
    </w:p>
    <w:p w14:paraId="533B4CE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501ED9F" w14:textId="77777777" w:rsidR="00B9483A" w:rsidRPr="00A93BFD" w:rsidRDefault="00A93BFD" w:rsidP="00B9483A">
      <w:pPr>
        <w:pStyle w:val="NormalBold"/>
      </w:pPr>
      <w:r w:rsidRPr="00A93BFD">
        <w:rPr>
          <w:rStyle w:val="HideTWBExt"/>
          <w:b w:val="0"/>
        </w:rPr>
        <w:t>&lt;Article&gt;</w:t>
      </w:r>
      <w:r w:rsidRPr="00A93BFD">
        <w:t>Ustęp 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2C9BFD9" w14:textId="77777777" w:rsidTr="00761BD2">
        <w:trPr>
          <w:jc w:val="center"/>
        </w:trPr>
        <w:tc>
          <w:tcPr>
            <w:tcW w:w="9752" w:type="dxa"/>
            <w:gridSpan w:val="2"/>
          </w:tcPr>
          <w:p w14:paraId="5605ACF9" w14:textId="77777777" w:rsidR="00B9483A" w:rsidRPr="00A93BFD" w:rsidRDefault="00B9483A" w:rsidP="00761BD2">
            <w:pPr>
              <w:keepNext/>
            </w:pPr>
          </w:p>
        </w:tc>
      </w:tr>
      <w:tr w:rsidR="00851707" w:rsidRPr="00A93BFD" w14:paraId="6353B03A" w14:textId="77777777" w:rsidTr="00761BD2">
        <w:trPr>
          <w:jc w:val="center"/>
        </w:trPr>
        <w:tc>
          <w:tcPr>
            <w:tcW w:w="4876" w:type="dxa"/>
            <w:hideMark/>
          </w:tcPr>
          <w:p w14:paraId="00D1B72F" w14:textId="77777777" w:rsidR="00B9483A" w:rsidRPr="00A93BFD" w:rsidRDefault="00A93BFD" w:rsidP="00761BD2">
            <w:pPr>
              <w:pStyle w:val="ColumnHeading"/>
              <w:keepNext/>
            </w:pPr>
            <w:r w:rsidRPr="00A93BFD">
              <w:t>Projekt rezolucji</w:t>
            </w:r>
          </w:p>
        </w:tc>
        <w:tc>
          <w:tcPr>
            <w:tcW w:w="4876" w:type="dxa"/>
            <w:hideMark/>
          </w:tcPr>
          <w:p w14:paraId="086D4744" w14:textId="77777777" w:rsidR="00B9483A" w:rsidRPr="00A93BFD" w:rsidRDefault="00A93BFD" w:rsidP="00761BD2">
            <w:pPr>
              <w:pStyle w:val="ColumnHeading"/>
              <w:keepNext/>
            </w:pPr>
            <w:r w:rsidRPr="00A93BFD">
              <w:t>Poprawka</w:t>
            </w:r>
          </w:p>
        </w:tc>
      </w:tr>
      <w:tr w:rsidR="00851707" w:rsidRPr="00A93BFD" w14:paraId="7FF9089D" w14:textId="77777777" w:rsidTr="00761BD2">
        <w:trPr>
          <w:jc w:val="center"/>
        </w:trPr>
        <w:tc>
          <w:tcPr>
            <w:tcW w:w="4876" w:type="dxa"/>
            <w:hideMark/>
          </w:tcPr>
          <w:p w14:paraId="1C9C9314" w14:textId="77777777" w:rsidR="00B9483A" w:rsidRPr="00A93BFD" w:rsidRDefault="00A93BFD" w:rsidP="00761BD2">
            <w:pPr>
              <w:pStyle w:val="Normal6"/>
            </w:pPr>
            <w:r w:rsidRPr="00A93BFD">
              <w:t>8.</w:t>
            </w:r>
            <w:r w:rsidRPr="00A93BFD">
              <w:tab/>
              <w:t>apeluje do Komisji</w:t>
            </w:r>
            <w:r w:rsidRPr="00A93BFD">
              <w:rPr>
                <w:b/>
                <w:i/>
              </w:rPr>
              <w:t xml:space="preserve">, aby wspierała </w:t>
            </w:r>
            <w:r w:rsidRPr="00A93BFD">
              <w:rPr>
                <w:b/>
                <w:i/>
              </w:rPr>
              <w:t>państwa członkowskie w promowaniu polityki mieszkaniowej zapewniającej powszechny dostęp do tego prawa</w:t>
            </w:r>
            <w:r w:rsidRPr="00A93BFD">
              <w:t xml:space="preserve"> i </w:t>
            </w:r>
            <w:r w:rsidRPr="00A93BFD">
              <w:rPr>
                <w:b/>
                <w:i/>
              </w:rPr>
              <w:t>uwzględniającej w szczególny sposób kwestię osób w kryzysie bezdomności;</w:t>
            </w:r>
            <w:r w:rsidRPr="00A93BFD">
              <w:t xml:space="preserve"> </w:t>
            </w:r>
            <w:r w:rsidRPr="00A93BFD">
              <w:rPr>
                <w:b/>
                <w:i/>
              </w:rPr>
              <w:t>wzywa Komisję do opracowania planu zaspokajania potrzeb mieszkaniowych wszystkich obywateli państw członkowskich UE, w tym do utworzenia dodatkowego i specjalnego funduszu UE na rozbudowę i renowację publicznych zasobów mieszkaniowych;</w:t>
            </w:r>
          </w:p>
        </w:tc>
        <w:tc>
          <w:tcPr>
            <w:tcW w:w="4876" w:type="dxa"/>
            <w:hideMark/>
          </w:tcPr>
          <w:p w14:paraId="3DC31492" w14:textId="77777777" w:rsidR="00B9483A" w:rsidRPr="00A93BFD" w:rsidRDefault="00A93BFD" w:rsidP="00761BD2">
            <w:pPr>
              <w:pStyle w:val="Normal6"/>
              <w:rPr>
                <w:szCs w:val="24"/>
              </w:rPr>
            </w:pPr>
            <w:r w:rsidRPr="00A93BFD">
              <w:t>8.</w:t>
            </w:r>
            <w:r w:rsidRPr="00A93BFD">
              <w:tab/>
              <w:t xml:space="preserve">apeluje do Komisji i </w:t>
            </w:r>
            <w:r w:rsidRPr="00A93BFD">
              <w:rPr>
                <w:b/>
                <w:i/>
              </w:rPr>
              <w:t>Parlamentu Europejskiego o poszanowanie wyłącznych kompetencji</w:t>
            </w:r>
            <w:r w:rsidRPr="00A93BFD">
              <w:t xml:space="preserve"> państw członkowskich w </w:t>
            </w:r>
            <w:r w:rsidRPr="00A93BFD">
              <w:rPr>
                <w:b/>
                <w:i/>
              </w:rPr>
              <w:t>zakresie mieszkalnictwa</w:t>
            </w:r>
            <w:r w:rsidRPr="00A93BFD">
              <w:t>;</w:t>
            </w:r>
          </w:p>
        </w:tc>
      </w:tr>
    </w:tbl>
    <w:p w14:paraId="0FCC7E9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3218E52" w14:textId="77777777" w:rsidR="00B9483A" w:rsidRPr="00A93BFD" w:rsidRDefault="00A93BFD" w:rsidP="00B9483A">
      <w:r w:rsidRPr="00A93BFD">
        <w:rPr>
          <w:rStyle w:val="HideTWBExt"/>
        </w:rPr>
        <w:t>&lt;/Amend&gt;</w:t>
      </w:r>
    </w:p>
    <w:p w14:paraId="295DB85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281</w:t>
      </w:r>
      <w:r w:rsidRPr="00A93BFD">
        <w:rPr>
          <w:rStyle w:val="HideTWBExt"/>
          <w:b w:val="0"/>
        </w:rPr>
        <w:t>&lt;/NumAm&gt;</w:t>
      </w:r>
    </w:p>
    <w:p w14:paraId="0B76495D"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3E92124" w14:textId="77777777" w:rsidR="00B9483A" w:rsidRPr="00A93BFD" w:rsidRDefault="00A93BFD" w:rsidP="00B9483A">
      <w:r w:rsidRPr="00A93BFD">
        <w:rPr>
          <w:rStyle w:val="HideTWBExt"/>
        </w:rPr>
        <w:t>&lt;/RepeatBlock-By&gt;</w:t>
      </w:r>
    </w:p>
    <w:p w14:paraId="31A9504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77A54DE" w14:textId="77777777" w:rsidR="00B9483A" w:rsidRPr="00A93BFD" w:rsidRDefault="00A93BFD" w:rsidP="00B9483A">
      <w:pPr>
        <w:pStyle w:val="NormalBold"/>
      </w:pPr>
      <w:r w:rsidRPr="00A93BFD">
        <w:rPr>
          <w:rStyle w:val="HideTWBExt"/>
          <w:b w:val="0"/>
        </w:rPr>
        <w:t>&lt;Article&gt;</w:t>
      </w:r>
      <w:r w:rsidRPr="00A93BFD">
        <w:t>Ustęp 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D113657" w14:textId="77777777" w:rsidTr="00761BD2">
        <w:trPr>
          <w:jc w:val="center"/>
        </w:trPr>
        <w:tc>
          <w:tcPr>
            <w:tcW w:w="9752" w:type="dxa"/>
            <w:gridSpan w:val="2"/>
          </w:tcPr>
          <w:p w14:paraId="3B1699A6" w14:textId="77777777" w:rsidR="00B9483A" w:rsidRPr="00A93BFD" w:rsidRDefault="00B9483A" w:rsidP="00761BD2">
            <w:pPr>
              <w:keepNext/>
            </w:pPr>
          </w:p>
        </w:tc>
      </w:tr>
      <w:tr w:rsidR="00851707" w:rsidRPr="00A93BFD" w14:paraId="312EDC14" w14:textId="77777777" w:rsidTr="00761BD2">
        <w:trPr>
          <w:jc w:val="center"/>
        </w:trPr>
        <w:tc>
          <w:tcPr>
            <w:tcW w:w="4876" w:type="dxa"/>
            <w:hideMark/>
          </w:tcPr>
          <w:p w14:paraId="485E9AEC" w14:textId="77777777" w:rsidR="00B9483A" w:rsidRPr="00A93BFD" w:rsidRDefault="00A93BFD" w:rsidP="00761BD2">
            <w:pPr>
              <w:pStyle w:val="ColumnHeading"/>
              <w:keepNext/>
            </w:pPr>
            <w:r w:rsidRPr="00A93BFD">
              <w:t>Projekt rezolucji</w:t>
            </w:r>
          </w:p>
        </w:tc>
        <w:tc>
          <w:tcPr>
            <w:tcW w:w="4876" w:type="dxa"/>
            <w:hideMark/>
          </w:tcPr>
          <w:p w14:paraId="706A1830" w14:textId="77777777" w:rsidR="00B9483A" w:rsidRPr="00A93BFD" w:rsidRDefault="00A93BFD" w:rsidP="00761BD2">
            <w:pPr>
              <w:pStyle w:val="ColumnHeading"/>
              <w:keepNext/>
            </w:pPr>
            <w:r w:rsidRPr="00A93BFD">
              <w:t>Poprawka</w:t>
            </w:r>
          </w:p>
        </w:tc>
      </w:tr>
      <w:tr w:rsidR="00851707" w:rsidRPr="00A93BFD" w14:paraId="3C640B09" w14:textId="77777777" w:rsidTr="00761BD2">
        <w:trPr>
          <w:jc w:val="center"/>
        </w:trPr>
        <w:tc>
          <w:tcPr>
            <w:tcW w:w="4876" w:type="dxa"/>
            <w:hideMark/>
          </w:tcPr>
          <w:p w14:paraId="6DBDC1CE" w14:textId="77777777" w:rsidR="00B9483A" w:rsidRPr="00A93BFD" w:rsidRDefault="00A93BFD" w:rsidP="00761BD2">
            <w:pPr>
              <w:pStyle w:val="Normal6"/>
            </w:pPr>
            <w:r w:rsidRPr="00A93BFD">
              <w:t>8.</w:t>
            </w:r>
            <w:r w:rsidRPr="00A93BFD">
              <w:tab/>
              <w:t>apeluje do Komisji, aby wspierała państwa członkowskie w promowaniu polityki mieszkaniowej</w:t>
            </w:r>
            <w:r w:rsidRPr="00A93BFD">
              <w:rPr>
                <w:b/>
                <w:i/>
              </w:rPr>
              <w:t xml:space="preserve"> zapewniającej powszechny dostęp do tego prawa</w:t>
            </w:r>
            <w:r w:rsidRPr="00A93BFD">
              <w:t xml:space="preserve"> i </w:t>
            </w:r>
            <w:r w:rsidRPr="00A93BFD">
              <w:rPr>
                <w:b/>
                <w:i/>
              </w:rPr>
              <w:t>uwzględniającej w szczególny sposób kwestię osób w kryzysie bezdomności</w:t>
            </w:r>
            <w:r w:rsidRPr="00A93BFD">
              <w:t xml:space="preserve">; </w:t>
            </w:r>
            <w:r w:rsidRPr="00A93BFD">
              <w:t xml:space="preserve">wzywa Komisję do </w:t>
            </w:r>
            <w:r w:rsidRPr="00A93BFD">
              <w:rPr>
                <w:b/>
                <w:i/>
              </w:rPr>
              <w:t xml:space="preserve">opracowania planu zaspokajania potrzeb mieszkaniowych wszystkich obywateli państw członkowskich UE, w tym do </w:t>
            </w:r>
            <w:r w:rsidRPr="00A93BFD">
              <w:t>utworzenia</w:t>
            </w:r>
            <w:r w:rsidRPr="00A93BFD">
              <w:rPr>
                <w:b/>
                <w:i/>
              </w:rPr>
              <w:t xml:space="preserve"> dodatkowego i</w:t>
            </w:r>
            <w:r w:rsidRPr="00A93BFD">
              <w:t xml:space="preserve"> specjalnego funduszu UE na rozbudowę i renowację publicznych zasobów mieszkaniowych;</w:t>
            </w:r>
          </w:p>
        </w:tc>
        <w:tc>
          <w:tcPr>
            <w:tcW w:w="4876" w:type="dxa"/>
            <w:hideMark/>
          </w:tcPr>
          <w:p w14:paraId="23C0F42C" w14:textId="77777777" w:rsidR="00B9483A" w:rsidRPr="00A93BFD" w:rsidRDefault="00A93BFD" w:rsidP="00761BD2">
            <w:pPr>
              <w:pStyle w:val="Normal6"/>
              <w:rPr>
                <w:szCs w:val="24"/>
              </w:rPr>
            </w:pPr>
            <w:r w:rsidRPr="00A93BFD">
              <w:t>8.</w:t>
            </w:r>
            <w:r w:rsidRPr="00A93BFD">
              <w:tab/>
              <w:t xml:space="preserve">apeluje do </w:t>
            </w:r>
            <w:r w:rsidRPr="00A93BFD">
              <w:t>Komisji, aby wspierała państwa członkowskie w promowaniu polityki mieszkaniowej</w:t>
            </w:r>
            <w:r w:rsidRPr="00A93BFD">
              <w:rPr>
                <w:b/>
                <w:i/>
              </w:rPr>
              <w:t>, która sprzyja inwestycjom publiczno-prywatnym</w:t>
            </w:r>
            <w:r w:rsidRPr="00A93BFD">
              <w:t xml:space="preserve"> i </w:t>
            </w:r>
            <w:r w:rsidRPr="00A93BFD">
              <w:rPr>
                <w:b/>
                <w:i/>
              </w:rPr>
              <w:t>zapewnia przystępność cenową mieszkań dzięki rozwiązaniom rynkowym</w:t>
            </w:r>
            <w:r w:rsidRPr="00A93BFD">
              <w:t>; wzywa Komisję do utworzenia specjalnego funduszu UE na rozbudowę i renowację publicznych zasobów mieszkaniowych;</w:t>
            </w:r>
          </w:p>
        </w:tc>
      </w:tr>
    </w:tbl>
    <w:p w14:paraId="650823F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457E64A" w14:textId="77777777" w:rsidR="00B9483A" w:rsidRPr="00A93BFD" w:rsidRDefault="00A93BFD" w:rsidP="00B9483A">
      <w:r w:rsidRPr="00A93BFD">
        <w:rPr>
          <w:rStyle w:val="HideTWBExt"/>
        </w:rPr>
        <w:t>&lt;/Amend&gt;</w:t>
      </w:r>
    </w:p>
    <w:p w14:paraId="3B2A638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282</w:t>
      </w:r>
      <w:r w:rsidRPr="00A93BFD">
        <w:rPr>
          <w:rStyle w:val="HideTWBExt"/>
          <w:b w:val="0"/>
        </w:rPr>
        <w:t>&lt;/NumAm&gt;</w:t>
      </w:r>
    </w:p>
    <w:p w14:paraId="6438DFD3"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 Sérgio Humberto</w:t>
      </w:r>
      <w:r w:rsidRPr="00A93BFD">
        <w:rPr>
          <w:rStyle w:val="HideTWBExt"/>
          <w:b w:val="0"/>
        </w:rPr>
        <w:t>&lt;/Members&gt;</w:t>
      </w:r>
    </w:p>
    <w:p w14:paraId="74EF7AD0" w14:textId="77777777" w:rsidR="00B9483A" w:rsidRPr="00A93BFD" w:rsidRDefault="00A93BFD" w:rsidP="00B9483A">
      <w:r w:rsidRPr="00A93BFD">
        <w:rPr>
          <w:rStyle w:val="HideTWBExt"/>
        </w:rPr>
        <w:t>&lt;/RepeatBlock-By&gt;</w:t>
      </w:r>
    </w:p>
    <w:p w14:paraId="2247839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C90CFDD" w14:textId="77777777" w:rsidR="00B9483A" w:rsidRPr="00A93BFD" w:rsidRDefault="00A93BFD" w:rsidP="00B9483A">
      <w:pPr>
        <w:pStyle w:val="NormalBold"/>
      </w:pPr>
      <w:r w:rsidRPr="00A93BFD">
        <w:rPr>
          <w:rStyle w:val="HideTWBExt"/>
          <w:b w:val="0"/>
        </w:rPr>
        <w:t>&lt;Article&gt;</w:t>
      </w:r>
      <w:r w:rsidRPr="00A93BFD">
        <w:t>Ustęp 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3E6AA23" w14:textId="77777777" w:rsidTr="00761BD2">
        <w:trPr>
          <w:jc w:val="center"/>
        </w:trPr>
        <w:tc>
          <w:tcPr>
            <w:tcW w:w="9752" w:type="dxa"/>
            <w:gridSpan w:val="2"/>
          </w:tcPr>
          <w:p w14:paraId="4A83231B" w14:textId="77777777" w:rsidR="00B9483A" w:rsidRPr="00A93BFD" w:rsidRDefault="00B9483A" w:rsidP="00761BD2">
            <w:pPr>
              <w:keepNext/>
            </w:pPr>
          </w:p>
        </w:tc>
      </w:tr>
      <w:tr w:rsidR="00851707" w:rsidRPr="00A93BFD" w14:paraId="6A8A5F57" w14:textId="77777777" w:rsidTr="00761BD2">
        <w:trPr>
          <w:jc w:val="center"/>
        </w:trPr>
        <w:tc>
          <w:tcPr>
            <w:tcW w:w="4876" w:type="dxa"/>
            <w:hideMark/>
          </w:tcPr>
          <w:p w14:paraId="6319C6B2" w14:textId="77777777" w:rsidR="00B9483A" w:rsidRPr="00A93BFD" w:rsidRDefault="00A93BFD" w:rsidP="00761BD2">
            <w:pPr>
              <w:pStyle w:val="ColumnHeading"/>
              <w:keepNext/>
            </w:pPr>
            <w:r w:rsidRPr="00A93BFD">
              <w:t>Projekt rezolucji</w:t>
            </w:r>
          </w:p>
        </w:tc>
        <w:tc>
          <w:tcPr>
            <w:tcW w:w="4876" w:type="dxa"/>
            <w:hideMark/>
          </w:tcPr>
          <w:p w14:paraId="6EE88D87" w14:textId="77777777" w:rsidR="00B9483A" w:rsidRPr="00A93BFD" w:rsidRDefault="00A93BFD" w:rsidP="00761BD2">
            <w:pPr>
              <w:pStyle w:val="ColumnHeading"/>
              <w:keepNext/>
            </w:pPr>
            <w:r w:rsidRPr="00A93BFD">
              <w:t>Poprawka</w:t>
            </w:r>
          </w:p>
        </w:tc>
      </w:tr>
      <w:tr w:rsidR="00851707" w:rsidRPr="00A93BFD" w14:paraId="41745042" w14:textId="77777777" w:rsidTr="00761BD2">
        <w:trPr>
          <w:jc w:val="center"/>
        </w:trPr>
        <w:tc>
          <w:tcPr>
            <w:tcW w:w="4876" w:type="dxa"/>
            <w:hideMark/>
          </w:tcPr>
          <w:p w14:paraId="59786AA4" w14:textId="77777777" w:rsidR="00B9483A" w:rsidRPr="00A93BFD" w:rsidRDefault="00A93BFD" w:rsidP="00761BD2">
            <w:pPr>
              <w:pStyle w:val="Normal6"/>
            </w:pPr>
            <w:r w:rsidRPr="00A93BFD">
              <w:t>8.</w:t>
            </w:r>
            <w:r w:rsidRPr="00A93BFD">
              <w:tab/>
            </w:r>
            <w:r w:rsidRPr="00A93BFD">
              <w:t xml:space="preserve">apeluje do Komisji, aby wspierała państwa członkowskie w promowaniu polityki mieszkaniowej zapewniającej powszechny dostęp do </w:t>
            </w:r>
            <w:r w:rsidRPr="00A93BFD">
              <w:rPr>
                <w:b/>
                <w:i/>
              </w:rPr>
              <w:t>tego prawa</w:t>
            </w:r>
            <w:r w:rsidRPr="00A93BFD">
              <w:t xml:space="preserve"> i uwzględniającej w szczególny sposób kwestię osób w kryzysie bezdomności; wzywa Komisję do opracowania planu zaspokajania potrzeb mieszkaniowych wszystkich obywateli państw członkowskich UE, </w:t>
            </w:r>
            <w:r w:rsidRPr="00A93BFD">
              <w:rPr>
                <w:b/>
                <w:i/>
              </w:rPr>
              <w:t>w tym do utworzenia dodatkowego i specjalnego funduszu UE na rozbudowę i renowację publicznych zasobów mieszkaniowych</w:t>
            </w:r>
            <w:r w:rsidRPr="00A93BFD">
              <w:t>;</w:t>
            </w:r>
          </w:p>
        </w:tc>
        <w:tc>
          <w:tcPr>
            <w:tcW w:w="4876" w:type="dxa"/>
            <w:hideMark/>
          </w:tcPr>
          <w:p w14:paraId="7B9FEDD7" w14:textId="77777777" w:rsidR="00B9483A" w:rsidRPr="00A93BFD" w:rsidRDefault="00A93BFD" w:rsidP="00761BD2">
            <w:pPr>
              <w:pStyle w:val="Normal6"/>
              <w:rPr>
                <w:szCs w:val="24"/>
              </w:rPr>
            </w:pPr>
            <w:r w:rsidRPr="00A93BFD">
              <w:t>8.</w:t>
            </w:r>
            <w:r w:rsidRPr="00A93BFD">
              <w:tab/>
              <w:t xml:space="preserve">apeluje do Komisji, aby wspierała państwa członkowskie w promowaniu polityki mieszkaniowej zapewniającej powszechny dostęp do </w:t>
            </w:r>
            <w:r w:rsidRPr="00A93BFD">
              <w:rPr>
                <w:b/>
                <w:i/>
              </w:rPr>
              <w:t>godnych</w:t>
            </w:r>
            <w:r w:rsidRPr="00A93BFD">
              <w:t xml:space="preserve"> i</w:t>
            </w:r>
            <w:r w:rsidRPr="00A93BFD">
              <w:rPr>
                <w:b/>
                <w:i/>
              </w:rPr>
              <w:t xml:space="preserve"> przystępnych cenowo mieszkań oraz</w:t>
            </w:r>
            <w:r w:rsidRPr="00A93BFD">
              <w:t xml:space="preserve"> uwzględniającej w szczególny sposób kwestię osób w kryzysie bezdomności; wzywa Komisję do opracowania planu zaspokajania potrzeb mieszkaniowych wszystkich obywateli państw członkowskich UE, </w:t>
            </w:r>
            <w:r w:rsidRPr="00A93BFD">
              <w:rPr>
                <w:b/>
                <w:i/>
              </w:rPr>
              <w:t>przy jednoczesnym poszanowaniu zasady pomocniczości</w:t>
            </w:r>
            <w:r w:rsidRPr="00A93BFD">
              <w:t>;</w:t>
            </w:r>
          </w:p>
        </w:tc>
      </w:tr>
    </w:tbl>
    <w:p w14:paraId="2637D74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749CC4D" w14:textId="77777777" w:rsidR="00B9483A" w:rsidRPr="00A93BFD" w:rsidRDefault="00A93BFD" w:rsidP="00B9483A">
      <w:r w:rsidRPr="00A93BFD">
        <w:rPr>
          <w:rStyle w:val="HideTWBExt"/>
        </w:rPr>
        <w:t>&lt;/Amend&gt;</w:t>
      </w:r>
    </w:p>
    <w:p w14:paraId="752F913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283</w:t>
      </w:r>
      <w:r w:rsidRPr="00A93BFD">
        <w:rPr>
          <w:rStyle w:val="HideTWBExt"/>
          <w:b w:val="0"/>
        </w:rPr>
        <w:t>&lt;/NumAm&gt;</w:t>
      </w:r>
    </w:p>
    <w:p w14:paraId="3CE2023B"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457C6DF8" w14:textId="77777777" w:rsidR="00B9483A" w:rsidRPr="00A93BFD" w:rsidRDefault="00A93BFD" w:rsidP="00B9483A">
      <w:r w:rsidRPr="00A93BFD">
        <w:rPr>
          <w:rStyle w:val="HideTWBExt"/>
        </w:rPr>
        <w:t>&lt;/RepeatBlock-By&gt;</w:t>
      </w:r>
    </w:p>
    <w:p w14:paraId="5193A97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8D858E6" w14:textId="77777777" w:rsidR="00B9483A" w:rsidRPr="00A93BFD" w:rsidRDefault="00A93BFD" w:rsidP="00B9483A">
      <w:pPr>
        <w:pStyle w:val="NormalBold"/>
      </w:pPr>
      <w:r w:rsidRPr="00A93BFD">
        <w:rPr>
          <w:rStyle w:val="HideTWBExt"/>
          <w:b w:val="0"/>
        </w:rPr>
        <w:t>&lt;Article&gt;</w:t>
      </w:r>
      <w:r w:rsidRPr="00A93BFD">
        <w:t>Ustęp 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46F5621" w14:textId="77777777" w:rsidTr="00761BD2">
        <w:trPr>
          <w:jc w:val="center"/>
        </w:trPr>
        <w:tc>
          <w:tcPr>
            <w:tcW w:w="9752" w:type="dxa"/>
            <w:gridSpan w:val="2"/>
          </w:tcPr>
          <w:p w14:paraId="0ED74B45" w14:textId="77777777" w:rsidR="00B9483A" w:rsidRPr="00A93BFD" w:rsidRDefault="00B9483A" w:rsidP="00761BD2">
            <w:pPr>
              <w:keepNext/>
            </w:pPr>
          </w:p>
        </w:tc>
      </w:tr>
      <w:tr w:rsidR="00851707" w:rsidRPr="00A93BFD" w14:paraId="5979A532" w14:textId="77777777" w:rsidTr="00761BD2">
        <w:trPr>
          <w:jc w:val="center"/>
        </w:trPr>
        <w:tc>
          <w:tcPr>
            <w:tcW w:w="4876" w:type="dxa"/>
            <w:hideMark/>
          </w:tcPr>
          <w:p w14:paraId="6E481570" w14:textId="77777777" w:rsidR="00B9483A" w:rsidRPr="00A93BFD" w:rsidRDefault="00A93BFD" w:rsidP="00761BD2">
            <w:pPr>
              <w:pStyle w:val="ColumnHeading"/>
              <w:keepNext/>
            </w:pPr>
            <w:r w:rsidRPr="00A93BFD">
              <w:t>Projekt rezolucji</w:t>
            </w:r>
          </w:p>
        </w:tc>
        <w:tc>
          <w:tcPr>
            <w:tcW w:w="4876" w:type="dxa"/>
            <w:hideMark/>
          </w:tcPr>
          <w:p w14:paraId="5E6B67CA" w14:textId="77777777" w:rsidR="00B9483A" w:rsidRPr="00A93BFD" w:rsidRDefault="00A93BFD" w:rsidP="00761BD2">
            <w:pPr>
              <w:pStyle w:val="ColumnHeading"/>
              <w:keepNext/>
            </w:pPr>
            <w:r w:rsidRPr="00A93BFD">
              <w:t>Poprawka</w:t>
            </w:r>
          </w:p>
        </w:tc>
      </w:tr>
      <w:tr w:rsidR="00851707" w:rsidRPr="00A93BFD" w14:paraId="45D53FB6" w14:textId="77777777" w:rsidTr="00761BD2">
        <w:trPr>
          <w:jc w:val="center"/>
        </w:trPr>
        <w:tc>
          <w:tcPr>
            <w:tcW w:w="4876" w:type="dxa"/>
            <w:hideMark/>
          </w:tcPr>
          <w:p w14:paraId="2AC34FD3" w14:textId="77777777" w:rsidR="00B9483A" w:rsidRPr="00A93BFD" w:rsidRDefault="00A93BFD" w:rsidP="00761BD2">
            <w:pPr>
              <w:pStyle w:val="Normal6"/>
            </w:pPr>
            <w:r w:rsidRPr="00A93BFD">
              <w:t>8.</w:t>
            </w:r>
            <w:r w:rsidRPr="00A93BFD">
              <w:tab/>
            </w:r>
            <w:r w:rsidRPr="00A93BFD">
              <w:t xml:space="preserve">apeluje do Komisji, aby wspierała państwa członkowskie w promowaniu polityki mieszkaniowej zapewniającej powszechny dostęp do </w:t>
            </w:r>
            <w:r w:rsidRPr="00A93BFD">
              <w:rPr>
                <w:b/>
                <w:i/>
              </w:rPr>
              <w:t>tego prawa</w:t>
            </w:r>
            <w:r w:rsidRPr="00A93BFD">
              <w:t xml:space="preserve"> i uwzględniającej w szczególny sposób kwestię osób w kryzysie bezdomności; wzywa Komisję do opracowania planu zaspokajania potrzeb mieszkaniowych wszystkich obywateli państw członkowskich UE, w tym do utworzenia dodatkowego i specjalnego funduszu UE na rozbudowę i renowację publicznych zasobów mieszkaniowych;</w:t>
            </w:r>
          </w:p>
        </w:tc>
        <w:tc>
          <w:tcPr>
            <w:tcW w:w="4876" w:type="dxa"/>
            <w:hideMark/>
          </w:tcPr>
          <w:p w14:paraId="21DA1145" w14:textId="77777777" w:rsidR="00B9483A" w:rsidRPr="00A93BFD" w:rsidRDefault="00A93BFD" w:rsidP="00761BD2">
            <w:pPr>
              <w:pStyle w:val="Normal6"/>
              <w:rPr>
                <w:szCs w:val="24"/>
              </w:rPr>
            </w:pPr>
            <w:r w:rsidRPr="00A93BFD">
              <w:t>8.</w:t>
            </w:r>
            <w:r w:rsidRPr="00A93BFD">
              <w:tab/>
            </w:r>
            <w:r w:rsidRPr="00A93BFD">
              <w:rPr>
                <w:b/>
                <w:i/>
              </w:rPr>
              <w:t>z zadowoleniem przyjmuje ogłoszony europejski plan na rzecz przystępnych cenowo mieszkań, który ma wspierać państwa członkowskie w walce z kryzysem mieszkaniowym oraz gwałtownie rosnącymi cenami czynszów i nieruchomości;</w:t>
            </w:r>
            <w:r w:rsidRPr="00A93BFD">
              <w:t xml:space="preserve"> apeluje do Komisji, aby wspierała państwa członkowskie w promowaniu polityki mieszkaniowej zapewniającej powszechny dostęp do </w:t>
            </w:r>
            <w:r w:rsidRPr="00A93BFD">
              <w:rPr>
                <w:b/>
                <w:i/>
              </w:rPr>
              <w:t>mieszkań</w:t>
            </w:r>
            <w:r w:rsidRPr="00A93BFD">
              <w:t xml:space="preserve"> i uwzględniającej w szczególny sposób kwestię osób w kryzysie bezdomności; wzywa Komisję do opracowania planu zaspokajania potrzeb mieszkaniowych wszystkic</w:t>
            </w:r>
            <w:r w:rsidRPr="00A93BFD">
              <w:t xml:space="preserve">h obywateli państw członkowskich UE, w tym do utworzenia dodatkowego i specjalnego funduszu UE na rozbudowę i renowację publicznych </w:t>
            </w:r>
            <w:r w:rsidRPr="00A93BFD">
              <w:rPr>
                <w:b/>
                <w:i/>
              </w:rPr>
              <w:t xml:space="preserve">i prywatnych </w:t>
            </w:r>
            <w:r w:rsidRPr="00A93BFD">
              <w:t>zasobów mieszkaniowych</w:t>
            </w:r>
            <w:r w:rsidRPr="00A93BFD">
              <w:rPr>
                <w:b/>
                <w:i/>
              </w:rPr>
              <w:t>, z uwzględnieniem szczególnych środków skierowanych do osób doświadczających ubóstwa;</w:t>
            </w:r>
            <w:r w:rsidRPr="00A93BFD">
              <w:t xml:space="preserve"> </w:t>
            </w:r>
            <w:r w:rsidRPr="00A93BFD">
              <w:rPr>
                <w:b/>
                <w:i/>
              </w:rPr>
              <w:t>podkreśla zasadniczą rolę przystępnych cenowo i dostępnych mieszkań we wspieraniu deinstytucjonalizacji i zapobieganiu instytucjonalizacji z powodu ubóstwa, nieodpowiednich warunków mieszkaniowych lub braku wsparcia; wzywa państwa członkowskie do opracowania</w:t>
            </w:r>
            <w:r w:rsidRPr="00A93BFD">
              <w:rPr>
                <w:b/>
                <w:i/>
              </w:rPr>
              <w:t xml:space="preserve"> i odpowiedniego finansowania krajowych strategii mieszkaniowych, w których priorytetem jest dostęp do przystępnych cenowo, zrównoważonych i godnych warunków mieszkaniowych dla osób znajdujących się w najbardziej niekorzystnej sytuacji; wzywa ponadto Komisję do zmiany zasad pomocy państwa w celu umożliwienia stosowania środków wsparcia mieszkaniowego i mieszkalnictwa socjalnego;</w:t>
            </w:r>
          </w:p>
        </w:tc>
      </w:tr>
    </w:tbl>
    <w:p w14:paraId="20F9F31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FEEDE18" w14:textId="77777777" w:rsidR="00B9483A" w:rsidRPr="00A93BFD" w:rsidRDefault="00A93BFD" w:rsidP="00B9483A">
      <w:r w:rsidRPr="00A93BFD">
        <w:rPr>
          <w:rStyle w:val="HideTWBExt"/>
        </w:rPr>
        <w:t>&lt;/Amend&gt;</w:t>
      </w:r>
    </w:p>
    <w:p w14:paraId="79CB0F6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284</w:t>
      </w:r>
      <w:r w:rsidRPr="00A93BFD">
        <w:rPr>
          <w:rStyle w:val="HideTWBExt"/>
          <w:b w:val="0"/>
        </w:rPr>
        <w:t>&lt;/NumAm&gt;</w:t>
      </w:r>
    </w:p>
    <w:p w14:paraId="7E1B4765" w14:textId="77777777" w:rsidR="00B9483A" w:rsidRPr="00A93BFD" w:rsidRDefault="00A93BFD" w:rsidP="00B9483A">
      <w:pPr>
        <w:pStyle w:val="NormalBold"/>
      </w:pPr>
      <w:r w:rsidRPr="00A93BFD">
        <w:rPr>
          <w:rStyle w:val="HideTWBExt"/>
          <w:b w:val="0"/>
        </w:rPr>
        <w:t>&lt;RepeatBlock-By&gt;&lt;Members&gt;</w:t>
      </w:r>
      <w:r w:rsidRPr="00A93BFD">
        <w:t xml:space="preserve">Aodhán Ó Ríordáin, Marit Maij, Isilda Gomes, Vilija Blinkevičiūtė, Idoia Mendia, Marc </w:t>
      </w:r>
      <w:r w:rsidRPr="00A93BFD">
        <w:t>Angel, Alicia Homs Ginel, Romana Jerković, Cecilia Strada, Evelyn Regner</w:t>
      </w:r>
      <w:r w:rsidRPr="00A93BFD">
        <w:rPr>
          <w:rStyle w:val="HideTWBExt"/>
          <w:b w:val="0"/>
        </w:rPr>
        <w:t>&lt;/Members&gt;</w:t>
      </w:r>
    </w:p>
    <w:p w14:paraId="778EF17D" w14:textId="77777777" w:rsidR="00B9483A" w:rsidRPr="00A93BFD" w:rsidRDefault="00A93BFD" w:rsidP="00B9483A">
      <w:r w:rsidRPr="00A93BFD">
        <w:rPr>
          <w:rStyle w:val="HideTWBExt"/>
        </w:rPr>
        <w:t>&lt;/RepeatBlock-By&gt;</w:t>
      </w:r>
    </w:p>
    <w:p w14:paraId="41D335B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EC1215F" w14:textId="77777777" w:rsidR="00B9483A" w:rsidRPr="00A93BFD" w:rsidRDefault="00A93BFD" w:rsidP="00B9483A">
      <w:pPr>
        <w:pStyle w:val="NormalBold"/>
      </w:pPr>
      <w:r w:rsidRPr="00A93BFD">
        <w:rPr>
          <w:rStyle w:val="HideTWBExt"/>
          <w:b w:val="0"/>
        </w:rPr>
        <w:t>&lt;Article&gt;</w:t>
      </w:r>
      <w:r w:rsidRPr="00A93BFD">
        <w:t>Ustęp 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496C577" w14:textId="77777777" w:rsidTr="00761BD2">
        <w:trPr>
          <w:jc w:val="center"/>
        </w:trPr>
        <w:tc>
          <w:tcPr>
            <w:tcW w:w="9752" w:type="dxa"/>
            <w:gridSpan w:val="2"/>
          </w:tcPr>
          <w:p w14:paraId="322A1C91" w14:textId="77777777" w:rsidR="00B9483A" w:rsidRPr="00A93BFD" w:rsidRDefault="00B9483A" w:rsidP="00761BD2">
            <w:pPr>
              <w:keepNext/>
            </w:pPr>
          </w:p>
        </w:tc>
      </w:tr>
      <w:tr w:rsidR="00851707" w:rsidRPr="00A93BFD" w14:paraId="39FECBA3" w14:textId="77777777" w:rsidTr="00761BD2">
        <w:trPr>
          <w:jc w:val="center"/>
        </w:trPr>
        <w:tc>
          <w:tcPr>
            <w:tcW w:w="4876" w:type="dxa"/>
            <w:hideMark/>
          </w:tcPr>
          <w:p w14:paraId="77221116" w14:textId="77777777" w:rsidR="00B9483A" w:rsidRPr="00A93BFD" w:rsidRDefault="00A93BFD" w:rsidP="00761BD2">
            <w:pPr>
              <w:pStyle w:val="ColumnHeading"/>
              <w:keepNext/>
            </w:pPr>
            <w:r w:rsidRPr="00A93BFD">
              <w:t>Projekt rezolucji</w:t>
            </w:r>
          </w:p>
        </w:tc>
        <w:tc>
          <w:tcPr>
            <w:tcW w:w="4876" w:type="dxa"/>
            <w:hideMark/>
          </w:tcPr>
          <w:p w14:paraId="70F6754C" w14:textId="77777777" w:rsidR="00B9483A" w:rsidRPr="00A93BFD" w:rsidRDefault="00A93BFD" w:rsidP="00761BD2">
            <w:pPr>
              <w:pStyle w:val="ColumnHeading"/>
              <w:keepNext/>
            </w:pPr>
            <w:r w:rsidRPr="00A93BFD">
              <w:t>Poprawka</w:t>
            </w:r>
          </w:p>
        </w:tc>
      </w:tr>
      <w:tr w:rsidR="00851707" w:rsidRPr="00A93BFD" w14:paraId="0C775994" w14:textId="77777777" w:rsidTr="00761BD2">
        <w:trPr>
          <w:jc w:val="center"/>
        </w:trPr>
        <w:tc>
          <w:tcPr>
            <w:tcW w:w="4876" w:type="dxa"/>
            <w:hideMark/>
          </w:tcPr>
          <w:p w14:paraId="7ED6FCC2" w14:textId="77777777" w:rsidR="00B9483A" w:rsidRPr="00A93BFD" w:rsidRDefault="00A93BFD" w:rsidP="00761BD2">
            <w:pPr>
              <w:pStyle w:val="Normal6"/>
            </w:pPr>
            <w:r w:rsidRPr="00A93BFD">
              <w:t>8.</w:t>
            </w:r>
            <w:r w:rsidRPr="00A93BFD">
              <w:tab/>
            </w:r>
            <w:r w:rsidRPr="00A93BFD">
              <w:t xml:space="preserve">apeluje do Komisji, aby wspierała państwa członkowskie w promowaniu polityki mieszkaniowej zapewniającej powszechny dostęp do tego prawa i uwzględniającej </w:t>
            </w:r>
            <w:r w:rsidRPr="00A93BFD">
              <w:rPr>
                <w:b/>
                <w:i/>
              </w:rPr>
              <w:t>w szczególny sposób kwestię osób w kryzysie</w:t>
            </w:r>
            <w:r w:rsidRPr="00A93BFD">
              <w:t xml:space="preserve"> bezdomności</w:t>
            </w:r>
            <w:r w:rsidRPr="00A93BFD">
              <w:rPr>
                <w:b/>
                <w:i/>
              </w:rPr>
              <w:t>; wzywa Komisję do opracowania planu zaspokajania potrzeb mieszkaniowych wszystkich obywateli państw członkowskich UE, w tym do utworzenia dodatkowego i specjalnego funduszu UE na rozbudowę i renowację publicznych zasobów mieszkaniowych</w:t>
            </w:r>
            <w:r w:rsidRPr="00A93BFD">
              <w:t>;</w:t>
            </w:r>
          </w:p>
        </w:tc>
        <w:tc>
          <w:tcPr>
            <w:tcW w:w="4876" w:type="dxa"/>
            <w:hideMark/>
          </w:tcPr>
          <w:p w14:paraId="18ABA8CC" w14:textId="77777777" w:rsidR="00B9483A" w:rsidRPr="00A93BFD" w:rsidRDefault="00A93BFD" w:rsidP="00761BD2">
            <w:pPr>
              <w:pStyle w:val="Normal6"/>
              <w:rPr>
                <w:szCs w:val="24"/>
              </w:rPr>
            </w:pPr>
            <w:r w:rsidRPr="00A93BFD">
              <w:t>8.</w:t>
            </w:r>
            <w:r w:rsidRPr="00A93BFD">
              <w:tab/>
              <w:t xml:space="preserve">apeluje do Komisji, aby wspierała państwa członkowskie w promowaniu polityki mieszkaniowej zapewniającej powszechny dostęp do tego prawa i uwzględniającej </w:t>
            </w:r>
            <w:r w:rsidRPr="00A93BFD">
              <w:rPr>
                <w:b/>
                <w:i/>
              </w:rPr>
              <w:t>konkretne działania mające na celu rozwiązanie kryzysu</w:t>
            </w:r>
            <w:r w:rsidRPr="00A93BFD">
              <w:t xml:space="preserve"> bezdomności</w:t>
            </w:r>
            <w:r w:rsidRPr="00A93BFD">
              <w:rPr>
                <w:b/>
                <w:i/>
              </w:rPr>
              <w:t xml:space="preserve"> przez wspieranie strategii politycznych takich jak „najpierw mieszkanie”, zapobieganie bezdomności, odpowiednia ochrona socjalna oraz konkretne środki mające na celu walkę z bezdomnością rodzin i dzieci, oraz inwestowanie w takie strategie</w:t>
            </w:r>
            <w:r w:rsidRPr="00A93BFD">
              <w:t>;</w:t>
            </w:r>
          </w:p>
        </w:tc>
      </w:tr>
    </w:tbl>
    <w:p w14:paraId="59B4307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0B46427" w14:textId="77777777" w:rsidR="00B9483A" w:rsidRPr="00A93BFD" w:rsidRDefault="00A93BFD" w:rsidP="00B9483A">
      <w:r w:rsidRPr="00A93BFD">
        <w:rPr>
          <w:rStyle w:val="HideTWBExt"/>
        </w:rPr>
        <w:t>&lt;/Amend&gt;</w:t>
      </w:r>
    </w:p>
    <w:p w14:paraId="53730FF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285</w:t>
      </w:r>
      <w:r w:rsidRPr="00A93BFD">
        <w:rPr>
          <w:rStyle w:val="HideTWBExt"/>
          <w:b w:val="0"/>
        </w:rPr>
        <w:t>&lt;/NumAm&gt;</w:t>
      </w:r>
    </w:p>
    <w:p w14:paraId="00389B34"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16A6C1E8"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1669949D" w14:textId="77777777" w:rsidR="00B9483A" w:rsidRPr="00A93BFD" w:rsidRDefault="00A93BFD" w:rsidP="00B9483A">
      <w:r w:rsidRPr="00A93BFD">
        <w:rPr>
          <w:rStyle w:val="HideTWBExt"/>
        </w:rPr>
        <w:t>&lt;/RepeatBlock-By&gt;</w:t>
      </w:r>
    </w:p>
    <w:p w14:paraId="6B76F6C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DE5EE9D" w14:textId="77777777" w:rsidR="00B9483A" w:rsidRPr="00A93BFD" w:rsidRDefault="00A93BFD" w:rsidP="00B9483A">
      <w:pPr>
        <w:pStyle w:val="NormalBold"/>
      </w:pPr>
      <w:r w:rsidRPr="00A93BFD">
        <w:rPr>
          <w:rStyle w:val="HideTWBExt"/>
          <w:b w:val="0"/>
        </w:rPr>
        <w:t>&lt;Article&gt;</w:t>
      </w:r>
      <w:r w:rsidRPr="00A93BFD">
        <w:t>Ustęp 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BCBCB0F" w14:textId="77777777" w:rsidTr="00761BD2">
        <w:trPr>
          <w:jc w:val="center"/>
        </w:trPr>
        <w:tc>
          <w:tcPr>
            <w:tcW w:w="9752" w:type="dxa"/>
            <w:gridSpan w:val="2"/>
          </w:tcPr>
          <w:p w14:paraId="08FFE39E" w14:textId="77777777" w:rsidR="00B9483A" w:rsidRPr="00A93BFD" w:rsidRDefault="00B9483A" w:rsidP="00761BD2">
            <w:pPr>
              <w:keepNext/>
            </w:pPr>
          </w:p>
        </w:tc>
      </w:tr>
      <w:tr w:rsidR="00851707" w:rsidRPr="00A93BFD" w14:paraId="1B75E04E" w14:textId="77777777" w:rsidTr="00761BD2">
        <w:trPr>
          <w:jc w:val="center"/>
        </w:trPr>
        <w:tc>
          <w:tcPr>
            <w:tcW w:w="4876" w:type="dxa"/>
            <w:hideMark/>
          </w:tcPr>
          <w:p w14:paraId="3439F42A" w14:textId="77777777" w:rsidR="00B9483A" w:rsidRPr="00A93BFD" w:rsidRDefault="00A93BFD" w:rsidP="00761BD2">
            <w:pPr>
              <w:pStyle w:val="ColumnHeading"/>
              <w:keepNext/>
            </w:pPr>
            <w:r w:rsidRPr="00A93BFD">
              <w:t>Projekt rezolucji</w:t>
            </w:r>
          </w:p>
        </w:tc>
        <w:tc>
          <w:tcPr>
            <w:tcW w:w="4876" w:type="dxa"/>
            <w:hideMark/>
          </w:tcPr>
          <w:p w14:paraId="2E58B072" w14:textId="77777777" w:rsidR="00B9483A" w:rsidRPr="00A93BFD" w:rsidRDefault="00A93BFD" w:rsidP="00761BD2">
            <w:pPr>
              <w:pStyle w:val="ColumnHeading"/>
              <w:keepNext/>
            </w:pPr>
            <w:r w:rsidRPr="00A93BFD">
              <w:t>Poprawka</w:t>
            </w:r>
          </w:p>
        </w:tc>
      </w:tr>
      <w:tr w:rsidR="00851707" w:rsidRPr="00A93BFD" w14:paraId="32A4C2B6" w14:textId="77777777" w:rsidTr="00761BD2">
        <w:trPr>
          <w:jc w:val="center"/>
        </w:trPr>
        <w:tc>
          <w:tcPr>
            <w:tcW w:w="4876" w:type="dxa"/>
            <w:hideMark/>
          </w:tcPr>
          <w:p w14:paraId="142AD07A" w14:textId="77777777" w:rsidR="00B9483A" w:rsidRPr="00A93BFD" w:rsidRDefault="00A93BFD" w:rsidP="00761BD2">
            <w:pPr>
              <w:pStyle w:val="Normal6"/>
            </w:pPr>
            <w:r w:rsidRPr="00A93BFD">
              <w:t>8.</w:t>
            </w:r>
            <w:r w:rsidRPr="00A93BFD">
              <w:tab/>
            </w:r>
            <w:r w:rsidRPr="00A93BFD">
              <w:t xml:space="preserve">apeluje do Komisji, aby wspierała państwa członkowskie w promowaniu polityki mieszkaniowej zapewniającej powszechny dostęp do tego prawa i uwzględniającej w szczególny sposób </w:t>
            </w:r>
            <w:r w:rsidRPr="00A93BFD">
              <w:rPr>
                <w:b/>
                <w:i/>
              </w:rPr>
              <w:t>kwestię</w:t>
            </w:r>
            <w:r w:rsidRPr="00A93BFD">
              <w:t xml:space="preserve"> osób w kryzysie bezdomności; wzywa Komisję do </w:t>
            </w:r>
            <w:r w:rsidRPr="00A93BFD">
              <w:rPr>
                <w:b/>
                <w:i/>
              </w:rPr>
              <w:t>opracowania planu zaspokajania potrzeb mieszkaniowych</w:t>
            </w:r>
            <w:r w:rsidRPr="00A93BFD">
              <w:t xml:space="preserve"> wszystkich obywateli państw członkowskich UE, w tym </w:t>
            </w:r>
            <w:r w:rsidRPr="00A93BFD">
              <w:rPr>
                <w:b/>
                <w:i/>
              </w:rPr>
              <w:t>do utworzenia</w:t>
            </w:r>
            <w:r w:rsidRPr="00A93BFD">
              <w:t xml:space="preserve"> dodatkowego i specjalnego funduszu UE na rozbudowę i renowację publicznych zasobów mieszkaniowych;</w:t>
            </w:r>
          </w:p>
        </w:tc>
        <w:tc>
          <w:tcPr>
            <w:tcW w:w="4876" w:type="dxa"/>
            <w:hideMark/>
          </w:tcPr>
          <w:p w14:paraId="498C9E61" w14:textId="77777777" w:rsidR="00B9483A" w:rsidRPr="00A93BFD" w:rsidRDefault="00A93BFD" w:rsidP="00761BD2">
            <w:pPr>
              <w:pStyle w:val="Normal6"/>
              <w:rPr>
                <w:szCs w:val="24"/>
              </w:rPr>
            </w:pPr>
            <w:r w:rsidRPr="00A93BFD">
              <w:t>8.</w:t>
            </w:r>
            <w:r w:rsidRPr="00A93BFD">
              <w:tab/>
              <w:t xml:space="preserve">apeluje do Komisji, aby wspierała państwa członkowskie w promowaniu polityki mieszkaniowej zapewniającej powszechny dostęp do tego prawa i uwzględniającej w szczególny sposób </w:t>
            </w:r>
            <w:r w:rsidRPr="00A93BFD">
              <w:rPr>
                <w:b/>
                <w:i/>
              </w:rPr>
              <w:t>działania ukierunkowane na sytuację</w:t>
            </w:r>
            <w:r w:rsidRPr="00A93BFD">
              <w:t xml:space="preserve"> osób w kryzysie bezdomności</w:t>
            </w:r>
            <w:r w:rsidRPr="00A93BFD">
              <w:rPr>
                <w:b/>
                <w:i/>
              </w:rPr>
              <w:t>, w tym bezdomnych kobiet, które często uciekają przed przemocą ze strony mężczyzn, a także dostępność mieszkań dla osób z niepełnosprawnościami i osób starszych</w:t>
            </w:r>
            <w:r w:rsidRPr="00A93BFD">
              <w:t xml:space="preserve">; wzywa Komisję do </w:t>
            </w:r>
            <w:r w:rsidRPr="00A93BFD">
              <w:rPr>
                <w:b/>
                <w:i/>
              </w:rPr>
              <w:t>dopilnowania, aby w jej planie na rzecz przystępnych cenowo mieszkań uwzględniono niezaspokoj</w:t>
            </w:r>
            <w:r w:rsidRPr="00A93BFD">
              <w:rPr>
                <w:b/>
                <w:i/>
              </w:rPr>
              <w:t>one potrzeby mieszkaniowe</w:t>
            </w:r>
            <w:r w:rsidRPr="00A93BFD">
              <w:t xml:space="preserve"> wszystkich obywateli państw członkowskich UE, w tym </w:t>
            </w:r>
            <w:r w:rsidRPr="00A93BFD">
              <w:rPr>
                <w:b/>
                <w:i/>
              </w:rPr>
              <w:t>aby przewidziano utworzenie</w:t>
            </w:r>
            <w:r w:rsidRPr="00A93BFD">
              <w:t xml:space="preserve"> dodatkowego i specjalnego funduszu UE na rozbudowę i renowację publicznych </w:t>
            </w:r>
            <w:r w:rsidRPr="00A93BFD">
              <w:rPr>
                <w:b/>
                <w:i/>
              </w:rPr>
              <w:t xml:space="preserve">i socjalnych </w:t>
            </w:r>
            <w:r w:rsidRPr="00A93BFD">
              <w:t>zasobów mieszkaniowych</w:t>
            </w:r>
            <w:r w:rsidRPr="00A93BFD">
              <w:rPr>
                <w:b/>
                <w:i/>
              </w:rPr>
              <w:t>, oraz aby plan ten przyczyniał się do wspierania przejścia od opieki instytucjonalnej do opieki środowiskowej nad osobami z niepełnosprawnościami;</w:t>
            </w:r>
            <w:r w:rsidRPr="00A93BFD">
              <w:t xml:space="preserve"> </w:t>
            </w:r>
            <w:r w:rsidRPr="00A93BFD">
              <w:rPr>
                <w:b/>
                <w:i/>
              </w:rPr>
              <w:t>podkreśla, że strategia musi zawierać specjalny rozdział poświęcony zwalczaniu bezdomności w uznaniu faktu, że jest to jedna z najpoważniejszych i n</w:t>
            </w:r>
            <w:r w:rsidRPr="00A93BFD">
              <w:rPr>
                <w:b/>
                <w:i/>
              </w:rPr>
              <w:t>ajbardziej widocznych form ubóstwa i wykluczenia społecznego; wzywa Komisję do dalszego rozwoju europejskiej platformy zwalczania bezdomności przez większe finansowanie zarówno działań, jak i zarządzania oraz rozszerzenie trzech obszarów działalności, tj. monitorowania, wzajemnego uczenia się i dostępu do funduszy UE; domaga się zwrócenia szczególnej uwagi na grupy znajdujące się w najtrudniejszej sytuacji, zwłaszcza dzieci;</w:t>
            </w:r>
          </w:p>
        </w:tc>
      </w:tr>
    </w:tbl>
    <w:p w14:paraId="75CE80E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E3508E0" w14:textId="77777777" w:rsidR="00B9483A" w:rsidRPr="00A93BFD" w:rsidRDefault="00A93BFD" w:rsidP="00B9483A">
      <w:r w:rsidRPr="00A93BFD">
        <w:rPr>
          <w:rStyle w:val="HideTWBExt"/>
        </w:rPr>
        <w:t>&lt;/Amend&gt;</w:t>
      </w:r>
    </w:p>
    <w:p w14:paraId="23A227C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286</w:t>
      </w:r>
      <w:r w:rsidRPr="00A93BFD">
        <w:rPr>
          <w:rStyle w:val="HideTWBExt"/>
          <w:b w:val="0"/>
        </w:rPr>
        <w:t>&lt;/NumAm&gt;</w:t>
      </w:r>
    </w:p>
    <w:p w14:paraId="1EDC01AA"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79389578" w14:textId="77777777" w:rsidR="00B9483A" w:rsidRPr="00A93BFD" w:rsidRDefault="00A93BFD" w:rsidP="00B9483A">
      <w:r w:rsidRPr="00A93BFD">
        <w:rPr>
          <w:rStyle w:val="HideTWBExt"/>
        </w:rPr>
        <w:t>&lt;/RepeatBlock-By&gt;</w:t>
      </w:r>
    </w:p>
    <w:p w14:paraId="0ACB1E1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D4D6D96" w14:textId="77777777" w:rsidR="00B9483A" w:rsidRPr="00A93BFD" w:rsidRDefault="00A93BFD" w:rsidP="00B9483A">
      <w:pPr>
        <w:pStyle w:val="NormalBold"/>
      </w:pPr>
      <w:r w:rsidRPr="00A93BFD">
        <w:rPr>
          <w:rStyle w:val="HideTWBExt"/>
          <w:b w:val="0"/>
        </w:rPr>
        <w:t>&lt;Article&gt;</w:t>
      </w:r>
      <w:r w:rsidRPr="00A93BFD">
        <w:t>Ustęp 8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ED97F08" w14:textId="77777777" w:rsidTr="00761BD2">
        <w:trPr>
          <w:jc w:val="center"/>
        </w:trPr>
        <w:tc>
          <w:tcPr>
            <w:tcW w:w="9752" w:type="dxa"/>
            <w:gridSpan w:val="2"/>
          </w:tcPr>
          <w:p w14:paraId="0E71CD31" w14:textId="77777777" w:rsidR="00B9483A" w:rsidRPr="00A93BFD" w:rsidRDefault="00B9483A" w:rsidP="00761BD2">
            <w:pPr>
              <w:keepNext/>
            </w:pPr>
          </w:p>
        </w:tc>
      </w:tr>
      <w:tr w:rsidR="00851707" w:rsidRPr="00A93BFD" w14:paraId="736B5ACA" w14:textId="77777777" w:rsidTr="00761BD2">
        <w:trPr>
          <w:jc w:val="center"/>
        </w:trPr>
        <w:tc>
          <w:tcPr>
            <w:tcW w:w="4876" w:type="dxa"/>
            <w:hideMark/>
          </w:tcPr>
          <w:p w14:paraId="38EB3285" w14:textId="77777777" w:rsidR="00B9483A" w:rsidRPr="00A93BFD" w:rsidRDefault="00A93BFD" w:rsidP="00761BD2">
            <w:pPr>
              <w:pStyle w:val="ColumnHeading"/>
              <w:keepNext/>
            </w:pPr>
            <w:r w:rsidRPr="00A93BFD">
              <w:t>Projekt rezolucji</w:t>
            </w:r>
          </w:p>
        </w:tc>
        <w:tc>
          <w:tcPr>
            <w:tcW w:w="4876" w:type="dxa"/>
            <w:hideMark/>
          </w:tcPr>
          <w:p w14:paraId="31FDDF46" w14:textId="77777777" w:rsidR="00B9483A" w:rsidRPr="00A93BFD" w:rsidRDefault="00A93BFD" w:rsidP="00761BD2">
            <w:pPr>
              <w:pStyle w:val="ColumnHeading"/>
              <w:keepNext/>
            </w:pPr>
            <w:r w:rsidRPr="00A93BFD">
              <w:t>Poprawka</w:t>
            </w:r>
          </w:p>
        </w:tc>
      </w:tr>
      <w:tr w:rsidR="00851707" w:rsidRPr="00A93BFD" w14:paraId="2FC3F850" w14:textId="77777777" w:rsidTr="00761BD2">
        <w:trPr>
          <w:jc w:val="center"/>
        </w:trPr>
        <w:tc>
          <w:tcPr>
            <w:tcW w:w="4876" w:type="dxa"/>
          </w:tcPr>
          <w:p w14:paraId="7886F9D4" w14:textId="77777777" w:rsidR="00B9483A" w:rsidRPr="00A93BFD" w:rsidRDefault="00B9483A" w:rsidP="00761BD2">
            <w:pPr>
              <w:pStyle w:val="Normal6"/>
            </w:pPr>
          </w:p>
        </w:tc>
        <w:tc>
          <w:tcPr>
            <w:tcW w:w="4876" w:type="dxa"/>
            <w:hideMark/>
          </w:tcPr>
          <w:p w14:paraId="6D2B435B" w14:textId="77777777" w:rsidR="00B9483A" w:rsidRPr="00A93BFD" w:rsidRDefault="00A93BFD" w:rsidP="00761BD2">
            <w:pPr>
              <w:pStyle w:val="Normal6"/>
              <w:rPr>
                <w:szCs w:val="24"/>
              </w:rPr>
            </w:pPr>
            <w:r w:rsidRPr="00A93BFD">
              <w:rPr>
                <w:b/>
                <w:i/>
              </w:rPr>
              <w:t>8a.</w:t>
            </w:r>
            <w:r w:rsidRPr="00A93BFD">
              <w:rPr>
                <w:b/>
                <w:i/>
              </w:rPr>
              <w:tab/>
              <w:t xml:space="preserve">przypomina, że Społeczny Fundusz Klimatyczny zapewni pomoc finansową dla państw członkowskich od 2026 r. w celu wsparcia gospodarstw </w:t>
            </w:r>
            <w:r w:rsidRPr="00A93BFD">
              <w:rPr>
                <w:b/>
                <w:i/>
              </w:rPr>
              <w:t xml:space="preserve">domowych znajdujących się w trudnej sytuacji przez tymczasowe bezpośrednie wsparcie dochodów, środki i inwestycje mające na celu zwiększenie efektywności energetycznej budynków, obniżenie emisyjności systemów ciepłowniczych i chłodniczych w budynkach oraz integrację w budynkach systemów wytwarzania i magazynowania energii ze źródeł odnawialnych; wzywa państwa członkowskie do wymiany najlepszych praktyk w zakresie zwalczania ubóstwa energetycznego, takich jak bony energetyczne i regulacja cen energii; wzywa </w:t>
            </w:r>
            <w:r w:rsidRPr="00A93BFD">
              <w:rPr>
                <w:b/>
                <w:i/>
              </w:rPr>
              <w:t>państwa członkowskie do priorytetowego uwzględnienia w krajowych planach społeczno-klimatycznych środków wspierających grupy najbardziej narażone, w szczególności gospodarstwa domowe z co najmniej jednym dzieckiem;</w:t>
            </w:r>
          </w:p>
        </w:tc>
      </w:tr>
    </w:tbl>
    <w:p w14:paraId="0C19F17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A50A131" w14:textId="77777777" w:rsidR="00B9483A" w:rsidRPr="00A93BFD" w:rsidRDefault="00A93BFD" w:rsidP="00B9483A">
      <w:r w:rsidRPr="00A93BFD">
        <w:rPr>
          <w:rStyle w:val="HideTWBExt"/>
        </w:rPr>
        <w:t>&lt;/Amend&gt;</w:t>
      </w:r>
    </w:p>
    <w:p w14:paraId="6244BB8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287</w:t>
      </w:r>
      <w:r w:rsidRPr="00A93BFD">
        <w:rPr>
          <w:rStyle w:val="HideTWBExt"/>
          <w:b w:val="0"/>
        </w:rPr>
        <w:t>&lt;/NumAm&gt;</w:t>
      </w:r>
    </w:p>
    <w:p w14:paraId="01DB0503"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4A5BE4D5" w14:textId="77777777" w:rsidR="00B9483A" w:rsidRPr="00A93BFD" w:rsidRDefault="00A93BFD" w:rsidP="00B9483A">
      <w:r w:rsidRPr="00A93BFD">
        <w:rPr>
          <w:rStyle w:val="HideTWBExt"/>
        </w:rPr>
        <w:t>&lt;/RepeatBlock-By&gt;</w:t>
      </w:r>
    </w:p>
    <w:p w14:paraId="4266A7A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73BA90E" w14:textId="77777777" w:rsidR="00B9483A" w:rsidRPr="00A93BFD" w:rsidRDefault="00A93BFD" w:rsidP="00B9483A">
      <w:pPr>
        <w:pStyle w:val="NormalBold"/>
      </w:pPr>
      <w:r w:rsidRPr="00A93BFD">
        <w:rPr>
          <w:rStyle w:val="HideTWBExt"/>
          <w:b w:val="0"/>
        </w:rPr>
        <w:t>&lt;Article&gt;</w:t>
      </w:r>
      <w:r w:rsidRPr="00A93BFD">
        <w:t>Ustęp 8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E036D55" w14:textId="77777777" w:rsidTr="00761BD2">
        <w:trPr>
          <w:jc w:val="center"/>
        </w:trPr>
        <w:tc>
          <w:tcPr>
            <w:tcW w:w="9752" w:type="dxa"/>
            <w:gridSpan w:val="2"/>
          </w:tcPr>
          <w:p w14:paraId="46D17F0A" w14:textId="77777777" w:rsidR="00B9483A" w:rsidRPr="00A93BFD" w:rsidRDefault="00B9483A" w:rsidP="00761BD2">
            <w:pPr>
              <w:keepNext/>
            </w:pPr>
          </w:p>
        </w:tc>
      </w:tr>
      <w:tr w:rsidR="00851707" w:rsidRPr="00A93BFD" w14:paraId="5F00E901" w14:textId="77777777" w:rsidTr="00761BD2">
        <w:trPr>
          <w:jc w:val="center"/>
        </w:trPr>
        <w:tc>
          <w:tcPr>
            <w:tcW w:w="4876" w:type="dxa"/>
            <w:hideMark/>
          </w:tcPr>
          <w:p w14:paraId="148659C1" w14:textId="77777777" w:rsidR="00B9483A" w:rsidRPr="00A93BFD" w:rsidRDefault="00A93BFD" w:rsidP="00761BD2">
            <w:pPr>
              <w:pStyle w:val="ColumnHeading"/>
              <w:keepNext/>
            </w:pPr>
            <w:r w:rsidRPr="00A93BFD">
              <w:t>Projekt rezolucji</w:t>
            </w:r>
          </w:p>
        </w:tc>
        <w:tc>
          <w:tcPr>
            <w:tcW w:w="4876" w:type="dxa"/>
            <w:hideMark/>
          </w:tcPr>
          <w:p w14:paraId="012E0EF8" w14:textId="77777777" w:rsidR="00B9483A" w:rsidRPr="00A93BFD" w:rsidRDefault="00A93BFD" w:rsidP="00761BD2">
            <w:pPr>
              <w:pStyle w:val="ColumnHeading"/>
              <w:keepNext/>
            </w:pPr>
            <w:r w:rsidRPr="00A93BFD">
              <w:t>Poprawka</w:t>
            </w:r>
          </w:p>
        </w:tc>
      </w:tr>
      <w:tr w:rsidR="00851707" w:rsidRPr="00A93BFD" w14:paraId="3981AD13" w14:textId="77777777" w:rsidTr="00761BD2">
        <w:trPr>
          <w:jc w:val="center"/>
        </w:trPr>
        <w:tc>
          <w:tcPr>
            <w:tcW w:w="4876" w:type="dxa"/>
          </w:tcPr>
          <w:p w14:paraId="40F7ABF3" w14:textId="77777777" w:rsidR="00B9483A" w:rsidRPr="00A93BFD" w:rsidRDefault="00B9483A" w:rsidP="00761BD2">
            <w:pPr>
              <w:pStyle w:val="Normal6"/>
            </w:pPr>
          </w:p>
        </w:tc>
        <w:tc>
          <w:tcPr>
            <w:tcW w:w="4876" w:type="dxa"/>
            <w:hideMark/>
          </w:tcPr>
          <w:p w14:paraId="788C4D62" w14:textId="77777777" w:rsidR="00B9483A" w:rsidRPr="00A93BFD" w:rsidRDefault="00A93BFD" w:rsidP="00761BD2">
            <w:pPr>
              <w:pStyle w:val="Normal6"/>
              <w:rPr>
                <w:szCs w:val="24"/>
              </w:rPr>
            </w:pPr>
            <w:r w:rsidRPr="00A93BFD">
              <w:rPr>
                <w:b/>
                <w:i/>
              </w:rPr>
              <w:t>8a.</w:t>
            </w:r>
            <w:r w:rsidRPr="00A93BFD">
              <w:rPr>
                <w:b/>
                <w:i/>
              </w:rPr>
              <w:tab/>
              <w:t xml:space="preserve">wzywa Komisję do zapewnienia, aby plan na rzecz przystępnych cenowo mieszkań zaspokajał potrzeby mieszkaniowe wszystkich obywateli państw </w:t>
            </w:r>
            <w:r w:rsidRPr="00A93BFD">
              <w:rPr>
                <w:b/>
                <w:i/>
              </w:rPr>
              <w:t>członkowskich UE, ze szczególnym uwzględnieniem znajdujących się w trudnej sytuacji dzieci, młodzieży i społeczności marginalizowanych, przez środki takie jak reforma zasad pomocy państwa, aby umożliwić państwom członkowskim większe inwestycje w budownictwo publiczne i socjalne, zwiększenie finansowania publicznego i prywatnego dla sektora non-profit i podmiotów gospodarki społecznej w dziedzinie mieszkalnictwa oraz środki mające na celu wzmocnienie praw najemców i zapewnienie stabilności mieszkaniowej;</w:t>
            </w:r>
          </w:p>
        </w:tc>
      </w:tr>
    </w:tbl>
    <w:p w14:paraId="3ED9912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BA1C062" w14:textId="77777777" w:rsidR="00B9483A" w:rsidRPr="00A93BFD" w:rsidRDefault="00A93BFD" w:rsidP="00B9483A">
      <w:r w:rsidRPr="00A93BFD">
        <w:rPr>
          <w:rStyle w:val="HideTWBExt"/>
        </w:rPr>
        <w:t>&lt;/Amend&gt;</w:t>
      </w:r>
    </w:p>
    <w:p w14:paraId="475E532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288</w:t>
      </w:r>
      <w:r w:rsidRPr="00A93BFD">
        <w:rPr>
          <w:rStyle w:val="HideTWBExt"/>
          <w:b w:val="0"/>
        </w:rPr>
        <w:t>&lt;/NumAm&gt;</w:t>
      </w:r>
    </w:p>
    <w:p w14:paraId="08A9F4EA"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7B256961" w14:textId="77777777" w:rsidR="00B9483A" w:rsidRPr="00A93BFD" w:rsidRDefault="00A93BFD" w:rsidP="00B9483A">
      <w:r w:rsidRPr="00A93BFD">
        <w:rPr>
          <w:rStyle w:val="HideTWBExt"/>
        </w:rPr>
        <w:t>&lt;/RepeatBlock-By&gt;</w:t>
      </w:r>
    </w:p>
    <w:p w14:paraId="6548AD2A"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0281913" w14:textId="77777777" w:rsidR="00B9483A" w:rsidRPr="00A93BFD" w:rsidRDefault="00A93BFD" w:rsidP="00B9483A">
      <w:pPr>
        <w:pStyle w:val="NormalBold"/>
      </w:pPr>
      <w:r w:rsidRPr="00A93BFD">
        <w:rPr>
          <w:rStyle w:val="HideTWBExt"/>
          <w:b w:val="0"/>
        </w:rPr>
        <w:t>&lt;Article&gt;</w:t>
      </w:r>
      <w:r w:rsidRPr="00A93BFD">
        <w:t>Ustęp 8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07F6C24" w14:textId="77777777" w:rsidTr="00761BD2">
        <w:trPr>
          <w:jc w:val="center"/>
        </w:trPr>
        <w:tc>
          <w:tcPr>
            <w:tcW w:w="9752" w:type="dxa"/>
            <w:gridSpan w:val="2"/>
          </w:tcPr>
          <w:p w14:paraId="0D56A833" w14:textId="77777777" w:rsidR="00B9483A" w:rsidRPr="00A93BFD" w:rsidRDefault="00B9483A" w:rsidP="00761BD2">
            <w:pPr>
              <w:keepNext/>
            </w:pPr>
          </w:p>
        </w:tc>
      </w:tr>
      <w:tr w:rsidR="00851707" w:rsidRPr="00A93BFD" w14:paraId="2EC8A478" w14:textId="77777777" w:rsidTr="00761BD2">
        <w:trPr>
          <w:jc w:val="center"/>
        </w:trPr>
        <w:tc>
          <w:tcPr>
            <w:tcW w:w="4876" w:type="dxa"/>
            <w:hideMark/>
          </w:tcPr>
          <w:p w14:paraId="43648316" w14:textId="77777777" w:rsidR="00B9483A" w:rsidRPr="00A93BFD" w:rsidRDefault="00A93BFD" w:rsidP="00761BD2">
            <w:pPr>
              <w:pStyle w:val="ColumnHeading"/>
              <w:keepNext/>
            </w:pPr>
            <w:r w:rsidRPr="00A93BFD">
              <w:t>Projekt rezolucji</w:t>
            </w:r>
          </w:p>
        </w:tc>
        <w:tc>
          <w:tcPr>
            <w:tcW w:w="4876" w:type="dxa"/>
            <w:hideMark/>
          </w:tcPr>
          <w:p w14:paraId="0205ACF3" w14:textId="77777777" w:rsidR="00B9483A" w:rsidRPr="00A93BFD" w:rsidRDefault="00A93BFD" w:rsidP="00761BD2">
            <w:pPr>
              <w:pStyle w:val="ColumnHeading"/>
              <w:keepNext/>
            </w:pPr>
            <w:r w:rsidRPr="00A93BFD">
              <w:t>Poprawka</w:t>
            </w:r>
          </w:p>
        </w:tc>
      </w:tr>
      <w:tr w:rsidR="00851707" w:rsidRPr="00A93BFD" w14:paraId="195D49AA" w14:textId="77777777" w:rsidTr="00761BD2">
        <w:trPr>
          <w:jc w:val="center"/>
        </w:trPr>
        <w:tc>
          <w:tcPr>
            <w:tcW w:w="4876" w:type="dxa"/>
          </w:tcPr>
          <w:p w14:paraId="625A604B" w14:textId="77777777" w:rsidR="00B9483A" w:rsidRPr="00A93BFD" w:rsidRDefault="00B9483A" w:rsidP="00761BD2">
            <w:pPr>
              <w:pStyle w:val="Normal6"/>
            </w:pPr>
          </w:p>
        </w:tc>
        <w:tc>
          <w:tcPr>
            <w:tcW w:w="4876" w:type="dxa"/>
            <w:hideMark/>
          </w:tcPr>
          <w:p w14:paraId="402CFFC7" w14:textId="77777777" w:rsidR="00B9483A" w:rsidRPr="00A93BFD" w:rsidRDefault="00A93BFD" w:rsidP="00761BD2">
            <w:pPr>
              <w:pStyle w:val="Normal6"/>
              <w:rPr>
                <w:szCs w:val="24"/>
              </w:rPr>
            </w:pPr>
            <w:r w:rsidRPr="00A93BFD">
              <w:rPr>
                <w:b/>
                <w:i/>
              </w:rPr>
              <w:t>8a.</w:t>
            </w:r>
            <w:r w:rsidRPr="00A93BFD">
              <w:rPr>
                <w:b/>
                <w:i/>
              </w:rPr>
              <w:tab/>
            </w:r>
            <w:r w:rsidRPr="00A93BFD">
              <w:rPr>
                <w:b/>
                <w:i/>
              </w:rPr>
              <w:t>wzywa Komisję do wspierania państw członkowskich w realizacji i rozszerzaniu programów zapobiegania bezdomności; wzywa Komisję do przedstawienia solidnego planu działania zawierającego konkretne cele, mającego na celu wyeliminowanie bezdomności w całej UE do 2030 r.;</w:t>
            </w:r>
          </w:p>
        </w:tc>
      </w:tr>
    </w:tbl>
    <w:p w14:paraId="2ADFC67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65CD968C" w14:textId="77777777" w:rsidR="00B9483A" w:rsidRPr="00A93BFD" w:rsidRDefault="00A93BFD" w:rsidP="00B9483A">
      <w:r w:rsidRPr="00A93BFD">
        <w:rPr>
          <w:rStyle w:val="HideTWBExt"/>
        </w:rPr>
        <w:t>&lt;/Amend&gt;</w:t>
      </w:r>
    </w:p>
    <w:p w14:paraId="1B15787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289</w:t>
      </w:r>
      <w:r w:rsidRPr="00A93BFD">
        <w:rPr>
          <w:rStyle w:val="HideTWBExt"/>
          <w:b w:val="0"/>
        </w:rPr>
        <w:t>&lt;/NumAm&gt;</w:t>
      </w:r>
    </w:p>
    <w:p w14:paraId="21BB2D85"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24CE1B50" w14:textId="77777777" w:rsidR="00B9483A" w:rsidRPr="00A93BFD" w:rsidRDefault="00A93BFD" w:rsidP="00B9483A">
      <w:r w:rsidRPr="00A93BFD">
        <w:rPr>
          <w:rStyle w:val="HideTWBExt"/>
        </w:rPr>
        <w:t>&lt;/RepeatBlock-By&gt;</w:t>
      </w:r>
    </w:p>
    <w:p w14:paraId="11FA974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58AD9CF" w14:textId="77777777" w:rsidR="00B9483A" w:rsidRPr="00A93BFD" w:rsidRDefault="00A93BFD" w:rsidP="00B9483A">
      <w:pPr>
        <w:pStyle w:val="NormalBold"/>
      </w:pPr>
      <w:r w:rsidRPr="00A93BFD">
        <w:rPr>
          <w:rStyle w:val="HideTWBExt"/>
          <w:b w:val="0"/>
        </w:rPr>
        <w:t>&lt;Article&gt;</w:t>
      </w:r>
      <w:r w:rsidRPr="00A93BFD">
        <w:t>Ustęp 8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FF2D993" w14:textId="77777777" w:rsidTr="00761BD2">
        <w:trPr>
          <w:jc w:val="center"/>
        </w:trPr>
        <w:tc>
          <w:tcPr>
            <w:tcW w:w="9752" w:type="dxa"/>
            <w:gridSpan w:val="2"/>
          </w:tcPr>
          <w:p w14:paraId="4AD2B191" w14:textId="77777777" w:rsidR="00B9483A" w:rsidRPr="00A93BFD" w:rsidRDefault="00B9483A" w:rsidP="00761BD2">
            <w:pPr>
              <w:keepNext/>
            </w:pPr>
          </w:p>
        </w:tc>
      </w:tr>
      <w:tr w:rsidR="00851707" w:rsidRPr="00A93BFD" w14:paraId="184D8DC3" w14:textId="77777777" w:rsidTr="00761BD2">
        <w:trPr>
          <w:jc w:val="center"/>
        </w:trPr>
        <w:tc>
          <w:tcPr>
            <w:tcW w:w="4876" w:type="dxa"/>
            <w:hideMark/>
          </w:tcPr>
          <w:p w14:paraId="7291A455"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585A391A" w14:textId="77777777" w:rsidR="00B9483A" w:rsidRPr="00A93BFD" w:rsidRDefault="00A93BFD" w:rsidP="00761BD2">
            <w:pPr>
              <w:pStyle w:val="ColumnHeading"/>
              <w:keepNext/>
            </w:pPr>
            <w:r w:rsidRPr="00A93BFD">
              <w:t>Poprawka</w:t>
            </w:r>
          </w:p>
        </w:tc>
      </w:tr>
      <w:tr w:rsidR="00851707" w:rsidRPr="00A93BFD" w14:paraId="780F0E0A" w14:textId="77777777" w:rsidTr="00761BD2">
        <w:trPr>
          <w:jc w:val="center"/>
        </w:trPr>
        <w:tc>
          <w:tcPr>
            <w:tcW w:w="4876" w:type="dxa"/>
          </w:tcPr>
          <w:p w14:paraId="72443A38" w14:textId="77777777" w:rsidR="00B9483A" w:rsidRPr="00A93BFD" w:rsidRDefault="00B9483A" w:rsidP="00761BD2">
            <w:pPr>
              <w:pStyle w:val="Normal6"/>
            </w:pPr>
          </w:p>
        </w:tc>
        <w:tc>
          <w:tcPr>
            <w:tcW w:w="4876" w:type="dxa"/>
            <w:hideMark/>
          </w:tcPr>
          <w:p w14:paraId="3E7A6204" w14:textId="77777777" w:rsidR="00B9483A" w:rsidRPr="00A93BFD" w:rsidRDefault="00A93BFD" w:rsidP="00761BD2">
            <w:pPr>
              <w:pStyle w:val="Normal6"/>
              <w:rPr>
                <w:szCs w:val="24"/>
              </w:rPr>
            </w:pPr>
            <w:r w:rsidRPr="00A93BFD">
              <w:rPr>
                <w:b/>
                <w:i/>
              </w:rPr>
              <w:t>8a.</w:t>
            </w:r>
            <w:r w:rsidRPr="00A93BFD">
              <w:rPr>
                <w:b/>
                <w:i/>
              </w:rPr>
              <w:tab/>
              <w:t>w strategii należy ponadto promować dostęp do przystępnych cenowo i odpowiednich mieszkań na wynajem przez wspieranie programów budownictwa społecznego i spółdzielczego, wprowadzanie w stosownych przypadkach ograniczeń wysokości czynszów oraz środki zapobiegające eksmisjom i spekulacji na rynku mieszkaniowym;</w:t>
            </w:r>
          </w:p>
        </w:tc>
      </w:tr>
    </w:tbl>
    <w:p w14:paraId="749A869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72B7EAA" w14:textId="77777777" w:rsidR="00B9483A" w:rsidRPr="00A93BFD" w:rsidRDefault="00A93BFD" w:rsidP="00B9483A">
      <w:r w:rsidRPr="00A93BFD">
        <w:rPr>
          <w:rStyle w:val="HideTWBExt"/>
        </w:rPr>
        <w:t>&lt;/Amend&gt;</w:t>
      </w:r>
    </w:p>
    <w:p w14:paraId="0AA7382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290</w:t>
      </w:r>
      <w:r w:rsidRPr="00A93BFD">
        <w:rPr>
          <w:rStyle w:val="HideTWBExt"/>
          <w:b w:val="0"/>
        </w:rPr>
        <w:t>&lt;/NumAm&gt;</w:t>
      </w:r>
    </w:p>
    <w:p w14:paraId="4C229F7D" w14:textId="77777777" w:rsidR="00B9483A" w:rsidRPr="00A93BFD" w:rsidRDefault="00A93BFD" w:rsidP="00B9483A">
      <w:pPr>
        <w:pStyle w:val="NormalBold"/>
      </w:pPr>
      <w:r w:rsidRPr="00A93BFD">
        <w:rPr>
          <w:rStyle w:val="HideTWBExt"/>
          <w:b w:val="0"/>
        </w:rPr>
        <w:t>&lt;RepeatBlock-By&gt;&lt;Members&gt;</w:t>
      </w:r>
      <w:r w:rsidRPr="00A93BFD">
        <w:t xml:space="preserve">Aodhán Ó Ríordáin, Marit Maij, Isilda Gomes, Vilija </w:t>
      </w:r>
      <w:r w:rsidRPr="00A93BFD">
        <w:t>Blinkevičiūtė, Idoia Mendia, Marc Angel, Alicia Homs Ginel, Romana Jerković, Cecilia Strada, Evelyn Regner</w:t>
      </w:r>
      <w:r w:rsidRPr="00A93BFD">
        <w:rPr>
          <w:rStyle w:val="HideTWBExt"/>
          <w:b w:val="0"/>
        </w:rPr>
        <w:t>&lt;/Members&gt;</w:t>
      </w:r>
    </w:p>
    <w:p w14:paraId="674D5E64" w14:textId="77777777" w:rsidR="00B9483A" w:rsidRPr="00A93BFD" w:rsidRDefault="00A93BFD" w:rsidP="00B9483A">
      <w:r w:rsidRPr="00A93BFD">
        <w:rPr>
          <w:rStyle w:val="HideTWBExt"/>
        </w:rPr>
        <w:t>&lt;/RepeatBlock-By&gt;</w:t>
      </w:r>
    </w:p>
    <w:p w14:paraId="1E2B165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6040228" w14:textId="77777777" w:rsidR="00B9483A" w:rsidRPr="00A93BFD" w:rsidRDefault="00A93BFD" w:rsidP="00B9483A">
      <w:pPr>
        <w:pStyle w:val="NormalBold"/>
      </w:pPr>
      <w:r w:rsidRPr="00A93BFD">
        <w:rPr>
          <w:rStyle w:val="HideTWBExt"/>
          <w:b w:val="0"/>
        </w:rPr>
        <w:t>&lt;Article&gt;</w:t>
      </w:r>
      <w:r w:rsidRPr="00A93BFD">
        <w:t>Ustęp 8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C80175B" w14:textId="77777777" w:rsidTr="00761BD2">
        <w:trPr>
          <w:jc w:val="center"/>
        </w:trPr>
        <w:tc>
          <w:tcPr>
            <w:tcW w:w="9752" w:type="dxa"/>
            <w:gridSpan w:val="2"/>
          </w:tcPr>
          <w:p w14:paraId="12D3A57B" w14:textId="77777777" w:rsidR="00B9483A" w:rsidRPr="00A93BFD" w:rsidRDefault="00B9483A" w:rsidP="00761BD2">
            <w:pPr>
              <w:keepNext/>
            </w:pPr>
          </w:p>
        </w:tc>
      </w:tr>
      <w:tr w:rsidR="00851707" w:rsidRPr="00A93BFD" w14:paraId="23222EC2" w14:textId="77777777" w:rsidTr="00761BD2">
        <w:trPr>
          <w:jc w:val="center"/>
        </w:trPr>
        <w:tc>
          <w:tcPr>
            <w:tcW w:w="4876" w:type="dxa"/>
            <w:hideMark/>
          </w:tcPr>
          <w:p w14:paraId="390CD653" w14:textId="77777777" w:rsidR="00B9483A" w:rsidRPr="00A93BFD" w:rsidRDefault="00A93BFD" w:rsidP="00761BD2">
            <w:pPr>
              <w:pStyle w:val="ColumnHeading"/>
              <w:keepNext/>
            </w:pPr>
            <w:r w:rsidRPr="00A93BFD">
              <w:t>Projekt rezolucji</w:t>
            </w:r>
          </w:p>
        </w:tc>
        <w:tc>
          <w:tcPr>
            <w:tcW w:w="4876" w:type="dxa"/>
            <w:hideMark/>
          </w:tcPr>
          <w:p w14:paraId="3C8706F1" w14:textId="77777777" w:rsidR="00B9483A" w:rsidRPr="00A93BFD" w:rsidRDefault="00A93BFD" w:rsidP="00761BD2">
            <w:pPr>
              <w:pStyle w:val="ColumnHeading"/>
              <w:keepNext/>
            </w:pPr>
            <w:r w:rsidRPr="00A93BFD">
              <w:t>Poprawka</w:t>
            </w:r>
          </w:p>
        </w:tc>
      </w:tr>
      <w:tr w:rsidR="00851707" w:rsidRPr="00A93BFD" w14:paraId="50BD400C" w14:textId="77777777" w:rsidTr="00761BD2">
        <w:trPr>
          <w:jc w:val="center"/>
        </w:trPr>
        <w:tc>
          <w:tcPr>
            <w:tcW w:w="4876" w:type="dxa"/>
          </w:tcPr>
          <w:p w14:paraId="71688ED5" w14:textId="77777777" w:rsidR="00B9483A" w:rsidRPr="00A93BFD" w:rsidRDefault="00B9483A" w:rsidP="00761BD2">
            <w:pPr>
              <w:pStyle w:val="Normal6"/>
            </w:pPr>
          </w:p>
        </w:tc>
        <w:tc>
          <w:tcPr>
            <w:tcW w:w="4876" w:type="dxa"/>
            <w:hideMark/>
          </w:tcPr>
          <w:p w14:paraId="533C70B9" w14:textId="77777777" w:rsidR="00B9483A" w:rsidRPr="00A93BFD" w:rsidRDefault="00A93BFD" w:rsidP="00761BD2">
            <w:pPr>
              <w:pStyle w:val="Normal6"/>
              <w:rPr>
                <w:szCs w:val="24"/>
              </w:rPr>
            </w:pPr>
            <w:r w:rsidRPr="00A93BFD">
              <w:rPr>
                <w:b/>
                <w:i/>
              </w:rPr>
              <w:t>8b.</w:t>
            </w:r>
            <w:r w:rsidRPr="00A93BFD">
              <w:rPr>
                <w:b/>
                <w:i/>
              </w:rPr>
              <w:tab/>
              <w:t xml:space="preserve">wzywa </w:t>
            </w:r>
            <w:r w:rsidRPr="00A93BFD">
              <w:rPr>
                <w:b/>
                <w:i/>
              </w:rPr>
              <w:t>Komisję do zbadania związku między utratą pracy a bezdomnością, ze szczególnym uwzględnieniem pracowników migrujących znajdujących się w niepewnej sytuacji na rynku pracy; wzywa Komisję i państwa członkowskie do podjęcia działań mających na celu zapobieganie bezdomności w ogóle, a w szczególności bezdomności spowodowanej utratą pracy i niepewnymi warunkami zatrudnienia; podkreśla brak danych statystycznych dotyczących bezdomności nieformalnej; jest szczególnie zaniepokojona sytuacją dzieci mieszkających w s</w:t>
            </w:r>
            <w:r w:rsidRPr="00A93BFD">
              <w:rPr>
                <w:b/>
                <w:i/>
              </w:rPr>
              <w:t>amochodach lub garażach; podkreśla potrzebę znacznej poprawy jakości danych dotyczących bezdomnych dzieci i dzieci mieszkających w nieodpowiednich warunkach;</w:t>
            </w:r>
          </w:p>
        </w:tc>
      </w:tr>
    </w:tbl>
    <w:p w14:paraId="074EFA3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BE181AA" w14:textId="77777777" w:rsidR="00B9483A" w:rsidRPr="00A93BFD" w:rsidRDefault="00A93BFD" w:rsidP="00B9483A">
      <w:r w:rsidRPr="00A93BFD">
        <w:rPr>
          <w:rStyle w:val="HideTWBExt"/>
        </w:rPr>
        <w:t>&lt;/Amend&gt;</w:t>
      </w:r>
    </w:p>
    <w:p w14:paraId="153862B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291</w:t>
      </w:r>
      <w:r w:rsidRPr="00A93BFD">
        <w:rPr>
          <w:rStyle w:val="HideTWBExt"/>
          <w:b w:val="0"/>
        </w:rPr>
        <w:t>&lt;/NumAm&gt;</w:t>
      </w:r>
    </w:p>
    <w:p w14:paraId="2F3038BC"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67FD62DB" w14:textId="77777777" w:rsidR="00B9483A" w:rsidRPr="00A93BFD" w:rsidRDefault="00A93BFD" w:rsidP="00B9483A">
      <w:r w:rsidRPr="00A93BFD">
        <w:rPr>
          <w:rStyle w:val="HideTWBExt"/>
        </w:rPr>
        <w:t>&lt;/RepeatBlock-By&gt;</w:t>
      </w:r>
    </w:p>
    <w:p w14:paraId="7EC64E3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8B45C78" w14:textId="77777777" w:rsidR="00B9483A" w:rsidRPr="00A93BFD" w:rsidRDefault="00A93BFD" w:rsidP="00B9483A">
      <w:pPr>
        <w:pStyle w:val="NormalBold"/>
      </w:pPr>
      <w:r w:rsidRPr="00A93BFD">
        <w:rPr>
          <w:rStyle w:val="HideTWBExt"/>
          <w:b w:val="0"/>
        </w:rPr>
        <w:t>&lt;Article&gt;</w:t>
      </w:r>
      <w:r w:rsidRPr="00A93BFD">
        <w:t>Ustęp 8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6833E85" w14:textId="77777777" w:rsidTr="00761BD2">
        <w:trPr>
          <w:jc w:val="center"/>
        </w:trPr>
        <w:tc>
          <w:tcPr>
            <w:tcW w:w="9752" w:type="dxa"/>
            <w:gridSpan w:val="2"/>
          </w:tcPr>
          <w:p w14:paraId="5A4C270F" w14:textId="77777777" w:rsidR="00B9483A" w:rsidRPr="00A93BFD" w:rsidRDefault="00B9483A" w:rsidP="00761BD2">
            <w:pPr>
              <w:keepNext/>
            </w:pPr>
          </w:p>
        </w:tc>
      </w:tr>
      <w:tr w:rsidR="00851707" w:rsidRPr="00A93BFD" w14:paraId="3721416F" w14:textId="77777777" w:rsidTr="00761BD2">
        <w:trPr>
          <w:jc w:val="center"/>
        </w:trPr>
        <w:tc>
          <w:tcPr>
            <w:tcW w:w="4876" w:type="dxa"/>
            <w:hideMark/>
          </w:tcPr>
          <w:p w14:paraId="64024683" w14:textId="77777777" w:rsidR="00B9483A" w:rsidRPr="00A93BFD" w:rsidRDefault="00A93BFD" w:rsidP="00761BD2">
            <w:pPr>
              <w:pStyle w:val="ColumnHeading"/>
              <w:keepNext/>
            </w:pPr>
            <w:r w:rsidRPr="00A93BFD">
              <w:t>Projekt rezolucji</w:t>
            </w:r>
          </w:p>
        </w:tc>
        <w:tc>
          <w:tcPr>
            <w:tcW w:w="4876" w:type="dxa"/>
            <w:hideMark/>
          </w:tcPr>
          <w:p w14:paraId="4657F365" w14:textId="77777777" w:rsidR="00B9483A" w:rsidRPr="00A93BFD" w:rsidRDefault="00A93BFD" w:rsidP="00761BD2">
            <w:pPr>
              <w:pStyle w:val="ColumnHeading"/>
              <w:keepNext/>
            </w:pPr>
            <w:r w:rsidRPr="00A93BFD">
              <w:t>Poprawka</w:t>
            </w:r>
          </w:p>
        </w:tc>
      </w:tr>
      <w:tr w:rsidR="00851707" w:rsidRPr="00A93BFD" w14:paraId="13550795" w14:textId="77777777" w:rsidTr="00761BD2">
        <w:trPr>
          <w:jc w:val="center"/>
        </w:trPr>
        <w:tc>
          <w:tcPr>
            <w:tcW w:w="4876" w:type="dxa"/>
          </w:tcPr>
          <w:p w14:paraId="11D80DB4" w14:textId="77777777" w:rsidR="00B9483A" w:rsidRPr="00A93BFD" w:rsidRDefault="00B9483A" w:rsidP="00761BD2">
            <w:pPr>
              <w:pStyle w:val="Normal6"/>
            </w:pPr>
          </w:p>
        </w:tc>
        <w:tc>
          <w:tcPr>
            <w:tcW w:w="4876" w:type="dxa"/>
            <w:hideMark/>
          </w:tcPr>
          <w:p w14:paraId="289265B8" w14:textId="77777777" w:rsidR="00B9483A" w:rsidRPr="00A93BFD" w:rsidRDefault="00A93BFD" w:rsidP="00761BD2">
            <w:pPr>
              <w:pStyle w:val="Normal6"/>
              <w:rPr>
                <w:szCs w:val="24"/>
              </w:rPr>
            </w:pPr>
            <w:r w:rsidRPr="00A93BFD">
              <w:rPr>
                <w:b/>
                <w:i/>
              </w:rPr>
              <w:t>8b.</w:t>
            </w:r>
            <w:r w:rsidRPr="00A93BFD">
              <w:rPr>
                <w:b/>
                <w:i/>
              </w:rPr>
              <w:tab/>
              <w:t xml:space="preserve">podkreśla, że postępowania eksmisyjne powinny być stosowane wyłącznie jako </w:t>
            </w:r>
            <w:r w:rsidRPr="00A93BFD">
              <w:rPr>
                <w:b/>
                <w:i/>
              </w:rPr>
              <w:t>środek ostateczny; podkreśla, że w przypadkach gdy eksmisje uznaje się za absolutnie konieczne, muszą im towarzyszyć odpowiednie działania w zakresie zapewnienia odpowiednich mieszkań socjalnych oraz kompleksowe środki realokacyjne, aby żadna osoba ani rodzina nie znalazła się w wyniku tych działań bez dachu nad głową;</w:t>
            </w:r>
          </w:p>
        </w:tc>
      </w:tr>
    </w:tbl>
    <w:p w14:paraId="40109A6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8000888" w14:textId="77777777" w:rsidR="00B9483A" w:rsidRPr="00A93BFD" w:rsidRDefault="00A93BFD" w:rsidP="00B9483A">
      <w:r w:rsidRPr="00A93BFD">
        <w:rPr>
          <w:rStyle w:val="HideTWBExt"/>
        </w:rPr>
        <w:t>&lt;/Amend&gt;</w:t>
      </w:r>
    </w:p>
    <w:p w14:paraId="14541C3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292</w:t>
      </w:r>
      <w:r w:rsidRPr="00A93BFD">
        <w:rPr>
          <w:rStyle w:val="HideTWBExt"/>
          <w:b w:val="0"/>
        </w:rPr>
        <w:t>&lt;/NumAm&gt;</w:t>
      </w:r>
    </w:p>
    <w:p w14:paraId="79CAC5B6"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730FDA9D" w14:textId="77777777" w:rsidR="00B9483A" w:rsidRPr="00A93BFD" w:rsidRDefault="00A93BFD" w:rsidP="00B9483A">
      <w:r w:rsidRPr="00A93BFD">
        <w:rPr>
          <w:rStyle w:val="HideTWBExt"/>
        </w:rPr>
        <w:t>&lt;/RepeatBlock-By&gt;</w:t>
      </w:r>
    </w:p>
    <w:p w14:paraId="4242B0D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3873965" w14:textId="77777777" w:rsidR="00B9483A" w:rsidRPr="00A93BFD" w:rsidRDefault="00A93BFD" w:rsidP="00B9483A">
      <w:pPr>
        <w:pStyle w:val="NormalBold"/>
      </w:pPr>
      <w:r w:rsidRPr="00A93BFD">
        <w:rPr>
          <w:rStyle w:val="HideTWBExt"/>
          <w:b w:val="0"/>
        </w:rPr>
        <w:t>&lt;Article&gt;</w:t>
      </w:r>
      <w:r w:rsidRPr="00A93BFD">
        <w:t>Ustęp 8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85CD4F9" w14:textId="77777777" w:rsidTr="00761BD2">
        <w:trPr>
          <w:jc w:val="center"/>
        </w:trPr>
        <w:tc>
          <w:tcPr>
            <w:tcW w:w="9752" w:type="dxa"/>
            <w:gridSpan w:val="2"/>
          </w:tcPr>
          <w:p w14:paraId="45B192E2" w14:textId="77777777" w:rsidR="00B9483A" w:rsidRPr="00A93BFD" w:rsidRDefault="00B9483A" w:rsidP="00761BD2">
            <w:pPr>
              <w:keepNext/>
            </w:pPr>
          </w:p>
        </w:tc>
      </w:tr>
      <w:tr w:rsidR="00851707" w:rsidRPr="00A93BFD" w14:paraId="22DBE0D0" w14:textId="77777777" w:rsidTr="00761BD2">
        <w:trPr>
          <w:jc w:val="center"/>
        </w:trPr>
        <w:tc>
          <w:tcPr>
            <w:tcW w:w="4876" w:type="dxa"/>
            <w:hideMark/>
          </w:tcPr>
          <w:p w14:paraId="2C632B60" w14:textId="77777777" w:rsidR="00B9483A" w:rsidRPr="00A93BFD" w:rsidRDefault="00A93BFD" w:rsidP="00761BD2">
            <w:pPr>
              <w:pStyle w:val="ColumnHeading"/>
              <w:keepNext/>
            </w:pPr>
            <w:r w:rsidRPr="00A93BFD">
              <w:t>Projekt rezolucji</w:t>
            </w:r>
          </w:p>
        </w:tc>
        <w:tc>
          <w:tcPr>
            <w:tcW w:w="4876" w:type="dxa"/>
            <w:hideMark/>
          </w:tcPr>
          <w:p w14:paraId="7383D052" w14:textId="77777777" w:rsidR="00B9483A" w:rsidRPr="00A93BFD" w:rsidRDefault="00A93BFD" w:rsidP="00761BD2">
            <w:pPr>
              <w:pStyle w:val="ColumnHeading"/>
              <w:keepNext/>
            </w:pPr>
            <w:r w:rsidRPr="00A93BFD">
              <w:t>Poprawka</w:t>
            </w:r>
          </w:p>
        </w:tc>
      </w:tr>
      <w:tr w:rsidR="00851707" w:rsidRPr="00A93BFD" w14:paraId="63CE43CB" w14:textId="77777777" w:rsidTr="00761BD2">
        <w:trPr>
          <w:jc w:val="center"/>
        </w:trPr>
        <w:tc>
          <w:tcPr>
            <w:tcW w:w="4876" w:type="dxa"/>
          </w:tcPr>
          <w:p w14:paraId="684C4B53" w14:textId="77777777" w:rsidR="00B9483A" w:rsidRPr="00A93BFD" w:rsidRDefault="00B9483A" w:rsidP="00761BD2">
            <w:pPr>
              <w:pStyle w:val="Normal6"/>
            </w:pPr>
          </w:p>
        </w:tc>
        <w:tc>
          <w:tcPr>
            <w:tcW w:w="4876" w:type="dxa"/>
            <w:hideMark/>
          </w:tcPr>
          <w:p w14:paraId="51F29F18" w14:textId="77777777" w:rsidR="00B9483A" w:rsidRPr="00A93BFD" w:rsidRDefault="00A93BFD" w:rsidP="00761BD2">
            <w:pPr>
              <w:pStyle w:val="Normal6"/>
              <w:rPr>
                <w:szCs w:val="24"/>
              </w:rPr>
            </w:pPr>
            <w:r w:rsidRPr="00A93BFD">
              <w:rPr>
                <w:b/>
                <w:i/>
              </w:rPr>
              <w:t>8b.</w:t>
            </w:r>
            <w:r w:rsidRPr="00A93BFD">
              <w:rPr>
                <w:b/>
                <w:i/>
              </w:rPr>
              <w:tab/>
              <w:t xml:space="preserve">Wzywa Komisję i państwa członkowskie do wspierania projektów renowacji i rozbudowy budynków mieszkalnych, w których do projektach uwzględnia się efektywność energetyczną i </w:t>
            </w:r>
            <w:r w:rsidRPr="00A93BFD">
              <w:rPr>
                <w:b/>
                <w:i/>
              </w:rPr>
              <w:t>zdrowie psychiczne, w uznaniu ich podwójnego potencjału w zakresie łagodzenia niedostatków mieszkaniowych i tworzenia wykwalifikowanych miejsc pracy w budownictwie, koordynacji opieki i usługach społecznych;</w:t>
            </w:r>
          </w:p>
        </w:tc>
      </w:tr>
    </w:tbl>
    <w:p w14:paraId="7B0BA80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93AC461" w14:textId="77777777" w:rsidR="00B9483A" w:rsidRPr="00A93BFD" w:rsidRDefault="00A93BFD" w:rsidP="00B9483A">
      <w:r w:rsidRPr="00A93BFD">
        <w:rPr>
          <w:rStyle w:val="HideTWBExt"/>
        </w:rPr>
        <w:t>&lt;/Amend&gt;</w:t>
      </w:r>
    </w:p>
    <w:p w14:paraId="2E8C85F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293</w:t>
      </w:r>
      <w:r w:rsidRPr="00A93BFD">
        <w:rPr>
          <w:rStyle w:val="HideTWBExt"/>
          <w:b w:val="0"/>
        </w:rPr>
        <w:t>&lt;/NumAm&gt;</w:t>
      </w:r>
    </w:p>
    <w:p w14:paraId="5FFD496C"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12F6A082" w14:textId="77777777" w:rsidR="00B9483A" w:rsidRPr="00A93BFD" w:rsidRDefault="00A93BFD" w:rsidP="00B9483A">
      <w:r w:rsidRPr="00A93BFD">
        <w:rPr>
          <w:rStyle w:val="HideTWBExt"/>
        </w:rPr>
        <w:t>&lt;/RepeatBlock-By&gt;</w:t>
      </w:r>
    </w:p>
    <w:p w14:paraId="1A7860C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724E1E6" w14:textId="77777777" w:rsidR="00B9483A" w:rsidRPr="00A93BFD" w:rsidRDefault="00A93BFD" w:rsidP="00B9483A">
      <w:pPr>
        <w:pStyle w:val="NormalBold"/>
      </w:pPr>
      <w:r w:rsidRPr="00A93BFD">
        <w:rPr>
          <w:rStyle w:val="HideTWBExt"/>
          <w:b w:val="0"/>
        </w:rPr>
        <w:t>&lt;Article&gt;</w:t>
      </w:r>
      <w:r w:rsidRPr="00A93BFD">
        <w:t>Ustęp 8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136E5FC" w14:textId="77777777" w:rsidTr="00761BD2">
        <w:trPr>
          <w:jc w:val="center"/>
        </w:trPr>
        <w:tc>
          <w:tcPr>
            <w:tcW w:w="9752" w:type="dxa"/>
            <w:gridSpan w:val="2"/>
          </w:tcPr>
          <w:p w14:paraId="7CFAEBD9" w14:textId="77777777" w:rsidR="00B9483A" w:rsidRPr="00A93BFD" w:rsidRDefault="00B9483A" w:rsidP="00761BD2">
            <w:pPr>
              <w:keepNext/>
            </w:pPr>
          </w:p>
        </w:tc>
      </w:tr>
      <w:tr w:rsidR="00851707" w:rsidRPr="00A93BFD" w14:paraId="21D846F1" w14:textId="77777777" w:rsidTr="00761BD2">
        <w:trPr>
          <w:jc w:val="center"/>
        </w:trPr>
        <w:tc>
          <w:tcPr>
            <w:tcW w:w="4876" w:type="dxa"/>
            <w:hideMark/>
          </w:tcPr>
          <w:p w14:paraId="7221BBA7" w14:textId="77777777" w:rsidR="00B9483A" w:rsidRPr="00A93BFD" w:rsidRDefault="00A93BFD" w:rsidP="00761BD2">
            <w:pPr>
              <w:pStyle w:val="ColumnHeading"/>
              <w:keepNext/>
            </w:pPr>
            <w:r w:rsidRPr="00A93BFD">
              <w:t>Projekt rezolucji</w:t>
            </w:r>
          </w:p>
        </w:tc>
        <w:tc>
          <w:tcPr>
            <w:tcW w:w="4876" w:type="dxa"/>
            <w:hideMark/>
          </w:tcPr>
          <w:p w14:paraId="1328DDF9" w14:textId="77777777" w:rsidR="00B9483A" w:rsidRPr="00A93BFD" w:rsidRDefault="00A93BFD" w:rsidP="00761BD2">
            <w:pPr>
              <w:pStyle w:val="ColumnHeading"/>
              <w:keepNext/>
            </w:pPr>
            <w:r w:rsidRPr="00A93BFD">
              <w:t>Poprawka</w:t>
            </w:r>
          </w:p>
        </w:tc>
      </w:tr>
      <w:tr w:rsidR="00851707" w:rsidRPr="00A93BFD" w14:paraId="10A5640D" w14:textId="77777777" w:rsidTr="00761BD2">
        <w:trPr>
          <w:jc w:val="center"/>
        </w:trPr>
        <w:tc>
          <w:tcPr>
            <w:tcW w:w="4876" w:type="dxa"/>
          </w:tcPr>
          <w:p w14:paraId="012648D9" w14:textId="77777777" w:rsidR="00B9483A" w:rsidRPr="00A93BFD" w:rsidRDefault="00B9483A" w:rsidP="00761BD2">
            <w:pPr>
              <w:pStyle w:val="Normal6"/>
            </w:pPr>
          </w:p>
        </w:tc>
        <w:tc>
          <w:tcPr>
            <w:tcW w:w="4876" w:type="dxa"/>
            <w:hideMark/>
          </w:tcPr>
          <w:p w14:paraId="34C55046" w14:textId="77777777" w:rsidR="00B9483A" w:rsidRPr="00A93BFD" w:rsidRDefault="00A93BFD" w:rsidP="00761BD2">
            <w:pPr>
              <w:pStyle w:val="Normal6"/>
              <w:rPr>
                <w:szCs w:val="24"/>
              </w:rPr>
            </w:pPr>
            <w:r w:rsidRPr="00A93BFD">
              <w:rPr>
                <w:b/>
                <w:i/>
              </w:rPr>
              <w:t>8c.</w:t>
            </w:r>
            <w:r w:rsidRPr="00A93BFD">
              <w:rPr>
                <w:b/>
                <w:i/>
              </w:rPr>
              <w:tab/>
              <w:t xml:space="preserve">podkreśla potrzebę podjęcia działań </w:t>
            </w:r>
            <w:r w:rsidRPr="00A93BFD">
              <w:rPr>
                <w:b/>
                <w:i/>
              </w:rPr>
              <w:t>mających na celu wyeliminowanie przeszkód administracyjnych uniemożliwiających osobom nieposiadającym zameldowania, w tym Romom, dostęp do usług kluczowych i ochrony socjalnej, ponieważ bariery te utrwalają i pogłębiają ubóstwo i wykluczenie; podkreśla w szczególności, że dostęp do usług kluczowych i świadczeń socjalnych mógłby być powiązany z indywidualnym numerem identyfikacyjnym, a nie z adresem zameldowania;</w:t>
            </w:r>
          </w:p>
        </w:tc>
      </w:tr>
    </w:tbl>
    <w:p w14:paraId="33FC04C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65105E6" w14:textId="77777777" w:rsidR="00B9483A" w:rsidRPr="00A93BFD" w:rsidRDefault="00A93BFD" w:rsidP="00B9483A">
      <w:r w:rsidRPr="00A93BFD">
        <w:rPr>
          <w:rStyle w:val="HideTWBExt"/>
        </w:rPr>
        <w:t>&lt;/Amend&gt;</w:t>
      </w:r>
    </w:p>
    <w:p w14:paraId="4D5C2D7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294</w:t>
      </w:r>
      <w:r w:rsidRPr="00A93BFD">
        <w:rPr>
          <w:rStyle w:val="HideTWBExt"/>
          <w:b w:val="0"/>
        </w:rPr>
        <w:t>&lt;/NumAm&gt;</w:t>
      </w:r>
    </w:p>
    <w:p w14:paraId="64484B53"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447E91FC" w14:textId="77777777" w:rsidR="00B9483A" w:rsidRPr="00A93BFD" w:rsidRDefault="00A93BFD" w:rsidP="00B9483A">
      <w:r w:rsidRPr="00A93BFD">
        <w:rPr>
          <w:rStyle w:val="HideTWBExt"/>
        </w:rPr>
        <w:t>&lt;/RepeatBlock-By&gt;</w:t>
      </w:r>
    </w:p>
    <w:p w14:paraId="46B33A6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4D5452E" w14:textId="77777777" w:rsidR="00B9483A" w:rsidRPr="00A93BFD" w:rsidRDefault="00A93BFD" w:rsidP="00B9483A">
      <w:pPr>
        <w:pStyle w:val="NormalBold"/>
      </w:pPr>
      <w:r w:rsidRPr="00A93BFD">
        <w:rPr>
          <w:rStyle w:val="HideTWBExt"/>
          <w:b w:val="0"/>
        </w:rPr>
        <w:t>&lt;Article&gt;</w:t>
      </w:r>
      <w:r w:rsidRPr="00A93BFD">
        <w:t>Ustęp 8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EE54C57" w14:textId="77777777" w:rsidTr="00761BD2">
        <w:trPr>
          <w:jc w:val="center"/>
        </w:trPr>
        <w:tc>
          <w:tcPr>
            <w:tcW w:w="9752" w:type="dxa"/>
            <w:gridSpan w:val="2"/>
          </w:tcPr>
          <w:p w14:paraId="64CBF0E4" w14:textId="77777777" w:rsidR="00B9483A" w:rsidRPr="00A93BFD" w:rsidRDefault="00B9483A" w:rsidP="00761BD2">
            <w:pPr>
              <w:keepNext/>
            </w:pPr>
          </w:p>
        </w:tc>
      </w:tr>
      <w:tr w:rsidR="00851707" w:rsidRPr="00A93BFD" w14:paraId="60F69AC1" w14:textId="77777777" w:rsidTr="00761BD2">
        <w:trPr>
          <w:jc w:val="center"/>
        </w:trPr>
        <w:tc>
          <w:tcPr>
            <w:tcW w:w="4876" w:type="dxa"/>
            <w:hideMark/>
          </w:tcPr>
          <w:p w14:paraId="3DAEACED" w14:textId="77777777" w:rsidR="00B9483A" w:rsidRPr="00A93BFD" w:rsidRDefault="00A93BFD" w:rsidP="00761BD2">
            <w:pPr>
              <w:pStyle w:val="ColumnHeading"/>
              <w:keepNext/>
            </w:pPr>
            <w:r w:rsidRPr="00A93BFD">
              <w:t>Projekt rezolucji</w:t>
            </w:r>
          </w:p>
        </w:tc>
        <w:tc>
          <w:tcPr>
            <w:tcW w:w="4876" w:type="dxa"/>
            <w:hideMark/>
          </w:tcPr>
          <w:p w14:paraId="712CDBBB" w14:textId="77777777" w:rsidR="00B9483A" w:rsidRPr="00A93BFD" w:rsidRDefault="00A93BFD" w:rsidP="00761BD2">
            <w:pPr>
              <w:pStyle w:val="ColumnHeading"/>
              <w:keepNext/>
            </w:pPr>
            <w:r w:rsidRPr="00A93BFD">
              <w:t>Poprawka</w:t>
            </w:r>
          </w:p>
        </w:tc>
      </w:tr>
      <w:tr w:rsidR="00851707" w:rsidRPr="00A93BFD" w14:paraId="4342D06C" w14:textId="77777777" w:rsidTr="00761BD2">
        <w:trPr>
          <w:jc w:val="center"/>
        </w:trPr>
        <w:tc>
          <w:tcPr>
            <w:tcW w:w="4876" w:type="dxa"/>
          </w:tcPr>
          <w:p w14:paraId="6F9BC7D6" w14:textId="77777777" w:rsidR="00B9483A" w:rsidRPr="00A93BFD" w:rsidRDefault="00B9483A" w:rsidP="00761BD2">
            <w:pPr>
              <w:pStyle w:val="Normal6"/>
            </w:pPr>
          </w:p>
        </w:tc>
        <w:tc>
          <w:tcPr>
            <w:tcW w:w="4876" w:type="dxa"/>
            <w:hideMark/>
          </w:tcPr>
          <w:p w14:paraId="464E41E5" w14:textId="77777777" w:rsidR="00B9483A" w:rsidRPr="00A93BFD" w:rsidRDefault="00A93BFD" w:rsidP="00761BD2">
            <w:pPr>
              <w:pStyle w:val="Normal6"/>
              <w:rPr>
                <w:szCs w:val="24"/>
              </w:rPr>
            </w:pPr>
            <w:r w:rsidRPr="00A93BFD">
              <w:rPr>
                <w:b/>
                <w:i/>
              </w:rPr>
              <w:t>8c.</w:t>
            </w:r>
            <w:r w:rsidRPr="00A93BFD">
              <w:rPr>
                <w:b/>
                <w:i/>
              </w:rPr>
              <w:tab/>
              <w:t xml:space="preserve">wzywa państwa członkowskie do ochrony osób znajdujących się w </w:t>
            </w:r>
            <w:r w:rsidRPr="00A93BFD">
              <w:rPr>
                <w:b/>
                <w:i/>
              </w:rPr>
              <w:t>trudnej sytuacji finansowej z powodu leczenia chorób, w tym do zapewnienia im dostępu do zwolnień chorobowych, rent inwalidzkich i uprawnień do urlopów zdrowotnych;</w:t>
            </w:r>
          </w:p>
        </w:tc>
      </w:tr>
    </w:tbl>
    <w:p w14:paraId="75429E1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7B7D6EA" w14:textId="77777777" w:rsidR="00B9483A" w:rsidRPr="00A93BFD" w:rsidRDefault="00A93BFD" w:rsidP="00B9483A">
      <w:r w:rsidRPr="00A93BFD">
        <w:rPr>
          <w:rStyle w:val="HideTWBExt"/>
        </w:rPr>
        <w:t>&lt;/Amend&gt;</w:t>
      </w:r>
    </w:p>
    <w:p w14:paraId="02BC7A8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295</w:t>
      </w:r>
      <w:r w:rsidRPr="00A93BFD">
        <w:rPr>
          <w:rStyle w:val="HideTWBExt"/>
          <w:b w:val="0"/>
        </w:rPr>
        <w:t>&lt;/NumAm&gt;</w:t>
      </w:r>
    </w:p>
    <w:p w14:paraId="13B5EE6E"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4588B3D3" w14:textId="77777777" w:rsidR="00B9483A" w:rsidRPr="00A93BFD" w:rsidRDefault="00A93BFD" w:rsidP="00B9483A">
      <w:r w:rsidRPr="00A93BFD">
        <w:rPr>
          <w:rStyle w:val="HideTWBExt"/>
        </w:rPr>
        <w:t>&lt;/RepeatBlock-By&gt;</w:t>
      </w:r>
    </w:p>
    <w:p w14:paraId="2867898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714051E" w14:textId="77777777" w:rsidR="00B9483A" w:rsidRPr="00A93BFD" w:rsidRDefault="00A93BFD" w:rsidP="00B9483A">
      <w:pPr>
        <w:pStyle w:val="NormalBold"/>
      </w:pPr>
      <w:r w:rsidRPr="00A93BFD">
        <w:rPr>
          <w:rStyle w:val="HideTWBExt"/>
          <w:b w:val="0"/>
        </w:rPr>
        <w:t>&lt;Article&gt;</w:t>
      </w:r>
      <w:r w:rsidRPr="00A93BFD">
        <w:t>Ustęp 8 d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299243C" w14:textId="77777777" w:rsidTr="00761BD2">
        <w:trPr>
          <w:jc w:val="center"/>
        </w:trPr>
        <w:tc>
          <w:tcPr>
            <w:tcW w:w="9752" w:type="dxa"/>
            <w:gridSpan w:val="2"/>
          </w:tcPr>
          <w:p w14:paraId="46151A27" w14:textId="77777777" w:rsidR="00B9483A" w:rsidRPr="00A93BFD" w:rsidRDefault="00B9483A" w:rsidP="00761BD2">
            <w:pPr>
              <w:keepNext/>
            </w:pPr>
          </w:p>
        </w:tc>
      </w:tr>
      <w:tr w:rsidR="00851707" w:rsidRPr="00A93BFD" w14:paraId="46D7703F" w14:textId="77777777" w:rsidTr="00761BD2">
        <w:trPr>
          <w:jc w:val="center"/>
        </w:trPr>
        <w:tc>
          <w:tcPr>
            <w:tcW w:w="4876" w:type="dxa"/>
            <w:hideMark/>
          </w:tcPr>
          <w:p w14:paraId="380FD203" w14:textId="77777777" w:rsidR="00B9483A" w:rsidRPr="00A93BFD" w:rsidRDefault="00A93BFD" w:rsidP="00761BD2">
            <w:pPr>
              <w:pStyle w:val="ColumnHeading"/>
              <w:keepNext/>
            </w:pPr>
            <w:r w:rsidRPr="00A93BFD">
              <w:t>Projekt rezolucji</w:t>
            </w:r>
          </w:p>
        </w:tc>
        <w:tc>
          <w:tcPr>
            <w:tcW w:w="4876" w:type="dxa"/>
            <w:hideMark/>
          </w:tcPr>
          <w:p w14:paraId="51F88A1E" w14:textId="77777777" w:rsidR="00B9483A" w:rsidRPr="00A93BFD" w:rsidRDefault="00A93BFD" w:rsidP="00761BD2">
            <w:pPr>
              <w:pStyle w:val="ColumnHeading"/>
              <w:keepNext/>
            </w:pPr>
            <w:r w:rsidRPr="00A93BFD">
              <w:t>Poprawka</w:t>
            </w:r>
          </w:p>
        </w:tc>
      </w:tr>
      <w:tr w:rsidR="00851707" w:rsidRPr="00A93BFD" w14:paraId="48516CE7" w14:textId="77777777" w:rsidTr="00761BD2">
        <w:trPr>
          <w:jc w:val="center"/>
        </w:trPr>
        <w:tc>
          <w:tcPr>
            <w:tcW w:w="4876" w:type="dxa"/>
          </w:tcPr>
          <w:p w14:paraId="51FA0870" w14:textId="77777777" w:rsidR="00B9483A" w:rsidRPr="00A93BFD" w:rsidRDefault="00B9483A" w:rsidP="00761BD2">
            <w:pPr>
              <w:pStyle w:val="Normal6"/>
            </w:pPr>
          </w:p>
        </w:tc>
        <w:tc>
          <w:tcPr>
            <w:tcW w:w="4876" w:type="dxa"/>
            <w:hideMark/>
          </w:tcPr>
          <w:p w14:paraId="00228B94" w14:textId="77777777" w:rsidR="00B9483A" w:rsidRPr="00A93BFD" w:rsidRDefault="00A93BFD" w:rsidP="00761BD2">
            <w:pPr>
              <w:pStyle w:val="Normal6"/>
              <w:rPr>
                <w:szCs w:val="24"/>
              </w:rPr>
            </w:pPr>
            <w:r w:rsidRPr="00A93BFD">
              <w:rPr>
                <w:b/>
                <w:i/>
              </w:rPr>
              <w:t>8d.</w:t>
            </w:r>
            <w:r w:rsidRPr="00A93BFD">
              <w:rPr>
                <w:b/>
                <w:i/>
              </w:rPr>
              <w:tab/>
              <w:t xml:space="preserve">wyraża ubolewanie nad faktem, że dużo jeszcze brakuje do osiągnięcia celu ram </w:t>
            </w:r>
            <w:r w:rsidRPr="00A93BFD">
              <w:rPr>
                <w:b/>
                <w:i/>
              </w:rPr>
              <w:t>strategicznych dotyczących Romów na lata 2021–2030, jakim jest zmniejszenie o co najmniej połowę różnic w poziomie ubóstwa między społecznościami romskimi a ogółem ludności; podkreśla, że strategia UE na rzecz walki z ubóstwem powinna mieć ten sam cel, co strategiczne unijne ramy strategiczne dotyczące Romów i europejska gwarancja dla dzieci, czyli promowanie praw podstawowych, zmniejszanie nierówności i zwalczanie dyskryminacji strukturalnej; podkreśla, że istotne jest zapewnienie synergii w zakresie wdraż</w:t>
            </w:r>
            <w:r w:rsidRPr="00A93BFD">
              <w:rPr>
                <w:b/>
                <w:i/>
              </w:rPr>
              <w:t>ania tych inicjatyw, zwłaszcza jeżeli chodzi o zwalczanie ubóstwa dzieci i przełamywanie cyklu międzypokoleniowego wykluczenia społecznych rodzin romskich;</w:t>
            </w:r>
          </w:p>
        </w:tc>
      </w:tr>
    </w:tbl>
    <w:p w14:paraId="76CBC65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284D977" w14:textId="77777777" w:rsidR="00B9483A" w:rsidRPr="00A93BFD" w:rsidRDefault="00A93BFD" w:rsidP="00B9483A">
      <w:r w:rsidRPr="00A93BFD">
        <w:rPr>
          <w:rStyle w:val="HideTWBExt"/>
        </w:rPr>
        <w:t>&lt;/Amend&gt;</w:t>
      </w:r>
    </w:p>
    <w:p w14:paraId="3D97666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296</w:t>
      </w:r>
      <w:r w:rsidRPr="00A93BFD">
        <w:rPr>
          <w:rStyle w:val="HideTWBExt"/>
          <w:b w:val="0"/>
        </w:rPr>
        <w:t>&lt;/NumAm&gt;</w:t>
      </w:r>
    </w:p>
    <w:p w14:paraId="74402B6C"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5CCED34E" w14:textId="77777777" w:rsidR="00B9483A" w:rsidRPr="00A93BFD" w:rsidRDefault="00A93BFD" w:rsidP="00B9483A">
      <w:r w:rsidRPr="00A93BFD">
        <w:rPr>
          <w:rStyle w:val="HideTWBExt"/>
        </w:rPr>
        <w:t>&lt;/RepeatBlock-By&gt;</w:t>
      </w:r>
    </w:p>
    <w:p w14:paraId="058D47F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80E35B5" w14:textId="77777777" w:rsidR="00B9483A" w:rsidRPr="00A93BFD" w:rsidRDefault="00A93BFD" w:rsidP="00B9483A">
      <w:pPr>
        <w:pStyle w:val="NormalBold"/>
      </w:pPr>
      <w:r w:rsidRPr="00A93BFD">
        <w:rPr>
          <w:rStyle w:val="HideTWBExt"/>
          <w:b w:val="0"/>
        </w:rPr>
        <w:t>&lt;Article&gt;</w:t>
      </w:r>
      <w:r w:rsidRPr="00A93BFD">
        <w:t>Ustęp 8 e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F10971F" w14:textId="77777777" w:rsidTr="00761BD2">
        <w:trPr>
          <w:jc w:val="center"/>
        </w:trPr>
        <w:tc>
          <w:tcPr>
            <w:tcW w:w="9752" w:type="dxa"/>
            <w:gridSpan w:val="2"/>
          </w:tcPr>
          <w:p w14:paraId="742F20F7" w14:textId="77777777" w:rsidR="00B9483A" w:rsidRPr="00A93BFD" w:rsidRDefault="00B9483A" w:rsidP="00761BD2">
            <w:pPr>
              <w:keepNext/>
            </w:pPr>
          </w:p>
        </w:tc>
      </w:tr>
      <w:tr w:rsidR="00851707" w:rsidRPr="00A93BFD" w14:paraId="7F969497" w14:textId="77777777" w:rsidTr="00761BD2">
        <w:trPr>
          <w:jc w:val="center"/>
        </w:trPr>
        <w:tc>
          <w:tcPr>
            <w:tcW w:w="4876" w:type="dxa"/>
            <w:hideMark/>
          </w:tcPr>
          <w:p w14:paraId="4A824F9C" w14:textId="77777777" w:rsidR="00B9483A" w:rsidRPr="00A93BFD" w:rsidRDefault="00A93BFD" w:rsidP="00761BD2">
            <w:pPr>
              <w:pStyle w:val="ColumnHeading"/>
              <w:keepNext/>
            </w:pPr>
            <w:r w:rsidRPr="00A93BFD">
              <w:t>Projekt rezolucji</w:t>
            </w:r>
          </w:p>
        </w:tc>
        <w:tc>
          <w:tcPr>
            <w:tcW w:w="4876" w:type="dxa"/>
            <w:hideMark/>
          </w:tcPr>
          <w:p w14:paraId="0434FB3A" w14:textId="77777777" w:rsidR="00B9483A" w:rsidRPr="00A93BFD" w:rsidRDefault="00A93BFD" w:rsidP="00761BD2">
            <w:pPr>
              <w:pStyle w:val="ColumnHeading"/>
              <w:keepNext/>
            </w:pPr>
            <w:r w:rsidRPr="00A93BFD">
              <w:t>Poprawka</w:t>
            </w:r>
          </w:p>
        </w:tc>
      </w:tr>
      <w:tr w:rsidR="00851707" w:rsidRPr="00A93BFD" w14:paraId="51F3E02C" w14:textId="77777777" w:rsidTr="00761BD2">
        <w:trPr>
          <w:jc w:val="center"/>
        </w:trPr>
        <w:tc>
          <w:tcPr>
            <w:tcW w:w="4876" w:type="dxa"/>
          </w:tcPr>
          <w:p w14:paraId="4ECF71B8" w14:textId="77777777" w:rsidR="00B9483A" w:rsidRPr="00A93BFD" w:rsidRDefault="00B9483A" w:rsidP="00761BD2">
            <w:pPr>
              <w:pStyle w:val="Normal6"/>
            </w:pPr>
          </w:p>
        </w:tc>
        <w:tc>
          <w:tcPr>
            <w:tcW w:w="4876" w:type="dxa"/>
            <w:hideMark/>
          </w:tcPr>
          <w:p w14:paraId="074A8C45" w14:textId="77777777" w:rsidR="00B9483A" w:rsidRPr="00A93BFD" w:rsidRDefault="00A93BFD" w:rsidP="00761BD2">
            <w:pPr>
              <w:pStyle w:val="Normal6"/>
              <w:rPr>
                <w:szCs w:val="24"/>
              </w:rPr>
            </w:pPr>
            <w:r w:rsidRPr="00A93BFD">
              <w:rPr>
                <w:b/>
                <w:i/>
              </w:rPr>
              <w:t>8e.</w:t>
            </w:r>
            <w:r w:rsidRPr="00A93BFD">
              <w:rPr>
                <w:b/>
                <w:i/>
              </w:rPr>
              <w:tab/>
              <w:t xml:space="preserve">podkreśla, że osoby doświadczające ubóstwa nadal napotykają liczne przeszkody w dostępie do </w:t>
            </w:r>
            <w:r w:rsidRPr="00A93BFD">
              <w:rPr>
                <w:b/>
                <w:i/>
              </w:rPr>
              <w:t>usług publicznych; wzywa Komisję Europejską do wyjścia poza dobrowolne podejście przyjęte w europejskich ramach odniesienia na rzecz zapewniania jakości usług społecznych i zaproponowanie wspólnych ram dotyczących pomiaru i porównywania jakości, przystępności cenowej, inkluzywności i zasięgu usług społecznych w Unii Europejskiej, w szczególności zdolności do świadczenia usług na rzecz osób doświadczających ubóstwa; wzywa ponadto państwa członkowskie do poprawy szkolenia pracowników służby publicznej, aby by</w:t>
            </w:r>
            <w:r w:rsidRPr="00A93BFD">
              <w:rPr>
                <w:b/>
                <w:i/>
              </w:rPr>
              <w:t>li bardziej świadomi sytuacji osób doświadczających ubóstwa i lepiej umieli pomagać takim osobom w ramach usług wsparcia, a także do zapewnienia dostępu do środków odwoławczych w przypadku odmowy dostępu do usług społecznych; zwraca uwagę, że wszystkie służby publiczne powinny stosować zasadę kierowania, tak aby w przypadku, gdy punkt pierwszego kontaktu nie umożliwia bezpośredniego udzielenia pomocy, osoby mogły zostać skierowane do właściwych służb lub odpowiednich zasobów;</w:t>
            </w:r>
          </w:p>
        </w:tc>
      </w:tr>
    </w:tbl>
    <w:p w14:paraId="13EBDF2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ADD064E" w14:textId="77777777" w:rsidR="00B9483A" w:rsidRPr="00A93BFD" w:rsidRDefault="00A93BFD" w:rsidP="00B9483A">
      <w:r w:rsidRPr="00A93BFD">
        <w:rPr>
          <w:rStyle w:val="HideTWBExt"/>
        </w:rPr>
        <w:t>&lt;/Amend&gt;</w:t>
      </w:r>
    </w:p>
    <w:p w14:paraId="6C47B31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297</w:t>
      </w:r>
      <w:r w:rsidRPr="00A93BFD">
        <w:rPr>
          <w:rStyle w:val="HideTWBExt"/>
          <w:b w:val="0"/>
        </w:rPr>
        <w:t>&lt;/NumAm&gt;</w:t>
      </w:r>
    </w:p>
    <w:p w14:paraId="15ADF0D1"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4CFC40CA" w14:textId="77777777" w:rsidR="00B9483A" w:rsidRPr="00A93BFD" w:rsidRDefault="00A93BFD" w:rsidP="00B9483A">
      <w:r w:rsidRPr="00A93BFD">
        <w:rPr>
          <w:rStyle w:val="HideTWBExt"/>
        </w:rPr>
        <w:t>&lt;/RepeatBlock-By&gt;</w:t>
      </w:r>
    </w:p>
    <w:p w14:paraId="044E6E7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FEF6520" w14:textId="77777777" w:rsidR="00B9483A" w:rsidRPr="00A93BFD" w:rsidRDefault="00A93BFD" w:rsidP="00B9483A">
      <w:pPr>
        <w:pStyle w:val="NormalBold"/>
      </w:pPr>
      <w:r w:rsidRPr="00A93BFD">
        <w:rPr>
          <w:rStyle w:val="HideTWBExt"/>
          <w:b w:val="0"/>
        </w:rPr>
        <w:t>&lt;Article&gt;</w:t>
      </w:r>
      <w:r w:rsidRPr="00A93BFD">
        <w:t>Ustęp 8 f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B9838DF" w14:textId="77777777" w:rsidTr="00761BD2">
        <w:trPr>
          <w:jc w:val="center"/>
        </w:trPr>
        <w:tc>
          <w:tcPr>
            <w:tcW w:w="9752" w:type="dxa"/>
            <w:gridSpan w:val="2"/>
          </w:tcPr>
          <w:p w14:paraId="2E075D6F" w14:textId="77777777" w:rsidR="00B9483A" w:rsidRPr="00A93BFD" w:rsidRDefault="00B9483A" w:rsidP="00761BD2">
            <w:pPr>
              <w:keepNext/>
            </w:pPr>
          </w:p>
        </w:tc>
      </w:tr>
      <w:tr w:rsidR="00851707" w:rsidRPr="00A93BFD" w14:paraId="42EFC3E9" w14:textId="77777777" w:rsidTr="00761BD2">
        <w:trPr>
          <w:jc w:val="center"/>
        </w:trPr>
        <w:tc>
          <w:tcPr>
            <w:tcW w:w="4876" w:type="dxa"/>
            <w:hideMark/>
          </w:tcPr>
          <w:p w14:paraId="49CAC324" w14:textId="77777777" w:rsidR="00B9483A" w:rsidRPr="00A93BFD" w:rsidRDefault="00A93BFD" w:rsidP="00761BD2">
            <w:pPr>
              <w:pStyle w:val="ColumnHeading"/>
              <w:keepNext/>
            </w:pPr>
            <w:r w:rsidRPr="00A93BFD">
              <w:t>Projekt rezolucji</w:t>
            </w:r>
          </w:p>
        </w:tc>
        <w:tc>
          <w:tcPr>
            <w:tcW w:w="4876" w:type="dxa"/>
            <w:hideMark/>
          </w:tcPr>
          <w:p w14:paraId="02AD06F0" w14:textId="77777777" w:rsidR="00B9483A" w:rsidRPr="00A93BFD" w:rsidRDefault="00A93BFD" w:rsidP="00761BD2">
            <w:pPr>
              <w:pStyle w:val="ColumnHeading"/>
              <w:keepNext/>
            </w:pPr>
            <w:r w:rsidRPr="00A93BFD">
              <w:t>Poprawka</w:t>
            </w:r>
          </w:p>
        </w:tc>
      </w:tr>
      <w:tr w:rsidR="00851707" w:rsidRPr="00A93BFD" w14:paraId="041EF70F" w14:textId="77777777" w:rsidTr="00761BD2">
        <w:trPr>
          <w:jc w:val="center"/>
        </w:trPr>
        <w:tc>
          <w:tcPr>
            <w:tcW w:w="4876" w:type="dxa"/>
          </w:tcPr>
          <w:p w14:paraId="033B8742" w14:textId="77777777" w:rsidR="00B9483A" w:rsidRPr="00A93BFD" w:rsidRDefault="00B9483A" w:rsidP="00761BD2">
            <w:pPr>
              <w:pStyle w:val="Normal6"/>
            </w:pPr>
          </w:p>
        </w:tc>
        <w:tc>
          <w:tcPr>
            <w:tcW w:w="4876" w:type="dxa"/>
            <w:hideMark/>
          </w:tcPr>
          <w:p w14:paraId="1DC0AFA4" w14:textId="77777777" w:rsidR="00B9483A" w:rsidRPr="00A93BFD" w:rsidRDefault="00A93BFD" w:rsidP="00761BD2">
            <w:pPr>
              <w:pStyle w:val="Normal6"/>
              <w:rPr>
                <w:szCs w:val="24"/>
              </w:rPr>
            </w:pPr>
            <w:r w:rsidRPr="00A93BFD">
              <w:rPr>
                <w:b/>
                <w:i/>
              </w:rPr>
              <w:t>8f.</w:t>
            </w:r>
            <w:r w:rsidRPr="00A93BFD">
              <w:rPr>
                <w:b/>
                <w:i/>
              </w:rPr>
              <w:tab/>
              <w:t xml:space="preserve">podkreśla potrzebę </w:t>
            </w:r>
            <w:r w:rsidRPr="00A93BFD">
              <w:rPr>
                <w:b/>
                <w:i/>
              </w:rPr>
              <w:t>osiągnięcia równowagi między procesem cyfryzacji usług publicznych i administracji a potrzebami grup znajdujących się w trudnej sytuacji, które nie mają dostępu do technologii cyfrowych, infrastruktury materialnej i łączności lub umiejętności umożliwiających korzystanie z tych usług online; wzywa państwa członkowskie do utrzymania możliwości wsparcia osobistego w celu zapewnienia równego dostępu do usług publicznych i zapobiegania pogłębianiu się przepaści cyfrowej; podkreśla, że szkolenia cyfrowe w zakresi</w:t>
            </w:r>
            <w:r w:rsidRPr="00A93BFD">
              <w:rPr>
                <w:b/>
                <w:i/>
              </w:rPr>
              <w:t>e kultury informatycznej i podstawowych umiejętności cyfrowych powinny umożliwić wszystkim, w tym osobom doświadczającym ubóstwa, nabranie pewności siebie w procesie transformacji cyfrowej;</w:t>
            </w:r>
          </w:p>
        </w:tc>
      </w:tr>
    </w:tbl>
    <w:p w14:paraId="32F8A1B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760A3DA" w14:textId="77777777" w:rsidR="00B9483A" w:rsidRPr="00A93BFD" w:rsidRDefault="00A93BFD" w:rsidP="00B9483A">
      <w:r w:rsidRPr="00A93BFD">
        <w:rPr>
          <w:rStyle w:val="HideTWBExt"/>
        </w:rPr>
        <w:t>&lt;/Amend&gt;</w:t>
      </w:r>
    </w:p>
    <w:p w14:paraId="217AA8C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298</w:t>
      </w:r>
      <w:r w:rsidRPr="00A93BFD">
        <w:rPr>
          <w:rStyle w:val="HideTWBExt"/>
          <w:b w:val="0"/>
        </w:rPr>
        <w:t>&lt;/NumAm&gt;</w:t>
      </w:r>
    </w:p>
    <w:p w14:paraId="79A9B82D"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7F0B8709" w14:textId="77777777" w:rsidR="00B9483A" w:rsidRPr="00A93BFD" w:rsidRDefault="00A93BFD" w:rsidP="00B9483A">
      <w:r w:rsidRPr="00A93BFD">
        <w:rPr>
          <w:rStyle w:val="HideTWBExt"/>
        </w:rPr>
        <w:t>&lt;/RepeatBlock-By&gt;</w:t>
      </w:r>
    </w:p>
    <w:p w14:paraId="78486BA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D573B4B" w14:textId="77777777" w:rsidR="00B9483A" w:rsidRPr="00A93BFD" w:rsidRDefault="00A93BFD" w:rsidP="00B9483A">
      <w:pPr>
        <w:pStyle w:val="NormalBold"/>
      </w:pPr>
      <w:r w:rsidRPr="00A93BFD">
        <w:rPr>
          <w:rStyle w:val="HideTWBExt"/>
          <w:b w:val="0"/>
        </w:rPr>
        <w:t>&lt;Article&gt;</w:t>
      </w:r>
      <w:r w:rsidRPr="00A93BFD">
        <w:t>Ustęp 9</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4B81730" w14:textId="77777777" w:rsidTr="00761BD2">
        <w:trPr>
          <w:jc w:val="center"/>
        </w:trPr>
        <w:tc>
          <w:tcPr>
            <w:tcW w:w="9752" w:type="dxa"/>
            <w:gridSpan w:val="2"/>
          </w:tcPr>
          <w:p w14:paraId="668A5A53" w14:textId="77777777" w:rsidR="00B9483A" w:rsidRPr="00A93BFD" w:rsidRDefault="00B9483A" w:rsidP="00761BD2">
            <w:pPr>
              <w:keepNext/>
            </w:pPr>
          </w:p>
        </w:tc>
      </w:tr>
      <w:tr w:rsidR="00851707" w:rsidRPr="00A93BFD" w14:paraId="5233512A" w14:textId="77777777" w:rsidTr="00761BD2">
        <w:trPr>
          <w:jc w:val="center"/>
        </w:trPr>
        <w:tc>
          <w:tcPr>
            <w:tcW w:w="4876" w:type="dxa"/>
            <w:hideMark/>
          </w:tcPr>
          <w:p w14:paraId="055E8201" w14:textId="77777777" w:rsidR="00B9483A" w:rsidRPr="00A93BFD" w:rsidRDefault="00A93BFD" w:rsidP="00761BD2">
            <w:pPr>
              <w:pStyle w:val="ColumnHeading"/>
              <w:keepNext/>
            </w:pPr>
            <w:r w:rsidRPr="00A93BFD">
              <w:t>Projekt rezolucji</w:t>
            </w:r>
          </w:p>
        </w:tc>
        <w:tc>
          <w:tcPr>
            <w:tcW w:w="4876" w:type="dxa"/>
            <w:hideMark/>
          </w:tcPr>
          <w:p w14:paraId="15AE139E" w14:textId="77777777" w:rsidR="00B9483A" w:rsidRPr="00A93BFD" w:rsidRDefault="00A93BFD" w:rsidP="00761BD2">
            <w:pPr>
              <w:pStyle w:val="ColumnHeading"/>
              <w:keepNext/>
            </w:pPr>
            <w:r w:rsidRPr="00A93BFD">
              <w:t>Poprawka</w:t>
            </w:r>
          </w:p>
        </w:tc>
      </w:tr>
      <w:tr w:rsidR="00851707" w:rsidRPr="00A93BFD" w14:paraId="57EB7C1E" w14:textId="77777777" w:rsidTr="00761BD2">
        <w:trPr>
          <w:jc w:val="center"/>
        </w:trPr>
        <w:tc>
          <w:tcPr>
            <w:tcW w:w="4876" w:type="dxa"/>
            <w:hideMark/>
          </w:tcPr>
          <w:p w14:paraId="15BD9E03" w14:textId="77777777" w:rsidR="00B9483A" w:rsidRPr="00A93BFD" w:rsidRDefault="00A93BFD" w:rsidP="00761BD2">
            <w:pPr>
              <w:pStyle w:val="Normal6"/>
            </w:pPr>
            <w:r w:rsidRPr="00A93BFD">
              <w:rPr>
                <w:b/>
                <w:i/>
              </w:rPr>
              <w:t>9.</w:t>
            </w:r>
            <w:r w:rsidRPr="00A93BFD">
              <w:rPr>
                <w:b/>
                <w:i/>
              </w:rPr>
              <w:tab/>
              <w:t xml:space="preserve">apeluje do Komisji i państw członkowskich, aby przyjęły skuteczne środki służące wdrożeniu zasady równego wynagrodzenia za tę samą pracę, co przyczyni się do zwalczania </w:t>
            </w:r>
            <w:r w:rsidRPr="00A93BFD">
              <w:rPr>
                <w:b/>
                <w:i/>
              </w:rPr>
              <w:t>nierówności i dyskryminacji zawodowej, w szczególności w odniesieniu do kobiet;</w:t>
            </w:r>
          </w:p>
        </w:tc>
        <w:tc>
          <w:tcPr>
            <w:tcW w:w="4876" w:type="dxa"/>
            <w:hideMark/>
          </w:tcPr>
          <w:p w14:paraId="2663A631" w14:textId="77777777" w:rsidR="00B9483A" w:rsidRPr="00A93BFD" w:rsidRDefault="00A93BFD" w:rsidP="00761BD2">
            <w:pPr>
              <w:pStyle w:val="Normal6"/>
              <w:rPr>
                <w:szCs w:val="24"/>
              </w:rPr>
            </w:pPr>
            <w:r w:rsidRPr="00A93BFD">
              <w:rPr>
                <w:b/>
                <w:i/>
              </w:rPr>
              <w:t>skreśla się</w:t>
            </w:r>
          </w:p>
        </w:tc>
      </w:tr>
    </w:tbl>
    <w:p w14:paraId="00056E5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B6667C7" w14:textId="77777777" w:rsidR="00B9483A" w:rsidRPr="00A93BFD" w:rsidRDefault="00A93BFD" w:rsidP="00B9483A">
      <w:r w:rsidRPr="00A93BFD">
        <w:rPr>
          <w:rStyle w:val="HideTWBExt"/>
        </w:rPr>
        <w:t>&lt;/Amend&gt;</w:t>
      </w:r>
    </w:p>
    <w:p w14:paraId="52A8204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299</w:t>
      </w:r>
      <w:r w:rsidRPr="00A93BFD">
        <w:rPr>
          <w:rStyle w:val="HideTWBExt"/>
          <w:b w:val="0"/>
        </w:rPr>
        <w:t>&lt;/NumAm&gt;</w:t>
      </w:r>
    </w:p>
    <w:p w14:paraId="16EB031C"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w:t>
      </w:r>
      <w:r w:rsidRPr="00A93BFD">
        <w:rPr>
          <w:rStyle w:val="HideTWBExt"/>
          <w:b w:val="0"/>
        </w:rPr>
        <w:t>&lt;/Members&gt;</w:t>
      </w:r>
    </w:p>
    <w:p w14:paraId="50E30F4E" w14:textId="77777777" w:rsidR="00B9483A" w:rsidRPr="00A93BFD" w:rsidRDefault="00A93BFD" w:rsidP="00B9483A">
      <w:r w:rsidRPr="00A93BFD">
        <w:rPr>
          <w:rStyle w:val="HideTWBExt"/>
        </w:rPr>
        <w:t>&lt;/RepeatBlock-By&gt;</w:t>
      </w:r>
    </w:p>
    <w:p w14:paraId="31CEFDC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CEA77FC" w14:textId="77777777" w:rsidR="00B9483A" w:rsidRPr="00A93BFD" w:rsidRDefault="00A93BFD" w:rsidP="00B9483A">
      <w:pPr>
        <w:pStyle w:val="NormalBold"/>
      </w:pPr>
      <w:r w:rsidRPr="00A93BFD">
        <w:rPr>
          <w:rStyle w:val="HideTWBExt"/>
          <w:b w:val="0"/>
        </w:rPr>
        <w:t>&lt;Article&gt;</w:t>
      </w:r>
      <w:r w:rsidRPr="00A93BFD">
        <w:t>Ustęp 9</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77CD72D" w14:textId="77777777" w:rsidTr="00761BD2">
        <w:trPr>
          <w:jc w:val="center"/>
        </w:trPr>
        <w:tc>
          <w:tcPr>
            <w:tcW w:w="9752" w:type="dxa"/>
            <w:gridSpan w:val="2"/>
          </w:tcPr>
          <w:p w14:paraId="7A09DD54" w14:textId="77777777" w:rsidR="00B9483A" w:rsidRPr="00A93BFD" w:rsidRDefault="00B9483A" w:rsidP="00761BD2">
            <w:pPr>
              <w:keepNext/>
            </w:pPr>
          </w:p>
        </w:tc>
      </w:tr>
      <w:tr w:rsidR="00851707" w:rsidRPr="00A93BFD" w14:paraId="65580CF8" w14:textId="77777777" w:rsidTr="00761BD2">
        <w:trPr>
          <w:jc w:val="center"/>
        </w:trPr>
        <w:tc>
          <w:tcPr>
            <w:tcW w:w="4876" w:type="dxa"/>
            <w:hideMark/>
          </w:tcPr>
          <w:p w14:paraId="3B57B656" w14:textId="77777777" w:rsidR="00B9483A" w:rsidRPr="00A93BFD" w:rsidRDefault="00A93BFD" w:rsidP="00761BD2">
            <w:pPr>
              <w:pStyle w:val="ColumnHeading"/>
              <w:keepNext/>
            </w:pPr>
            <w:r w:rsidRPr="00A93BFD">
              <w:t>Projekt rezolucji</w:t>
            </w:r>
          </w:p>
        </w:tc>
        <w:tc>
          <w:tcPr>
            <w:tcW w:w="4876" w:type="dxa"/>
            <w:hideMark/>
          </w:tcPr>
          <w:p w14:paraId="2EFAC4AE" w14:textId="77777777" w:rsidR="00B9483A" w:rsidRPr="00A93BFD" w:rsidRDefault="00A93BFD" w:rsidP="00761BD2">
            <w:pPr>
              <w:pStyle w:val="ColumnHeading"/>
              <w:keepNext/>
            </w:pPr>
            <w:r w:rsidRPr="00A93BFD">
              <w:t>Poprawka</w:t>
            </w:r>
          </w:p>
        </w:tc>
      </w:tr>
      <w:tr w:rsidR="00851707" w:rsidRPr="00A93BFD" w14:paraId="108B1297" w14:textId="77777777" w:rsidTr="00761BD2">
        <w:trPr>
          <w:jc w:val="center"/>
        </w:trPr>
        <w:tc>
          <w:tcPr>
            <w:tcW w:w="4876" w:type="dxa"/>
            <w:hideMark/>
          </w:tcPr>
          <w:p w14:paraId="7DF6640D" w14:textId="77777777" w:rsidR="00B9483A" w:rsidRPr="00A93BFD" w:rsidRDefault="00A93BFD" w:rsidP="00761BD2">
            <w:pPr>
              <w:pStyle w:val="Normal6"/>
            </w:pPr>
            <w:r w:rsidRPr="00A93BFD">
              <w:rPr>
                <w:b/>
                <w:i/>
              </w:rPr>
              <w:t>9.</w:t>
            </w:r>
            <w:r w:rsidRPr="00A93BFD">
              <w:rPr>
                <w:b/>
                <w:i/>
              </w:rPr>
              <w:tab/>
              <w:t xml:space="preserve">apeluje do Komisji i państw członkowskich, aby przyjęły skuteczne środki służące wdrożeniu zasady równego wynagrodzenia za tę samą pracę, co </w:t>
            </w:r>
            <w:r w:rsidRPr="00A93BFD">
              <w:rPr>
                <w:b/>
                <w:i/>
              </w:rPr>
              <w:t>przyczyni się do zwalczania nierówności i dyskryminacji zawodowej, w szczególności w odniesieniu do kobiet;</w:t>
            </w:r>
          </w:p>
        </w:tc>
        <w:tc>
          <w:tcPr>
            <w:tcW w:w="4876" w:type="dxa"/>
            <w:hideMark/>
          </w:tcPr>
          <w:p w14:paraId="70693E61" w14:textId="77777777" w:rsidR="00B9483A" w:rsidRPr="00A93BFD" w:rsidRDefault="00A93BFD" w:rsidP="00761BD2">
            <w:pPr>
              <w:pStyle w:val="Normal6"/>
              <w:rPr>
                <w:szCs w:val="24"/>
              </w:rPr>
            </w:pPr>
            <w:r w:rsidRPr="00A93BFD">
              <w:rPr>
                <w:b/>
                <w:i/>
              </w:rPr>
              <w:t>skreśla się</w:t>
            </w:r>
          </w:p>
        </w:tc>
      </w:tr>
    </w:tbl>
    <w:p w14:paraId="4254EE5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F4958E0" w14:textId="77777777" w:rsidR="00B9483A" w:rsidRPr="00A93BFD" w:rsidRDefault="00A93BFD" w:rsidP="00B9483A">
      <w:r w:rsidRPr="00A93BFD">
        <w:rPr>
          <w:rStyle w:val="HideTWBExt"/>
        </w:rPr>
        <w:t>&lt;/Amend&gt;</w:t>
      </w:r>
    </w:p>
    <w:p w14:paraId="4BE3633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300</w:t>
      </w:r>
      <w:r w:rsidRPr="00A93BFD">
        <w:rPr>
          <w:rStyle w:val="HideTWBExt"/>
          <w:b w:val="0"/>
        </w:rPr>
        <w:t>&lt;/NumAm&gt;</w:t>
      </w:r>
    </w:p>
    <w:p w14:paraId="6D6206A6"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64A60E0E" w14:textId="77777777" w:rsidR="00B9483A" w:rsidRPr="00A93BFD" w:rsidRDefault="00A93BFD" w:rsidP="00B9483A">
      <w:r w:rsidRPr="00A93BFD">
        <w:rPr>
          <w:rStyle w:val="HideTWBExt"/>
        </w:rPr>
        <w:t>&lt;/RepeatBlock-By&gt;</w:t>
      </w:r>
    </w:p>
    <w:p w14:paraId="517623C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C464F79" w14:textId="77777777" w:rsidR="00B9483A" w:rsidRPr="00A93BFD" w:rsidRDefault="00A93BFD" w:rsidP="00B9483A">
      <w:pPr>
        <w:pStyle w:val="NormalBold"/>
      </w:pPr>
      <w:r w:rsidRPr="00A93BFD">
        <w:rPr>
          <w:rStyle w:val="HideTWBExt"/>
          <w:b w:val="0"/>
        </w:rPr>
        <w:t>&lt;Article&gt;</w:t>
      </w:r>
      <w:r w:rsidRPr="00A93BFD">
        <w:t>Ustęp 9</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883B8D2" w14:textId="77777777" w:rsidTr="00761BD2">
        <w:trPr>
          <w:jc w:val="center"/>
        </w:trPr>
        <w:tc>
          <w:tcPr>
            <w:tcW w:w="9752" w:type="dxa"/>
            <w:gridSpan w:val="2"/>
          </w:tcPr>
          <w:p w14:paraId="70639CD0" w14:textId="77777777" w:rsidR="00B9483A" w:rsidRPr="00A93BFD" w:rsidRDefault="00B9483A" w:rsidP="00761BD2">
            <w:pPr>
              <w:keepNext/>
            </w:pPr>
          </w:p>
        </w:tc>
      </w:tr>
      <w:tr w:rsidR="00851707" w:rsidRPr="00A93BFD" w14:paraId="024D0279" w14:textId="77777777" w:rsidTr="00761BD2">
        <w:trPr>
          <w:jc w:val="center"/>
        </w:trPr>
        <w:tc>
          <w:tcPr>
            <w:tcW w:w="4876" w:type="dxa"/>
            <w:hideMark/>
          </w:tcPr>
          <w:p w14:paraId="30562170" w14:textId="77777777" w:rsidR="00B9483A" w:rsidRPr="00A93BFD" w:rsidRDefault="00A93BFD" w:rsidP="00761BD2">
            <w:pPr>
              <w:pStyle w:val="ColumnHeading"/>
              <w:keepNext/>
            </w:pPr>
            <w:r w:rsidRPr="00A93BFD">
              <w:t>Projekt rezolucji</w:t>
            </w:r>
          </w:p>
        </w:tc>
        <w:tc>
          <w:tcPr>
            <w:tcW w:w="4876" w:type="dxa"/>
            <w:hideMark/>
          </w:tcPr>
          <w:p w14:paraId="734D94A9" w14:textId="77777777" w:rsidR="00B9483A" w:rsidRPr="00A93BFD" w:rsidRDefault="00A93BFD" w:rsidP="00761BD2">
            <w:pPr>
              <w:pStyle w:val="ColumnHeading"/>
              <w:keepNext/>
            </w:pPr>
            <w:r w:rsidRPr="00A93BFD">
              <w:t>Poprawka</w:t>
            </w:r>
          </w:p>
        </w:tc>
      </w:tr>
      <w:tr w:rsidR="00851707" w:rsidRPr="00A93BFD" w14:paraId="076F614E" w14:textId="77777777" w:rsidTr="00761BD2">
        <w:trPr>
          <w:jc w:val="center"/>
        </w:trPr>
        <w:tc>
          <w:tcPr>
            <w:tcW w:w="4876" w:type="dxa"/>
            <w:hideMark/>
          </w:tcPr>
          <w:p w14:paraId="5F647ECC" w14:textId="77777777" w:rsidR="00B9483A" w:rsidRPr="00A93BFD" w:rsidRDefault="00A93BFD" w:rsidP="00761BD2">
            <w:pPr>
              <w:pStyle w:val="Normal6"/>
            </w:pPr>
            <w:r w:rsidRPr="00A93BFD">
              <w:t>9.</w:t>
            </w:r>
            <w:r w:rsidRPr="00A93BFD">
              <w:tab/>
            </w:r>
            <w:r w:rsidRPr="00A93BFD">
              <w:t xml:space="preserve">apeluje do Komisji i państw członkowskich, aby przyjęły skuteczne środki służące wdrożeniu zasady równego wynagrodzenia za tę samą pracę, co przyczyni się do zwalczania nierówności i dyskryminacji zawodowej, w szczególności w </w:t>
            </w:r>
            <w:r w:rsidRPr="00A93BFD">
              <w:rPr>
                <w:b/>
                <w:i/>
              </w:rPr>
              <w:t>odniesieniu</w:t>
            </w:r>
            <w:r w:rsidRPr="00A93BFD">
              <w:t xml:space="preserve"> do </w:t>
            </w:r>
            <w:r w:rsidRPr="00A93BFD">
              <w:rPr>
                <w:b/>
                <w:i/>
              </w:rPr>
              <w:t>kobiet</w:t>
            </w:r>
            <w:r w:rsidRPr="00A93BFD">
              <w:t>;</w:t>
            </w:r>
          </w:p>
        </w:tc>
        <w:tc>
          <w:tcPr>
            <w:tcW w:w="4876" w:type="dxa"/>
            <w:hideMark/>
          </w:tcPr>
          <w:p w14:paraId="2D6143B6" w14:textId="77777777" w:rsidR="00B9483A" w:rsidRPr="00A93BFD" w:rsidRDefault="00A93BFD" w:rsidP="00761BD2">
            <w:pPr>
              <w:pStyle w:val="Normal6"/>
              <w:rPr>
                <w:szCs w:val="24"/>
              </w:rPr>
            </w:pPr>
            <w:r w:rsidRPr="00A93BFD">
              <w:t>9.</w:t>
            </w:r>
            <w:r w:rsidRPr="00A93BFD">
              <w:tab/>
              <w:t xml:space="preserve">apeluje do Komisji i państw członkowskich, aby przyjęły skuteczne środki służące wdrożeniu zasady równego wynagrodzenia za tę samą pracę, co przyczyni się do zwalczania nierówności i dyskryminacji zawodowej, w szczególności </w:t>
            </w:r>
            <w:r w:rsidRPr="00A93BFD">
              <w:rPr>
                <w:b/>
                <w:i/>
              </w:rPr>
              <w:t>ze względu na płeć, pochodzenie rasowe lub etniczne, niepełnosprawność, wiek, pochodzenie społeczno-ekonomiczne, orientację seksualną, tożsamość płciową lub status imigracyjny;</w:t>
            </w:r>
            <w:r w:rsidRPr="00A93BFD">
              <w:t xml:space="preserve"> </w:t>
            </w:r>
            <w:r w:rsidRPr="00A93BFD">
              <w:rPr>
                <w:b/>
                <w:i/>
              </w:rPr>
              <w:t>w związku z tym wzywa państwa członkowskie do szybkiego wdrożenia dyrektywy (UE) 2023/970</w:t>
            </w:r>
            <w:r w:rsidRPr="00A93BFD">
              <w:rPr>
                <w:b/>
                <w:i/>
                <w:vertAlign w:val="superscript"/>
              </w:rPr>
              <w:t>1a</w:t>
            </w:r>
            <w:r w:rsidRPr="00A93BFD">
              <w:rPr>
                <w:b/>
                <w:i/>
              </w:rPr>
              <w:t>; podkreśla, że w k</w:t>
            </w:r>
            <w:r w:rsidRPr="00A93BFD">
              <w:rPr>
                <w:b/>
                <w:i/>
              </w:rPr>
              <w:t>ontekście zapobiegania takim nierównościom i dyskryminacji istotne znaczenie mają kampanie informacyjne i szkolenia dotyczące świadomych i nieświadomych uprzedzeń;</w:t>
            </w:r>
          </w:p>
        </w:tc>
      </w:tr>
      <w:tr w:rsidR="00851707" w:rsidRPr="00A93BFD" w14:paraId="5F126BC9" w14:textId="77777777" w:rsidTr="00761BD2">
        <w:trPr>
          <w:jc w:val="center"/>
        </w:trPr>
        <w:tc>
          <w:tcPr>
            <w:tcW w:w="4876" w:type="dxa"/>
          </w:tcPr>
          <w:p w14:paraId="56F4AC0D" w14:textId="77777777" w:rsidR="00B9483A" w:rsidRPr="00A93BFD" w:rsidRDefault="00B9483A" w:rsidP="00761BD2">
            <w:pPr>
              <w:pStyle w:val="Normal6"/>
            </w:pPr>
          </w:p>
        </w:tc>
        <w:tc>
          <w:tcPr>
            <w:tcW w:w="4876" w:type="dxa"/>
            <w:hideMark/>
          </w:tcPr>
          <w:p w14:paraId="037949D7" w14:textId="77777777" w:rsidR="00B9483A" w:rsidRPr="00A93BFD" w:rsidRDefault="00A93BFD" w:rsidP="00761BD2">
            <w:pPr>
              <w:pStyle w:val="Normal6"/>
              <w:rPr>
                <w:szCs w:val="24"/>
              </w:rPr>
            </w:pPr>
            <w:r w:rsidRPr="00A93BFD">
              <w:t>__________________</w:t>
            </w:r>
          </w:p>
        </w:tc>
      </w:tr>
      <w:tr w:rsidR="00851707" w:rsidRPr="00A93BFD" w14:paraId="0D38C989" w14:textId="77777777" w:rsidTr="00761BD2">
        <w:trPr>
          <w:jc w:val="center"/>
        </w:trPr>
        <w:tc>
          <w:tcPr>
            <w:tcW w:w="4876" w:type="dxa"/>
          </w:tcPr>
          <w:p w14:paraId="60BDDE13" w14:textId="77777777" w:rsidR="00B9483A" w:rsidRPr="00A93BFD" w:rsidRDefault="00B9483A" w:rsidP="00761BD2">
            <w:pPr>
              <w:pStyle w:val="Normal6"/>
            </w:pPr>
          </w:p>
        </w:tc>
        <w:tc>
          <w:tcPr>
            <w:tcW w:w="4876" w:type="dxa"/>
            <w:hideMark/>
          </w:tcPr>
          <w:p w14:paraId="6EFD79DB" w14:textId="77777777" w:rsidR="00B9483A" w:rsidRPr="00A93BFD" w:rsidRDefault="00A93BFD" w:rsidP="00761BD2">
            <w:pPr>
              <w:pStyle w:val="Normal6"/>
              <w:rPr>
                <w:szCs w:val="24"/>
              </w:rPr>
            </w:pPr>
            <w:r w:rsidRPr="00A93BFD">
              <w:rPr>
                <w:b/>
                <w:i/>
              </w:rPr>
              <w:t xml:space="preserve">1a Dyrektywa Parlamentu Europejskiego i Rady (UE) 2023/970 z dnia 10 </w:t>
            </w:r>
            <w:r w:rsidRPr="00A93BFD">
              <w:rPr>
                <w:b/>
                <w:i/>
              </w:rPr>
              <w:t>maja 2023 r. w sprawie wzmocnienia stosowania zasady równości wynagrodzeń dla mężczyzn i kobiet za taką samą pracę lub pracę o takiej samej wartości za pośrednictwem mechanizmów przejrzystości wynagrodzeń oraz mechanizmów egzekwowania (Dz.U. L 132 z 17.5.2023, s. 21).</w:t>
            </w:r>
          </w:p>
        </w:tc>
      </w:tr>
    </w:tbl>
    <w:p w14:paraId="569853B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CD0E0EF" w14:textId="77777777" w:rsidR="00B9483A" w:rsidRPr="00A93BFD" w:rsidRDefault="00A93BFD" w:rsidP="00B9483A">
      <w:r w:rsidRPr="00A93BFD">
        <w:rPr>
          <w:rStyle w:val="HideTWBExt"/>
        </w:rPr>
        <w:t>&lt;/Amend&gt;</w:t>
      </w:r>
    </w:p>
    <w:p w14:paraId="64520CE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301</w:t>
      </w:r>
      <w:r w:rsidRPr="00A93BFD">
        <w:rPr>
          <w:rStyle w:val="HideTWBExt"/>
          <w:b w:val="0"/>
        </w:rPr>
        <w:t>&lt;/NumAm&gt;</w:t>
      </w:r>
    </w:p>
    <w:p w14:paraId="3AC6298D"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F34D712" w14:textId="77777777" w:rsidR="00B9483A" w:rsidRPr="00A93BFD" w:rsidRDefault="00A93BFD" w:rsidP="00B9483A">
      <w:r w:rsidRPr="00A93BFD">
        <w:rPr>
          <w:rStyle w:val="HideTWBExt"/>
        </w:rPr>
        <w:t>&lt;/RepeatBlock-By&gt;</w:t>
      </w:r>
    </w:p>
    <w:p w14:paraId="092BA70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AB2A68E" w14:textId="77777777" w:rsidR="00B9483A" w:rsidRPr="00A93BFD" w:rsidRDefault="00A93BFD" w:rsidP="00B9483A">
      <w:pPr>
        <w:pStyle w:val="NormalBold"/>
      </w:pPr>
      <w:r w:rsidRPr="00A93BFD">
        <w:rPr>
          <w:rStyle w:val="HideTWBExt"/>
          <w:b w:val="0"/>
        </w:rPr>
        <w:t>&lt;Article&gt;</w:t>
      </w:r>
      <w:r w:rsidRPr="00A93BFD">
        <w:t>Ustęp 9</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F40B77C" w14:textId="77777777" w:rsidTr="00761BD2">
        <w:trPr>
          <w:jc w:val="center"/>
        </w:trPr>
        <w:tc>
          <w:tcPr>
            <w:tcW w:w="9752" w:type="dxa"/>
            <w:gridSpan w:val="2"/>
          </w:tcPr>
          <w:p w14:paraId="62AC8394" w14:textId="77777777" w:rsidR="00B9483A" w:rsidRPr="00A93BFD" w:rsidRDefault="00B9483A" w:rsidP="00761BD2">
            <w:pPr>
              <w:keepNext/>
            </w:pPr>
          </w:p>
        </w:tc>
      </w:tr>
      <w:tr w:rsidR="00851707" w:rsidRPr="00A93BFD" w14:paraId="63126FF2" w14:textId="77777777" w:rsidTr="00761BD2">
        <w:trPr>
          <w:jc w:val="center"/>
        </w:trPr>
        <w:tc>
          <w:tcPr>
            <w:tcW w:w="4876" w:type="dxa"/>
            <w:hideMark/>
          </w:tcPr>
          <w:p w14:paraId="40CBC70B"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649FD745" w14:textId="77777777" w:rsidR="00B9483A" w:rsidRPr="00A93BFD" w:rsidRDefault="00A93BFD" w:rsidP="00761BD2">
            <w:pPr>
              <w:pStyle w:val="ColumnHeading"/>
              <w:keepNext/>
            </w:pPr>
            <w:r w:rsidRPr="00A93BFD">
              <w:t>Poprawka</w:t>
            </w:r>
          </w:p>
        </w:tc>
      </w:tr>
      <w:tr w:rsidR="00851707" w:rsidRPr="00A93BFD" w14:paraId="3370A8AA" w14:textId="77777777" w:rsidTr="00761BD2">
        <w:trPr>
          <w:jc w:val="center"/>
        </w:trPr>
        <w:tc>
          <w:tcPr>
            <w:tcW w:w="4876" w:type="dxa"/>
            <w:hideMark/>
          </w:tcPr>
          <w:p w14:paraId="555D76BF" w14:textId="77777777" w:rsidR="00B9483A" w:rsidRPr="00A93BFD" w:rsidRDefault="00A93BFD" w:rsidP="00761BD2">
            <w:pPr>
              <w:pStyle w:val="Normal6"/>
            </w:pPr>
            <w:r w:rsidRPr="00A93BFD">
              <w:t>9.</w:t>
            </w:r>
            <w:r w:rsidRPr="00A93BFD">
              <w:tab/>
              <w:t xml:space="preserve">apeluje do Komisji i państw członkowskich, aby przyjęły </w:t>
            </w:r>
            <w:r w:rsidRPr="00A93BFD">
              <w:rPr>
                <w:b/>
                <w:i/>
              </w:rPr>
              <w:t>skuteczne środki służące wdrożeniu zasady równego wynagrodzenia</w:t>
            </w:r>
            <w:r w:rsidRPr="00A93BFD">
              <w:t xml:space="preserve"> za tę samą pracę, </w:t>
            </w:r>
            <w:r w:rsidRPr="00A93BFD">
              <w:rPr>
                <w:b/>
                <w:i/>
              </w:rPr>
              <w:t>co przyczyni</w:t>
            </w:r>
            <w:r w:rsidRPr="00A93BFD">
              <w:t xml:space="preserve"> się do zwalczania nierówności i dyskryminacji zawodowej, w szczególności w odniesieniu do kobiet;</w:t>
            </w:r>
          </w:p>
        </w:tc>
        <w:tc>
          <w:tcPr>
            <w:tcW w:w="4876" w:type="dxa"/>
            <w:hideMark/>
          </w:tcPr>
          <w:p w14:paraId="7DA16370" w14:textId="77777777" w:rsidR="00B9483A" w:rsidRPr="00A93BFD" w:rsidRDefault="00A93BFD" w:rsidP="00761BD2">
            <w:pPr>
              <w:pStyle w:val="Normal6"/>
              <w:rPr>
                <w:szCs w:val="24"/>
              </w:rPr>
            </w:pPr>
            <w:r w:rsidRPr="00A93BFD">
              <w:t>9.</w:t>
            </w:r>
            <w:r w:rsidRPr="00A93BFD">
              <w:tab/>
              <w:t xml:space="preserve">apeluje do Komisji i państw członkowskich, aby przyjęły </w:t>
            </w:r>
            <w:r w:rsidRPr="00A93BFD">
              <w:rPr>
                <w:b/>
                <w:i/>
              </w:rPr>
              <w:t>strategie polityczne zapewniające równe wynagrodzenie</w:t>
            </w:r>
            <w:r w:rsidRPr="00A93BFD">
              <w:t xml:space="preserve"> za tę samą pracę, </w:t>
            </w:r>
            <w:r w:rsidRPr="00A93BFD">
              <w:rPr>
                <w:b/>
                <w:i/>
              </w:rPr>
              <w:t>a także środki sprzyjające rozwojowi umiejętności i elastyczności rynku pracy oraz przyczyniające</w:t>
            </w:r>
            <w:r w:rsidRPr="00A93BFD">
              <w:t xml:space="preserve"> się do zwalczania nierówności i dyskryminacji zawodowej, w szczególności w odniesieniu do kobiet;</w:t>
            </w:r>
          </w:p>
        </w:tc>
      </w:tr>
    </w:tbl>
    <w:p w14:paraId="040347A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CE130A8" w14:textId="77777777" w:rsidR="00B9483A" w:rsidRPr="00A93BFD" w:rsidRDefault="00A93BFD" w:rsidP="00B9483A">
      <w:r w:rsidRPr="00A93BFD">
        <w:rPr>
          <w:rStyle w:val="HideTWBExt"/>
        </w:rPr>
        <w:t>&lt;/Amend&gt;</w:t>
      </w:r>
    </w:p>
    <w:p w14:paraId="3614661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302</w:t>
      </w:r>
      <w:r w:rsidRPr="00A93BFD">
        <w:rPr>
          <w:rStyle w:val="HideTWBExt"/>
          <w:b w:val="0"/>
        </w:rPr>
        <w:t>&lt;/NumAm&gt;</w:t>
      </w:r>
    </w:p>
    <w:p w14:paraId="479D37A7" w14:textId="77777777" w:rsidR="00B9483A" w:rsidRPr="00A93BFD" w:rsidRDefault="00A93BFD" w:rsidP="00B9483A">
      <w:pPr>
        <w:pStyle w:val="NormalBold"/>
      </w:pPr>
      <w:r w:rsidRPr="00A93BFD">
        <w:rPr>
          <w:rStyle w:val="HideTWBExt"/>
          <w:b w:val="0"/>
        </w:rPr>
        <w:t>&lt;RepeatBlock-By&gt;&lt;Members&gt;</w:t>
      </w:r>
      <w:r w:rsidRPr="00A93BFD">
        <w:t xml:space="preserve">João Oliveira, Marie Toussaint, Marit Maij, Pasquale </w:t>
      </w:r>
      <w:r w:rsidRPr="00A93BFD">
        <w:t>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756CDD74" w14:textId="77777777" w:rsidR="00B9483A" w:rsidRPr="00A93BFD" w:rsidRDefault="00A93BFD" w:rsidP="00B9483A">
      <w:r w:rsidRPr="00A93BFD">
        <w:rPr>
          <w:rStyle w:val="HideTWBExt"/>
        </w:rPr>
        <w:t>&lt;/RepeatBlock-By&gt;</w:t>
      </w:r>
    </w:p>
    <w:p w14:paraId="6C78988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980A119" w14:textId="77777777" w:rsidR="00B9483A" w:rsidRPr="00A93BFD" w:rsidRDefault="00A93BFD" w:rsidP="00B9483A">
      <w:pPr>
        <w:pStyle w:val="NormalBold"/>
      </w:pPr>
      <w:r w:rsidRPr="00A93BFD">
        <w:rPr>
          <w:rStyle w:val="HideTWBExt"/>
          <w:b w:val="0"/>
        </w:rPr>
        <w:t>&lt;Article&gt;</w:t>
      </w:r>
      <w:r w:rsidRPr="00A93BFD">
        <w:t>Ustęp 9</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81D914B" w14:textId="77777777" w:rsidTr="00761BD2">
        <w:trPr>
          <w:jc w:val="center"/>
        </w:trPr>
        <w:tc>
          <w:tcPr>
            <w:tcW w:w="9752" w:type="dxa"/>
            <w:gridSpan w:val="2"/>
          </w:tcPr>
          <w:p w14:paraId="06B13A7D" w14:textId="77777777" w:rsidR="00B9483A" w:rsidRPr="00A93BFD" w:rsidRDefault="00B9483A" w:rsidP="00761BD2">
            <w:pPr>
              <w:keepNext/>
            </w:pPr>
          </w:p>
        </w:tc>
      </w:tr>
      <w:tr w:rsidR="00851707" w:rsidRPr="00A93BFD" w14:paraId="4CD3B471" w14:textId="77777777" w:rsidTr="00761BD2">
        <w:trPr>
          <w:jc w:val="center"/>
        </w:trPr>
        <w:tc>
          <w:tcPr>
            <w:tcW w:w="4876" w:type="dxa"/>
            <w:hideMark/>
          </w:tcPr>
          <w:p w14:paraId="015BD9D2" w14:textId="77777777" w:rsidR="00B9483A" w:rsidRPr="00A93BFD" w:rsidRDefault="00A93BFD" w:rsidP="00761BD2">
            <w:pPr>
              <w:pStyle w:val="ColumnHeading"/>
              <w:keepNext/>
            </w:pPr>
            <w:r w:rsidRPr="00A93BFD">
              <w:t>Projekt rezolucji</w:t>
            </w:r>
          </w:p>
        </w:tc>
        <w:tc>
          <w:tcPr>
            <w:tcW w:w="4876" w:type="dxa"/>
            <w:hideMark/>
          </w:tcPr>
          <w:p w14:paraId="3BBFEC29" w14:textId="77777777" w:rsidR="00B9483A" w:rsidRPr="00A93BFD" w:rsidRDefault="00A93BFD" w:rsidP="00761BD2">
            <w:pPr>
              <w:pStyle w:val="ColumnHeading"/>
              <w:keepNext/>
            </w:pPr>
            <w:r w:rsidRPr="00A93BFD">
              <w:t>Poprawka</w:t>
            </w:r>
          </w:p>
        </w:tc>
      </w:tr>
      <w:tr w:rsidR="00851707" w:rsidRPr="00A93BFD" w14:paraId="4C31B9A9" w14:textId="77777777" w:rsidTr="00761BD2">
        <w:trPr>
          <w:jc w:val="center"/>
        </w:trPr>
        <w:tc>
          <w:tcPr>
            <w:tcW w:w="4876" w:type="dxa"/>
            <w:hideMark/>
          </w:tcPr>
          <w:p w14:paraId="70BE264B" w14:textId="77777777" w:rsidR="00B9483A" w:rsidRPr="00A93BFD" w:rsidRDefault="00A93BFD" w:rsidP="00761BD2">
            <w:pPr>
              <w:pStyle w:val="Normal6"/>
            </w:pPr>
            <w:r w:rsidRPr="00A93BFD">
              <w:t>9.</w:t>
            </w:r>
            <w:r w:rsidRPr="00A93BFD">
              <w:tab/>
            </w:r>
            <w:r w:rsidRPr="00A93BFD">
              <w:t xml:space="preserve">apeluje do Komisji i państw członkowskich, aby przyjęły skuteczne środki służące wdrożeniu zasady równego wynagrodzenia za tę samą pracę, co przyczyni się do zwalczania nierówności i dyskryminacji zawodowej, w szczególności </w:t>
            </w:r>
            <w:r w:rsidRPr="00A93BFD">
              <w:rPr>
                <w:b/>
                <w:i/>
              </w:rPr>
              <w:t>w odniesieniu do kobiet</w:t>
            </w:r>
            <w:r w:rsidRPr="00A93BFD">
              <w:t>;</w:t>
            </w:r>
          </w:p>
        </w:tc>
        <w:tc>
          <w:tcPr>
            <w:tcW w:w="4876" w:type="dxa"/>
            <w:hideMark/>
          </w:tcPr>
          <w:p w14:paraId="49D003E1" w14:textId="77777777" w:rsidR="00B9483A" w:rsidRPr="00A93BFD" w:rsidRDefault="00A93BFD" w:rsidP="00761BD2">
            <w:pPr>
              <w:pStyle w:val="Normal6"/>
              <w:rPr>
                <w:szCs w:val="24"/>
              </w:rPr>
            </w:pPr>
            <w:r w:rsidRPr="00A93BFD">
              <w:t>9.</w:t>
            </w:r>
            <w:r w:rsidRPr="00A93BFD">
              <w:tab/>
              <w:t xml:space="preserve">apeluje do Komisji i państw członkowskich, aby przyjęły skuteczne środki służące wdrożeniu zasady równego wynagrodzenia za tę samą pracę, co przyczyni się do zwalczania nierówności i dyskryminacji zawodowej, w szczególności </w:t>
            </w:r>
            <w:r w:rsidRPr="00A93BFD">
              <w:rPr>
                <w:b/>
                <w:i/>
              </w:rPr>
              <w:t>ze względu na płeć, pochodzenie rasowe lub etniczne, niepełnosprawność, wiek, pochodzenie społeczno-ekonomiczne, orientację seksualną, tożsamość płciową lub status imigracyjny</w:t>
            </w:r>
            <w:r w:rsidRPr="00A93BFD">
              <w:t>;</w:t>
            </w:r>
          </w:p>
        </w:tc>
      </w:tr>
    </w:tbl>
    <w:p w14:paraId="2AAC69F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3697C26" w14:textId="77777777" w:rsidR="00B9483A" w:rsidRPr="00A93BFD" w:rsidRDefault="00A93BFD" w:rsidP="00B9483A">
      <w:r w:rsidRPr="00A93BFD">
        <w:rPr>
          <w:rStyle w:val="HideTWBExt"/>
        </w:rPr>
        <w:t>&lt;/Amend&gt;</w:t>
      </w:r>
    </w:p>
    <w:p w14:paraId="70CC94B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303</w:t>
      </w:r>
      <w:r w:rsidRPr="00A93BFD">
        <w:rPr>
          <w:rStyle w:val="HideTWBExt"/>
          <w:b w:val="0"/>
        </w:rPr>
        <w:t>&lt;/NumAm&gt;</w:t>
      </w:r>
    </w:p>
    <w:p w14:paraId="73724BA7"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02CD4CC5"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1906C1DD" w14:textId="77777777" w:rsidR="00B9483A" w:rsidRPr="00A93BFD" w:rsidRDefault="00A93BFD" w:rsidP="00B9483A">
      <w:r w:rsidRPr="00A93BFD">
        <w:rPr>
          <w:rStyle w:val="HideTWBExt"/>
        </w:rPr>
        <w:t>&lt;/RepeatBlock-By&gt;</w:t>
      </w:r>
    </w:p>
    <w:p w14:paraId="3347F9C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B462480" w14:textId="77777777" w:rsidR="00B9483A" w:rsidRPr="00A93BFD" w:rsidRDefault="00A93BFD" w:rsidP="00B9483A">
      <w:pPr>
        <w:pStyle w:val="NormalBold"/>
      </w:pPr>
      <w:r w:rsidRPr="00A93BFD">
        <w:rPr>
          <w:rStyle w:val="HideTWBExt"/>
          <w:b w:val="0"/>
        </w:rPr>
        <w:t>&lt;Article&gt;</w:t>
      </w:r>
      <w:r w:rsidRPr="00A93BFD">
        <w:t>Ustęp 9</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B1947BA" w14:textId="77777777" w:rsidTr="00761BD2">
        <w:trPr>
          <w:jc w:val="center"/>
        </w:trPr>
        <w:tc>
          <w:tcPr>
            <w:tcW w:w="9752" w:type="dxa"/>
            <w:gridSpan w:val="2"/>
          </w:tcPr>
          <w:p w14:paraId="7CF34133" w14:textId="77777777" w:rsidR="00B9483A" w:rsidRPr="00A93BFD" w:rsidRDefault="00B9483A" w:rsidP="00761BD2">
            <w:pPr>
              <w:keepNext/>
            </w:pPr>
          </w:p>
        </w:tc>
      </w:tr>
      <w:tr w:rsidR="00851707" w:rsidRPr="00A93BFD" w14:paraId="0046165E" w14:textId="77777777" w:rsidTr="00761BD2">
        <w:trPr>
          <w:jc w:val="center"/>
        </w:trPr>
        <w:tc>
          <w:tcPr>
            <w:tcW w:w="4876" w:type="dxa"/>
            <w:hideMark/>
          </w:tcPr>
          <w:p w14:paraId="33E16A56" w14:textId="77777777" w:rsidR="00B9483A" w:rsidRPr="00A93BFD" w:rsidRDefault="00A93BFD" w:rsidP="00761BD2">
            <w:pPr>
              <w:pStyle w:val="ColumnHeading"/>
              <w:keepNext/>
            </w:pPr>
            <w:r w:rsidRPr="00A93BFD">
              <w:t>Projekt rezolucji</w:t>
            </w:r>
          </w:p>
        </w:tc>
        <w:tc>
          <w:tcPr>
            <w:tcW w:w="4876" w:type="dxa"/>
            <w:hideMark/>
          </w:tcPr>
          <w:p w14:paraId="69B92ED2" w14:textId="77777777" w:rsidR="00B9483A" w:rsidRPr="00A93BFD" w:rsidRDefault="00A93BFD" w:rsidP="00761BD2">
            <w:pPr>
              <w:pStyle w:val="ColumnHeading"/>
              <w:keepNext/>
            </w:pPr>
            <w:r w:rsidRPr="00A93BFD">
              <w:t>Poprawka</w:t>
            </w:r>
          </w:p>
        </w:tc>
      </w:tr>
      <w:tr w:rsidR="00851707" w:rsidRPr="00A93BFD" w14:paraId="3FBBC128" w14:textId="77777777" w:rsidTr="00761BD2">
        <w:trPr>
          <w:jc w:val="center"/>
        </w:trPr>
        <w:tc>
          <w:tcPr>
            <w:tcW w:w="4876" w:type="dxa"/>
            <w:hideMark/>
          </w:tcPr>
          <w:p w14:paraId="1BD4D317" w14:textId="77777777" w:rsidR="00B9483A" w:rsidRPr="00A93BFD" w:rsidRDefault="00A93BFD" w:rsidP="00761BD2">
            <w:pPr>
              <w:pStyle w:val="Normal6"/>
            </w:pPr>
            <w:r w:rsidRPr="00A93BFD">
              <w:t>9.</w:t>
            </w:r>
            <w:r w:rsidRPr="00A93BFD">
              <w:tab/>
            </w:r>
            <w:r w:rsidRPr="00A93BFD">
              <w:t xml:space="preserve">apeluje do Komisji i państw członkowskich, aby przyjęły skuteczne środki służące wdrożeniu zasady </w:t>
            </w:r>
            <w:r w:rsidRPr="00A93BFD">
              <w:rPr>
                <w:b/>
                <w:i/>
              </w:rPr>
              <w:t>równego wynagrodzenia</w:t>
            </w:r>
            <w:r w:rsidRPr="00A93BFD">
              <w:t xml:space="preserve"> za </w:t>
            </w:r>
            <w:r w:rsidRPr="00A93BFD">
              <w:rPr>
                <w:b/>
                <w:i/>
              </w:rPr>
              <w:t>tę</w:t>
            </w:r>
            <w:r w:rsidRPr="00A93BFD">
              <w:t xml:space="preserve"> samą pracę, co przyczyni się do zwalczania nierówności i dyskryminacji zawodowej, w szczególności w odniesieniu do kobiet;</w:t>
            </w:r>
          </w:p>
        </w:tc>
        <w:tc>
          <w:tcPr>
            <w:tcW w:w="4876" w:type="dxa"/>
            <w:hideMark/>
          </w:tcPr>
          <w:p w14:paraId="4EB2E303" w14:textId="77777777" w:rsidR="00B9483A" w:rsidRPr="00A93BFD" w:rsidRDefault="00A93BFD" w:rsidP="00761BD2">
            <w:pPr>
              <w:pStyle w:val="Normal6"/>
              <w:rPr>
                <w:szCs w:val="24"/>
              </w:rPr>
            </w:pPr>
            <w:r w:rsidRPr="00A93BFD">
              <w:t>9.</w:t>
            </w:r>
            <w:r w:rsidRPr="00A93BFD">
              <w:tab/>
              <w:t xml:space="preserve">apeluje do Komisji i państw członkowskich, aby przyjęły skuteczne środki służące wdrożeniu zasady </w:t>
            </w:r>
            <w:r w:rsidRPr="00A93BFD">
              <w:rPr>
                <w:b/>
                <w:i/>
              </w:rPr>
              <w:t>równości wynagrodzeń</w:t>
            </w:r>
            <w:r w:rsidRPr="00A93BFD">
              <w:t xml:space="preserve"> za </w:t>
            </w:r>
            <w:r w:rsidRPr="00A93BFD">
              <w:rPr>
                <w:b/>
                <w:i/>
              </w:rPr>
              <w:t>taką</w:t>
            </w:r>
            <w:r w:rsidRPr="00A93BFD">
              <w:t xml:space="preserve"> samą pracę</w:t>
            </w:r>
            <w:r w:rsidRPr="00A93BFD">
              <w:rPr>
                <w:b/>
                <w:i/>
              </w:rPr>
              <w:t xml:space="preserve"> lub pracę o takiej samej wartości</w:t>
            </w:r>
            <w:r w:rsidRPr="00A93BFD">
              <w:t>, co przyczyni się do zwalczania nierówności i dyskryminacji zawodowej, w szczególności w odniesieniu do kobiet</w:t>
            </w:r>
            <w:r w:rsidRPr="00A93BFD">
              <w:rPr>
                <w:b/>
                <w:i/>
              </w:rPr>
              <w:t xml:space="preserve"> i innych grup w trudnej sytuacji</w:t>
            </w:r>
            <w:r w:rsidRPr="00A93BFD">
              <w:t>;</w:t>
            </w:r>
          </w:p>
        </w:tc>
      </w:tr>
    </w:tbl>
    <w:p w14:paraId="20EDF7E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44CCAC9" w14:textId="77777777" w:rsidR="00B9483A" w:rsidRPr="00A93BFD" w:rsidRDefault="00A93BFD" w:rsidP="00B9483A">
      <w:r w:rsidRPr="00A93BFD">
        <w:rPr>
          <w:rStyle w:val="HideTWBExt"/>
        </w:rPr>
        <w:t>&lt;/Amend&gt;</w:t>
      </w:r>
    </w:p>
    <w:p w14:paraId="710C67B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304</w:t>
      </w:r>
      <w:r w:rsidRPr="00A93BFD">
        <w:rPr>
          <w:rStyle w:val="HideTWBExt"/>
          <w:b w:val="0"/>
        </w:rPr>
        <w:t>&lt;/NumAm&gt;</w:t>
      </w:r>
    </w:p>
    <w:p w14:paraId="03F4E55B"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 Sérgio Humberto</w:t>
      </w:r>
      <w:r w:rsidRPr="00A93BFD">
        <w:rPr>
          <w:rStyle w:val="HideTWBExt"/>
          <w:b w:val="0"/>
        </w:rPr>
        <w:t>&lt;/Members&gt;</w:t>
      </w:r>
    </w:p>
    <w:p w14:paraId="650F74F3" w14:textId="77777777" w:rsidR="00B9483A" w:rsidRPr="00A93BFD" w:rsidRDefault="00A93BFD" w:rsidP="00B9483A">
      <w:r w:rsidRPr="00A93BFD">
        <w:rPr>
          <w:rStyle w:val="HideTWBExt"/>
        </w:rPr>
        <w:t>&lt;/RepeatBlock-By&gt;</w:t>
      </w:r>
    </w:p>
    <w:p w14:paraId="1D06848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E16878F" w14:textId="77777777" w:rsidR="00B9483A" w:rsidRPr="00A93BFD" w:rsidRDefault="00A93BFD" w:rsidP="00B9483A">
      <w:pPr>
        <w:pStyle w:val="NormalBold"/>
      </w:pPr>
      <w:r w:rsidRPr="00A93BFD">
        <w:rPr>
          <w:rStyle w:val="HideTWBExt"/>
          <w:b w:val="0"/>
        </w:rPr>
        <w:t>&lt;Article&gt;</w:t>
      </w:r>
      <w:r w:rsidRPr="00A93BFD">
        <w:t>Ustęp 9</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359710A" w14:textId="77777777" w:rsidTr="00761BD2">
        <w:trPr>
          <w:jc w:val="center"/>
        </w:trPr>
        <w:tc>
          <w:tcPr>
            <w:tcW w:w="9752" w:type="dxa"/>
            <w:gridSpan w:val="2"/>
          </w:tcPr>
          <w:p w14:paraId="615B36FD" w14:textId="77777777" w:rsidR="00B9483A" w:rsidRPr="00A93BFD" w:rsidRDefault="00B9483A" w:rsidP="00761BD2">
            <w:pPr>
              <w:keepNext/>
            </w:pPr>
          </w:p>
        </w:tc>
      </w:tr>
      <w:tr w:rsidR="00851707" w:rsidRPr="00A93BFD" w14:paraId="6D5A0DB6" w14:textId="77777777" w:rsidTr="00761BD2">
        <w:trPr>
          <w:jc w:val="center"/>
        </w:trPr>
        <w:tc>
          <w:tcPr>
            <w:tcW w:w="4876" w:type="dxa"/>
            <w:hideMark/>
          </w:tcPr>
          <w:p w14:paraId="19523A0B" w14:textId="77777777" w:rsidR="00B9483A" w:rsidRPr="00A93BFD" w:rsidRDefault="00A93BFD" w:rsidP="00761BD2">
            <w:pPr>
              <w:pStyle w:val="ColumnHeading"/>
              <w:keepNext/>
            </w:pPr>
            <w:r w:rsidRPr="00A93BFD">
              <w:t>Projekt rezolucji</w:t>
            </w:r>
          </w:p>
        </w:tc>
        <w:tc>
          <w:tcPr>
            <w:tcW w:w="4876" w:type="dxa"/>
            <w:hideMark/>
          </w:tcPr>
          <w:p w14:paraId="02896E53" w14:textId="77777777" w:rsidR="00B9483A" w:rsidRPr="00A93BFD" w:rsidRDefault="00A93BFD" w:rsidP="00761BD2">
            <w:pPr>
              <w:pStyle w:val="ColumnHeading"/>
              <w:keepNext/>
            </w:pPr>
            <w:r w:rsidRPr="00A93BFD">
              <w:t>Poprawka</w:t>
            </w:r>
          </w:p>
        </w:tc>
      </w:tr>
      <w:tr w:rsidR="00851707" w:rsidRPr="00A93BFD" w14:paraId="7FB52BCC" w14:textId="77777777" w:rsidTr="00761BD2">
        <w:trPr>
          <w:jc w:val="center"/>
        </w:trPr>
        <w:tc>
          <w:tcPr>
            <w:tcW w:w="4876" w:type="dxa"/>
            <w:hideMark/>
          </w:tcPr>
          <w:p w14:paraId="32CCFBBA" w14:textId="77777777" w:rsidR="00B9483A" w:rsidRPr="00A93BFD" w:rsidRDefault="00A93BFD" w:rsidP="00761BD2">
            <w:pPr>
              <w:pStyle w:val="Normal6"/>
            </w:pPr>
            <w:r w:rsidRPr="00A93BFD">
              <w:t>9.</w:t>
            </w:r>
            <w:r w:rsidRPr="00A93BFD">
              <w:tab/>
              <w:t xml:space="preserve">apeluje do Komisji i państw członkowskich, aby przyjęły skuteczne środki służące wdrożeniu zasady równego wynagrodzenia za tę samą </w:t>
            </w:r>
            <w:r w:rsidRPr="00A93BFD">
              <w:t>pracę, co przyczyni się do zwalczania nierówności i dyskryminacji zawodowej, w szczególności w odniesieniu do kobiet;</w:t>
            </w:r>
          </w:p>
        </w:tc>
        <w:tc>
          <w:tcPr>
            <w:tcW w:w="4876" w:type="dxa"/>
            <w:hideMark/>
          </w:tcPr>
          <w:p w14:paraId="7CE1DBAB" w14:textId="77777777" w:rsidR="00B9483A" w:rsidRPr="00A93BFD" w:rsidRDefault="00A93BFD" w:rsidP="00761BD2">
            <w:pPr>
              <w:pStyle w:val="Normal6"/>
              <w:rPr>
                <w:szCs w:val="24"/>
              </w:rPr>
            </w:pPr>
            <w:r w:rsidRPr="00A93BFD">
              <w:t>9.</w:t>
            </w:r>
            <w:r w:rsidRPr="00A93BFD">
              <w:tab/>
              <w:t>apeluje do Komisji i państw członkowskich, aby przyjęły skuteczne środki służące wdrożeniu zasady równego wynagrodzenia za tę samą pracę, co przyczyni się do zwalczania nierówności i dyskryminacji zawodowej, w szczególności w odniesieniu do kobiet</w:t>
            </w:r>
            <w:r w:rsidRPr="00A93BFD">
              <w:rPr>
                <w:b/>
                <w:i/>
              </w:rPr>
              <w:t>, osób z niepełnosprawnościami i osób samotnie wychowujących dzieci</w:t>
            </w:r>
            <w:r w:rsidRPr="00A93BFD">
              <w:t>;</w:t>
            </w:r>
          </w:p>
        </w:tc>
      </w:tr>
    </w:tbl>
    <w:p w14:paraId="645E3AE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E068B42" w14:textId="77777777" w:rsidR="00B9483A" w:rsidRPr="00A93BFD" w:rsidRDefault="00A93BFD" w:rsidP="00B9483A">
      <w:r w:rsidRPr="00A93BFD">
        <w:rPr>
          <w:rStyle w:val="HideTWBExt"/>
        </w:rPr>
        <w:t>&lt;/Amend&gt;</w:t>
      </w:r>
    </w:p>
    <w:p w14:paraId="2C19269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305</w:t>
      </w:r>
      <w:r w:rsidRPr="00A93BFD">
        <w:rPr>
          <w:rStyle w:val="HideTWBExt"/>
          <w:b w:val="0"/>
        </w:rPr>
        <w:t>&lt;/NumAm&gt;</w:t>
      </w:r>
    </w:p>
    <w:p w14:paraId="5BE93602" w14:textId="77777777" w:rsidR="00B9483A" w:rsidRPr="00A93BFD" w:rsidRDefault="00A93BFD" w:rsidP="00B9483A">
      <w:pPr>
        <w:pStyle w:val="NormalBold"/>
      </w:pPr>
      <w:r w:rsidRPr="00A93BFD">
        <w:rPr>
          <w:rStyle w:val="HideTWBExt"/>
          <w:b w:val="0"/>
        </w:rPr>
        <w:t>&lt;RepeatBlock-By&gt;&lt;Members&gt;</w:t>
      </w:r>
      <w:r w:rsidRPr="00A93BFD">
        <w:t>Liesbet Sommen, Martine Kemp</w:t>
      </w:r>
      <w:r w:rsidRPr="00A93BFD">
        <w:rPr>
          <w:rStyle w:val="HideTWBExt"/>
          <w:b w:val="0"/>
        </w:rPr>
        <w:t>&lt;/Members&gt;</w:t>
      </w:r>
    </w:p>
    <w:p w14:paraId="1CC9C072" w14:textId="77777777" w:rsidR="00B9483A" w:rsidRPr="00A93BFD" w:rsidRDefault="00A93BFD" w:rsidP="00B9483A">
      <w:r w:rsidRPr="00A93BFD">
        <w:rPr>
          <w:rStyle w:val="HideTWBExt"/>
        </w:rPr>
        <w:t>&lt;/RepeatBlock-By&gt;</w:t>
      </w:r>
    </w:p>
    <w:p w14:paraId="02E8A77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26D2FBC" w14:textId="77777777" w:rsidR="00B9483A" w:rsidRPr="00A93BFD" w:rsidRDefault="00A93BFD" w:rsidP="00B9483A">
      <w:pPr>
        <w:pStyle w:val="NormalBold"/>
      </w:pPr>
      <w:r w:rsidRPr="00A93BFD">
        <w:rPr>
          <w:rStyle w:val="HideTWBExt"/>
          <w:b w:val="0"/>
        </w:rPr>
        <w:t>&lt;Article&gt;</w:t>
      </w:r>
      <w:r w:rsidRPr="00A93BFD">
        <w:t>Ustęp 9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535F1C9" w14:textId="77777777" w:rsidTr="00761BD2">
        <w:trPr>
          <w:jc w:val="center"/>
        </w:trPr>
        <w:tc>
          <w:tcPr>
            <w:tcW w:w="9752" w:type="dxa"/>
            <w:gridSpan w:val="2"/>
          </w:tcPr>
          <w:p w14:paraId="21CD1F49" w14:textId="77777777" w:rsidR="00B9483A" w:rsidRPr="00A93BFD" w:rsidRDefault="00B9483A" w:rsidP="00761BD2">
            <w:pPr>
              <w:keepNext/>
            </w:pPr>
          </w:p>
        </w:tc>
      </w:tr>
      <w:tr w:rsidR="00851707" w:rsidRPr="00A93BFD" w14:paraId="4FCC13C7" w14:textId="77777777" w:rsidTr="00761BD2">
        <w:trPr>
          <w:jc w:val="center"/>
        </w:trPr>
        <w:tc>
          <w:tcPr>
            <w:tcW w:w="4876" w:type="dxa"/>
            <w:hideMark/>
          </w:tcPr>
          <w:p w14:paraId="118983B0" w14:textId="77777777" w:rsidR="00B9483A" w:rsidRPr="00A93BFD" w:rsidRDefault="00A93BFD" w:rsidP="00761BD2">
            <w:pPr>
              <w:pStyle w:val="ColumnHeading"/>
              <w:keepNext/>
            </w:pPr>
            <w:r w:rsidRPr="00A93BFD">
              <w:t>Projekt rezolucji</w:t>
            </w:r>
          </w:p>
        </w:tc>
        <w:tc>
          <w:tcPr>
            <w:tcW w:w="4876" w:type="dxa"/>
            <w:hideMark/>
          </w:tcPr>
          <w:p w14:paraId="638DBE58" w14:textId="77777777" w:rsidR="00B9483A" w:rsidRPr="00A93BFD" w:rsidRDefault="00A93BFD" w:rsidP="00761BD2">
            <w:pPr>
              <w:pStyle w:val="ColumnHeading"/>
              <w:keepNext/>
            </w:pPr>
            <w:r w:rsidRPr="00A93BFD">
              <w:t>Poprawka</w:t>
            </w:r>
          </w:p>
        </w:tc>
      </w:tr>
      <w:tr w:rsidR="00851707" w:rsidRPr="00A93BFD" w14:paraId="3BECDD64" w14:textId="77777777" w:rsidTr="00761BD2">
        <w:trPr>
          <w:jc w:val="center"/>
        </w:trPr>
        <w:tc>
          <w:tcPr>
            <w:tcW w:w="4876" w:type="dxa"/>
          </w:tcPr>
          <w:p w14:paraId="631FA304" w14:textId="77777777" w:rsidR="00B9483A" w:rsidRPr="00A93BFD" w:rsidRDefault="00B9483A" w:rsidP="00761BD2">
            <w:pPr>
              <w:pStyle w:val="Normal6"/>
            </w:pPr>
          </w:p>
        </w:tc>
        <w:tc>
          <w:tcPr>
            <w:tcW w:w="4876" w:type="dxa"/>
            <w:hideMark/>
          </w:tcPr>
          <w:p w14:paraId="4FBDB59B" w14:textId="77777777" w:rsidR="00B9483A" w:rsidRPr="00A93BFD" w:rsidRDefault="00A93BFD" w:rsidP="00761BD2">
            <w:pPr>
              <w:pStyle w:val="Normal6"/>
              <w:rPr>
                <w:szCs w:val="24"/>
              </w:rPr>
            </w:pPr>
            <w:r w:rsidRPr="00A93BFD">
              <w:rPr>
                <w:b/>
                <w:i/>
              </w:rPr>
              <w:t>9a.</w:t>
            </w:r>
            <w:r w:rsidRPr="00A93BFD">
              <w:rPr>
                <w:b/>
                <w:i/>
              </w:rPr>
              <w:tab/>
              <w:t xml:space="preserve">zwraca się do Komisji, aby we współpracy z </w:t>
            </w:r>
            <w:r w:rsidRPr="00A93BFD">
              <w:rPr>
                <w:b/>
                <w:i/>
              </w:rPr>
              <w:t>państwami członkowskimi UE opracowała konkretne i ukierunkowane strategie polityczne mające na celu zwalczanie ubóstwa menstruacyjnego; podkreśla, że istotne jest stosowanie innowacyjnych rozwiązań, nawiązywanie współpracy strukturalnej z odpowiednimi zainteresowanymi stronami oraz stosowanie podejścia opartego na naukowych podstawach; apeluje o potraktowanie tej kwestii jako priorytetu w agendzie miejskiej dla UE, w szczególności w ramach tematu „ubóstwo na obszarach miejskich”;</w:t>
            </w:r>
          </w:p>
        </w:tc>
      </w:tr>
    </w:tbl>
    <w:p w14:paraId="08F6164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3C075AE" w14:textId="77777777" w:rsidR="00B9483A" w:rsidRPr="00A93BFD" w:rsidRDefault="00A93BFD" w:rsidP="00B9483A">
      <w:r w:rsidRPr="00A93BFD">
        <w:rPr>
          <w:rStyle w:val="HideTWBExt"/>
        </w:rPr>
        <w:t>&lt;/Amend&gt;</w:t>
      </w:r>
    </w:p>
    <w:p w14:paraId="696F8BA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306</w:t>
      </w:r>
      <w:r w:rsidRPr="00A93BFD">
        <w:rPr>
          <w:rStyle w:val="HideTWBExt"/>
          <w:b w:val="0"/>
        </w:rPr>
        <w:t>&lt;/NumAm&gt;</w:t>
      </w:r>
    </w:p>
    <w:p w14:paraId="774D274F"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65E9F0E4"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5ACB49F2" w14:textId="77777777" w:rsidR="00B9483A" w:rsidRPr="00A93BFD" w:rsidRDefault="00A93BFD" w:rsidP="00B9483A">
      <w:r w:rsidRPr="00A93BFD">
        <w:rPr>
          <w:rStyle w:val="HideTWBExt"/>
        </w:rPr>
        <w:t>&lt;/RepeatBlock-By&gt;</w:t>
      </w:r>
    </w:p>
    <w:p w14:paraId="43E0B11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DF59F16" w14:textId="77777777" w:rsidR="00B9483A" w:rsidRPr="00A93BFD" w:rsidRDefault="00A93BFD" w:rsidP="00B9483A">
      <w:pPr>
        <w:pStyle w:val="NormalBold"/>
      </w:pPr>
      <w:r w:rsidRPr="00A93BFD">
        <w:rPr>
          <w:rStyle w:val="HideTWBExt"/>
          <w:b w:val="0"/>
        </w:rPr>
        <w:t>&lt;Article&gt;</w:t>
      </w:r>
      <w:r w:rsidRPr="00A93BFD">
        <w:t>Ustęp 9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FBA0819" w14:textId="77777777" w:rsidTr="00761BD2">
        <w:trPr>
          <w:jc w:val="center"/>
        </w:trPr>
        <w:tc>
          <w:tcPr>
            <w:tcW w:w="9752" w:type="dxa"/>
            <w:gridSpan w:val="2"/>
          </w:tcPr>
          <w:p w14:paraId="72E4D486" w14:textId="77777777" w:rsidR="00B9483A" w:rsidRPr="00A93BFD" w:rsidRDefault="00B9483A" w:rsidP="00761BD2">
            <w:pPr>
              <w:keepNext/>
            </w:pPr>
          </w:p>
        </w:tc>
      </w:tr>
      <w:tr w:rsidR="00851707" w:rsidRPr="00A93BFD" w14:paraId="6E06847C" w14:textId="77777777" w:rsidTr="00761BD2">
        <w:trPr>
          <w:jc w:val="center"/>
        </w:trPr>
        <w:tc>
          <w:tcPr>
            <w:tcW w:w="4876" w:type="dxa"/>
            <w:hideMark/>
          </w:tcPr>
          <w:p w14:paraId="2ED584D2" w14:textId="77777777" w:rsidR="00B9483A" w:rsidRPr="00A93BFD" w:rsidRDefault="00A93BFD" w:rsidP="00761BD2">
            <w:pPr>
              <w:pStyle w:val="ColumnHeading"/>
              <w:keepNext/>
            </w:pPr>
            <w:r w:rsidRPr="00A93BFD">
              <w:t>Projekt rezolucji</w:t>
            </w:r>
          </w:p>
        </w:tc>
        <w:tc>
          <w:tcPr>
            <w:tcW w:w="4876" w:type="dxa"/>
            <w:hideMark/>
          </w:tcPr>
          <w:p w14:paraId="505528AE" w14:textId="77777777" w:rsidR="00B9483A" w:rsidRPr="00A93BFD" w:rsidRDefault="00A93BFD" w:rsidP="00761BD2">
            <w:pPr>
              <w:pStyle w:val="ColumnHeading"/>
              <w:keepNext/>
            </w:pPr>
            <w:r w:rsidRPr="00A93BFD">
              <w:t>Poprawka</w:t>
            </w:r>
          </w:p>
        </w:tc>
      </w:tr>
      <w:tr w:rsidR="00851707" w:rsidRPr="00A93BFD" w14:paraId="44DF36A0" w14:textId="77777777" w:rsidTr="00761BD2">
        <w:trPr>
          <w:jc w:val="center"/>
        </w:trPr>
        <w:tc>
          <w:tcPr>
            <w:tcW w:w="4876" w:type="dxa"/>
          </w:tcPr>
          <w:p w14:paraId="0B156AC2" w14:textId="77777777" w:rsidR="00B9483A" w:rsidRPr="00A93BFD" w:rsidRDefault="00B9483A" w:rsidP="00761BD2">
            <w:pPr>
              <w:pStyle w:val="Normal6"/>
            </w:pPr>
          </w:p>
        </w:tc>
        <w:tc>
          <w:tcPr>
            <w:tcW w:w="4876" w:type="dxa"/>
            <w:hideMark/>
          </w:tcPr>
          <w:p w14:paraId="4FAD428F" w14:textId="77777777" w:rsidR="00B9483A" w:rsidRPr="00A93BFD" w:rsidRDefault="00A93BFD" w:rsidP="00761BD2">
            <w:pPr>
              <w:pStyle w:val="Normal6"/>
              <w:rPr>
                <w:szCs w:val="24"/>
              </w:rPr>
            </w:pPr>
            <w:r w:rsidRPr="00A93BFD">
              <w:rPr>
                <w:b/>
                <w:i/>
              </w:rPr>
              <w:t>9a.</w:t>
            </w:r>
            <w:r w:rsidRPr="00A93BFD">
              <w:rPr>
                <w:b/>
                <w:i/>
              </w:rPr>
              <w:tab/>
              <w:t xml:space="preserve">wzywa Komisję do zapewnienia inwestycji w systemy ochrony dzieci, w tym w walkę z przemocą wobec dzieci, nalega, aby w strategii tej chroniono prawo dziecka do życia rodzinnego i zagwarantowano, aby </w:t>
            </w:r>
            <w:r w:rsidRPr="00A93BFD">
              <w:rPr>
                <w:b/>
                <w:i/>
              </w:rPr>
              <w:t>ubóstwo lub trudna sytuacja społeczno-ekonomiczna nigdy nie stanowiły jedynego powodu oddzielania dzieci od rodzin;</w:t>
            </w:r>
          </w:p>
        </w:tc>
      </w:tr>
    </w:tbl>
    <w:p w14:paraId="423F675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56BB4C5" w14:textId="77777777" w:rsidR="00B9483A" w:rsidRPr="00A93BFD" w:rsidRDefault="00A93BFD" w:rsidP="00B9483A">
      <w:r w:rsidRPr="00A93BFD">
        <w:rPr>
          <w:rStyle w:val="HideTWBExt"/>
        </w:rPr>
        <w:t>&lt;/Amend&gt;</w:t>
      </w:r>
    </w:p>
    <w:p w14:paraId="6002A65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307</w:t>
      </w:r>
      <w:r w:rsidRPr="00A93BFD">
        <w:rPr>
          <w:rStyle w:val="HideTWBExt"/>
          <w:b w:val="0"/>
        </w:rPr>
        <w:t>&lt;/NumAm&gt;</w:t>
      </w:r>
    </w:p>
    <w:p w14:paraId="60B3F0A1"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722343F3" w14:textId="77777777" w:rsidR="00B9483A" w:rsidRPr="00A93BFD" w:rsidRDefault="00A93BFD" w:rsidP="00B9483A">
      <w:r w:rsidRPr="00A93BFD">
        <w:rPr>
          <w:rStyle w:val="HideTWBExt"/>
        </w:rPr>
        <w:t>&lt;/RepeatBlock-By&gt;</w:t>
      </w:r>
    </w:p>
    <w:p w14:paraId="4DF2BDF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46E436E" w14:textId="77777777" w:rsidR="00B9483A" w:rsidRPr="00A93BFD" w:rsidRDefault="00A93BFD" w:rsidP="00B9483A">
      <w:pPr>
        <w:pStyle w:val="NormalBold"/>
      </w:pPr>
      <w:r w:rsidRPr="00A93BFD">
        <w:rPr>
          <w:rStyle w:val="HideTWBExt"/>
          <w:b w:val="0"/>
        </w:rPr>
        <w:t>&lt;Article&gt;</w:t>
      </w:r>
      <w:r w:rsidRPr="00A93BFD">
        <w:t>Ustęp 9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47161A0" w14:textId="77777777" w:rsidTr="00761BD2">
        <w:trPr>
          <w:jc w:val="center"/>
        </w:trPr>
        <w:tc>
          <w:tcPr>
            <w:tcW w:w="9752" w:type="dxa"/>
            <w:gridSpan w:val="2"/>
          </w:tcPr>
          <w:p w14:paraId="451DD496" w14:textId="77777777" w:rsidR="00B9483A" w:rsidRPr="00A93BFD" w:rsidRDefault="00B9483A" w:rsidP="00761BD2">
            <w:pPr>
              <w:keepNext/>
            </w:pPr>
          </w:p>
        </w:tc>
      </w:tr>
      <w:tr w:rsidR="00851707" w:rsidRPr="00A93BFD" w14:paraId="7C6C3666" w14:textId="77777777" w:rsidTr="00761BD2">
        <w:trPr>
          <w:jc w:val="center"/>
        </w:trPr>
        <w:tc>
          <w:tcPr>
            <w:tcW w:w="4876" w:type="dxa"/>
            <w:hideMark/>
          </w:tcPr>
          <w:p w14:paraId="2CBAF684" w14:textId="77777777" w:rsidR="00B9483A" w:rsidRPr="00A93BFD" w:rsidRDefault="00A93BFD" w:rsidP="00761BD2">
            <w:pPr>
              <w:pStyle w:val="ColumnHeading"/>
              <w:keepNext/>
            </w:pPr>
            <w:r w:rsidRPr="00A93BFD">
              <w:t>Projekt rezolucji</w:t>
            </w:r>
          </w:p>
        </w:tc>
        <w:tc>
          <w:tcPr>
            <w:tcW w:w="4876" w:type="dxa"/>
            <w:hideMark/>
          </w:tcPr>
          <w:p w14:paraId="1B8FF30F" w14:textId="77777777" w:rsidR="00B9483A" w:rsidRPr="00A93BFD" w:rsidRDefault="00A93BFD" w:rsidP="00761BD2">
            <w:pPr>
              <w:pStyle w:val="ColumnHeading"/>
              <w:keepNext/>
            </w:pPr>
            <w:r w:rsidRPr="00A93BFD">
              <w:t>Poprawka</w:t>
            </w:r>
          </w:p>
        </w:tc>
      </w:tr>
      <w:tr w:rsidR="00851707" w:rsidRPr="00A93BFD" w14:paraId="10E2AB93" w14:textId="77777777" w:rsidTr="00761BD2">
        <w:trPr>
          <w:jc w:val="center"/>
        </w:trPr>
        <w:tc>
          <w:tcPr>
            <w:tcW w:w="4876" w:type="dxa"/>
          </w:tcPr>
          <w:p w14:paraId="5E6FF0D9" w14:textId="77777777" w:rsidR="00B9483A" w:rsidRPr="00A93BFD" w:rsidRDefault="00B9483A" w:rsidP="00761BD2">
            <w:pPr>
              <w:pStyle w:val="Normal6"/>
            </w:pPr>
          </w:p>
        </w:tc>
        <w:tc>
          <w:tcPr>
            <w:tcW w:w="4876" w:type="dxa"/>
            <w:hideMark/>
          </w:tcPr>
          <w:p w14:paraId="0777902C" w14:textId="77777777" w:rsidR="00B9483A" w:rsidRPr="00A93BFD" w:rsidRDefault="00A93BFD" w:rsidP="00761BD2">
            <w:pPr>
              <w:pStyle w:val="Normal6"/>
              <w:rPr>
                <w:szCs w:val="24"/>
              </w:rPr>
            </w:pPr>
            <w:r w:rsidRPr="00A93BFD">
              <w:rPr>
                <w:b/>
                <w:i/>
              </w:rPr>
              <w:t>9a.</w:t>
            </w:r>
            <w:r w:rsidRPr="00A93BFD">
              <w:rPr>
                <w:b/>
                <w:i/>
              </w:rPr>
              <w:tab/>
              <w:t xml:space="preserve">wzywa Komisję, aby w ramach polityki spójności UE utworzyła fundusz na rzecz wspierania dostępnych mieszkań socjalnych, w tym </w:t>
            </w:r>
            <w:r w:rsidRPr="00A93BFD">
              <w:rPr>
                <w:b/>
                <w:i/>
              </w:rPr>
              <w:t>dostosowania mieszkań dla osób przechodzących intensywne leczenie onkologiczne i powracających do zdrowia po takim leczeniu;</w:t>
            </w:r>
          </w:p>
        </w:tc>
      </w:tr>
    </w:tbl>
    <w:p w14:paraId="62DCD3B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CB3A904" w14:textId="77777777" w:rsidR="00B9483A" w:rsidRPr="00A93BFD" w:rsidRDefault="00A93BFD" w:rsidP="00B9483A">
      <w:r w:rsidRPr="00A93BFD">
        <w:rPr>
          <w:rStyle w:val="HideTWBExt"/>
        </w:rPr>
        <w:t>&lt;/Amend&gt;</w:t>
      </w:r>
    </w:p>
    <w:p w14:paraId="2367D08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308</w:t>
      </w:r>
      <w:r w:rsidRPr="00A93BFD">
        <w:rPr>
          <w:rStyle w:val="HideTWBExt"/>
          <w:b w:val="0"/>
        </w:rPr>
        <w:t>&lt;/NumAm&gt;</w:t>
      </w:r>
    </w:p>
    <w:p w14:paraId="60B6945E" w14:textId="77777777" w:rsidR="00B9483A" w:rsidRPr="00A93BFD" w:rsidRDefault="00A93BFD" w:rsidP="00B9483A">
      <w:pPr>
        <w:pStyle w:val="NormalBold"/>
      </w:pPr>
      <w:r w:rsidRPr="00A93BFD">
        <w:rPr>
          <w:rStyle w:val="HideTWBExt"/>
          <w:b w:val="0"/>
        </w:rPr>
        <w:t>&lt;RepeatBlock-By&gt;&lt;Members&gt;</w:t>
      </w:r>
      <w:r w:rsidRPr="00A93BFD">
        <w:t xml:space="preserve">Evelyn Regner, Aodhán Ó </w:t>
      </w:r>
      <w:r w:rsidRPr="00A93BFD">
        <w:t>Ríordáin</w:t>
      </w:r>
      <w:r w:rsidRPr="00A93BFD">
        <w:rPr>
          <w:rStyle w:val="HideTWBExt"/>
          <w:b w:val="0"/>
        </w:rPr>
        <w:t>&lt;/Members&gt;</w:t>
      </w:r>
    </w:p>
    <w:p w14:paraId="5766BA21" w14:textId="77777777" w:rsidR="00B9483A" w:rsidRPr="00A93BFD" w:rsidRDefault="00A93BFD" w:rsidP="00B9483A">
      <w:r w:rsidRPr="00A93BFD">
        <w:rPr>
          <w:rStyle w:val="HideTWBExt"/>
        </w:rPr>
        <w:t>&lt;/RepeatBlock-By&gt;</w:t>
      </w:r>
    </w:p>
    <w:p w14:paraId="1AFF77F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5AA928D" w14:textId="77777777" w:rsidR="00B9483A" w:rsidRPr="00A93BFD" w:rsidRDefault="00A93BFD" w:rsidP="00B9483A">
      <w:pPr>
        <w:pStyle w:val="NormalBold"/>
      </w:pPr>
      <w:r w:rsidRPr="00A93BFD">
        <w:rPr>
          <w:rStyle w:val="HideTWBExt"/>
          <w:b w:val="0"/>
        </w:rPr>
        <w:t>&lt;Article&gt;</w:t>
      </w:r>
      <w:r w:rsidRPr="00A93BFD">
        <w:t>Ustęp 9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33D0782" w14:textId="77777777" w:rsidTr="00761BD2">
        <w:trPr>
          <w:jc w:val="center"/>
        </w:trPr>
        <w:tc>
          <w:tcPr>
            <w:tcW w:w="9752" w:type="dxa"/>
            <w:gridSpan w:val="2"/>
          </w:tcPr>
          <w:p w14:paraId="0BC5182C" w14:textId="77777777" w:rsidR="00B9483A" w:rsidRPr="00A93BFD" w:rsidRDefault="00B9483A" w:rsidP="00761BD2">
            <w:pPr>
              <w:keepNext/>
            </w:pPr>
          </w:p>
        </w:tc>
      </w:tr>
      <w:tr w:rsidR="00851707" w:rsidRPr="00A93BFD" w14:paraId="456D67EE" w14:textId="77777777" w:rsidTr="00761BD2">
        <w:trPr>
          <w:jc w:val="center"/>
        </w:trPr>
        <w:tc>
          <w:tcPr>
            <w:tcW w:w="4876" w:type="dxa"/>
            <w:hideMark/>
          </w:tcPr>
          <w:p w14:paraId="7755D08D" w14:textId="77777777" w:rsidR="00B9483A" w:rsidRPr="00A93BFD" w:rsidRDefault="00A93BFD" w:rsidP="00761BD2">
            <w:pPr>
              <w:pStyle w:val="ColumnHeading"/>
              <w:keepNext/>
            </w:pPr>
            <w:r w:rsidRPr="00A93BFD">
              <w:t>Projekt rezolucji</w:t>
            </w:r>
          </w:p>
        </w:tc>
        <w:tc>
          <w:tcPr>
            <w:tcW w:w="4876" w:type="dxa"/>
            <w:hideMark/>
          </w:tcPr>
          <w:p w14:paraId="322EB89F" w14:textId="77777777" w:rsidR="00B9483A" w:rsidRPr="00A93BFD" w:rsidRDefault="00A93BFD" w:rsidP="00761BD2">
            <w:pPr>
              <w:pStyle w:val="ColumnHeading"/>
              <w:keepNext/>
            </w:pPr>
            <w:r w:rsidRPr="00A93BFD">
              <w:t>Poprawka</w:t>
            </w:r>
          </w:p>
        </w:tc>
      </w:tr>
      <w:tr w:rsidR="00851707" w:rsidRPr="00A93BFD" w14:paraId="7D93174F" w14:textId="77777777" w:rsidTr="00761BD2">
        <w:trPr>
          <w:jc w:val="center"/>
        </w:trPr>
        <w:tc>
          <w:tcPr>
            <w:tcW w:w="4876" w:type="dxa"/>
          </w:tcPr>
          <w:p w14:paraId="1138E9D5" w14:textId="77777777" w:rsidR="00B9483A" w:rsidRPr="00A93BFD" w:rsidRDefault="00B9483A" w:rsidP="00761BD2">
            <w:pPr>
              <w:pStyle w:val="Normal6"/>
            </w:pPr>
          </w:p>
        </w:tc>
        <w:tc>
          <w:tcPr>
            <w:tcW w:w="4876" w:type="dxa"/>
            <w:hideMark/>
          </w:tcPr>
          <w:p w14:paraId="4F6F5816" w14:textId="77777777" w:rsidR="00B9483A" w:rsidRPr="00A93BFD" w:rsidRDefault="00A93BFD" w:rsidP="00761BD2">
            <w:pPr>
              <w:pStyle w:val="Normal6"/>
              <w:rPr>
                <w:szCs w:val="24"/>
              </w:rPr>
            </w:pPr>
            <w:r w:rsidRPr="00A93BFD">
              <w:rPr>
                <w:b/>
                <w:i/>
              </w:rPr>
              <w:t>9a.</w:t>
            </w:r>
            <w:r w:rsidRPr="00A93BFD">
              <w:rPr>
                <w:b/>
                <w:i/>
              </w:rPr>
              <w:tab/>
              <w:t xml:space="preserve">wzywa Komisję do przedstawienia skutecznych inicjatyw mających na celu zwalczanie </w:t>
            </w:r>
            <w:r w:rsidRPr="00A93BFD">
              <w:rPr>
                <w:b/>
                <w:i/>
              </w:rPr>
              <w:t>transgranicznego dumpingu płacowego i socjalnego, w tym wniosku dotyczącego nadania Europejskiemu Urzędowi ds. Pracy konkretnych uprawnień wykonawczych;</w:t>
            </w:r>
          </w:p>
        </w:tc>
      </w:tr>
    </w:tbl>
    <w:p w14:paraId="0EF2314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C5A3DB2" w14:textId="77777777" w:rsidR="00B9483A" w:rsidRPr="00A93BFD" w:rsidRDefault="00A93BFD" w:rsidP="00B9483A">
      <w:r w:rsidRPr="00A93BFD">
        <w:rPr>
          <w:rStyle w:val="HideTWBExt"/>
        </w:rPr>
        <w:t>&lt;/Amend&gt;</w:t>
      </w:r>
    </w:p>
    <w:p w14:paraId="2CFDD6F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309</w:t>
      </w:r>
      <w:r w:rsidRPr="00A93BFD">
        <w:rPr>
          <w:rStyle w:val="HideTWBExt"/>
          <w:b w:val="0"/>
        </w:rPr>
        <w:t>&lt;/NumAm&gt;</w:t>
      </w:r>
    </w:p>
    <w:p w14:paraId="212D9588"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6CCE5247" w14:textId="77777777" w:rsidR="00B9483A" w:rsidRPr="00A93BFD" w:rsidRDefault="00A93BFD" w:rsidP="00B9483A">
      <w:r w:rsidRPr="00A93BFD">
        <w:rPr>
          <w:rStyle w:val="HideTWBExt"/>
        </w:rPr>
        <w:t>&lt;/RepeatBlock-By&gt;</w:t>
      </w:r>
    </w:p>
    <w:p w14:paraId="42375FC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16179F4" w14:textId="77777777" w:rsidR="00B9483A" w:rsidRPr="00A93BFD" w:rsidRDefault="00A93BFD" w:rsidP="00B9483A">
      <w:pPr>
        <w:pStyle w:val="NormalBold"/>
      </w:pPr>
      <w:r w:rsidRPr="00A93BFD">
        <w:rPr>
          <w:rStyle w:val="HideTWBExt"/>
          <w:b w:val="0"/>
        </w:rPr>
        <w:t>&lt;Article&gt;</w:t>
      </w:r>
      <w:r w:rsidRPr="00A93BFD">
        <w:t>Ustęp 10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8017CF3" w14:textId="77777777" w:rsidTr="00761BD2">
        <w:trPr>
          <w:jc w:val="center"/>
        </w:trPr>
        <w:tc>
          <w:tcPr>
            <w:tcW w:w="9752" w:type="dxa"/>
            <w:gridSpan w:val="2"/>
          </w:tcPr>
          <w:p w14:paraId="739075BB" w14:textId="77777777" w:rsidR="00B9483A" w:rsidRPr="00A93BFD" w:rsidRDefault="00B9483A" w:rsidP="00761BD2">
            <w:pPr>
              <w:keepNext/>
            </w:pPr>
          </w:p>
        </w:tc>
      </w:tr>
      <w:tr w:rsidR="00851707" w:rsidRPr="00A93BFD" w14:paraId="635D0599" w14:textId="77777777" w:rsidTr="00761BD2">
        <w:trPr>
          <w:jc w:val="center"/>
        </w:trPr>
        <w:tc>
          <w:tcPr>
            <w:tcW w:w="4876" w:type="dxa"/>
            <w:hideMark/>
          </w:tcPr>
          <w:p w14:paraId="3C232D0D" w14:textId="77777777" w:rsidR="00B9483A" w:rsidRPr="00A93BFD" w:rsidRDefault="00A93BFD" w:rsidP="00761BD2">
            <w:pPr>
              <w:pStyle w:val="ColumnHeading"/>
              <w:keepNext/>
            </w:pPr>
            <w:r w:rsidRPr="00A93BFD">
              <w:t>Projekt rezolucji</w:t>
            </w:r>
          </w:p>
        </w:tc>
        <w:tc>
          <w:tcPr>
            <w:tcW w:w="4876" w:type="dxa"/>
            <w:hideMark/>
          </w:tcPr>
          <w:p w14:paraId="2C841D19" w14:textId="77777777" w:rsidR="00B9483A" w:rsidRPr="00A93BFD" w:rsidRDefault="00A93BFD" w:rsidP="00761BD2">
            <w:pPr>
              <w:pStyle w:val="ColumnHeading"/>
              <w:keepNext/>
            </w:pPr>
            <w:r w:rsidRPr="00A93BFD">
              <w:t>Poprawka</w:t>
            </w:r>
          </w:p>
        </w:tc>
      </w:tr>
      <w:tr w:rsidR="00851707" w:rsidRPr="00A93BFD" w14:paraId="3054D891" w14:textId="77777777" w:rsidTr="00761BD2">
        <w:trPr>
          <w:jc w:val="center"/>
        </w:trPr>
        <w:tc>
          <w:tcPr>
            <w:tcW w:w="4876" w:type="dxa"/>
            <w:hideMark/>
          </w:tcPr>
          <w:p w14:paraId="02AC9D4C" w14:textId="77777777" w:rsidR="00B9483A" w:rsidRPr="00A93BFD" w:rsidRDefault="00A93BFD" w:rsidP="00761BD2">
            <w:pPr>
              <w:pStyle w:val="Normal6"/>
            </w:pPr>
            <w:r w:rsidRPr="00A93BFD">
              <w:rPr>
                <w:b/>
                <w:i/>
              </w:rPr>
              <w:t>10.</w:t>
            </w:r>
            <w:r w:rsidRPr="00A93BFD">
              <w:rPr>
                <w:b/>
                <w:i/>
              </w:rPr>
              <w:tab/>
              <w:t>wzywa państwa członkowskie do opracowania strategii politycznych wzmacniających prawa dotyczące macierzyństwa, ojcostwa i rodzicielstwa, aby promować równowagę między życiem zawodowym a prywatnym, ułatwić kobietom powrót do pracy po ciąży i urlopie macierzyńskim oraz zagwarantować odpowiednie warunki do karmienia piersią w miejscu pracy;</w:t>
            </w:r>
          </w:p>
        </w:tc>
        <w:tc>
          <w:tcPr>
            <w:tcW w:w="4876" w:type="dxa"/>
            <w:hideMark/>
          </w:tcPr>
          <w:p w14:paraId="331B1080" w14:textId="77777777" w:rsidR="00B9483A" w:rsidRPr="00A93BFD" w:rsidRDefault="00A93BFD" w:rsidP="00761BD2">
            <w:pPr>
              <w:pStyle w:val="Normal6"/>
              <w:rPr>
                <w:szCs w:val="24"/>
              </w:rPr>
            </w:pPr>
            <w:r w:rsidRPr="00A93BFD">
              <w:rPr>
                <w:b/>
                <w:i/>
              </w:rPr>
              <w:t>skreśla się</w:t>
            </w:r>
          </w:p>
        </w:tc>
      </w:tr>
    </w:tbl>
    <w:p w14:paraId="420509E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6595A26" w14:textId="77777777" w:rsidR="00B9483A" w:rsidRPr="00A93BFD" w:rsidRDefault="00A93BFD" w:rsidP="00B9483A">
      <w:r w:rsidRPr="00A93BFD">
        <w:rPr>
          <w:rStyle w:val="HideTWBExt"/>
        </w:rPr>
        <w:t>&lt;/Amend&gt;</w:t>
      </w:r>
    </w:p>
    <w:p w14:paraId="3CE45A5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310</w:t>
      </w:r>
      <w:r w:rsidRPr="00A93BFD">
        <w:rPr>
          <w:rStyle w:val="HideTWBExt"/>
          <w:b w:val="0"/>
        </w:rPr>
        <w:t>&lt;/NumAm&gt;</w:t>
      </w:r>
    </w:p>
    <w:p w14:paraId="1F6AA315"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58FF308C"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50F6557B" w14:textId="77777777" w:rsidR="00B9483A" w:rsidRPr="00A93BFD" w:rsidRDefault="00A93BFD" w:rsidP="00B9483A">
      <w:r w:rsidRPr="00A93BFD">
        <w:rPr>
          <w:rStyle w:val="HideTWBExt"/>
        </w:rPr>
        <w:t>&lt;/RepeatBlock-By&gt;</w:t>
      </w:r>
    </w:p>
    <w:p w14:paraId="153A3BB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6124BEC" w14:textId="77777777" w:rsidR="00B9483A" w:rsidRPr="00A93BFD" w:rsidRDefault="00A93BFD" w:rsidP="00B9483A">
      <w:pPr>
        <w:pStyle w:val="NormalBold"/>
      </w:pPr>
      <w:r w:rsidRPr="00A93BFD">
        <w:rPr>
          <w:rStyle w:val="HideTWBExt"/>
          <w:b w:val="0"/>
        </w:rPr>
        <w:t>&lt;Article&gt;</w:t>
      </w:r>
      <w:r w:rsidRPr="00A93BFD">
        <w:t>Ustęp 10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3A2DC7D" w14:textId="77777777" w:rsidTr="00761BD2">
        <w:trPr>
          <w:jc w:val="center"/>
        </w:trPr>
        <w:tc>
          <w:tcPr>
            <w:tcW w:w="9752" w:type="dxa"/>
            <w:gridSpan w:val="2"/>
          </w:tcPr>
          <w:p w14:paraId="36F79884" w14:textId="77777777" w:rsidR="00B9483A" w:rsidRPr="00A93BFD" w:rsidRDefault="00B9483A" w:rsidP="00761BD2">
            <w:pPr>
              <w:keepNext/>
            </w:pPr>
          </w:p>
        </w:tc>
      </w:tr>
      <w:tr w:rsidR="00851707" w:rsidRPr="00A93BFD" w14:paraId="2F8E5BDE" w14:textId="77777777" w:rsidTr="00761BD2">
        <w:trPr>
          <w:jc w:val="center"/>
        </w:trPr>
        <w:tc>
          <w:tcPr>
            <w:tcW w:w="4876" w:type="dxa"/>
            <w:hideMark/>
          </w:tcPr>
          <w:p w14:paraId="29F18DC4" w14:textId="77777777" w:rsidR="00B9483A" w:rsidRPr="00A93BFD" w:rsidRDefault="00A93BFD" w:rsidP="00761BD2">
            <w:pPr>
              <w:pStyle w:val="ColumnHeading"/>
              <w:keepNext/>
            </w:pPr>
            <w:r w:rsidRPr="00A93BFD">
              <w:t>Projekt rezolucji</w:t>
            </w:r>
          </w:p>
        </w:tc>
        <w:tc>
          <w:tcPr>
            <w:tcW w:w="4876" w:type="dxa"/>
            <w:hideMark/>
          </w:tcPr>
          <w:p w14:paraId="32D85053" w14:textId="77777777" w:rsidR="00B9483A" w:rsidRPr="00A93BFD" w:rsidRDefault="00A93BFD" w:rsidP="00761BD2">
            <w:pPr>
              <w:pStyle w:val="ColumnHeading"/>
              <w:keepNext/>
            </w:pPr>
            <w:r w:rsidRPr="00A93BFD">
              <w:t>Poprawka</w:t>
            </w:r>
          </w:p>
        </w:tc>
      </w:tr>
      <w:tr w:rsidR="00851707" w:rsidRPr="00A93BFD" w14:paraId="611142A1" w14:textId="77777777" w:rsidTr="00761BD2">
        <w:trPr>
          <w:jc w:val="center"/>
        </w:trPr>
        <w:tc>
          <w:tcPr>
            <w:tcW w:w="4876" w:type="dxa"/>
            <w:hideMark/>
          </w:tcPr>
          <w:p w14:paraId="036713B7" w14:textId="77777777" w:rsidR="00B9483A" w:rsidRPr="00A93BFD" w:rsidRDefault="00A93BFD" w:rsidP="00761BD2">
            <w:pPr>
              <w:pStyle w:val="Normal6"/>
            </w:pPr>
            <w:r w:rsidRPr="00A93BFD">
              <w:t>10.</w:t>
            </w:r>
            <w:r w:rsidRPr="00A93BFD">
              <w:tab/>
              <w:t xml:space="preserve">wzywa państwa członkowskie do opracowania strategii politycznych </w:t>
            </w:r>
            <w:r w:rsidRPr="00A93BFD">
              <w:t>wzmacniających prawa dotyczące macierzyństwa, ojcostwa i rodzicielstwa, aby promować równowagę między życiem zawodowym a prywatnym, ułatwić kobietom powrót do pracy po ciąży i urlopie macierzyńskim oraz zagwarantować odpowiednie warunki do karmienia piersią w miejscu pracy;</w:t>
            </w:r>
          </w:p>
        </w:tc>
        <w:tc>
          <w:tcPr>
            <w:tcW w:w="4876" w:type="dxa"/>
            <w:hideMark/>
          </w:tcPr>
          <w:p w14:paraId="246C1292" w14:textId="77777777" w:rsidR="00B9483A" w:rsidRPr="00A93BFD" w:rsidRDefault="00A93BFD" w:rsidP="00761BD2">
            <w:pPr>
              <w:pStyle w:val="Normal6"/>
              <w:rPr>
                <w:szCs w:val="24"/>
              </w:rPr>
            </w:pPr>
            <w:r w:rsidRPr="00A93BFD">
              <w:t>10.</w:t>
            </w:r>
            <w:r w:rsidRPr="00A93BFD">
              <w:tab/>
              <w:t>wzywa państwa członkowskie do opracowania strategii politycznych wzmacniających prawa dotyczące macierzyństwa, ojcostwa i rodzicielstwa</w:t>
            </w:r>
            <w:r w:rsidRPr="00A93BFD">
              <w:rPr>
                <w:b/>
                <w:i/>
              </w:rPr>
              <w:t xml:space="preserve"> oraz prawa opiekunów</w:t>
            </w:r>
            <w:r w:rsidRPr="00A93BFD">
              <w:t>, aby promować równowagę między życiem zawodowym a prywatnym</w:t>
            </w:r>
            <w:r w:rsidRPr="00A93BFD">
              <w:rPr>
                <w:b/>
                <w:i/>
              </w:rPr>
              <w:t xml:space="preserve"> i elastyczną organizację pracy</w:t>
            </w:r>
            <w:r w:rsidRPr="00A93BFD">
              <w:t>, ułatwić kobietom</w:t>
            </w:r>
            <w:r w:rsidRPr="00A93BFD">
              <w:rPr>
                <w:b/>
                <w:i/>
              </w:rPr>
              <w:t xml:space="preserve"> dostęp do dochodu gwarantowanego w okresie urlopu macierzyńskiego oraz</w:t>
            </w:r>
            <w:r w:rsidRPr="00A93BFD">
              <w:t xml:space="preserve"> powrót do pracy po ciąży i urlopie macierzyńskim oraz zagwarantować odpowiednie warunki do karmienia piersią w miejscu pracy;</w:t>
            </w:r>
          </w:p>
        </w:tc>
      </w:tr>
    </w:tbl>
    <w:p w14:paraId="6E36014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8DC55D1" w14:textId="77777777" w:rsidR="00B9483A" w:rsidRPr="00A93BFD" w:rsidRDefault="00A93BFD" w:rsidP="00B9483A">
      <w:r w:rsidRPr="00A93BFD">
        <w:rPr>
          <w:rStyle w:val="HideTWBExt"/>
        </w:rPr>
        <w:t>&lt;/Amend&gt;</w:t>
      </w:r>
    </w:p>
    <w:p w14:paraId="27D4F5F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311</w:t>
      </w:r>
      <w:r w:rsidRPr="00A93BFD">
        <w:rPr>
          <w:rStyle w:val="HideTWBExt"/>
          <w:b w:val="0"/>
        </w:rPr>
        <w:t>&lt;/NumAm&gt;</w:t>
      </w:r>
    </w:p>
    <w:p w14:paraId="2FEDB431"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4D268801" w14:textId="77777777" w:rsidR="00B9483A" w:rsidRPr="00A93BFD" w:rsidRDefault="00A93BFD" w:rsidP="00B9483A">
      <w:r w:rsidRPr="00A93BFD">
        <w:rPr>
          <w:rStyle w:val="HideTWBExt"/>
        </w:rPr>
        <w:t>&lt;/RepeatBlock-By&gt;</w:t>
      </w:r>
    </w:p>
    <w:p w14:paraId="5A3C5DC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8E6D68A" w14:textId="77777777" w:rsidR="00B9483A" w:rsidRPr="00A93BFD" w:rsidRDefault="00A93BFD" w:rsidP="00B9483A">
      <w:pPr>
        <w:pStyle w:val="NormalBold"/>
      </w:pPr>
      <w:r w:rsidRPr="00A93BFD">
        <w:rPr>
          <w:rStyle w:val="HideTWBExt"/>
          <w:b w:val="0"/>
        </w:rPr>
        <w:t>&lt;Article&gt;</w:t>
      </w:r>
      <w:r w:rsidRPr="00A93BFD">
        <w:t>Ustęp 10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330586E" w14:textId="77777777" w:rsidTr="00761BD2">
        <w:trPr>
          <w:jc w:val="center"/>
        </w:trPr>
        <w:tc>
          <w:tcPr>
            <w:tcW w:w="9752" w:type="dxa"/>
            <w:gridSpan w:val="2"/>
          </w:tcPr>
          <w:p w14:paraId="2AC142E7" w14:textId="77777777" w:rsidR="00B9483A" w:rsidRPr="00A93BFD" w:rsidRDefault="00B9483A" w:rsidP="00761BD2">
            <w:pPr>
              <w:keepNext/>
            </w:pPr>
          </w:p>
        </w:tc>
      </w:tr>
      <w:tr w:rsidR="00851707" w:rsidRPr="00A93BFD" w14:paraId="4F231FDB" w14:textId="77777777" w:rsidTr="00761BD2">
        <w:trPr>
          <w:jc w:val="center"/>
        </w:trPr>
        <w:tc>
          <w:tcPr>
            <w:tcW w:w="4876" w:type="dxa"/>
            <w:hideMark/>
          </w:tcPr>
          <w:p w14:paraId="00BD5CDD" w14:textId="77777777" w:rsidR="00B9483A" w:rsidRPr="00A93BFD" w:rsidRDefault="00A93BFD" w:rsidP="00761BD2">
            <w:pPr>
              <w:pStyle w:val="ColumnHeading"/>
              <w:keepNext/>
            </w:pPr>
            <w:r w:rsidRPr="00A93BFD">
              <w:t>Projekt rezolucji</w:t>
            </w:r>
          </w:p>
        </w:tc>
        <w:tc>
          <w:tcPr>
            <w:tcW w:w="4876" w:type="dxa"/>
            <w:hideMark/>
          </w:tcPr>
          <w:p w14:paraId="7BA04926" w14:textId="77777777" w:rsidR="00B9483A" w:rsidRPr="00A93BFD" w:rsidRDefault="00A93BFD" w:rsidP="00761BD2">
            <w:pPr>
              <w:pStyle w:val="ColumnHeading"/>
              <w:keepNext/>
            </w:pPr>
            <w:r w:rsidRPr="00A93BFD">
              <w:t>Poprawka</w:t>
            </w:r>
          </w:p>
        </w:tc>
      </w:tr>
      <w:tr w:rsidR="00851707" w:rsidRPr="00A93BFD" w14:paraId="2EBBC326" w14:textId="77777777" w:rsidTr="00761BD2">
        <w:trPr>
          <w:jc w:val="center"/>
        </w:trPr>
        <w:tc>
          <w:tcPr>
            <w:tcW w:w="4876" w:type="dxa"/>
            <w:hideMark/>
          </w:tcPr>
          <w:p w14:paraId="1189ECE7" w14:textId="77777777" w:rsidR="00B9483A" w:rsidRPr="00A93BFD" w:rsidRDefault="00A93BFD" w:rsidP="00761BD2">
            <w:pPr>
              <w:pStyle w:val="Normal6"/>
            </w:pPr>
            <w:r w:rsidRPr="00A93BFD">
              <w:t>10.</w:t>
            </w:r>
            <w:r w:rsidRPr="00A93BFD">
              <w:tab/>
              <w:t xml:space="preserve">wzywa państwa </w:t>
            </w:r>
            <w:r w:rsidRPr="00A93BFD">
              <w:t>członkowskie do opracowania strategii politycznych wzmacniających prawa dotyczące macierzyństwa, ojcostwa i rodzicielstwa, aby promować równowagę między życiem zawodowym a prywatnym, ułatwić kobietom powrót do pracy po ciąży i urlopie macierzyńskim oraz zagwarantować odpowiednie warunki do karmienia piersią w miejscu pracy;</w:t>
            </w:r>
          </w:p>
        </w:tc>
        <w:tc>
          <w:tcPr>
            <w:tcW w:w="4876" w:type="dxa"/>
            <w:hideMark/>
          </w:tcPr>
          <w:p w14:paraId="7352134F" w14:textId="77777777" w:rsidR="00B9483A" w:rsidRPr="00A93BFD" w:rsidRDefault="00A93BFD" w:rsidP="00761BD2">
            <w:pPr>
              <w:pStyle w:val="Normal6"/>
              <w:rPr>
                <w:szCs w:val="24"/>
              </w:rPr>
            </w:pPr>
            <w:r w:rsidRPr="00A93BFD">
              <w:t>10.</w:t>
            </w:r>
            <w:r w:rsidRPr="00A93BFD">
              <w:tab/>
              <w:t>wzywa państwa członkowskie do opracowania strategii politycznych wzmacniających prawa dotyczące macierzyństwa, ojcostwa i rodzicielstwa</w:t>
            </w:r>
            <w:r w:rsidRPr="00A93BFD">
              <w:rPr>
                <w:b/>
                <w:i/>
              </w:rPr>
              <w:t xml:space="preserve"> oraz prawa opiekunów</w:t>
            </w:r>
            <w:r w:rsidRPr="00A93BFD">
              <w:t>, aby promować równowagę między życiem zawodowym a prywatnym</w:t>
            </w:r>
            <w:r w:rsidRPr="00A93BFD">
              <w:rPr>
                <w:b/>
                <w:i/>
              </w:rPr>
              <w:t xml:space="preserve"> i elastyczną organizację pracy</w:t>
            </w:r>
            <w:r w:rsidRPr="00A93BFD">
              <w:t xml:space="preserve">, ułatwić kobietom powrót do pracy po ciąży i urlopie macierzyńskim oraz zagwarantować odpowiednie warunki do karmienia piersią w miejscu pracy; </w:t>
            </w:r>
            <w:r w:rsidRPr="00A93BFD">
              <w:rPr>
                <w:b/>
                <w:i/>
              </w:rPr>
              <w:t>zachęca państwa członkowskie do wprowadzenia i promowania polityki w zakresie dostępnych i odpowiednio wynagradzanych u</w:t>
            </w:r>
            <w:r w:rsidRPr="00A93BFD">
              <w:rPr>
                <w:b/>
                <w:i/>
              </w:rPr>
              <w:t>rlopów ojcowskich, umożliwiającej ojcom nawiązanie silnych więzi z dziećmi, równy podział obowiązków związanych z opieką nad nimi oraz wykorzystanie niezbędnego czasu na wspieranie wczesnego rozwoju dzieci i dobrego funkcjonowania rodziny;</w:t>
            </w:r>
          </w:p>
        </w:tc>
      </w:tr>
    </w:tbl>
    <w:p w14:paraId="743A4F9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C0D0675" w14:textId="77777777" w:rsidR="00B9483A" w:rsidRPr="00A93BFD" w:rsidRDefault="00A93BFD" w:rsidP="00B9483A">
      <w:r w:rsidRPr="00A93BFD">
        <w:rPr>
          <w:rStyle w:val="HideTWBExt"/>
        </w:rPr>
        <w:t>&lt;/Amend&gt;</w:t>
      </w:r>
    </w:p>
    <w:p w14:paraId="1ABDC13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312</w:t>
      </w:r>
      <w:r w:rsidRPr="00A93BFD">
        <w:rPr>
          <w:rStyle w:val="HideTWBExt"/>
          <w:b w:val="0"/>
        </w:rPr>
        <w:t>&lt;/NumAm&gt;</w:t>
      </w:r>
    </w:p>
    <w:p w14:paraId="7CA97D64"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w:t>
      </w:r>
      <w:r w:rsidRPr="00A93BFD">
        <w:rPr>
          <w:rStyle w:val="HideTWBExt"/>
          <w:b w:val="0"/>
        </w:rPr>
        <w:t>&lt;/Members&gt;</w:t>
      </w:r>
    </w:p>
    <w:p w14:paraId="0D3C6A8E" w14:textId="77777777" w:rsidR="00B9483A" w:rsidRPr="00A93BFD" w:rsidRDefault="00A93BFD" w:rsidP="00B9483A">
      <w:r w:rsidRPr="00A93BFD">
        <w:rPr>
          <w:rStyle w:val="HideTWBExt"/>
        </w:rPr>
        <w:t>&lt;/RepeatBlock-By&gt;</w:t>
      </w:r>
    </w:p>
    <w:p w14:paraId="61D07B9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6212313" w14:textId="77777777" w:rsidR="00B9483A" w:rsidRPr="00A93BFD" w:rsidRDefault="00A93BFD" w:rsidP="00B9483A">
      <w:pPr>
        <w:pStyle w:val="NormalBold"/>
      </w:pPr>
      <w:r w:rsidRPr="00A93BFD">
        <w:rPr>
          <w:rStyle w:val="HideTWBExt"/>
          <w:b w:val="0"/>
        </w:rPr>
        <w:t>&lt;Article&gt;</w:t>
      </w:r>
      <w:r w:rsidRPr="00A93BFD">
        <w:t>Ustęp 10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32DE8DC" w14:textId="77777777" w:rsidTr="00761BD2">
        <w:trPr>
          <w:jc w:val="center"/>
        </w:trPr>
        <w:tc>
          <w:tcPr>
            <w:tcW w:w="9752" w:type="dxa"/>
            <w:gridSpan w:val="2"/>
          </w:tcPr>
          <w:p w14:paraId="104B48A0" w14:textId="77777777" w:rsidR="00B9483A" w:rsidRPr="00A93BFD" w:rsidRDefault="00B9483A" w:rsidP="00761BD2">
            <w:pPr>
              <w:keepNext/>
            </w:pPr>
          </w:p>
        </w:tc>
      </w:tr>
      <w:tr w:rsidR="00851707" w:rsidRPr="00A93BFD" w14:paraId="3A7D3BB9" w14:textId="77777777" w:rsidTr="00761BD2">
        <w:trPr>
          <w:jc w:val="center"/>
        </w:trPr>
        <w:tc>
          <w:tcPr>
            <w:tcW w:w="4876" w:type="dxa"/>
            <w:hideMark/>
          </w:tcPr>
          <w:p w14:paraId="034B0562" w14:textId="77777777" w:rsidR="00B9483A" w:rsidRPr="00A93BFD" w:rsidRDefault="00A93BFD" w:rsidP="00761BD2">
            <w:pPr>
              <w:pStyle w:val="ColumnHeading"/>
              <w:keepNext/>
            </w:pPr>
            <w:r w:rsidRPr="00A93BFD">
              <w:t>Projekt rezolucji</w:t>
            </w:r>
          </w:p>
        </w:tc>
        <w:tc>
          <w:tcPr>
            <w:tcW w:w="4876" w:type="dxa"/>
            <w:hideMark/>
          </w:tcPr>
          <w:p w14:paraId="701A42B0" w14:textId="77777777" w:rsidR="00B9483A" w:rsidRPr="00A93BFD" w:rsidRDefault="00A93BFD" w:rsidP="00761BD2">
            <w:pPr>
              <w:pStyle w:val="ColumnHeading"/>
              <w:keepNext/>
            </w:pPr>
            <w:r w:rsidRPr="00A93BFD">
              <w:t>Poprawka</w:t>
            </w:r>
          </w:p>
        </w:tc>
      </w:tr>
      <w:tr w:rsidR="00851707" w:rsidRPr="00A93BFD" w14:paraId="6821E890" w14:textId="77777777" w:rsidTr="00761BD2">
        <w:trPr>
          <w:jc w:val="center"/>
        </w:trPr>
        <w:tc>
          <w:tcPr>
            <w:tcW w:w="4876" w:type="dxa"/>
            <w:hideMark/>
          </w:tcPr>
          <w:p w14:paraId="7168F442" w14:textId="77777777" w:rsidR="00B9483A" w:rsidRPr="00A93BFD" w:rsidRDefault="00A93BFD" w:rsidP="00761BD2">
            <w:pPr>
              <w:pStyle w:val="Normal6"/>
            </w:pPr>
            <w:r w:rsidRPr="00A93BFD">
              <w:t>10.</w:t>
            </w:r>
            <w:r w:rsidRPr="00A93BFD">
              <w:tab/>
              <w:t xml:space="preserve">wzywa państwa członkowskie do opracowania strategii politycznych wzmacniających prawa dotyczące macierzyństwa, ojcostwa i rodzicielstwa, aby promować równowagę między życiem zawodowym a prywatnym, </w:t>
            </w:r>
            <w:r w:rsidRPr="00A93BFD">
              <w:rPr>
                <w:b/>
                <w:i/>
              </w:rPr>
              <w:t>ułatwić kobietom powrót do pracy</w:t>
            </w:r>
            <w:r w:rsidRPr="00A93BFD">
              <w:t xml:space="preserve"> po ciąży i urlopie macierzyńskim oraz zagwarantować odpowiednie warunki do karmienia piersią w </w:t>
            </w:r>
            <w:r w:rsidRPr="00A93BFD">
              <w:rPr>
                <w:b/>
                <w:i/>
              </w:rPr>
              <w:t>miejscu pracy</w:t>
            </w:r>
            <w:r w:rsidRPr="00A93BFD">
              <w:t>;</w:t>
            </w:r>
          </w:p>
        </w:tc>
        <w:tc>
          <w:tcPr>
            <w:tcW w:w="4876" w:type="dxa"/>
            <w:hideMark/>
          </w:tcPr>
          <w:p w14:paraId="626F6FD3" w14:textId="77777777" w:rsidR="00B9483A" w:rsidRPr="00A93BFD" w:rsidRDefault="00A93BFD" w:rsidP="00761BD2">
            <w:pPr>
              <w:pStyle w:val="Normal6"/>
              <w:rPr>
                <w:szCs w:val="24"/>
              </w:rPr>
            </w:pPr>
            <w:r w:rsidRPr="00A93BFD">
              <w:t>10.</w:t>
            </w:r>
            <w:r w:rsidRPr="00A93BFD">
              <w:tab/>
              <w:t xml:space="preserve">wzywa państwa członkowskie do opracowania strategii politycznych wzmacniających prawa dotyczące macierzyństwa, ojcostwa i rodzicielstwa, aby promować równowagę między życiem zawodowym a prywatnym, </w:t>
            </w:r>
            <w:r w:rsidRPr="00A93BFD">
              <w:rPr>
                <w:b/>
                <w:i/>
              </w:rPr>
              <w:t>wspierać reintegrację zawodową kobiet</w:t>
            </w:r>
            <w:r w:rsidRPr="00A93BFD">
              <w:t xml:space="preserve"> po ciąży i urlopie macierzyńskim oraz zagwarantować odpowiednie warunki do karmienia piersią w </w:t>
            </w:r>
            <w:r w:rsidRPr="00A93BFD">
              <w:rPr>
                <w:b/>
                <w:i/>
              </w:rPr>
              <w:t>przestrzeni roboczej</w:t>
            </w:r>
            <w:r w:rsidRPr="00A93BFD">
              <w:t>;</w:t>
            </w:r>
          </w:p>
        </w:tc>
      </w:tr>
    </w:tbl>
    <w:p w14:paraId="77E3C04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753D661" w14:textId="77777777" w:rsidR="00B9483A" w:rsidRPr="00A93BFD" w:rsidRDefault="00A93BFD" w:rsidP="00B9483A">
      <w:r w:rsidRPr="00A93BFD">
        <w:rPr>
          <w:rStyle w:val="HideTWBExt"/>
        </w:rPr>
        <w:t>&lt;/Amend&gt;</w:t>
      </w:r>
    </w:p>
    <w:p w14:paraId="665433C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313</w:t>
      </w:r>
      <w:r w:rsidRPr="00A93BFD">
        <w:rPr>
          <w:rStyle w:val="HideTWBExt"/>
          <w:b w:val="0"/>
        </w:rPr>
        <w:t>&lt;/NumAm&gt;</w:t>
      </w:r>
    </w:p>
    <w:p w14:paraId="47546DAE"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Pál Szekeres</w:t>
      </w:r>
      <w:r w:rsidRPr="00A93BFD">
        <w:rPr>
          <w:rStyle w:val="HideTWBExt"/>
          <w:b w:val="0"/>
        </w:rPr>
        <w:t>&lt;/Members&gt;</w:t>
      </w:r>
    </w:p>
    <w:p w14:paraId="0D00921E" w14:textId="77777777" w:rsidR="00B9483A" w:rsidRPr="00A93BFD" w:rsidRDefault="00A93BFD" w:rsidP="00B9483A">
      <w:r w:rsidRPr="00A93BFD">
        <w:rPr>
          <w:rStyle w:val="HideTWBExt"/>
        </w:rPr>
        <w:t>&lt;/RepeatBlock-By&gt;</w:t>
      </w:r>
    </w:p>
    <w:p w14:paraId="69F23D9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D30FE7B" w14:textId="77777777" w:rsidR="00B9483A" w:rsidRPr="00A93BFD" w:rsidRDefault="00A93BFD" w:rsidP="00B9483A">
      <w:pPr>
        <w:pStyle w:val="NormalBold"/>
      </w:pPr>
      <w:r w:rsidRPr="00A93BFD">
        <w:rPr>
          <w:rStyle w:val="HideTWBExt"/>
          <w:b w:val="0"/>
        </w:rPr>
        <w:t>&lt;Article&gt;</w:t>
      </w:r>
      <w:r w:rsidRPr="00A93BFD">
        <w:t>Ustęp 10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EF86CB9" w14:textId="77777777" w:rsidTr="00761BD2">
        <w:trPr>
          <w:jc w:val="center"/>
        </w:trPr>
        <w:tc>
          <w:tcPr>
            <w:tcW w:w="9752" w:type="dxa"/>
            <w:gridSpan w:val="2"/>
          </w:tcPr>
          <w:p w14:paraId="2B9F7280" w14:textId="77777777" w:rsidR="00B9483A" w:rsidRPr="00A93BFD" w:rsidRDefault="00B9483A" w:rsidP="00761BD2">
            <w:pPr>
              <w:keepNext/>
            </w:pPr>
          </w:p>
        </w:tc>
      </w:tr>
      <w:tr w:rsidR="00851707" w:rsidRPr="00A93BFD" w14:paraId="64B4F017" w14:textId="77777777" w:rsidTr="00761BD2">
        <w:trPr>
          <w:jc w:val="center"/>
        </w:trPr>
        <w:tc>
          <w:tcPr>
            <w:tcW w:w="4876" w:type="dxa"/>
            <w:hideMark/>
          </w:tcPr>
          <w:p w14:paraId="3B6FAEFA" w14:textId="77777777" w:rsidR="00B9483A" w:rsidRPr="00A93BFD" w:rsidRDefault="00A93BFD" w:rsidP="00761BD2">
            <w:pPr>
              <w:pStyle w:val="ColumnHeading"/>
              <w:keepNext/>
            </w:pPr>
            <w:r w:rsidRPr="00A93BFD">
              <w:t>Projekt rezolucji</w:t>
            </w:r>
          </w:p>
        </w:tc>
        <w:tc>
          <w:tcPr>
            <w:tcW w:w="4876" w:type="dxa"/>
            <w:hideMark/>
          </w:tcPr>
          <w:p w14:paraId="46988862" w14:textId="77777777" w:rsidR="00B9483A" w:rsidRPr="00A93BFD" w:rsidRDefault="00A93BFD" w:rsidP="00761BD2">
            <w:pPr>
              <w:pStyle w:val="ColumnHeading"/>
              <w:keepNext/>
            </w:pPr>
            <w:r w:rsidRPr="00A93BFD">
              <w:t>Poprawka</w:t>
            </w:r>
          </w:p>
        </w:tc>
      </w:tr>
      <w:tr w:rsidR="00851707" w:rsidRPr="00A93BFD" w14:paraId="3B1B9728" w14:textId="77777777" w:rsidTr="00761BD2">
        <w:trPr>
          <w:jc w:val="center"/>
        </w:trPr>
        <w:tc>
          <w:tcPr>
            <w:tcW w:w="4876" w:type="dxa"/>
            <w:hideMark/>
          </w:tcPr>
          <w:p w14:paraId="0C6B900E" w14:textId="77777777" w:rsidR="00B9483A" w:rsidRPr="00A93BFD" w:rsidRDefault="00A93BFD" w:rsidP="00761BD2">
            <w:pPr>
              <w:pStyle w:val="Normal6"/>
            </w:pPr>
            <w:r w:rsidRPr="00A93BFD">
              <w:t>10.</w:t>
            </w:r>
            <w:r w:rsidRPr="00A93BFD">
              <w:tab/>
            </w:r>
            <w:r w:rsidRPr="00A93BFD">
              <w:rPr>
                <w:b/>
                <w:i/>
              </w:rPr>
              <w:t>wzywa</w:t>
            </w:r>
            <w:r w:rsidRPr="00A93BFD">
              <w:t xml:space="preserve"> państwa członkowskie </w:t>
            </w:r>
            <w:r w:rsidRPr="00A93BFD">
              <w:rPr>
                <w:b/>
                <w:i/>
              </w:rPr>
              <w:t>do opracowania strategii politycznych wzmacniających prawa dotyczące macierzyństwa, ojcostwa</w:t>
            </w:r>
            <w:r w:rsidRPr="00A93BFD">
              <w:t xml:space="preserve"> i </w:t>
            </w:r>
            <w:r w:rsidRPr="00A93BFD">
              <w:rPr>
                <w:b/>
                <w:i/>
              </w:rPr>
              <w:t>rodzicielstwa</w:t>
            </w:r>
            <w:r w:rsidRPr="00A93BFD">
              <w:t xml:space="preserve">, aby promować równowagę między życiem </w:t>
            </w:r>
            <w:r w:rsidRPr="00A93BFD">
              <w:t>zawodowym a prywatnym, ułatwić kobietom powrót do pracy po ciąży i urlopie macierzyńskim oraz zagwarantować odpowiednie warunki do karmienia piersią w miejscu pracy;</w:t>
            </w:r>
          </w:p>
        </w:tc>
        <w:tc>
          <w:tcPr>
            <w:tcW w:w="4876" w:type="dxa"/>
            <w:hideMark/>
          </w:tcPr>
          <w:p w14:paraId="15821991" w14:textId="77777777" w:rsidR="00B9483A" w:rsidRPr="00A93BFD" w:rsidRDefault="00A93BFD" w:rsidP="00761BD2">
            <w:pPr>
              <w:pStyle w:val="Normal6"/>
              <w:rPr>
                <w:szCs w:val="24"/>
              </w:rPr>
            </w:pPr>
            <w:r w:rsidRPr="00A93BFD">
              <w:t>10.</w:t>
            </w:r>
            <w:r w:rsidRPr="00A93BFD">
              <w:tab/>
            </w:r>
            <w:r w:rsidRPr="00A93BFD">
              <w:rPr>
                <w:b/>
                <w:i/>
              </w:rPr>
              <w:t>zaleca, aby</w:t>
            </w:r>
            <w:r w:rsidRPr="00A93BFD">
              <w:t xml:space="preserve"> państwa członkowskie </w:t>
            </w:r>
            <w:r w:rsidRPr="00A93BFD">
              <w:rPr>
                <w:b/>
                <w:i/>
              </w:rPr>
              <w:t>opracowały strategie polityczne wzmacniające rodzinę, współczynnik urodzeń</w:t>
            </w:r>
            <w:r w:rsidRPr="00A93BFD">
              <w:t xml:space="preserve"> i </w:t>
            </w:r>
            <w:r w:rsidRPr="00A93BFD">
              <w:rPr>
                <w:b/>
                <w:i/>
              </w:rPr>
              <w:t>macierzyństwo</w:t>
            </w:r>
            <w:r w:rsidRPr="00A93BFD">
              <w:t>, aby promować równowagę między życiem zawodowym a prywatnym, ułatwić kobietom powrót do pracy po ciąży i urlopie macierzyńskim oraz zagwarantować odpowiednie warunki do karmienia piersią w miejscu pracy;</w:t>
            </w:r>
          </w:p>
        </w:tc>
      </w:tr>
    </w:tbl>
    <w:p w14:paraId="2C82BE5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ECBC24E" w14:textId="77777777" w:rsidR="00B9483A" w:rsidRPr="00A93BFD" w:rsidRDefault="00A93BFD" w:rsidP="00B9483A">
      <w:r w:rsidRPr="00A93BFD">
        <w:rPr>
          <w:rStyle w:val="HideTWBExt"/>
        </w:rPr>
        <w:t>&lt;/Amend&gt;</w:t>
      </w:r>
    </w:p>
    <w:p w14:paraId="59E9E98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314</w:t>
      </w:r>
      <w:r w:rsidRPr="00A93BFD">
        <w:rPr>
          <w:rStyle w:val="HideTWBExt"/>
          <w:b w:val="0"/>
        </w:rPr>
        <w:t>&lt;/NumAm&gt;</w:t>
      </w:r>
    </w:p>
    <w:p w14:paraId="7DAFB20E" w14:textId="77777777" w:rsidR="00B9483A" w:rsidRPr="00A93BFD" w:rsidRDefault="00A93BFD" w:rsidP="00B9483A">
      <w:pPr>
        <w:pStyle w:val="NormalBold"/>
      </w:pPr>
      <w:r w:rsidRPr="00A93BFD">
        <w:rPr>
          <w:rStyle w:val="HideTWBExt"/>
          <w:b w:val="0"/>
        </w:rPr>
        <w:t>&lt;RepeatBlock-By&gt;&lt;Members&gt;</w:t>
      </w:r>
      <w:r w:rsidRPr="00A93BFD">
        <w:t>Séverine Werbrouck</w:t>
      </w:r>
      <w:r w:rsidRPr="00A93BFD">
        <w:rPr>
          <w:rStyle w:val="HideTWBExt"/>
          <w:b w:val="0"/>
        </w:rPr>
        <w:t>&lt;/Members&gt;</w:t>
      </w:r>
    </w:p>
    <w:p w14:paraId="584ECC21" w14:textId="77777777" w:rsidR="00B9483A" w:rsidRPr="00A93BFD" w:rsidRDefault="00A93BFD" w:rsidP="00B9483A">
      <w:r w:rsidRPr="00A93BFD">
        <w:rPr>
          <w:rStyle w:val="HideTWBExt"/>
        </w:rPr>
        <w:t>&lt;/RepeatBlock-By&gt;</w:t>
      </w:r>
    </w:p>
    <w:p w14:paraId="61F9F05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C8732F2" w14:textId="77777777" w:rsidR="00B9483A" w:rsidRPr="00A93BFD" w:rsidRDefault="00A93BFD" w:rsidP="00B9483A">
      <w:pPr>
        <w:pStyle w:val="NormalBold"/>
      </w:pPr>
      <w:r w:rsidRPr="00A93BFD">
        <w:rPr>
          <w:rStyle w:val="HideTWBExt"/>
          <w:b w:val="0"/>
        </w:rPr>
        <w:t>&lt;Article&gt;</w:t>
      </w:r>
      <w:r w:rsidRPr="00A93BFD">
        <w:t>Ustęp 10 – akapit 1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8E419DA" w14:textId="77777777" w:rsidTr="00761BD2">
        <w:trPr>
          <w:jc w:val="center"/>
        </w:trPr>
        <w:tc>
          <w:tcPr>
            <w:tcW w:w="9752" w:type="dxa"/>
            <w:gridSpan w:val="2"/>
          </w:tcPr>
          <w:p w14:paraId="79BA3DDC" w14:textId="77777777" w:rsidR="00B9483A" w:rsidRPr="00A93BFD" w:rsidRDefault="00B9483A" w:rsidP="00761BD2">
            <w:pPr>
              <w:keepNext/>
            </w:pPr>
          </w:p>
        </w:tc>
      </w:tr>
      <w:tr w:rsidR="00851707" w:rsidRPr="00A93BFD" w14:paraId="56883135" w14:textId="77777777" w:rsidTr="00761BD2">
        <w:trPr>
          <w:jc w:val="center"/>
        </w:trPr>
        <w:tc>
          <w:tcPr>
            <w:tcW w:w="4876" w:type="dxa"/>
            <w:hideMark/>
          </w:tcPr>
          <w:p w14:paraId="61C0C6FD" w14:textId="77777777" w:rsidR="00B9483A" w:rsidRPr="00A93BFD" w:rsidRDefault="00A93BFD" w:rsidP="00761BD2">
            <w:pPr>
              <w:pStyle w:val="ColumnHeading"/>
              <w:keepNext/>
            </w:pPr>
            <w:r w:rsidRPr="00A93BFD">
              <w:t>Projekt rezolucji</w:t>
            </w:r>
          </w:p>
        </w:tc>
        <w:tc>
          <w:tcPr>
            <w:tcW w:w="4876" w:type="dxa"/>
            <w:hideMark/>
          </w:tcPr>
          <w:p w14:paraId="3B9ECF6C" w14:textId="77777777" w:rsidR="00B9483A" w:rsidRPr="00A93BFD" w:rsidRDefault="00A93BFD" w:rsidP="00761BD2">
            <w:pPr>
              <w:pStyle w:val="ColumnHeading"/>
              <w:keepNext/>
            </w:pPr>
            <w:r w:rsidRPr="00A93BFD">
              <w:t>Poprawka</w:t>
            </w:r>
          </w:p>
        </w:tc>
      </w:tr>
      <w:tr w:rsidR="00851707" w:rsidRPr="00A93BFD" w14:paraId="7F34D291" w14:textId="77777777" w:rsidTr="00761BD2">
        <w:trPr>
          <w:jc w:val="center"/>
        </w:trPr>
        <w:tc>
          <w:tcPr>
            <w:tcW w:w="4876" w:type="dxa"/>
          </w:tcPr>
          <w:p w14:paraId="41D4A954" w14:textId="77777777" w:rsidR="00B9483A" w:rsidRPr="00A93BFD" w:rsidRDefault="00B9483A" w:rsidP="00761BD2">
            <w:pPr>
              <w:pStyle w:val="Normal6"/>
            </w:pPr>
          </w:p>
        </w:tc>
        <w:tc>
          <w:tcPr>
            <w:tcW w:w="4876" w:type="dxa"/>
            <w:hideMark/>
          </w:tcPr>
          <w:p w14:paraId="1670C4A6" w14:textId="77777777" w:rsidR="00B9483A" w:rsidRPr="00A93BFD" w:rsidRDefault="00A93BFD" w:rsidP="00761BD2">
            <w:pPr>
              <w:pStyle w:val="Normal6"/>
              <w:rPr>
                <w:szCs w:val="24"/>
              </w:rPr>
            </w:pPr>
            <w:r w:rsidRPr="00A93BFD">
              <w:rPr>
                <w:b/>
                <w:i/>
              </w:rPr>
              <w:t xml:space="preserve">podkreśla, że w ramach tych strategii politycznych należy zwrócić szczególną uwagę na samotne matki oraz zapewnić wszystkim matkom swobodę powrotu do pracy lub pozostania w niej, bez wywierania żadnej presji, aby pozostało to wolnym </w:t>
            </w:r>
            <w:r w:rsidRPr="00A93BFD">
              <w:rPr>
                <w:b/>
                <w:i/>
              </w:rPr>
              <w:t>wyborem zgodnym z potrzebami związanymi z wychowaniem dzieci;</w:t>
            </w:r>
          </w:p>
        </w:tc>
      </w:tr>
    </w:tbl>
    <w:p w14:paraId="287F02B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{FR}</w:t>
      </w:r>
      <w:r w:rsidRPr="00A93BFD">
        <w:rPr>
          <w:noProof w:val="0"/>
        </w:rPr>
        <w:t>fr</w:t>
      </w:r>
      <w:r w:rsidRPr="00A93BFD">
        <w:rPr>
          <w:rStyle w:val="HideTWBExt"/>
        </w:rPr>
        <w:t>&lt;/Original&gt;</w:t>
      </w:r>
    </w:p>
    <w:p w14:paraId="2B97A150" w14:textId="77777777" w:rsidR="00B9483A" w:rsidRPr="00A93BFD" w:rsidRDefault="00A93BFD" w:rsidP="00B9483A">
      <w:r w:rsidRPr="00A93BFD">
        <w:rPr>
          <w:rStyle w:val="HideTWBExt"/>
        </w:rPr>
        <w:t>&lt;/Amend&gt;</w:t>
      </w:r>
    </w:p>
    <w:p w14:paraId="73143F7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315</w:t>
      </w:r>
      <w:r w:rsidRPr="00A93BFD">
        <w:rPr>
          <w:rStyle w:val="HideTWBExt"/>
          <w:b w:val="0"/>
        </w:rPr>
        <w:t>&lt;/NumAm&gt;</w:t>
      </w:r>
    </w:p>
    <w:p w14:paraId="6AD2D9E5"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35FE0C2B" w14:textId="77777777" w:rsidR="00B9483A" w:rsidRPr="00A93BFD" w:rsidRDefault="00A93BFD" w:rsidP="00B9483A">
      <w:r w:rsidRPr="00A93BFD">
        <w:rPr>
          <w:rStyle w:val="HideTWBExt"/>
        </w:rPr>
        <w:t>&lt;/RepeatBlock-By&gt;</w:t>
      </w:r>
    </w:p>
    <w:p w14:paraId="6E25AFB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6D25D50" w14:textId="77777777" w:rsidR="00B9483A" w:rsidRPr="00A93BFD" w:rsidRDefault="00A93BFD" w:rsidP="00B9483A">
      <w:pPr>
        <w:pStyle w:val="NormalBold"/>
      </w:pPr>
      <w:r w:rsidRPr="00A93BFD">
        <w:rPr>
          <w:rStyle w:val="HideTWBExt"/>
          <w:b w:val="0"/>
        </w:rPr>
        <w:t>&lt;Article&gt;</w:t>
      </w:r>
      <w:r w:rsidRPr="00A93BFD">
        <w:t>Ustęp 10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0CA2735" w14:textId="77777777" w:rsidTr="00761BD2">
        <w:trPr>
          <w:jc w:val="center"/>
        </w:trPr>
        <w:tc>
          <w:tcPr>
            <w:tcW w:w="9752" w:type="dxa"/>
            <w:gridSpan w:val="2"/>
          </w:tcPr>
          <w:p w14:paraId="3F52A67F" w14:textId="77777777" w:rsidR="00B9483A" w:rsidRPr="00A93BFD" w:rsidRDefault="00B9483A" w:rsidP="00761BD2">
            <w:pPr>
              <w:keepNext/>
            </w:pPr>
          </w:p>
        </w:tc>
      </w:tr>
      <w:tr w:rsidR="00851707" w:rsidRPr="00A93BFD" w14:paraId="70C8D3C2" w14:textId="77777777" w:rsidTr="00761BD2">
        <w:trPr>
          <w:jc w:val="center"/>
        </w:trPr>
        <w:tc>
          <w:tcPr>
            <w:tcW w:w="4876" w:type="dxa"/>
            <w:hideMark/>
          </w:tcPr>
          <w:p w14:paraId="464F0AA0" w14:textId="77777777" w:rsidR="00B9483A" w:rsidRPr="00A93BFD" w:rsidRDefault="00A93BFD" w:rsidP="00761BD2">
            <w:pPr>
              <w:pStyle w:val="ColumnHeading"/>
              <w:keepNext/>
            </w:pPr>
            <w:r w:rsidRPr="00A93BFD">
              <w:t>Projekt rezolucji</w:t>
            </w:r>
          </w:p>
        </w:tc>
        <w:tc>
          <w:tcPr>
            <w:tcW w:w="4876" w:type="dxa"/>
            <w:hideMark/>
          </w:tcPr>
          <w:p w14:paraId="615764F4" w14:textId="77777777" w:rsidR="00B9483A" w:rsidRPr="00A93BFD" w:rsidRDefault="00A93BFD" w:rsidP="00761BD2">
            <w:pPr>
              <w:pStyle w:val="ColumnHeading"/>
              <w:keepNext/>
            </w:pPr>
            <w:r w:rsidRPr="00A93BFD">
              <w:t>Poprawka</w:t>
            </w:r>
          </w:p>
        </w:tc>
      </w:tr>
      <w:tr w:rsidR="00851707" w:rsidRPr="00A93BFD" w14:paraId="4AF8C554" w14:textId="77777777" w:rsidTr="00761BD2">
        <w:trPr>
          <w:jc w:val="center"/>
        </w:trPr>
        <w:tc>
          <w:tcPr>
            <w:tcW w:w="4876" w:type="dxa"/>
          </w:tcPr>
          <w:p w14:paraId="6370A1A0" w14:textId="77777777" w:rsidR="00B9483A" w:rsidRPr="00A93BFD" w:rsidRDefault="00B9483A" w:rsidP="00761BD2">
            <w:pPr>
              <w:pStyle w:val="Normal6"/>
            </w:pPr>
          </w:p>
        </w:tc>
        <w:tc>
          <w:tcPr>
            <w:tcW w:w="4876" w:type="dxa"/>
            <w:hideMark/>
          </w:tcPr>
          <w:p w14:paraId="72F5638B" w14:textId="77777777" w:rsidR="00B9483A" w:rsidRPr="00A93BFD" w:rsidRDefault="00A93BFD" w:rsidP="00761BD2">
            <w:pPr>
              <w:pStyle w:val="Normal6"/>
              <w:rPr>
                <w:szCs w:val="24"/>
              </w:rPr>
            </w:pPr>
            <w:r w:rsidRPr="00A93BFD">
              <w:rPr>
                <w:b/>
                <w:i/>
              </w:rPr>
              <w:t>10a.</w:t>
            </w:r>
            <w:r w:rsidRPr="00A93BFD">
              <w:rPr>
                <w:b/>
                <w:i/>
              </w:rPr>
              <w:tab/>
              <w:t xml:space="preserve">podkreśla, że wykonywanie nieodpłatnej pracy opiekuńczej w nieproporcjonalny sposób wpływa na bezpieczeństwo ekonomiczne kobiet; wzywa Komisję i państwa członkowskie do zapewnienia </w:t>
            </w:r>
            <w:r w:rsidRPr="00A93BFD">
              <w:rPr>
                <w:b/>
                <w:i/>
              </w:rPr>
              <w:t xml:space="preserve">pełnego wdrożenia dyrektywy w sprawie równowagi między życiem zawodowym a prywatnym oraz do większego uznania opiekunów nieformalnych przez oferowanie im odpowiednich usług opieki wytchnieniowej oraz wsparcie na rzecz wczesnej edukacji i opieki nad dzieckiem dla rodzin o niskich dochodach; zachęca państwa członkowskie do zbadania możliwości przyjęcia praktyk polegających na zapewnianiu comiesięcznych dodatków dla nieformalnych opiekunów osób – zwłaszcza z gospodarstw domowych o niskich dochodach – które po </w:t>
            </w:r>
            <w:r w:rsidRPr="00A93BFD">
              <w:rPr>
                <w:b/>
                <w:i/>
              </w:rPr>
              <w:t>profesjonalnej ocenie uznano za niezdolne do samodzielnego życia, jako środek wspierający godną opiekę środowiskową; zachęca państwa członkowskie do włączenia tych środków do krajowych ram ochrony socjalnej i opieki długoterminowej w ramach kompleksowej polityki przeciwdziałania ubóstwu;</w:t>
            </w:r>
          </w:p>
        </w:tc>
      </w:tr>
    </w:tbl>
    <w:p w14:paraId="44B70ED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DC13A74" w14:textId="77777777" w:rsidR="00B9483A" w:rsidRPr="00A93BFD" w:rsidRDefault="00A93BFD" w:rsidP="00B9483A">
      <w:r w:rsidRPr="00A93BFD">
        <w:rPr>
          <w:rStyle w:val="HideTWBExt"/>
        </w:rPr>
        <w:t>&lt;/Amend&gt;</w:t>
      </w:r>
    </w:p>
    <w:p w14:paraId="38EC40A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316</w:t>
      </w:r>
      <w:r w:rsidRPr="00A93BFD">
        <w:rPr>
          <w:rStyle w:val="HideTWBExt"/>
          <w:b w:val="0"/>
        </w:rPr>
        <w:t>&lt;/NumAm&gt;</w:t>
      </w:r>
    </w:p>
    <w:p w14:paraId="5A78BEE0"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653F7568" w14:textId="77777777" w:rsidR="00B9483A" w:rsidRPr="00A93BFD" w:rsidRDefault="00A93BFD" w:rsidP="00B9483A">
      <w:r w:rsidRPr="00A93BFD">
        <w:rPr>
          <w:rStyle w:val="HideTWBExt"/>
        </w:rPr>
        <w:t>&lt;/RepeatBlock-By&gt;</w:t>
      </w:r>
    </w:p>
    <w:p w14:paraId="4E88156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5AA35EF" w14:textId="77777777" w:rsidR="00B9483A" w:rsidRPr="00A93BFD" w:rsidRDefault="00A93BFD" w:rsidP="00B9483A">
      <w:pPr>
        <w:pStyle w:val="NormalBold"/>
      </w:pPr>
      <w:r w:rsidRPr="00A93BFD">
        <w:rPr>
          <w:rStyle w:val="HideTWBExt"/>
          <w:b w:val="0"/>
        </w:rPr>
        <w:t>&lt;Article&gt;</w:t>
      </w:r>
      <w:r w:rsidRPr="00A93BFD">
        <w:t>Ustęp 10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D3BFA44" w14:textId="77777777" w:rsidTr="00761BD2">
        <w:trPr>
          <w:jc w:val="center"/>
        </w:trPr>
        <w:tc>
          <w:tcPr>
            <w:tcW w:w="9752" w:type="dxa"/>
            <w:gridSpan w:val="2"/>
          </w:tcPr>
          <w:p w14:paraId="7DE3F507" w14:textId="77777777" w:rsidR="00B9483A" w:rsidRPr="00A93BFD" w:rsidRDefault="00B9483A" w:rsidP="00761BD2">
            <w:pPr>
              <w:keepNext/>
            </w:pPr>
          </w:p>
        </w:tc>
      </w:tr>
      <w:tr w:rsidR="00851707" w:rsidRPr="00A93BFD" w14:paraId="0048ADA8" w14:textId="77777777" w:rsidTr="00761BD2">
        <w:trPr>
          <w:jc w:val="center"/>
        </w:trPr>
        <w:tc>
          <w:tcPr>
            <w:tcW w:w="4876" w:type="dxa"/>
            <w:hideMark/>
          </w:tcPr>
          <w:p w14:paraId="70FCCBC1" w14:textId="77777777" w:rsidR="00B9483A" w:rsidRPr="00A93BFD" w:rsidRDefault="00A93BFD" w:rsidP="00761BD2">
            <w:pPr>
              <w:pStyle w:val="ColumnHeading"/>
              <w:keepNext/>
            </w:pPr>
            <w:r w:rsidRPr="00A93BFD">
              <w:t>Projekt rezolucji</w:t>
            </w:r>
          </w:p>
        </w:tc>
        <w:tc>
          <w:tcPr>
            <w:tcW w:w="4876" w:type="dxa"/>
            <w:hideMark/>
          </w:tcPr>
          <w:p w14:paraId="2D21AF23" w14:textId="77777777" w:rsidR="00B9483A" w:rsidRPr="00A93BFD" w:rsidRDefault="00A93BFD" w:rsidP="00761BD2">
            <w:pPr>
              <w:pStyle w:val="ColumnHeading"/>
              <w:keepNext/>
            </w:pPr>
            <w:r w:rsidRPr="00A93BFD">
              <w:t>Poprawka</w:t>
            </w:r>
          </w:p>
        </w:tc>
      </w:tr>
      <w:tr w:rsidR="00851707" w:rsidRPr="00A93BFD" w14:paraId="08025984" w14:textId="77777777" w:rsidTr="00761BD2">
        <w:trPr>
          <w:jc w:val="center"/>
        </w:trPr>
        <w:tc>
          <w:tcPr>
            <w:tcW w:w="4876" w:type="dxa"/>
          </w:tcPr>
          <w:p w14:paraId="7F3AB4A2" w14:textId="77777777" w:rsidR="00B9483A" w:rsidRPr="00A93BFD" w:rsidRDefault="00B9483A" w:rsidP="00761BD2">
            <w:pPr>
              <w:pStyle w:val="Normal6"/>
            </w:pPr>
          </w:p>
        </w:tc>
        <w:tc>
          <w:tcPr>
            <w:tcW w:w="4876" w:type="dxa"/>
            <w:hideMark/>
          </w:tcPr>
          <w:p w14:paraId="0A30AA4F" w14:textId="77777777" w:rsidR="00B9483A" w:rsidRPr="00A93BFD" w:rsidRDefault="00A93BFD" w:rsidP="00761BD2">
            <w:pPr>
              <w:pStyle w:val="Normal6"/>
              <w:rPr>
                <w:szCs w:val="24"/>
              </w:rPr>
            </w:pPr>
            <w:r w:rsidRPr="00A93BFD">
              <w:rPr>
                <w:b/>
                <w:i/>
              </w:rPr>
              <w:t>10a.</w:t>
            </w:r>
            <w:r w:rsidRPr="00A93BFD">
              <w:rPr>
                <w:b/>
                <w:i/>
              </w:rPr>
              <w:tab/>
              <w:t xml:space="preserve">wzywa państwa członkowskie do ustanowienia i finansowego wspierania ośrodków opieki dla osób w kryzysie bezdomności, zapewniających zarówno podstawową, jak i specjalistyczną opiekę medyczną </w:t>
            </w:r>
            <w:r w:rsidRPr="00A93BFD">
              <w:rPr>
                <w:b/>
                <w:i/>
              </w:rPr>
              <w:t>odpowiadającą ich potrzebom – w tym w zakresie zdrowia psychicznego i fizycznego – a także programy edukacyjne ukierunkowane na profilaktykę uzależnień (w tym poradnictwo) oraz działania służące rozwijaniu kompetencji niezbędnych do reintegracji społecznej; Komisja Europejska zapewni wytyczne i ułatwi wymianę najlepszych praktyk między państwami członkowskimi w celu zapewnienia skutecznego i humanitarnego funkcjonowania tych ośrodków opiekuńczych;</w:t>
            </w:r>
          </w:p>
        </w:tc>
      </w:tr>
    </w:tbl>
    <w:p w14:paraId="5D30D4F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56835BF" w14:textId="77777777" w:rsidR="00B9483A" w:rsidRPr="00A93BFD" w:rsidRDefault="00A93BFD" w:rsidP="00B9483A">
      <w:r w:rsidRPr="00A93BFD">
        <w:rPr>
          <w:rStyle w:val="HideTWBExt"/>
        </w:rPr>
        <w:t>&lt;/Amend&gt;</w:t>
      </w:r>
    </w:p>
    <w:p w14:paraId="79E2A49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317</w:t>
      </w:r>
      <w:r w:rsidRPr="00A93BFD">
        <w:rPr>
          <w:rStyle w:val="HideTWBExt"/>
          <w:b w:val="0"/>
        </w:rPr>
        <w:t>&lt;/NumAm&gt;</w:t>
      </w:r>
    </w:p>
    <w:p w14:paraId="06D05A1F"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021E0C17" w14:textId="77777777" w:rsidR="00B9483A" w:rsidRPr="00A93BFD" w:rsidRDefault="00A93BFD" w:rsidP="00B9483A">
      <w:r w:rsidRPr="00A93BFD">
        <w:rPr>
          <w:rStyle w:val="HideTWBExt"/>
        </w:rPr>
        <w:t>&lt;/RepeatBlock-By&gt;</w:t>
      </w:r>
    </w:p>
    <w:p w14:paraId="55C2840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24EF64E" w14:textId="77777777" w:rsidR="00B9483A" w:rsidRPr="00A93BFD" w:rsidRDefault="00A93BFD" w:rsidP="00B9483A">
      <w:pPr>
        <w:pStyle w:val="NormalBold"/>
      </w:pPr>
      <w:r w:rsidRPr="00A93BFD">
        <w:rPr>
          <w:rStyle w:val="HideTWBExt"/>
          <w:b w:val="0"/>
        </w:rPr>
        <w:t>&lt;Article&gt;</w:t>
      </w:r>
      <w:r w:rsidRPr="00A93BFD">
        <w:t>Ustęp 10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A0EBAF0" w14:textId="77777777" w:rsidTr="00761BD2">
        <w:trPr>
          <w:jc w:val="center"/>
        </w:trPr>
        <w:tc>
          <w:tcPr>
            <w:tcW w:w="9752" w:type="dxa"/>
            <w:gridSpan w:val="2"/>
          </w:tcPr>
          <w:p w14:paraId="4A4BD3F2" w14:textId="77777777" w:rsidR="00B9483A" w:rsidRPr="00A93BFD" w:rsidRDefault="00B9483A" w:rsidP="00761BD2">
            <w:pPr>
              <w:keepNext/>
            </w:pPr>
          </w:p>
        </w:tc>
      </w:tr>
      <w:tr w:rsidR="00851707" w:rsidRPr="00A93BFD" w14:paraId="2933D0D0" w14:textId="77777777" w:rsidTr="00761BD2">
        <w:trPr>
          <w:jc w:val="center"/>
        </w:trPr>
        <w:tc>
          <w:tcPr>
            <w:tcW w:w="4876" w:type="dxa"/>
            <w:hideMark/>
          </w:tcPr>
          <w:p w14:paraId="022662BB" w14:textId="77777777" w:rsidR="00B9483A" w:rsidRPr="00A93BFD" w:rsidRDefault="00A93BFD" w:rsidP="00761BD2">
            <w:pPr>
              <w:pStyle w:val="ColumnHeading"/>
              <w:keepNext/>
            </w:pPr>
            <w:r w:rsidRPr="00A93BFD">
              <w:t>Projekt rezolucji</w:t>
            </w:r>
          </w:p>
        </w:tc>
        <w:tc>
          <w:tcPr>
            <w:tcW w:w="4876" w:type="dxa"/>
            <w:hideMark/>
          </w:tcPr>
          <w:p w14:paraId="15A655BC" w14:textId="77777777" w:rsidR="00B9483A" w:rsidRPr="00A93BFD" w:rsidRDefault="00A93BFD" w:rsidP="00761BD2">
            <w:pPr>
              <w:pStyle w:val="ColumnHeading"/>
              <w:keepNext/>
            </w:pPr>
            <w:r w:rsidRPr="00A93BFD">
              <w:t>Poprawka</w:t>
            </w:r>
          </w:p>
        </w:tc>
      </w:tr>
      <w:tr w:rsidR="00851707" w:rsidRPr="00A93BFD" w14:paraId="3E38B74B" w14:textId="77777777" w:rsidTr="00761BD2">
        <w:trPr>
          <w:jc w:val="center"/>
        </w:trPr>
        <w:tc>
          <w:tcPr>
            <w:tcW w:w="4876" w:type="dxa"/>
          </w:tcPr>
          <w:p w14:paraId="43DE78EE" w14:textId="77777777" w:rsidR="00B9483A" w:rsidRPr="00A93BFD" w:rsidRDefault="00B9483A" w:rsidP="00761BD2">
            <w:pPr>
              <w:pStyle w:val="Normal6"/>
            </w:pPr>
          </w:p>
        </w:tc>
        <w:tc>
          <w:tcPr>
            <w:tcW w:w="4876" w:type="dxa"/>
            <w:hideMark/>
          </w:tcPr>
          <w:p w14:paraId="48D2133C" w14:textId="77777777" w:rsidR="00B9483A" w:rsidRPr="00A93BFD" w:rsidRDefault="00A93BFD" w:rsidP="00761BD2">
            <w:pPr>
              <w:pStyle w:val="Normal6"/>
              <w:rPr>
                <w:szCs w:val="24"/>
              </w:rPr>
            </w:pPr>
            <w:r w:rsidRPr="00A93BFD">
              <w:rPr>
                <w:b/>
                <w:i/>
              </w:rPr>
              <w:t>10a.</w:t>
            </w:r>
            <w:r w:rsidRPr="00A93BFD">
              <w:rPr>
                <w:b/>
                <w:i/>
              </w:rPr>
              <w:tab/>
              <w:t xml:space="preserve">przypomina, że eliminacja dyskryminacji </w:t>
            </w:r>
            <w:r w:rsidRPr="00A93BFD">
              <w:rPr>
                <w:b/>
                <w:i/>
              </w:rPr>
              <w:t>strukturalnej i systemowej oraz nierówności ma zasadnicze znaczenie z punktu widzenia zapobiegania ubóstwu i jego likwidacji oraz zapewnienia równości wszystkich ludzi; w związku z tym wzywa Komisję i państwa członkowskie do przyjęcia i wdrożenia wszechstronnych i odpowiednio finansowanych strategii politycznych mających na celu zwalczanie wszelkich form dyskryminacji, w tym rasizmu i ksenofobii, we wszystkich dziedzinach życia codziennego, w tym w edukacji, zatrudnieniu, opiece zdrowotnej, mieszkalnictwie,</w:t>
            </w:r>
            <w:r w:rsidRPr="00A93BFD">
              <w:rPr>
                <w:b/>
                <w:i/>
              </w:rPr>
              <w:t xml:space="preserve"> dostępie do wymiaru sprawiedliwości i uczestnictwie w życiu demokratycznym;</w:t>
            </w:r>
          </w:p>
        </w:tc>
      </w:tr>
    </w:tbl>
    <w:p w14:paraId="20DC919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48C90892" w14:textId="77777777" w:rsidR="00B9483A" w:rsidRPr="00A93BFD" w:rsidRDefault="00A93BFD" w:rsidP="00B9483A">
      <w:r w:rsidRPr="00A93BFD">
        <w:rPr>
          <w:rStyle w:val="HideTWBExt"/>
        </w:rPr>
        <w:t>&lt;/Amend&gt;</w:t>
      </w:r>
    </w:p>
    <w:p w14:paraId="635A98E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318</w:t>
      </w:r>
      <w:r w:rsidRPr="00A93BFD">
        <w:rPr>
          <w:rStyle w:val="HideTWBExt"/>
          <w:b w:val="0"/>
        </w:rPr>
        <w:t>&lt;/NumAm&gt;</w:t>
      </w:r>
    </w:p>
    <w:p w14:paraId="25A9149D" w14:textId="77777777" w:rsidR="00B9483A" w:rsidRPr="00A93BFD" w:rsidRDefault="00A93BFD" w:rsidP="00B9483A">
      <w:pPr>
        <w:pStyle w:val="NormalBold"/>
      </w:pPr>
      <w:r w:rsidRPr="00A93BFD">
        <w:rPr>
          <w:rStyle w:val="HideTWBExt"/>
          <w:b w:val="0"/>
        </w:rPr>
        <w:t>&lt;RepeatBlock-By&gt;&lt;Members&gt;</w:t>
      </w:r>
      <w:r w:rsidRPr="00A93BFD">
        <w:t>Idoia Mendia, Alicia Homs Ginel</w:t>
      </w:r>
      <w:r w:rsidRPr="00A93BFD">
        <w:rPr>
          <w:rStyle w:val="HideTWBExt"/>
          <w:b w:val="0"/>
        </w:rPr>
        <w:t>&lt;/Members&gt;</w:t>
      </w:r>
    </w:p>
    <w:p w14:paraId="62888913" w14:textId="77777777" w:rsidR="00B9483A" w:rsidRPr="00A93BFD" w:rsidRDefault="00A93BFD" w:rsidP="00B9483A">
      <w:r w:rsidRPr="00A93BFD">
        <w:rPr>
          <w:rStyle w:val="HideTWBExt"/>
        </w:rPr>
        <w:t>&lt;/RepeatBlock-By&gt;</w:t>
      </w:r>
    </w:p>
    <w:p w14:paraId="2AFF870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7EBEB51" w14:textId="77777777" w:rsidR="00B9483A" w:rsidRPr="00A93BFD" w:rsidRDefault="00A93BFD" w:rsidP="00B9483A">
      <w:pPr>
        <w:pStyle w:val="NormalBold"/>
      </w:pPr>
      <w:r w:rsidRPr="00A93BFD">
        <w:rPr>
          <w:rStyle w:val="HideTWBExt"/>
          <w:b w:val="0"/>
        </w:rPr>
        <w:t>&lt;Article&gt;</w:t>
      </w:r>
      <w:r w:rsidRPr="00A93BFD">
        <w:t>Ustęp 10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D20EBAC" w14:textId="77777777" w:rsidTr="00761BD2">
        <w:trPr>
          <w:jc w:val="center"/>
        </w:trPr>
        <w:tc>
          <w:tcPr>
            <w:tcW w:w="9752" w:type="dxa"/>
            <w:gridSpan w:val="2"/>
          </w:tcPr>
          <w:p w14:paraId="20AF38C0" w14:textId="77777777" w:rsidR="00B9483A" w:rsidRPr="00A93BFD" w:rsidRDefault="00B9483A" w:rsidP="00761BD2">
            <w:pPr>
              <w:keepNext/>
            </w:pPr>
          </w:p>
        </w:tc>
      </w:tr>
      <w:tr w:rsidR="00851707" w:rsidRPr="00A93BFD" w14:paraId="22521942" w14:textId="77777777" w:rsidTr="00761BD2">
        <w:trPr>
          <w:jc w:val="center"/>
        </w:trPr>
        <w:tc>
          <w:tcPr>
            <w:tcW w:w="4876" w:type="dxa"/>
            <w:hideMark/>
          </w:tcPr>
          <w:p w14:paraId="72FE2216" w14:textId="77777777" w:rsidR="00B9483A" w:rsidRPr="00A93BFD" w:rsidRDefault="00A93BFD" w:rsidP="00761BD2">
            <w:pPr>
              <w:pStyle w:val="ColumnHeading"/>
              <w:keepNext/>
            </w:pPr>
            <w:r w:rsidRPr="00A93BFD">
              <w:t>Projekt rezolucji</w:t>
            </w:r>
          </w:p>
        </w:tc>
        <w:tc>
          <w:tcPr>
            <w:tcW w:w="4876" w:type="dxa"/>
            <w:hideMark/>
          </w:tcPr>
          <w:p w14:paraId="1A6EA8E5" w14:textId="77777777" w:rsidR="00B9483A" w:rsidRPr="00A93BFD" w:rsidRDefault="00A93BFD" w:rsidP="00761BD2">
            <w:pPr>
              <w:pStyle w:val="ColumnHeading"/>
              <w:keepNext/>
            </w:pPr>
            <w:r w:rsidRPr="00A93BFD">
              <w:t>Poprawka</w:t>
            </w:r>
          </w:p>
        </w:tc>
      </w:tr>
      <w:tr w:rsidR="00851707" w:rsidRPr="00A93BFD" w14:paraId="3AB2B501" w14:textId="77777777" w:rsidTr="00761BD2">
        <w:trPr>
          <w:jc w:val="center"/>
        </w:trPr>
        <w:tc>
          <w:tcPr>
            <w:tcW w:w="4876" w:type="dxa"/>
          </w:tcPr>
          <w:p w14:paraId="429FB811" w14:textId="77777777" w:rsidR="00B9483A" w:rsidRPr="00A93BFD" w:rsidRDefault="00B9483A" w:rsidP="00761BD2">
            <w:pPr>
              <w:pStyle w:val="Normal6"/>
            </w:pPr>
          </w:p>
        </w:tc>
        <w:tc>
          <w:tcPr>
            <w:tcW w:w="4876" w:type="dxa"/>
            <w:hideMark/>
          </w:tcPr>
          <w:p w14:paraId="04653BC5" w14:textId="77777777" w:rsidR="00B9483A" w:rsidRPr="00A93BFD" w:rsidRDefault="00A93BFD" w:rsidP="00761BD2">
            <w:pPr>
              <w:pStyle w:val="Normal6"/>
              <w:rPr>
                <w:szCs w:val="24"/>
              </w:rPr>
            </w:pPr>
            <w:r w:rsidRPr="00A93BFD">
              <w:rPr>
                <w:b/>
                <w:i/>
              </w:rPr>
              <w:t>10a.</w:t>
            </w:r>
            <w:r w:rsidRPr="00A93BFD">
              <w:rPr>
                <w:b/>
                <w:i/>
              </w:rPr>
              <w:tab/>
              <w:t xml:space="preserve">wzywa państwa członkowskie do wzmocnienia krajowych i regionalnych systemów opieki publicznej, aby zapewnić wszystkim osobom, zarówno </w:t>
            </w:r>
            <w:r w:rsidRPr="00A93BFD">
              <w:rPr>
                <w:b/>
                <w:i/>
              </w:rPr>
              <w:t>starszym, jak i młodszym, niezależnie od ich pochodzenia, dostęp do profesjonalnych usług opiekuńczych gwarantujących dobre warunki pracy pracownikom opieki; podkreśla, że usługi opieki domowej mają zasadnicze znaczenie w kontekście zapewnienia wysokiej jakości opieki nad osobami starszymi, ukierunkowanej na ich potrzeby, a także wysokiej jakości opieki nad dziećmi;</w:t>
            </w:r>
          </w:p>
        </w:tc>
      </w:tr>
    </w:tbl>
    <w:p w14:paraId="74D6C94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EF52B98" w14:textId="77777777" w:rsidR="00B9483A" w:rsidRPr="00A93BFD" w:rsidRDefault="00A93BFD" w:rsidP="00B9483A">
      <w:r w:rsidRPr="00A93BFD">
        <w:rPr>
          <w:rStyle w:val="HideTWBExt"/>
        </w:rPr>
        <w:t>&lt;/Amend&gt;</w:t>
      </w:r>
    </w:p>
    <w:p w14:paraId="4E964F0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319</w:t>
      </w:r>
      <w:r w:rsidRPr="00A93BFD">
        <w:rPr>
          <w:rStyle w:val="HideTWBExt"/>
          <w:b w:val="0"/>
        </w:rPr>
        <w:t>&lt;/NumAm&gt;</w:t>
      </w:r>
    </w:p>
    <w:p w14:paraId="77633754"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344E85A8" w14:textId="77777777" w:rsidR="00B9483A" w:rsidRPr="00A93BFD" w:rsidRDefault="00A93BFD" w:rsidP="00B9483A">
      <w:r w:rsidRPr="00A93BFD">
        <w:rPr>
          <w:rStyle w:val="HideTWBExt"/>
        </w:rPr>
        <w:t>&lt;/RepeatBlock-By&gt;</w:t>
      </w:r>
    </w:p>
    <w:p w14:paraId="436A467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F1EF5B0" w14:textId="77777777" w:rsidR="00B9483A" w:rsidRPr="00A93BFD" w:rsidRDefault="00A93BFD" w:rsidP="00B9483A">
      <w:pPr>
        <w:pStyle w:val="NormalBold"/>
      </w:pPr>
      <w:r w:rsidRPr="00A93BFD">
        <w:rPr>
          <w:rStyle w:val="HideTWBExt"/>
          <w:b w:val="0"/>
        </w:rPr>
        <w:t>&lt;Article&gt;</w:t>
      </w:r>
      <w:r w:rsidRPr="00A93BFD">
        <w:t>Ustęp 10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F8B7BEB" w14:textId="77777777" w:rsidTr="00761BD2">
        <w:trPr>
          <w:jc w:val="center"/>
        </w:trPr>
        <w:tc>
          <w:tcPr>
            <w:tcW w:w="9752" w:type="dxa"/>
            <w:gridSpan w:val="2"/>
          </w:tcPr>
          <w:p w14:paraId="41C43754" w14:textId="77777777" w:rsidR="00B9483A" w:rsidRPr="00A93BFD" w:rsidRDefault="00B9483A" w:rsidP="00761BD2">
            <w:pPr>
              <w:keepNext/>
            </w:pPr>
          </w:p>
        </w:tc>
      </w:tr>
      <w:tr w:rsidR="00851707" w:rsidRPr="00A93BFD" w14:paraId="78A7A930" w14:textId="77777777" w:rsidTr="00761BD2">
        <w:trPr>
          <w:jc w:val="center"/>
        </w:trPr>
        <w:tc>
          <w:tcPr>
            <w:tcW w:w="4876" w:type="dxa"/>
            <w:hideMark/>
          </w:tcPr>
          <w:p w14:paraId="451D9726" w14:textId="77777777" w:rsidR="00B9483A" w:rsidRPr="00A93BFD" w:rsidRDefault="00A93BFD" w:rsidP="00761BD2">
            <w:pPr>
              <w:pStyle w:val="ColumnHeading"/>
              <w:keepNext/>
            </w:pPr>
            <w:r w:rsidRPr="00A93BFD">
              <w:t>Projekt rezolucji</w:t>
            </w:r>
          </w:p>
        </w:tc>
        <w:tc>
          <w:tcPr>
            <w:tcW w:w="4876" w:type="dxa"/>
            <w:hideMark/>
          </w:tcPr>
          <w:p w14:paraId="1B3C702A" w14:textId="77777777" w:rsidR="00B9483A" w:rsidRPr="00A93BFD" w:rsidRDefault="00A93BFD" w:rsidP="00761BD2">
            <w:pPr>
              <w:pStyle w:val="ColumnHeading"/>
              <w:keepNext/>
            </w:pPr>
            <w:r w:rsidRPr="00A93BFD">
              <w:t>Poprawka</w:t>
            </w:r>
          </w:p>
        </w:tc>
      </w:tr>
      <w:tr w:rsidR="00851707" w:rsidRPr="00A93BFD" w14:paraId="12DB5645" w14:textId="77777777" w:rsidTr="00761BD2">
        <w:trPr>
          <w:jc w:val="center"/>
        </w:trPr>
        <w:tc>
          <w:tcPr>
            <w:tcW w:w="4876" w:type="dxa"/>
          </w:tcPr>
          <w:p w14:paraId="53127D8A" w14:textId="77777777" w:rsidR="00B9483A" w:rsidRPr="00A93BFD" w:rsidRDefault="00B9483A" w:rsidP="00761BD2">
            <w:pPr>
              <w:pStyle w:val="Normal6"/>
            </w:pPr>
          </w:p>
        </w:tc>
        <w:tc>
          <w:tcPr>
            <w:tcW w:w="4876" w:type="dxa"/>
            <w:hideMark/>
          </w:tcPr>
          <w:p w14:paraId="0766EE94" w14:textId="77777777" w:rsidR="00B9483A" w:rsidRPr="00A93BFD" w:rsidRDefault="00A93BFD" w:rsidP="00761BD2">
            <w:pPr>
              <w:pStyle w:val="Normal6"/>
              <w:rPr>
                <w:szCs w:val="24"/>
              </w:rPr>
            </w:pPr>
            <w:r w:rsidRPr="00A93BFD">
              <w:rPr>
                <w:b/>
                <w:i/>
              </w:rPr>
              <w:t>10a.</w:t>
            </w:r>
            <w:r w:rsidRPr="00A93BFD">
              <w:rPr>
                <w:b/>
                <w:i/>
              </w:rPr>
              <w:tab/>
              <w:t xml:space="preserve">wzywa Komisję i państwa członkowskie do formalnego uznania i docenienia nieodpłatnej pracy opiekuńczej, w tym </w:t>
            </w:r>
            <w:r w:rsidRPr="00A93BFD">
              <w:rPr>
                <w:b/>
                <w:i/>
              </w:rPr>
              <w:t>nieformalnej opieki rodzinnej nad osobami z niepełnosprawnościami, osobami starszymi i osobami cierpiącymi na choroby przewlekłe, jako istotnego wkładu w spójność społeczną i zapobieganie ubóstwu;</w:t>
            </w:r>
          </w:p>
        </w:tc>
      </w:tr>
    </w:tbl>
    <w:p w14:paraId="038958E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72371FA" w14:textId="77777777" w:rsidR="00B9483A" w:rsidRPr="00A93BFD" w:rsidRDefault="00A93BFD" w:rsidP="00B9483A">
      <w:r w:rsidRPr="00A93BFD">
        <w:rPr>
          <w:rStyle w:val="HideTWBExt"/>
        </w:rPr>
        <w:t>&lt;/Amend&gt;</w:t>
      </w:r>
    </w:p>
    <w:p w14:paraId="35D84D2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320</w:t>
      </w:r>
      <w:r w:rsidRPr="00A93BFD">
        <w:rPr>
          <w:rStyle w:val="HideTWBExt"/>
          <w:b w:val="0"/>
        </w:rPr>
        <w:t>&lt;/NumAm&gt;</w:t>
      </w:r>
    </w:p>
    <w:p w14:paraId="46158A85" w14:textId="77777777" w:rsidR="00B9483A" w:rsidRPr="00A93BFD" w:rsidRDefault="00A93BFD" w:rsidP="00B9483A">
      <w:pPr>
        <w:pStyle w:val="NormalBold"/>
      </w:pPr>
      <w:r w:rsidRPr="00A93BFD">
        <w:rPr>
          <w:rStyle w:val="HideTWBExt"/>
          <w:b w:val="0"/>
        </w:rPr>
        <w:t>&lt;RepeatBlock-By&gt;&lt;Members&gt;</w:t>
      </w:r>
      <w:r w:rsidRPr="00A93BFD">
        <w:t>Regina Doherty, Martine Kemp</w:t>
      </w:r>
      <w:r w:rsidRPr="00A93BFD">
        <w:rPr>
          <w:rStyle w:val="HideTWBExt"/>
          <w:b w:val="0"/>
        </w:rPr>
        <w:t>&lt;/Members&gt;</w:t>
      </w:r>
    </w:p>
    <w:p w14:paraId="436FDB9F" w14:textId="77777777" w:rsidR="00B9483A" w:rsidRPr="00A93BFD" w:rsidRDefault="00A93BFD" w:rsidP="00B9483A">
      <w:r w:rsidRPr="00A93BFD">
        <w:rPr>
          <w:rStyle w:val="HideTWBExt"/>
        </w:rPr>
        <w:t>&lt;/RepeatBlock-By&gt;</w:t>
      </w:r>
    </w:p>
    <w:p w14:paraId="35492B4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30EAF7E" w14:textId="77777777" w:rsidR="00B9483A" w:rsidRPr="00A93BFD" w:rsidRDefault="00A93BFD" w:rsidP="00B9483A">
      <w:pPr>
        <w:pStyle w:val="NormalBold"/>
      </w:pPr>
      <w:r w:rsidRPr="00A93BFD">
        <w:rPr>
          <w:rStyle w:val="HideTWBExt"/>
          <w:b w:val="0"/>
        </w:rPr>
        <w:t>&lt;Article&gt;</w:t>
      </w:r>
      <w:r w:rsidRPr="00A93BFD">
        <w:t>Ustęp 10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9055BC5" w14:textId="77777777" w:rsidTr="00761BD2">
        <w:trPr>
          <w:jc w:val="center"/>
        </w:trPr>
        <w:tc>
          <w:tcPr>
            <w:tcW w:w="9752" w:type="dxa"/>
            <w:gridSpan w:val="2"/>
          </w:tcPr>
          <w:p w14:paraId="756F470B" w14:textId="77777777" w:rsidR="00B9483A" w:rsidRPr="00A93BFD" w:rsidRDefault="00B9483A" w:rsidP="00761BD2">
            <w:pPr>
              <w:keepNext/>
            </w:pPr>
          </w:p>
        </w:tc>
      </w:tr>
      <w:tr w:rsidR="00851707" w:rsidRPr="00A93BFD" w14:paraId="73C6197E" w14:textId="77777777" w:rsidTr="00761BD2">
        <w:trPr>
          <w:jc w:val="center"/>
        </w:trPr>
        <w:tc>
          <w:tcPr>
            <w:tcW w:w="4876" w:type="dxa"/>
            <w:hideMark/>
          </w:tcPr>
          <w:p w14:paraId="6D9E6842" w14:textId="77777777" w:rsidR="00B9483A" w:rsidRPr="00A93BFD" w:rsidRDefault="00A93BFD" w:rsidP="00761BD2">
            <w:pPr>
              <w:pStyle w:val="ColumnHeading"/>
              <w:keepNext/>
            </w:pPr>
            <w:r w:rsidRPr="00A93BFD">
              <w:t>Projekt rezolucji</w:t>
            </w:r>
          </w:p>
        </w:tc>
        <w:tc>
          <w:tcPr>
            <w:tcW w:w="4876" w:type="dxa"/>
            <w:hideMark/>
          </w:tcPr>
          <w:p w14:paraId="7112A80E" w14:textId="77777777" w:rsidR="00B9483A" w:rsidRPr="00A93BFD" w:rsidRDefault="00A93BFD" w:rsidP="00761BD2">
            <w:pPr>
              <w:pStyle w:val="ColumnHeading"/>
              <w:keepNext/>
            </w:pPr>
            <w:r w:rsidRPr="00A93BFD">
              <w:t>Poprawka</w:t>
            </w:r>
          </w:p>
        </w:tc>
      </w:tr>
      <w:tr w:rsidR="00851707" w:rsidRPr="00A93BFD" w14:paraId="625466B8" w14:textId="77777777" w:rsidTr="00761BD2">
        <w:trPr>
          <w:jc w:val="center"/>
        </w:trPr>
        <w:tc>
          <w:tcPr>
            <w:tcW w:w="4876" w:type="dxa"/>
          </w:tcPr>
          <w:p w14:paraId="11CCF315" w14:textId="77777777" w:rsidR="00B9483A" w:rsidRPr="00A93BFD" w:rsidRDefault="00B9483A" w:rsidP="00761BD2">
            <w:pPr>
              <w:pStyle w:val="Normal6"/>
            </w:pPr>
          </w:p>
        </w:tc>
        <w:tc>
          <w:tcPr>
            <w:tcW w:w="4876" w:type="dxa"/>
            <w:hideMark/>
          </w:tcPr>
          <w:p w14:paraId="7E962D4A" w14:textId="77777777" w:rsidR="00B9483A" w:rsidRPr="00A93BFD" w:rsidRDefault="00A93BFD" w:rsidP="00761BD2">
            <w:pPr>
              <w:pStyle w:val="Normal6"/>
              <w:rPr>
                <w:szCs w:val="24"/>
              </w:rPr>
            </w:pPr>
            <w:r w:rsidRPr="00A93BFD">
              <w:rPr>
                <w:b/>
                <w:i/>
              </w:rPr>
              <w:t>10a.</w:t>
            </w:r>
            <w:r w:rsidRPr="00A93BFD">
              <w:rPr>
                <w:b/>
                <w:i/>
              </w:rPr>
              <w:tab/>
              <w:t xml:space="preserve">wzywa państwa członkowskie do </w:t>
            </w:r>
            <w:r w:rsidRPr="00A93BFD">
              <w:rPr>
                <w:b/>
                <w:i/>
              </w:rPr>
              <w:t>opracowania polityki i dostępu do wsparcia w zakresie powrotu do pracy dla kobiet, które z powodu obowiązków rodzinnych pozostawały poza rynkiem pracy przez kilka lat;</w:t>
            </w:r>
          </w:p>
        </w:tc>
      </w:tr>
    </w:tbl>
    <w:p w14:paraId="5AF57DF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6EED78F" w14:textId="77777777" w:rsidR="00B9483A" w:rsidRPr="00A93BFD" w:rsidRDefault="00A93BFD" w:rsidP="00B9483A">
      <w:r w:rsidRPr="00A93BFD">
        <w:rPr>
          <w:rStyle w:val="HideTWBExt"/>
        </w:rPr>
        <w:t>&lt;/Amend&gt;</w:t>
      </w:r>
    </w:p>
    <w:p w14:paraId="63D0467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321</w:t>
      </w:r>
      <w:r w:rsidRPr="00A93BFD">
        <w:rPr>
          <w:rStyle w:val="HideTWBExt"/>
          <w:b w:val="0"/>
        </w:rPr>
        <w:t>&lt;/NumAm&gt;</w:t>
      </w:r>
    </w:p>
    <w:p w14:paraId="482C21F1" w14:textId="77777777" w:rsidR="00B9483A" w:rsidRPr="00A93BFD" w:rsidRDefault="00A93BFD" w:rsidP="00B9483A">
      <w:pPr>
        <w:pStyle w:val="NormalBold"/>
      </w:pPr>
      <w:r w:rsidRPr="00A93BFD">
        <w:rPr>
          <w:rStyle w:val="HideTWBExt"/>
          <w:b w:val="0"/>
        </w:rPr>
        <w:t>&lt;RepeatBlock-By&gt;&lt;Members&gt;</w:t>
      </w:r>
      <w:r w:rsidRPr="00A93BFD">
        <w:t>Niels Geuking, Romana Tomc</w:t>
      </w:r>
      <w:r w:rsidRPr="00A93BFD">
        <w:rPr>
          <w:rStyle w:val="HideTWBExt"/>
          <w:b w:val="0"/>
        </w:rPr>
        <w:t>&lt;/Members&gt;</w:t>
      </w:r>
    </w:p>
    <w:p w14:paraId="601EE4CE" w14:textId="77777777" w:rsidR="00B9483A" w:rsidRPr="00A93BFD" w:rsidRDefault="00A93BFD" w:rsidP="00B9483A">
      <w:r w:rsidRPr="00A93BFD">
        <w:rPr>
          <w:rStyle w:val="HideTWBExt"/>
        </w:rPr>
        <w:t>&lt;/RepeatBlock-By&gt;</w:t>
      </w:r>
    </w:p>
    <w:p w14:paraId="1C3C8CE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9F63A21" w14:textId="77777777" w:rsidR="00B9483A" w:rsidRPr="00A93BFD" w:rsidRDefault="00A93BFD" w:rsidP="00B9483A">
      <w:pPr>
        <w:pStyle w:val="NormalBold"/>
      </w:pPr>
      <w:r w:rsidRPr="00A93BFD">
        <w:rPr>
          <w:rStyle w:val="HideTWBExt"/>
          <w:b w:val="0"/>
        </w:rPr>
        <w:t>&lt;Article&gt;</w:t>
      </w:r>
      <w:r w:rsidRPr="00A93BFD">
        <w:t>Ustęp 10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9BF1396" w14:textId="77777777" w:rsidTr="00761BD2">
        <w:trPr>
          <w:jc w:val="center"/>
        </w:trPr>
        <w:tc>
          <w:tcPr>
            <w:tcW w:w="9752" w:type="dxa"/>
            <w:gridSpan w:val="2"/>
          </w:tcPr>
          <w:p w14:paraId="5620F760" w14:textId="77777777" w:rsidR="00B9483A" w:rsidRPr="00A93BFD" w:rsidRDefault="00B9483A" w:rsidP="00761BD2">
            <w:pPr>
              <w:keepNext/>
            </w:pPr>
          </w:p>
        </w:tc>
      </w:tr>
      <w:tr w:rsidR="00851707" w:rsidRPr="00A93BFD" w14:paraId="0328959C" w14:textId="77777777" w:rsidTr="00761BD2">
        <w:trPr>
          <w:jc w:val="center"/>
        </w:trPr>
        <w:tc>
          <w:tcPr>
            <w:tcW w:w="4876" w:type="dxa"/>
            <w:hideMark/>
          </w:tcPr>
          <w:p w14:paraId="425F490B" w14:textId="77777777" w:rsidR="00B9483A" w:rsidRPr="00A93BFD" w:rsidRDefault="00A93BFD" w:rsidP="00761BD2">
            <w:pPr>
              <w:pStyle w:val="ColumnHeading"/>
              <w:keepNext/>
            </w:pPr>
            <w:r w:rsidRPr="00A93BFD">
              <w:t>Projekt rezolucji</w:t>
            </w:r>
          </w:p>
        </w:tc>
        <w:tc>
          <w:tcPr>
            <w:tcW w:w="4876" w:type="dxa"/>
            <w:hideMark/>
          </w:tcPr>
          <w:p w14:paraId="5C8205E2" w14:textId="77777777" w:rsidR="00B9483A" w:rsidRPr="00A93BFD" w:rsidRDefault="00A93BFD" w:rsidP="00761BD2">
            <w:pPr>
              <w:pStyle w:val="ColumnHeading"/>
              <w:keepNext/>
            </w:pPr>
            <w:r w:rsidRPr="00A93BFD">
              <w:t>Poprawka</w:t>
            </w:r>
          </w:p>
        </w:tc>
      </w:tr>
      <w:tr w:rsidR="00851707" w:rsidRPr="00A93BFD" w14:paraId="68F83993" w14:textId="77777777" w:rsidTr="00761BD2">
        <w:trPr>
          <w:jc w:val="center"/>
        </w:trPr>
        <w:tc>
          <w:tcPr>
            <w:tcW w:w="4876" w:type="dxa"/>
          </w:tcPr>
          <w:p w14:paraId="4700215E" w14:textId="77777777" w:rsidR="00B9483A" w:rsidRPr="00A93BFD" w:rsidRDefault="00B9483A" w:rsidP="00761BD2">
            <w:pPr>
              <w:pStyle w:val="Normal6"/>
            </w:pPr>
          </w:p>
        </w:tc>
        <w:tc>
          <w:tcPr>
            <w:tcW w:w="4876" w:type="dxa"/>
            <w:hideMark/>
          </w:tcPr>
          <w:p w14:paraId="6B0CE69E" w14:textId="77777777" w:rsidR="00B9483A" w:rsidRPr="00A93BFD" w:rsidRDefault="00A93BFD" w:rsidP="00761BD2">
            <w:pPr>
              <w:pStyle w:val="Normal6"/>
              <w:rPr>
                <w:szCs w:val="24"/>
              </w:rPr>
            </w:pPr>
            <w:r w:rsidRPr="00A93BFD">
              <w:rPr>
                <w:b/>
                <w:i/>
              </w:rPr>
              <w:t>10a.</w:t>
            </w:r>
            <w:r w:rsidRPr="00A93BFD">
              <w:rPr>
                <w:b/>
                <w:i/>
              </w:rPr>
              <w:tab/>
              <w:t xml:space="preserve">wzywa Komisję do zapewnienia pełnego wdrożenia </w:t>
            </w:r>
            <w:r w:rsidRPr="00A93BFD">
              <w:rPr>
                <w:b/>
                <w:i/>
              </w:rPr>
              <w:t>inicjatywy „Silniejsze rodziny” rozpoczętej w 2023 r., w jedności i pełnej zgodzie ze wszystkimi państwami członkowskimi;</w:t>
            </w:r>
          </w:p>
        </w:tc>
      </w:tr>
    </w:tbl>
    <w:p w14:paraId="15C5B81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D34DFBD" w14:textId="77777777" w:rsidR="00B9483A" w:rsidRPr="00A93BFD" w:rsidRDefault="00A93BFD" w:rsidP="00B9483A">
      <w:r w:rsidRPr="00A93BFD">
        <w:rPr>
          <w:rStyle w:val="HideTWBExt"/>
        </w:rPr>
        <w:t>&lt;/Amend&gt;</w:t>
      </w:r>
    </w:p>
    <w:p w14:paraId="5078402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322</w:t>
      </w:r>
      <w:r w:rsidRPr="00A93BFD">
        <w:rPr>
          <w:rStyle w:val="HideTWBExt"/>
          <w:b w:val="0"/>
        </w:rPr>
        <w:t>&lt;/NumAm&gt;</w:t>
      </w:r>
    </w:p>
    <w:p w14:paraId="30413676" w14:textId="77777777" w:rsidR="00B9483A" w:rsidRPr="00A93BFD" w:rsidRDefault="00A93BFD" w:rsidP="00B9483A">
      <w:pPr>
        <w:pStyle w:val="NormalBold"/>
      </w:pPr>
      <w:r w:rsidRPr="00A93BFD">
        <w:rPr>
          <w:rStyle w:val="HideTWBExt"/>
          <w:b w:val="0"/>
        </w:rPr>
        <w:t>&lt;RepeatBlock-By&gt;&lt;Members&gt;</w:t>
      </w:r>
      <w:r w:rsidRPr="00A93BFD">
        <w:t>Niels Geuking, Romana Tomc</w:t>
      </w:r>
      <w:r w:rsidRPr="00A93BFD">
        <w:rPr>
          <w:rStyle w:val="HideTWBExt"/>
          <w:b w:val="0"/>
        </w:rPr>
        <w:t>&lt;/Members&gt;</w:t>
      </w:r>
    </w:p>
    <w:p w14:paraId="50D32C1A" w14:textId="77777777" w:rsidR="00B9483A" w:rsidRPr="00A93BFD" w:rsidRDefault="00A93BFD" w:rsidP="00B9483A">
      <w:r w:rsidRPr="00A93BFD">
        <w:rPr>
          <w:rStyle w:val="HideTWBExt"/>
        </w:rPr>
        <w:t>&lt;/RepeatBlock-By&gt;</w:t>
      </w:r>
    </w:p>
    <w:p w14:paraId="504FB61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D0A5A1E" w14:textId="77777777" w:rsidR="00B9483A" w:rsidRPr="00A93BFD" w:rsidRDefault="00A93BFD" w:rsidP="00B9483A">
      <w:pPr>
        <w:pStyle w:val="NormalBold"/>
      </w:pPr>
      <w:r w:rsidRPr="00A93BFD">
        <w:rPr>
          <w:rStyle w:val="HideTWBExt"/>
          <w:b w:val="0"/>
        </w:rPr>
        <w:t>&lt;Article&gt;</w:t>
      </w:r>
      <w:r w:rsidRPr="00A93BFD">
        <w:t>Ustęp 10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7A64E0A" w14:textId="77777777" w:rsidTr="00761BD2">
        <w:trPr>
          <w:jc w:val="center"/>
        </w:trPr>
        <w:tc>
          <w:tcPr>
            <w:tcW w:w="9752" w:type="dxa"/>
            <w:gridSpan w:val="2"/>
          </w:tcPr>
          <w:p w14:paraId="312FF3BC" w14:textId="77777777" w:rsidR="00B9483A" w:rsidRPr="00A93BFD" w:rsidRDefault="00B9483A" w:rsidP="00761BD2">
            <w:pPr>
              <w:keepNext/>
            </w:pPr>
          </w:p>
        </w:tc>
      </w:tr>
      <w:tr w:rsidR="00851707" w:rsidRPr="00A93BFD" w14:paraId="181CD7B8" w14:textId="77777777" w:rsidTr="00761BD2">
        <w:trPr>
          <w:jc w:val="center"/>
        </w:trPr>
        <w:tc>
          <w:tcPr>
            <w:tcW w:w="4876" w:type="dxa"/>
            <w:hideMark/>
          </w:tcPr>
          <w:p w14:paraId="620C87D5" w14:textId="77777777" w:rsidR="00B9483A" w:rsidRPr="00A93BFD" w:rsidRDefault="00A93BFD" w:rsidP="00761BD2">
            <w:pPr>
              <w:pStyle w:val="ColumnHeading"/>
              <w:keepNext/>
            </w:pPr>
            <w:r w:rsidRPr="00A93BFD">
              <w:t>Projekt rezolucji</w:t>
            </w:r>
          </w:p>
        </w:tc>
        <w:tc>
          <w:tcPr>
            <w:tcW w:w="4876" w:type="dxa"/>
            <w:hideMark/>
          </w:tcPr>
          <w:p w14:paraId="15C3EB0C" w14:textId="77777777" w:rsidR="00B9483A" w:rsidRPr="00A93BFD" w:rsidRDefault="00A93BFD" w:rsidP="00761BD2">
            <w:pPr>
              <w:pStyle w:val="ColumnHeading"/>
              <w:keepNext/>
            </w:pPr>
            <w:r w:rsidRPr="00A93BFD">
              <w:t>Poprawka</w:t>
            </w:r>
          </w:p>
        </w:tc>
      </w:tr>
      <w:tr w:rsidR="00851707" w:rsidRPr="00A93BFD" w14:paraId="55E50284" w14:textId="77777777" w:rsidTr="00761BD2">
        <w:trPr>
          <w:jc w:val="center"/>
        </w:trPr>
        <w:tc>
          <w:tcPr>
            <w:tcW w:w="4876" w:type="dxa"/>
          </w:tcPr>
          <w:p w14:paraId="258C75B4" w14:textId="77777777" w:rsidR="00B9483A" w:rsidRPr="00A93BFD" w:rsidRDefault="00B9483A" w:rsidP="00761BD2">
            <w:pPr>
              <w:pStyle w:val="Normal6"/>
            </w:pPr>
          </w:p>
        </w:tc>
        <w:tc>
          <w:tcPr>
            <w:tcW w:w="4876" w:type="dxa"/>
            <w:hideMark/>
          </w:tcPr>
          <w:p w14:paraId="188C3549" w14:textId="77777777" w:rsidR="00B9483A" w:rsidRPr="00A93BFD" w:rsidRDefault="00A93BFD" w:rsidP="00761BD2">
            <w:pPr>
              <w:pStyle w:val="Normal6"/>
              <w:rPr>
                <w:szCs w:val="24"/>
              </w:rPr>
            </w:pPr>
            <w:r w:rsidRPr="00A93BFD">
              <w:rPr>
                <w:b/>
                <w:i/>
              </w:rPr>
              <w:t>10b.</w:t>
            </w:r>
            <w:r w:rsidRPr="00A93BFD">
              <w:rPr>
                <w:b/>
                <w:i/>
              </w:rPr>
              <w:tab/>
              <w:t xml:space="preserve">wzywa Komisję – przy pełnym uwzględnieniu kompetencji UE – do przedstawienia państwom członkowskim jasnych </w:t>
            </w:r>
            <w:r w:rsidRPr="00A93BFD">
              <w:rPr>
                <w:b/>
                <w:i/>
              </w:rPr>
              <w:t>zaleceń dotyczących mechanizmów mających na celu zapewnienie holistycznych, usprawnionych, odpowiednio finansowanych i lepiej zintegrowanych mechanizmów na rzecz silniejszych rodzin; powinny one opierać się na dotychczasowych osiągnięciach, obejmować konkretne strategie i działania mające na celu konsolidację systemów świadczeń rodzinnych oraz wspierać państwa członkowskie w zapewnieniu pełnego i sprawiedliwego dostępu każdej rodzinie do trzech podstawowych świadczeń rodzinnych</w:t>
            </w:r>
            <w:r w:rsidRPr="00A93BFD">
              <w:rPr>
                <w:b/>
                <w:i/>
                <w:vertAlign w:val="superscript"/>
              </w:rPr>
              <w:t>1a</w:t>
            </w:r>
            <w:r w:rsidRPr="00A93BFD">
              <w:rPr>
                <w:b/>
                <w:i/>
              </w:rPr>
              <w:t xml:space="preserve">; </w:t>
            </w:r>
          </w:p>
        </w:tc>
      </w:tr>
      <w:tr w:rsidR="00851707" w:rsidRPr="00A93BFD" w14:paraId="1C2D5C79" w14:textId="77777777" w:rsidTr="00761BD2">
        <w:trPr>
          <w:jc w:val="center"/>
        </w:trPr>
        <w:tc>
          <w:tcPr>
            <w:tcW w:w="4876" w:type="dxa"/>
          </w:tcPr>
          <w:p w14:paraId="4D9E695B" w14:textId="77777777" w:rsidR="00B9483A" w:rsidRPr="00A93BFD" w:rsidRDefault="00B9483A" w:rsidP="00761BD2">
            <w:pPr>
              <w:pStyle w:val="Normal6"/>
            </w:pPr>
          </w:p>
        </w:tc>
        <w:tc>
          <w:tcPr>
            <w:tcW w:w="4876" w:type="dxa"/>
            <w:hideMark/>
          </w:tcPr>
          <w:p w14:paraId="513C9502" w14:textId="77777777" w:rsidR="00B9483A" w:rsidRPr="00A93BFD" w:rsidRDefault="00A93BFD" w:rsidP="00761BD2">
            <w:pPr>
              <w:pStyle w:val="Normal6"/>
              <w:rPr>
                <w:b/>
                <w:i/>
              </w:rPr>
            </w:pPr>
            <w:r w:rsidRPr="00A93BFD">
              <w:t>__________________</w:t>
            </w:r>
          </w:p>
        </w:tc>
      </w:tr>
      <w:tr w:rsidR="00851707" w:rsidRPr="00A93BFD" w14:paraId="23A75202" w14:textId="77777777" w:rsidTr="00761BD2">
        <w:trPr>
          <w:jc w:val="center"/>
        </w:trPr>
        <w:tc>
          <w:tcPr>
            <w:tcW w:w="4876" w:type="dxa"/>
          </w:tcPr>
          <w:p w14:paraId="13415345" w14:textId="77777777" w:rsidR="00B9483A" w:rsidRPr="00A93BFD" w:rsidRDefault="00B9483A" w:rsidP="00761BD2">
            <w:pPr>
              <w:pStyle w:val="Normal6"/>
            </w:pPr>
          </w:p>
        </w:tc>
        <w:tc>
          <w:tcPr>
            <w:tcW w:w="4876" w:type="dxa"/>
            <w:hideMark/>
          </w:tcPr>
          <w:p w14:paraId="4C243237" w14:textId="77777777" w:rsidR="00B9483A" w:rsidRPr="00A93BFD" w:rsidRDefault="00A93BFD" w:rsidP="00761BD2">
            <w:pPr>
              <w:pStyle w:val="Normal6"/>
              <w:rPr>
                <w:b/>
                <w:i/>
              </w:rPr>
            </w:pPr>
            <w:r w:rsidRPr="00A93BFD">
              <w:rPr>
                <w:b/>
                <w:i/>
                <w:vertAlign w:val="superscript"/>
              </w:rPr>
              <w:t>1a</w:t>
            </w:r>
            <w:r w:rsidRPr="00A93BFD">
              <w:rPr>
                <w:b/>
                <w:i/>
              </w:rPr>
              <w:t xml:space="preserve"> Odpowiednie gwarantowane świadczenie na dziecko, odpowiedni gwarantowany urlop rodzicielski oraz odpowiedni gwarantowany dostęp do opieki nad dziećmi do wieku szkolnego.</w:t>
            </w:r>
          </w:p>
        </w:tc>
      </w:tr>
    </w:tbl>
    <w:p w14:paraId="6501CB0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0D69D25" w14:textId="77777777" w:rsidR="00B9483A" w:rsidRPr="00A93BFD" w:rsidRDefault="00A93BFD" w:rsidP="00B9483A">
      <w:r w:rsidRPr="00A93BFD">
        <w:rPr>
          <w:rStyle w:val="HideTWBExt"/>
        </w:rPr>
        <w:t>&lt;/Amend&gt;</w:t>
      </w:r>
    </w:p>
    <w:p w14:paraId="1457408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323</w:t>
      </w:r>
      <w:r w:rsidRPr="00A93BFD">
        <w:rPr>
          <w:rStyle w:val="HideTWBExt"/>
          <w:b w:val="0"/>
        </w:rPr>
        <w:t>&lt;/NumAm&gt;</w:t>
      </w:r>
    </w:p>
    <w:p w14:paraId="725240D8"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88E9035" w14:textId="77777777" w:rsidR="00B9483A" w:rsidRPr="00A93BFD" w:rsidRDefault="00A93BFD" w:rsidP="00B9483A">
      <w:r w:rsidRPr="00A93BFD">
        <w:rPr>
          <w:rStyle w:val="HideTWBExt"/>
        </w:rPr>
        <w:t>&lt;/RepeatBlock-By&gt;</w:t>
      </w:r>
    </w:p>
    <w:p w14:paraId="703F374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43808C4" w14:textId="77777777" w:rsidR="00B9483A" w:rsidRPr="00A93BFD" w:rsidRDefault="00A93BFD" w:rsidP="00B9483A">
      <w:pPr>
        <w:pStyle w:val="NormalBold"/>
      </w:pPr>
      <w:r w:rsidRPr="00A93BFD">
        <w:rPr>
          <w:rStyle w:val="HideTWBExt"/>
          <w:b w:val="0"/>
        </w:rPr>
        <w:t>&lt;Article&gt;</w:t>
      </w:r>
      <w:r w:rsidRPr="00A93BFD">
        <w:t>Ustęp 10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1770F0D" w14:textId="77777777" w:rsidTr="00761BD2">
        <w:trPr>
          <w:jc w:val="center"/>
        </w:trPr>
        <w:tc>
          <w:tcPr>
            <w:tcW w:w="9752" w:type="dxa"/>
            <w:gridSpan w:val="2"/>
          </w:tcPr>
          <w:p w14:paraId="34B511C2" w14:textId="77777777" w:rsidR="00B9483A" w:rsidRPr="00A93BFD" w:rsidRDefault="00B9483A" w:rsidP="00761BD2">
            <w:pPr>
              <w:keepNext/>
            </w:pPr>
          </w:p>
        </w:tc>
      </w:tr>
      <w:tr w:rsidR="00851707" w:rsidRPr="00A93BFD" w14:paraId="6F341667" w14:textId="77777777" w:rsidTr="00761BD2">
        <w:trPr>
          <w:jc w:val="center"/>
        </w:trPr>
        <w:tc>
          <w:tcPr>
            <w:tcW w:w="4876" w:type="dxa"/>
            <w:hideMark/>
          </w:tcPr>
          <w:p w14:paraId="6F893BD0" w14:textId="77777777" w:rsidR="00B9483A" w:rsidRPr="00A93BFD" w:rsidRDefault="00A93BFD" w:rsidP="00761BD2">
            <w:pPr>
              <w:pStyle w:val="ColumnHeading"/>
              <w:keepNext/>
            </w:pPr>
            <w:r w:rsidRPr="00A93BFD">
              <w:t>Projekt rezolucji</w:t>
            </w:r>
          </w:p>
        </w:tc>
        <w:tc>
          <w:tcPr>
            <w:tcW w:w="4876" w:type="dxa"/>
            <w:hideMark/>
          </w:tcPr>
          <w:p w14:paraId="7EC88F72" w14:textId="77777777" w:rsidR="00B9483A" w:rsidRPr="00A93BFD" w:rsidRDefault="00A93BFD" w:rsidP="00761BD2">
            <w:pPr>
              <w:pStyle w:val="ColumnHeading"/>
              <w:keepNext/>
            </w:pPr>
            <w:r w:rsidRPr="00A93BFD">
              <w:t>Poprawka</w:t>
            </w:r>
          </w:p>
        </w:tc>
      </w:tr>
      <w:tr w:rsidR="00851707" w:rsidRPr="00A93BFD" w14:paraId="7849C5C1" w14:textId="77777777" w:rsidTr="00761BD2">
        <w:trPr>
          <w:jc w:val="center"/>
        </w:trPr>
        <w:tc>
          <w:tcPr>
            <w:tcW w:w="4876" w:type="dxa"/>
          </w:tcPr>
          <w:p w14:paraId="3C4C4F5A" w14:textId="77777777" w:rsidR="00B9483A" w:rsidRPr="00A93BFD" w:rsidRDefault="00B9483A" w:rsidP="00761BD2">
            <w:pPr>
              <w:pStyle w:val="Normal6"/>
            </w:pPr>
          </w:p>
        </w:tc>
        <w:tc>
          <w:tcPr>
            <w:tcW w:w="4876" w:type="dxa"/>
            <w:hideMark/>
          </w:tcPr>
          <w:p w14:paraId="568CF2C1" w14:textId="77777777" w:rsidR="00B9483A" w:rsidRPr="00A93BFD" w:rsidRDefault="00A93BFD" w:rsidP="00761BD2">
            <w:pPr>
              <w:pStyle w:val="Normal6"/>
              <w:rPr>
                <w:szCs w:val="24"/>
              </w:rPr>
            </w:pPr>
            <w:r w:rsidRPr="00A93BFD">
              <w:rPr>
                <w:b/>
                <w:i/>
              </w:rPr>
              <w:t>10b.</w:t>
            </w:r>
            <w:r w:rsidRPr="00A93BFD">
              <w:rPr>
                <w:b/>
                <w:i/>
              </w:rPr>
              <w:tab/>
              <w:t xml:space="preserve">wzywa państwa członkowskie do wprowadzenia i promowania systemów zachęt </w:t>
            </w:r>
            <w:r w:rsidRPr="00A93BFD">
              <w:rPr>
                <w:b/>
                <w:i/>
              </w:rPr>
              <w:t>dla przedsiębiorstw zatrudniających osoby bezrobotne, w tym między innymi ulg podatkowych, dotacji do wynagrodzeń lub obniżonych składek na zabezpieczenie społeczne; w celu ułatwienia integracji grup znajdujących się w trudnej sytuacji na rynku pracy zachęca się państwa członkowskie do wdrożenia systemu premii dla osób, które były bezrobotne, a które znalazły zatrudnienie i utrzymały je przez minimalny rozsądny okres, określony na szczeblu krajowym, w celu zachęcenia do długotrwałego utrzymania pracy i stab</w:t>
            </w:r>
            <w:r w:rsidRPr="00A93BFD">
              <w:rPr>
                <w:b/>
                <w:i/>
              </w:rPr>
              <w:t>ilności zatrudnienia;</w:t>
            </w:r>
          </w:p>
        </w:tc>
      </w:tr>
    </w:tbl>
    <w:p w14:paraId="41346FA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3AD35B6" w14:textId="77777777" w:rsidR="00B9483A" w:rsidRPr="00A93BFD" w:rsidRDefault="00A93BFD" w:rsidP="00B9483A">
      <w:r w:rsidRPr="00A93BFD">
        <w:rPr>
          <w:rStyle w:val="HideTWBExt"/>
        </w:rPr>
        <w:t>&lt;/Amend&gt;</w:t>
      </w:r>
    </w:p>
    <w:p w14:paraId="76F2563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324</w:t>
      </w:r>
      <w:r w:rsidRPr="00A93BFD">
        <w:rPr>
          <w:rStyle w:val="HideTWBExt"/>
          <w:b w:val="0"/>
        </w:rPr>
        <w:t>&lt;/NumAm&gt;</w:t>
      </w:r>
    </w:p>
    <w:p w14:paraId="49E35B2B" w14:textId="77777777" w:rsidR="00B9483A" w:rsidRPr="00A93BFD" w:rsidRDefault="00A93BFD" w:rsidP="00B9483A">
      <w:pPr>
        <w:pStyle w:val="NormalBold"/>
      </w:pPr>
      <w:r w:rsidRPr="00A93BFD">
        <w:rPr>
          <w:rStyle w:val="HideTWBExt"/>
          <w:b w:val="0"/>
        </w:rPr>
        <w:t>&lt;RepeatBlock-By&gt;&lt;Members&gt;</w:t>
      </w:r>
      <w:r w:rsidRPr="00A93BFD">
        <w:t>Idoia Mendia, Alicia Homs Ginel</w:t>
      </w:r>
      <w:r w:rsidRPr="00A93BFD">
        <w:rPr>
          <w:rStyle w:val="HideTWBExt"/>
          <w:b w:val="0"/>
        </w:rPr>
        <w:t>&lt;/Members&gt;</w:t>
      </w:r>
    </w:p>
    <w:p w14:paraId="322D67F3" w14:textId="77777777" w:rsidR="00B9483A" w:rsidRPr="00A93BFD" w:rsidRDefault="00A93BFD" w:rsidP="00B9483A">
      <w:r w:rsidRPr="00A93BFD">
        <w:rPr>
          <w:rStyle w:val="HideTWBExt"/>
        </w:rPr>
        <w:t>&lt;/RepeatBlock-By&gt;</w:t>
      </w:r>
    </w:p>
    <w:p w14:paraId="12F99B4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CC625D8" w14:textId="77777777" w:rsidR="00B9483A" w:rsidRPr="00A93BFD" w:rsidRDefault="00A93BFD" w:rsidP="00B9483A">
      <w:pPr>
        <w:pStyle w:val="NormalBold"/>
      </w:pPr>
      <w:r w:rsidRPr="00A93BFD">
        <w:rPr>
          <w:rStyle w:val="HideTWBExt"/>
          <w:b w:val="0"/>
        </w:rPr>
        <w:t>&lt;Article&gt;</w:t>
      </w:r>
      <w:r w:rsidRPr="00A93BFD">
        <w:t>Ustęp 10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9981175" w14:textId="77777777" w:rsidTr="00761BD2">
        <w:trPr>
          <w:jc w:val="center"/>
        </w:trPr>
        <w:tc>
          <w:tcPr>
            <w:tcW w:w="9752" w:type="dxa"/>
            <w:gridSpan w:val="2"/>
          </w:tcPr>
          <w:p w14:paraId="28A69468" w14:textId="77777777" w:rsidR="00B9483A" w:rsidRPr="00A93BFD" w:rsidRDefault="00B9483A" w:rsidP="00761BD2">
            <w:pPr>
              <w:keepNext/>
            </w:pPr>
          </w:p>
        </w:tc>
      </w:tr>
      <w:tr w:rsidR="00851707" w:rsidRPr="00A93BFD" w14:paraId="5E989951" w14:textId="77777777" w:rsidTr="00761BD2">
        <w:trPr>
          <w:jc w:val="center"/>
        </w:trPr>
        <w:tc>
          <w:tcPr>
            <w:tcW w:w="4876" w:type="dxa"/>
            <w:hideMark/>
          </w:tcPr>
          <w:p w14:paraId="79E26767" w14:textId="77777777" w:rsidR="00B9483A" w:rsidRPr="00A93BFD" w:rsidRDefault="00A93BFD" w:rsidP="00761BD2">
            <w:pPr>
              <w:pStyle w:val="ColumnHeading"/>
              <w:keepNext/>
            </w:pPr>
            <w:r w:rsidRPr="00A93BFD">
              <w:t>Projekt rezolucji</w:t>
            </w:r>
          </w:p>
        </w:tc>
        <w:tc>
          <w:tcPr>
            <w:tcW w:w="4876" w:type="dxa"/>
            <w:hideMark/>
          </w:tcPr>
          <w:p w14:paraId="7DA5D991" w14:textId="77777777" w:rsidR="00B9483A" w:rsidRPr="00A93BFD" w:rsidRDefault="00A93BFD" w:rsidP="00761BD2">
            <w:pPr>
              <w:pStyle w:val="ColumnHeading"/>
              <w:keepNext/>
            </w:pPr>
            <w:r w:rsidRPr="00A93BFD">
              <w:t>Poprawka</w:t>
            </w:r>
          </w:p>
        </w:tc>
      </w:tr>
      <w:tr w:rsidR="00851707" w:rsidRPr="00A93BFD" w14:paraId="0FD8B670" w14:textId="77777777" w:rsidTr="00761BD2">
        <w:trPr>
          <w:jc w:val="center"/>
        </w:trPr>
        <w:tc>
          <w:tcPr>
            <w:tcW w:w="4876" w:type="dxa"/>
          </w:tcPr>
          <w:p w14:paraId="1F3EAC31" w14:textId="77777777" w:rsidR="00B9483A" w:rsidRPr="00A93BFD" w:rsidRDefault="00B9483A" w:rsidP="00761BD2">
            <w:pPr>
              <w:pStyle w:val="Normal6"/>
            </w:pPr>
          </w:p>
        </w:tc>
        <w:tc>
          <w:tcPr>
            <w:tcW w:w="4876" w:type="dxa"/>
            <w:hideMark/>
          </w:tcPr>
          <w:p w14:paraId="42609FA1" w14:textId="77777777" w:rsidR="00B9483A" w:rsidRPr="00A93BFD" w:rsidRDefault="00A93BFD" w:rsidP="00761BD2">
            <w:pPr>
              <w:pStyle w:val="Normal6"/>
              <w:rPr>
                <w:szCs w:val="24"/>
              </w:rPr>
            </w:pPr>
            <w:r w:rsidRPr="00A93BFD">
              <w:rPr>
                <w:b/>
                <w:i/>
              </w:rPr>
              <w:t>10b.</w:t>
            </w:r>
            <w:r w:rsidRPr="00A93BFD">
              <w:rPr>
                <w:b/>
                <w:i/>
              </w:rPr>
              <w:tab/>
              <w:t>apeluje o skuteczne wdrożenie gwarancji dla dzieci we wszystkich państwach członkowskich; podkreśla, że istotne jest promowanie wczesnej edukacji i opieki nad dzieckiem, zapewnienie powszechnego dostępu do zdrowych, wysokiej jakości i przystępnych cenowo posiłków w szkołach oraz wzmocnienie opieki pozaszkolnej, aby wspierać udział rodziców w rynku pracy i przeciwdziałać wczesnemu kończeniu nauki;</w:t>
            </w:r>
          </w:p>
        </w:tc>
      </w:tr>
    </w:tbl>
    <w:p w14:paraId="07DB9D1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F2629E4" w14:textId="77777777" w:rsidR="00B9483A" w:rsidRPr="00A93BFD" w:rsidRDefault="00A93BFD" w:rsidP="00B9483A">
      <w:r w:rsidRPr="00A93BFD">
        <w:rPr>
          <w:rStyle w:val="HideTWBExt"/>
        </w:rPr>
        <w:t>&lt;/Amend&gt;</w:t>
      </w:r>
    </w:p>
    <w:p w14:paraId="4621BB9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325</w:t>
      </w:r>
      <w:r w:rsidRPr="00A93BFD">
        <w:rPr>
          <w:rStyle w:val="HideTWBExt"/>
          <w:b w:val="0"/>
        </w:rPr>
        <w:t>&lt;/NumAm&gt;</w:t>
      </w:r>
    </w:p>
    <w:p w14:paraId="17264655"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3264E061" w14:textId="77777777" w:rsidR="00B9483A" w:rsidRPr="00A93BFD" w:rsidRDefault="00A93BFD" w:rsidP="00B9483A">
      <w:r w:rsidRPr="00A93BFD">
        <w:rPr>
          <w:rStyle w:val="HideTWBExt"/>
        </w:rPr>
        <w:t>&lt;/RepeatBlock-By&gt;</w:t>
      </w:r>
    </w:p>
    <w:p w14:paraId="6300B73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D827C5F" w14:textId="77777777" w:rsidR="00B9483A" w:rsidRPr="00A93BFD" w:rsidRDefault="00A93BFD" w:rsidP="00B9483A">
      <w:pPr>
        <w:pStyle w:val="NormalBold"/>
      </w:pPr>
      <w:r w:rsidRPr="00A93BFD">
        <w:rPr>
          <w:rStyle w:val="HideTWBExt"/>
          <w:b w:val="0"/>
        </w:rPr>
        <w:t>&lt;Article&gt;</w:t>
      </w:r>
      <w:r w:rsidRPr="00A93BFD">
        <w:t>Ustęp 10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DFB2AF5" w14:textId="77777777" w:rsidTr="00761BD2">
        <w:trPr>
          <w:jc w:val="center"/>
        </w:trPr>
        <w:tc>
          <w:tcPr>
            <w:tcW w:w="9752" w:type="dxa"/>
            <w:gridSpan w:val="2"/>
          </w:tcPr>
          <w:p w14:paraId="01EA20DB" w14:textId="77777777" w:rsidR="00B9483A" w:rsidRPr="00A93BFD" w:rsidRDefault="00B9483A" w:rsidP="00761BD2">
            <w:pPr>
              <w:keepNext/>
            </w:pPr>
          </w:p>
        </w:tc>
      </w:tr>
      <w:tr w:rsidR="00851707" w:rsidRPr="00A93BFD" w14:paraId="4B6E352A" w14:textId="77777777" w:rsidTr="00761BD2">
        <w:trPr>
          <w:jc w:val="center"/>
        </w:trPr>
        <w:tc>
          <w:tcPr>
            <w:tcW w:w="4876" w:type="dxa"/>
            <w:hideMark/>
          </w:tcPr>
          <w:p w14:paraId="77ABB1B9" w14:textId="77777777" w:rsidR="00B9483A" w:rsidRPr="00A93BFD" w:rsidRDefault="00A93BFD" w:rsidP="00761BD2">
            <w:pPr>
              <w:pStyle w:val="ColumnHeading"/>
              <w:keepNext/>
            </w:pPr>
            <w:r w:rsidRPr="00A93BFD">
              <w:t>Projekt rezolucji</w:t>
            </w:r>
          </w:p>
        </w:tc>
        <w:tc>
          <w:tcPr>
            <w:tcW w:w="4876" w:type="dxa"/>
            <w:hideMark/>
          </w:tcPr>
          <w:p w14:paraId="10CE0A4F" w14:textId="77777777" w:rsidR="00B9483A" w:rsidRPr="00A93BFD" w:rsidRDefault="00A93BFD" w:rsidP="00761BD2">
            <w:pPr>
              <w:pStyle w:val="ColumnHeading"/>
              <w:keepNext/>
            </w:pPr>
            <w:r w:rsidRPr="00A93BFD">
              <w:t>Poprawka</w:t>
            </w:r>
          </w:p>
        </w:tc>
      </w:tr>
      <w:tr w:rsidR="00851707" w:rsidRPr="00A93BFD" w14:paraId="72B3D8CF" w14:textId="77777777" w:rsidTr="00761BD2">
        <w:trPr>
          <w:jc w:val="center"/>
        </w:trPr>
        <w:tc>
          <w:tcPr>
            <w:tcW w:w="4876" w:type="dxa"/>
          </w:tcPr>
          <w:p w14:paraId="5DFA7C80" w14:textId="77777777" w:rsidR="00B9483A" w:rsidRPr="00A93BFD" w:rsidRDefault="00B9483A" w:rsidP="00761BD2">
            <w:pPr>
              <w:pStyle w:val="Normal6"/>
            </w:pPr>
          </w:p>
        </w:tc>
        <w:tc>
          <w:tcPr>
            <w:tcW w:w="4876" w:type="dxa"/>
            <w:hideMark/>
          </w:tcPr>
          <w:p w14:paraId="6D871815" w14:textId="77777777" w:rsidR="00B9483A" w:rsidRPr="00A93BFD" w:rsidRDefault="00A93BFD" w:rsidP="00761BD2">
            <w:pPr>
              <w:pStyle w:val="Normal6"/>
              <w:rPr>
                <w:szCs w:val="24"/>
              </w:rPr>
            </w:pPr>
            <w:r w:rsidRPr="00A93BFD">
              <w:rPr>
                <w:b/>
                <w:i/>
              </w:rPr>
              <w:t>10b.</w:t>
            </w:r>
            <w:r w:rsidRPr="00A93BFD">
              <w:rPr>
                <w:b/>
                <w:i/>
              </w:rPr>
              <w:tab/>
              <w:t xml:space="preserve">apeluje o opracowanie polityki </w:t>
            </w:r>
            <w:r w:rsidRPr="00A93BFD">
              <w:rPr>
                <w:b/>
                <w:i/>
              </w:rPr>
              <w:t>sprzyjającej zatrudnieniu opiekunów nieformalnych, obejmującej między innymi elastyczną organizację pracy, płatne urlopy opiekuńcze i wsparcie w powrocie do pracy, aby zapobiec długotrwałemu wykluczeniu z rynku pracy, zwłaszcza wśród kobiet;</w:t>
            </w:r>
          </w:p>
        </w:tc>
      </w:tr>
    </w:tbl>
    <w:p w14:paraId="78916EB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E514382" w14:textId="77777777" w:rsidR="00B9483A" w:rsidRPr="00A93BFD" w:rsidRDefault="00A93BFD" w:rsidP="00B9483A">
      <w:r w:rsidRPr="00A93BFD">
        <w:rPr>
          <w:rStyle w:val="HideTWBExt"/>
        </w:rPr>
        <w:t>&lt;/Amend&gt;</w:t>
      </w:r>
    </w:p>
    <w:p w14:paraId="0E97DB2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326</w:t>
      </w:r>
      <w:r w:rsidRPr="00A93BFD">
        <w:rPr>
          <w:rStyle w:val="HideTWBExt"/>
          <w:b w:val="0"/>
        </w:rPr>
        <w:t>&lt;/NumAm&gt;</w:t>
      </w:r>
    </w:p>
    <w:p w14:paraId="72BE08B4"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7F60D66D" w14:textId="77777777" w:rsidR="00B9483A" w:rsidRPr="00A93BFD" w:rsidRDefault="00A93BFD" w:rsidP="00B9483A">
      <w:r w:rsidRPr="00A93BFD">
        <w:rPr>
          <w:rStyle w:val="HideTWBExt"/>
        </w:rPr>
        <w:t>&lt;/RepeatBlock-By&gt;</w:t>
      </w:r>
    </w:p>
    <w:p w14:paraId="410F094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8E50352" w14:textId="77777777" w:rsidR="00B9483A" w:rsidRPr="00A93BFD" w:rsidRDefault="00A93BFD" w:rsidP="00B9483A">
      <w:pPr>
        <w:pStyle w:val="NormalBold"/>
      </w:pPr>
      <w:r w:rsidRPr="00A93BFD">
        <w:rPr>
          <w:rStyle w:val="HideTWBExt"/>
          <w:b w:val="0"/>
        </w:rPr>
        <w:t>&lt;Article&gt;</w:t>
      </w:r>
      <w:r w:rsidRPr="00A93BFD">
        <w:t>Ustęp 10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1725441" w14:textId="77777777" w:rsidTr="00761BD2">
        <w:trPr>
          <w:jc w:val="center"/>
        </w:trPr>
        <w:tc>
          <w:tcPr>
            <w:tcW w:w="9752" w:type="dxa"/>
            <w:gridSpan w:val="2"/>
          </w:tcPr>
          <w:p w14:paraId="04BD6903" w14:textId="77777777" w:rsidR="00B9483A" w:rsidRPr="00A93BFD" w:rsidRDefault="00B9483A" w:rsidP="00761BD2">
            <w:pPr>
              <w:keepNext/>
            </w:pPr>
          </w:p>
        </w:tc>
      </w:tr>
      <w:tr w:rsidR="00851707" w:rsidRPr="00A93BFD" w14:paraId="6B8F14B1" w14:textId="77777777" w:rsidTr="00761BD2">
        <w:trPr>
          <w:jc w:val="center"/>
        </w:trPr>
        <w:tc>
          <w:tcPr>
            <w:tcW w:w="4876" w:type="dxa"/>
            <w:hideMark/>
          </w:tcPr>
          <w:p w14:paraId="4A173C58" w14:textId="77777777" w:rsidR="00B9483A" w:rsidRPr="00A93BFD" w:rsidRDefault="00A93BFD" w:rsidP="00761BD2">
            <w:pPr>
              <w:pStyle w:val="ColumnHeading"/>
              <w:keepNext/>
            </w:pPr>
            <w:r w:rsidRPr="00A93BFD">
              <w:t>Projekt rezolucji</w:t>
            </w:r>
          </w:p>
        </w:tc>
        <w:tc>
          <w:tcPr>
            <w:tcW w:w="4876" w:type="dxa"/>
            <w:hideMark/>
          </w:tcPr>
          <w:p w14:paraId="7872EA2F" w14:textId="77777777" w:rsidR="00B9483A" w:rsidRPr="00A93BFD" w:rsidRDefault="00A93BFD" w:rsidP="00761BD2">
            <w:pPr>
              <w:pStyle w:val="ColumnHeading"/>
              <w:keepNext/>
            </w:pPr>
            <w:r w:rsidRPr="00A93BFD">
              <w:t>Poprawka</w:t>
            </w:r>
          </w:p>
        </w:tc>
      </w:tr>
      <w:tr w:rsidR="00851707" w:rsidRPr="00A93BFD" w14:paraId="1AEFADCA" w14:textId="77777777" w:rsidTr="00761BD2">
        <w:trPr>
          <w:jc w:val="center"/>
        </w:trPr>
        <w:tc>
          <w:tcPr>
            <w:tcW w:w="4876" w:type="dxa"/>
          </w:tcPr>
          <w:p w14:paraId="6B19C1CF" w14:textId="77777777" w:rsidR="00B9483A" w:rsidRPr="00A93BFD" w:rsidRDefault="00B9483A" w:rsidP="00761BD2">
            <w:pPr>
              <w:pStyle w:val="Normal6"/>
            </w:pPr>
          </w:p>
        </w:tc>
        <w:tc>
          <w:tcPr>
            <w:tcW w:w="4876" w:type="dxa"/>
            <w:hideMark/>
          </w:tcPr>
          <w:p w14:paraId="562D179C" w14:textId="77777777" w:rsidR="00B9483A" w:rsidRPr="00A93BFD" w:rsidRDefault="00A93BFD" w:rsidP="00761BD2">
            <w:pPr>
              <w:pStyle w:val="Normal6"/>
              <w:rPr>
                <w:szCs w:val="24"/>
              </w:rPr>
            </w:pPr>
            <w:r w:rsidRPr="00A93BFD">
              <w:rPr>
                <w:b/>
                <w:i/>
              </w:rPr>
              <w:t>10c.</w:t>
            </w:r>
            <w:r w:rsidRPr="00A93BFD">
              <w:rPr>
                <w:b/>
                <w:i/>
              </w:rPr>
              <w:tab/>
            </w:r>
            <w:r w:rsidRPr="00A93BFD">
              <w:rPr>
                <w:b/>
                <w:i/>
              </w:rPr>
              <w:t>Zaleca państwom członkowskim ustanowienie i promowanie udogodnień i mechanizmów wsparcia dla przedsiębiorstw zatrudniających byłych więźniów, w tym zachęt takich jak ulgi podatkowe, dotacje lub zwolnienia z opłacania składek na zabezpieczenie społeczne; państwa członkowskie muszą zapewniać współpracę między odpowiednimi organami publicznymi, służbami społecznymi i pracodawcami w celu wspierania resocjalizacji społecznej i zawodowej byłych więźniów, w tym przez szkolenia zawodowe, programy mentorskie i wspar</w:t>
            </w:r>
            <w:r w:rsidRPr="00A93BFD">
              <w:rPr>
                <w:b/>
                <w:i/>
              </w:rPr>
              <w:t>cie psychologiczne mające na celu ułatwienie im pomyślnej reintegracji na rynku pracy i w społeczeństwie;</w:t>
            </w:r>
          </w:p>
        </w:tc>
      </w:tr>
    </w:tbl>
    <w:p w14:paraId="77EAEA5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A2DAC4F" w14:textId="77777777" w:rsidR="00B9483A" w:rsidRPr="00A93BFD" w:rsidRDefault="00A93BFD" w:rsidP="00B9483A">
      <w:r w:rsidRPr="00A93BFD">
        <w:rPr>
          <w:rStyle w:val="HideTWBExt"/>
        </w:rPr>
        <w:t>&lt;/Amend&gt;</w:t>
      </w:r>
    </w:p>
    <w:p w14:paraId="153800E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327</w:t>
      </w:r>
      <w:r w:rsidRPr="00A93BFD">
        <w:rPr>
          <w:rStyle w:val="HideTWBExt"/>
          <w:b w:val="0"/>
        </w:rPr>
        <w:t>&lt;/NumAm&gt;</w:t>
      </w:r>
    </w:p>
    <w:p w14:paraId="20888713"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30B2AADC" w14:textId="77777777" w:rsidR="00B9483A" w:rsidRPr="00A93BFD" w:rsidRDefault="00A93BFD" w:rsidP="00B9483A">
      <w:r w:rsidRPr="00A93BFD">
        <w:rPr>
          <w:rStyle w:val="HideTWBExt"/>
        </w:rPr>
        <w:t>&lt;/RepeatBlock-By&gt;</w:t>
      </w:r>
    </w:p>
    <w:p w14:paraId="5151944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1B2909B" w14:textId="77777777" w:rsidR="00B9483A" w:rsidRPr="00A93BFD" w:rsidRDefault="00A93BFD" w:rsidP="00B9483A">
      <w:pPr>
        <w:pStyle w:val="NormalBold"/>
      </w:pPr>
      <w:r w:rsidRPr="00A93BFD">
        <w:rPr>
          <w:rStyle w:val="HideTWBExt"/>
          <w:b w:val="0"/>
        </w:rPr>
        <w:t>&lt;Article&gt;</w:t>
      </w:r>
      <w:r w:rsidRPr="00A93BFD">
        <w:t>Ustęp 10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D04A7D4" w14:textId="77777777" w:rsidTr="00761BD2">
        <w:trPr>
          <w:jc w:val="center"/>
        </w:trPr>
        <w:tc>
          <w:tcPr>
            <w:tcW w:w="9752" w:type="dxa"/>
            <w:gridSpan w:val="2"/>
          </w:tcPr>
          <w:p w14:paraId="7A626D36" w14:textId="77777777" w:rsidR="00B9483A" w:rsidRPr="00A93BFD" w:rsidRDefault="00B9483A" w:rsidP="00761BD2">
            <w:pPr>
              <w:keepNext/>
            </w:pPr>
          </w:p>
        </w:tc>
      </w:tr>
      <w:tr w:rsidR="00851707" w:rsidRPr="00A93BFD" w14:paraId="58FF9142" w14:textId="77777777" w:rsidTr="00761BD2">
        <w:trPr>
          <w:jc w:val="center"/>
        </w:trPr>
        <w:tc>
          <w:tcPr>
            <w:tcW w:w="4876" w:type="dxa"/>
            <w:hideMark/>
          </w:tcPr>
          <w:p w14:paraId="26A7498F" w14:textId="77777777" w:rsidR="00B9483A" w:rsidRPr="00A93BFD" w:rsidRDefault="00A93BFD" w:rsidP="00761BD2">
            <w:pPr>
              <w:pStyle w:val="ColumnHeading"/>
              <w:keepNext/>
            </w:pPr>
            <w:r w:rsidRPr="00A93BFD">
              <w:t>Projekt rezolucji</w:t>
            </w:r>
          </w:p>
        </w:tc>
        <w:tc>
          <w:tcPr>
            <w:tcW w:w="4876" w:type="dxa"/>
            <w:hideMark/>
          </w:tcPr>
          <w:p w14:paraId="7ABDA8BF" w14:textId="77777777" w:rsidR="00B9483A" w:rsidRPr="00A93BFD" w:rsidRDefault="00A93BFD" w:rsidP="00761BD2">
            <w:pPr>
              <w:pStyle w:val="ColumnHeading"/>
              <w:keepNext/>
            </w:pPr>
            <w:r w:rsidRPr="00A93BFD">
              <w:t>Poprawka</w:t>
            </w:r>
          </w:p>
        </w:tc>
      </w:tr>
      <w:tr w:rsidR="00851707" w:rsidRPr="00A93BFD" w14:paraId="1AFF8705" w14:textId="77777777" w:rsidTr="00761BD2">
        <w:trPr>
          <w:jc w:val="center"/>
        </w:trPr>
        <w:tc>
          <w:tcPr>
            <w:tcW w:w="4876" w:type="dxa"/>
          </w:tcPr>
          <w:p w14:paraId="5F748424" w14:textId="77777777" w:rsidR="00B9483A" w:rsidRPr="00A93BFD" w:rsidRDefault="00B9483A" w:rsidP="00761BD2">
            <w:pPr>
              <w:pStyle w:val="Normal6"/>
            </w:pPr>
          </w:p>
        </w:tc>
        <w:tc>
          <w:tcPr>
            <w:tcW w:w="4876" w:type="dxa"/>
            <w:hideMark/>
          </w:tcPr>
          <w:p w14:paraId="13FE39E3" w14:textId="77777777" w:rsidR="00B9483A" w:rsidRPr="00A93BFD" w:rsidRDefault="00A93BFD" w:rsidP="00761BD2">
            <w:pPr>
              <w:pStyle w:val="Normal6"/>
              <w:rPr>
                <w:szCs w:val="24"/>
              </w:rPr>
            </w:pPr>
            <w:r w:rsidRPr="00A93BFD">
              <w:rPr>
                <w:b/>
                <w:i/>
              </w:rPr>
              <w:t>10c.</w:t>
            </w:r>
            <w:r w:rsidRPr="00A93BFD">
              <w:rPr>
                <w:b/>
                <w:i/>
              </w:rPr>
              <w:tab/>
              <w:t>podkreśla, że dostępne wsparcie w zakresie zdrowia psychicznego w okresie okołoporodowym oraz wczesna ocena – w tym planowanie rodziny – mają kluczowe znaczenie dla zapobiegania ubóstwu wśród rodzin znajdujących się w trudnej sytuacji; promowanie zdrowego macierzyństwa i rodzicielstwa przez wczesne wykrywanie problemów i interwencję pomaga ograniczyć ryzyko społeczne i ekonomiczne związane ze złym stanem zdrowia psychicznego oraz wspiera rodziny zagrożone ubóstwem w okresie przejścia do rodzicielstwa;</w:t>
            </w:r>
          </w:p>
        </w:tc>
      </w:tr>
    </w:tbl>
    <w:p w14:paraId="57EB7E3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055F50D" w14:textId="77777777" w:rsidR="00B9483A" w:rsidRPr="00A93BFD" w:rsidRDefault="00A93BFD" w:rsidP="00B9483A">
      <w:r w:rsidRPr="00A93BFD">
        <w:rPr>
          <w:rStyle w:val="HideTWBExt"/>
        </w:rPr>
        <w:t>&lt;/Amend&gt;</w:t>
      </w:r>
    </w:p>
    <w:p w14:paraId="7CA6AAD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328</w:t>
      </w:r>
      <w:r w:rsidRPr="00A93BFD">
        <w:rPr>
          <w:rStyle w:val="HideTWBExt"/>
          <w:b w:val="0"/>
        </w:rPr>
        <w:t>&lt;/NumAm&gt;</w:t>
      </w:r>
    </w:p>
    <w:p w14:paraId="20F5FADE" w14:textId="77777777" w:rsidR="00B9483A" w:rsidRPr="00A93BFD" w:rsidRDefault="00A93BFD" w:rsidP="00B9483A">
      <w:pPr>
        <w:pStyle w:val="NormalBold"/>
      </w:pPr>
      <w:r w:rsidRPr="00A93BFD">
        <w:rPr>
          <w:rStyle w:val="HideTWBExt"/>
          <w:b w:val="0"/>
        </w:rPr>
        <w:t>&lt;RepeatBlock-By&gt;&lt;Members&gt;</w:t>
      </w:r>
      <w:r w:rsidRPr="00A93BFD">
        <w:t xml:space="preserve">Niels Geuking, Romana </w:t>
      </w:r>
      <w:r w:rsidRPr="00A93BFD">
        <w:t>Tomc</w:t>
      </w:r>
      <w:r w:rsidRPr="00A93BFD">
        <w:rPr>
          <w:rStyle w:val="HideTWBExt"/>
          <w:b w:val="0"/>
        </w:rPr>
        <w:t>&lt;/Members&gt;</w:t>
      </w:r>
    </w:p>
    <w:p w14:paraId="17A5CE06" w14:textId="77777777" w:rsidR="00B9483A" w:rsidRPr="00A93BFD" w:rsidRDefault="00A93BFD" w:rsidP="00B9483A">
      <w:r w:rsidRPr="00A93BFD">
        <w:rPr>
          <w:rStyle w:val="HideTWBExt"/>
        </w:rPr>
        <w:t>&lt;/RepeatBlock-By&gt;</w:t>
      </w:r>
    </w:p>
    <w:p w14:paraId="4EDD789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1676251" w14:textId="77777777" w:rsidR="00B9483A" w:rsidRPr="00A93BFD" w:rsidRDefault="00A93BFD" w:rsidP="00B9483A">
      <w:pPr>
        <w:pStyle w:val="NormalBold"/>
      </w:pPr>
      <w:r w:rsidRPr="00A93BFD">
        <w:rPr>
          <w:rStyle w:val="HideTWBExt"/>
          <w:b w:val="0"/>
        </w:rPr>
        <w:t>&lt;Article&gt;</w:t>
      </w:r>
      <w:r w:rsidRPr="00A93BFD">
        <w:t>Ustęp 10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FACF203" w14:textId="77777777" w:rsidTr="00761BD2">
        <w:trPr>
          <w:jc w:val="center"/>
        </w:trPr>
        <w:tc>
          <w:tcPr>
            <w:tcW w:w="9752" w:type="dxa"/>
            <w:gridSpan w:val="2"/>
          </w:tcPr>
          <w:p w14:paraId="163378C6" w14:textId="77777777" w:rsidR="00B9483A" w:rsidRPr="00A93BFD" w:rsidRDefault="00B9483A" w:rsidP="00761BD2">
            <w:pPr>
              <w:keepNext/>
            </w:pPr>
          </w:p>
        </w:tc>
      </w:tr>
      <w:tr w:rsidR="00851707" w:rsidRPr="00A93BFD" w14:paraId="6318C208" w14:textId="77777777" w:rsidTr="00761BD2">
        <w:trPr>
          <w:jc w:val="center"/>
        </w:trPr>
        <w:tc>
          <w:tcPr>
            <w:tcW w:w="4876" w:type="dxa"/>
            <w:hideMark/>
          </w:tcPr>
          <w:p w14:paraId="38CD2BC4" w14:textId="77777777" w:rsidR="00B9483A" w:rsidRPr="00A93BFD" w:rsidRDefault="00A93BFD" w:rsidP="00761BD2">
            <w:pPr>
              <w:pStyle w:val="ColumnHeading"/>
              <w:keepNext/>
            </w:pPr>
            <w:r w:rsidRPr="00A93BFD">
              <w:t>Projekt rezolucji</w:t>
            </w:r>
          </w:p>
        </w:tc>
        <w:tc>
          <w:tcPr>
            <w:tcW w:w="4876" w:type="dxa"/>
            <w:hideMark/>
          </w:tcPr>
          <w:p w14:paraId="3214CD67" w14:textId="77777777" w:rsidR="00B9483A" w:rsidRPr="00A93BFD" w:rsidRDefault="00A93BFD" w:rsidP="00761BD2">
            <w:pPr>
              <w:pStyle w:val="ColumnHeading"/>
              <w:keepNext/>
            </w:pPr>
            <w:r w:rsidRPr="00A93BFD">
              <w:t>Poprawka</w:t>
            </w:r>
          </w:p>
        </w:tc>
      </w:tr>
      <w:tr w:rsidR="00851707" w:rsidRPr="00A93BFD" w14:paraId="47EDA648" w14:textId="77777777" w:rsidTr="00761BD2">
        <w:trPr>
          <w:jc w:val="center"/>
        </w:trPr>
        <w:tc>
          <w:tcPr>
            <w:tcW w:w="4876" w:type="dxa"/>
          </w:tcPr>
          <w:p w14:paraId="47D89009" w14:textId="77777777" w:rsidR="00B9483A" w:rsidRPr="00A93BFD" w:rsidRDefault="00B9483A" w:rsidP="00761BD2">
            <w:pPr>
              <w:pStyle w:val="Normal6"/>
            </w:pPr>
          </w:p>
        </w:tc>
        <w:tc>
          <w:tcPr>
            <w:tcW w:w="4876" w:type="dxa"/>
            <w:hideMark/>
          </w:tcPr>
          <w:p w14:paraId="5A1A8F05" w14:textId="77777777" w:rsidR="00B9483A" w:rsidRPr="00A93BFD" w:rsidRDefault="00A93BFD" w:rsidP="00761BD2">
            <w:pPr>
              <w:pStyle w:val="Normal6"/>
              <w:rPr>
                <w:szCs w:val="24"/>
              </w:rPr>
            </w:pPr>
            <w:r w:rsidRPr="00A93BFD">
              <w:rPr>
                <w:b/>
                <w:i/>
              </w:rPr>
              <w:t>10c.</w:t>
            </w:r>
            <w:r w:rsidRPr="00A93BFD">
              <w:rPr>
                <w:b/>
                <w:i/>
              </w:rPr>
              <w:tab/>
              <w:t xml:space="preserve">apeluje o monitorowanie realizacji inicjatywy „Silniejsze rodziny” za pomocą jasnych wskaźników i </w:t>
            </w:r>
            <w:r w:rsidRPr="00A93BFD">
              <w:rPr>
                <w:b/>
                <w:i/>
              </w:rPr>
              <w:t>sprawozdań w ramach europejskiego semestru;</w:t>
            </w:r>
          </w:p>
        </w:tc>
      </w:tr>
    </w:tbl>
    <w:p w14:paraId="0310EE7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B997B63" w14:textId="77777777" w:rsidR="00B9483A" w:rsidRPr="00A93BFD" w:rsidRDefault="00A93BFD" w:rsidP="00B9483A">
      <w:r w:rsidRPr="00A93BFD">
        <w:rPr>
          <w:rStyle w:val="HideTWBExt"/>
        </w:rPr>
        <w:t>&lt;/Amend&gt;</w:t>
      </w:r>
    </w:p>
    <w:p w14:paraId="0A1F603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329</w:t>
      </w:r>
      <w:r w:rsidRPr="00A93BFD">
        <w:rPr>
          <w:rStyle w:val="HideTWBExt"/>
          <w:b w:val="0"/>
        </w:rPr>
        <w:t>&lt;/NumAm&gt;</w:t>
      </w:r>
    </w:p>
    <w:p w14:paraId="70BB8B0D"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w:t>
      </w:r>
      <w:r w:rsidRPr="00A93BFD">
        <w:rPr>
          <w:rStyle w:val="HideTWBExt"/>
          <w:b w:val="0"/>
        </w:rPr>
        <w:t>&lt;/Members&gt;</w:t>
      </w:r>
    </w:p>
    <w:p w14:paraId="65D266D5" w14:textId="77777777" w:rsidR="00B9483A" w:rsidRPr="00A93BFD" w:rsidRDefault="00A93BFD" w:rsidP="00B9483A">
      <w:r w:rsidRPr="00A93BFD">
        <w:rPr>
          <w:rStyle w:val="HideTWBExt"/>
        </w:rPr>
        <w:t>&lt;/RepeatBlock-By&gt;</w:t>
      </w:r>
    </w:p>
    <w:p w14:paraId="53BFF5F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64CA103" w14:textId="77777777" w:rsidR="00B9483A" w:rsidRPr="00A93BFD" w:rsidRDefault="00A93BFD" w:rsidP="00B9483A">
      <w:pPr>
        <w:pStyle w:val="NormalBold"/>
      </w:pPr>
      <w:r w:rsidRPr="00A93BFD">
        <w:rPr>
          <w:rStyle w:val="HideTWBExt"/>
          <w:b w:val="0"/>
        </w:rPr>
        <w:t>&lt;Article&gt;</w:t>
      </w:r>
      <w:r w:rsidRPr="00A93BFD">
        <w:t>Ustęp 11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76979C8" w14:textId="77777777" w:rsidTr="00761BD2">
        <w:trPr>
          <w:jc w:val="center"/>
        </w:trPr>
        <w:tc>
          <w:tcPr>
            <w:tcW w:w="9752" w:type="dxa"/>
            <w:gridSpan w:val="2"/>
          </w:tcPr>
          <w:p w14:paraId="44C9A91C" w14:textId="77777777" w:rsidR="00B9483A" w:rsidRPr="00A93BFD" w:rsidRDefault="00B9483A" w:rsidP="00761BD2">
            <w:pPr>
              <w:keepNext/>
            </w:pPr>
          </w:p>
        </w:tc>
      </w:tr>
      <w:tr w:rsidR="00851707" w:rsidRPr="00A93BFD" w14:paraId="26E07089" w14:textId="77777777" w:rsidTr="00761BD2">
        <w:trPr>
          <w:jc w:val="center"/>
        </w:trPr>
        <w:tc>
          <w:tcPr>
            <w:tcW w:w="4876" w:type="dxa"/>
            <w:hideMark/>
          </w:tcPr>
          <w:p w14:paraId="7471A2A1" w14:textId="77777777" w:rsidR="00B9483A" w:rsidRPr="00A93BFD" w:rsidRDefault="00A93BFD" w:rsidP="00761BD2">
            <w:pPr>
              <w:pStyle w:val="ColumnHeading"/>
              <w:keepNext/>
            </w:pPr>
            <w:r w:rsidRPr="00A93BFD">
              <w:t>Projekt rezolucji</w:t>
            </w:r>
          </w:p>
        </w:tc>
        <w:tc>
          <w:tcPr>
            <w:tcW w:w="4876" w:type="dxa"/>
            <w:hideMark/>
          </w:tcPr>
          <w:p w14:paraId="4678E470" w14:textId="77777777" w:rsidR="00B9483A" w:rsidRPr="00A93BFD" w:rsidRDefault="00A93BFD" w:rsidP="00761BD2">
            <w:pPr>
              <w:pStyle w:val="ColumnHeading"/>
              <w:keepNext/>
            </w:pPr>
            <w:r w:rsidRPr="00A93BFD">
              <w:t>Poprawka</w:t>
            </w:r>
          </w:p>
        </w:tc>
      </w:tr>
      <w:tr w:rsidR="00851707" w:rsidRPr="00A93BFD" w14:paraId="7294F403" w14:textId="77777777" w:rsidTr="00761BD2">
        <w:trPr>
          <w:jc w:val="center"/>
        </w:trPr>
        <w:tc>
          <w:tcPr>
            <w:tcW w:w="4876" w:type="dxa"/>
            <w:hideMark/>
          </w:tcPr>
          <w:p w14:paraId="0B49F510" w14:textId="77777777" w:rsidR="00B9483A" w:rsidRPr="00A93BFD" w:rsidRDefault="00A93BFD" w:rsidP="00761BD2">
            <w:pPr>
              <w:pStyle w:val="Normal6"/>
            </w:pPr>
            <w:r w:rsidRPr="00A93BFD">
              <w:t>11.</w:t>
            </w:r>
            <w:r w:rsidRPr="00A93BFD">
              <w:tab/>
              <w:t xml:space="preserve">wzywa państwa członkowskie do zagwarantowania powszechnego dostępu do publicznej, przystępnej cenowo i charakteryzującej się wysoką jakością opieki zdrowotnej dla matek, noworodków i </w:t>
            </w:r>
            <w:r w:rsidRPr="00A93BFD">
              <w:t>dzieci;</w:t>
            </w:r>
          </w:p>
        </w:tc>
        <w:tc>
          <w:tcPr>
            <w:tcW w:w="4876" w:type="dxa"/>
            <w:hideMark/>
          </w:tcPr>
          <w:p w14:paraId="2F4B309E" w14:textId="77777777" w:rsidR="00B9483A" w:rsidRPr="00A93BFD" w:rsidRDefault="00A93BFD" w:rsidP="00761BD2">
            <w:pPr>
              <w:pStyle w:val="Normal6"/>
              <w:rPr>
                <w:szCs w:val="24"/>
              </w:rPr>
            </w:pPr>
            <w:r w:rsidRPr="00A93BFD">
              <w:t>11.</w:t>
            </w:r>
            <w:r w:rsidRPr="00A93BFD">
              <w:tab/>
              <w:t xml:space="preserve">wzywa państwa członkowskie do zagwarantowania powszechnego dostępu </w:t>
            </w:r>
            <w:r w:rsidRPr="00A93BFD">
              <w:rPr>
                <w:b/>
                <w:i/>
              </w:rPr>
              <w:t xml:space="preserve">dla obywateli </w:t>
            </w:r>
            <w:r w:rsidRPr="00A93BFD">
              <w:t>do publicznej, przystępnej cenowo i charakteryzującej się wysoką jakością opieki zdrowotnej dla matek, noworodków i dzieci;</w:t>
            </w:r>
          </w:p>
        </w:tc>
      </w:tr>
    </w:tbl>
    <w:p w14:paraId="5762166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901EB8B" w14:textId="77777777" w:rsidR="00B9483A" w:rsidRPr="00A93BFD" w:rsidRDefault="00A93BFD" w:rsidP="00B9483A">
      <w:r w:rsidRPr="00A93BFD">
        <w:rPr>
          <w:rStyle w:val="HideTWBExt"/>
        </w:rPr>
        <w:t>&lt;/Amend&gt;</w:t>
      </w:r>
    </w:p>
    <w:p w14:paraId="09B61EF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330</w:t>
      </w:r>
      <w:r w:rsidRPr="00A93BFD">
        <w:rPr>
          <w:rStyle w:val="HideTWBExt"/>
          <w:b w:val="0"/>
        </w:rPr>
        <w:t>&lt;/NumAm&gt;</w:t>
      </w:r>
    </w:p>
    <w:p w14:paraId="2ACDEF86"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396AB7B4"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4E164DEE" w14:textId="77777777" w:rsidR="00B9483A" w:rsidRPr="00A93BFD" w:rsidRDefault="00A93BFD" w:rsidP="00B9483A">
      <w:r w:rsidRPr="00A93BFD">
        <w:rPr>
          <w:rStyle w:val="HideTWBExt"/>
        </w:rPr>
        <w:t>&lt;/RepeatBlock-By&gt;</w:t>
      </w:r>
    </w:p>
    <w:p w14:paraId="48B87F9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904E0A2" w14:textId="77777777" w:rsidR="00B9483A" w:rsidRPr="00A93BFD" w:rsidRDefault="00A93BFD" w:rsidP="00B9483A">
      <w:pPr>
        <w:pStyle w:val="NormalBold"/>
      </w:pPr>
      <w:r w:rsidRPr="00A93BFD">
        <w:rPr>
          <w:rStyle w:val="HideTWBExt"/>
          <w:b w:val="0"/>
        </w:rPr>
        <w:t>&lt;Article&gt;</w:t>
      </w:r>
      <w:r w:rsidRPr="00A93BFD">
        <w:t>Ustęp 11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C608C64" w14:textId="77777777" w:rsidTr="00761BD2">
        <w:trPr>
          <w:jc w:val="center"/>
        </w:trPr>
        <w:tc>
          <w:tcPr>
            <w:tcW w:w="9752" w:type="dxa"/>
            <w:gridSpan w:val="2"/>
          </w:tcPr>
          <w:p w14:paraId="7B2A99F0" w14:textId="77777777" w:rsidR="00B9483A" w:rsidRPr="00A93BFD" w:rsidRDefault="00B9483A" w:rsidP="00761BD2">
            <w:pPr>
              <w:keepNext/>
            </w:pPr>
          </w:p>
        </w:tc>
      </w:tr>
      <w:tr w:rsidR="00851707" w:rsidRPr="00A93BFD" w14:paraId="76708371" w14:textId="77777777" w:rsidTr="00761BD2">
        <w:trPr>
          <w:jc w:val="center"/>
        </w:trPr>
        <w:tc>
          <w:tcPr>
            <w:tcW w:w="4876" w:type="dxa"/>
            <w:hideMark/>
          </w:tcPr>
          <w:p w14:paraId="0EF6AA14"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27E77B43" w14:textId="77777777" w:rsidR="00B9483A" w:rsidRPr="00A93BFD" w:rsidRDefault="00A93BFD" w:rsidP="00761BD2">
            <w:pPr>
              <w:pStyle w:val="ColumnHeading"/>
              <w:keepNext/>
            </w:pPr>
            <w:r w:rsidRPr="00A93BFD">
              <w:t>Poprawka</w:t>
            </w:r>
          </w:p>
        </w:tc>
      </w:tr>
      <w:tr w:rsidR="00851707" w:rsidRPr="00A93BFD" w14:paraId="5BAC40EB" w14:textId="77777777" w:rsidTr="00761BD2">
        <w:trPr>
          <w:jc w:val="center"/>
        </w:trPr>
        <w:tc>
          <w:tcPr>
            <w:tcW w:w="4876" w:type="dxa"/>
            <w:hideMark/>
          </w:tcPr>
          <w:p w14:paraId="556F788A" w14:textId="77777777" w:rsidR="00B9483A" w:rsidRPr="00A93BFD" w:rsidRDefault="00A93BFD" w:rsidP="00761BD2">
            <w:pPr>
              <w:pStyle w:val="Normal6"/>
            </w:pPr>
            <w:r w:rsidRPr="00A93BFD">
              <w:t>11.</w:t>
            </w:r>
            <w:r w:rsidRPr="00A93BFD">
              <w:tab/>
              <w:t>wzywa państwa członkowskie do zagwarantowania powszechnego dostępu do publicznej, przystępnej cenowo i charakteryzującej się wysoką jakością opieki zdrowotnej dla matek, noworodków i dzieci;</w:t>
            </w:r>
          </w:p>
        </w:tc>
        <w:tc>
          <w:tcPr>
            <w:tcW w:w="4876" w:type="dxa"/>
            <w:hideMark/>
          </w:tcPr>
          <w:p w14:paraId="307034F4" w14:textId="77777777" w:rsidR="00B9483A" w:rsidRPr="00A93BFD" w:rsidRDefault="00A93BFD" w:rsidP="00761BD2">
            <w:pPr>
              <w:pStyle w:val="Normal6"/>
              <w:rPr>
                <w:szCs w:val="24"/>
              </w:rPr>
            </w:pPr>
            <w:r w:rsidRPr="00A93BFD">
              <w:t>11.</w:t>
            </w:r>
            <w:r w:rsidRPr="00A93BFD">
              <w:tab/>
              <w:t xml:space="preserve">wzywa państwa członkowskie do zagwarantowania powszechnego dostępu do publicznej, przystępnej cenowo i charakteryzującej się wysoką jakością opieki zdrowotnej dla </w:t>
            </w:r>
            <w:r w:rsidRPr="00A93BFD">
              <w:rPr>
                <w:b/>
                <w:i/>
              </w:rPr>
              <w:t xml:space="preserve">wszystkich, w tym dla </w:t>
            </w:r>
            <w:r w:rsidRPr="00A93BFD">
              <w:t>matek, noworodków i dzieci;</w:t>
            </w:r>
          </w:p>
        </w:tc>
      </w:tr>
    </w:tbl>
    <w:p w14:paraId="7A434DC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30B1C3E" w14:textId="77777777" w:rsidR="00B9483A" w:rsidRPr="00A93BFD" w:rsidRDefault="00A93BFD" w:rsidP="00B9483A">
      <w:r w:rsidRPr="00A93BFD">
        <w:rPr>
          <w:rStyle w:val="HideTWBExt"/>
        </w:rPr>
        <w:t>&lt;/Amend&gt;</w:t>
      </w:r>
    </w:p>
    <w:p w14:paraId="5C47274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331</w:t>
      </w:r>
      <w:r w:rsidRPr="00A93BFD">
        <w:rPr>
          <w:rStyle w:val="HideTWBExt"/>
          <w:b w:val="0"/>
        </w:rPr>
        <w:t>&lt;/NumAm&gt;</w:t>
      </w:r>
    </w:p>
    <w:p w14:paraId="30BB9855"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27CFB9D1" w14:textId="77777777" w:rsidR="00B9483A" w:rsidRPr="00A93BFD" w:rsidRDefault="00A93BFD" w:rsidP="00B9483A">
      <w:r w:rsidRPr="00A93BFD">
        <w:rPr>
          <w:rStyle w:val="HideTWBExt"/>
        </w:rPr>
        <w:t>&lt;/RepeatBlock-By&gt;</w:t>
      </w:r>
    </w:p>
    <w:p w14:paraId="67183E9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8264BD9" w14:textId="77777777" w:rsidR="00B9483A" w:rsidRPr="00A93BFD" w:rsidRDefault="00A93BFD" w:rsidP="00B9483A">
      <w:pPr>
        <w:pStyle w:val="NormalBold"/>
      </w:pPr>
      <w:r w:rsidRPr="00A93BFD">
        <w:rPr>
          <w:rStyle w:val="HideTWBExt"/>
          <w:b w:val="0"/>
        </w:rPr>
        <w:t>&lt;Article&gt;</w:t>
      </w:r>
      <w:r w:rsidRPr="00A93BFD">
        <w:t>Ustęp 11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6DD62F7" w14:textId="77777777" w:rsidTr="00761BD2">
        <w:trPr>
          <w:jc w:val="center"/>
        </w:trPr>
        <w:tc>
          <w:tcPr>
            <w:tcW w:w="9752" w:type="dxa"/>
            <w:gridSpan w:val="2"/>
          </w:tcPr>
          <w:p w14:paraId="60389C9F" w14:textId="77777777" w:rsidR="00B9483A" w:rsidRPr="00A93BFD" w:rsidRDefault="00B9483A" w:rsidP="00761BD2">
            <w:pPr>
              <w:keepNext/>
            </w:pPr>
          </w:p>
        </w:tc>
      </w:tr>
      <w:tr w:rsidR="00851707" w:rsidRPr="00A93BFD" w14:paraId="44B454D3" w14:textId="77777777" w:rsidTr="00761BD2">
        <w:trPr>
          <w:jc w:val="center"/>
        </w:trPr>
        <w:tc>
          <w:tcPr>
            <w:tcW w:w="4876" w:type="dxa"/>
            <w:hideMark/>
          </w:tcPr>
          <w:p w14:paraId="262A8A74" w14:textId="77777777" w:rsidR="00B9483A" w:rsidRPr="00A93BFD" w:rsidRDefault="00A93BFD" w:rsidP="00761BD2">
            <w:pPr>
              <w:pStyle w:val="ColumnHeading"/>
              <w:keepNext/>
            </w:pPr>
            <w:r w:rsidRPr="00A93BFD">
              <w:t>Projekt rezolucji</w:t>
            </w:r>
          </w:p>
        </w:tc>
        <w:tc>
          <w:tcPr>
            <w:tcW w:w="4876" w:type="dxa"/>
            <w:hideMark/>
          </w:tcPr>
          <w:p w14:paraId="490E4D32" w14:textId="77777777" w:rsidR="00B9483A" w:rsidRPr="00A93BFD" w:rsidRDefault="00A93BFD" w:rsidP="00761BD2">
            <w:pPr>
              <w:pStyle w:val="ColumnHeading"/>
              <w:keepNext/>
            </w:pPr>
            <w:r w:rsidRPr="00A93BFD">
              <w:t>Poprawka</w:t>
            </w:r>
          </w:p>
        </w:tc>
      </w:tr>
      <w:tr w:rsidR="00851707" w:rsidRPr="00A93BFD" w14:paraId="050292F7" w14:textId="77777777" w:rsidTr="00761BD2">
        <w:trPr>
          <w:jc w:val="center"/>
        </w:trPr>
        <w:tc>
          <w:tcPr>
            <w:tcW w:w="4876" w:type="dxa"/>
            <w:hideMark/>
          </w:tcPr>
          <w:p w14:paraId="5526FE70" w14:textId="77777777" w:rsidR="00B9483A" w:rsidRPr="00A93BFD" w:rsidRDefault="00A93BFD" w:rsidP="00761BD2">
            <w:pPr>
              <w:pStyle w:val="Normal6"/>
            </w:pPr>
            <w:r w:rsidRPr="00A93BFD">
              <w:t>11.</w:t>
            </w:r>
            <w:r w:rsidRPr="00A93BFD">
              <w:tab/>
            </w:r>
            <w:r w:rsidRPr="00A93BFD">
              <w:rPr>
                <w:b/>
                <w:i/>
              </w:rPr>
              <w:t>wzywa</w:t>
            </w:r>
            <w:r w:rsidRPr="00A93BFD">
              <w:t xml:space="preserve"> państwa członkowskie </w:t>
            </w:r>
            <w:r w:rsidRPr="00A93BFD">
              <w:rPr>
                <w:b/>
                <w:i/>
              </w:rPr>
              <w:t>do zagwarantowania powszechnego dostępu</w:t>
            </w:r>
            <w:r w:rsidRPr="00A93BFD">
              <w:t xml:space="preserve"> do publicznej, przystępnej cenowo i charakteryzującej się wysoką jakością opieki zdrowotnej dla matek, noworodków i dzieci;</w:t>
            </w:r>
          </w:p>
        </w:tc>
        <w:tc>
          <w:tcPr>
            <w:tcW w:w="4876" w:type="dxa"/>
            <w:hideMark/>
          </w:tcPr>
          <w:p w14:paraId="53FBFC15" w14:textId="77777777" w:rsidR="00B9483A" w:rsidRPr="00A93BFD" w:rsidRDefault="00A93BFD" w:rsidP="00761BD2">
            <w:pPr>
              <w:pStyle w:val="Normal6"/>
              <w:rPr>
                <w:szCs w:val="24"/>
              </w:rPr>
            </w:pPr>
            <w:r w:rsidRPr="00A93BFD">
              <w:t>11.</w:t>
            </w:r>
            <w:r w:rsidRPr="00A93BFD">
              <w:tab/>
            </w:r>
            <w:r w:rsidRPr="00A93BFD">
              <w:rPr>
                <w:b/>
                <w:i/>
              </w:rPr>
              <w:t>zaleca, aby</w:t>
            </w:r>
            <w:r w:rsidRPr="00A93BFD">
              <w:t xml:space="preserve"> państwa członkowskie </w:t>
            </w:r>
            <w:r w:rsidRPr="00A93BFD">
              <w:rPr>
                <w:b/>
                <w:i/>
              </w:rPr>
              <w:t>zagwarantowały powszechny dostęp</w:t>
            </w:r>
            <w:r w:rsidRPr="00A93BFD">
              <w:t xml:space="preserve"> do publicznej, przystępnej cenowo i charakteryzującej się wysoką jakością opieki zdrowotnej dla matek, noworodków i dzieci;</w:t>
            </w:r>
          </w:p>
        </w:tc>
      </w:tr>
    </w:tbl>
    <w:p w14:paraId="4ECCBF5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FD50329" w14:textId="77777777" w:rsidR="00B9483A" w:rsidRPr="00A93BFD" w:rsidRDefault="00A93BFD" w:rsidP="00B9483A">
      <w:r w:rsidRPr="00A93BFD">
        <w:rPr>
          <w:rStyle w:val="HideTWBExt"/>
        </w:rPr>
        <w:t>&lt;/Amend&gt;</w:t>
      </w:r>
    </w:p>
    <w:p w14:paraId="49E7093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332</w:t>
      </w:r>
      <w:r w:rsidRPr="00A93BFD">
        <w:rPr>
          <w:rStyle w:val="HideTWBExt"/>
          <w:b w:val="0"/>
        </w:rPr>
        <w:t>&lt;/NumAm&gt;</w:t>
      </w:r>
    </w:p>
    <w:p w14:paraId="3F599491"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6AA555BD" w14:textId="77777777" w:rsidR="00B9483A" w:rsidRPr="00A93BFD" w:rsidRDefault="00A93BFD" w:rsidP="00B9483A">
      <w:r w:rsidRPr="00A93BFD">
        <w:rPr>
          <w:rStyle w:val="HideTWBExt"/>
        </w:rPr>
        <w:t>&lt;/RepeatBlock-By&gt;</w:t>
      </w:r>
    </w:p>
    <w:p w14:paraId="63D7366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24F328F" w14:textId="77777777" w:rsidR="00B9483A" w:rsidRPr="00A93BFD" w:rsidRDefault="00A93BFD" w:rsidP="00B9483A">
      <w:pPr>
        <w:pStyle w:val="NormalBold"/>
      </w:pPr>
      <w:r w:rsidRPr="00A93BFD">
        <w:rPr>
          <w:rStyle w:val="HideTWBExt"/>
          <w:b w:val="0"/>
        </w:rPr>
        <w:t>&lt;Article&gt;</w:t>
      </w:r>
      <w:r w:rsidRPr="00A93BFD">
        <w:t>Ustęp 11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52F8DCF" w14:textId="77777777" w:rsidTr="00761BD2">
        <w:trPr>
          <w:jc w:val="center"/>
        </w:trPr>
        <w:tc>
          <w:tcPr>
            <w:tcW w:w="9752" w:type="dxa"/>
            <w:gridSpan w:val="2"/>
          </w:tcPr>
          <w:p w14:paraId="43537EAD" w14:textId="77777777" w:rsidR="00B9483A" w:rsidRPr="00A93BFD" w:rsidRDefault="00B9483A" w:rsidP="00761BD2">
            <w:pPr>
              <w:keepNext/>
            </w:pPr>
          </w:p>
        </w:tc>
      </w:tr>
      <w:tr w:rsidR="00851707" w:rsidRPr="00A93BFD" w14:paraId="2C900DF4" w14:textId="77777777" w:rsidTr="00761BD2">
        <w:trPr>
          <w:jc w:val="center"/>
        </w:trPr>
        <w:tc>
          <w:tcPr>
            <w:tcW w:w="4876" w:type="dxa"/>
            <w:hideMark/>
          </w:tcPr>
          <w:p w14:paraId="3C602BAC" w14:textId="77777777" w:rsidR="00B9483A" w:rsidRPr="00A93BFD" w:rsidRDefault="00A93BFD" w:rsidP="00761BD2">
            <w:pPr>
              <w:pStyle w:val="ColumnHeading"/>
              <w:keepNext/>
            </w:pPr>
            <w:r w:rsidRPr="00A93BFD">
              <w:t>Projekt rezolucji</w:t>
            </w:r>
          </w:p>
        </w:tc>
        <w:tc>
          <w:tcPr>
            <w:tcW w:w="4876" w:type="dxa"/>
            <w:hideMark/>
          </w:tcPr>
          <w:p w14:paraId="5078277F" w14:textId="77777777" w:rsidR="00B9483A" w:rsidRPr="00A93BFD" w:rsidRDefault="00A93BFD" w:rsidP="00761BD2">
            <w:pPr>
              <w:pStyle w:val="ColumnHeading"/>
              <w:keepNext/>
            </w:pPr>
            <w:r w:rsidRPr="00A93BFD">
              <w:t>Poprawka</w:t>
            </w:r>
          </w:p>
        </w:tc>
      </w:tr>
      <w:tr w:rsidR="00851707" w:rsidRPr="00A93BFD" w14:paraId="540EDF1E" w14:textId="77777777" w:rsidTr="00761BD2">
        <w:trPr>
          <w:jc w:val="center"/>
        </w:trPr>
        <w:tc>
          <w:tcPr>
            <w:tcW w:w="4876" w:type="dxa"/>
            <w:hideMark/>
          </w:tcPr>
          <w:p w14:paraId="2D7402D0" w14:textId="77777777" w:rsidR="00B9483A" w:rsidRPr="00A93BFD" w:rsidRDefault="00A93BFD" w:rsidP="00761BD2">
            <w:pPr>
              <w:pStyle w:val="Normal6"/>
            </w:pPr>
            <w:r w:rsidRPr="00A93BFD">
              <w:t>11.</w:t>
            </w:r>
            <w:r w:rsidRPr="00A93BFD">
              <w:tab/>
              <w:t xml:space="preserve">wzywa państwa członkowskie do zagwarantowania powszechnego dostępu do publicznej, przystępnej cenowo i </w:t>
            </w:r>
            <w:r w:rsidRPr="00A93BFD">
              <w:t>charakteryzującej się wysoką jakością opieki zdrowotnej dla matek, noworodków i dzieci;</w:t>
            </w:r>
          </w:p>
        </w:tc>
        <w:tc>
          <w:tcPr>
            <w:tcW w:w="4876" w:type="dxa"/>
            <w:hideMark/>
          </w:tcPr>
          <w:p w14:paraId="569CAFBE" w14:textId="77777777" w:rsidR="00B9483A" w:rsidRPr="00A93BFD" w:rsidRDefault="00A93BFD" w:rsidP="00761BD2">
            <w:pPr>
              <w:pStyle w:val="Normal6"/>
              <w:rPr>
                <w:szCs w:val="24"/>
              </w:rPr>
            </w:pPr>
            <w:r w:rsidRPr="00A93BFD">
              <w:t>11.</w:t>
            </w:r>
            <w:r w:rsidRPr="00A93BFD">
              <w:tab/>
              <w:t>wzywa państwa członkowskie do zagwarantowania powszechnego dostępu do publicznej, przystępnej cenowo i charakteryzującej się wysoką jakością opieki zdrowotnej dla matek, noworodków i dzieci</w:t>
            </w:r>
            <w:r w:rsidRPr="00A93BFD">
              <w:rPr>
                <w:b/>
                <w:i/>
              </w:rPr>
              <w:t xml:space="preserve">, w tym profilaktyki pierwotnej, programów szczepień i podstawowej opieki zdrowotnej, dostępu do diagnostyki, leczenia i rehabilitacji oraz dostępu do jak najszerszego zakresu specjalistycznych usług medycznych i terapeutycznych, co zagwarantuje kobietom prawo do zdrowia seksualnego i reprodukcyjnego, niezależnie od ich </w:t>
            </w:r>
            <w:r w:rsidRPr="00A93BFD">
              <w:rPr>
                <w:b/>
                <w:i/>
              </w:rPr>
              <w:t>pochodzenia etnicznego, statusu społecznego lub administracyjnego</w:t>
            </w:r>
            <w:r w:rsidRPr="00A93BFD">
              <w:t>;</w:t>
            </w:r>
          </w:p>
        </w:tc>
      </w:tr>
    </w:tbl>
    <w:p w14:paraId="59926C9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615CF63B" w14:textId="77777777" w:rsidR="00B9483A" w:rsidRPr="00A93BFD" w:rsidRDefault="00A93BFD" w:rsidP="00B9483A">
      <w:r w:rsidRPr="00A93BFD">
        <w:rPr>
          <w:rStyle w:val="HideTWBExt"/>
        </w:rPr>
        <w:t>&lt;/Amend&gt;</w:t>
      </w:r>
    </w:p>
    <w:p w14:paraId="465F2EA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333</w:t>
      </w:r>
      <w:r w:rsidRPr="00A93BFD">
        <w:rPr>
          <w:rStyle w:val="HideTWBExt"/>
          <w:b w:val="0"/>
        </w:rPr>
        <w:t>&lt;/NumAm&gt;</w:t>
      </w:r>
    </w:p>
    <w:p w14:paraId="4C8E2BEA"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05378907" w14:textId="77777777" w:rsidR="00B9483A" w:rsidRPr="00A93BFD" w:rsidRDefault="00A93BFD" w:rsidP="00B9483A">
      <w:r w:rsidRPr="00A93BFD">
        <w:rPr>
          <w:rStyle w:val="HideTWBExt"/>
        </w:rPr>
        <w:t>&lt;/RepeatBlock-By&gt;</w:t>
      </w:r>
    </w:p>
    <w:p w14:paraId="3E907CE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8157075" w14:textId="77777777" w:rsidR="00B9483A" w:rsidRPr="00A93BFD" w:rsidRDefault="00A93BFD" w:rsidP="00B9483A">
      <w:pPr>
        <w:pStyle w:val="NormalBold"/>
      </w:pPr>
      <w:r w:rsidRPr="00A93BFD">
        <w:rPr>
          <w:rStyle w:val="HideTWBExt"/>
          <w:b w:val="0"/>
        </w:rPr>
        <w:t>&lt;Article&gt;</w:t>
      </w:r>
      <w:r w:rsidRPr="00A93BFD">
        <w:t>Ustęp 11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1D8E6CC" w14:textId="77777777" w:rsidTr="00761BD2">
        <w:trPr>
          <w:jc w:val="center"/>
        </w:trPr>
        <w:tc>
          <w:tcPr>
            <w:tcW w:w="9752" w:type="dxa"/>
            <w:gridSpan w:val="2"/>
          </w:tcPr>
          <w:p w14:paraId="7988029B" w14:textId="77777777" w:rsidR="00B9483A" w:rsidRPr="00A93BFD" w:rsidRDefault="00B9483A" w:rsidP="00761BD2">
            <w:pPr>
              <w:keepNext/>
            </w:pPr>
          </w:p>
        </w:tc>
      </w:tr>
      <w:tr w:rsidR="00851707" w:rsidRPr="00A93BFD" w14:paraId="5EDEE4EC" w14:textId="77777777" w:rsidTr="00761BD2">
        <w:trPr>
          <w:jc w:val="center"/>
        </w:trPr>
        <w:tc>
          <w:tcPr>
            <w:tcW w:w="4876" w:type="dxa"/>
            <w:hideMark/>
          </w:tcPr>
          <w:p w14:paraId="291B0EEE" w14:textId="77777777" w:rsidR="00B9483A" w:rsidRPr="00A93BFD" w:rsidRDefault="00A93BFD" w:rsidP="00761BD2">
            <w:pPr>
              <w:pStyle w:val="ColumnHeading"/>
              <w:keepNext/>
            </w:pPr>
            <w:r w:rsidRPr="00A93BFD">
              <w:t>Projekt rezolucji</w:t>
            </w:r>
          </w:p>
        </w:tc>
        <w:tc>
          <w:tcPr>
            <w:tcW w:w="4876" w:type="dxa"/>
            <w:hideMark/>
          </w:tcPr>
          <w:p w14:paraId="0E188CD1" w14:textId="77777777" w:rsidR="00B9483A" w:rsidRPr="00A93BFD" w:rsidRDefault="00A93BFD" w:rsidP="00761BD2">
            <w:pPr>
              <w:pStyle w:val="ColumnHeading"/>
              <w:keepNext/>
            </w:pPr>
            <w:r w:rsidRPr="00A93BFD">
              <w:t>Poprawka</w:t>
            </w:r>
          </w:p>
        </w:tc>
      </w:tr>
      <w:tr w:rsidR="00851707" w:rsidRPr="00A93BFD" w14:paraId="0787D425" w14:textId="77777777" w:rsidTr="00761BD2">
        <w:trPr>
          <w:jc w:val="center"/>
        </w:trPr>
        <w:tc>
          <w:tcPr>
            <w:tcW w:w="4876" w:type="dxa"/>
            <w:hideMark/>
          </w:tcPr>
          <w:p w14:paraId="28011803" w14:textId="77777777" w:rsidR="00B9483A" w:rsidRPr="00A93BFD" w:rsidRDefault="00A93BFD" w:rsidP="00761BD2">
            <w:pPr>
              <w:pStyle w:val="Normal6"/>
            </w:pPr>
            <w:r w:rsidRPr="00A93BFD">
              <w:t>11.</w:t>
            </w:r>
            <w:r w:rsidRPr="00A93BFD">
              <w:tab/>
              <w:t xml:space="preserve">wzywa państwa członkowskie do zagwarantowania powszechnego dostępu do </w:t>
            </w:r>
            <w:r w:rsidRPr="00A93BFD">
              <w:t>publicznej, przystępnej cenowo i charakteryzującej się wysoką jakością opieki zdrowotnej dla matek, noworodków i dzieci;</w:t>
            </w:r>
          </w:p>
        </w:tc>
        <w:tc>
          <w:tcPr>
            <w:tcW w:w="4876" w:type="dxa"/>
            <w:hideMark/>
          </w:tcPr>
          <w:p w14:paraId="4D03029B" w14:textId="77777777" w:rsidR="00B9483A" w:rsidRPr="00A93BFD" w:rsidRDefault="00A93BFD" w:rsidP="00761BD2">
            <w:pPr>
              <w:pStyle w:val="Normal6"/>
              <w:rPr>
                <w:szCs w:val="24"/>
              </w:rPr>
            </w:pPr>
            <w:r w:rsidRPr="00A93BFD">
              <w:t>11.</w:t>
            </w:r>
            <w:r w:rsidRPr="00A93BFD">
              <w:tab/>
              <w:t xml:space="preserve">wzywa państwa członkowskie do zagwarantowania powszechnego dostępu do publicznej, przystępnej cenowo i charakteryzującej się wysoką jakością opieki </w:t>
            </w:r>
            <w:r w:rsidRPr="00A93BFD">
              <w:rPr>
                <w:b/>
                <w:i/>
              </w:rPr>
              <w:t xml:space="preserve">przedporodowej i opieki </w:t>
            </w:r>
            <w:r w:rsidRPr="00A93BFD">
              <w:t>zdrowotnej dla matek, noworodków i</w:t>
            </w:r>
            <w:r w:rsidRPr="00A93BFD">
              <w:rPr>
                <w:b/>
                <w:i/>
              </w:rPr>
              <w:t xml:space="preserve"> dzieci oraz do poprawy ukierunkowanych usług wczesnej interwencji na rzecz dzieci, służących promowaniu rozwoju, dobrobytu i włączenia społecznego</w:t>
            </w:r>
            <w:r w:rsidRPr="00A93BFD">
              <w:t xml:space="preserve"> dzieci;</w:t>
            </w:r>
          </w:p>
        </w:tc>
      </w:tr>
    </w:tbl>
    <w:p w14:paraId="00E24F2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5028DF7" w14:textId="77777777" w:rsidR="00B9483A" w:rsidRPr="00A93BFD" w:rsidRDefault="00A93BFD" w:rsidP="00B9483A">
      <w:r w:rsidRPr="00A93BFD">
        <w:rPr>
          <w:rStyle w:val="HideTWBExt"/>
        </w:rPr>
        <w:t>&lt;/Amend&gt;</w:t>
      </w:r>
    </w:p>
    <w:p w14:paraId="4E0D029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334</w:t>
      </w:r>
      <w:r w:rsidRPr="00A93BFD">
        <w:rPr>
          <w:rStyle w:val="HideTWBExt"/>
          <w:b w:val="0"/>
        </w:rPr>
        <w:t>&lt;/NumAm&gt;</w:t>
      </w:r>
    </w:p>
    <w:p w14:paraId="64283EBC"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76FBACE0" w14:textId="77777777" w:rsidR="00B9483A" w:rsidRPr="00A93BFD" w:rsidRDefault="00A93BFD" w:rsidP="00B9483A">
      <w:r w:rsidRPr="00A93BFD">
        <w:rPr>
          <w:rStyle w:val="HideTWBExt"/>
        </w:rPr>
        <w:t>&lt;/RepeatBlock-By&gt;</w:t>
      </w:r>
    </w:p>
    <w:p w14:paraId="302413D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31B2DA5" w14:textId="77777777" w:rsidR="00B9483A" w:rsidRPr="00A93BFD" w:rsidRDefault="00A93BFD" w:rsidP="00B9483A">
      <w:pPr>
        <w:pStyle w:val="NormalBold"/>
      </w:pPr>
      <w:r w:rsidRPr="00A93BFD">
        <w:rPr>
          <w:rStyle w:val="HideTWBExt"/>
          <w:b w:val="0"/>
        </w:rPr>
        <w:t>&lt;Article&gt;</w:t>
      </w:r>
      <w:r w:rsidRPr="00A93BFD">
        <w:t>Ustęp 11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5C9DA91" w14:textId="77777777" w:rsidTr="00761BD2">
        <w:trPr>
          <w:jc w:val="center"/>
        </w:trPr>
        <w:tc>
          <w:tcPr>
            <w:tcW w:w="9752" w:type="dxa"/>
            <w:gridSpan w:val="2"/>
          </w:tcPr>
          <w:p w14:paraId="74B318C3" w14:textId="77777777" w:rsidR="00B9483A" w:rsidRPr="00A93BFD" w:rsidRDefault="00B9483A" w:rsidP="00761BD2">
            <w:pPr>
              <w:keepNext/>
            </w:pPr>
          </w:p>
        </w:tc>
      </w:tr>
      <w:tr w:rsidR="00851707" w:rsidRPr="00A93BFD" w14:paraId="4858F607" w14:textId="77777777" w:rsidTr="00761BD2">
        <w:trPr>
          <w:jc w:val="center"/>
        </w:trPr>
        <w:tc>
          <w:tcPr>
            <w:tcW w:w="4876" w:type="dxa"/>
            <w:hideMark/>
          </w:tcPr>
          <w:p w14:paraId="7BD2AB8A" w14:textId="77777777" w:rsidR="00B9483A" w:rsidRPr="00A93BFD" w:rsidRDefault="00A93BFD" w:rsidP="00761BD2">
            <w:pPr>
              <w:pStyle w:val="ColumnHeading"/>
              <w:keepNext/>
            </w:pPr>
            <w:r w:rsidRPr="00A93BFD">
              <w:t>Projekt rezolucji</w:t>
            </w:r>
          </w:p>
        </w:tc>
        <w:tc>
          <w:tcPr>
            <w:tcW w:w="4876" w:type="dxa"/>
            <w:hideMark/>
          </w:tcPr>
          <w:p w14:paraId="5C0BB62E" w14:textId="77777777" w:rsidR="00B9483A" w:rsidRPr="00A93BFD" w:rsidRDefault="00A93BFD" w:rsidP="00761BD2">
            <w:pPr>
              <w:pStyle w:val="ColumnHeading"/>
              <w:keepNext/>
            </w:pPr>
            <w:r w:rsidRPr="00A93BFD">
              <w:t>Poprawka</w:t>
            </w:r>
          </w:p>
        </w:tc>
      </w:tr>
      <w:tr w:rsidR="00851707" w:rsidRPr="00A93BFD" w14:paraId="71C9374B" w14:textId="77777777" w:rsidTr="00761BD2">
        <w:trPr>
          <w:jc w:val="center"/>
        </w:trPr>
        <w:tc>
          <w:tcPr>
            <w:tcW w:w="4876" w:type="dxa"/>
            <w:hideMark/>
          </w:tcPr>
          <w:p w14:paraId="17E332ED" w14:textId="77777777" w:rsidR="00B9483A" w:rsidRPr="00A93BFD" w:rsidRDefault="00A93BFD" w:rsidP="00761BD2">
            <w:pPr>
              <w:pStyle w:val="Normal6"/>
            </w:pPr>
            <w:r w:rsidRPr="00A93BFD">
              <w:t>11.</w:t>
            </w:r>
            <w:r w:rsidRPr="00A93BFD">
              <w:tab/>
              <w:t xml:space="preserve">wzywa państwa członkowskie do zagwarantowania powszechnego dostępu do publicznej, przystępnej cenowo i charakteryzującej się wysoką </w:t>
            </w:r>
            <w:r w:rsidRPr="00A93BFD">
              <w:t>jakością opieki zdrowotnej dla matek, noworodków i dzieci;</w:t>
            </w:r>
          </w:p>
        </w:tc>
        <w:tc>
          <w:tcPr>
            <w:tcW w:w="4876" w:type="dxa"/>
            <w:hideMark/>
          </w:tcPr>
          <w:p w14:paraId="02257369" w14:textId="77777777" w:rsidR="00B9483A" w:rsidRPr="00A93BFD" w:rsidRDefault="00A93BFD" w:rsidP="00761BD2">
            <w:pPr>
              <w:pStyle w:val="Normal6"/>
              <w:rPr>
                <w:szCs w:val="24"/>
              </w:rPr>
            </w:pPr>
            <w:r w:rsidRPr="00A93BFD">
              <w:t>11.</w:t>
            </w:r>
            <w:r w:rsidRPr="00A93BFD">
              <w:tab/>
              <w:t>wzywa państwa członkowskie do zagwarantowania powszechnego dostępu do publicznej, przystępnej cenowo i charakteryzującej się wysoką jakością opieki zdrowotnej dla matek, noworodków i dzieci</w:t>
            </w:r>
            <w:r w:rsidRPr="00A93BFD">
              <w:rPr>
                <w:b/>
                <w:i/>
              </w:rPr>
              <w:t>, a także do podjęcia ukierunkowanych działań mających na celu wczesne wykrywanie i interwencję w przypadku osób zagrożonych problemami zdrowotnymi i rozwojowymi</w:t>
            </w:r>
            <w:r w:rsidRPr="00A93BFD">
              <w:t>;</w:t>
            </w:r>
          </w:p>
        </w:tc>
      </w:tr>
    </w:tbl>
    <w:p w14:paraId="4F5B224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63EA2BB" w14:textId="77777777" w:rsidR="00B9483A" w:rsidRPr="00A93BFD" w:rsidRDefault="00A93BFD" w:rsidP="00B9483A">
      <w:r w:rsidRPr="00A93BFD">
        <w:rPr>
          <w:rStyle w:val="HideTWBExt"/>
        </w:rPr>
        <w:t>&lt;/Amend&gt;</w:t>
      </w:r>
    </w:p>
    <w:p w14:paraId="5BF5CED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335</w:t>
      </w:r>
      <w:r w:rsidRPr="00A93BFD">
        <w:rPr>
          <w:rStyle w:val="HideTWBExt"/>
          <w:b w:val="0"/>
        </w:rPr>
        <w:t>&lt;/NumAm&gt;</w:t>
      </w:r>
    </w:p>
    <w:p w14:paraId="000C6E44"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77EED29C" w14:textId="77777777" w:rsidR="00B9483A" w:rsidRPr="00A93BFD" w:rsidRDefault="00A93BFD" w:rsidP="00B9483A">
      <w:r w:rsidRPr="00A93BFD">
        <w:rPr>
          <w:rStyle w:val="HideTWBExt"/>
        </w:rPr>
        <w:t>&lt;/RepeatBlock-By&gt;</w:t>
      </w:r>
    </w:p>
    <w:p w14:paraId="2012957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3FC17C0" w14:textId="77777777" w:rsidR="00B9483A" w:rsidRPr="00A93BFD" w:rsidRDefault="00A93BFD" w:rsidP="00B9483A">
      <w:pPr>
        <w:pStyle w:val="NormalBold"/>
      </w:pPr>
      <w:r w:rsidRPr="00A93BFD">
        <w:rPr>
          <w:rStyle w:val="HideTWBExt"/>
          <w:b w:val="0"/>
        </w:rPr>
        <w:t>&lt;Article&gt;</w:t>
      </w:r>
      <w:r w:rsidRPr="00A93BFD">
        <w:t>Ustęp 11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7BDA9FB" w14:textId="77777777" w:rsidTr="00761BD2">
        <w:trPr>
          <w:jc w:val="center"/>
        </w:trPr>
        <w:tc>
          <w:tcPr>
            <w:tcW w:w="9752" w:type="dxa"/>
            <w:gridSpan w:val="2"/>
          </w:tcPr>
          <w:p w14:paraId="7927D259" w14:textId="77777777" w:rsidR="00B9483A" w:rsidRPr="00A93BFD" w:rsidRDefault="00B9483A" w:rsidP="00761BD2">
            <w:pPr>
              <w:keepNext/>
            </w:pPr>
          </w:p>
        </w:tc>
      </w:tr>
      <w:tr w:rsidR="00851707" w:rsidRPr="00A93BFD" w14:paraId="6D0D49B6" w14:textId="77777777" w:rsidTr="00761BD2">
        <w:trPr>
          <w:jc w:val="center"/>
        </w:trPr>
        <w:tc>
          <w:tcPr>
            <w:tcW w:w="4876" w:type="dxa"/>
            <w:hideMark/>
          </w:tcPr>
          <w:p w14:paraId="122EA939" w14:textId="77777777" w:rsidR="00B9483A" w:rsidRPr="00A93BFD" w:rsidRDefault="00A93BFD" w:rsidP="00761BD2">
            <w:pPr>
              <w:pStyle w:val="ColumnHeading"/>
              <w:keepNext/>
            </w:pPr>
            <w:r w:rsidRPr="00A93BFD">
              <w:t>Projekt rezolucji</w:t>
            </w:r>
          </w:p>
        </w:tc>
        <w:tc>
          <w:tcPr>
            <w:tcW w:w="4876" w:type="dxa"/>
            <w:hideMark/>
          </w:tcPr>
          <w:p w14:paraId="231EBB89" w14:textId="77777777" w:rsidR="00B9483A" w:rsidRPr="00A93BFD" w:rsidRDefault="00A93BFD" w:rsidP="00761BD2">
            <w:pPr>
              <w:pStyle w:val="ColumnHeading"/>
              <w:keepNext/>
            </w:pPr>
            <w:r w:rsidRPr="00A93BFD">
              <w:t>Poprawka</w:t>
            </w:r>
          </w:p>
        </w:tc>
      </w:tr>
      <w:tr w:rsidR="00851707" w:rsidRPr="00A93BFD" w14:paraId="6F969BBB" w14:textId="77777777" w:rsidTr="00761BD2">
        <w:trPr>
          <w:jc w:val="center"/>
        </w:trPr>
        <w:tc>
          <w:tcPr>
            <w:tcW w:w="4876" w:type="dxa"/>
            <w:hideMark/>
          </w:tcPr>
          <w:p w14:paraId="31D1CE3E" w14:textId="77777777" w:rsidR="00B9483A" w:rsidRPr="00A93BFD" w:rsidRDefault="00A93BFD" w:rsidP="00761BD2">
            <w:pPr>
              <w:pStyle w:val="Normal6"/>
            </w:pPr>
            <w:r w:rsidRPr="00A93BFD">
              <w:t>11.</w:t>
            </w:r>
            <w:r w:rsidRPr="00A93BFD">
              <w:tab/>
              <w:t xml:space="preserve">wzywa państwa członkowskie do zagwarantowania powszechnego dostępu do </w:t>
            </w:r>
            <w:r w:rsidRPr="00A93BFD">
              <w:t>publicznej, przystępnej cenowo i charakteryzującej się wysoką jakością opieki zdrowotnej dla matek, noworodków i dzieci;</w:t>
            </w:r>
          </w:p>
        </w:tc>
        <w:tc>
          <w:tcPr>
            <w:tcW w:w="4876" w:type="dxa"/>
            <w:hideMark/>
          </w:tcPr>
          <w:p w14:paraId="58E1F591" w14:textId="77777777" w:rsidR="00B9483A" w:rsidRPr="00A93BFD" w:rsidRDefault="00A93BFD" w:rsidP="00761BD2">
            <w:pPr>
              <w:pStyle w:val="Normal6"/>
              <w:rPr>
                <w:szCs w:val="24"/>
              </w:rPr>
            </w:pPr>
            <w:r w:rsidRPr="00A93BFD">
              <w:t>11.</w:t>
            </w:r>
            <w:r w:rsidRPr="00A93BFD">
              <w:tab/>
              <w:t xml:space="preserve">wzywa państwa członkowskie do zagwarantowania powszechnego dostępu </w:t>
            </w:r>
            <w:r w:rsidRPr="00A93BFD">
              <w:rPr>
                <w:b/>
                <w:i/>
              </w:rPr>
              <w:t xml:space="preserve">– bez dyskryminacji – </w:t>
            </w:r>
            <w:r w:rsidRPr="00A93BFD">
              <w:t>do publicznej, przystępnej cenowo i charakteryzującej się wysoką jakością opieki zdrowotnej dla matek, noworodków i dzieci;</w:t>
            </w:r>
          </w:p>
        </w:tc>
      </w:tr>
    </w:tbl>
    <w:p w14:paraId="7FE14FE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1C2BA85" w14:textId="77777777" w:rsidR="00B9483A" w:rsidRPr="00A93BFD" w:rsidRDefault="00A93BFD" w:rsidP="00B9483A">
      <w:r w:rsidRPr="00A93BFD">
        <w:rPr>
          <w:rStyle w:val="HideTWBExt"/>
        </w:rPr>
        <w:t>&lt;/Amend&gt;</w:t>
      </w:r>
    </w:p>
    <w:p w14:paraId="267A27F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336</w:t>
      </w:r>
      <w:r w:rsidRPr="00A93BFD">
        <w:rPr>
          <w:rStyle w:val="HideTWBExt"/>
          <w:b w:val="0"/>
        </w:rPr>
        <w:t>&lt;/NumAm&gt;</w:t>
      </w:r>
    </w:p>
    <w:p w14:paraId="375B98DB"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003D28A" w14:textId="77777777" w:rsidR="00B9483A" w:rsidRPr="00A93BFD" w:rsidRDefault="00A93BFD" w:rsidP="00B9483A">
      <w:r w:rsidRPr="00A93BFD">
        <w:rPr>
          <w:rStyle w:val="HideTWBExt"/>
        </w:rPr>
        <w:t>&lt;/RepeatBlock-By&gt;</w:t>
      </w:r>
    </w:p>
    <w:p w14:paraId="3DB0CED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2FB5490" w14:textId="77777777" w:rsidR="00B9483A" w:rsidRPr="00A93BFD" w:rsidRDefault="00A93BFD" w:rsidP="00B9483A">
      <w:pPr>
        <w:pStyle w:val="NormalBold"/>
      </w:pPr>
      <w:r w:rsidRPr="00A93BFD">
        <w:rPr>
          <w:rStyle w:val="HideTWBExt"/>
          <w:b w:val="0"/>
        </w:rPr>
        <w:t>&lt;Article&gt;</w:t>
      </w:r>
      <w:r w:rsidRPr="00A93BFD">
        <w:t>Ustęp 11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061B4F2" w14:textId="77777777" w:rsidTr="00761BD2">
        <w:trPr>
          <w:jc w:val="center"/>
        </w:trPr>
        <w:tc>
          <w:tcPr>
            <w:tcW w:w="9752" w:type="dxa"/>
            <w:gridSpan w:val="2"/>
          </w:tcPr>
          <w:p w14:paraId="3EE7DEF8" w14:textId="77777777" w:rsidR="00B9483A" w:rsidRPr="00A93BFD" w:rsidRDefault="00B9483A" w:rsidP="00761BD2">
            <w:pPr>
              <w:keepNext/>
            </w:pPr>
          </w:p>
        </w:tc>
      </w:tr>
      <w:tr w:rsidR="00851707" w:rsidRPr="00A93BFD" w14:paraId="2DA75314" w14:textId="77777777" w:rsidTr="00761BD2">
        <w:trPr>
          <w:jc w:val="center"/>
        </w:trPr>
        <w:tc>
          <w:tcPr>
            <w:tcW w:w="4876" w:type="dxa"/>
            <w:hideMark/>
          </w:tcPr>
          <w:p w14:paraId="1F67947D" w14:textId="77777777" w:rsidR="00B9483A" w:rsidRPr="00A93BFD" w:rsidRDefault="00A93BFD" w:rsidP="00761BD2">
            <w:pPr>
              <w:pStyle w:val="ColumnHeading"/>
              <w:keepNext/>
            </w:pPr>
            <w:r w:rsidRPr="00A93BFD">
              <w:t>Projekt rezolucji</w:t>
            </w:r>
          </w:p>
        </w:tc>
        <w:tc>
          <w:tcPr>
            <w:tcW w:w="4876" w:type="dxa"/>
            <w:hideMark/>
          </w:tcPr>
          <w:p w14:paraId="63B83A74" w14:textId="77777777" w:rsidR="00B9483A" w:rsidRPr="00A93BFD" w:rsidRDefault="00A93BFD" w:rsidP="00761BD2">
            <w:pPr>
              <w:pStyle w:val="ColumnHeading"/>
              <w:keepNext/>
            </w:pPr>
            <w:r w:rsidRPr="00A93BFD">
              <w:t>Poprawka</w:t>
            </w:r>
          </w:p>
        </w:tc>
      </w:tr>
      <w:tr w:rsidR="00851707" w:rsidRPr="00A93BFD" w14:paraId="5984274A" w14:textId="77777777" w:rsidTr="00761BD2">
        <w:trPr>
          <w:jc w:val="center"/>
        </w:trPr>
        <w:tc>
          <w:tcPr>
            <w:tcW w:w="4876" w:type="dxa"/>
          </w:tcPr>
          <w:p w14:paraId="072ADF11" w14:textId="77777777" w:rsidR="00B9483A" w:rsidRPr="00A93BFD" w:rsidRDefault="00B9483A" w:rsidP="00761BD2">
            <w:pPr>
              <w:pStyle w:val="Normal6"/>
            </w:pPr>
          </w:p>
        </w:tc>
        <w:tc>
          <w:tcPr>
            <w:tcW w:w="4876" w:type="dxa"/>
            <w:hideMark/>
          </w:tcPr>
          <w:p w14:paraId="12BC3684" w14:textId="77777777" w:rsidR="00B9483A" w:rsidRPr="00A93BFD" w:rsidRDefault="00A93BFD" w:rsidP="00761BD2">
            <w:pPr>
              <w:pStyle w:val="Normal6"/>
              <w:rPr>
                <w:szCs w:val="24"/>
              </w:rPr>
            </w:pPr>
            <w:r w:rsidRPr="00A93BFD">
              <w:rPr>
                <w:b/>
                <w:i/>
              </w:rPr>
              <w:t>11a.</w:t>
            </w:r>
            <w:r w:rsidRPr="00A93BFD">
              <w:rPr>
                <w:b/>
                <w:i/>
              </w:rPr>
              <w:tab/>
              <w:t xml:space="preserve">wzywa Komisję Europejską i państwa członkowskie do opracowania i wdrożenia ukierunkowanych środków mających na celu zwalczanie wczesnego kończenia nauki i zwiększenie udziału w edukacji, ze szczególnym uwzględnieniem dzieci mieszkających na obszarach wiejskich i obszarach o ograniczonym dostępie do usług, oraz do inwestowania w dostosowane do potrzeb programy wsparcia edukacyjnego, w tym transport, dostęp do technologii cyfrowych, mentoring i inicjatywy angażujące rodziny, aby zapewnić dzieciom z obszarów </w:t>
            </w:r>
            <w:r w:rsidRPr="00A93BFD">
              <w:rPr>
                <w:b/>
                <w:i/>
              </w:rPr>
              <w:t>wiejskich możliwość uczęszczania do szkoły i kontynuowania nauki; apeluje o włączenie środków zwalczania ubóstwa do polityki edukacyjnej, promowanie możliwości uczenia się przez całe życie i szkolenia zawodowego w celu wspierania równych szans dla dzieci w społecznościach wiejskich i oddalonych;</w:t>
            </w:r>
          </w:p>
        </w:tc>
      </w:tr>
    </w:tbl>
    <w:p w14:paraId="3DE42AB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5474003" w14:textId="77777777" w:rsidR="00B9483A" w:rsidRPr="00A93BFD" w:rsidRDefault="00A93BFD" w:rsidP="00B9483A">
      <w:r w:rsidRPr="00A93BFD">
        <w:rPr>
          <w:rStyle w:val="HideTWBExt"/>
        </w:rPr>
        <w:t>&lt;/Amend&gt;</w:t>
      </w:r>
    </w:p>
    <w:p w14:paraId="496FA04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337</w:t>
      </w:r>
      <w:r w:rsidRPr="00A93BFD">
        <w:rPr>
          <w:rStyle w:val="HideTWBExt"/>
          <w:b w:val="0"/>
        </w:rPr>
        <w:t>&lt;/NumAm&gt;</w:t>
      </w:r>
    </w:p>
    <w:p w14:paraId="5A63F6D7"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48018167" w14:textId="77777777" w:rsidR="00B9483A" w:rsidRPr="00A93BFD" w:rsidRDefault="00A93BFD" w:rsidP="00B9483A">
      <w:r w:rsidRPr="00A93BFD">
        <w:rPr>
          <w:rStyle w:val="HideTWBExt"/>
        </w:rPr>
        <w:t>&lt;/RepeatBlock-By&gt;</w:t>
      </w:r>
    </w:p>
    <w:p w14:paraId="7CCE2A7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C3F7C69" w14:textId="77777777" w:rsidR="00B9483A" w:rsidRPr="00A93BFD" w:rsidRDefault="00A93BFD" w:rsidP="00B9483A">
      <w:pPr>
        <w:pStyle w:val="NormalBold"/>
      </w:pPr>
      <w:r w:rsidRPr="00A93BFD">
        <w:rPr>
          <w:rStyle w:val="HideTWBExt"/>
          <w:b w:val="0"/>
        </w:rPr>
        <w:t>&lt;Article&gt;</w:t>
      </w:r>
      <w:r w:rsidRPr="00A93BFD">
        <w:t>Ustęp 11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D34D5FD" w14:textId="77777777" w:rsidTr="00761BD2">
        <w:trPr>
          <w:jc w:val="center"/>
        </w:trPr>
        <w:tc>
          <w:tcPr>
            <w:tcW w:w="9752" w:type="dxa"/>
            <w:gridSpan w:val="2"/>
          </w:tcPr>
          <w:p w14:paraId="7A947AB8" w14:textId="77777777" w:rsidR="00B9483A" w:rsidRPr="00A93BFD" w:rsidRDefault="00B9483A" w:rsidP="00761BD2">
            <w:pPr>
              <w:keepNext/>
            </w:pPr>
          </w:p>
        </w:tc>
      </w:tr>
      <w:tr w:rsidR="00851707" w:rsidRPr="00A93BFD" w14:paraId="29ACEFDD" w14:textId="77777777" w:rsidTr="00761BD2">
        <w:trPr>
          <w:jc w:val="center"/>
        </w:trPr>
        <w:tc>
          <w:tcPr>
            <w:tcW w:w="4876" w:type="dxa"/>
            <w:hideMark/>
          </w:tcPr>
          <w:p w14:paraId="5F02092D" w14:textId="77777777" w:rsidR="00B9483A" w:rsidRPr="00A93BFD" w:rsidRDefault="00A93BFD" w:rsidP="00761BD2">
            <w:pPr>
              <w:pStyle w:val="ColumnHeading"/>
              <w:keepNext/>
            </w:pPr>
            <w:r w:rsidRPr="00A93BFD">
              <w:t>Projekt rezolucji</w:t>
            </w:r>
          </w:p>
        </w:tc>
        <w:tc>
          <w:tcPr>
            <w:tcW w:w="4876" w:type="dxa"/>
            <w:hideMark/>
          </w:tcPr>
          <w:p w14:paraId="6C26DB03" w14:textId="77777777" w:rsidR="00B9483A" w:rsidRPr="00A93BFD" w:rsidRDefault="00A93BFD" w:rsidP="00761BD2">
            <w:pPr>
              <w:pStyle w:val="ColumnHeading"/>
              <w:keepNext/>
            </w:pPr>
            <w:r w:rsidRPr="00A93BFD">
              <w:t>Poprawka</w:t>
            </w:r>
          </w:p>
        </w:tc>
      </w:tr>
      <w:tr w:rsidR="00851707" w:rsidRPr="00A93BFD" w14:paraId="7B1B3712" w14:textId="77777777" w:rsidTr="00761BD2">
        <w:trPr>
          <w:jc w:val="center"/>
        </w:trPr>
        <w:tc>
          <w:tcPr>
            <w:tcW w:w="4876" w:type="dxa"/>
          </w:tcPr>
          <w:p w14:paraId="6A7AA8CE" w14:textId="77777777" w:rsidR="00B9483A" w:rsidRPr="00A93BFD" w:rsidRDefault="00B9483A" w:rsidP="00761BD2">
            <w:pPr>
              <w:pStyle w:val="Normal6"/>
            </w:pPr>
          </w:p>
        </w:tc>
        <w:tc>
          <w:tcPr>
            <w:tcW w:w="4876" w:type="dxa"/>
            <w:hideMark/>
          </w:tcPr>
          <w:p w14:paraId="7EAAD786" w14:textId="77777777" w:rsidR="00B9483A" w:rsidRPr="00A93BFD" w:rsidRDefault="00A93BFD" w:rsidP="00761BD2">
            <w:pPr>
              <w:pStyle w:val="Normal6"/>
              <w:rPr>
                <w:szCs w:val="24"/>
              </w:rPr>
            </w:pPr>
            <w:r w:rsidRPr="00A93BFD">
              <w:rPr>
                <w:b/>
                <w:i/>
              </w:rPr>
              <w:t>11a.</w:t>
            </w:r>
            <w:r w:rsidRPr="00A93BFD">
              <w:rPr>
                <w:b/>
                <w:i/>
              </w:rPr>
              <w:tab/>
              <w:t xml:space="preserve">wzywa Komisję </w:t>
            </w:r>
            <w:r w:rsidRPr="00A93BFD">
              <w:rPr>
                <w:b/>
                <w:i/>
              </w:rPr>
              <w:t>Europejską i państwa członkowskie do zaproponowania kompleksowych środków gwarantujących realizację i powszechny dostęp do wysokiej jakości usług w zakresie zdrowia i praw seksualnych i reprodukcyjnych, w tym ginekologii, położnictwa, planowania rodziny, edukacji seksualnej i zapewnienia produktów menstruacyjnych, w tym przez odpowiednie udogodnienia w miejscu pracy i w ramach edukacji;</w:t>
            </w:r>
          </w:p>
        </w:tc>
      </w:tr>
    </w:tbl>
    <w:p w14:paraId="5E1CB66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E8F94C6" w14:textId="77777777" w:rsidR="00B9483A" w:rsidRPr="00A93BFD" w:rsidRDefault="00A93BFD" w:rsidP="00B9483A">
      <w:r w:rsidRPr="00A93BFD">
        <w:rPr>
          <w:rStyle w:val="HideTWBExt"/>
        </w:rPr>
        <w:t>&lt;/Amend&gt;</w:t>
      </w:r>
    </w:p>
    <w:p w14:paraId="354B183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338</w:t>
      </w:r>
      <w:r w:rsidRPr="00A93BFD">
        <w:rPr>
          <w:rStyle w:val="HideTWBExt"/>
          <w:b w:val="0"/>
        </w:rPr>
        <w:t>&lt;/NumAm&gt;</w:t>
      </w:r>
    </w:p>
    <w:p w14:paraId="1CEDD1BA"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6A937FD2" w14:textId="77777777" w:rsidR="00B9483A" w:rsidRPr="00A93BFD" w:rsidRDefault="00A93BFD" w:rsidP="00B9483A">
      <w:r w:rsidRPr="00A93BFD">
        <w:rPr>
          <w:rStyle w:val="HideTWBExt"/>
        </w:rPr>
        <w:t>&lt;/RepeatBlock-By&gt;</w:t>
      </w:r>
    </w:p>
    <w:p w14:paraId="379B7E6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34DB49F" w14:textId="77777777" w:rsidR="00B9483A" w:rsidRPr="00A93BFD" w:rsidRDefault="00A93BFD" w:rsidP="00B9483A">
      <w:pPr>
        <w:pStyle w:val="NormalBold"/>
      </w:pPr>
      <w:r w:rsidRPr="00A93BFD">
        <w:rPr>
          <w:rStyle w:val="HideTWBExt"/>
          <w:b w:val="0"/>
        </w:rPr>
        <w:t>&lt;Article&gt;</w:t>
      </w:r>
      <w:r w:rsidRPr="00A93BFD">
        <w:t>Ustęp 11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EE22664" w14:textId="77777777" w:rsidTr="00761BD2">
        <w:trPr>
          <w:jc w:val="center"/>
        </w:trPr>
        <w:tc>
          <w:tcPr>
            <w:tcW w:w="9752" w:type="dxa"/>
            <w:gridSpan w:val="2"/>
          </w:tcPr>
          <w:p w14:paraId="37172B3A" w14:textId="77777777" w:rsidR="00B9483A" w:rsidRPr="00A93BFD" w:rsidRDefault="00B9483A" w:rsidP="00761BD2">
            <w:pPr>
              <w:keepNext/>
            </w:pPr>
          </w:p>
        </w:tc>
      </w:tr>
      <w:tr w:rsidR="00851707" w:rsidRPr="00A93BFD" w14:paraId="2D5E5B9F" w14:textId="77777777" w:rsidTr="00761BD2">
        <w:trPr>
          <w:jc w:val="center"/>
        </w:trPr>
        <w:tc>
          <w:tcPr>
            <w:tcW w:w="4876" w:type="dxa"/>
            <w:hideMark/>
          </w:tcPr>
          <w:p w14:paraId="14E78766" w14:textId="77777777" w:rsidR="00B9483A" w:rsidRPr="00A93BFD" w:rsidRDefault="00A93BFD" w:rsidP="00761BD2">
            <w:pPr>
              <w:pStyle w:val="ColumnHeading"/>
              <w:keepNext/>
            </w:pPr>
            <w:r w:rsidRPr="00A93BFD">
              <w:t>Projekt rezolucji</w:t>
            </w:r>
          </w:p>
        </w:tc>
        <w:tc>
          <w:tcPr>
            <w:tcW w:w="4876" w:type="dxa"/>
            <w:hideMark/>
          </w:tcPr>
          <w:p w14:paraId="114208F5" w14:textId="77777777" w:rsidR="00B9483A" w:rsidRPr="00A93BFD" w:rsidRDefault="00A93BFD" w:rsidP="00761BD2">
            <w:pPr>
              <w:pStyle w:val="ColumnHeading"/>
              <w:keepNext/>
            </w:pPr>
            <w:r w:rsidRPr="00A93BFD">
              <w:t>Poprawka</w:t>
            </w:r>
          </w:p>
        </w:tc>
      </w:tr>
      <w:tr w:rsidR="00851707" w:rsidRPr="00A93BFD" w14:paraId="3B3428BE" w14:textId="77777777" w:rsidTr="00761BD2">
        <w:trPr>
          <w:jc w:val="center"/>
        </w:trPr>
        <w:tc>
          <w:tcPr>
            <w:tcW w:w="4876" w:type="dxa"/>
          </w:tcPr>
          <w:p w14:paraId="17EDBA95" w14:textId="77777777" w:rsidR="00B9483A" w:rsidRPr="00A93BFD" w:rsidRDefault="00B9483A" w:rsidP="00761BD2">
            <w:pPr>
              <w:pStyle w:val="Normal6"/>
            </w:pPr>
          </w:p>
        </w:tc>
        <w:tc>
          <w:tcPr>
            <w:tcW w:w="4876" w:type="dxa"/>
            <w:hideMark/>
          </w:tcPr>
          <w:p w14:paraId="161B951D" w14:textId="77777777" w:rsidR="00B9483A" w:rsidRPr="00A93BFD" w:rsidRDefault="00A93BFD" w:rsidP="00761BD2">
            <w:pPr>
              <w:pStyle w:val="Normal6"/>
              <w:rPr>
                <w:szCs w:val="24"/>
              </w:rPr>
            </w:pPr>
            <w:r w:rsidRPr="00A93BFD">
              <w:rPr>
                <w:b/>
                <w:i/>
              </w:rPr>
              <w:t>11a.</w:t>
            </w:r>
            <w:r w:rsidRPr="00A93BFD">
              <w:rPr>
                <w:b/>
                <w:i/>
              </w:rPr>
              <w:tab/>
              <w:t>wzywa państwa członkowskie do zapewnienia powszechnej, wysokiej jakości i dostępnej dla wszystkich opieki nad dziećmi w celu wspierania wczesnej edukacji i opieki nad dzieckiem jako kluczowego czynnika przełamującego cykl ubóstwa i zwiększającego udział rodziców w rynku pracy, mając na uwadze, że obowiązki związane z opieką spoczywają w nieproporcjonalnie dużym stopniu na kobietach;</w:t>
            </w:r>
          </w:p>
        </w:tc>
      </w:tr>
    </w:tbl>
    <w:p w14:paraId="5B0BC52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D968776" w14:textId="77777777" w:rsidR="00B9483A" w:rsidRPr="00A93BFD" w:rsidRDefault="00A93BFD" w:rsidP="00B9483A">
      <w:r w:rsidRPr="00A93BFD">
        <w:rPr>
          <w:rStyle w:val="HideTWBExt"/>
        </w:rPr>
        <w:t>&lt;/Amend&gt;</w:t>
      </w:r>
    </w:p>
    <w:p w14:paraId="42D7991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339</w:t>
      </w:r>
      <w:r w:rsidRPr="00A93BFD">
        <w:rPr>
          <w:rStyle w:val="HideTWBExt"/>
          <w:b w:val="0"/>
        </w:rPr>
        <w:t>&lt;/NumAm&gt;</w:t>
      </w:r>
    </w:p>
    <w:p w14:paraId="64194F30"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39FFCEFC" w14:textId="77777777" w:rsidR="00B9483A" w:rsidRPr="00A93BFD" w:rsidRDefault="00A93BFD" w:rsidP="00B9483A">
      <w:r w:rsidRPr="00A93BFD">
        <w:rPr>
          <w:rStyle w:val="HideTWBExt"/>
        </w:rPr>
        <w:t>&lt;/RepeatBlock-By&gt;</w:t>
      </w:r>
    </w:p>
    <w:p w14:paraId="25B47EA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86A9B3E" w14:textId="77777777" w:rsidR="00B9483A" w:rsidRPr="00A93BFD" w:rsidRDefault="00A93BFD" w:rsidP="00B9483A">
      <w:pPr>
        <w:pStyle w:val="NormalBold"/>
      </w:pPr>
      <w:r w:rsidRPr="00A93BFD">
        <w:rPr>
          <w:rStyle w:val="HideTWBExt"/>
          <w:b w:val="0"/>
        </w:rPr>
        <w:t>&lt;Article&gt;</w:t>
      </w:r>
      <w:r w:rsidRPr="00A93BFD">
        <w:t>Ustęp 11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A28D2F3" w14:textId="77777777" w:rsidTr="00761BD2">
        <w:trPr>
          <w:jc w:val="center"/>
        </w:trPr>
        <w:tc>
          <w:tcPr>
            <w:tcW w:w="9752" w:type="dxa"/>
            <w:gridSpan w:val="2"/>
          </w:tcPr>
          <w:p w14:paraId="4CD24834" w14:textId="77777777" w:rsidR="00B9483A" w:rsidRPr="00A93BFD" w:rsidRDefault="00B9483A" w:rsidP="00761BD2">
            <w:pPr>
              <w:keepNext/>
            </w:pPr>
          </w:p>
        </w:tc>
      </w:tr>
      <w:tr w:rsidR="00851707" w:rsidRPr="00A93BFD" w14:paraId="6CCA5414" w14:textId="77777777" w:rsidTr="00761BD2">
        <w:trPr>
          <w:jc w:val="center"/>
        </w:trPr>
        <w:tc>
          <w:tcPr>
            <w:tcW w:w="4876" w:type="dxa"/>
            <w:hideMark/>
          </w:tcPr>
          <w:p w14:paraId="4B3188DF" w14:textId="77777777" w:rsidR="00B9483A" w:rsidRPr="00A93BFD" w:rsidRDefault="00A93BFD" w:rsidP="00761BD2">
            <w:pPr>
              <w:pStyle w:val="ColumnHeading"/>
              <w:keepNext/>
            </w:pPr>
            <w:r w:rsidRPr="00A93BFD">
              <w:t>Projekt rezolucji</w:t>
            </w:r>
          </w:p>
        </w:tc>
        <w:tc>
          <w:tcPr>
            <w:tcW w:w="4876" w:type="dxa"/>
            <w:hideMark/>
          </w:tcPr>
          <w:p w14:paraId="465CAF9F" w14:textId="77777777" w:rsidR="00B9483A" w:rsidRPr="00A93BFD" w:rsidRDefault="00A93BFD" w:rsidP="00761BD2">
            <w:pPr>
              <w:pStyle w:val="ColumnHeading"/>
              <w:keepNext/>
            </w:pPr>
            <w:r w:rsidRPr="00A93BFD">
              <w:t>Poprawka</w:t>
            </w:r>
          </w:p>
        </w:tc>
      </w:tr>
      <w:tr w:rsidR="00851707" w:rsidRPr="00A93BFD" w14:paraId="490E0311" w14:textId="77777777" w:rsidTr="00761BD2">
        <w:trPr>
          <w:jc w:val="center"/>
        </w:trPr>
        <w:tc>
          <w:tcPr>
            <w:tcW w:w="4876" w:type="dxa"/>
          </w:tcPr>
          <w:p w14:paraId="290883FF" w14:textId="77777777" w:rsidR="00B9483A" w:rsidRPr="00A93BFD" w:rsidRDefault="00B9483A" w:rsidP="00761BD2">
            <w:pPr>
              <w:pStyle w:val="Normal6"/>
            </w:pPr>
          </w:p>
        </w:tc>
        <w:tc>
          <w:tcPr>
            <w:tcW w:w="4876" w:type="dxa"/>
            <w:hideMark/>
          </w:tcPr>
          <w:p w14:paraId="46BC8383" w14:textId="77777777" w:rsidR="00B9483A" w:rsidRPr="00A93BFD" w:rsidRDefault="00A93BFD" w:rsidP="00761BD2">
            <w:pPr>
              <w:pStyle w:val="Normal6"/>
              <w:rPr>
                <w:szCs w:val="24"/>
              </w:rPr>
            </w:pPr>
            <w:r w:rsidRPr="00A93BFD">
              <w:rPr>
                <w:b/>
                <w:i/>
              </w:rPr>
              <w:t>11a.</w:t>
            </w:r>
            <w:r w:rsidRPr="00A93BFD">
              <w:rPr>
                <w:b/>
                <w:i/>
              </w:rPr>
              <w:tab/>
              <w:t>podkreśla, że stabilne, bezpieczne i przystępne cenowo mieszkania są kluczowym społecznym czynnikiem determinującym zdrowie psychiczne; wzywa Komisję i państwa członkowskie do uznania polityki mieszkaniowej za integralną część strategii dotyczących zdrowia psychicznego i dobrostanu, zwłaszcza w odniesieniu do grup społecznych znajdujących się w trudnej sytuacji i marginalizowanych;</w:t>
            </w:r>
          </w:p>
        </w:tc>
      </w:tr>
    </w:tbl>
    <w:p w14:paraId="3998922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D2B6FA8" w14:textId="77777777" w:rsidR="00B9483A" w:rsidRPr="00A93BFD" w:rsidRDefault="00A93BFD" w:rsidP="00B9483A">
      <w:r w:rsidRPr="00A93BFD">
        <w:rPr>
          <w:rStyle w:val="HideTWBExt"/>
        </w:rPr>
        <w:t>&lt;/Amend&gt;</w:t>
      </w:r>
    </w:p>
    <w:p w14:paraId="76674E2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340</w:t>
      </w:r>
      <w:r w:rsidRPr="00A93BFD">
        <w:rPr>
          <w:rStyle w:val="HideTWBExt"/>
          <w:b w:val="0"/>
        </w:rPr>
        <w:t>&lt;/NumAm&gt;</w:t>
      </w:r>
    </w:p>
    <w:p w14:paraId="742F25DB" w14:textId="77777777" w:rsidR="00B9483A" w:rsidRPr="00A93BFD" w:rsidRDefault="00A93BFD" w:rsidP="00B9483A">
      <w:pPr>
        <w:pStyle w:val="NormalBold"/>
      </w:pPr>
      <w:r w:rsidRPr="00A93BFD">
        <w:rPr>
          <w:rStyle w:val="HideTWBExt"/>
          <w:b w:val="0"/>
        </w:rPr>
        <w:t>&lt;RepeatBlock-By&gt;&lt;Members&gt;</w:t>
      </w:r>
      <w:r w:rsidRPr="00A93BFD">
        <w:t>Romana Jerković</w:t>
      </w:r>
      <w:r w:rsidRPr="00A93BFD">
        <w:rPr>
          <w:rStyle w:val="HideTWBExt"/>
          <w:b w:val="0"/>
        </w:rPr>
        <w:t>&lt;/Members&gt;</w:t>
      </w:r>
    </w:p>
    <w:p w14:paraId="4FCC392B" w14:textId="77777777" w:rsidR="00B9483A" w:rsidRPr="00A93BFD" w:rsidRDefault="00A93BFD" w:rsidP="00B9483A">
      <w:r w:rsidRPr="00A93BFD">
        <w:rPr>
          <w:rStyle w:val="HideTWBExt"/>
        </w:rPr>
        <w:t>&lt;/RepeatBlock-By&gt;</w:t>
      </w:r>
    </w:p>
    <w:p w14:paraId="68BA152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5C9DCD8" w14:textId="77777777" w:rsidR="00B9483A" w:rsidRPr="00A93BFD" w:rsidRDefault="00A93BFD" w:rsidP="00B9483A">
      <w:pPr>
        <w:pStyle w:val="NormalBold"/>
      </w:pPr>
      <w:r w:rsidRPr="00A93BFD">
        <w:rPr>
          <w:rStyle w:val="HideTWBExt"/>
          <w:b w:val="0"/>
        </w:rPr>
        <w:t>&lt;Article&gt;</w:t>
      </w:r>
      <w:r w:rsidRPr="00A93BFD">
        <w:t>Ustęp 11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9B3E5DF" w14:textId="77777777" w:rsidTr="00761BD2">
        <w:trPr>
          <w:jc w:val="center"/>
        </w:trPr>
        <w:tc>
          <w:tcPr>
            <w:tcW w:w="9752" w:type="dxa"/>
            <w:gridSpan w:val="2"/>
          </w:tcPr>
          <w:p w14:paraId="6C2A3158" w14:textId="77777777" w:rsidR="00B9483A" w:rsidRPr="00A93BFD" w:rsidRDefault="00B9483A" w:rsidP="00761BD2">
            <w:pPr>
              <w:keepNext/>
            </w:pPr>
          </w:p>
        </w:tc>
      </w:tr>
      <w:tr w:rsidR="00851707" w:rsidRPr="00A93BFD" w14:paraId="7E0A1E8C" w14:textId="77777777" w:rsidTr="00761BD2">
        <w:trPr>
          <w:jc w:val="center"/>
        </w:trPr>
        <w:tc>
          <w:tcPr>
            <w:tcW w:w="4876" w:type="dxa"/>
            <w:hideMark/>
          </w:tcPr>
          <w:p w14:paraId="75865AE0" w14:textId="77777777" w:rsidR="00B9483A" w:rsidRPr="00A93BFD" w:rsidRDefault="00A93BFD" w:rsidP="00761BD2">
            <w:pPr>
              <w:pStyle w:val="ColumnHeading"/>
              <w:keepNext/>
            </w:pPr>
            <w:r w:rsidRPr="00A93BFD">
              <w:t>Projekt rezolucji</w:t>
            </w:r>
          </w:p>
        </w:tc>
        <w:tc>
          <w:tcPr>
            <w:tcW w:w="4876" w:type="dxa"/>
            <w:hideMark/>
          </w:tcPr>
          <w:p w14:paraId="3E592C6D" w14:textId="77777777" w:rsidR="00B9483A" w:rsidRPr="00A93BFD" w:rsidRDefault="00A93BFD" w:rsidP="00761BD2">
            <w:pPr>
              <w:pStyle w:val="ColumnHeading"/>
              <w:keepNext/>
            </w:pPr>
            <w:r w:rsidRPr="00A93BFD">
              <w:t>Poprawka</w:t>
            </w:r>
          </w:p>
        </w:tc>
      </w:tr>
      <w:tr w:rsidR="00851707" w:rsidRPr="00A93BFD" w14:paraId="145F71A8" w14:textId="77777777" w:rsidTr="00761BD2">
        <w:trPr>
          <w:jc w:val="center"/>
        </w:trPr>
        <w:tc>
          <w:tcPr>
            <w:tcW w:w="4876" w:type="dxa"/>
          </w:tcPr>
          <w:p w14:paraId="6542CF9A" w14:textId="77777777" w:rsidR="00B9483A" w:rsidRPr="00A93BFD" w:rsidRDefault="00B9483A" w:rsidP="00761BD2">
            <w:pPr>
              <w:pStyle w:val="Normal6"/>
            </w:pPr>
          </w:p>
        </w:tc>
        <w:tc>
          <w:tcPr>
            <w:tcW w:w="4876" w:type="dxa"/>
            <w:hideMark/>
          </w:tcPr>
          <w:p w14:paraId="4F2332C4" w14:textId="77777777" w:rsidR="00B9483A" w:rsidRPr="00A93BFD" w:rsidRDefault="00A93BFD" w:rsidP="00761BD2">
            <w:pPr>
              <w:pStyle w:val="Normal6"/>
              <w:rPr>
                <w:szCs w:val="24"/>
              </w:rPr>
            </w:pPr>
            <w:r w:rsidRPr="00A93BFD">
              <w:rPr>
                <w:b/>
                <w:i/>
              </w:rPr>
              <w:t>11a.</w:t>
            </w:r>
            <w:r w:rsidRPr="00A93BFD">
              <w:rPr>
                <w:b/>
                <w:i/>
              </w:rPr>
              <w:tab/>
              <w:t xml:space="preserve">wzywa państwa członkowskie do włączenia prawa do bycia zapomnianym do krajowych ram prawnych w celu zapobiegania dyskryminacji finansowej osób, które przeżyły raka, oraz </w:t>
            </w:r>
            <w:r w:rsidRPr="00A93BFD">
              <w:rPr>
                <w:b/>
                <w:i/>
              </w:rPr>
              <w:t>zmniejszenia ryzyka ubóstwa i wykluczenia społecznego wśród tych osób;</w:t>
            </w:r>
          </w:p>
        </w:tc>
      </w:tr>
    </w:tbl>
    <w:p w14:paraId="2C97F57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CB01830" w14:textId="77777777" w:rsidR="00B9483A" w:rsidRPr="00A93BFD" w:rsidRDefault="00A93BFD" w:rsidP="00B9483A">
      <w:r w:rsidRPr="00A93BFD">
        <w:rPr>
          <w:rStyle w:val="HideTWBExt"/>
        </w:rPr>
        <w:t>&lt;/Amend&gt;</w:t>
      </w:r>
    </w:p>
    <w:p w14:paraId="6A9CDA5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341</w:t>
      </w:r>
      <w:r w:rsidRPr="00A93BFD">
        <w:rPr>
          <w:rStyle w:val="HideTWBExt"/>
          <w:b w:val="0"/>
        </w:rPr>
        <w:t>&lt;/NumAm&gt;</w:t>
      </w:r>
    </w:p>
    <w:p w14:paraId="1E71A4A3"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08C5B0F3" w14:textId="77777777" w:rsidR="00B9483A" w:rsidRPr="00A93BFD" w:rsidRDefault="00A93BFD" w:rsidP="00B9483A">
      <w:r w:rsidRPr="00A93BFD">
        <w:rPr>
          <w:rStyle w:val="HideTWBExt"/>
        </w:rPr>
        <w:t>&lt;/RepeatBlock-By&gt;</w:t>
      </w:r>
    </w:p>
    <w:p w14:paraId="2322027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AC46A50" w14:textId="77777777" w:rsidR="00B9483A" w:rsidRPr="00A93BFD" w:rsidRDefault="00A93BFD" w:rsidP="00B9483A">
      <w:pPr>
        <w:pStyle w:val="NormalBold"/>
      </w:pPr>
      <w:r w:rsidRPr="00A93BFD">
        <w:rPr>
          <w:rStyle w:val="HideTWBExt"/>
          <w:b w:val="0"/>
        </w:rPr>
        <w:t>&lt;Article&gt;</w:t>
      </w:r>
      <w:r w:rsidRPr="00A93BFD">
        <w:t>Ustęp 11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0A5F9C1" w14:textId="77777777" w:rsidTr="00761BD2">
        <w:trPr>
          <w:jc w:val="center"/>
        </w:trPr>
        <w:tc>
          <w:tcPr>
            <w:tcW w:w="9752" w:type="dxa"/>
            <w:gridSpan w:val="2"/>
          </w:tcPr>
          <w:p w14:paraId="0C2F60EC" w14:textId="77777777" w:rsidR="00B9483A" w:rsidRPr="00A93BFD" w:rsidRDefault="00B9483A" w:rsidP="00761BD2">
            <w:pPr>
              <w:keepNext/>
            </w:pPr>
          </w:p>
        </w:tc>
      </w:tr>
      <w:tr w:rsidR="00851707" w:rsidRPr="00A93BFD" w14:paraId="1D5AD8C6" w14:textId="77777777" w:rsidTr="00761BD2">
        <w:trPr>
          <w:jc w:val="center"/>
        </w:trPr>
        <w:tc>
          <w:tcPr>
            <w:tcW w:w="4876" w:type="dxa"/>
            <w:hideMark/>
          </w:tcPr>
          <w:p w14:paraId="4A6B278C" w14:textId="77777777" w:rsidR="00B9483A" w:rsidRPr="00A93BFD" w:rsidRDefault="00A93BFD" w:rsidP="00761BD2">
            <w:pPr>
              <w:pStyle w:val="ColumnHeading"/>
              <w:keepNext/>
            </w:pPr>
            <w:r w:rsidRPr="00A93BFD">
              <w:t>Projekt rezolucji</w:t>
            </w:r>
          </w:p>
        </w:tc>
        <w:tc>
          <w:tcPr>
            <w:tcW w:w="4876" w:type="dxa"/>
            <w:hideMark/>
          </w:tcPr>
          <w:p w14:paraId="0BD8F5D0" w14:textId="77777777" w:rsidR="00B9483A" w:rsidRPr="00A93BFD" w:rsidRDefault="00A93BFD" w:rsidP="00761BD2">
            <w:pPr>
              <w:pStyle w:val="ColumnHeading"/>
              <w:keepNext/>
            </w:pPr>
            <w:r w:rsidRPr="00A93BFD">
              <w:t>Poprawka</w:t>
            </w:r>
          </w:p>
        </w:tc>
      </w:tr>
      <w:tr w:rsidR="00851707" w:rsidRPr="00A93BFD" w14:paraId="484F0820" w14:textId="77777777" w:rsidTr="00761BD2">
        <w:trPr>
          <w:jc w:val="center"/>
        </w:trPr>
        <w:tc>
          <w:tcPr>
            <w:tcW w:w="4876" w:type="dxa"/>
          </w:tcPr>
          <w:p w14:paraId="413ADDD9" w14:textId="77777777" w:rsidR="00B9483A" w:rsidRPr="00A93BFD" w:rsidRDefault="00B9483A" w:rsidP="00761BD2">
            <w:pPr>
              <w:pStyle w:val="Normal6"/>
            </w:pPr>
          </w:p>
        </w:tc>
        <w:tc>
          <w:tcPr>
            <w:tcW w:w="4876" w:type="dxa"/>
            <w:hideMark/>
          </w:tcPr>
          <w:p w14:paraId="0A5DB756" w14:textId="77777777" w:rsidR="00B9483A" w:rsidRPr="00A93BFD" w:rsidRDefault="00A93BFD" w:rsidP="00761BD2">
            <w:pPr>
              <w:pStyle w:val="Normal6"/>
              <w:rPr>
                <w:szCs w:val="24"/>
              </w:rPr>
            </w:pPr>
            <w:r w:rsidRPr="00A93BFD">
              <w:rPr>
                <w:b/>
                <w:i/>
              </w:rPr>
              <w:t>11b.</w:t>
            </w:r>
            <w:r w:rsidRPr="00A93BFD">
              <w:rPr>
                <w:b/>
                <w:i/>
              </w:rPr>
              <w:tab/>
              <w:t xml:space="preserve">wzywa Komisję i państwa członkowskie do zajęcia się nierównościami w zakresie zdrowia jako strukturalnym wymiarem ubóstwa, w tym przez zapewnienie </w:t>
            </w:r>
            <w:r w:rsidRPr="00A93BFD">
              <w:rPr>
                <w:b/>
                <w:i/>
              </w:rPr>
              <w:t>dostępu do profilaktycznej i podstawowej opieki zdrowotnej, wsparcia w zakresie zdrowia psychicznego oraz odpowiednich warunków mieszkaniowych; podkreśla, że status społeczno-ekonomiczny pozostaje kluczowym czynnikiem wpływającym na oczekiwaną długość życia, narażenie na konieczność wykonywania fizycznie wymagającej lub niebezpiecznej pracy oraz podatność na zagrożenia środowiskowe i toksyczne;</w:t>
            </w:r>
          </w:p>
        </w:tc>
      </w:tr>
    </w:tbl>
    <w:p w14:paraId="1AF7A21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9115C57" w14:textId="77777777" w:rsidR="00B9483A" w:rsidRPr="00A93BFD" w:rsidRDefault="00A93BFD" w:rsidP="00B9483A">
      <w:r w:rsidRPr="00A93BFD">
        <w:rPr>
          <w:rStyle w:val="HideTWBExt"/>
        </w:rPr>
        <w:t>&lt;/Amend&gt;</w:t>
      </w:r>
    </w:p>
    <w:p w14:paraId="1A103A3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342</w:t>
      </w:r>
      <w:r w:rsidRPr="00A93BFD">
        <w:rPr>
          <w:rStyle w:val="HideTWBExt"/>
          <w:b w:val="0"/>
        </w:rPr>
        <w:t>&lt;/NumAm&gt;</w:t>
      </w:r>
    </w:p>
    <w:p w14:paraId="7B971EAF"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6F810852" w14:textId="77777777" w:rsidR="00B9483A" w:rsidRPr="00A93BFD" w:rsidRDefault="00A93BFD" w:rsidP="00B9483A">
      <w:r w:rsidRPr="00A93BFD">
        <w:rPr>
          <w:rStyle w:val="HideTWBExt"/>
        </w:rPr>
        <w:t>&lt;/RepeatBlock-By&gt;</w:t>
      </w:r>
    </w:p>
    <w:p w14:paraId="44292F9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B13B328" w14:textId="77777777" w:rsidR="00B9483A" w:rsidRPr="00A93BFD" w:rsidRDefault="00A93BFD" w:rsidP="00B9483A">
      <w:pPr>
        <w:pStyle w:val="NormalBold"/>
      </w:pPr>
      <w:r w:rsidRPr="00A93BFD">
        <w:rPr>
          <w:rStyle w:val="HideTWBExt"/>
          <w:b w:val="0"/>
        </w:rPr>
        <w:t>&lt;Article&gt;</w:t>
      </w:r>
      <w:r w:rsidRPr="00A93BFD">
        <w:t>Ustęp 11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B20091C" w14:textId="77777777" w:rsidTr="00761BD2">
        <w:trPr>
          <w:jc w:val="center"/>
        </w:trPr>
        <w:tc>
          <w:tcPr>
            <w:tcW w:w="9752" w:type="dxa"/>
            <w:gridSpan w:val="2"/>
          </w:tcPr>
          <w:p w14:paraId="3DCCF6AC" w14:textId="77777777" w:rsidR="00B9483A" w:rsidRPr="00A93BFD" w:rsidRDefault="00B9483A" w:rsidP="00761BD2">
            <w:pPr>
              <w:keepNext/>
            </w:pPr>
          </w:p>
        </w:tc>
      </w:tr>
      <w:tr w:rsidR="00851707" w:rsidRPr="00A93BFD" w14:paraId="19D9E82A" w14:textId="77777777" w:rsidTr="00761BD2">
        <w:trPr>
          <w:jc w:val="center"/>
        </w:trPr>
        <w:tc>
          <w:tcPr>
            <w:tcW w:w="4876" w:type="dxa"/>
            <w:hideMark/>
          </w:tcPr>
          <w:p w14:paraId="170A7534" w14:textId="77777777" w:rsidR="00B9483A" w:rsidRPr="00A93BFD" w:rsidRDefault="00A93BFD" w:rsidP="00761BD2">
            <w:pPr>
              <w:pStyle w:val="ColumnHeading"/>
              <w:keepNext/>
            </w:pPr>
            <w:r w:rsidRPr="00A93BFD">
              <w:t>Projekt rezolucji</w:t>
            </w:r>
          </w:p>
        </w:tc>
        <w:tc>
          <w:tcPr>
            <w:tcW w:w="4876" w:type="dxa"/>
            <w:hideMark/>
          </w:tcPr>
          <w:p w14:paraId="073F1373" w14:textId="77777777" w:rsidR="00B9483A" w:rsidRPr="00A93BFD" w:rsidRDefault="00A93BFD" w:rsidP="00761BD2">
            <w:pPr>
              <w:pStyle w:val="ColumnHeading"/>
              <w:keepNext/>
            </w:pPr>
            <w:r w:rsidRPr="00A93BFD">
              <w:t>Poprawka</w:t>
            </w:r>
          </w:p>
        </w:tc>
      </w:tr>
      <w:tr w:rsidR="00851707" w:rsidRPr="00A93BFD" w14:paraId="3EA31355" w14:textId="77777777" w:rsidTr="00761BD2">
        <w:trPr>
          <w:jc w:val="center"/>
        </w:trPr>
        <w:tc>
          <w:tcPr>
            <w:tcW w:w="4876" w:type="dxa"/>
          </w:tcPr>
          <w:p w14:paraId="57AC4E60" w14:textId="77777777" w:rsidR="00B9483A" w:rsidRPr="00A93BFD" w:rsidRDefault="00B9483A" w:rsidP="00761BD2">
            <w:pPr>
              <w:pStyle w:val="Normal6"/>
            </w:pPr>
          </w:p>
        </w:tc>
        <w:tc>
          <w:tcPr>
            <w:tcW w:w="4876" w:type="dxa"/>
            <w:hideMark/>
          </w:tcPr>
          <w:p w14:paraId="08479EC8" w14:textId="77777777" w:rsidR="00B9483A" w:rsidRPr="00A93BFD" w:rsidRDefault="00A93BFD" w:rsidP="00761BD2">
            <w:pPr>
              <w:pStyle w:val="Normal6"/>
              <w:rPr>
                <w:szCs w:val="24"/>
              </w:rPr>
            </w:pPr>
            <w:r w:rsidRPr="00A93BFD">
              <w:rPr>
                <w:b/>
                <w:i/>
              </w:rPr>
              <w:t>11b.</w:t>
            </w:r>
            <w:r w:rsidRPr="00A93BFD">
              <w:rPr>
                <w:b/>
                <w:i/>
              </w:rPr>
              <w:tab/>
              <w:t xml:space="preserve">państwa członkowskie powinny chronić osoby znajdujące się w </w:t>
            </w:r>
            <w:r w:rsidRPr="00A93BFD">
              <w:rPr>
                <w:b/>
                <w:i/>
              </w:rPr>
              <w:t>trudnej sytuacji przed kosztami opieki zdrowotnej, które mogłyby doprowadzić je do ubóstwa lub zadłużenia; powinno to stanowić część dobrze finansowanego i dostępnego systemu socjalnego, tak aby nikt nie musiał wybierać między zdrowiem a bezpieczeństwem finansowym;</w:t>
            </w:r>
          </w:p>
        </w:tc>
      </w:tr>
    </w:tbl>
    <w:p w14:paraId="112971F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E0581D1" w14:textId="77777777" w:rsidR="00B9483A" w:rsidRPr="00A93BFD" w:rsidRDefault="00A93BFD" w:rsidP="00B9483A">
      <w:r w:rsidRPr="00A93BFD">
        <w:rPr>
          <w:rStyle w:val="HideTWBExt"/>
        </w:rPr>
        <w:t>&lt;/Amend&gt;</w:t>
      </w:r>
    </w:p>
    <w:p w14:paraId="3452298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343</w:t>
      </w:r>
      <w:r w:rsidRPr="00A93BFD">
        <w:rPr>
          <w:rStyle w:val="HideTWBExt"/>
          <w:b w:val="0"/>
        </w:rPr>
        <w:t>&lt;/NumAm&gt;</w:t>
      </w:r>
    </w:p>
    <w:p w14:paraId="4F0F405C"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1724E4FD" w14:textId="77777777" w:rsidR="00B9483A" w:rsidRPr="00A93BFD" w:rsidRDefault="00A93BFD" w:rsidP="00B9483A">
      <w:r w:rsidRPr="00A93BFD">
        <w:rPr>
          <w:rStyle w:val="HideTWBExt"/>
        </w:rPr>
        <w:t>&lt;/RepeatBlock-By&gt;</w:t>
      </w:r>
    </w:p>
    <w:p w14:paraId="7D71700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3E3F6F8" w14:textId="77777777" w:rsidR="00B9483A" w:rsidRPr="00A93BFD" w:rsidRDefault="00A93BFD" w:rsidP="00B9483A">
      <w:pPr>
        <w:pStyle w:val="NormalBold"/>
      </w:pPr>
      <w:r w:rsidRPr="00A93BFD">
        <w:rPr>
          <w:rStyle w:val="HideTWBExt"/>
          <w:b w:val="0"/>
        </w:rPr>
        <w:t>&lt;Article&gt;</w:t>
      </w:r>
      <w:r w:rsidRPr="00A93BFD">
        <w:t>Ustęp 11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73526E2" w14:textId="77777777" w:rsidTr="00761BD2">
        <w:trPr>
          <w:jc w:val="center"/>
        </w:trPr>
        <w:tc>
          <w:tcPr>
            <w:tcW w:w="9752" w:type="dxa"/>
            <w:gridSpan w:val="2"/>
          </w:tcPr>
          <w:p w14:paraId="5B863892" w14:textId="77777777" w:rsidR="00B9483A" w:rsidRPr="00A93BFD" w:rsidRDefault="00B9483A" w:rsidP="00761BD2">
            <w:pPr>
              <w:keepNext/>
            </w:pPr>
          </w:p>
        </w:tc>
      </w:tr>
      <w:tr w:rsidR="00851707" w:rsidRPr="00A93BFD" w14:paraId="3D010822" w14:textId="77777777" w:rsidTr="00761BD2">
        <w:trPr>
          <w:jc w:val="center"/>
        </w:trPr>
        <w:tc>
          <w:tcPr>
            <w:tcW w:w="4876" w:type="dxa"/>
            <w:hideMark/>
          </w:tcPr>
          <w:p w14:paraId="5D2190E1"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6BBFED57" w14:textId="77777777" w:rsidR="00B9483A" w:rsidRPr="00A93BFD" w:rsidRDefault="00A93BFD" w:rsidP="00761BD2">
            <w:pPr>
              <w:pStyle w:val="ColumnHeading"/>
              <w:keepNext/>
            </w:pPr>
            <w:r w:rsidRPr="00A93BFD">
              <w:t>Poprawka</w:t>
            </w:r>
          </w:p>
        </w:tc>
      </w:tr>
      <w:tr w:rsidR="00851707" w:rsidRPr="00A93BFD" w14:paraId="27288380" w14:textId="77777777" w:rsidTr="00761BD2">
        <w:trPr>
          <w:jc w:val="center"/>
        </w:trPr>
        <w:tc>
          <w:tcPr>
            <w:tcW w:w="4876" w:type="dxa"/>
          </w:tcPr>
          <w:p w14:paraId="6BA1DEFC" w14:textId="77777777" w:rsidR="00B9483A" w:rsidRPr="00A93BFD" w:rsidRDefault="00B9483A" w:rsidP="00761BD2">
            <w:pPr>
              <w:pStyle w:val="Normal6"/>
            </w:pPr>
          </w:p>
        </w:tc>
        <w:tc>
          <w:tcPr>
            <w:tcW w:w="4876" w:type="dxa"/>
            <w:hideMark/>
          </w:tcPr>
          <w:p w14:paraId="3BF45332" w14:textId="77777777" w:rsidR="00B9483A" w:rsidRPr="00A93BFD" w:rsidRDefault="00A93BFD" w:rsidP="00761BD2">
            <w:pPr>
              <w:pStyle w:val="Normal6"/>
              <w:rPr>
                <w:szCs w:val="24"/>
              </w:rPr>
            </w:pPr>
            <w:r w:rsidRPr="00A93BFD">
              <w:rPr>
                <w:b/>
                <w:i/>
              </w:rPr>
              <w:t>11c.</w:t>
            </w:r>
            <w:r w:rsidRPr="00A93BFD">
              <w:rPr>
                <w:b/>
                <w:i/>
              </w:rPr>
              <w:tab/>
              <w:t xml:space="preserve">osoby z niepełnosprawnościami są znacznie bardziej narażone na ubóstwo i wykluczenie społeczne w wielu państwach członkowskich, częściowo z powodu większych i często niezaspokajanych potrzeb w zakresie opieki </w:t>
            </w:r>
            <w:r w:rsidRPr="00A93BFD">
              <w:rPr>
                <w:b/>
                <w:i/>
              </w:rPr>
              <w:t>zdrowotnej, zarówno jeżeli chodzi o zdrowie fizyczne, jak i psychiczne; zgodnie z unijną strategia na rzecz praw osób z niepełnosprawnościami w strategii na rzecz walki z ubóstwem należy przyjąć kompleksowe i integracyjne podejście uwzględniające szczególne potrzeby takich osób we wszystkich dziedzinach życia; obejmuje to zapewnienie dostępnych i ukierunkowanych na człowieka usług w zakresie zdrowia fizycznego i psychicznego, integracyjnego środowiska pracy z racjonalnymi usprawnieniami oraz ukierunkowanego</w:t>
            </w:r>
            <w:r w:rsidRPr="00A93BFD">
              <w:rPr>
                <w:b/>
                <w:i/>
              </w:rPr>
              <w:t xml:space="preserve"> wsparcia mającego na celu zapobieganie wczesnemu kończeniu nauki i wykluczeniu z rynku pracy; odpowiednie inwestycje w tych obszarach mają zasadnicze znaczenie w kontekście dążeń do zerwania związku między niepełnosprawnością a ubóstwem oraz przestrzegania prawa do pełnego uczestnictwa w życiu społecznym;</w:t>
            </w:r>
          </w:p>
        </w:tc>
      </w:tr>
    </w:tbl>
    <w:p w14:paraId="5849934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9A3D31A" w14:textId="77777777" w:rsidR="00B9483A" w:rsidRPr="00A93BFD" w:rsidRDefault="00A93BFD" w:rsidP="00B9483A">
      <w:r w:rsidRPr="00A93BFD">
        <w:rPr>
          <w:rStyle w:val="HideTWBExt"/>
        </w:rPr>
        <w:t>&lt;/Amend&gt;</w:t>
      </w:r>
    </w:p>
    <w:p w14:paraId="3CE64AC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344</w:t>
      </w:r>
      <w:r w:rsidRPr="00A93BFD">
        <w:rPr>
          <w:rStyle w:val="HideTWBExt"/>
          <w:b w:val="0"/>
        </w:rPr>
        <w:t>&lt;/NumAm&gt;</w:t>
      </w:r>
    </w:p>
    <w:p w14:paraId="69CFDFA7" w14:textId="77777777" w:rsidR="00B9483A" w:rsidRPr="00A93BFD" w:rsidRDefault="00A93BFD" w:rsidP="00B9483A">
      <w:pPr>
        <w:pStyle w:val="NormalBold"/>
      </w:pPr>
      <w:r w:rsidRPr="00A93BFD">
        <w:rPr>
          <w:rStyle w:val="HideTWBExt"/>
          <w:b w:val="0"/>
        </w:rPr>
        <w:t>&lt;RepeatBlock-By&gt;&lt;Members&gt;</w:t>
      </w:r>
      <w:r w:rsidRPr="00A93BFD">
        <w:t xml:space="preserve">João Oliveira, Marie Toussaint, Marit Maij, Pasquale Tridico, Hristo Petrov, Estrella Galán, </w:t>
      </w:r>
      <w:r w:rsidRPr="00A93BFD">
        <w:t>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66C3F351" w14:textId="77777777" w:rsidR="00B9483A" w:rsidRPr="00A93BFD" w:rsidRDefault="00A93BFD" w:rsidP="00B9483A">
      <w:r w:rsidRPr="00A93BFD">
        <w:rPr>
          <w:rStyle w:val="HideTWBExt"/>
        </w:rPr>
        <w:t>&lt;/RepeatBlock-By&gt;</w:t>
      </w:r>
    </w:p>
    <w:p w14:paraId="065A489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0A06EE0" w14:textId="77777777" w:rsidR="00B9483A" w:rsidRPr="00A93BFD" w:rsidRDefault="00A93BFD" w:rsidP="00B9483A">
      <w:pPr>
        <w:pStyle w:val="NormalBold"/>
      </w:pPr>
      <w:r w:rsidRPr="00A93BFD">
        <w:rPr>
          <w:rStyle w:val="HideTWBExt"/>
          <w:b w:val="0"/>
        </w:rPr>
        <w:t>&lt;Article&gt;</w:t>
      </w:r>
      <w:r w:rsidRPr="00A93BFD">
        <w:t>Ustęp 11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E9BDCB1" w14:textId="77777777" w:rsidTr="00761BD2">
        <w:trPr>
          <w:jc w:val="center"/>
        </w:trPr>
        <w:tc>
          <w:tcPr>
            <w:tcW w:w="9752" w:type="dxa"/>
            <w:gridSpan w:val="2"/>
          </w:tcPr>
          <w:p w14:paraId="35CA57ED" w14:textId="77777777" w:rsidR="00B9483A" w:rsidRPr="00A93BFD" w:rsidRDefault="00B9483A" w:rsidP="00761BD2">
            <w:pPr>
              <w:keepNext/>
            </w:pPr>
          </w:p>
        </w:tc>
      </w:tr>
      <w:tr w:rsidR="00851707" w:rsidRPr="00A93BFD" w14:paraId="2C227BD9" w14:textId="77777777" w:rsidTr="00761BD2">
        <w:trPr>
          <w:jc w:val="center"/>
        </w:trPr>
        <w:tc>
          <w:tcPr>
            <w:tcW w:w="4876" w:type="dxa"/>
            <w:hideMark/>
          </w:tcPr>
          <w:p w14:paraId="2C6E319E" w14:textId="77777777" w:rsidR="00B9483A" w:rsidRPr="00A93BFD" w:rsidRDefault="00A93BFD" w:rsidP="00761BD2">
            <w:pPr>
              <w:pStyle w:val="ColumnHeading"/>
              <w:keepNext/>
            </w:pPr>
            <w:r w:rsidRPr="00A93BFD">
              <w:t>Projekt rezolucji</w:t>
            </w:r>
          </w:p>
        </w:tc>
        <w:tc>
          <w:tcPr>
            <w:tcW w:w="4876" w:type="dxa"/>
            <w:hideMark/>
          </w:tcPr>
          <w:p w14:paraId="1A724089" w14:textId="77777777" w:rsidR="00B9483A" w:rsidRPr="00A93BFD" w:rsidRDefault="00A93BFD" w:rsidP="00761BD2">
            <w:pPr>
              <w:pStyle w:val="ColumnHeading"/>
              <w:keepNext/>
            </w:pPr>
            <w:r w:rsidRPr="00A93BFD">
              <w:t>Poprawka</w:t>
            </w:r>
          </w:p>
        </w:tc>
      </w:tr>
      <w:tr w:rsidR="00851707" w:rsidRPr="00A93BFD" w14:paraId="46725D74" w14:textId="77777777" w:rsidTr="00761BD2">
        <w:trPr>
          <w:jc w:val="center"/>
        </w:trPr>
        <w:tc>
          <w:tcPr>
            <w:tcW w:w="4876" w:type="dxa"/>
          </w:tcPr>
          <w:p w14:paraId="41F5F086" w14:textId="77777777" w:rsidR="00B9483A" w:rsidRPr="00A93BFD" w:rsidRDefault="00B9483A" w:rsidP="00761BD2">
            <w:pPr>
              <w:pStyle w:val="Normal6"/>
            </w:pPr>
          </w:p>
        </w:tc>
        <w:tc>
          <w:tcPr>
            <w:tcW w:w="4876" w:type="dxa"/>
            <w:hideMark/>
          </w:tcPr>
          <w:p w14:paraId="13192378" w14:textId="77777777" w:rsidR="00B9483A" w:rsidRPr="00A93BFD" w:rsidRDefault="00A93BFD" w:rsidP="00761BD2">
            <w:pPr>
              <w:pStyle w:val="Normal6"/>
              <w:rPr>
                <w:szCs w:val="24"/>
              </w:rPr>
            </w:pPr>
            <w:r w:rsidRPr="00A93BFD">
              <w:rPr>
                <w:b/>
                <w:i/>
              </w:rPr>
              <w:t>11c.</w:t>
            </w:r>
            <w:r w:rsidRPr="00A93BFD">
              <w:rPr>
                <w:b/>
                <w:i/>
              </w:rPr>
              <w:tab/>
              <w:t xml:space="preserve">zaleca państwom członkowskim rozwój aktywnej polityki społecznej, w której unika się oddzielenia dziecka od środowiska rodzinnego i gwarantuje się, aby dzieci nie </w:t>
            </w:r>
            <w:r w:rsidRPr="00A93BFD">
              <w:rPr>
                <w:b/>
                <w:i/>
              </w:rPr>
              <w:t>trafiały do instytucji opieki z powodu ubóstwa i wykluczenia; wzywa państwa członkowskie do zapewnienia, aby dzieci i młodzież były umieszczane w instytucjach opieki tylko w ostateczności, oraz do inwestowania w bezpieczne systemy opieki zastępczej dla dzieci i młodzieży, co pomoże w przejściu od opieki instytucjonalnej do opieki rodzinnej i środowiskowej;</w:t>
            </w:r>
          </w:p>
        </w:tc>
      </w:tr>
    </w:tbl>
    <w:p w14:paraId="2C78011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2CE6995" w14:textId="77777777" w:rsidR="00B9483A" w:rsidRPr="00A93BFD" w:rsidRDefault="00A93BFD" w:rsidP="00B9483A">
      <w:r w:rsidRPr="00A93BFD">
        <w:rPr>
          <w:rStyle w:val="HideTWBExt"/>
        </w:rPr>
        <w:t>&lt;/Amend&gt;</w:t>
      </w:r>
    </w:p>
    <w:p w14:paraId="13B542A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345</w:t>
      </w:r>
      <w:r w:rsidRPr="00A93BFD">
        <w:rPr>
          <w:rStyle w:val="HideTWBExt"/>
          <w:b w:val="0"/>
        </w:rPr>
        <w:t>&lt;/NumAm&gt;</w:t>
      </w:r>
    </w:p>
    <w:p w14:paraId="2BCA21F6" w14:textId="77777777" w:rsidR="00B9483A" w:rsidRPr="00A93BFD" w:rsidRDefault="00A93BFD" w:rsidP="00B9483A">
      <w:pPr>
        <w:pStyle w:val="NormalBold"/>
      </w:pPr>
      <w:r w:rsidRPr="00A93BFD">
        <w:rPr>
          <w:rStyle w:val="HideTWBExt"/>
          <w:b w:val="0"/>
        </w:rPr>
        <w:t>&lt;RepeatBlock-By&gt;&lt;Members&gt;</w:t>
      </w:r>
      <w:r w:rsidRPr="00A93BFD">
        <w:t xml:space="preserve">Juan Carlos Girauta Vidal, Séverine </w:t>
      </w:r>
      <w:r w:rsidRPr="00A93BFD">
        <w:t>Werbrouck, Rachel Blom</w:t>
      </w:r>
      <w:r w:rsidRPr="00A93BFD">
        <w:rPr>
          <w:rStyle w:val="HideTWBExt"/>
          <w:b w:val="0"/>
        </w:rPr>
        <w:t>&lt;/Members&gt;</w:t>
      </w:r>
    </w:p>
    <w:p w14:paraId="04859D6F" w14:textId="77777777" w:rsidR="00B9483A" w:rsidRPr="00A93BFD" w:rsidRDefault="00A93BFD" w:rsidP="00B9483A">
      <w:r w:rsidRPr="00A93BFD">
        <w:rPr>
          <w:rStyle w:val="HideTWBExt"/>
        </w:rPr>
        <w:t>&lt;/RepeatBlock-By&gt;</w:t>
      </w:r>
    </w:p>
    <w:p w14:paraId="14F54E3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1C76CBA" w14:textId="77777777" w:rsidR="00B9483A" w:rsidRPr="00A93BFD" w:rsidRDefault="00A93BFD" w:rsidP="00B9483A">
      <w:pPr>
        <w:pStyle w:val="NormalBold"/>
      </w:pPr>
      <w:r w:rsidRPr="00A93BFD">
        <w:rPr>
          <w:rStyle w:val="HideTWBExt"/>
          <w:b w:val="0"/>
        </w:rPr>
        <w:t>&lt;Article&gt;</w:t>
      </w:r>
      <w:r w:rsidRPr="00A93BFD">
        <w:t>Ustęp 12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71E00CB" w14:textId="77777777" w:rsidTr="00761BD2">
        <w:trPr>
          <w:jc w:val="center"/>
        </w:trPr>
        <w:tc>
          <w:tcPr>
            <w:tcW w:w="9752" w:type="dxa"/>
            <w:gridSpan w:val="2"/>
          </w:tcPr>
          <w:p w14:paraId="7AA2EAFE" w14:textId="77777777" w:rsidR="00B9483A" w:rsidRPr="00A93BFD" w:rsidRDefault="00B9483A" w:rsidP="00761BD2">
            <w:pPr>
              <w:keepNext/>
            </w:pPr>
          </w:p>
        </w:tc>
      </w:tr>
      <w:tr w:rsidR="00851707" w:rsidRPr="00A93BFD" w14:paraId="5EAD6205" w14:textId="77777777" w:rsidTr="00761BD2">
        <w:trPr>
          <w:jc w:val="center"/>
        </w:trPr>
        <w:tc>
          <w:tcPr>
            <w:tcW w:w="4876" w:type="dxa"/>
            <w:hideMark/>
          </w:tcPr>
          <w:p w14:paraId="35114297" w14:textId="77777777" w:rsidR="00B9483A" w:rsidRPr="00A93BFD" w:rsidRDefault="00A93BFD" w:rsidP="00761BD2">
            <w:pPr>
              <w:pStyle w:val="ColumnHeading"/>
              <w:keepNext/>
            </w:pPr>
            <w:r w:rsidRPr="00A93BFD">
              <w:t>Projekt rezolucji</w:t>
            </w:r>
          </w:p>
        </w:tc>
        <w:tc>
          <w:tcPr>
            <w:tcW w:w="4876" w:type="dxa"/>
            <w:hideMark/>
          </w:tcPr>
          <w:p w14:paraId="72346256" w14:textId="77777777" w:rsidR="00B9483A" w:rsidRPr="00A93BFD" w:rsidRDefault="00A93BFD" w:rsidP="00761BD2">
            <w:pPr>
              <w:pStyle w:val="ColumnHeading"/>
              <w:keepNext/>
            </w:pPr>
            <w:r w:rsidRPr="00A93BFD">
              <w:t>Poprawka</w:t>
            </w:r>
          </w:p>
        </w:tc>
      </w:tr>
      <w:tr w:rsidR="00851707" w:rsidRPr="00A93BFD" w14:paraId="2DB37E82" w14:textId="77777777" w:rsidTr="00761BD2">
        <w:trPr>
          <w:jc w:val="center"/>
        </w:trPr>
        <w:tc>
          <w:tcPr>
            <w:tcW w:w="4876" w:type="dxa"/>
            <w:hideMark/>
          </w:tcPr>
          <w:p w14:paraId="3C963F7F" w14:textId="77777777" w:rsidR="00B9483A" w:rsidRPr="00A93BFD" w:rsidRDefault="00A93BFD" w:rsidP="00761BD2">
            <w:pPr>
              <w:pStyle w:val="Normal6"/>
            </w:pPr>
            <w:r w:rsidRPr="00A93BFD">
              <w:t>12.</w:t>
            </w:r>
            <w:r w:rsidRPr="00A93BFD">
              <w:tab/>
            </w:r>
            <w:r w:rsidRPr="00A93BFD">
              <w:rPr>
                <w:b/>
                <w:i/>
              </w:rPr>
              <w:t>apeluje do państw członkowskich</w:t>
            </w:r>
            <w:r w:rsidRPr="00A93BFD">
              <w:t xml:space="preserve">, aby </w:t>
            </w:r>
            <w:r w:rsidRPr="00A93BFD">
              <w:rPr>
                <w:b/>
                <w:i/>
              </w:rPr>
              <w:t>wzmocniły publiczne, powszechne i solidarne</w:t>
            </w:r>
            <w:r w:rsidRPr="00A93BFD">
              <w:t xml:space="preserve"> systemy zabezpieczenia społecznego w celu zagwarantowania</w:t>
            </w:r>
            <w:r w:rsidRPr="00A93BFD">
              <w:rPr>
                <w:b/>
                <w:i/>
              </w:rPr>
              <w:t xml:space="preserve"> pełnej i</w:t>
            </w:r>
            <w:r w:rsidRPr="00A93BFD">
              <w:t xml:space="preserve"> skutecznej ochrony socjalnej pracownikom i emerytom oraz zapobiegania ubóstwu;</w:t>
            </w:r>
          </w:p>
        </w:tc>
        <w:tc>
          <w:tcPr>
            <w:tcW w:w="4876" w:type="dxa"/>
            <w:hideMark/>
          </w:tcPr>
          <w:p w14:paraId="6B0EB144" w14:textId="77777777" w:rsidR="00B9483A" w:rsidRPr="00A93BFD" w:rsidRDefault="00A93BFD" w:rsidP="00761BD2">
            <w:pPr>
              <w:pStyle w:val="Normal6"/>
              <w:rPr>
                <w:szCs w:val="24"/>
              </w:rPr>
            </w:pPr>
            <w:r w:rsidRPr="00A93BFD">
              <w:t>12.</w:t>
            </w:r>
            <w:r w:rsidRPr="00A93BFD">
              <w:tab/>
            </w:r>
            <w:r w:rsidRPr="00A93BFD">
              <w:rPr>
                <w:b/>
                <w:i/>
              </w:rPr>
              <w:t>zaleca</w:t>
            </w:r>
            <w:r w:rsidRPr="00A93BFD">
              <w:t xml:space="preserve">, aby </w:t>
            </w:r>
            <w:r w:rsidRPr="00A93BFD">
              <w:rPr>
                <w:b/>
                <w:i/>
              </w:rPr>
              <w:t>państwa członkowskie wzmocniły</w:t>
            </w:r>
            <w:r w:rsidRPr="00A93BFD">
              <w:t xml:space="preserve"> systemy zabezpieczenia społecznego w celu zagwarantowania skutecznej ochrony socjalnej pracownikom i emerytom oraz zapobiegania ubóstwu;</w:t>
            </w:r>
          </w:p>
        </w:tc>
      </w:tr>
    </w:tbl>
    <w:p w14:paraId="5A08FDF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604DF07" w14:textId="77777777" w:rsidR="00B9483A" w:rsidRPr="00A93BFD" w:rsidRDefault="00A93BFD" w:rsidP="00B9483A">
      <w:r w:rsidRPr="00A93BFD">
        <w:rPr>
          <w:rStyle w:val="HideTWBExt"/>
        </w:rPr>
        <w:t>&lt;/Amend&gt;</w:t>
      </w:r>
    </w:p>
    <w:p w14:paraId="23ECDCA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346</w:t>
      </w:r>
      <w:r w:rsidRPr="00A93BFD">
        <w:rPr>
          <w:rStyle w:val="HideTWBExt"/>
          <w:b w:val="0"/>
        </w:rPr>
        <w:t>&lt;/NumAm&gt;</w:t>
      </w:r>
    </w:p>
    <w:p w14:paraId="50D97C42"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4280D368" w14:textId="77777777" w:rsidR="00B9483A" w:rsidRPr="00A93BFD" w:rsidRDefault="00A93BFD" w:rsidP="00B9483A">
      <w:r w:rsidRPr="00A93BFD">
        <w:rPr>
          <w:rStyle w:val="HideTWBExt"/>
        </w:rPr>
        <w:t>&lt;/RepeatBlock-By&gt;</w:t>
      </w:r>
    </w:p>
    <w:p w14:paraId="633B180B" w14:textId="77777777" w:rsidR="00B9483A" w:rsidRPr="00A93BFD" w:rsidRDefault="00A93BFD" w:rsidP="00B9483A">
      <w:pPr>
        <w:pStyle w:val="NormalBold"/>
        <w:keepNext/>
      </w:pPr>
      <w:r w:rsidRPr="00A93BFD">
        <w:rPr>
          <w:rStyle w:val="HideTWBExt"/>
          <w:b w:val="0"/>
        </w:rPr>
        <w:t>&lt;DocAmend&gt;</w:t>
      </w:r>
      <w:r w:rsidRPr="00A93BFD">
        <w:t xml:space="preserve">Projekt </w:t>
      </w:r>
      <w:r w:rsidRPr="00A93BFD">
        <w:t>rezolucji</w:t>
      </w:r>
      <w:r w:rsidRPr="00A93BFD">
        <w:rPr>
          <w:rStyle w:val="HideTWBExt"/>
          <w:b w:val="0"/>
        </w:rPr>
        <w:t>&lt;/DocAmend&gt;</w:t>
      </w:r>
    </w:p>
    <w:p w14:paraId="6D1640F9" w14:textId="77777777" w:rsidR="00B9483A" w:rsidRPr="00A93BFD" w:rsidRDefault="00A93BFD" w:rsidP="00B9483A">
      <w:pPr>
        <w:pStyle w:val="NormalBold"/>
      </w:pPr>
      <w:r w:rsidRPr="00A93BFD">
        <w:rPr>
          <w:rStyle w:val="HideTWBExt"/>
          <w:b w:val="0"/>
        </w:rPr>
        <w:t>&lt;Article&gt;</w:t>
      </w:r>
      <w:r w:rsidRPr="00A93BFD">
        <w:t>Ustęp 12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7B7D88F" w14:textId="77777777" w:rsidTr="00761BD2">
        <w:trPr>
          <w:jc w:val="center"/>
        </w:trPr>
        <w:tc>
          <w:tcPr>
            <w:tcW w:w="9752" w:type="dxa"/>
            <w:gridSpan w:val="2"/>
          </w:tcPr>
          <w:p w14:paraId="09C78EA4" w14:textId="77777777" w:rsidR="00B9483A" w:rsidRPr="00A93BFD" w:rsidRDefault="00B9483A" w:rsidP="00761BD2">
            <w:pPr>
              <w:keepNext/>
            </w:pPr>
          </w:p>
        </w:tc>
      </w:tr>
      <w:tr w:rsidR="00851707" w:rsidRPr="00A93BFD" w14:paraId="761EB0C8" w14:textId="77777777" w:rsidTr="00761BD2">
        <w:trPr>
          <w:jc w:val="center"/>
        </w:trPr>
        <w:tc>
          <w:tcPr>
            <w:tcW w:w="4876" w:type="dxa"/>
            <w:hideMark/>
          </w:tcPr>
          <w:p w14:paraId="72FBBB84" w14:textId="77777777" w:rsidR="00B9483A" w:rsidRPr="00A93BFD" w:rsidRDefault="00A93BFD" w:rsidP="00761BD2">
            <w:pPr>
              <w:pStyle w:val="ColumnHeading"/>
              <w:keepNext/>
            </w:pPr>
            <w:r w:rsidRPr="00A93BFD">
              <w:t>Projekt rezolucji</w:t>
            </w:r>
          </w:p>
        </w:tc>
        <w:tc>
          <w:tcPr>
            <w:tcW w:w="4876" w:type="dxa"/>
            <w:hideMark/>
          </w:tcPr>
          <w:p w14:paraId="3E55A16D" w14:textId="77777777" w:rsidR="00B9483A" w:rsidRPr="00A93BFD" w:rsidRDefault="00A93BFD" w:rsidP="00761BD2">
            <w:pPr>
              <w:pStyle w:val="ColumnHeading"/>
              <w:keepNext/>
            </w:pPr>
            <w:r w:rsidRPr="00A93BFD">
              <w:t>Poprawka</w:t>
            </w:r>
          </w:p>
        </w:tc>
      </w:tr>
      <w:tr w:rsidR="00851707" w:rsidRPr="00A93BFD" w14:paraId="3B18458C" w14:textId="77777777" w:rsidTr="00761BD2">
        <w:trPr>
          <w:jc w:val="center"/>
        </w:trPr>
        <w:tc>
          <w:tcPr>
            <w:tcW w:w="4876" w:type="dxa"/>
            <w:hideMark/>
          </w:tcPr>
          <w:p w14:paraId="1270CEDD" w14:textId="77777777" w:rsidR="00B9483A" w:rsidRPr="00A93BFD" w:rsidRDefault="00A93BFD" w:rsidP="00761BD2">
            <w:pPr>
              <w:pStyle w:val="Normal6"/>
            </w:pPr>
            <w:r w:rsidRPr="00A93BFD">
              <w:t>12.</w:t>
            </w:r>
            <w:r w:rsidRPr="00A93BFD">
              <w:tab/>
              <w:t xml:space="preserve">apeluje do państw członkowskich, aby wzmocniły publiczne, </w:t>
            </w:r>
            <w:r w:rsidRPr="00A93BFD">
              <w:rPr>
                <w:b/>
                <w:i/>
              </w:rPr>
              <w:t>powszechne i solidarne systemy zabezpieczenia społecznego</w:t>
            </w:r>
            <w:r w:rsidRPr="00A93BFD">
              <w:t xml:space="preserve"> w celu zagwarantowania pełnej i skutecznej ochrony socjalnej pracownikom i emerytom oraz </w:t>
            </w:r>
            <w:r w:rsidRPr="00A93BFD">
              <w:rPr>
                <w:b/>
                <w:i/>
              </w:rPr>
              <w:t>zapobiegania ubóstwu</w:t>
            </w:r>
            <w:r w:rsidRPr="00A93BFD">
              <w:t>;</w:t>
            </w:r>
          </w:p>
        </w:tc>
        <w:tc>
          <w:tcPr>
            <w:tcW w:w="4876" w:type="dxa"/>
            <w:hideMark/>
          </w:tcPr>
          <w:p w14:paraId="0CBC9E79" w14:textId="77777777" w:rsidR="00B9483A" w:rsidRPr="00A93BFD" w:rsidRDefault="00A93BFD" w:rsidP="00761BD2">
            <w:pPr>
              <w:pStyle w:val="Normal6"/>
              <w:rPr>
                <w:szCs w:val="24"/>
              </w:rPr>
            </w:pPr>
            <w:r w:rsidRPr="00A93BFD">
              <w:t>12.</w:t>
            </w:r>
            <w:r w:rsidRPr="00A93BFD">
              <w:tab/>
              <w:t>apeluje do państw członkowskich, aby wzmocniły publiczne</w:t>
            </w:r>
            <w:r w:rsidRPr="00A93BFD">
              <w:rPr>
                <w:b/>
                <w:i/>
              </w:rPr>
              <w:t xml:space="preserve"> systemy zabezpieczenia społecznego</w:t>
            </w:r>
            <w:r w:rsidRPr="00A93BFD">
              <w:t xml:space="preserve">, </w:t>
            </w:r>
            <w:r w:rsidRPr="00A93BFD">
              <w:rPr>
                <w:b/>
                <w:i/>
              </w:rPr>
              <w:t xml:space="preserve">przy jednoczesnym zapewnieniu ich </w:t>
            </w:r>
            <w:r w:rsidRPr="00A93BFD">
              <w:rPr>
                <w:b/>
                <w:i/>
              </w:rPr>
              <w:t>długoterminowej stabilności w drodze niezbędnych reform,</w:t>
            </w:r>
            <w:r w:rsidRPr="00A93BFD">
              <w:t xml:space="preserve"> w celu zagwarantowania pełnej i skutecznej ochrony socjalnej pracownikom i emerytom</w:t>
            </w:r>
            <w:r w:rsidRPr="00A93BFD">
              <w:rPr>
                <w:b/>
                <w:i/>
              </w:rPr>
              <w:t>, zapobiegania ubóstwu</w:t>
            </w:r>
            <w:r w:rsidRPr="00A93BFD">
              <w:t xml:space="preserve"> oraz </w:t>
            </w:r>
            <w:r w:rsidRPr="00A93BFD">
              <w:rPr>
                <w:b/>
                <w:i/>
              </w:rPr>
              <w:t>rozwiązania problemów demograficznych</w:t>
            </w:r>
            <w:r w:rsidRPr="00A93BFD">
              <w:t>;</w:t>
            </w:r>
          </w:p>
        </w:tc>
      </w:tr>
    </w:tbl>
    <w:p w14:paraId="2D30F18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9AF0144" w14:textId="77777777" w:rsidR="00B9483A" w:rsidRPr="00A93BFD" w:rsidRDefault="00A93BFD" w:rsidP="00B9483A">
      <w:r w:rsidRPr="00A93BFD">
        <w:rPr>
          <w:rStyle w:val="HideTWBExt"/>
        </w:rPr>
        <w:t>&lt;/Amend&gt;</w:t>
      </w:r>
    </w:p>
    <w:p w14:paraId="59D0682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347</w:t>
      </w:r>
      <w:r w:rsidRPr="00A93BFD">
        <w:rPr>
          <w:rStyle w:val="HideTWBExt"/>
          <w:b w:val="0"/>
        </w:rPr>
        <w:t>&lt;/NumAm&gt;</w:t>
      </w:r>
    </w:p>
    <w:p w14:paraId="2B381023"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0CFC723" w14:textId="77777777" w:rsidR="00B9483A" w:rsidRPr="00A93BFD" w:rsidRDefault="00A93BFD" w:rsidP="00B9483A">
      <w:r w:rsidRPr="00A93BFD">
        <w:rPr>
          <w:rStyle w:val="HideTWBExt"/>
        </w:rPr>
        <w:t>&lt;/RepeatBlock-By&gt;</w:t>
      </w:r>
    </w:p>
    <w:p w14:paraId="5E175AF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1087F21" w14:textId="77777777" w:rsidR="00B9483A" w:rsidRPr="00A93BFD" w:rsidRDefault="00A93BFD" w:rsidP="00B9483A">
      <w:pPr>
        <w:pStyle w:val="NormalBold"/>
      </w:pPr>
      <w:r w:rsidRPr="00A93BFD">
        <w:rPr>
          <w:rStyle w:val="HideTWBExt"/>
          <w:b w:val="0"/>
        </w:rPr>
        <w:t>&lt;Article&gt;</w:t>
      </w:r>
      <w:r w:rsidRPr="00A93BFD">
        <w:t>Ustęp 12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D2B160F" w14:textId="77777777" w:rsidTr="00761BD2">
        <w:trPr>
          <w:jc w:val="center"/>
        </w:trPr>
        <w:tc>
          <w:tcPr>
            <w:tcW w:w="9752" w:type="dxa"/>
            <w:gridSpan w:val="2"/>
          </w:tcPr>
          <w:p w14:paraId="7E01FBF0" w14:textId="77777777" w:rsidR="00B9483A" w:rsidRPr="00A93BFD" w:rsidRDefault="00B9483A" w:rsidP="00761BD2">
            <w:pPr>
              <w:keepNext/>
            </w:pPr>
          </w:p>
        </w:tc>
      </w:tr>
      <w:tr w:rsidR="00851707" w:rsidRPr="00A93BFD" w14:paraId="61B9393D" w14:textId="77777777" w:rsidTr="00761BD2">
        <w:trPr>
          <w:jc w:val="center"/>
        </w:trPr>
        <w:tc>
          <w:tcPr>
            <w:tcW w:w="4876" w:type="dxa"/>
            <w:hideMark/>
          </w:tcPr>
          <w:p w14:paraId="68F9F844" w14:textId="77777777" w:rsidR="00B9483A" w:rsidRPr="00A93BFD" w:rsidRDefault="00A93BFD" w:rsidP="00761BD2">
            <w:pPr>
              <w:pStyle w:val="ColumnHeading"/>
              <w:keepNext/>
            </w:pPr>
            <w:r w:rsidRPr="00A93BFD">
              <w:t>Projekt rezolucji</w:t>
            </w:r>
          </w:p>
        </w:tc>
        <w:tc>
          <w:tcPr>
            <w:tcW w:w="4876" w:type="dxa"/>
            <w:hideMark/>
          </w:tcPr>
          <w:p w14:paraId="58B63918" w14:textId="77777777" w:rsidR="00B9483A" w:rsidRPr="00A93BFD" w:rsidRDefault="00A93BFD" w:rsidP="00761BD2">
            <w:pPr>
              <w:pStyle w:val="ColumnHeading"/>
              <w:keepNext/>
            </w:pPr>
            <w:r w:rsidRPr="00A93BFD">
              <w:t>Poprawka</w:t>
            </w:r>
          </w:p>
        </w:tc>
      </w:tr>
      <w:tr w:rsidR="00851707" w:rsidRPr="00A93BFD" w14:paraId="3EE9A93F" w14:textId="77777777" w:rsidTr="00761BD2">
        <w:trPr>
          <w:jc w:val="center"/>
        </w:trPr>
        <w:tc>
          <w:tcPr>
            <w:tcW w:w="4876" w:type="dxa"/>
            <w:hideMark/>
          </w:tcPr>
          <w:p w14:paraId="19D5CC1A" w14:textId="77777777" w:rsidR="00B9483A" w:rsidRPr="00A93BFD" w:rsidRDefault="00A93BFD" w:rsidP="00761BD2">
            <w:pPr>
              <w:pStyle w:val="Normal6"/>
            </w:pPr>
            <w:r w:rsidRPr="00A93BFD">
              <w:t>12.</w:t>
            </w:r>
            <w:r w:rsidRPr="00A93BFD">
              <w:tab/>
            </w:r>
            <w:r w:rsidRPr="00A93BFD">
              <w:t xml:space="preserve">apeluje do państw członkowskich, aby wzmocniły publiczne, powszechne i solidarne systemy zabezpieczenia społecznego w celu zagwarantowania pełnej i skutecznej ochrony socjalnej pracownikom i emerytom oraz zapobiegania </w:t>
            </w:r>
            <w:r w:rsidRPr="00A93BFD">
              <w:rPr>
                <w:b/>
                <w:i/>
              </w:rPr>
              <w:t>ubóstwu</w:t>
            </w:r>
            <w:r w:rsidRPr="00A93BFD">
              <w:t>;</w:t>
            </w:r>
          </w:p>
        </w:tc>
        <w:tc>
          <w:tcPr>
            <w:tcW w:w="4876" w:type="dxa"/>
            <w:hideMark/>
          </w:tcPr>
          <w:p w14:paraId="3A03CD59" w14:textId="77777777" w:rsidR="00B9483A" w:rsidRPr="00A93BFD" w:rsidRDefault="00A93BFD" w:rsidP="00761BD2">
            <w:pPr>
              <w:pStyle w:val="Normal6"/>
              <w:rPr>
                <w:szCs w:val="24"/>
              </w:rPr>
            </w:pPr>
            <w:r w:rsidRPr="00A93BFD">
              <w:t>12.</w:t>
            </w:r>
            <w:r w:rsidRPr="00A93BFD">
              <w:tab/>
              <w:t>apeluje do państw członkowskich, aby wzmocniły publiczne, powszechne i solidarne systemy zabezpieczenia społecznego w celu zagwarantowania pełnej i skutecznej ochrony socjalnej pracownikom</w:t>
            </w:r>
            <w:r w:rsidRPr="00A93BFD">
              <w:rPr>
                <w:b/>
                <w:i/>
              </w:rPr>
              <w:t>, osobom samozatrudnionym</w:t>
            </w:r>
            <w:r w:rsidRPr="00A93BFD">
              <w:t xml:space="preserve"> i emerytom oraz zapobiegania </w:t>
            </w:r>
            <w:r w:rsidRPr="00A93BFD">
              <w:rPr>
                <w:b/>
                <w:i/>
              </w:rPr>
              <w:t>przyczynom ubóstwa i ich eliminowania zgodnie z zaleceniem Rady w sprawie dostępu pracowników oraz osób samozatrudnionych do ochrony socjalnej (2019)</w:t>
            </w:r>
            <w:r w:rsidRPr="00A93BFD">
              <w:rPr>
                <w:b/>
                <w:i/>
                <w:vertAlign w:val="superscript"/>
              </w:rPr>
              <w:t>1a</w:t>
            </w:r>
            <w:r w:rsidRPr="00A93BFD">
              <w:rPr>
                <w:b/>
                <w:i/>
              </w:rPr>
              <w:t>;</w:t>
            </w:r>
            <w:r w:rsidRPr="00A93BFD">
              <w:t xml:space="preserve"> </w:t>
            </w:r>
            <w:r w:rsidRPr="00A93BFD">
              <w:rPr>
                <w:b/>
                <w:i/>
              </w:rPr>
              <w:t>podkreśla wysoki poziom niepewności dochodów artystów i pracowników sektora kultury i sektora kreatywnego oraz inny</w:t>
            </w:r>
            <w:r w:rsidRPr="00A93BFD">
              <w:rPr>
                <w:b/>
                <w:i/>
              </w:rPr>
              <w:t>ch osób o nieregularnych dochodach; zachęca państwa członkowskie w szczególności do zwiększenia elastyczności i wyeliminowania potencjalnych luk w systemach ochrony socjalnej w świetle zmieniającego się świata pracy i zmieniających się społeczeństw oraz zaleceń grupy wysokiego szczebla na temat przyszłości ochrony socjalnej i państwa opiekuńczego w UE</w:t>
            </w:r>
            <w:r w:rsidRPr="00A93BFD">
              <w:rPr>
                <w:b/>
                <w:i/>
                <w:vertAlign w:val="superscript"/>
              </w:rPr>
              <w:t>1b</w:t>
            </w:r>
            <w:r w:rsidRPr="00A93BFD">
              <w:rPr>
                <w:b/>
                <w:i/>
              </w:rPr>
              <w:t>;</w:t>
            </w:r>
          </w:p>
        </w:tc>
      </w:tr>
      <w:tr w:rsidR="00851707" w:rsidRPr="00A93BFD" w14:paraId="1F7839AA" w14:textId="77777777" w:rsidTr="00761BD2">
        <w:trPr>
          <w:jc w:val="center"/>
        </w:trPr>
        <w:tc>
          <w:tcPr>
            <w:tcW w:w="4876" w:type="dxa"/>
          </w:tcPr>
          <w:p w14:paraId="250EAE87" w14:textId="77777777" w:rsidR="00B9483A" w:rsidRPr="00A93BFD" w:rsidRDefault="00B9483A" w:rsidP="00761BD2">
            <w:pPr>
              <w:pStyle w:val="Normal6"/>
            </w:pPr>
          </w:p>
        </w:tc>
        <w:tc>
          <w:tcPr>
            <w:tcW w:w="4876" w:type="dxa"/>
            <w:hideMark/>
          </w:tcPr>
          <w:p w14:paraId="3F4A4650" w14:textId="77777777" w:rsidR="00B9483A" w:rsidRPr="00A93BFD" w:rsidRDefault="00A93BFD" w:rsidP="00761BD2">
            <w:pPr>
              <w:pStyle w:val="Normal6"/>
              <w:rPr>
                <w:szCs w:val="24"/>
              </w:rPr>
            </w:pPr>
            <w:r w:rsidRPr="00A93BFD">
              <w:t>__________________</w:t>
            </w:r>
          </w:p>
        </w:tc>
      </w:tr>
      <w:tr w:rsidR="00851707" w:rsidRPr="00A93BFD" w14:paraId="19090DB3" w14:textId="77777777" w:rsidTr="00761BD2">
        <w:trPr>
          <w:jc w:val="center"/>
        </w:trPr>
        <w:tc>
          <w:tcPr>
            <w:tcW w:w="4876" w:type="dxa"/>
          </w:tcPr>
          <w:p w14:paraId="6248F6FD" w14:textId="77777777" w:rsidR="00B9483A" w:rsidRPr="00A93BFD" w:rsidRDefault="00B9483A" w:rsidP="00761BD2">
            <w:pPr>
              <w:pStyle w:val="Normal6"/>
            </w:pPr>
          </w:p>
        </w:tc>
        <w:tc>
          <w:tcPr>
            <w:tcW w:w="4876" w:type="dxa"/>
            <w:hideMark/>
          </w:tcPr>
          <w:p w14:paraId="243825A6" w14:textId="77777777" w:rsidR="00B9483A" w:rsidRPr="00A93BFD" w:rsidRDefault="00A93BFD" w:rsidP="00761BD2">
            <w:pPr>
              <w:pStyle w:val="Normal6"/>
              <w:rPr>
                <w:szCs w:val="24"/>
              </w:rPr>
            </w:pPr>
            <w:r w:rsidRPr="00A93BFD">
              <w:rPr>
                <w:b/>
                <w:i/>
              </w:rPr>
              <w:t>1a Dz.U. C 387 z 15.11.2019, s. 1.</w:t>
            </w:r>
          </w:p>
        </w:tc>
      </w:tr>
      <w:tr w:rsidR="00851707" w:rsidRPr="00A93BFD" w14:paraId="3867DBA3" w14:textId="77777777" w:rsidTr="00761BD2">
        <w:trPr>
          <w:jc w:val="center"/>
        </w:trPr>
        <w:tc>
          <w:tcPr>
            <w:tcW w:w="4876" w:type="dxa"/>
          </w:tcPr>
          <w:p w14:paraId="0B5F4EF1" w14:textId="77777777" w:rsidR="00B9483A" w:rsidRPr="00A93BFD" w:rsidRDefault="00B9483A" w:rsidP="00761BD2">
            <w:pPr>
              <w:pStyle w:val="Normal6"/>
            </w:pPr>
          </w:p>
        </w:tc>
        <w:tc>
          <w:tcPr>
            <w:tcW w:w="4876" w:type="dxa"/>
            <w:hideMark/>
          </w:tcPr>
          <w:p w14:paraId="62642EE4" w14:textId="77777777" w:rsidR="00B9483A" w:rsidRPr="00A93BFD" w:rsidRDefault="00A93BFD" w:rsidP="00761BD2">
            <w:pPr>
              <w:pStyle w:val="Normal6"/>
              <w:rPr>
                <w:szCs w:val="24"/>
              </w:rPr>
            </w:pPr>
            <w:r w:rsidRPr="00A93BFD">
              <w:rPr>
                <w:b/>
                <w:i/>
              </w:rPr>
              <w:t xml:space="preserve">1b Komisja Europejska: Dyrekcja Generalna ds. Zatrudnienia, Spraw Społecznych i Włączenia Społecznego, The future of </w:t>
            </w:r>
            <w:r w:rsidRPr="00A93BFD">
              <w:rPr>
                <w:b/>
                <w:i/>
              </w:rPr>
              <w:t>social protection and of the welfare state in the EU, Urząd Publikacji Unii Europejskiej, 2023, https://data.europa.eu/doi/10.2767/35425.</w:t>
            </w:r>
          </w:p>
        </w:tc>
      </w:tr>
    </w:tbl>
    <w:p w14:paraId="0361CAE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9B15C07" w14:textId="77777777" w:rsidR="00B9483A" w:rsidRPr="00A93BFD" w:rsidRDefault="00A93BFD" w:rsidP="00B9483A">
      <w:r w:rsidRPr="00A93BFD">
        <w:rPr>
          <w:rStyle w:val="HideTWBExt"/>
        </w:rPr>
        <w:t>&lt;/Amend&gt;</w:t>
      </w:r>
    </w:p>
    <w:p w14:paraId="0424522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348</w:t>
      </w:r>
      <w:r w:rsidRPr="00A93BFD">
        <w:rPr>
          <w:rStyle w:val="HideTWBExt"/>
          <w:b w:val="0"/>
        </w:rPr>
        <w:t>&lt;/NumAm&gt;</w:t>
      </w:r>
    </w:p>
    <w:p w14:paraId="0070ABAA"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7D765825"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402076E8" w14:textId="77777777" w:rsidR="00B9483A" w:rsidRPr="00A93BFD" w:rsidRDefault="00A93BFD" w:rsidP="00B9483A">
      <w:r w:rsidRPr="00A93BFD">
        <w:rPr>
          <w:rStyle w:val="HideTWBExt"/>
        </w:rPr>
        <w:t>&lt;/RepeatBlock-By&gt;</w:t>
      </w:r>
    </w:p>
    <w:p w14:paraId="387E843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8A2F4F7" w14:textId="77777777" w:rsidR="00B9483A" w:rsidRPr="00A93BFD" w:rsidRDefault="00A93BFD" w:rsidP="00B9483A">
      <w:pPr>
        <w:pStyle w:val="NormalBold"/>
      </w:pPr>
      <w:r w:rsidRPr="00A93BFD">
        <w:rPr>
          <w:rStyle w:val="HideTWBExt"/>
          <w:b w:val="0"/>
        </w:rPr>
        <w:t>&lt;Article&gt;</w:t>
      </w:r>
      <w:r w:rsidRPr="00A93BFD">
        <w:t>Ustęp 12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75CB61A" w14:textId="77777777" w:rsidTr="00761BD2">
        <w:trPr>
          <w:jc w:val="center"/>
        </w:trPr>
        <w:tc>
          <w:tcPr>
            <w:tcW w:w="9752" w:type="dxa"/>
            <w:gridSpan w:val="2"/>
          </w:tcPr>
          <w:p w14:paraId="4E9C9068" w14:textId="77777777" w:rsidR="00B9483A" w:rsidRPr="00A93BFD" w:rsidRDefault="00B9483A" w:rsidP="00761BD2">
            <w:pPr>
              <w:keepNext/>
            </w:pPr>
          </w:p>
        </w:tc>
      </w:tr>
      <w:tr w:rsidR="00851707" w:rsidRPr="00A93BFD" w14:paraId="11E267F5" w14:textId="77777777" w:rsidTr="00761BD2">
        <w:trPr>
          <w:jc w:val="center"/>
        </w:trPr>
        <w:tc>
          <w:tcPr>
            <w:tcW w:w="4876" w:type="dxa"/>
            <w:hideMark/>
          </w:tcPr>
          <w:p w14:paraId="6AC2F8DB" w14:textId="77777777" w:rsidR="00B9483A" w:rsidRPr="00A93BFD" w:rsidRDefault="00A93BFD" w:rsidP="00761BD2">
            <w:pPr>
              <w:pStyle w:val="ColumnHeading"/>
              <w:keepNext/>
            </w:pPr>
            <w:r w:rsidRPr="00A93BFD">
              <w:t>Projekt rezolucji</w:t>
            </w:r>
          </w:p>
        </w:tc>
        <w:tc>
          <w:tcPr>
            <w:tcW w:w="4876" w:type="dxa"/>
            <w:hideMark/>
          </w:tcPr>
          <w:p w14:paraId="54D1DB99" w14:textId="77777777" w:rsidR="00B9483A" w:rsidRPr="00A93BFD" w:rsidRDefault="00A93BFD" w:rsidP="00761BD2">
            <w:pPr>
              <w:pStyle w:val="ColumnHeading"/>
              <w:keepNext/>
            </w:pPr>
            <w:r w:rsidRPr="00A93BFD">
              <w:t>Poprawka</w:t>
            </w:r>
          </w:p>
        </w:tc>
      </w:tr>
      <w:tr w:rsidR="00851707" w:rsidRPr="00A93BFD" w14:paraId="51E29B28" w14:textId="77777777" w:rsidTr="00761BD2">
        <w:trPr>
          <w:jc w:val="center"/>
        </w:trPr>
        <w:tc>
          <w:tcPr>
            <w:tcW w:w="4876" w:type="dxa"/>
            <w:hideMark/>
          </w:tcPr>
          <w:p w14:paraId="35BAE0A5" w14:textId="77777777" w:rsidR="00B9483A" w:rsidRPr="00A93BFD" w:rsidRDefault="00A93BFD" w:rsidP="00761BD2">
            <w:pPr>
              <w:pStyle w:val="Normal6"/>
            </w:pPr>
            <w:r w:rsidRPr="00A93BFD">
              <w:t>12.</w:t>
            </w:r>
            <w:r w:rsidRPr="00A93BFD">
              <w:tab/>
              <w:t xml:space="preserve">apeluje do państw </w:t>
            </w:r>
            <w:r w:rsidRPr="00A93BFD">
              <w:t>członkowskich, aby wzmocniły publiczne, powszechne i solidarne systemy zabezpieczenia społecznego w celu zagwarantowania pełnej i skutecznej ochrony socjalnej pracownikom i emerytom oraz zapobiegania ubóstwu;</w:t>
            </w:r>
          </w:p>
        </w:tc>
        <w:tc>
          <w:tcPr>
            <w:tcW w:w="4876" w:type="dxa"/>
            <w:hideMark/>
          </w:tcPr>
          <w:p w14:paraId="5D48EE16" w14:textId="77777777" w:rsidR="00B9483A" w:rsidRPr="00A93BFD" w:rsidRDefault="00A93BFD" w:rsidP="00761BD2">
            <w:pPr>
              <w:pStyle w:val="Normal6"/>
              <w:rPr>
                <w:szCs w:val="24"/>
              </w:rPr>
            </w:pPr>
            <w:r w:rsidRPr="00A93BFD">
              <w:t>12.</w:t>
            </w:r>
            <w:r w:rsidRPr="00A93BFD">
              <w:tab/>
              <w:t xml:space="preserve">apeluje do państw członkowskich, aby wzmocniły publiczne, powszechne i solidarne systemy zabezpieczenia społecznego w celu zagwarantowania pełnej i skutecznej ochrony socjalnej pracownikom i emerytom oraz zapobiegania ubóstwu; </w:t>
            </w:r>
            <w:r w:rsidRPr="00A93BFD">
              <w:rPr>
                <w:b/>
                <w:i/>
              </w:rPr>
              <w:t>podkreśla, że należy zająć się wyzwaniami, przed którymi stoją osoby wykonujące pracę w ramach niepewnych lub niestandardowych form zatrudnienia, zwłaszcza osoby młode, które doświadczają dyskryminacji ze względu na wiek w dostępie do świadczeń;</w:t>
            </w:r>
          </w:p>
        </w:tc>
      </w:tr>
    </w:tbl>
    <w:p w14:paraId="7D672D3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A3E6F18" w14:textId="77777777" w:rsidR="00B9483A" w:rsidRPr="00A93BFD" w:rsidRDefault="00A93BFD" w:rsidP="00B9483A">
      <w:r w:rsidRPr="00A93BFD">
        <w:rPr>
          <w:rStyle w:val="HideTWBExt"/>
        </w:rPr>
        <w:t>&lt;/Amend&gt;</w:t>
      </w:r>
    </w:p>
    <w:p w14:paraId="4838DCE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349</w:t>
      </w:r>
      <w:r w:rsidRPr="00A93BFD">
        <w:rPr>
          <w:rStyle w:val="HideTWBExt"/>
          <w:b w:val="0"/>
        </w:rPr>
        <w:t>&lt;/NumAm&gt;</w:t>
      </w:r>
    </w:p>
    <w:p w14:paraId="4880A859" w14:textId="77777777" w:rsidR="00B9483A" w:rsidRPr="00A93BFD" w:rsidRDefault="00A93BFD" w:rsidP="00B9483A">
      <w:pPr>
        <w:pStyle w:val="NormalBold"/>
      </w:pPr>
      <w:r w:rsidRPr="00A93BFD">
        <w:rPr>
          <w:rStyle w:val="HideTWBExt"/>
          <w:b w:val="0"/>
        </w:rPr>
        <w:t>&lt;RepeatBlock-By&gt;&lt;Members&gt;</w:t>
      </w:r>
      <w:r w:rsidRPr="00A93BFD">
        <w:t>Martine Kemp, Regina Doherty, Liesbet Sommen</w:t>
      </w:r>
      <w:r w:rsidRPr="00A93BFD">
        <w:rPr>
          <w:rStyle w:val="HideTWBExt"/>
          <w:b w:val="0"/>
        </w:rPr>
        <w:t>&lt;/Members&gt;</w:t>
      </w:r>
    </w:p>
    <w:p w14:paraId="0AC72AEA" w14:textId="77777777" w:rsidR="00B9483A" w:rsidRPr="00A93BFD" w:rsidRDefault="00A93BFD" w:rsidP="00B9483A">
      <w:r w:rsidRPr="00A93BFD">
        <w:rPr>
          <w:rStyle w:val="HideTWBExt"/>
        </w:rPr>
        <w:t>&lt;/RepeatBlock-By&gt;</w:t>
      </w:r>
    </w:p>
    <w:p w14:paraId="15C5F88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6DCECC5" w14:textId="77777777" w:rsidR="00B9483A" w:rsidRPr="00A93BFD" w:rsidRDefault="00A93BFD" w:rsidP="00B9483A">
      <w:pPr>
        <w:pStyle w:val="NormalBold"/>
      </w:pPr>
      <w:r w:rsidRPr="00A93BFD">
        <w:rPr>
          <w:rStyle w:val="HideTWBExt"/>
          <w:b w:val="0"/>
        </w:rPr>
        <w:t>&lt;Article&gt;</w:t>
      </w:r>
      <w:r w:rsidRPr="00A93BFD">
        <w:t>Ustęp 12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ADDF64F" w14:textId="77777777" w:rsidTr="00761BD2">
        <w:trPr>
          <w:jc w:val="center"/>
        </w:trPr>
        <w:tc>
          <w:tcPr>
            <w:tcW w:w="9752" w:type="dxa"/>
            <w:gridSpan w:val="2"/>
          </w:tcPr>
          <w:p w14:paraId="44744092" w14:textId="77777777" w:rsidR="00B9483A" w:rsidRPr="00A93BFD" w:rsidRDefault="00B9483A" w:rsidP="00761BD2">
            <w:pPr>
              <w:keepNext/>
            </w:pPr>
          </w:p>
        </w:tc>
      </w:tr>
      <w:tr w:rsidR="00851707" w:rsidRPr="00A93BFD" w14:paraId="72C6CDA0" w14:textId="77777777" w:rsidTr="00761BD2">
        <w:trPr>
          <w:jc w:val="center"/>
        </w:trPr>
        <w:tc>
          <w:tcPr>
            <w:tcW w:w="4876" w:type="dxa"/>
            <w:hideMark/>
          </w:tcPr>
          <w:p w14:paraId="703F034C" w14:textId="77777777" w:rsidR="00B9483A" w:rsidRPr="00A93BFD" w:rsidRDefault="00A93BFD" w:rsidP="00761BD2">
            <w:pPr>
              <w:pStyle w:val="ColumnHeading"/>
              <w:keepNext/>
            </w:pPr>
            <w:r w:rsidRPr="00A93BFD">
              <w:t>Projekt rezolucji</w:t>
            </w:r>
          </w:p>
        </w:tc>
        <w:tc>
          <w:tcPr>
            <w:tcW w:w="4876" w:type="dxa"/>
            <w:hideMark/>
          </w:tcPr>
          <w:p w14:paraId="3C6E6934" w14:textId="77777777" w:rsidR="00B9483A" w:rsidRPr="00A93BFD" w:rsidRDefault="00A93BFD" w:rsidP="00761BD2">
            <w:pPr>
              <w:pStyle w:val="ColumnHeading"/>
              <w:keepNext/>
            </w:pPr>
            <w:r w:rsidRPr="00A93BFD">
              <w:t>Poprawka</w:t>
            </w:r>
          </w:p>
        </w:tc>
      </w:tr>
      <w:tr w:rsidR="00851707" w:rsidRPr="00A93BFD" w14:paraId="16504E8A" w14:textId="77777777" w:rsidTr="00761BD2">
        <w:trPr>
          <w:jc w:val="center"/>
        </w:trPr>
        <w:tc>
          <w:tcPr>
            <w:tcW w:w="4876" w:type="dxa"/>
            <w:hideMark/>
          </w:tcPr>
          <w:p w14:paraId="4FCB55E1" w14:textId="77777777" w:rsidR="00B9483A" w:rsidRPr="00A93BFD" w:rsidRDefault="00A93BFD" w:rsidP="00761BD2">
            <w:pPr>
              <w:pStyle w:val="Normal6"/>
            </w:pPr>
            <w:r w:rsidRPr="00A93BFD">
              <w:t>12.</w:t>
            </w:r>
            <w:r w:rsidRPr="00A93BFD">
              <w:tab/>
              <w:t xml:space="preserve">apeluje do państw członkowskich, aby </w:t>
            </w:r>
            <w:r w:rsidRPr="00A93BFD">
              <w:t>wzmocniły publiczne, powszechne i solidarne systemy zabezpieczenia społecznego w celu zagwarantowania pełnej i skutecznej ochrony socjalnej pracownikom i emerytom oraz zapobiegania ubóstwu;</w:t>
            </w:r>
          </w:p>
        </w:tc>
        <w:tc>
          <w:tcPr>
            <w:tcW w:w="4876" w:type="dxa"/>
            <w:hideMark/>
          </w:tcPr>
          <w:p w14:paraId="46AA822A" w14:textId="77777777" w:rsidR="00B9483A" w:rsidRPr="00A93BFD" w:rsidRDefault="00A93BFD" w:rsidP="00761BD2">
            <w:pPr>
              <w:pStyle w:val="Normal6"/>
              <w:rPr>
                <w:szCs w:val="24"/>
              </w:rPr>
            </w:pPr>
            <w:r w:rsidRPr="00A93BFD">
              <w:t>12.</w:t>
            </w:r>
            <w:r w:rsidRPr="00A93BFD">
              <w:tab/>
              <w:t>apeluje do państw członkowskich, aby wzmocniły publiczne, powszechne i solidarne systemy zabezpieczenia społecznego w celu zagwarantowania pełnej i skutecznej ochrony socjalnej pracownikom i emerytom oraz zapobiegania ubóstwu</w:t>
            </w:r>
            <w:r w:rsidRPr="00A93BFD">
              <w:rPr>
                <w:b/>
                <w:i/>
              </w:rPr>
              <w:t>, zwłaszcza wśród osób młodych wykonujących pracę w ramach niepewnych lub niestandardowych form zatrudnienia, które spotykają się z dyskryminacją ze względu na wiek i nie mają wystarczających stażów pracy, aby uzyskać dostęp do świadczeń z zabezpieczenia społecznego</w:t>
            </w:r>
            <w:r w:rsidRPr="00A93BFD">
              <w:t>;</w:t>
            </w:r>
          </w:p>
        </w:tc>
      </w:tr>
    </w:tbl>
    <w:p w14:paraId="21E1D05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F0242AA" w14:textId="77777777" w:rsidR="00B9483A" w:rsidRPr="00A93BFD" w:rsidRDefault="00A93BFD" w:rsidP="00B9483A">
      <w:r w:rsidRPr="00A93BFD">
        <w:rPr>
          <w:rStyle w:val="HideTWBExt"/>
        </w:rPr>
        <w:t>&lt;/Amend&gt;</w:t>
      </w:r>
    </w:p>
    <w:p w14:paraId="44C4624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350</w:t>
      </w:r>
      <w:r w:rsidRPr="00A93BFD">
        <w:rPr>
          <w:rStyle w:val="HideTWBExt"/>
          <w:b w:val="0"/>
        </w:rPr>
        <w:t>&lt;/NumAm&gt;</w:t>
      </w:r>
    </w:p>
    <w:p w14:paraId="3CFB14A3"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075378B3" w14:textId="77777777" w:rsidR="00B9483A" w:rsidRPr="00A93BFD" w:rsidRDefault="00A93BFD" w:rsidP="00B9483A">
      <w:r w:rsidRPr="00A93BFD">
        <w:rPr>
          <w:rStyle w:val="HideTWBExt"/>
        </w:rPr>
        <w:t>&lt;/RepeatBlock-By&gt;</w:t>
      </w:r>
    </w:p>
    <w:p w14:paraId="284A297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024B9A7" w14:textId="77777777" w:rsidR="00B9483A" w:rsidRPr="00A93BFD" w:rsidRDefault="00A93BFD" w:rsidP="00B9483A">
      <w:pPr>
        <w:pStyle w:val="NormalBold"/>
      </w:pPr>
      <w:r w:rsidRPr="00A93BFD">
        <w:rPr>
          <w:rStyle w:val="HideTWBExt"/>
          <w:b w:val="0"/>
        </w:rPr>
        <w:t>&lt;Article&gt;</w:t>
      </w:r>
      <w:r w:rsidRPr="00A93BFD">
        <w:t>Ustęp 12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94D59BA" w14:textId="77777777" w:rsidTr="00761BD2">
        <w:trPr>
          <w:jc w:val="center"/>
        </w:trPr>
        <w:tc>
          <w:tcPr>
            <w:tcW w:w="9752" w:type="dxa"/>
            <w:gridSpan w:val="2"/>
          </w:tcPr>
          <w:p w14:paraId="5BF32132" w14:textId="77777777" w:rsidR="00B9483A" w:rsidRPr="00A93BFD" w:rsidRDefault="00B9483A" w:rsidP="00761BD2">
            <w:pPr>
              <w:keepNext/>
            </w:pPr>
          </w:p>
        </w:tc>
      </w:tr>
      <w:tr w:rsidR="00851707" w:rsidRPr="00A93BFD" w14:paraId="2AB36965" w14:textId="77777777" w:rsidTr="00761BD2">
        <w:trPr>
          <w:jc w:val="center"/>
        </w:trPr>
        <w:tc>
          <w:tcPr>
            <w:tcW w:w="4876" w:type="dxa"/>
            <w:hideMark/>
          </w:tcPr>
          <w:p w14:paraId="4777F0E3" w14:textId="77777777" w:rsidR="00B9483A" w:rsidRPr="00A93BFD" w:rsidRDefault="00A93BFD" w:rsidP="00761BD2">
            <w:pPr>
              <w:pStyle w:val="ColumnHeading"/>
              <w:keepNext/>
            </w:pPr>
            <w:r w:rsidRPr="00A93BFD">
              <w:t>Projekt rezolucji</w:t>
            </w:r>
          </w:p>
        </w:tc>
        <w:tc>
          <w:tcPr>
            <w:tcW w:w="4876" w:type="dxa"/>
            <w:hideMark/>
          </w:tcPr>
          <w:p w14:paraId="5F6116C5" w14:textId="77777777" w:rsidR="00B9483A" w:rsidRPr="00A93BFD" w:rsidRDefault="00A93BFD" w:rsidP="00761BD2">
            <w:pPr>
              <w:pStyle w:val="ColumnHeading"/>
              <w:keepNext/>
            </w:pPr>
            <w:r w:rsidRPr="00A93BFD">
              <w:t>Poprawka</w:t>
            </w:r>
          </w:p>
        </w:tc>
      </w:tr>
      <w:tr w:rsidR="00851707" w:rsidRPr="00A93BFD" w14:paraId="39116F13" w14:textId="77777777" w:rsidTr="00761BD2">
        <w:trPr>
          <w:jc w:val="center"/>
        </w:trPr>
        <w:tc>
          <w:tcPr>
            <w:tcW w:w="4876" w:type="dxa"/>
            <w:hideMark/>
          </w:tcPr>
          <w:p w14:paraId="3FDF1BC3" w14:textId="77777777" w:rsidR="00B9483A" w:rsidRPr="00A93BFD" w:rsidRDefault="00A93BFD" w:rsidP="00761BD2">
            <w:pPr>
              <w:pStyle w:val="Normal6"/>
            </w:pPr>
            <w:r w:rsidRPr="00A93BFD">
              <w:t>12.</w:t>
            </w:r>
            <w:r w:rsidRPr="00A93BFD">
              <w:tab/>
              <w:t xml:space="preserve">apeluje do państw członkowskich, aby wzmocniły publiczne, powszechne i solidarne systemy zabezpieczenia społecznego w celu zagwarantowania pełnej i skutecznej ochrony socjalnej pracownikom i </w:t>
            </w:r>
            <w:r w:rsidRPr="00A93BFD">
              <w:t>emerytom oraz zapobiegania ubóstwu;</w:t>
            </w:r>
          </w:p>
        </w:tc>
        <w:tc>
          <w:tcPr>
            <w:tcW w:w="4876" w:type="dxa"/>
            <w:hideMark/>
          </w:tcPr>
          <w:p w14:paraId="6D38DA09" w14:textId="77777777" w:rsidR="00B9483A" w:rsidRPr="00A93BFD" w:rsidRDefault="00A93BFD" w:rsidP="00761BD2">
            <w:pPr>
              <w:pStyle w:val="Normal6"/>
              <w:rPr>
                <w:szCs w:val="24"/>
              </w:rPr>
            </w:pPr>
            <w:r w:rsidRPr="00A93BFD">
              <w:t>12.</w:t>
            </w:r>
            <w:r w:rsidRPr="00A93BFD">
              <w:tab/>
              <w:t xml:space="preserve">apeluje do państw członkowskich, aby wzmocniły publiczne, powszechne i solidarne systemy zabezpieczenia społecznego w celu zagwarantowania pełnej i skutecznej ochrony socjalnej </w:t>
            </w:r>
            <w:r w:rsidRPr="00A93BFD">
              <w:rPr>
                <w:b/>
                <w:i/>
              </w:rPr>
              <w:t xml:space="preserve">wszystkim </w:t>
            </w:r>
            <w:r w:rsidRPr="00A93BFD">
              <w:t>pracownikom i emerytom oraz zapobiegania ubóstwu</w:t>
            </w:r>
            <w:r w:rsidRPr="00A93BFD">
              <w:rPr>
                <w:b/>
                <w:i/>
              </w:rPr>
              <w:t xml:space="preserve"> i ubóstwu pracujących</w:t>
            </w:r>
            <w:r w:rsidRPr="00A93BFD">
              <w:t>;</w:t>
            </w:r>
          </w:p>
        </w:tc>
      </w:tr>
    </w:tbl>
    <w:p w14:paraId="6CDF03A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29B9F51" w14:textId="77777777" w:rsidR="00B9483A" w:rsidRPr="00A93BFD" w:rsidRDefault="00A93BFD" w:rsidP="00B9483A">
      <w:r w:rsidRPr="00A93BFD">
        <w:rPr>
          <w:rStyle w:val="HideTWBExt"/>
        </w:rPr>
        <w:t>&lt;/Amend&gt;</w:t>
      </w:r>
    </w:p>
    <w:p w14:paraId="673BC04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351</w:t>
      </w:r>
      <w:r w:rsidRPr="00A93BFD">
        <w:rPr>
          <w:rStyle w:val="HideTWBExt"/>
          <w:b w:val="0"/>
        </w:rPr>
        <w:t>&lt;/NumAm&gt;</w:t>
      </w:r>
    </w:p>
    <w:p w14:paraId="7A4BC25F" w14:textId="77777777" w:rsidR="00B9483A" w:rsidRPr="00A93BFD" w:rsidRDefault="00A93BFD" w:rsidP="00B9483A">
      <w:pPr>
        <w:pStyle w:val="NormalBold"/>
      </w:pPr>
      <w:r w:rsidRPr="00A93BFD">
        <w:rPr>
          <w:rStyle w:val="HideTWBExt"/>
          <w:b w:val="0"/>
        </w:rPr>
        <w:t>&lt;RepeatBlock-By&gt;&lt;Members&gt;</w:t>
      </w:r>
      <w:r w:rsidRPr="00A93BFD">
        <w:t>Alicia Homs Ginel, Idoia Mendia, Aodhán Ó Ríordáin</w:t>
      </w:r>
      <w:r w:rsidRPr="00A93BFD">
        <w:rPr>
          <w:rStyle w:val="HideTWBExt"/>
          <w:b w:val="0"/>
        </w:rPr>
        <w:t>&lt;/Members&gt;</w:t>
      </w:r>
    </w:p>
    <w:p w14:paraId="476CB644" w14:textId="77777777" w:rsidR="00B9483A" w:rsidRPr="00A93BFD" w:rsidRDefault="00A93BFD" w:rsidP="00B9483A">
      <w:r w:rsidRPr="00A93BFD">
        <w:rPr>
          <w:rStyle w:val="HideTWBExt"/>
        </w:rPr>
        <w:t>&lt;/RepeatBlock-By&gt;</w:t>
      </w:r>
    </w:p>
    <w:p w14:paraId="30991D0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CFA8215" w14:textId="77777777" w:rsidR="00B9483A" w:rsidRPr="00A93BFD" w:rsidRDefault="00A93BFD" w:rsidP="00B9483A">
      <w:pPr>
        <w:pStyle w:val="NormalBold"/>
      </w:pPr>
      <w:r w:rsidRPr="00A93BFD">
        <w:rPr>
          <w:rStyle w:val="HideTWBExt"/>
          <w:b w:val="0"/>
        </w:rPr>
        <w:t>&lt;Article&gt;</w:t>
      </w:r>
      <w:r w:rsidRPr="00A93BFD">
        <w:t>Ustęp 12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3805F29" w14:textId="77777777" w:rsidTr="00761BD2">
        <w:trPr>
          <w:jc w:val="center"/>
        </w:trPr>
        <w:tc>
          <w:tcPr>
            <w:tcW w:w="9752" w:type="dxa"/>
            <w:gridSpan w:val="2"/>
          </w:tcPr>
          <w:p w14:paraId="315D4DDA" w14:textId="77777777" w:rsidR="00B9483A" w:rsidRPr="00A93BFD" w:rsidRDefault="00B9483A" w:rsidP="00761BD2">
            <w:pPr>
              <w:keepNext/>
            </w:pPr>
          </w:p>
        </w:tc>
      </w:tr>
      <w:tr w:rsidR="00851707" w:rsidRPr="00A93BFD" w14:paraId="28C0A63D" w14:textId="77777777" w:rsidTr="00761BD2">
        <w:trPr>
          <w:jc w:val="center"/>
        </w:trPr>
        <w:tc>
          <w:tcPr>
            <w:tcW w:w="4876" w:type="dxa"/>
            <w:hideMark/>
          </w:tcPr>
          <w:p w14:paraId="4ECFA639" w14:textId="77777777" w:rsidR="00B9483A" w:rsidRPr="00A93BFD" w:rsidRDefault="00A93BFD" w:rsidP="00761BD2">
            <w:pPr>
              <w:pStyle w:val="ColumnHeading"/>
              <w:keepNext/>
            </w:pPr>
            <w:r w:rsidRPr="00A93BFD">
              <w:t>Projekt rezolucji</w:t>
            </w:r>
          </w:p>
        </w:tc>
        <w:tc>
          <w:tcPr>
            <w:tcW w:w="4876" w:type="dxa"/>
            <w:hideMark/>
          </w:tcPr>
          <w:p w14:paraId="0F28BBFE" w14:textId="77777777" w:rsidR="00B9483A" w:rsidRPr="00A93BFD" w:rsidRDefault="00A93BFD" w:rsidP="00761BD2">
            <w:pPr>
              <w:pStyle w:val="ColumnHeading"/>
              <w:keepNext/>
            </w:pPr>
            <w:r w:rsidRPr="00A93BFD">
              <w:t>Poprawka</w:t>
            </w:r>
          </w:p>
        </w:tc>
      </w:tr>
      <w:tr w:rsidR="00851707" w:rsidRPr="00A93BFD" w14:paraId="5B0E677D" w14:textId="77777777" w:rsidTr="00761BD2">
        <w:trPr>
          <w:jc w:val="center"/>
        </w:trPr>
        <w:tc>
          <w:tcPr>
            <w:tcW w:w="4876" w:type="dxa"/>
          </w:tcPr>
          <w:p w14:paraId="01B63706" w14:textId="77777777" w:rsidR="00B9483A" w:rsidRPr="00A93BFD" w:rsidRDefault="00B9483A" w:rsidP="00761BD2">
            <w:pPr>
              <w:pStyle w:val="Normal6"/>
            </w:pPr>
          </w:p>
        </w:tc>
        <w:tc>
          <w:tcPr>
            <w:tcW w:w="4876" w:type="dxa"/>
            <w:hideMark/>
          </w:tcPr>
          <w:p w14:paraId="466991E2" w14:textId="77777777" w:rsidR="00B9483A" w:rsidRPr="00A93BFD" w:rsidRDefault="00A93BFD" w:rsidP="00761BD2">
            <w:pPr>
              <w:pStyle w:val="Normal6"/>
              <w:rPr>
                <w:szCs w:val="24"/>
              </w:rPr>
            </w:pPr>
            <w:r w:rsidRPr="00A93BFD">
              <w:rPr>
                <w:b/>
                <w:i/>
              </w:rPr>
              <w:t>12a.</w:t>
            </w:r>
            <w:r w:rsidRPr="00A93BFD">
              <w:rPr>
                <w:b/>
                <w:i/>
              </w:rPr>
              <w:tab/>
              <w:t xml:space="preserve">wzywa państwa członkowskie do zajęcia się problemem ubóstwa młodzieży i nierówności społeczno-gospodarczych, mając na uwadze, że osób młodych w </w:t>
            </w:r>
            <w:r w:rsidRPr="00A93BFD">
              <w:rPr>
                <w:b/>
                <w:i/>
              </w:rPr>
              <w:t>nieproporcjonalnie dużym stopniu dotyczy problem niepewności zatrudnienia, wykluczenia mieszkaniowego i podatności na zagrożenia społeczne; podkreśla, że osoby młode są nadmiernie reprezentowane w sektorach charakteryzujących się pracą w niepełnym wymiarze godzin, pracą sezonową, pracą o niepewnym charakterze i pracą nierejestrowaną, a stopa bezrobocia młodzieży i odsetek młodzieży NEET utrzymuje się na wysokim poziomie; podkreśla potrzebę wzmocnienia gwarancji dla młodzieży jako kluczowego instrumentu prom</w:t>
            </w:r>
            <w:r w:rsidRPr="00A93BFD">
              <w:rPr>
                <w:b/>
                <w:i/>
              </w:rPr>
              <w:t>ującego włączenie osób młodych na rynek pracy, a także przyjęcia ukierunkowanych środków zapewniających dostęp do systemów minimalnego dochodu bez dyskryminacji ze względu na wiek, promowania przystępnych cenowo rozwiązań mieszkaniowych dla osób młodych w ramach przyszłego planu na rzecz przystępnych cenowo mieszkań wzmacniania dostosowanego wsparcia w zakresie zdrowia psychicznego i usług włączenia społecznego przeznaczonych specjalnie dla osób młodych;</w:t>
            </w:r>
          </w:p>
        </w:tc>
      </w:tr>
    </w:tbl>
    <w:p w14:paraId="52A515D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24343AE" w14:textId="77777777" w:rsidR="00B9483A" w:rsidRPr="00A93BFD" w:rsidRDefault="00A93BFD" w:rsidP="00B9483A">
      <w:r w:rsidRPr="00A93BFD">
        <w:rPr>
          <w:rStyle w:val="HideTWBExt"/>
        </w:rPr>
        <w:t>&lt;/Amend&gt;</w:t>
      </w:r>
    </w:p>
    <w:p w14:paraId="09881FA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352</w:t>
      </w:r>
      <w:r w:rsidRPr="00A93BFD">
        <w:rPr>
          <w:rStyle w:val="HideTWBExt"/>
          <w:b w:val="0"/>
        </w:rPr>
        <w:t>&lt;/NumAm&gt;</w:t>
      </w:r>
    </w:p>
    <w:p w14:paraId="4632773F"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19158D39" w14:textId="77777777" w:rsidR="00B9483A" w:rsidRPr="00A93BFD" w:rsidRDefault="00A93BFD" w:rsidP="00B9483A">
      <w:r w:rsidRPr="00A93BFD">
        <w:rPr>
          <w:rStyle w:val="HideTWBExt"/>
        </w:rPr>
        <w:t>&lt;/RepeatBlock-By&gt;</w:t>
      </w:r>
    </w:p>
    <w:p w14:paraId="6AD7754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6BC3AFA" w14:textId="77777777" w:rsidR="00B9483A" w:rsidRPr="00A93BFD" w:rsidRDefault="00A93BFD" w:rsidP="00B9483A">
      <w:pPr>
        <w:pStyle w:val="NormalBold"/>
      </w:pPr>
      <w:r w:rsidRPr="00A93BFD">
        <w:rPr>
          <w:rStyle w:val="HideTWBExt"/>
          <w:b w:val="0"/>
        </w:rPr>
        <w:t>&lt;Article&gt;</w:t>
      </w:r>
      <w:r w:rsidRPr="00A93BFD">
        <w:t>Ustęp 12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ECB5251" w14:textId="77777777" w:rsidTr="00761BD2">
        <w:trPr>
          <w:jc w:val="center"/>
        </w:trPr>
        <w:tc>
          <w:tcPr>
            <w:tcW w:w="9752" w:type="dxa"/>
            <w:gridSpan w:val="2"/>
          </w:tcPr>
          <w:p w14:paraId="5E2F7C95" w14:textId="77777777" w:rsidR="00B9483A" w:rsidRPr="00A93BFD" w:rsidRDefault="00B9483A" w:rsidP="00761BD2">
            <w:pPr>
              <w:keepNext/>
            </w:pPr>
          </w:p>
        </w:tc>
      </w:tr>
      <w:tr w:rsidR="00851707" w:rsidRPr="00A93BFD" w14:paraId="0CB8EF59" w14:textId="77777777" w:rsidTr="00761BD2">
        <w:trPr>
          <w:jc w:val="center"/>
        </w:trPr>
        <w:tc>
          <w:tcPr>
            <w:tcW w:w="4876" w:type="dxa"/>
            <w:hideMark/>
          </w:tcPr>
          <w:p w14:paraId="3921E6BC" w14:textId="77777777" w:rsidR="00B9483A" w:rsidRPr="00A93BFD" w:rsidRDefault="00A93BFD" w:rsidP="00761BD2">
            <w:pPr>
              <w:pStyle w:val="ColumnHeading"/>
              <w:keepNext/>
            </w:pPr>
            <w:r w:rsidRPr="00A93BFD">
              <w:t>Projekt rezolucji</w:t>
            </w:r>
          </w:p>
        </w:tc>
        <w:tc>
          <w:tcPr>
            <w:tcW w:w="4876" w:type="dxa"/>
            <w:hideMark/>
          </w:tcPr>
          <w:p w14:paraId="649D970E" w14:textId="77777777" w:rsidR="00B9483A" w:rsidRPr="00A93BFD" w:rsidRDefault="00A93BFD" w:rsidP="00761BD2">
            <w:pPr>
              <w:pStyle w:val="ColumnHeading"/>
              <w:keepNext/>
            </w:pPr>
            <w:r w:rsidRPr="00A93BFD">
              <w:t>Poprawka</w:t>
            </w:r>
          </w:p>
        </w:tc>
      </w:tr>
      <w:tr w:rsidR="00851707" w:rsidRPr="00A93BFD" w14:paraId="0BF523AB" w14:textId="77777777" w:rsidTr="00761BD2">
        <w:trPr>
          <w:jc w:val="center"/>
        </w:trPr>
        <w:tc>
          <w:tcPr>
            <w:tcW w:w="4876" w:type="dxa"/>
          </w:tcPr>
          <w:p w14:paraId="2DC2D517" w14:textId="77777777" w:rsidR="00B9483A" w:rsidRPr="00A93BFD" w:rsidRDefault="00B9483A" w:rsidP="00761BD2">
            <w:pPr>
              <w:pStyle w:val="Normal6"/>
            </w:pPr>
          </w:p>
        </w:tc>
        <w:tc>
          <w:tcPr>
            <w:tcW w:w="4876" w:type="dxa"/>
            <w:hideMark/>
          </w:tcPr>
          <w:p w14:paraId="2675B032" w14:textId="77777777" w:rsidR="00B9483A" w:rsidRPr="00A93BFD" w:rsidRDefault="00A93BFD" w:rsidP="00761BD2">
            <w:pPr>
              <w:pStyle w:val="Normal6"/>
              <w:rPr>
                <w:szCs w:val="24"/>
              </w:rPr>
            </w:pPr>
            <w:r w:rsidRPr="00A93BFD">
              <w:rPr>
                <w:b/>
                <w:i/>
              </w:rPr>
              <w:t>12a.</w:t>
            </w:r>
            <w:r w:rsidRPr="00A93BFD">
              <w:rPr>
                <w:b/>
                <w:i/>
              </w:rPr>
              <w:tab/>
              <w:t xml:space="preserve">podkreśla, że w strategii walki z </w:t>
            </w:r>
            <w:r w:rsidRPr="00A93BFD">
              <w:rPr>
                <w:b/>
                <w:i/>
              </w:rPr>
              <w:t xml:space="preserve">ubóstwem należy uwzględnić kwestię gospodarki nieformalnej, która nadal powszechnie występuje w całej Unii i skutkuje powstawaniem miejsc pracy bez dostępu do praw, odpowiedniego wynagrodzenia, ochrony socjalnej lub standardów bezpieczeństwa i higieny pracy; zachęca państwa członkowskie do stworzenia ścieżek integracji między gospodarką nieformalną a formalną, na przykład przez wprowadzenie uproszczonych procedur rejestracji pracowników sezonowych, fizycznych i domowych; </w:t>
            </w:r>
          </w:p>
        </w:tc>
      </w:tr>
    </w:tbl>
    <w:p w14:paraId="5665FEC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1EB35B1" w14:textId="77777777" w:rsidR="00B9483A" w:rsidRPr="00A93BFD" w:rsidRDefault="00A93BFD" w:rsidP="00B9483A">
      <w:r w:rsidRPr="00A93BFD">
        <w:rPr>
          <w:rStyle w:val="HideTWBExt"/>
        </w:rPr>
        <w:t>&lt;/Amend&gt;</w:t>
      </w:r>
    </w:p>
    <w:p w14:paraId="5777794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353</w:t>
      </w:r>
      <w:r w:rsidRPr="00A93BFD">
        <w:rPr>
          <w:rStyle w:val="HideTWBExt"/>
          <w:b w:val="0"/>
        </w:rPr>
        <w:t>&lt;/NumAm&gt;</w:t>
      </w:r>
    </w:p>
    <w:p w14:paraId="1D74788E"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1841984F" w14:textId="77777777" w:rsidR="00B9483A" w:rsidRPr="00A93BFD" w:rsidRDefault="00A93BFD" w:rsidP="00B9483A">
      <w:r w:rsidRPr="00A93BFD">
        <w:rPr>
          <w:rStyle w:val="HideTWBExt"/>
        </w:rPr>
        <w:t>&lt;/RepeatBlock-By&gt;</w:t>
      </w:r>
    </w:p>
    <w:p w14:paraId="277CD56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B14C8C8" w14:textId="77777777" w:rsidR="00B9483A" w:rsidRPr="00A93BFD" w:rsidRDefault="00A93BFD" w:rsidP="00B9483A">
      <w:pPr>
        <w:pStyle w:val="NormalBold"/>
      </w:pPr>
      <w:r w:rsidRPr="00A93BFD">
        <w:rPr>
          <w:rStyle w:val="HideTWBExt"/>
          <w:b w:val="0"/>
        </w:rPr>
        <w:t>&lt;Article&gt;</w:t>
      </w:r>
      <w:r w:rsidRPr="00A93BFD">
        <w:t>Ustęp 12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A03B2BE" w14:textId="77777777" w:rsidTr="00761BD2">
        <w:trPr>
          <w:jc w:val="center"/>
        </w:trPr>
        <w:tc>
          <w:tcPr>
            <w:tcW w:w="9752" w:type="dxa"/>
            <w:gridSpan w:val="2"/>
          </w:tcPr>
          <w:p w14:paraId="6767891B" w14:textId="77777777" w:rsidR="00B9483A" w:rsidRPr="00A93BFD" w:rsidRDefault="00B9483A" w:rsidP="00761BD2">
            <w:pPr>
              <w:keepNext/>
            </w:pPr>
          </w:p>
        </w:tc>
      </w:tr>
      <w:tr w:rsidR="00851707" w:rsidRPr="00A93BFD" w14:paraId="389516BE" w14:textId="77777777" w:rsidTr="00761BD2">
        <w:trPr>
          <w:jc w:val="center"/>
        </w:trPr>
        <w:tc>
          <w:tcPr>
            <w:tcW w:w="4876" w:type="dxa"/>
            <w:hideMark/>
          </w:tcPr>
          <w:p w14:paraId="4AECE602" w14:textId="77777777" w:rsidR="00B9483A" w:rsidRPr="00A93BFD" w:rsidRDefault="00A93BFD" w:rsidP="00761BD2">
            <w:pPr>
              <w:pStyle w:val="ColumnHeading"/>
              <w:keepNext/>
            </w:pPr>
            <w:r w:rsidRPr="00A93BFD">
              <w:t>Projekt rezolucji</w:t>
            </w:r>
          </w:p>
        </w:tc>
        <w:tc>
          <w:tcPr>
            <w:tcW w:w="4876" w:type="dxa"/>
            <w:hideMark/>
          </w:tcPr>
          <w:p w14:paraId="7D40C366" w14:textId="77777777" w:rsidR="00B9483A" w:rsidRPr="00A93BFD" w:rsidRDefault="00A93BFD" w:rsidP="00761BD2">
            <w:pPr>
              <w:pStyle w:val="ColumnHeading"/>
              <w:keepNext/>
            </w:pPr>
            <w:r w:rsidRPr="00A93BFD">
              <w:t>Poprawka</w:t>
            </w:r>
          </w:p>
        </w:tc>
      </w:tr>
      <w:tr w:rsidR="00851707" w:rsidRPr="00A93BFD" w14:paraId="7DD4A322" w14:textId="77777777" w:rsidTr="00761BD2">
        <w:trPr>
          <w:jc w:val="center"/>
        </w:trPr>
        <w:tc>
          <w:tcPr>
            <w:tcW w:w="4876" w:type="dxa"/>
          </w:tcPr>
          <w:p w14:paraId="4A964613" w14:textId="77777777" w:rsidR="00B9483A" w:rsidRPr="00A93BFD" w:rsidRDefault="00B9483A" w:rsidP="00761BD2">
            <w:pPr>
              <w:pStyle w:val="Normal6"/>
            </w:pPr>
          </w:p>
        </w:tc>
        <w:tc>
          <w:tcPr>
            <w:tcW w:w="4876" w:type="dxa"/>
            <w:hideMark/>
          </w:tcPr>
          <w:p w14:paraId="020B1296" w14:textId="77777777" w:rsidR="00B9483A" w:rsidRPr="00A93BFD" w:rsidRDefault="00A93BFD" w:rsidP="00761BD2">
            <w:pPr>
              <w:pStyle w:val="Normal6"/>
              <w:rPr>
                <w:szCs w:val="24"/>
              </w:rPr>
            </w:pPr>
            <w:r w:rsidRPr="00A93BFD">
              <w:rPr>
                <w:b/>
                <w:i/>
              </w:rPr>
              <w:t>12a.</w:t>
            </w:r>
            <w:r w:rsidRPr="00A93BFD">
              <w:rPr>
                <w:b/>
                <w:i/>
              </w:rPr>
              <w:tab/>
              <w:t xml:space="preserve">wzywa Komisję i państwa członkowskie do podjęcia skoordynowanych działań w celu wyeliminowania utrzymujących się luk, jeżeli chodzi o </w:t>
            </w:r>
            <w:r w:rsidRPr="00A93BFD">
              <w:rPr>
                <w:b/>
                <w:i/>
              </w:rPr>
              <w:t>umiejętność rozumowania matematycznego, umiejętności czytania i pisania oraz umiejętności cyfrowe – które to luki stanowią poważne przeszkody w przezwyciężaniu ubóstwa – przez ukierunkowane interwencje w środowiskach kształcenia formalnego i nieformalnego oraz ustanowienie odpowiednich wskaźników służących monitorowaniu postępów; podkreśla znaczenie bezpłatnej publicznej opieki nad dziećmi i edukacji dla wszystkich do poziomu szkolnictwa wyższego włącznie;</w:t>
            </w:r>
          </w:p>
        </w:tc>
      </w:tr>
    </w:tbl>
    <w:p w14:paraId="61835AB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73C3012" w14:textId="77777777" w:rsidR="00B9483A" w:rsidRPr="00A93BFD" w:rsidRDefault="00A93BFD" w:rsidP="00B9483A">
      <w:r w:rsidRPr="00A93BFD">
        <w:rPr>
          <w:rStyle w:val="HideTWBExt"/>
        </w:rPr>
        <w:t>&lt;/Amend&gt;</w:t>
      </w:r>
    </w:p>
    <w:p w14:paraId="2B0CD33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354</w:t>
      </w:r>
      <w:r w:rsidRPr="00A93BFD">
        <w:rPr>
          <w:rStyle w:val="HideTWBExt"/>
          <w:b w:val="0"/>
        </w:rPr>
        <w:t>&lt;/NumAm&gt;</w:t>
      </w:r>
    </w:p>
    <w:p w14:paraId="2610CDE9"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6DB83C0F" w14:textId="77777777" w:rsidR="00B9483A" w:rsidRPr="00A93BFD" w:rsidRDefault="00A93BFD" w:rsidP="00B9483A">
      <w:r w:rsidRPr="00A93BFD">
        <w:rPr>
          <w:rStyle w:val="HideTWBExt"/>
        </w:rPr>
        <w:t>&lt;/RepeatBlock-By&gt;</w:t>
      </w:r>
    </w:p>
    <w:p w14:paraId="4FE4F22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D2B8363" w14:textId="77777777" w:rsidR="00B9483A" w:rsidRPr="00A93BFD" w:rsidRDefault="00A93BFD" w:rsidP="00B9483A">
      <w:pPr>
        <w:pStyle w:val="NormalBold"/>
      </w:pPr>
      <w:r w:rsidRPr="00A93BFD">
        <w:rPr>
          <w:rStyle w:val="HideTWBExt"/>
          <w:b w:val="0"/>
        </w:rPr>
        <w:t>&lt;Article&gt;</w:t>
      </w:r>
      <w:r w:rsidRPr="00A93BFD">
        <w:t>Ustęp 12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251D2D0" w14:textId="77777777" w:rsidTr="00761BD2">
        <w:trPr>
          <w:jc w:val="center"/>
        </w:trPr>
        <w:tc>
          <w:tcPr>
            <w:tcW w:w="9752" w:type="dxa"/>
            <w:gridSpan w:val="2"/>
          </w:tcPr>
          <w:p w14:paraId="295C3B0B" w14:textId="77777777" w:rsidR="00B9483A" w:rsidRPr="00A93BFD" w:rsidRDefault="00B9483A" w:rsidP="00761BD2">
            <w:pPr>
              <w:keepNext/>
            </w:pPr>
          </w:p>
        </w:tc>
      </w:tr>
      <w:tr w:rsidR="00851707" w:rsidRPr="00A93BFD" w14:paraId="0542E9F3" w14:textId="77777777" w:rsidTr="00761BD2">
        <w:trPr>
          <w:jc w:val="center"/>
        </w:trPr>
        <w:tc>
          <w:tcPr>
            <w:tcW w:w="4876" w:type="dxa"/>
            <w:hideMark/>
          </w:tcPr>
          <w:p w14:paraId="281149C9" w14:textId="77777777" w:rsidR="00B9483A" w:rsidRPr="00A93BFD" w:rsidRDefault="00A93BFD" w:rsidP="00761BD2">
            <w:pPr>
              <w:pStyle w:val="ColumnHeading"/>
              <w:keepNext/>
            </w:pPr>
            <w:r w:rsidRPr="00A93BFD">
              <w:t>Projekt rezolucji</w:t>
            </w:r>
          </w:p>
        </w:tc>
        <w:tc>
          <w:tcPr>
            <w:tcW w:w="4876" w:type="dxa"/>
            <w:hideMark/>
          </w:tcPr>
          <w:p w14:paraId="3A485DCA" w14:textId="77777777" w:rsidR="00B9483A" w:rsidRPr="00A93BFD" w:rsidRDefault="00A93BFD" w:rsidP="00761BD2">
            <w:pPr>
              <w:pStyle w:val="ColumnHeading"/>
              <w:keepNext/>
            </w:pPr>
            <w:r w:rsidRPr="00A93BFD">
              <w:t>Poprawka</w:t>
            </w:r>
          </w:p>
        </w:tc>
      </w:tr>
      <w:tr w:rsidR="00851707" w:rsidRPr="00A93BFD" w14:paraId="14BE8161" w14:textId="77777777" w:rsidTr="00761BD2">
        <w:trPr>
          <w:jc w:val="center"/>
        </w:trPr>
        <w:tc>
          <w:tcPr>
            <w:tcW w:w="4876" w:type="dxa"/>
          </w:tcPr>
          <w:p w14:paraId="7315C167" w14:textId="77777777" w:rsidR="00B9483A" w:rsidRPr="00A93BFD" w:rsidRDefault="00B9483A" w:rsidP="00761BD2">
            <w:pPr>
              <w:pStyle w:val="Normal6"/>
            </w:pPr>
          </w:p>
        </w:tc>
        <w:tc>
          <w:tcPr>
            <w:tcW w:w="4876" w:type="dxa"/>
            <w:hideMark/>
          </w:tcPr>
          <w:p w14:paraId="24A97A1D" w14:textId="77777777" w:rsidR="00B9483A" w:rsidRPr="00A93BFD" w:rsidRDefault="00A93BFD" w:rsidP="00761BD2">
            <w:pPr>
              <w:pStyle w:val="Normal6"/>
              <w:rPr>
                <w:szCs w:val="24"/>
              </w:rPr>
            </w:pPr>
            <w:r w:rsidRPr="00A93BFD">
              <w:rPr>
                <w:b/>
                <w:i/>
              </w:rPr>
              <w:t>12a.</w:t>
            </w:r>
            <w:r w:rsidRPr="00A93BFD">
              <w:rPr>
                <w:b/>
                <w:i/>
              </w:rPr>
              <w:tab/>
              <w:t xml:space="preserve">zwraca się do państw </w:t>
            </w:r>
            <w:r w:rsidRPr="00A93BFD">
              <w:rPr>
                <w:b/>
                <w:i/>
              </w:rPr>
              <w:t>członkowskich, aby rozważyły uwzględnienie obowiązków związanych z wychowywaniem dzieci w programach emerytalnych, jeżeli kobiety nie są w stanie pracować i opłacać odpowiednich składek w takich okresach;</w:t>
            </w:r>
          </w:p>
        </w:tc>
      </w:tr>
    </w:tbl>
    <w:p w14:paraId="6B762DB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FC4D0A0" w14:textId="77777777" w:rsidR="00B9483A" w:rsidRPr="00A93BFD" w:rsidRDefault="00A93BFD" w:rsidP="00B9483A">
      <w:r w:rsidRPr="00A93BFD">
        <w:rPr>
          <w:rStyle w:val="HideTWBExt"/>
        </w:rPr>
        <w:t>&lt;/Amend&gt;</w:t>
      </w:r>
    </w:p>
    <w:p w14:paraId="2C84497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355</w:t>
      </w:r>
      <w:r w:rsidRPr="00A93BFD">
        <w:rPr>
          <w:rStyle w:val="HideTWBExt"/>
          <w:b w:val="0"/>
        </w:rPr>
        <w:t>&lt;/NumAm&gt;</w:t>
      </w:r>
    </w:p>
    <w:p w14:paraId="6A023A2E"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727EF783" w14:textId="77777777" w:rsidR="00B9483A" w:rsidRPr="00A93BFD" w:rsidRDefault="00A93BFD" w:rsidP="00B9483A">
      <w:r w:rsidRPr="00A93BFD">
        <w:rPr>
          <w:rStyle w:val="HideTWBExt"/>
        </w:rPr>
        <w:t>&lt;/RepeatBlock-By&gt;</w:t>
      </w:r>
    </w:p>
    <w:p w14:paraId="0BEA3FA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4987BE0" w14:textId="77777777" w:rsidR="00B9483A" w:rsidRPr="00A93BFD" w:rsidRDefault="00A93BFD" w:rsidP="00B9483A">
      <w:pPr>
        <w:pStyle w:val="NormalBold"/>
      </w:pPr>
      <w:r w:rsidRPr="00A93BFD">
        <w:rPr>
          <w:rStyle w:val="HideTWBExt"/>
          <w:b w:val="0"/>
        </w:rPr>
        <w:t>&lt;Article&gt;</w:t>
      </w:r>
      <w:r w:rsidRPr="00A93BFD">
        <w:t>Ustęp 12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3279879" w14:textId="77777777" w:rsidTr="00761BD2">
        <w:trPr>
          <w:jc w:val="center"/>
        </w:trPr>
        <w:tc>
          <w:tcPr>
            <w:tcW w:w="9752" w:type="dxa"/>
            <w:gridSpan w:val="2"/>
          </w:tcPr>
          <w:p w14:paraId="58D51F88" w14:textId="77777777" w:rsidR="00B9483A" w:rsidRPr="00A93BFD" w:rsidRDefault="00B9483A" w:rsidP="00761BD2">
            <w:pPr>
              <w:keepNext/>
            </w:pPr>
          </w:p>
        </w:tc>
      </w:tr>
      <w:tr w:rsidR="00851707" w:rsidRPr="00A93BFD" w14:paraId="44D6A8CD" w14:textId="77777777" w:rsidTr="00761BD2">
        <w:trPr>
          <w:jc w:val="center"/>
        </w:trPr>
        <w:tc>
          <w:tcPr>
            <w:tcW w:w="4876" w:type="dxa"/>
            <w:hideMark/>
          </w:tcPr>
          <w:p w14:paraId="21111B4C" w14:textId="77777777" w:rsidR="00B9483A" w:rsidRPr="00A93BFD" w:rsidRDefault="00A93BFD" w:rsidP="00761BD2">
            <w:pPr>
              <w:pStyle w:val="ColumnHeading"/>
              <w:keepNext/>
            </w:pPr>
            <w:r w:rsidRPr="00A93BFD">
              <w:t>Projekt rezolucji</w:t>
            </w:r>
          </w:p>
        </w:tc>
        <w:tc>
          <w:tcPr>
            <w:tcW w:w="4876" w:type="dxa"/>
            <w:hideMark/>
          </w:tcPr>
          <w:p w14:paraId="2850F513" w14:textId="77777777" w:rsidR="00B9483A" w:rsidRPr="00A93BFD" w:rsidRDefault="00A93BFD" w:rsidP="00761BD2">
            <w:pPr>
              <w:pStyle w:val="ColumnHeading"/>
              <w:keepNext/>
            </w:pPr>
            <w:r w:rsidRPr="00A93BFD">
              <w:t>Poprawka</w:t>
            </w:r>
          </w:p>
        </w:tc>
      </w:tr>
      <w:tr w:rsidR="00851707" w:rsidRPr="00A93BFD" w14:paraId="16DF70C9" w14:textId="77777777" w:rsidTr="00761BD2">
        <w:trPr>
          <w:jc w:val="center"/>
        </w:trPr>
        <w:tc>
          <w:tcPr>
            <w:tcW w:w="4876" w:type="dxa"/>
          </w:tcPr>
          <w:p w14:paraId="7A16A493" w14:textId="77777777" w:rsidR="00B9483A" w:rsidRPr="00A93BFD" w:rsidRDefault="00B9483A" w:rsidP="00761BD2">
            <w:pPr>
              <w:pStyle w:val="Normal6"/>
            </w:pPr>
          </w:p>
        </w:tc>
        <w:tc>
          <w:tcPr>
            <w:tcW w:w="4876" w:type="dxa"/>
            <w:hideMark/>
          </w:tcPr>
          <w:p w14:paraId="51B48F04" w14:textId="77777777" w:rsidR="00B9483A" w:rsidRPr="00A93BFD" w:rsidRDefault="00A93BFD" w:rsidP="00761BD2">
            <w:pPr>
              <w:pStyle w:val="Normal6"/>
              <w:rPr>
                <w:szCs w:val="24"/>
              </w:rPr>
            </w:pPr>
            <w:r w:rsidRPr="00A93BFD">
              <w:rPr>
                <w:b/>
                <w:i/>
              </w:rPr>
              <w:t>12b.</w:t>
            </w:r>
            <w:r w:rsidRPr="00A93BFD">
              <w:rPr>
                <w:b/>
                <w:i/>
              </w:rPr>
              <w:tab/>
              <w:t xml:space="preserve">wzywa państwa członkowskie do zajęcia się problemem ubóstwa osób starszych w drodze konkretnych środków, ze </w:t>
            </w:r>
            <w:r w:rsidRPr="00A93BFD">
              <w:rPr>
                <w:b/>
                <w:i/>
              </w:rPr>
              <w:t>szczególnym uwzględnieniem kobiet, których problem ten dotyczy w nieproporcjonalnie dużym stopniu; podkreśla, że wymaga to uznania i zwalczania dyskryminacji ze względu na wiek, zapewnienia dostępu do przystępnych cenowo, wysokiej jakości usług opieki zdrowotnej i usług profilaktycznych, promowania bezpieczeństwa finansowego osób starszych przez zwiększanie ich wiedzy finansowej i niwelowanie przepaści cyfrowej, a także zapewnienia dostępu do dostosowanych do potrzeb i przyjaznych dla osób starszych mieszka</w:t>
            </w:r>
            <w:r w:rsidRPr="00A93BFD">
              <w:rPr>
                <w:b/>
                <w:i/>
              </w:rPr>
              <w:t>ń, które przyczyniają się do samodzielności i włączenia społecznego takich osób;</w:t>
            </w:r>
          </w:p>
        </w:tc>
      </w:tr>
    </w:tbl>
    <w:p w14:paraId="14F68AD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1382574" w14:textId="77777777" w:rsidR="00B9483A" w:rsidRPr="00A93BFD" w:rsidRDefault="00A93BFD" w:rsidP="00B9483A">
      <w:r w:rsidRPr="00A93BFD">
        <w:rPr>
          <w:rStyle w:val="HideTWBExt"/>
        </w:rPr>
        <w:t>&lt;/Amend&gt;</w:t>
      </w:r>
    </w:p>
    <w:p w14:paraId="7201AF7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356</w:t>
      </w:r>
      <w:r w:rsidRPr="00A93BFD">
        <w:rPr>
          <w:rStyle w:val="HideTWBExt"/>
          <w:b w:val="0"/>
        </w:rPr>
        <w:t>&lt;/NumAm&gt;</w:t>
      </w:r>
    </w:p>
    <w:p w14:paraId="45B4C696"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4333536A" w14:textId="77777777" w:rsidR="00B9483A" w:rsidRPr="00A93BFD" w:rsidRDefault="00A93BFD" w:rsidP="00B9483A">
      <w:r w:rsidRPr="00A93BFD">
        <w:rPr>
          <w:rStyle w:val="HideTWBExt"/>
        </w:rPr>
        <w:t>&lt;/RepeatBlock-By&gt;</w:t>
      </w:r>
    </w:p>
    <w:p w14:paraId="2313EB1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E2DB1AF" w14:textId="77777777" w:rsidR="00B9483A" w:rsidRPr="00A93BFD" w:rsidRDefault="00A93BFD" w:rsidP="00B9483A">
      <w:pPr>
        <w:pStyle w:val="NormalBold"/>
      </w:pPr>
      <w:r w:rsidRPr="00A93BFD">
        <w:rPr>
          <w:rStyle w:val="HideTWBExt"/>
          <w:b w:val="0"/>
        </w:rPr>
        <w:t>&lt;Article&gt;</w:t>
      </w:r>
      <w:r w:rsidRPr="00A93BFD">
        <w:t>Ustęp 12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13D7938" w14:textId="77777777" w:rsidTr="00761BD2">
        <w:trPr>
          <w:jc w:val="center"/>
        </w:trPr>
        <w:tc>
          <w:tcPr>
            <w:tcW w:w="9752" w:type="dxa"/>
            <w:gridSpan w:val="2"/>
          </w:tcPr>
          <w:p w14:paraId="4A065D7E" w14:textId="77777777" w:rsidR="00B9483A" w:rsidRPr="00A93BFD" w:rsidRDefault="00B9483A" w:rsidP="00761BD2">
            <w:pPr>
              <w:keepNext/>
            </w:pPr>
          </w:p>
        </w:tc>
      </w:tr>
      <w:tr w:rsidR="00851707" w:rsidRPr="00A93BFD" w14:paraId="50189B96" w14:textId="77777777" w:rsidTr="00761BD2">
        <w:trPr>
          <w:jc w:val="center"/>
        </w:trPr>
        <w:tc>
          <w:tcPr>
            <w:tcW w:w="4876" w:type="dxa"/>
            <w:hideMark/>
          </w:tcPr>
          <w:p w14:paraId="5E60605D" w14:textId="77777777" w:rsidR="00B9483A" w:rsidRPr="00A93BFD" w:rsidRDefault="00A93BFD" w:rsidP="00761BD2">
            <w:pPr>
              <w:pStyle w:val="ColumnHeading"/>
              <w:keepNext/>
            </w:pPr>
            <w:r w:rsidRPr="00A93BFD">
              <w:t>Projekt rezolucji</w:t>
            </w:r>
          </w:p>
        </w:tc>
        <w:tc>
          <w:tcPr>
            <w:tcW w:w="4876" w:type="dxa"/>
            <w:hideMark/>
          </w:tcPr>
          <w:p w14:paraId="325DB5EA" w14:textId="77777777" w:rsidR="00B9483A" w:rsidRPr="00A93BFD" w:rsidRDefault="00A93BFD" w:rsidP="00761BD2">
            <w:pPr>
              <w:pStyle w:val="ColumnHeading"/>
              <w:keepNext/>
            </w:pPr>
            <w:r w:rsidRPr="00A93BFD">
              <w:t>Poprawka</w:t>
            </w:r>
          </w:p>
        </w:tc>
      </w:tr>
      <w:tr w:rsidR="00851707" w:rsidRPr="00A93BFD" w14:paraId="311522D7" w14:textId="77777777" w:rsidTr="00761BD2">
        <w:trPr>
          <w:jc w:val="center"/>
        </w:trPr>
        <w:tc>
          <w:tcPr>
            <w:tcW w:w="4876" w:type="dxa"/>
          </w:tcPr>
          <w:p w14:paraId="5B15B191" w14:textId="77777777" w:rsidR="00B9483A" w:rsidRPr="00A93BFD" w:rsidRDefault="00B9483A" w:rsidP="00761BD2">
            <w:pPr>
              <w:pStyle w:val="Normal6"/>
            </w:pPr>
          </w:p>
        </w:tc>
        <w:tc>
          <w:tcPr>
            <w:tcW w:w="4876" w:type="dxa"/>
            <w:hideMark/>
          </w:tcPr>
          <w:p w14:paraId="6A49ECFA" w14:textId="77777777" w:rsidR="00B9483A" w:rsidRPr="00A93BFD" w:rsidRDefault="00A93BFD" w:rsidP="00761BD2">
            <w:pPr>
              <w:pStyle w:val="Normal6"/>
              <w:rPr>
                <w:szCs w:val="24"/>
              </w:rPr>
            </w:pPr>
            <w:r w:rsidRPr="00A93BFD">
              <w:rPr>
                <w:b/>
                <w:i/>
              </w:rPr>
              <w:t>12c.</w:t>
            </w:r>
            <w:r w:rsidRPr="00A93BFD">
              <w:rPr>
                <w:b/>
                <w:i/>
              </w:rPr>
              <w:tab/>
              <w:t xml:space="preserve">wzywa państwa </w:t>
            </w:r>
            <w:r w:rsidRPr="00A93BFD">
              <w:rPr>
                <w:b/>
                <w:i/>
              </w:rPr>
              <w:t>członkowskie do rozwiązania problemu nagłej utraty uprawnień do zabezpieczenia społecznego w wyniku sztywnych limitów dochodowych obowiązujących przy świadczeniach socjalnych, które zniechęcają beneficjentów do powrotu na rynek pracy;</w:t>
            </w:r>
          </w:p>
        </w:tc>
      </w:tr>
    </w:tbl>
    <w:p w14:paraId="12E65AC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A35B234" w14:textId="77777777" w:rsidR="00B9483A" w:rsidRPr="00A93BFD" w:rsidRDefault="00A93BFD" w:rsidP="00B9483A">
      <w:r w:rsidRPr="00A93BFD">
        <w:rPr>
          <w:rStyle w:val="HideTWBExt"/>
        </w:rPr>
        <w:t>&lt;/Amend&gt;</w:t>
      </w:r>
    </w:p>
    <w:p w14:paraId="69023EE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357</w:t>
      </w:r>
      <w:r w:rsidRPr="00A93BFD">
        <w:rPr>
          <w:rStyle w:val="HideTWBExt"/>
          <w:b w:val="0"/>
        </w:rPr>
        <w:t>&lt;/NumAm&gt;</w:t>
      </w:r>
    </w:p>
    <w:p w14:paraId="1634A8E5"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7D4025C4" w14:textId="77777777" w:rsidR="00B9483A" w:rsidRPr="00A93BFD" w:rsidRDefault="00A93BFD" w:rsidP="00B9483A">
      <w:r w:rsidRPr="00A93BFD">
        <w:rPr>
          <w:rStyle w:val="HideTWBExt"/>
        </w:rPr>
        <w:t>&lt;/RepeatBlock-By&gt;</w:t>
      </w:r>
    </w:p>
    <w:p w14:paraId="20F5C27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F324F96"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457B1CF" w14:textId="77777777" w:rsidTr="00761BD2">
        <w:trPr>
          <w:jc w:val="center"/>
        </w:trPr>
        <w:tc>
          <w:tcPr>
            <w:tcW w:w="9752" w:type="dxa"/>
            <w:gridSpan w:val="2"/>
          </w:tcPr>
          <w:p w14:paraId="1823E6BD" w14:textId="77777777" w:rsidR="00B9483A" w:rsidRPr="00A93BFD" w:rsidRDefault="00B9483A" w:rsidP="00761BD2">
            <w:pPr>
              <w:keepNext/>
            </w:pPr>
          </w:p>
        </w:tc>
      </w:tr>
      <w:tr w:rsidR="00851707" w:rsidRPr="00A93BFD" w14:paraId="1E838895" w14:textId="77777777" w:rsidTr="00761BD2">
        <w:trPr>
          <w:jc w:val="center"/>
        </w:trPr>
        <w:tc>
          <w:tcPr>
            <w:tcW w:w="4876" w:type="dxa"/>
            <w:hideMark/>
          </w:tcPr>
          <w:p w14:paraId="234D212D"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60FE800E" w14:textId="77777777" w:rsidR="00B9483A" w:rsidRPr="00A93BFD" w:rsidRDefault="00A93BFD" w:rsidP="00761BD2">
            <w:pPr>
              <w:pStyle w:val="ColumnHeading"/>
              <w:keepNext/>
            </w:pPr>
            <w:r w:rsidRPr="00A93BFD">
              <w:t>Poprawka</w:t>
            </w:r>
          </w:p>
        </w:tc>
      </w:tr>
      <w:tr w:rsidR="00851707" w:rsidRPr="00A93BFD" w14:paraId="2F052CD4" w14:textId="77777777" w:rsidTr="00761BD2">
        <w:trPr>
          <w:jc w:val="center"/>
        </w:trPr>
        <w:tc>
          <w:tcPr>
            <w:tcW w:w="4876" w:type="dxa"/>
            <w:hideMark/>
          </w:tcPr>
          <w:p w14:paraId="371B7A65" w14:textId="77777777" w:rsidR="00B9483A" w:rsidRPr="00A93BFD" w:rsidRDefault="00A93BFD" w:rsidP="00761BD2">
            <w:pPr>
              <w:pStyle w:val="Normal6"/>
            </w:pPr>
            <w:r w:rsidRPr="00A93BFD">
              <w:t>13.</w:t>
            </w:r>
            <w:r w:rsidRPr="00A93BFD">
              <w:tab/>
            </w:r>
            <w:r w:rsidRPr="00A93BFD">
              <w:rPr>
                <w:b/>
                <w:i/>
              </w:rPr>
              <w:t>apeluje do Komisji</w:t>
            </w:r>
            <w:r w:rsidRPr="00A93BFD">
              <w:t xml:space="preserve"> i </w:t>
            </w:r>
            <w:r w:rsidRPr="00A93BFD">
              <w:rPr>
                <w:b/>
                <w:i/>
              </w:rPr>
              <w:t>państw członkowskich, aby</w:t>
            </w:r>
            <w:r w:rsidRPr="00A93BFD">
              <w:t xml:space="preserve"> rozważyły tzw. ukryte aspekty ubóstwa, zwalczały stygmatyzację osób doświadczających ubóstwa i niekorzystanie z dostępnych świadczeń społecznych, a także uwzględniły fakt, że osoby starsze, osoby z niepełnosprawnością</w:t>
            </w:r>
            <w:r w:rsidRPr="00A93BFD">
              <w:rPr>
                <w:b/>
                <w:i/>
              </w:rPr>
              <w:t>,</w:t>
            </w:r>
            <w:r w:rsidRPr="00A93BFD">
              <w:t xml:space="preserve"> osoby samotnie wychowujące dzieci</w:t>
            </w:r>
            <w:r w:rsidRPr="00A93BFD">
              <w:rPr>
                <w:b/>
                <w:i/>
              </w:rPr>
              <w:t>, mniejszości etniczne lub migranci</w:t>
            </w:r>
            <w:r w:rsidRPr="00A93BFD">
              <w:t xml:space="preserve"> to grupy bardziej zagrożone ubóstwem i wykluczeniem społecznym;</w:t>
            </w:r>
          </w:p>
        </w:tc>
        <w:tc>
          <w:tcPr>
            <w:tcW w:w="4876" w:type="dxa"/>
            <w:hideMark/>
          </w:tcPr>
          <w:p w14:paraId="34334C5C" w14:textId="77777777" w:rsidR="00B9483A" w:rsidRPr="00A93BFD" w:rsidRDefault="00A93BFD" w:rsidP="00761BD2">
            <w:pPr>
              <w:pStyle w:val="Normal6"/>
              <w:rPr>
                <w:szCs w:val="24"/>
              </w:rPr>
            </w:pPr>
            <w:r w:rsidRPr="00A93BFD">
              <w:t>13.</w:t>
            </w:r>
            <w:r w:rsidRPr="00A93BFD">
              <w:tab/>
            </w:r>
            <w:r w:rsidRPr="00A93BFD">
              <w:rPr>
                <w:b/>
                <w:i/>
              </w:rPr>
              <w:t>zaleca, aby Komisja</w:t>
            </w:r>
            <w:r w:rsidRPr="00A93BFD">
              <w:t xml:space="preserve"> i </w:t>
            </w:r>
            <w:r w:rsidRPr="00A93BFD">
              <w:rPr>
                <w:b/>
                <w:i/>
              </w:rPr>
              <w:t>państwa członkowskie</w:t>
            </w:r>
            <w:r w:rsidRPr="00A93BFD">
              <w:t xml:space="preserve"> rozważyły tzw. ukryte aspekty ubóstwa, zwalczały stygmatyzację osób doświadczających ubóstwa i niekorzystanie z dostępnych świadczeń społecznych, a także uwzględniły fakt, że osoby starsze, osoby z niepełnosprawnością</w:t>
            </w:r>
            <w:r w:rsidRPr="00A93BFD">
              <w:rPr>
                <w:b/>
                <w:i/>
              </w:rPr>
              <w:t xml:space="preserve"> i</w:t>
            </w:r>
            <w:r w:rsidRPr="00A93BFD">
              <w:t xml:space="preserve"> osoby samotnie wychowujące dzieci to grupy bardziej zagrożone ubóstwem i wykluczeniem społecznym;</w:t>
            </w:r>
          </w:p>
        </w:tc>
      </w:tr>
    </w:tbl>
    <w:p w14:paraId="74959ED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AFAEE61" w14:textId="77777777" w:rsidR="00B9483A" w:rsidRPr="00A93BFD" w:rsidRDefault="00A93BFD" w:rsidP="00B9483A">
      <w:r w:rsidRPr="00A93BFD">
        <w:rPr>
          <w:rStyle w:val="HideTWBExt"/>
        </w:rPr>
        <w:t>&lt;/Amend&gt;</w:t>
      </w:r>
    </w:p>
    <w:p w14:paraId="7797BE1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358</w:t>
      </w:r>
      <w:r w:rsidRPr="00A93BFD">
        <w:rPr>
          <w:rStyle w:val="HideTWBExt"/>
          <w:b w:val="0"/>
        </w:rPr>
        <w:t>&lt;/NumAm&gt;</w:t>
      </w:r>
    </w:p>
    <w:p w14:paraId="1364D47F"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1E38D917" w14:textId="77777777" w:rsidR="00B9483A" w:rsidRPr="00A93BFD" w:rsidRDefault="00A93BFD" w:rsidP="00B9483A">
      <w:r w:rsidRPr="00A93BFD">
        <w:rPr>
          <w:rStyle w:val="HideTWBExt"/>
        </w:rPr>
        <w:t>&lt;/RepeatBlock-By&gt;</w:t>
      </w:r>
    </w:p>
    <w:p w14:paraId="05ED0FB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2818AF7"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97EF254" w14:textId="77777777" w:rsidTr="00761BD2">
        <w:trPr>
          <w:jc w:val="center"/>
        </w:trPr>
        <w:tc>
          <w:tcPr>
            <w:tcW w:w="9752" w:type="dxa"/>
            <w:gridSpan w:val="2"/>
          </w:tcPr>
          <w:p w14:paraId="6EBD269B" w14:textId="77777777" w:rsidR="00B9483A" w:rsidRPr="00A93BFD" w:rsidRDefault="00B9483A" w:rsidP="00761BD2">
            <w:pPr>
              <w:keepNext/>
            </w:pPr>
          </w:p>
        </w:tc>
      </w:tr>
      <w:tr w:rsidR="00851707" w:rsidRPr="00A93BFD" w14:paraId="6A516C07" w14:textId="77777777" w:rsidTr="00761BD2">
        <w:trPr>
          <w:jc w:val="center"/>
        </w:trPr>
        <w:tc>
          <w:tcPr>
            <w:tcW w:w="4876" w:type="dxa"/>
            <w:hideMark/>
          </w:tcPr>
          <w:p w14:paraId="4623819E"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5B3062F6" w14:textId="77777777" w:rsidR="00B9483A" w:rsidRPr="00A93BFD" w:rsidRDefault="00A93BFD" w:rsidP="00761BD2">
            <w:pPr>
              <w:pStyle w:val="ColumnHeading"/>
              <w:keepNext/>
            </w:pPr>
            <w:r w:rsidRPr="00A93BFD">
              <w:t>Poprawka</w:t>
            </w:r>
          </w:p>
        </w:tc>
      </w:tr>
      <w:tr w:rsidR="00851707" w:rsidRPr="00A93BFD" w14:paraId="789C6239" w14:textId="77777777" w:rsidTr="00761BD2">
        <w:trPr>
          <w:jc w:val="center"/>
        </w:trPr>
        <w:tc>
          <w:tcPr>
            <w:tcW w:w="4876" w:type="dxa"/>
            <w:hideMark/>
          </w:tcPr>
          <w:p w14:paraId="50AA41A0" w14:textId="77777777" w:rsidR="00B9483A" w:rsidRPr="00A93BFD" w:rsidRDefault="00A93BFD" w:rsidP="00761BD2">
            <w:pPr>
              <w:pStyle w:val="Normal6"/>
            </w:pPr>
            <w:r w:rsidRPr="00A93BFD">
              <w:t>13.</w:t>
            </w:r>
            <w:r w:rsidRPr="00A93BFD">
              <w:tab/>
              <w:t>apeluje do Komisji i państw członkowskich, aby rozważyły tzw. ukryte aspekty ubóstwa, zwalczały stygmatyzację osób doświadczających ubóstwa i niekorzystanie z dostępnych świadczeń społecznych, a także uwzględniły fakt, że osoby starsze, osoby z niepełnosprawnością, osoby samotnie wychowujące dzieci</w:t>
            </w:r>
            <w:r w:rsidRPr="00A93BFD">
              <w:rPr>
                <w:b/>
                <w:i/>
              </w:rPr>
              <w:t>,</w:t>
            </w:r>
            <w:r w:rsidRPr="00A93BFD">
              <w:t xml:space="preserve"> mniejszości etniczne</w:t>
            </w:r>
            <w:r w:rsidRPr="00A93BFD">
              <w:rPr>
                <w:b/>
                <w:i/>
              </w:rPr>
              <w:t xml:space="preserve"> lub migranci</w:t>
            </w:r>
            <w:r w:rsidRPr="00A93BFD">
              <w:t xml:space="preserve"> to grupy bardziej zagrożone ubóstwem i wykluczeniem społecznym;</w:t>
            </w:r>
          </w:p>
        </w:tc>
        <w:tc>
          <w:tcPr>
            <w:tcW w:w="4876" w:type="dxa"/>
            <w:hideMark/>
          </w:tcPr>
          <w:p w14:paraId="2EA48559" w14:textId="77777777" w:rsidR="00B9483A" w:rsidRPr="00A93BFD" w:rsidRDefault="00A93BFD" w:rsidP="00761BD2">
            <w:pPr>
              <w:pStyle w:val="Normal6"/>
              <w:rPr>
                <w:szCs w:val="24"/>
              </w:rPr>
            </w:pPr>
            <w:r w:rsidRPr="00A93BFD">
              <w:t>13.</w:t>
            </w:r>
            <w:r w:rsidRPr="00A93BFD">
              <w:tab/>
              <w:t>apeluje do Komisji i państw członkowskich, aby rozważyły tzw. ukryte aspekty ubóstwa, zwalczały stygmatyzację osób doświadczających ubóstwa i niekorzystanie z dostępnych świadczeń społecznych, a także uwzględniły fakt, że osoby starsze, osoby z niepełnosprawnością, osoby samotnie wychowujące dzieci</w:t>
            </w:r>
            <w:r w:rsidRPr="00A93BFD">
              <w:rPr>
                <w:b/>
                <w:i/>
              </w:rPr>
              <w:t xml:space="preserve"> i</w:t>
            </w:r>
            <w:r w:rsidRPr="00A93BFD">
              <w:t xml:space="preserve"> mniejszości etniczne to grupy bardziej zagrożone ubóstwem i wykluczeniem społecznym;</w:t>
            </w:r>
          </w:p>
        </w:tc>
      </w:tr>
    </w:tbl>
    <w:p w14:paraId="22711C1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84E9FA6" w14:textId="77777777" w:rsidR="00B9483A" w:rsidRPr="00A93BFD" w:rsidRDefault="00A93BFD" w:rsidP="00B9483A">
      <w:r w:rsidRPr="00A93BFD">
        <w:rPr>
          <w:rStyle w:val="HideTWBExt"/>
        </w:rPr>
        <w:t>&lt;/Amend&gt;</w:t>
      </w:r>
    </w:p>
    <w:p w14:paraId="2B4F9D9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359</w:t>
      </w:r>
      <w:r w:rsidRPr="00A93BFD">
        <w:rPr>
          <w:rStyle w:val="HideTWBExt"/>
          <w:b w:val="0"/>
        </w:rPr>
        <w:t>&lt;/NumAm&gt;</w:t>
      </w:r>
    </w:p>
    <w:p w14:paraId="285D6E1E"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w:t>
      </w:r>
      <w:r w:rsidRPr="00A93BFD">
        <w:rPr>
          <w:rStyle w:val="HideTWBExt"/>
          <w:b w:val="0"/>
        </w:rPr>
        <w:t>&lt;/Members&gt;</w:t>
      </w:r>
    </w:p>
    <w:p w14:paraId="23563A95" w14:textId="77777777" w:rsidR="00B9483A" w:rsidRPr="00A93BFD" w:rsidRDefault="00A93BFD" w:rsidP="00B9483A">
      <w:r w:rsidRPr="00A93BFD">
        <w:rPr>
          <w:rStyle w:val="HideTWBExt"/>
        </w:rPr>
        <w:t>&lt;/RepeatBlock-By&gt;</w:t>
      </w:r>
    </w:p>
    <w:p w14:paraId="3E123D1F" w14:textId="77777777" w:rsidR="00B9483A" w:rsidRPr="00A93BFD" w:rsidRDefault="00A93BFD" w:rsidP="00B9483A">
      <w:pPr>
        <w:pStyle w:val="NormalBold"/>
        <w:keepNext/>
      </w:pPr>
      <w:r w:rsidRPr="00A93BFD">
        <w:rPr>
          <w:rStyle w:val="HideTWBExt"/>
          <w:b w:val="0"/>
        </w:rPr>
        <w:t>&lt;DocAmend&gt;</w:t>
      </w:r>
      <w:r w:rsidRPr="00A93BFD">
        <w:t xml:space="preserve">Projekt </w:t>
      </w:r>
      <w:r w:rsidRPr="00A93BFD">
        <w:t>rezolucji</w:t>
      </w:r>
      <w:r w:rsidRPr="00A93BFD">
        <w:rPr>
          <w:rStyle w:val="HideTWBExt"/>
          <w:b w:val="0"/>
        </w:rPr>
        <w:t>&lt;/DocAmend&gt;</w:t>
      </w:r>
    </w:p>
    <w:p w14:paraId="5CBFA3AE"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A9653BE" w14:textId="77777777" w:rsidTr="00761BD2">
        <w:trPr>
          <w:jc w:val="center"/>
        </w:trPr>
        <w:tc>
          <w:tcPr>
            <w:tcW w:w="9752" w:type="dxa"/>
            <w:gridSpan w:val="2"/>
          </w:tcPr>
          <w:p w14:paraId="3EF726BF" w14:textId="77777777" w:rsidR="00B9483A" w:rsidRPr="00A93BFD" w:rsidRDefault="00B9483A" w:rsidP="00761BD2">
            <w:pPr>
              <w:keepNext/>
            </w:pPr>
          </w:p>
        </w:tc>
      </w:tr>
      <w:tr w:rsidR="00851707" w:rsidRPr="00A93BFD" w14:paraId="26584199" w14:textId="77777777" w:rsidTr="00761BD2">
        <w:trPr>
          <w:jc w:val="center"/>
        </w:trPr>
        <w:tc>
          <w:tcPr>
            <w:tcW w:w="4876" w:type="dxa"/>
            <w:hideMark/>
          </w:tcPr>
          <w:p w14:paraId="64175825" w14:textId="77777777" w:rsidR="00B9483A" w:rsidRPr="00A93BFD" w:rsidRDefault="00A93BFD" w:rsidP="00761BD2">
            <w:pPr>
              <w:pStyle w:val="ColumnHeading"/>
              <w:keepNext/>
            </w:pPr>
            <w:r w:rsidRPr="00A93BFD">
              <w:t>Projekt rezolucji</w:t>
            </w:r>
          </w:p>
        </w:tc>
        <w:tc>
          <w:tcPr>
            <w:tcW w:w="4876" w:type="dxa"/>
            <w:hideMark/>
          </w:tcPr>
          <w:p w14:paraId="6E9D5F27" w14:textId="77777777" w:rsidR="00B9483A" w:rsidRPr="00A93BFD" w:rsidRDefault="00A93BFD" w:rsidP="00761BD2">
            <w:pPr>
              <w:pStyle w:val="ColumnHeading"/>
              <w:keepNext/>
            </w:pPr>
            <w:r w:rsidRPr="00A93BFD">
              <w:t>Poprawka</w:t>
            </w:r>
          </w:p>
        </w:tc>
      </w:tr>
      <w:tr w:rsidR="00851707" w:rsidRPr="00A93BFD" w14:paraId="6050E098" w14:textId="77777777" w:rsidTr="00761BD2">
        <w:trPr>
          <w:jc w:val="center"/>
        </w:trPr>
        <w:tc>
          <w:tcPr>
            <w:tcW w:w="4876" w:type="dxa"/>
            <w:hideMark/>
          </w:tcPr>
          <w:p w14:paraId="22D949C0" w14:textId="77777777" w:rsidR="00B9483A" w:rsidRPr="00A93BFD" w:rsidRDefault="00A93BFD" w:rsidP="00761BD2">
            <w:pPr>
              <w:pStyle w:val="Normal6"/>
            </w:pPr>
            <w:r w:rsidRPr="00A93BFD">
              <w:t>13.</w:t>
            </w:r>
            <w:r w:rsidRPr="00A93BFD">
              <w:tab/>
              <w:t xml:space="preserve">apeluje do Komisji i państw członkowskich, aby </w:t>
            </w:r>
            <w:r w:rsidRPr="00A93BFD">
              <w:rPr>
                <w:b/>
                <w:i/>
              </w:rPr>
              <w:t xml:space="preserve">rozważyły tzw. ukryte aspekty ubóstwa, </w:t>
            </w:r>
            <w:r w:rsidRPr="00A93BFD">
              <w:t xml:space="preserve">zwalczały stygmatyzację osób doświadczających ubóstwa i niekorzystanie z </w:t>
            </w:r>
            <w:r w:rsidRPr="00A93BFD">
              <w:t>dostępnych świadczeń społecznych, a także uwzględniły fakt, że osoby starsze, osoby z niepełnosprawnością, osoby samotnie wychowujące dzieci, mniejszości etniczne lub migranci to grupy bardziej zagrożone ubóstwem i wykluczeniem społecznym;</w:t>
            </w:r>
          </w:p>
        </w:tc>
        <w:tc>
          <w:tcPr>
            <w:tcW w:w="4876" w:type="dxa"/>
            <w:hideMark/>
          </w:tcPr>
          <w:p w14:paraId="04EF02F3" w14:textId="77777777" w:rsidR="00B9483A" w:rsidRPr="00A93BFD" w:rsidRDefault="00A93BFD" w:rsidP="00761BD2">
            <w:pPr>
              <w:pStyle w:val="Normal6"/>
              <w:rPr>
                <w:szCs w:val="24"/>
              </w:rPr>
            </w:pPr>
            <w:r w:rsidRPr="00A93BFD">
              <w:t>13.</w:t>
            </w:r>
            <w:r w:rsidRPr="00A93BFD">
              <w:tab/>
            </w:r>
            <w:r w:rsidRPr="00A93BFD">
              <w:t>apeluje do Komisji i państw członkowskich, aby zwalczały stygmatyzację osób doświadczających ubóstwa i niekorzystanie z dostępnych świadczeń społecznych, a także uwzględniły fakt, że osoby starsze, osoby z niepełnosprawnością, osoby samotnie wychowujące dzieci, mniejszości etniczne lub migranci to grupy bardziej zagrożone ubóstwem i wykluczeniem społecznym;</w:t>
            </w:r>
          </w:p>
        </w:tc>
      </w:tr>
    </w:tbl>
    <w:p w14:paraId="19C5098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70B3F82" w14:textId="77777777" w:rsidR="00B9483A" w:rsidRPr="00A93BFD" w:rsidRDefault="00A93BFD" w:rsidP="00B9483A">
      <w:r w:rsidRPr="00A93BFD">
        <w:rPr>
          <w:rStyle w:val="HideTWBExt"/>
        </w:rPr>
        <w:t>&lt;/Amend&gt;</w:t>
      </w:r>
    </w:p>
    <w:p w14:paraId="4590324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360</w:t>
      </w:r>
      <w:r w:rsidRPr="00A93BFD">
        <w:rPr>
          <w:rStyle w:val="HideTWBExt"/>
          <w:b w:val="0"/>
        </w:rPr>
        <w:t>&lt;/NumAm&gt;</w:t>
      </w:r>
    </w:p>
    <w:p w14:paraId="47E65FCE" w14:textId="77777777" w:rsidR="00B9483A" w:rsidRPr="00A93BFD" w:rsidRDefault="00A93BFD" w:rsidP="00B9483A">
      <w:pPr>
        <w:pStyle w:val="NormalBold"/>
      </w:pPr>
      <w:r w:rsidRPr="00A93BFD">
        <w:rPr>
          <w:rStyle w:val="HideTWBExt"/>
          <w:b w:val="0"/>
        </w:rPr>
        <w:t>&lt;RepeatBlock-By&gt;&lt;Members&gt;</w:t>
      </w:r>
      <w:r w:rsidRPr="00A93BFD">
        <w:t>Idoia Mendia, Alicia Homs Ginel</w:t>
      </w:r>
      <w:r w:rsidRPr="00A93BFD">
        <w:rPr>
          <w:rStyle w:val="HideTWBExt"/>
          <w:b w:val="0"/>
        </w:rPr>
        <w:t>&lt;/Members&gt;</w:t>
      </w:r>
    </w:p>
    <w:p w14:paraId="6BF645A3" w14:textId="77777777" w:rsidR="00B9483A" w:rsidRPr="00A93BFD" w:rsidRDefault="00A93BFD" w:rsidP="00B9483A">
      <w:r w:rsidRPr="00A93BFD">
        <w:rPr>
          <w:rStyle w:val="HideTWBExt"/>
        </w:rPr>
        <w:t>&lt;/RepeatBlock-By&gt;</w:t>
      </w:r>
    </w:p>
    <w:p w14:paraId="61DA7C5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5E0243E"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A53EFE7" w14:textId="77777777" w:rsidTr="00761BD2">
        <w:trPr>
          <w:jc w:val="center"/>
        </w:trPr>
        <w:tc>
          <w:tcPr>
            <w:tcW w:w="9752" w:type="dxa"/>
            <w:gridSpan w:val="2"/>
          </w:tcPr>
          <w:p w14:paraId="52DB18D1" w14:textId="77777777" w:rsidR="00B9483A" w:rsidRPr="00A93BFD" w:rsidRDefault="00B9483A" w:rsidP="00761BD2">
            <w:pPr>
              <w:keepNext/>
            </w:pPr>
          </w:p>
        </w:tc>
      </w:tr>
      <w:tr w:rsidR="00851707" w:rsidRPr="00A93BFD" w14:paraId="04988F48" w14:textId="77777777" w:rsidTr="00761BD2">
        <w:trPr>
          <w:jc w:val="center"/>
        </w:trPr>
        <w:tc>
          <w:tcPr>
            <w:tcW w:w="4876" w:type="dxa"/>
            <w:hideMark/>
          </w:tcPr>
          <w:p w14:paraId="412752ED" w14:textId="77777777" w:rsidR="00B9483A" w:rsidRPr="00A93BFD" w:rsidRDefault="00A93BFD" w:rsidP="00761BD2">
            <w:pPr>
              <w:pStyle w:val="ColumnHeading"/>
              <w:keepNext/>
            </w:pPr>
            <w:r w:rsidRPr="00A93BFD">
              <w:t>Projekt rezolucji</w:t>
            </w:r>
          </w:p>
        </w:tc>
        <w:tc>
          <w:tcPr>
            <w:tcW w:w="4876" w:type="dxa"/>
            <w:hideMark/>
          </w:tcPr>
          <w:p w14:paraId="1CA5180E" w14:textId="77777777" w:rsidR="00B9483A" w:rsidRPr="00A93BFD" w:rsidRDefault="00A93BFD" w:rsidP="00761BD2">
            <w:pPr>
              <w:pStyle w:val="ColumnHeading"/>
              <w:keepNext/>
            </w:pPr>
            <w:r w:rsidRPr="00A93BFD">
              <w:t>Poprawka</w:t>
            </w:r>
          </w:p>
        </w:tc>
      </w:tr>
      <w:tr w:rsidR="00851707" w:rsidRPr="00A93BFD" w14:paraId="6F091F68" w14:textId="77777777" w:rsidTr="00761BD2">
        <w:trPr>
          <w:jc w:val="center"/>
        </w:trPr>
        <w:tc>
          <w:tcPr>
            <w:tcW w:w="4876" w:type="dxa"/>
            <w:hideMark/>
          </w:tcPr>
          <w:p w14:paraId="6BBD677D" w14:textId="77777777" w:rsidR="00B9483A" w:rsidRPr="00A93BFD" w:rsidRDefault="00A93BFD" w:rsidP="00761BD2">
            <w:pPr>
              <w:pStyle w:val="Normal6"/>
            </w:pPr>
            <w:r w:rsidRPr="00A93BFD">
              <w:t>13.</w:t>
            </w:r>
            <w:r w:rsidRPr="00A93BFD">
              <w:tab/>
              <w:t xml:space="preserve">apeluje do Komisji i państw członkowskich, aby rozważyły tzw. ukryte aspekty ubóstwa, zwalczały stygmatyzację osób </w:t>
            </w:r>
            <w:r w:rsidRPr="00A93BFD">
              <w:t>doświadczających ubóstwa i niekorzystanie z dostępnych świadczeń społecznych</w:t>
            </w:r>
            <w:r w:rsidRPr="00A93BFD">
              <w:rPr>
                <w:b/>
                <w:i/>
              </w:rPr>
              <w:t>,</w:t>
            </w:r>
            <w:r w:rsidRPr="00A93BFD">
              <w:t xml:space="preserve"> a także uwzględniły fakt, że osoby starsze, osoby z niepełnosprawnością, osoby samotnie wychowujące dzieci, mniejszości etniczne lub migranci to grupy bardziej zagrożone ubóstwem i wykluczeniem społecznym;</w:t>
            </w:r>
          </w:p>
        </w:tc>
        <w:tc>
          <w:tcPr>
            <w:tcW w:w="4876" w:type="dxa"/>
            <w:hideMark/>
          </w:tcPr>
          <w:p w14:paraId="5C38184D" w14:textId="77777777" w:rsidR="00B9483A" w:rsidRPr="00A93BFD" w:rsidRDefault="00A93BFD" w:rsidP="00761BD2">
            <w:pPr>
              <w:pStyle w:val="Normal6"/>
              <w:rPr>
                <w:szCs w:val="24"/>
              </w:rPr>
            </w:pPr>
            <w:r w:rsidRPr="00A93BFD">
              <w:t>13.</w:t>
            </w:r>
            <w:r w:rsidRPr="00A93BFD">
              <w:tab/>
              <w:t>apeluje do Komisji i państw członkowskich, aby rozważyły tzw. ukryte aspekty ubóstwa, zwalczały stygmatyzację osób doświadczających ubóstwa i niekorzystanie z dostępnych świadczeń społecznych</w:t>
            </w:r>
            <w:r w:rsidRPr="00A93BFD">
              <w:rPr>
                <w:b/>
                <w:i/>
              </w:rPr>
              <w:t xml:space="preserve"> – przy czym w celu wyeliminowania problemu niekorzystania z takich świadczeń mogłyby rozważyć ewentualne stosowanie ulg podatkowych –</w:t>
            </w:r>
            <w:r w:rsidRPr="00A93BFD">
              <w:t xml:space="preserve"> a także uwzględniły fakt, że osoby starsze, osoby z niepełnosprawnością, osoby samotnie wychowujące dzieci, mniejszości etniczne lub migranci to grupy bardziej zagrożone ubóstwem i wykl</w:t>
            </w:r>
            <w:r w:rsidRPr="00A93BFD">
              <w:t>uczeniem społecznym;</w:t>
            </w:r>
          </w:p>
        </w:tc>
      </w:tr>
    </w:tbl>
    <w:p w14:paraId="4C06C60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AE7CE17" w14:textId="77777777" w:rsidR="00B9483A" w:rsidRPr="00A93BFD" w:rsidRDefault="00A93BFD" w:rsidP="00B9483A">
      <w:r w:rsidRPr="00A93BFD">
        <w:rPr>
          <w:rStyle w:val="HideTWBExt"/>
        </w:rPr>
        <w:t>&lt;/Amend&gt;</w:t>
      </w:r>
    </w:p>
    <w:p w14:paraId="69DA102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361</w:t>
      </w:r>
      <w:r w:rsidRPr="00A93BFD">
        <w:rPr>
          <w:rStyle w:val="HideTWBExt"/>
          <w:b w:val="0"/>
        </w:rPr>
        <w:t>&lt;/NumAm&gt;</w:t>
      </w:r>
    </w:p>
    <w:p w14:paraId="6DA9E900"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A5CA07C" w14:textId="77777777" w:rsidR="00B9483A" w:rsidRPr="00A93BFD" w:rsidRDefault="00A93BFD" w:rsidP="00B9483A">
      <w:r w:rsidRPr="00A93BFD">
        <w:rPr>
          <w:rStyle w:val="HideTWBExt"/>
        </w:rPr>
        <w:t>&lt;/RepeatBlock-By&gt;</w:t>
      </w:r>
    </w:p>
    <w:p w14:paraId="3E8575B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1019798"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B5A19E7" w14:textId="77777777" w:rsidTr="00761BD2">
        <w:trPr>
          <w:jc w:val="center"/>
        </w:trPr>
        <w:tc>
          <w:tcPr>
            <w:tcW w:w="9752" w:type="dxa"/>
            <w:gridSpan w:val="2"/>
          </w:tcPr>
          <w:p w14:paraId="552158D7" w14:textId="77777777" w:rsidR="00B9483A" w:rsidRPr="00A93BFD" w:rsidRDefault="00B9483A" w:rsidP="00761BD2">
            <w:pPr>
              <w:keepNext/>
            </w:pPr>
          </w:p>
        </w:tc>
      </w:tr>
      <w:tr w:rsidR="00851707" w:rsidRPr="00A93BFD" w14:paraId="5FAC1863" w14:textId="77777777" w:rsidTr="00761BD2">
        <w:trPr>
          <w:jc w:val="center"/>
        </w:trPr>
        <w:tc>
          <w:tcPr>
            <w:tcW w:w="4876" w:type="dxa"/>
            <w:hideMark/>
          </w:tcPr>
          <w:p w14:paraId="4AA09F0A" w14:textId="77777777" w:rsidR="00B9483A" w:rsidRPr="00A93BFD" w:rsidRDefault="00A93BFD" w:rsidP="00761BD2">
            <w:pPr>
              <w:pStyle w:val="ColumnHeading"/>
              <w:keepNext/>
            </w:pPr>
            <w:r w:rsidRPr="00A93BFD">
              <w:t>Projekt rezolucji</w:t>
            </w:r>
          </w:p>
        </w:tc>
        <w:tc>
          <w:tcPr>
            <w:tcW w:w="4876" w:type="dxa"/>
            <w:hideMark/>
          </w:tcPr>
          <w:p w14:paraId="0F0220AC" w14:textId="77777777" w:rsidR="00B9483A" w:rsidRPr="00A93BFD" w:rsidRDefault="00A93BFD" w:rsidP="00761BD2">
            <w:pPr>
              <w:pStyle w:val="ColumnHeading"/>
              <w:keepNext/>
            </w:pPr>
            <w:r w:rsidRPr="00A93BFD">
              <w:t>Poprawka</w:t>
            </w:r>
          </w:p>
        </w:tc>
      </w:tr>
      <w:tr w:rsidR="00851707" w:rsidRPr="00A93BFD" w14:paraId="51515925" w14:textId="77777777" w:rsidTr="00761BD2">
        <w:trPr>
          <w:jc w:val="center"/>
        </w:trPr>
        <w:tc>
          <w:tcPr>
            <w:tcW w:w="4876" w:type="dxa"/>
            <w:hideMark/>
          </w:tcPr>
          <w:p w14:paraId="683066C1" w14:textId="77777777" w:rsidR="00B9483A" w:rsidRPr="00A93BFD" w:rsidRDefault="00A93BFD" w:rsidP="00761BD2">
            <w:pPr>
              <w:pStyle w:val="Normal6"/>
            </w:pPr>
            <w:r w:rsidRPr="00A93BFD">
              <w:t>13.</w:t>
            </w:r>
            <w:r w:rsidRPr="00A93BFD">
              <w:tab/>
              <w:t xml:space="preserve">apeluje do Komisji i państw członkowskich, aby rozważyły </w:t>
            </w:r>
            <w:r w:rsidRPr="00A93BFD">
              <w:rPr>
                <w:b/>
                <w:i/>
              </w:rPr>
              <w:t xml:space="preserve">tzw. </w:t>
            </w:r>
            <w:r w:rsidRPr="00A93BFD">
              <w:t xml:space="preserve">ukryte aspekty ubóstwa, zwalczały stygmatyzację osób doświadczających ubóstwa i niekorzystanie z dostępnych świadczeń społecznych, a także </w:t>
            </w:r>
            <w:r w:rsidRPr="00A93BFD">
              <w:t>uwzględniły fakt, że osoby starsze, osoby z niepełnosprawnością, osoby samotnie wychowujące dzieci, mniejszości etniczne lub migranci to grupy bardziej zagrożone ubóstwem i wykluczeniem społecznym;</w:t>
            </w:r>
          </w:p>
        </w:tc>
        <w:tc>
          <w:tcPr>
            <w:tcW w:w="4876" w:type="dxa"/>
            <w:hideMark/>
          </w:tcPr>
          <w:p w14:paraId="23E2DD52" w14:textId="77777777" w:rsidR="00B9483A" w:rsidRPr="00A93BFD" w:rsidRDefault="00A93BFD" w:rsidP="00761BD2">
            <w:pPr>
              <w:pStyle w:val="Normal6"/>
              <w:rPr>
                <w:szCs w:val="24"/>
              </w:rPr>
            </w:pPr>
            <w:r w:rsidRPr="00A93BFD">
              <w:t>13.</w:t>
            </w:r>
            <w:r w:rsidRPr="00A93BFD">
              <w:tab/>
              <w:t xml:space="preserve">apeluje do Komisji i państw członkowskich, aby rozważyły ukryte aspekty ubóstwa, zwalczały stygmatyzację osób doświadczających ubóstwa i niekorzystanie z dostępnych świadczeń społecznych, a także uwzględniły fakt, że osoby starsze, </w:t>
            </w:r>
            <w:r w:rsidRPr="00A93BFD">
              <w:rPr>
                <w:b/>
                <w:i/>
              </w:rPr>
              <w:t xml:space="preserve">dzieci, </w:t>
            </w:r>
            <w:r w:rsidRPr="00A93BFD">
              <w:t xml:space="preserve">osoby z niepełnosprawnością, osoby samotnie wychowujące dzieci, </w:t>
            </w:r>
            <w:r w:rsidRPr="00A93BFD">
              <w:rPr>
                <w:b/>
                <w:i/>
              </w:rPr>
              <w:t xml:space="preserve">osoby przebywające w instytucjach, </w:t>
            </w:r>
            <w:r w:rsidRPr="00A93BFD">
              <w:t>mniejszości etniczne</w:t>
            </w:r>
            <w:r w:rsidRPr="00A93BFD">
              <w:rPr>
                <w:b/>
                <w:i/>
              </w:rPr>
              <w:t>, jakie jak Romowie,</w:t>
            </w:r>
            <w:r w:rsidRPr="00A93BFD">
              <w:t xml:space="preserve"> lub migranci to grupy bardziej zagrożone ubóstwem i wykluczeniem społecznym;</w:t>
            </w:r>
          </w:p>
        </w:tc>
      </w:tr>
    </w:tbl>
    <w:p w14:paraId="38D5CFC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D9128B5" w14:textId="77777777" w:rsidR="00B9483A" w:rsidRPr="00A93BFD" w:rsidRDefault="00A93BFD" w:rsidP="00B9483A">
      <w:r w:rsidRPr="00A93BFD">
        <w:rPr>
          <w:rStyle w:val="HideTWBExt"/>
        </w:rPr>
        <w:t>&lt;/Amend&gt;</w:t>
      </w:r>
    </w:p>
    <w:p w14:paraId="44D3AE0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362</w:t>
      </w:r>
      <w:r w:rsidRPr="00A93BFD">
        <w:rPr>
          <w:rStyle w:val="HideTWBExt"/>
          <w:b w:val="0"/>
        </w:rPr>
        <w:t>&lt;/NumAm&gt;</w:t>
      </w:r>
    </w:p>
    <w:p w14:paraId="07C80934"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2015CE62" w14:textId="77777777" w:rsidR="00B9483A" w:rsidRPr="00A93BFD" w:rsidRDefault="00A93BFD" w:rsidP="00B9483A">
      <w:r w:rsidRPr="00A93BFD">
        <w:rPr>
          <w:rStyle w:val="HideTWBExt"/>
        </w:rPr>
        <w:t>&lt;/RepeatBlock-By&gt;</w:t>
      </w:r>
    </w:p>
    <w:p w14:paraId="7F9B4BC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3B8259C"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CCF4BAF" w14:textId="77777777" w:rsidTr="00761BD2">
        <w:trPr>
          <w:jc w:val="center"/>
        </w:trPr>
        <w:tc>
          <w:tcPr>
            <w:tcW w:w="9752" w:type="dxa"/>
            <w:gridSpan w:val="2"/>
          </w:tcPr>
          <w:p w14:paraId="4A878A3E" w14:textId="77777777" w:rsidR="00B9483A" w:rsidRPr="00A93BFD" w:rsidRDefault="00B9483A" w:rsidP="00761BD2">
            <w:pPr>
              <w:keepNext/>
            </w:pPr>
          </w:p>
        </w:tc>
      </w:tr>
      <w:tr w:rsidR="00851707" w:rsidRPr="00A93BFD" w14:paraId="0A0381D1" w14:textId="77777777" w:rsidTr="00761BD2">
        <w:trPr>
          <w:jc w:val="center"/>
        </w:trPr>
        <w:tc>
          <w:tcPr>
            <w:tcW w:w="4876" w:type="dxa"/>
            <w:hideMark/>
          </w:tcPr>
          <w:p w14:paraId="47974646" w14:textId="77777777" w:rsidR="00B9483A" w:rsidRPr="00A93BFD" w:rsidRDefault="00A93BFD" w:rsidP="00761BD2">
            <w:pPr>
              <w:pStyle w:val="ColumnHeading"/>
              <w:keepNext/>
            </w:pPr>
            <w:r w:rsidRPr="00A93BFD">
              <w:t>Projekt rezolucji</w:t>
            </w:r>
          </w:p>
        </w:tc>
        <w:tc>
          <w:tcPr>
            <w:tcW w:w="4876" w:type="dxa"/>
            <w:hideMark/>
          </w:tcPr>
          <w:p w14:paraId="116FD322" w14:textId="77777777" w:rsidR="00B9483A" w:rsidRPr="00A93BFD" w:rsidRDefault="00A93BFD" w:rsidP="00761BD2">
            <w:pPr>
              <w:pStyle w:val="ColumnHeading"/>
              <w:keepNext/>
            </w:pPr>
            <w:r w:rsidRPr="00A93BFD">
              <w:t>Poprawka</w:t>
            </w:r>
          </w:p>
        </w:tc>
      </w:tr>
      <w:tr w:rsidR="00851707" w:rsidRPr="00A93BFD" w14:paraId="624EC24B" w14:textId="77777777" w:rsidTr="00761BD2">
        <w:trPr>
          <w:jc w:val="center"/>
        </w:trPr>
        <w:tc>
          <w:tcPr>
            <w:tcW w:w="4876" w:type="dxa"/>
            <w:hideMark/>
          </w:tcPr>
          <w:p w14:paraId="4397E6D3" w14:textId="77777777" w:rsidR="00B9483A" w:rsidRPr="00A93BFD" w:rsidRDefault="00A93BFD" w:rsidP="00761BD2">
            <w:pPr>
              <w:pStyle w:val="Normal6"/>
            </w:pPr>
            <w:r w:rsidRPr="00A93BFD">
              <w:t>13.</w:t>
            </w:r>
            <w:r w:rsidRPr="00A93BFD">
              <w:tab/>
              <w:t xml:space="preserve">apeluje do Komisji i państw członkowskich, aby rozważyły tzw. ukryte aspekty ubóstwa, zwalczały </w:t>
            </w:r>
            <w:r w:rsidRPr="00A93BFD">
              <w:t>stygmatyzację osób doświadczających ubóstwa i niekorzystanie z dostępnych świadczeń społecznych, a także uwzględniły fakt, że osoby starsze, osoby z niepełnosprawnością, osoby samotnie wychowujące dzieci, mniejszości etniczne lub migranci to grupy bardziej zagrożone ubóstwem i wykluczeniem społecznym;</w:t>
            </w:r>
          </w:p>
        </w:tc>
        <w:tc>
          <w:tcPr>
            <w:tcW w:w="4876" w:type="dxa"/>
            <w:hideMark/>
          </w:tcPr>
          <w:p w14:paraId="357EF376" w14:textId="77777777" w:rsidR="00B9483A" w:rsidRPr="00A93BFD" w:rsidRDefault="00A93BFD" w:rsidP="00761BD2">
            <w:pPr>
              <w:pStyle w:val="Normal6"/>
              <w:rPr>
                <w:szCs w:val="24"/>
              </w:rPr>
            </w:pPr>
            <w:r w:rsidRPr="00A93BFD">
              <w:t>13.</w:t>
            </w:r>
            <w:r w:rsidRPr="00A93BFD">
              <w:tab/>
              <w:t>apeluje do Komisji i państw członkowskich, aby rozważyły tzw. ukryte aspekty ubóstwa, zwalczały stygmatyzację osób doświadczających ubóstwa i niekorzystanie z dostępnych świadczeń społecznych</w:t>
            </w:r>
            <w:r w:rsidRPr="00A93BFD">
              <w:rPr>
                <w:b/>
                <w:i/>
              </w:rPr>
              <w:t xml:space="preserve"> i świadczeń opieki zdrowotnej</w:t>
            </w:r>
            <w:r w:rsidRPr="00A93BFD">
              <w:t>, a także uwzględniły fakt, że osoby starsze, osoby z niepełnosprawnością</w:t>
            </w:r>
            <w:r w:rsidRPr="00A93BFD">
              <w:rPr>
                <w:b/>
                <w:i/>
              </w:rPr>
              <w:t>, osoby, u których zdiagnozowano chorobę</w:t>
            </w:r>
            <w:r w:rsidRPr="00A93BFD">
              <w:t>, osoby samotnie wychowujące dzieci, mniejszości etniczne lub migranci to grupy bardziej zagrożone ubóstwem i wykluczeniem społecznym;</w:t>
            </w:r>
          </w:p>
        </w:tc>
      </w:tr>
    </w:tbl>
    <w:p w14:paraId="02809B9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ADD3890" w14:textId="77777777" w:rsidR="00B9483A" w:rsidRPr="00A93BFD" w:rsidRDefault="00A93BFD" w:rsidP="00B9483A">
      <w:r w:rsidRPr="00A93BFD">
        <w:rPr>
          <w:rStyle w:val="HideTWBExt"/>
        </w:rPr>
        <w:t>&lt;/Amend&gt;</w:t>
      </w:r>
    </w:p>
    <w:p w14:paraId="33CF9DD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363</w:t>
      </w:r>
      <w:r w:rsidRPr="00A93BFD">
        <w:rPr>
          <w:rStyle w:val="HideTWBExt"/>
          <w:b w:val="0"/>
        </w:rPr>
        <w:t>&lt;/NumAm&gt;</w:t>
      </w:r>
    </w:p>
    <w:p w14:paraId="3EE7346C"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46D2DB9D"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224001B6" w14:textId="77777777" w:rsidR="00B9483A" w:rsidRPr="00A93BFD" w:rsidRDefault="00A93BFD" w:rsidP="00B9483A">
      <w:r w:rsidRPr="00A93BFD">
        <w:rPr>
          <w:rStyle w:val="HideTWBExt"/>
        </w:rPr>
        <w:t>&lt;/RepeatBlock-By&gt;</w:t>
      </w:r>
    </w:p>
    <w:p w14:paraId="0C8E574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BB6B5BA"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5927E64" w14:textId="77777777" w:rsidTr="00761BD2">
        <w:trPr>
          <w:jc w:val="center"/>
        </w:trPr>
        <w:tc>
          <w:tcPr>
            <w:tcW w:w="9752" w:type="dxa"/>
            <w:gridSpan w:val="2"/>
          </w:tcPr>
          <w:p w14:paraId="3B667B3C" w14:textId="77777777" w:rsidR="00B9483A" w:rsidRPr="00A93BFD" w:rsidRDefault="00B9483A" w:rsidP="00761BD2">
            <w:pPr>
              <w:keepNext/>
            </w:pPr>
          </w:p>
        </w:tc>
      </w:tr>
      <w:tr w:rsidR="00851707" w:rsidRPr="00A93BFD" w14:paraId="7CC7BE7A" w14:textId="77777777" w:rsidTr="00761BD2">
        <w:trPr>
          <w:jc w:val="center"/>
        </w:trPr>
        <w:tc>
          <w:tcPr>
            <w:tcW w:w="4876" w:type="dxa"/>
            <w:hideMark/>
          </w:tcPr>
          <w:p w14:paraId="4007BB1D" w14:textId="77777777" w:rsidR="00B9483A" w:rsidRPr="00A93BFD" w:rsidRDefault="00A93BFD" w:rsidP="00761BD2">
            <w:pPr>
              <w:pStyle w:val="ColumnHeading"/>
              <w:keepNext/>
            </w:pPr>
            <w:r w:rsidRPr="00A93BFD">
              <w:t>Projekt rezolucji</w:t>
            </w:r>
          </w:p>
        </w:tc>
        <w:tc>
          <w:tcPr>
            <w:tcW w:w="4876" w:type="dxa"/>
            <w:hideMark/>
          </w:tcPr>
          <w:p w14:paraId="03A219E3" w14:textId="77777777" w:rsidR="00B9483A" w:rsidRPr="00A93BFD" w:rsidRDefault="00A93BFD" w:rsidP="00761BD2">
            <w:pPr>
              <w:pStyle w:val="ColumnHeading"/>
              <w:keepNext/>
            </w:pPr>
            <w:r w:rsidRPr="00A93BFD">
              <w:t>Poprawka</w:t>
            </w:r>
          </w:p>
        </w:tc>
      </w:tr>
      <w:tr w:rsidR="00851707" w:rsidRPr="00A93BFD" w14:paraId="184DED0C" w14:textId="77777777" w:rsidTr="00761BD2">
        <w:trPr>
          <w:jc w:val="center"/>
        </w:trPr>
        <w:tc>
          <w:tcPr>
            <w:tcW w:w="4876" w:type="dxa"/>
            <w:hideMark/>
          </w:tcPr>
          <w:p w14:paraId="15E3442F" w14:textId="77777777" w:rsidR="00B9483A" w:rsidRPr="00A93BFD" w:rsidRDefault="00A93BFD" w:rsidP="00761BD2">
            <w:pPr>
              <w:pStyle w:val="Normal6"/>
            </w:pPr>
            <w:r w:rsidRPr="00A93BFD">
              <w:t>13.</w:t>
            </w:r>
            <w:r w:rsidRPr="00A93BFD">
              <w:tab/>
              <w:t xml:space="preserve">apeluje do Komisji i państw członkowskich, aby </w:t>
            </w:r>
            <w:r w:rsidRPr="00A93BFD">
              <w:rPr>
                <w:b/>
                <w:i/>
              </w:rPr>
              <w:t>rozważyły tzw. ukryte aspekty ubóstwa, zwalczały</w:t>
            </w:r>
            <w:r w:rsidRPr="00A93BFD">
              <w:t xml:space="preserve"> stygmatyzację osób doświadczających ubóstwa </w:t>
            </w:r>
            <w:r w:rsidRPr="00A93BFD">
              <w:rPr>
                <w:b/>
                <w:i/>
              </w:rPr>
              <w:t>i</w:t>
            </w:r>
            <w:r w:rsidRPr="00A93BFD">
              <w:t xml:space="preserve"> niekorzystanie z dostępnych świadczeń społecznych, a także uwzględniły fakt, że osoby starsze, osoby z niepełnosprawnością, osoby samotnie wychowujące dzieci, mniejszości etniczne lub migranci to grupy bardziej zagrożone ubóstwem i wykluczeniem społecznym;</w:t>
            </w:r>
          </w:p>
        </w:tc>
        <w:tc>
          <w:tcPr>
            <w:tcW w:w="4876" w:type="dxa"/>
            <w:hideMark/>
          </w:tcPr>
          <w:p w14:paraId="4ABB8E46" w14:textId="77777777" w:rsidR="00B9483A" w:rsidRPr="00A93BFD" w:rsidRDefault="00A93BFD" w:rsidP="00761BD2">
            <w:pPr>
              <w:pStyle w:val="Normal6"/>
              <w:rPr>
                <w:szCs w:val="24"/>
              </w:rPr>
            </w:pPr>
            <w:r w:rsidRPr="00A93BFD">
              <w:t>13.</w:t>
            </w:r>
            <w:r w:rsidRPr="00A93BFD">
              <w:tab/>
              <w:t xml:space="preserve">apeluje do Komisji i państw członkowskich, aby </w:t>
            </w:r>
            <w:r w:rsidRPr="00A93BFD">
              <w:rPr>
                <w:b/>
                <w:i/>
              </w:rPr>
              <w:t>zwalczały zjawisko aporofobii i</w:t>
            </w:r>
            <w:r w:rsidRPr="00A93BFD">
              <w:t xml:space="preserve"> stygmatyzację osób doświadczających ubóstwa </w:t>
            </w:r>
            <w:r w:rsidRPr="00A93BFD">
              <w:rPr>
                <w:b/>
                <w:i/>
              </w:rPr>
              <w:t>oraz</w:t>
            </w:r>
            <w:r w:rsidRPr="00A93BFD">
              <w:t xml:space="preserve"> niekorzystanie z dostępnych świadczeń społecznych, a także uwzględniły fakt, że osoby starsze, osoby z niepełnosprawnością, osoby samotnie wychowujące dzieci, mniejszości etniczne lub migranci to grupy bardziej zagrożone ubóstwem i wykluczeniem społecznym; </w:t>
            </w:r>
          </w:p>
        </w:tc>
      </w:tr>
    </w:tbl>
    <w:p w14:paraId="008BA22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7D78B62" w14:textId="77777777" w:rsidR="00B9483A" w:rsidRPr="00A93BFD" w:rsidRDefault="00A93BFD" w:rsidP="00B9483A">
      <w:r w:rsidRPr="00A93BFD">
        <w:rPr>
          <w:rStyle w:val="HideTWBExt"/>
        </w:rPr>
        <w:t>&lt;/Amend&gt;</w:t>
      </w:r>
    </w:p>
    <w:p w14:paraId="730AD55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364</w:t>
      </w:r>
      <w:r w:rsidRPr="00A93BFD">
        <w:rPr>
          <w:rStyle w:val="HideTWBExt"/>
          <w:b w:val="0"/>
        </w:rPr>
        <w:t>&lt;/NumAm&gt;</w:t>
      </w:r>
    </w:p>
    <w:p w14:paraId="01A74C6E"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0A2BBD5B" w14:textId="77777777" w:rsidR="00B9483A" w:rsidRPr="00A93BFD" w:rsidRDefault="00A93BFD" w:rsidP="00B9483A">
      <w:r w:rsidRPr="00A93BFD">
        <w:rPr>
          <w:rStyle w:val="HideTWBExt"/>
        </w:rPr>
        <w:t>&lt;/RepeatBlock-By&gt;</w:t>
      </w:r>
    </w:p>
    <w:p w14:paraId="4B0BF1A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4433FDF" w14:textId="77777777" w:rsidR="00B9483A" w:rsidRPr="00A93BFD" w:rsidRDefault="00A93BFD" w:rsidP="00B9483A">
      <w:pPr>
        <w:pStyle w:val="NormalBold"/>
      </w:pPr>
      <w:r w:rsidRPr="00A93BFD">
        <w:rPr>
          <w:rStyle w:val="HideTWBExt"/>
          <w:b w:val="0"/>
        </w:rPr>
        <w:t>&lt;Article&gt;</w:t>
      </w:r>
      <w:r w:rsidRPr="00A93BFD">
        <w:t>Ustęp 13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40B39EA" w14:textId="77777777" w:rsidTr="00761BD2">
        <w:trPr>
          <w:jc w:val="center"/>
        </w:trPr>
        <w:tc>
          <w:tcPr>
            <w:tcW w:w="9752" w:type="dxa"/>
            <w:gridSpan w:val="2"/>
          </w:tcPr>
          <w:p w14:paraId="42F60ADB" w14:textId="77777777" w:rsidR="00B9483A" w:rsidRPr="00A93BFD" w:rsidRDefault="00B9483A" w:rsidP="00761BD2">
            <w:pPr>
              <w:keepNext/>
            </w:pPr>
          </w:p>
        </w:tc>
      </w:tr>
      <w:tr w:rsidR="00851707" w:rsidRPr="00A93BFD" w14:paraId="2873B9B1" w14:textId="77777777" w:rsidTr="00761BD2">
        <w:trPr>
          <w:jc w:val="center"/>
        </w:trPr>
        <w:tc>
          <w:tcPr>
            <w:tcW w:w="4876" w:type="dxa"/>
            <w:hideMark/>
          </w:tcPr>
          <w:p w14:paraId="6DB9B559" w14:textId="77777777" w:rsidR="00B9483A" w:rsidRPr="00A93BFD" w:rsidRDefault="00A93BFD" w:rsidP="00761BD2">
            <w:pPr>
              <w:pStyle w:val="ColumnHeading"/>
              <w:keepNext/>
            </w:pPr>
            <w:r w:rsidRPr="00A93BFD">
              <w:t>Projekt rezolucji</w:t>
            </w:r>
          </w:p>
        </w:tc>
        <w:tc>
          <w:tcPr>
            <w:tcW w:w="4876" w:type="dxa"/>
            <w:hideMark/>
          </w:tcPr>
          <w:p w14:paraId="086F148A" w14:textId="77777777" w:rsidR="00B9483A" w:rsidRPr="00A93BFD" w:rsidRDefault="00A93BFD" w:rsidP="00761BD2">
            <w:pPr>
              <w:pStyle w:val="ColumnHeading"/>
              <w:keepNext/>
            </w:pPr>
            <w:r w:rsidRPr="00A93BFD">
              <w:t>Poprawka</w:t>
            </w:r>
          </w:p>
        </w:tc>
      </w:tr>
      <w:tr w:rsidR="00851707" w:rsidRPr="00A93BFD" w14:paraId="3D494E10" w14:textId="77777777" w:rsidTr="00761BD2">
        <w:trPr>
          <w:jc w:val="center"/>
        </w:trPr>
        <w:tc>
          <w:tcPr>
            <w:tcW w:w="4876" w:type="dxa"/>
            <w:hideMark/>
          </w:tcPr>
          <w:p w14:paraId="7AA780AE" w14:textId="77777777" w:rsidR="00B9483A" w:rsidRPr="00A93BFD" w:rsidRDefault="00A93BFD" w:rsidP="00761BD2">
            <w:pPr>
              <w:pStyle w:val="Normal6"/>
            </w:pPr>
            <w:r w:rsidRPr="00A93BFD">
              <w:t>13.</w:t>
            </w:r>
            <w:r w:rsidRPr="00A93BFD">
              <w:tab/>
            </w:r>
            <w:r w:rsidRPr="00A93BFD">
              <w:t xml:space="preserve">apeluje do Komisji i państw członkowskich, aby rozważyły </w:t>
            </w:r>
            <w:r w:rsidRPr="00A93BFD">
              <w:rPr>
                <w:b/>
                <w:i/>
              </w:rPr>
              <w:t xml:space="preserve">tzw. </w:t>
            </w:r>
            <w:r w:rsidRPr="00A93BFD">
              <w:t>ukryte aspekty ubóstwa, zwalczały stygmatyzację osób doświadczających ubóstwa i niekorzystanie z dostępnych świadczeń społecznych, a także uwzględniły fakt, że osoby starsze, osoby z niepełnosprawnością, osoby samotnie wychowujące dzieci, mniejszości etniczne lub migranci to grupy bardziej zagrożone ubóstwem i wykluczeniem społecznym;</w:t>
            </w:r>
          </w:p>
        </w:tc>
        <w:tc>
          <w:tcPr>
            <w:tcW w:w="4876" w:type="dxa"/>
            <w:hideMark/>
          </w:tcPr>
          <w:p w14:paraId="07009B0F" w14:textId="77777777" w:rsidR="00B9483A" w:rsidRPr="00A93BFD" w:rsidRDefault="00A93BFD" w:rsidP="00761BD2">
            <w:pPr>
              <w:pStyle w:val="Normal6"/>
              <w:rPr>
                <w:szCs w:val="24"/>
              </w:rPr>
            </w:pPr>
            <w:r w:rsidRPr="00A93BFD">
              <w:t>13.</w:t>
            </w:r>
            <w:r w:rsidRPr="00A93BFD">
              <w:tab/>
              <w:t>apeluje do Komisji i państw członkowskich, aby rozważyły ukryte aspekty ubóstwa</w:t>
            </w:r>
            <w:r w:rsidRPr="00A93BFD">
              <w:rPr>
                <w:b/>
                <w:i/>
              </w:rPr>
              <w:t>1a</w:t>
            </w:r>
            <w:r w:rsidRPr="00A93BFD">
              <w:t>, zwalczały stygmatyzację osób doświadczających ubóstwa i niekorzystanie z dostępnych świadczeń społecznych, a także uwzględniły fakt, że osoby starsze, osoby z niepełnosprawnością, osoby samotnie wychowujące dzieci, mniejszości etniczne lub migranci to grupy bardziej zagrożone ubóstwem i wykluczeniem społecznym;</w:t>
            </w:r>
          </w:p>
        </w:tc>
      </w:tr>
      <w:tr w:rsidR="00851707" w:rsidRPr="00A93BFD" w14:paraId="4CBE6E14" w14:textId="77777777" w:rsidTr="00761BD2">
        <w:trPr>
          <w:jc w:val="center"/>
        </w:trPr>
        <w:tc>
          <w:tcPr>
            <w:tcW w:w="4876" w:type="dxa"/>
          </w:tcPr>
          <w:p w14:paraId="40449DD2" w14:textId="77777777" w:rsidR="00B9483A" w:rsidRPr="00A93BFD" w:rsidRDefault="00B9483A" w:rsidP="00761BD2">
            <w:pPr>
              <w:pStyle w:val="Normal6"/>
            </w:pPr>
          </w:p>
        </w:tc>
        <w:tc>
          <w:tcPr>
            <w:tcW w:w="4876" w:type="dxa"/>
            <w:hideMark/>
          </w:tcPr>
          <w:p w14:paraId="23674B3F" w14:textId="77777777" w:rsidR="00B9483A" w:rsidRPr="00A93BFD" w:rsidRDefault="00A93BFD" w:rsidP="00761BD2">
            <w:pPr>
              <w:pStyle w:val="Normal6"/>
              <w:rPr>
                <w:szCs w:val="24"/>
              </w:rPr>
            </w:pPr>
            <w:r w:rsidRPr="00A93BFD">
              <w:t>__________________</w:t>
            </w:r>
          </w:p>
        </w:tc>
      </w:tr>
      <w:tr w:rsidR="00851707" w:rsidRPr="00A93BFD" w14:paraId="2CCDA16A" w14:textId="77777777" w:rsidTr="00761BD2">
        <w:trPr>
          <w:jc w:val="center"/>
        </w:trPr>
        <w:tc>
          <w:tcPr>
            <w:tcW w:w="4876" w:type="dxa"/>
          </w:tcPr>
          <w:p w14:paraId="4091C5F7" w14:textId="77777777" w:rsidR="00B9483A" w:rsidRPr="00A93BFD" w:rsidRDefault="00B9483A" w:rsidP="00761BD2">
            <w:pPr>
              <w:pStyle w:val="Normal6"/>
            </w:pPr>
          </w:p>
        </w:tc>
        <w:tc>
          <w:tcPr>
            <w:tcW w:w="4876" w:type="dxa"/>
            <w:hideMark/>
          </w:tcPr>
          <w:p w14:paraId="33646042" w14:textId="77777777" w:rsidR="00B9483A" w:rsidRPr="00A93BFD" w:rsidRDefault="00A93BFD" w:rsidP="00761BD2">
            <w:pPr>
              <w:pStyle w:val="Normal6"/>
              <w:rPr>
                <w:szCs w:val="24"/>
              </w:rPr>
            </w:pPr>
            <w:r w:rsidRPr="00A93BFD">
              <w:rPr>
                <w:b/>
                <w:i/>
                <w:vertAlign w:val="superscript"/>
              </w:rPr>
              <w:t>1a</w:t>
            </w:r>
            <w:r w:rsidRPr="00A93BFD">
              <w:t xml:space="preserve"> </w:t>
            </w:r>
            <w:r w:rsidRPr="00A93BFD">
              <w:rPr>
                <w:b/>
                <w:i/>
              </w:rPr>
              <w:t>BRAY R., DE LAAT M., GODINOT X., UGARTE A., WALKER R. (2019) The Hidden Dimensions of Poverty, Montreuil, Fourth World Publications</w:t>
            </w:r>
          </w:p>
        </w:tc>
      </w:tr>
    </w:tbl>
    <w:p w14:paraId="67B6266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1EB9DB9" w14:textId="77777777" w:rsidR="00B9483A" w:rsidRPr="00A93BFD" w:rsidRDefault="00A93BFD" w:rsidP="00B9483A">
      <w:r w:rsidRPr="00A93BFD">
        <w:rPr>
          <w:rStyle w:val="HideTWBExt"/>
        </w:rPr>
        <w:t>&lt;/Amend&gt;</w:t>
      </w:r>
    </w:p>
    <w:p w14:paraId="570EA26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365</w:t>
      </w:r>
      <w:r w:rsidRPr="00A93BFD">
        <w:rPr>
          <w:rStyle w:val="HideTWBExt"/>
          <w:b w:val="0"/>
        </w:rPr>
        <w:t>&lt;/NumAm&gt;</w:t>
      </w:r>
    </w:p>
    <w:p w14:paraId="67799F09" w14:textId="77777777" w:rsidR="00B9483A" w:rsidRPr="00A93BFD" w:rsidRDefault="00A93BFD" w:rsidP="00B9483A">
      <w:pPr>
        <w:pStyle w:val="NormalBold"/>
      </w:pPr>
      <w:r w:rsidRPr="00A93BFD">
        <w:rPr>
          <w:rStyle w:val="HideTWBExt"/>
          <w:b w:val="0"/>
        </w:rPr>
        <w:t>&lt;RepeatBlock-By&gt;&lt;Members&gt;</w:t>
      </w:r>
      <w:r w:rsidRPr="00A93BFD">
        <w:t>Liesbet Sommen, Martine Kemp</w:t>
      </w:r>
      <w:r w:rsidRPr="00A93BFD">
        <w:rPr>
          <w:rStyle w:val="HideTWBExt"/>
          <w:b w:val="0"/>
        </w:rPr>
        <w:t>&lt;/Members&gt;</w:t>
      </w:r>
    </w:p>
    <w:p w14:paraId="3FD71701" w14:textId="77777777" w:rsidR="00B9483A" w:rsidRPr="00A93BFD" w:rsidRDefault="00A93BFD" w:rsidP="00B9483A">
      <w:r w:rsidRPr="00A93BFD">
        <w:rPr>
          <w:rStyle w:val="HideTWBExt"/>
        </w:rPr>
        <w:t>&lt;/RepeatBlock-By&gt;</w:t>
      </w:r>
    </w:p>
    <w:p w14:paraId="399A491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EF20ADB" w14:textId="77777777" w:rsidR="00B9483A" w:rsidRPr="00A93BFD" w:rsidRDefault="00A93BFD" w:rsidP="00B9483A">
      <w:pPr>
        <w:pStyle w:val="NormalBold"/>
      </w:pPr>
      <w:r w:rsidRPr="00A93BFD">
        <w:rPr>
          <w:rStyle w:val="HideTWBExt"/>
          <w:b w:val="0"/>
        </w:rPr>
        <w:t>&lt;Article&gt;</w:t>
      </w:r>
      <w:r w:rsidRPr="00A93BFD">
        <w:t>Ustęp 13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B29D2A0" w14:textId="77777777" w:rsidTr="00761BD2">
        <w:trPr>
          <w:jc w:val="center"/>
        </w:trPr>
        <w:tc>
          <w:tcPr>
            <w:tcW w:w="9752" w:type="dxa"/>
            <w:gridSpan w:val="2"/>
          </w:tcPr>
          <w:p w14:paraId="56977329" w14:textId="77777777" w:rsidR="00B9483A" w:rsidRPr="00A93BFD" w:rsidRDefault="00B9483A" w:rsidP="00761BD2">
            <w:pPr>
              <w:keepNext/>
            </w:pPr>
          </w:p>
        </w:tc>
      </w:tr>
      <w:tr w:rsidR="00851707" w:rsidRPr="00A93BFD" w14:paraId="31B2DB26" w14:textId="77777777" w:rsidTr="00761BD2">
        <w:trPr>
          <w:jc w:val="center"/>
        </w:trPr>
        <w:tc>
          <w:tcPr>
            <w:tcW w:w="4876" w:type="dxa"/>
            <w:hideMark/>
          </w:tcPr>
          <w:p w14:paraId="5E81F8B9" w14:textId="77777777" w:rsidR="00B9483A" w:rsidRPr="00A93BFD" w:rsidRDefault="00A93BFD" w:rsidP="00761BD2">
            <w:pPr>
              <w:pStyle w:val="ColumnHeading"/>
              <w:keepNext/>
            </w:pPr>
            <w:r w:rsidRPr="00A93BFD">
              <w:t>Projekt rezolucji</w:t>
            </w:r>
          </w:p>
        </w:tc>
        <w:tc>
          <w:tcPr>
            <w:tcW w:w="4876" w:type="dxa"/>
            <w:hideMark/>
          </w:tcPr>
          <w:p w14:paraId="3B2FBEAE" w14:textId="77777777" w:rsidR="00B9483A" w:rsidRPr="00A93BFD" w:rsidRDefault="00A93BFD" w:rsidP="00761BD2">
            <w:pPr>
              <w:pStyle w:val="ColumnHeading"/>
              <w:keepNext/>
            </w:pPr>
            <w:r w:rsidRPr="00A93BFD">
              <w:t>Poprawka</w:t>
            </w:r>
          </w:p>
        </w:tc>
      </w:tr>
      <w:tr w:rsidR="00851707" w:rsidRPr="00A93BFD" w14:paraId="702D322B" w14:textId="77777777" w:rsidTr="00761BD2">
        <w:trPr>
          <w:jc w:val="center"/>
        </w:trPr>
        <w:tc>
          <w:tcPr>
            <w:tcW w:w="4876" w:type="dxa"/>
          </w:tcPr>
          <w:p w14:paraId="358E14A7" w14:textId="77777777" w:rsidR="00B9483A" w:rsidRPr="00A93BFD" w:rsidRDefault="00B9483A" w:rsidP="00761BD2">
            <w:pPr>
              <w:pStyle w:val="Normal6"/>
            </w:pPr>
          </w:p>
        </w:tc>
        <w:tc>
          <w:tcPr>
            <w:tcW w:w="4876" w:type="dxa"/>
            <w:hideMark/>
          </w:tcPr>
          <w:p w14:paraId="26BB07F6" w14:textId="77777777" w:rsidR="00B9483A" w:rsidRPr="00A93BFD" w:rsidRDefault="00A93BFD" w:rsidP="00761BD2">
            <w:pPr>
              <w:pStyle w:val="Normal6"/>
              <w:rPr>
                <w:szCs w:val="24"/>
              </w:rPr>
            </w:pPr>
            <w:r w:rsidRPr="00A93BFD">
              <w:rPr>
                <w:b/>
                <w:i/>
              </w:rPr>
              <w:t>13a.</w:t>
            </w:r>
            <w:r w:rsidRPr="00A93BFD">
              <w:rPr>
                <w:b/>
                <w:i/>
              </w:rPr>
              <w:tab/>
              <w:t xml:space="preserve">wzywa Komisję i państwa </w:t>
            </w:r>
            <w:r w:rsidRPr="00A93BFD">
              <w:rPr>
                <w:b/>
                <w:i/>
              </w:rPr>
              <w:t>członkowskie UE, aby podczas opracowywania i wdrażania polityki związanej z transformacją cyfrową i ekologiczną zwracały szczególną uwagę na nierówności społeczno-gospodarcze i terytorialne, które mogą pogłębić się, zwłaszcza na obszarach wiejskich i w dawnych regionach przemysłowych; podkreśla znaczenie rozwiązania problemu ograniczonego dostępu do łączności cyfrowej i usług/infrastruktury transportowej, który może prowadzić do ubóstwa transportowego i wykluczenia społecznego; wskazuje na ryzyko, że region</w:t>
            </w:r>
            <w:r w:rsidRPr="00A93BFD">
              <w:rPr>
                <w:b/>
                <w:i/>
              </w:rPr>
              <w:t>y te wpadną w tak zwaną pułapkę rozwoju;</w:t>
            </w:r>
          </w:p>
        </w:tc>
      </w:tr>
    </w:tbl>
    <w:p w14:paraId="10EA989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2ED24E3" w14:textId="77777777" w:rsidR="00B9483A" w:rsidRPr="00A93BFD" w:rsidRDefault="00A93BFD" w:rsidP="00B9483A">
      <w:r w:rsidRPr="00A93BFD">
        <w:rPr>
          <w:rStyle w:val="HideTWBExt"/>
        </w:rPr>
        <w:t>&lt;/Amend&gt;</w:t>
      </w:r>
    </w:p>
    <w:p w14:paraId="2EACE33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366</w:t>
      </w:r>
      <w:r w:rsidRPr="00A93BFD">
        <w:rPr>
          <w:rStyle w:val="HideTWBExt"/>
          <w:b w:val="0"/>
        </w:rPr>
        <w:t>&lt;/NumAm&gt;</w:t>
      </w:r>
    </w:p>
    <w:p w14:paraId="3996A601" w14:textId="77777777" w:rsidR="00B9483A" w:rsidRPr="00A93BFD" w:rsidRDefault="00A93BFD" w:rsidP="00B9483A">
      <w:pPr>
        <w:pStyle w:val="NormalBold"/>
      </w:pPr>
      <w:r w:rsidRPr="00A93BFD">
        <w:rPr>
          <w:rStyle w:val="HideTWBExt"/>
          <w:b w:val="0"/>
        </w:rPr>
        <w:t>&lt;RepeatBlock-By&gt;&lt;Members&gt;</w:t>
      </w:r>
      <w:r w:rsidRPr="00A93BFD">
        <w:t xml:space="preserve">Aodhán Ó Ríordáin, Marit Maij, Isilda Gomes, Vilija Blinkevičiūtė, Idoia Mendia, Marc Angel, Alicia Homs </w:t>
      </w:r>
      <w:r w:rsidRPr="00A93BFD">
        <w:t>Ginel, Romana Jerković, Cecilia Strada, Evelyn Regner</w:t>
      </w:r>
      <w:r w:rsidRPr="00A93BFD">
        <w:rPr>
          <w:rStyle w:val="HideTWBExt"/>
          <w:b w:val="0"/>
        </w:rPr>
        <w:t>&lt;/Members&gt;</w:t>
      </w:r>
    </w:p>
    <w:p w14:paraId="636B3E17" w14:textId="77777777" w:rsidR="00B9483A" w:rsidRPr="00A93BFD" w:rsidRDefault="00A93BFD" w:rsidP="00B9483A">
      <w:r w:rsidRPr="00A93BFD">
        <w:rPr>
          <w:rStyle w:val="HideTWBExt"/>
        </w:rPr>
        <w:t>&lt;/RepeatBlock-By&gt;</w:t>
      </w:r>
    </w:p>
    <w:p w14:paraId="2439EE5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D7A6935" w14:textId="77777777" w:rsidR="00B9483A" w:rsidRPr="00A93BFD" w:rsidRDefault="00A93BFD" w:rsidP="00B9483A">
      <w:pPr>
        <w:pStyle w:val="NormalBold"/>
      </w:pPr>
      <w:r w:rsidRPr="00A93BFD">
        <w:rPr>
          <w:rStyle w:val="HideTWBExt"/>
          <w:b w:val="0"/>
        </w:rPr>
        <w:t>&lt;Article&gt;</w:t>
      </w:r>
      <w:r w:rsidRPr="00A93BFD">
        <w:t>Ustęp 13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6D132D2" w14:textId="77777777" w:rsidTr="00761BD2">
        <w:trPr>
          <w:jc w:val="center"/>
        </w:trPr>
        <w:tc>
          <w:tcPr>
            <w:tcW w:w="9752" w:type="dxa"/>
            <w:gridSpan w:val="2"/>
          </w:tcPr>
          <w:p w14:paraId="3C230706" w14:textId="77777777" w:rsidR="00B9483A" w:rsidRPr="00A93BFD" w:rsidRDefault="00B9483A" w:rsidP="00761BD2">
            <w:pPr>
              <w:keepNext/>
            </w:pPr>
          </w:p>
        </w:tc>
      </w:tr>
      <w:tr w:rsidR="00851707" w:rsidRPr="00A93BFD" w14:paraId="02B56935" w14:textId="77777777" w:rsidTr="00761BD2">
        <w:trPr>
          <w:jc w:val="center"/>
        </w:trPr>
        <w:tc>
          <w:tcPr>
            <w:tcW w:w="4876" w:type="dxa"/>
            <w:hideMark/>
          </w:tcPr>
          <w:p w14:paraId="42975A43" w14:textId="77777777" w:rsidR="00B9483A" w:rsidRPr="00A93BFD" w:rsidRDefault="00A93BFD" w:rsidP="00761BD2">
            <w:pPr>
              <w:pStyle w:val="ColumnHeading"/>
              <w:keepNext/>
            </w:pPr>
            <w:r w:rsidRPr="00A93BFD">
              <w:t>Projekt rezolucji</w:t>
            </w:r>
          </w:p>
        </w:tc>
        <w:tc>
          <w:tcPr>
            <w:tcW w:w="4876" w:type="dxa"/>
            <w:hideMark/>
          </w:tcPr>
          <w:p w14:paraId="436E8A1E" w14:textId="77777777" w:rsidR="00B9483A" w:rsidRPr="00A93BFD" w:rsidRDefault="00A93BFD" w:rsidP="00761BD2">
            <w:pPr>
              <w:pStyle w:val="ColumnHeading"/>
              <w:keepNext/>
            </w:pPr>
            <w:r w:rsidRPr="00A93BFD">
              <w:t>Poprawka</w:t>
            </w:r>
          </w:p>
        </w:tc>
      </w:tr>
      <w:tr w:rsidR="00851707" w:rsidRPr="00A93BFD" w14:paraId="2DA210D7" w14:textId="77777777" w:rsidTr="00761BD2">
        <w:trPr>
          <w:jc w:val="center"/>
        </w:trPr>
        <w:tc>
          <w:tcPr>
            <w:tcW w:w="4876" w:type="dxa"/>
          </w:tcPr>
          <w:p w14:paraId="0491D499" w14:textId="77777777" w:rsidR="00B9483A" w:rsidRPr="00A93BFD" w:rsidRDefault="00B9483A" w:rsidP="00761BD2">
            <w:pPr>
              <w:pStyle w:val="Normal6"/>
            </w:pPr>
          </w:p>
        </w:tc>
        <w:tc>
          <w:tcPr>
            <w:tcW w:w="4876" w:type="dxa"/>
            <w:hideMark/>
          </w:tcPr>
          <w:p w14:paraId="6995A9DA" w14:textId="77777777" w:rsidR="00B9483A" w:rsidRPr="00A93BFD" w:rsidRDefault="00A93BFD" w:rsidP="00761BD2">
            <w:pPr>
              <w:pStyle w:val="Normal6"/>
              <w:rPr>
                <w:szCs w:val="24"/>
              </w:rPr>
            </w:pPr>
            <w:r w:rsidRPr="00A93BFD">
              <w:rPr>
                <w:b/>
                <w:i/>
              </w:rPr>
              <w:t>13a.</w:t>
            </w:r>
            <w:r w:rsidRPr="00A93BFD">
              <w:rPr>
                <w:b/>
                <w:i/>
              </w:rPr>
              <w:tab/>
              <w:t xml:space="preserve">zauważa, że ubóstwo menstruacyjne, czyli brak </w:t>
            </w:r>
            <w:r w:rsidRPr="00A93BFD">
              <w:rPr>
                <w:b/>
                <w:i/>
              </w:rPr>
              <w:t>odpowiedniego dostępu do produktów i urządzeń higienicznych związanych z menstruacją, dotyka około 10 % populacji menstruującej w Unii i w nieproporcjonalny sposób dotyka grupy marginalizowane i znajdujące się w trudnej sytuacji, co skutkuje ograniczeniem udziału takich osób w życiu społecznym, edukacyjnym i zawodowym; wzywa Komisję Europejską do opracowania kompleksowego planu działania na rzecz zwalczania ubóstwa menstruacyjnego, zapewniającego bezpłatny lub przystępny cenowo dostęp do produktów menstruac</w:t>
            </w:r>
            <w:r w:rsidRPr="00A93BFD">
              <w:rPr>
                <w:b/>
                <w:i/>
              </w:rPr>
              <w:t>yjnych; wzywa państwa członkowskie do zniesienia podatku VAT od produktów menstruacyjnych;</w:t>
            </w:r>
          </w:p>
        </w:tc>
      </w:tr>
    </w:tbl>
    <w:p w14:paraId="3D6CCDF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225551E" w14:textId="77777777" w:rsidR="00B9483A" w:rsidRPr="00A93BFD" w:rsidRDefault="00A93BFD" w:rsidP="00B9483A">
      <w:r w:rsidRPr="00A93BFD">
        <w:rPr>
          <w:rStyle w:val="HideTWBExt"/>
        </w:rPr>
        <w:t>&lt;/Amend&gt;</w:t>
      </w:r>
    </w:p>
    <w:p w14:paraId="3D3F2D1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367</w:t>
      </w:r>
      <w:r w:rsidRPr="00A93BFD">
        <w:rPr>
          <w:rStyle w:val="HideTWBExt"/>
          <w:b w:val="0"/>
        </w:rPr>
        <w:t>&lt;/NumAm&gt;</w:t>
      </w:r>
    </w:p>
    <w:p w14:paraId="3BB10F30"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12A083C0" w14:textId="77777777" w:rsidR="00B9483A" w:rsidRPr="00A93BFD" w:rsidRDefault="00A93BFD" w:rsidP="00B9483A">
      <w:r w:rsidRPr="00A93BFD">
        <w:rPr>
          <w:rStyle w:val="HideTWBExt"/>
        </w:rPr>
        <w:t>&lt;/RepeatBlock-By&gt;</w:t>
      </w:r>
    </w:p>
    <w:p w14:paraId="32EB120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F1F4FA3" w14:textId="77777777" w:rsidR="00B9483A" w:rsidRPr="00A93BFD" w:rsidRDefault="00A93BFD" w:rsidP="00B9483A">
      <w:pPr>
        <w:pStyle w:val="NormalBold"/>
      </w:pPr>
      <w:r w:rsidRPr="00A93BFD">
        <w:rPr>
          <w:rStyle w:val="HideTWBExt"/>
          <w:b w:val="0"/>
        </w:rPr>
        <w:t>&lt;Article&gt;</w:t>
      </w:r>
      <w:r w:rsidRPr="00A93BFD">
        <w:t>Ustęp 13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06761AC" w14:textId="77777777" w:rsidTr="00761BD2">
        <w:trPr>
          <w:jc w:val="center"/>
        </w:trPr>
        <w:tc>
          <w:tcPr>
            <w:tcW w:w="9752" w:type="dxa"/>
            <w:gridSpan w:val="2"/>
          </w:tcPr>
          <w:p w14:paraId="6F3F09C9" w14:textId="77777777" w:rsidR="00B9483A" w:rsidRPr="00A93BFD" w:rsidRDefault="00B9483A" w:rsidP="00761BD2">
            <w:pPr>
              <w:keepNext/>
            </w:pPr>
          </w:p>
        </w:tc>
      </w:tr>
      <w:tr w:rsidR="00851707" w:rsidRPr="00A93BFD" w14:paraId="439D7BB6" w14:textId="77777777" w:rsidTr="00761BD2">
        <w:trPr>
          <w:jc w:val="center"/>
        </w:trPr>
        <w:tc>
          <w:tcPr>
            <w:tcW w:w="4876" w:type="dxa"/>
            <w:hideMark/>
          </w:tcPr>
          <w:p w14:paraId="791AF4D9" w14:textId="77777777" w:rsidR="00B9483A" w:rsidRPr="00A93BFD" w:rsidRDefault="00A93BFD" w:rsidP="00761BD2">
            <w:pPr>
              <w:pStyle w:val="ColumnHeading"/>
              <w:keepNext/>
            </w:pPr>
            <w:r w:rsidRPr="00A93BFD">
              <w:t>Projekt rezolucji</w:t>
            </w:r>
          </w:p>
        </w:tc>
        <w:tc>
          <w:tcPr>
            <w:tcW w:w="4876" w:type="dxa"/>
            <w:hideMark/>
          </w:tcPr>
          <w:p w14:paraId="1A302238" w14:textId="77777777" w:rsidR="00B9483A" w:rsidRPr="00A93BFD" w:rsidRDefault="00A93BFD" w:rsidP="00761BD2">
            <w:pPr>
              <w:pStyle w:val="ColumnHeading"/>
              <w:keepNext/>
            </w:pPr>
            <w:r w:rsidRPr="00A93BFD">
              <w:t>Poprawka</w:t>
            </w:r>
          </w:p>
        </w:tc>
      </w:tr>
      <w:tr w:rsidR="00851707" w:rsidRPr="00A93BFD" w14:paraId="049BDF79" w14:textId="77777777" w:rsidTr="00761BD2">
        <w:trPr>
          <w:jc w:val="center"/>
        </w:trPr>
        <w:tc>
          <w:tcPr>
            <w:tcW w:w="4876" w:type="dxa"/>
          </w:tcPr>
          <w:p w14:paraId="0B9FC5E5" w14:textId="77777777" w:rsidR="00B9483A" w:rsidRPr="00A93BFD" w:rsidRDefault="00B9483A" w:rsidP="00761BD2">
            <w:pPr>
              <w:pStyle w:val="Normal6"/>
            </w:pPr>
          </w:p>
        </w:tc>
        <w:tc>
          <w:tcPr>
            <w:tcW w:w="4876" w:type="dxa"/>
            <w:hideMark/>
          </w:tcPr>
          <w:p w14:paraId="0B778E54" w14:textId="77777777" w:rsidR="00B9483A" w:rsidRPr="00A93BFD" w:rsidRDefault="00A93BFD" w:rsidP="00761BD2">
            <w:pPr>
              <w:pStyle w:val="Normal6"/>
              <w:rPr>
                <w:szCs w:val="24"/>
              </w:rPr>
            </w:pPr>
            <w:r w:rsidRPr="00A93BFD">
              <w:rPr>
                <w:b/>
                <w:i/>
              </w:rPr>
              <w:t>13a.</w:t>
            </w:r>
            <w:r w:rsidRPr="00A93BFD">
              <w:rPr>
                <w:b/>
                <w:i/>
              </w:rPr>
              <w:tab/>
              <w:t xml:space="preserve">wzywa państwa członkowskie do proaktywnego reagowania na problem niekorzystania ze świadczeń społecznych przez ograniczenie obciążeń </w:t>
            </w:r>
            <w:r w:rsidRPr="00A93BFD">
              <w:rPr>
                <w:b/>
                <w:i/>
              </w:rPr>
              <w:t>administracyjnych związanych ze składaniem wniosków, zapewnienie większej przejrzystości i dostępności informacji dla grup docelowych objętych pomocą społeczną, budowanie zaufania do instytucji, zagwarantowanie możliwości składania wniosków zarówno online, jak i offline, tworzenie ośrodków wsparcia o niskim progu dostępu, przeciwdziałanie stygmatyzacji oraz zapewnienie, aby personel był odpowiednio przeszkolony w zakresie docierania do osób doświadczających ubóstwa i udzielania im pomocy;</w:t>
            </w:r>
          </w:p>
        </w:tc>
      </w:tr>
    </w:tbl>
    <w:p w14:paraId="6AD8C5D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92B0C12" w14:textId="77777777" w:rsidR="00B9483A" w:rsidRPr="00A93BFD" w:rsidRDefault="00A93BFD" w:rsidP="00B9483A">
      <w:r w:rsidRPr="00A93BFD">
        <w:rPr>
          <w:rStyle w:val="HideTWBExt"/>
        </w:rPr>
        <w:t>&lt;/Amend&gt;</w:t>
      </w:r>
    </w:p>
    <w:p w14:paraId="237ADA4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368</w:t>
      </w:r>
      <w:r w:rsidRPr="00A93BFD">
        <w:rPr>
          <w:rStyle w:val="HideTWBExt"/>
          <w:b w:val="0"/>
        </w:rPr>
        <w:t>&lt;/NumAm&gt;</w:t>
      </w:r>
    </w:p>
    <w:p w14:paraId="3B153B39"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A93BFD">
        <w:rPr>
          <w:rStyle w:val="HideTWBExt"/>
          <w:b w:val="0"/>
        </w:rPr>
        <w:t>&lt;/Members&gt;</w:t>
      </w:r>
    </w:p>
    <w:p w14:paraId="388DDA97" w14:textId="77777777" w:rsidR="00B9483A" w:rsidRPr="00A93BFD" w:rsidRDefault="00A93BFD" w:rsidP="00B9483A">
      <w:r w:rsidRPr="00A93BFD">
        <w:rPr>
          <w:rStyle w:val="HideTWBExt"/>
        </w:rPr>
        <w:t>&lt;/RepeatBlock-By&gt;</w:t>
      </w:r>
    </w:p>
    <w:p w14:paraId="3507A76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1ACE386" w14:textId="77777777" w:rsidR="00B9483A" w:rsidRPr="00A93BFD" w:rsidRDefault="00A93BFD" w:rsidP="00B9483A">
      <w:pPr>
        <w:pStyle w:val="NormalBold"/>
      </w:pPr>
      <w:r w:rsidRPr="00A93BFD">
        <w:rPr>
          <w:rStyle w:val="HideTWBExt"/>
          <w:b w:val="0"/>
        </w:rPr>
        <w:t>&lt;Article&gt;</w:t>
      </w:r>
      <w:r w:rsidRPr="00A93BFD">
        <w:t>Ustęp 13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2CA6CAF" w14:textId="77777777" w:rsidTr="00761BD2">
        <w:trPr>
          <w:jc w:val="center"/>
        </w:trPr>
        <w:tc>
          <w:tcPr>
            <w:tcW w:w="9752" w:type="dxa"/>
            <w:gridSpan w:val="2"/>
          </w:tcPr>
          <w:p w14:paraId="60A13065" w14:textId="77777777" w:rsidR="00B9483A" w:rsidRPr="00A93BFD" w:rsidRDefault="00B9483A" w:rsidP="00761BD2">
            <w:pPr>
              <w:keepNext/>
            </w:pPr>
          </w:p>
        </w:tc>
      </w:tr>
      <w:tr w:rsidR="00851707" w:rsidRPr="00A93BFD" w14:paraId="420D3719" w14:textId="77777777" w:rsidTr="00761BD2">
        <w:trPr>
          <w:jc w:val="center"/>
        </w:trPr>
        <w:tc>
          <w:tcPr>
            <w:tcW w:w="4876" w:type="dxa"/>
            <w:hideMark/>
          </w:tcPr>
          <w:p w14:paraId="4AB845D2" w14:textId="77777777" w:rsidR="00B9483A" w:rsidRPr="00A93BFD" w:rsidRDefault="00A93BFD" w:rsidP="00761BD2">
            <w:pPr>
              <w:pStyle w:val="ColumnHeading"/>
              <w:keepNext/>
            </w:pPr>
            <w:r w:rsidRPr="00A93BFD">
              <w:t>Projekt rezolucji</w:t>
            </w:r>
          </w:p>
        </w:tc>
        <w:tc>
          <w:tcPr>
            <w:tcW w:w="4876" w:type="dxa"/>
            <w:hideMark/>
          </w:tcPr>
          <w:p w14:paraId="1A5B77BC" w14:textId="77777777" w:rsidR="00B9483A" w:rsidRPr="00A93BFD" w:rsidRDefault="00A93BFD" w:rsidP="00761BD2">
            <w:pPr>
              <w:pStyle w:val="ColumnHeading"/>
              <w:keepNext/>
            </w:pPr>
            <w:r w:rsidRPr="00A93BFD">
              <w:t>Poprawka</w:t>
            </w:r>
          </w:p>
        </w:tc>
      </w:tr>
      <w:tr w:rsidR="00851707" w:rsidRPr="00A93BFD" w14:paraId="1539DE1E" w14:textId="77777777" w:rsidTr="00761BD2">
        <w:trPr>
          <w:jc w:val="center"/>
        </w:trPr>
        <w:tc>
          <w:tcPr>
            <w:tcW w:w="4876" w:type="dxa"/>
          </w:tcPr>
          <w:p w14:paraId="10077EB8" w14:textId="77777777" w:rsidR="00B9483A" w:rsidRPr="00A93BFD" w:rsidRDefault="00B9483A" w:rsidP="00761BD2">
            <w:pPr>
              <w:pStyle w:val="Normal6"/>
            </w:pPr>
          </w:p>
        </w:tc>
        <w:tc>
          <w:tcPr>
            <w:tcW w:w="4876" w:type="dxa"/>
            <w:hideMark/>
          </w:tcPr>
          <w:p w14:paraId="0A951B02" w14:textId="77777777" w:rsidR="00B9483A" w:rsidRPr="00A93BFD" w:rsidRDefault="00A93BFD" w:rsidP="00761BD2">
            <w:pPr>
              <w:pStyle w:val="Normal6"/>
              <w:rPr>
                <w:szCs w:val="24"/>
              </w:rPr>
            </w:pPr>
            <w:r w:rsidRPr="00A93BFD">
              <w:rPr>
                <w:b/>
                <w:i/>
              </w:rPr>
              <w:t>13a.</w:t>
            </w:r>
            <w:r w:rsidRPr="00A93BFD">
              <w:rPr>
                <w:b/>
                <w:i/>
              </w:rPr>
              <w:tab/>
              <w:t>wzywa Komisję, aby w strategii uwzględniła ukierunkowane środki przeciwdziałania ubóstwu z myślą o sprostaniu szczególnym wyzwaniom, przed którymi stoją społeczności romskie; podkreśla, że zarówno unijne ramy strategiczne dotyczące Romów, jak i strategia UE na rzecz walki z ubóstwem muszą być wdrażane w spójny i skoordynowany sposób; ponownie podkreśla znaczenie zapewnienia znaczącego udziału Romów w opracowywaniu, wdrażaniu i monitorowaniu tych środków;</w:t>
            </w:r>
          </w:p>
        </w:tc>
      </w:tr>
    </w:tbl>
    <w:p w14:paraId="680AD5D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2B9F0F3" w14:textId="77777777" w:rsidR="00B9483A" w:rsidRPr="00A93BFD" w:rsidRDefault="00A93BFD" w:rsidP="00B9483A">
      <w:r w:rsidRPr="00A93BFD">
        <w:rPr>
          <w:rStyle w:val="HideTWBExt"/>
        </w:rPr>
        <w:t>&lt;/Amend&gt;</w:t>
      </w:r>
    </w:p>
    <w:p w14:paraId="325D3FF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369</w:t>
      </w:r>
      <w:r w:rsidRPr="00A93BFD">
        <w:rPr>
          <w:rStyle w:val="HideTWBExt"/>
          <w:b w:val="0"/>
        </w:rPr>
        <w:t>&lt;/NumAm&gt;</w:t>
      </w:r>
    </w:p>
    <w:p w14:paraId="3E6BCE95"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48E11188" w14:textId="77777777" w:rsidR="00B9483A" w:rsidRPr="00A93BFD" w:rsidRDefault="00A93BFD" w:rsidP="00B9483A">
      <w:r w:rsidRPr="00A93BFD">
        <w:rPr>
          <w:rStyle w:val="HideTWBExt"/>
        </w:rPr>
        <w:t>&lt;/RepeatBlock-By&gt;</w:t>
      </w:r>
    </w:p>
    <w:p w14:paraId="7D6A5B5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43FA0CD" w14:textId="77777777" w:rsidR="00B9483A" w:rsidRPr="00A93BFD" w:rsidRDefault="00A93BFD" w:rsidP="00B9483A">
      <w:pPr>
        <w:pStyle w:val="NormalBold"/>
      </w:pPr>
      <w:r w:rsidRPr="00A93BFD">
        <w:rPr>
          <w:rStyle w:val="HideTWBExt"/>
          <w:b w:val="0"/>
        </w:rPr>
        <w:t>&lt;Article&gt;</w:t>
      </w:r>
      <w:r w:rsidRPr="00A93BFD">
        <w:t>Ustęp 13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35F59C6" w14:textId="77777777" w:rsidTr="00761BD2">
        <w:trPr>
          <w:jc w:val="center"/>
        </w:trPr>
        <w:tc>
          <w:tcPr>
            <w:tcW w:w="9752" w:type="dxa"/>
            <w:gridSpan w:val="2"/>
          </w:tcPr>
          <w:p w14:paraId="4808C44B" w14:textId="77777777" w:rsidR="00B9483A" w:rsidRPr="00A93BFD" w:rsidRDefault="00B9483A" w:rsidP="00761BD2">
            <w:pPr>
              <w:keepNext/>
            </w:pPr>
          </w:p>
        </w:tc>
      </w:tr>
      <w:tr w:rsidR="00851707" w:rsidRPr="00A93BFD" w14:paraId="1B424AC6" w14:textId="77777777" w:rsidTr="00761BD2">
        <w:trPr>
          <w:jc w:val="center"/>
        </w:trPr>
        <w:tc>
          <w:tcPr>
            <w:tcW w:w="4876" w:type="dxa"/>
            <w:hideMark/>
          </w:tcPr>
          <w:p w14:paraId="4C03C351" w14:textId="77777777" w:rsidR="00B9483A" w:rsidRPr="00A93BFD" w:rsidRDefault="00A93BFD" w:rsidP="00761BD2">
            <w:pPr>
              <w:pStyle w:val="ColumnHeading"/>
              <w:keepNext/>
            </w:pPr>
            <w:r w:rsidRPr="00A93BFD">
              <w:t>Projekt rezolucji</w:t>
            </w:r>
          </w:p>
        </w:tc>
        <w:tc>
          <w:tcPr>
            <w:tcW w:w="4876" w:type="dxa"/>
            <w:hideMark/>
          </w:tcPr>
          <w:p w14:paraId="4768D1B8" w14:textId="77777777" w:rsidR="00B9483A" w:rsidRPr="00A93BFD" w:rsidRDefault="00A93BFD" w:rsidP="00761BD2">
            <w:pPr>
              <w:pStyle w:val="ColumnHeading"/>
              <w:keepNext/>
            </w:pPr>
            <w:r w:rsidRPr="00A93BFD">
              <w:t>Poprawka</w:t>
            </w:r>
          </w:p>
        </w:tc>
      </w:tr>
      <w:tr w:rsidR="00851707" w:rsidRPr="00A93BFD" w14:paraId="43745BAB" w14:textId="77777777" w:rsidTr="00761BD2">
        <w:trPr>
          <w:jc w:val="center"/>
        </w:trPr>
        <w:tc>
          <w:tcPr>
            <w:tcW w:w="4876" w:type="dxa"/>
          </w:tcPr>
          <w:p w14:paraId="593B59FB" w14:textId="77777777" w:rsidR="00B9483A" w:rsidRPr="00A93BFD" w:rsidRDefault="00B9483A" w:rsidP="00761BD2">
            <w:pPr>
              <w:pStyle w:val="Normal6"/>
            </w:pPr>
          </w:p>
        </w:tc>
        <w:tc>
          <w:tcPr>
            <w:tcW w:w="4876" w:type="dxa"/>
            <w:hideMark/>
          </w:tcPr>
          <w:p w14:paraId="54F7DA09" w14:textId="77777777" w:rsidR="00B9483A" w:rsidRPr="00A93BFD" w:rsidRDefault="00A93BFD" w:rsidP="00761BD2">
            <w:pPr>
              <w:pStyle w:val="Normal6"/>
              <w:rPr>
                <w:szCs w:val="24"/>
              </w:rPr>
            </w:pPr>
            <w:r w:rsidRPr="00A93BFD">
              <w:rPr>
                <w:b/>
                <w:i/>
              </w:rPr>
              <w:t>13a.</w:t>
            </w:r>
            <w:r w:rsidRPr="00A93BFD">
              <w:rPr>
                <w:b/>
                <w:i/>
              </w:rPr>
              <w:tab/>
            </w:r>
            <w:r w:rsidRPr="00A93BFD">
              <w:rPr>
                <w:b/>
                <w:i/>
              </w:rPr>
              <w:t>wskazuje, że należy zwalczać stygmatyzację dzieci i rodzin żyjących w ubóstwie, zwłaszcza jeżeli chodzi o dostęp do posiłków w szkołach, mieszkań socjalnych, opieki zdrowotnej i wsparcia psychospołecznego; apeluje o opracowanie modeli usług powszechnych i strategii komunikacji sprzyjających włączeniu społecznemu w celu zmniejszenia poczucia wstydu i barier w dostępie;</w:t>
            </w:r>
          </w:p>
        </w:tc>
      </w:tr>
    </w:tbl>
    <w:p w14:paraId="61ED852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0197DA2" w14:textId="77777777" w:rsidR="00B9483A" w:rsidRPr="00A93BFD" w:rsidRDefault="00A93BFD" w:rsidP="00B9483A">
      <w:r w:rsidRPr="00A93BFD">
        <w:rPr>
          <w:rStyle w:val="HideTWBExt"/>
        </w:rPr>
        <w:t>&lt;/Amend&gt;</w:t>
      </w:r>
    </w:p>
    <w:p w14:paraId="1CF59B9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370</w:t>
      </w:r>
      <w:r w:rsidRPr="00A93BFD">
        <w:rPr>
          <w:rStyle w:val="HideTWBExt"/>
          <w:b w:val="0"/>
        </w:rPr>
        <w:t>&lt;/NumAm&gt;</w:t>
      </w:r>
    </w:p>
    <w:p w14:paraId="155F1E37"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w:t>
      </w:r>
      <w:r w:rsidRPr="00A93BFD">
        <w:rPr>
          <w:rStyle w:val="HideTWBExt"/>
          <w:b w:val="0"/>
        </w:rPr>
        <w:t>&lt;/Members&gt;</w:t>
      </w:r>
    </w:p>
    <w:p w14:paraId="7D16F174" w14:textId="77777777" w:rsidR="00B9483A" w:rsidRPr="00A93BFD" w:rsidRDefault="00A93BFD" w:rsidP="00B9483A">
      <w:r w:rsidRPr="00A93BFD">
        <w:rPr>
          <w:rStyle w:val="HideTWBExt"/>
        </w:rPr>
        <w:t>&lt;/RepeatBlock-By&gt;</w:t>
      </w:r>
    </w:p>
    <w:p w14:paraId="7439E84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C91A0DF" w14:textId="77777777" w:rsidR="00B9483A" w:rsidRPr="00A93BFD" w:rsidRDefault="00A93BFD" w:rsidP="00B9483A">
      <w:pPr>
        <w:pStyle w:val="NormalBold"/>
      </w:pPr>
      <w:r w:rsidRPr="00A93BFD">
        <w:rPr>
          <w:rStyle w:val="HideTWBExt"/>
          <w:b w:val="0"/>
        </w:rPr>
        <w:t>&lt;Article&gt;</w:t>
      </w:r>
      <w:r w:rsidRPr="00A93BFD">
        <w:t>Ustęp 13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C177F17" w14:textId="77777777" w:rsidTr="00761BD2">
        <w:trPr>
          <w:jc w:val="center"/>
        </w:trPr>
        <w:tc>
          <w:tcPr>
            <w:tcW w:w="9752" w:type="dxa"/>
            <w:gridSpan w:val="2"/>
          </w:tcPr>
          <w:p w14:paraId="29D56F31" w14:textId="77777777" w:rsidR="00B9483A" w:rsidRPr="00A93BFD" w:rsidRDefault="00B9483A" w:rsidP="00761BD2">
            <w:pPr>
              <w:keepNext/>
            </w:pPr>
          </w:p>
        </w:tc>
      </w:tr>
      <w:tr w:rsidR="00851707" w:rsidRPr="00A93BFD" w14:paraId="315FC3CD" w14:textId="77777777" w:rsidTr="00761BD2">
        <w:trPr>
          <w:jc w:val="center"/>
        </w:trPr>
        <w:tc>
          <w:tcPr>
            <w:tcW w:w="4876" w:type="dxa"/>
            <w:hideMark/>
          </w:tcPr>
          <w:p w14:paraId="2C73A2D2" w14:textId="77777777" w:rsidR="00B9483A" w:rsidRPr="00A93BFD" w:rsidRDefault="00A93BFD" w:rsidP="00761BD2">
            <w:pPr>
              <w:pStyle w:val="ColumnHeading"/>
              <w:keepNext/>
            </w:pPr>
            <w:r w:rsidRPr="00A93BFD">
              <w:t>Projekt rezolucji</w:t>
            </w:r>
          </w:p>
        </w:tc>
        <w:tc>
          <w:tcPr>
            <w:tcW w:w="4876" w:type="dxa"/>
            <w:hideMark/>
          </w:tcPr>
          <w:p w14:paraId="6B3A29BA" w14:textId="77777777" w:rsidR="00B9483A" w:rsidRPr="00A93BFD" w:rsidRDefault="00A93BFD" w:rsidP="00761BD2">
            <w:pPr>
              <w:pStyle w:val="ColumnHeading"/>
              <w:keepNext/>
            </w:pPr>
            <w:r w:rsidRPr="00A93BFD">
              <w:t>Poprawka</w:t>
            </w:r>
          </w:p>
        </w:tc>
      </w:tr>
      <w:tr w:rsidR="00851707" w:rsidRPr="00A93BFD" w14:paraId="47A5849D" w14:textId="77777777" w:rsidTr="00761BD2">
        <w:trPr>
          <w:jc w:val="center"/>
        </w:trPr>
        <w:tc>
          <w:tcPr>
            <w:tcW w:w="4876" w:type="dxa"/>
          </w:tcPr>
          <w:p w14:paraId="41E7536F" w14:textId="77777777" w:rsidR="00B9483A" w:rsidRPr="00A93BFD" w:rsidRDefault="00B9483A" w:rsidP="00761BD2">
            <w:pPr>
              <w:pStyle w:val="Normal6"/>
            </w:pPr>
          </w:p>
        </w:tc>
        <w:tc>
          <w:tcPr>
            <w:tcW w:w="4876" w:type="dxa"/>
            <w:hideMark/>
          </w:tcPr>
          <w:p w14:paraId="6278997F" w14:textId="77777777" w:rsidR="00B9483A" w:rsidRPr="00A93BFD" w:rsidRDefault="00A93BFD" w:rsidP="00761BD2">
            <w:pPr>
              <w:pStyle w:val="Normal6"/>
              <w:rPr>
                <w:szCs w:val="24"/>
              </w:rPr>
            </w:pPr>
            <w:r w:rsidRPr="00A93BFD">
              <w:rPr>
                <w:b/>
                <w:i/>
              </w:rPr>
              <w:t>13a.</w:t>
            </w:r>
            <w:r w:rsidRPr="00A93BFD">
              <w:rPr>
                <w:b/>
                <w:i/>
              </w:rPr>
              <w:tab/>
              <w:t xml:space="preserve">wzywa państwa członkowskie do rozważenia i wdrożenia proaktywnych mechanizmów zapewniających, aby </w:t>
            </w:r>
            <w:r w:rsidRPr="00A93BFD">
              <w:rPr>
                <w:b/>
                <w:i/>
              </w:rPr>
              <w:t>wszystkie osoby uprawnione do świadczeń społecznych zostały skutecznie poinformowane o przysługujących im uprawnieniach i uzyskały do nich dostęp, co przyczyni się do ograniczenia zjawiska niekorzystania z dostępnych świadczeń;</w:t>
            </w:r>
          </w:p>
        </w:tc>
      </w:tr>
    </w:tbl>
    <w:p w14:paraId="33DD4EF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C2AD143" w14:textId="77777777" w:rsidR="00B9483A" w:rsidRPr="00A93BFD" w:rsidRDefault="00A93BFD" w:rsidP="00B9483A">
      <w:r w:rsidRPr="00A93BFD">
        <w:rPr>
          <w:rStyle w:val="HideTWBExt"/>
        </w:rPr>
        <w:t>&lt;/Amend&gt;</w:t>
      </w:r>
    </w:p>
    <w:p w14:paraId="21AAE36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371</w:t>
      </w:r>
      <w:r w:rsidRPr="00A93BFD">
        <w:rPr>
          <w:rStyle w:val="HideTWBExt"/>
          <w:b w:val="0"/>
        </w:rPr>
        <w:t>&lt;/NumAm&gt;</w:t>
      </w:r>
    </w:p>
    <w:p w14:paraId="33E223F5"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058A436D" w14:textId="77777777" w:rsidR="00B9483A" w:rsidRPr="00A93BFD" w:rsidRDefault="00A93BFD" w:rsidP="00B9483A">
      <w:r w:rsidRPr="00A93BFD">
        <w:rPr>
          <w:rStyle w:val="HideTWBExt"/>
        </w:rPr>
        <w:t>&lt;/RepeatBlock-By&gt;</w:t>
      </w:r>
    </w:p>
    <w:p w14:paraId="244962C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E5F05EB" w14:textId="77777777" w:rsidR="00B9483A" w:rsidRPr="00A93BFD" w:rsidRDefault="00A93BFD" w:rsidP="00B9483A">
      <w:pPr>
        <w:pStyle w:val="NormalBold"/>
      </w:pPr>
      <w:r w:rsidRPr="00A93BFD">
        <w:rPr>
          <w:rStyle w:val="HideTWBExt"/>
          <w:b w:val="0"/>
        </w:rPr>
        <w:t>&lt;Article&gt;</w:t>
      </w:r>
      <w:r w:rsidRPr="00A93BFD">
        <w:t>Ustęp 13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90F3B45" w14:textId="77777777" w:rsidTr="00761BD2">
        <w:trPr>
          <w:jc w:val="center"/>
        </w:trPr>
        <w:tc>
          <w:tcPr>
            <w:tcW w:w="9752" w:type="dxa"/>
            <w:gridSpan w:val="2"/>
          </w:tcPr>
          <w:p w14:paraId="0E72E6DC" w14:textId="77777777" w:rsidR="00B9483A" w:rsidRPr="00A93BFD" w:rsidRDefault="00B9483A" w:rsidP="00761BD2">
            <w:pPr>
              <w:keepNext/>
            </w:pPr>
          </w:p>
        </w:tc>
      </w:tr>
      <w:tr w:rsidR="00851707" w:rsidRPr="00A93BFD" w14:paraId="31D6DFAA" w14:textId="77777777" w:rsidTr="00761BD2">
        <w:trPr>
          <w:jc w:val="center"/>
        </w:trPr>
        <w:tc>
          <w:tcPr>
            <w:tcW w:w="4876" w:type="dxa"/>
            <w:hideMark/>
          </w:tcPr>
          <w:p w14:paraId="0861AC7F" w14:textId="77777777" w:rsidR="00B9483A" w:rsidRPr="00A93BFD" w:rsidRDefault="00A93BFD" w:rsidP="00761BD2">
            <w:pPr>
              <w:pStyle w:val="ColumnHeading"/>
              <w:keepNext/>
            </w:pPr>
            <w:r w:rsidRPr="00A93BFD">
              <w:t>Projekt rezolucji</w:t>
            </w:r>
          </w:p>
        </w:tc>
        <w:tc>
          <w:tcPr>
            <w:tcW w:w="4876" w:type="dxa"/>
            <w:hideMark/>
          </w:tcPr>
          <w:p w14:paraId="2623433A" w14:textId="77777777" w:rsidR="00B9483A" w:rsidRPr="00A93BFD" w:rsidRDefault="00A93BFD" w:rsidP="00761BD2">
            <w:pPr>
              <w:pStyle w:val="ColumnHeading"/>
              <w:keepNext/>
            </w:pPr>
            <w:r w:rsidRPr="00A93BFD">
              <w:t>Poprawka</w:t>
            </w:r>
          </w:p>
        </w:tc>
      </w:tr>
      <w:tr w:rsidR="00851707" w:rsidRPr="00A93BFD" w14:paraId="6BF74711" w14:textId="77777777" w:rsidTr="00761BD2">
        <w:trPr>
          <w:jc w:val="center"/>
        </w:trPr>
        <w:tc>
          <w:tcPr>
            <w:tcW w:w="4876" w:type="dxa"/>
          </w:tcPr>
          <w:p w14:paraId="1B4F3D33" w14:textId="77777777" w:rsidR="00B9483A" w:rsidRPr="00A93BFD" w:rsidRDefault="00B9483A" w:rsidP="00761BD2">
            <w:pPr>
              <w:pStyle w:val="Normal6"/>
            </w:pPr>
          </w:p>
        </w:tc>
        <w:tc>
          <w:tcPr>
            <w:tcW w:w="4876" w:type="dxa"/>
            <w:hideMark/>
          </w:tcPr>
          <w:p w14:paraId="49EB8918" w14:textId="77777777" w:rsidR="00B9483A" w:rsidRPr="00A93BFD" w:rsidRDefault="00A93BFD" w:rsidP="00761BD2">
            <w:pPr>
              <w:pStyle w:val="Normal6"/>
              <w:rPr>
                <w:szCs w:val="24"/>
              </w:rPr>
            </w:pPr>
            <w:r w:rsidRPr="00A93BFD">
              <w:rPr>
                <w:b/>
                <w:i/>
              </w:rPr>
              <w:t>13b.</w:t>
            </w:r>
            <w:r w:rsidRPr="00A93BFD">
              <w:rPr>
                <w:b/>
                <w:i/>
              </w:rPr>
              <w:tab/>
              <w:t xml:space="preserve">zaleca, aby </w:t>
            </w:r>
            <w:r w:rsidRPr="00A93BFD">
              <w:rPr>
                <w:b/>
                <w:i/>
              </w:rPr>
              <w:t>wszystkie usługi publiczne świadczone na rzecz dzieci i rodzin – w tym pomoc żywnościowa, wsparcie dochodu i pomoc mieszkaniowa – były zaprojektowane w sposób chroniący godność, poufność i autonomię beneficjentów w celu zapobiegania wtórnym szkodom i wykluczeniu społecznemu;</w:t>
            </w:r>
          </w:p>
        </w:tc>
      </w:tr>
    </w:tbl>
    <w:p w14:paraId="086E3FD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8945E99" w14:textId="77777777" w:rsidR="00B9483A" w:rsidRPr="00A93BFD" w:rsidRDefault="00A93BFD" w:rsidP="00B9483A">
      <w:r w:rsidRPr="00A93BFD">
        <w:rPr>
          <w:rStyle w:val="HideTWBExt"/>
        </w:rPr>
        <w:t>&lt;/Amend&gt;</w:t>
      </w:r>
    </w:p>
    <w:p w14:paraId="3EFDC33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372</w:t>
      </w:r>
      <w:r w:rsidRPr="00A93BFD">
        <w:rPr>
          <w:rStyle w:val="HideTWBExt"/>
          <w:b w:val="0"/>
        </w:rPr>
        <w:t>&lt;/NumAm&gt;</w:t>
      </w:r>
    </w:p>
    <w:p w14:paraId="2837C2B8"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 Sérgio Humberto</w:t>
      </w:r>
      <w:r w:rsidRPr="00A93BFD">
        <w:rPr>
          <w:rStyle w:val="HideTWBExt"/>
          <w:b w:val="0"/>
        </w:rPr>
        <w:t>&lt;/Members&gt;</w:t>
      </w:r>
    </w:p>
    <w:p w14:paraId="7E35D239" w14:textId="77777777" w:rsidR="00B9483A" w:rsidRPr="00A93BFD" w:rsidRDefault="00A93BFD" w:rsidP="00B9483A">
      <w:r w:rsidRPr="00A93BFD">
        <w:rPr>
          <w:rStyle w:val="HideTWBExt"/>
        </w:rPr>
        <w:t>&lt;/RepeatBlock-By&gt;</w:t>
      </w:r>
    </w:p>
    <w:p w14:paraId="71CEDC8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7EFF334" w14:textId="77777777" w:rsidR="00B9483A" w:rsidRPr="00A93BFD" w:rsidRDefault="00A93BFD" w:rsidP="00B9483A">
      <w:pPr>
        <w:pStyle w:val="NormalBold"/>
      </w:pPr>
      <w:r w:rsidRPr="00A93BFD">
        <w:rPr>
          <w:rStyle w:val="HideTWBExt"/>
          <w:b w:val="0"/>
        </w:rPr>
        <w:t>&lt;Article&gt;</w:t>
      </w:r>
      <w:r w:rsidRPr="00A93BFD">
        <w:t>Ustęp 13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C49AA98" w14:textId="77777777" w:rsidTr="00761BD2">
        <w:trPr>
          <w:jc w:val="center"/>
        </w:trPr>
        <w:tc>
          <w:tcPr>
            <w:tcW w:w="9752" w:type="dxa"/>
            <w:gridSpan w:val="2"/>
          </w:tcPr>
          <w:p w14:paraId="3B51CD9C" w14:textId="77777777" w:rsidR="00B9483A" w:rsidRPr="00A93BFD" w:rsidRDefault="00B9483A" w:rsidP="00761BD2">
            <w:pPr>
              <w:keepNext/>
            </w:pPr>
          </w:p>
        </w:tc>
      </w:tr>
      <w:tr w:rsidR="00851707" w:rsidRPr="00A93BFD" w14:paraId="785BCD07" w14:textId="77777777" w:rsidTr="00761BD2">
        <w:trPr>
          <w:jc w:val="center"/>
        </w:trPr>
        <w:tc>
          <w:tcPr>
            <w:tcW w:w="4876" w:type="dxa"/>
            <w:hideMark/>
          </w:tcPr>
          <w:p w14:paraId="412269A7" w14:textId="77777777" w:rsidR="00B9483A" w:rsidRPr="00A93BFD" w:rsidRDefault="00A93BFD" w:rsidP="00761BD2">
            <w:pPr>
              <w:pStyle w:val="ColumnHeading"/>
              <w:keepNext/>
            </w:pPr>
            <w:r w:rsidRPr="00A93BFD">
              <w:t>Projekt rezolucji</w:t>
            </w:r>
          </w:p>
        </w:tc>
        <w:tc>
          <w:tcPr>
            <w:tcW w:w="4876" w:type="dxa"/>
            <w:hideMark/>
          </w:tcPr>
          <w:p w14:paraId="603BFCBD" w14:textId="77777777" w:rsidR="00B9483A" w:rsidRPr="00A93BFD" w:rsidRDefault="00A93BFD" w:rsidP="00761BD2">
            <w:pPr>
              <w:pStyle w:val="ColumnHeading"/>
              <w:keepNext/>
            </w:pPr>
            <w:r w:rsidRPr="00A93BFD">
              <w:t>Poprawka</w:t>
            </w:r>
          </w:p>
        </w:tc>
      </w:tr>
      <w:tr w:rsidR="00851707" w:rsidRPr="00A93BFD" w14:paraId="7149ADBB" w14:textId="77777777" w:rsidTr="00761BD2">
        <w:trPr>
          <w:jc w:val="center"/>
        </w:trPr>
        <w:tc>
          <w:tcPr>
            <w:tcW w:w="4876" w:type="dxa"/>
          </w:tcPr>
          <w:p w14:paraId="74D574BC" w14:textId="77777777" w:rsidR="00B9483A" w:rsidRPr="00A93BFD" w:rsidRDefault="00B9483A" w:rsidP="00761BD2">
            <w:pPr>
              <w:pStyle w:val="Normal6"/>
            </w:pPr>
          </w:p>
        </w:tc>
        <w:tc>
          <w:tcPr>
            <w:tcW w:w="4876" w:type="dxa"/>
            <w:hideMark/>
          </w:tcPr>
          <w:p w14:paraId="3BEC3F6B" w14:textId="77777777" w:rsidR="00B9483A" w:rsidRPr="00A93BFD" w:rsidRDefault="00A93BFD" w:rsidP="00761BD2">
            <w:pPr>
              <w:pStyle w:val="Normal6"/>
              <w:rPr>
                <w:szCs w:val="24"/>
              </w:rPr>
            </w:pPr>
            <w:r w:rsidRPr="00A93BFD">
              <w:rPr>
                <w:b/>
                <w:i/>
              </w:rPr>
              <w:t>13b.</w:t>
            </w:r>
            <w:r w:rsidRPr="00A93BFD">
              <w:rPr>
                <w:b/>
                <w:i/>
              </w:rPr>
              <w:tab/>
              <w:t xml:space="preserve">wzywa Komisję i państwa członkowskie do uproszczenia procedur administracyjnych dotyczących dostępu do świadczeń z zakresu ochrony socjalnej, zwiększenia </w:t>
            </w:r>
            <w:r w:rsidRPr="00A93BFD">
              <w:rPr>
                <w:b/>
                <w:i/>
              </w:rPr>
              <w:t>dostępności informacji oraz zapewnienia jasnej i skutecznej komunikacji na temat powiązanych inicjatyw;</w:t>
            </w:r>
          </w:p>
        </w:tc>
      </w:tr>
    </w:tbl>
    <w:p w14:paraId="329AD22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87DC9E8" w14:textId="77777777" w:rsidR="00B9483A" w:rsidRPr="00A93BFD" w:rsidRDefault="00A93BFD" w:rsidP="00B9483A">
      <w:r w:rsidRPr="00A93BFD">
        <w:rPr>
          <w:rStyle w:val="HideTWBExt"/>
        </w:rPr>
        <w:t>&lt;/Amend&gt;</w:t>
      </w:r>
    </w:p>
    <w:p w14:paraId="0CB7C70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373</w:t>
      </w:r>
      <w:r w:rsidRPr="00A93BFD">
        <w:rPr>
          <w:rStyle w:val="HideTWBExt"/>
          <w:b w:val="0"/>
        </w:rPr>
        <w:t>&lt;/NumAm&gt;</w:t>
      </w:r>
    </w:p>
    <w:p w14:paraId="015A9024"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w:t>
      </w:r>
      <w:r w:rsidRPr="00A93BFD">
        <w:rPr>
          <w:rStyle w:val="HideTWBExt"/>
          <w:b w:val="0"/>
        </w:rPr>
        <w:t>&lt;/Members&gt;</w:t>
      </w:r>
    </w:p>
    <w:p w14:paraId="0A586496" w14:textId="77777777" w:rsidR="00B9483A" w:rsidRPr="00A93BFD" w:rsidRDefault="00A93BFD" w:rsidP="00B9483A">
      <w:r w:rsidRPr="00A93BFD">
        <w:rPr>
          <w:rStyle w:val="HideTWBExt"/>
        </w:rPr>
        <w:t>&lt;/RepeatBlock-By&gt;</w:t>
      </w:r>
    </w:p>
    <w:p w14:paraId="7C17881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DCD99AA" w14:textId="77777777" w:rsidR="00B9483A" w:rsidRPr="00A93BFD" w:rsidRDefault="00A93BFD" w:rsidP="00B9483A">
      <w:pPr>
        <w:pStyle w:val="NormalBold"/>
      </w:pPr>
      <w:r w:rsidRPr="00A93BFD">
        <w:rPr>
          <w:rStyle w:val="HideTWBExt"/>
          <w:b w:val="0"/>
        </w:rPr>
        <w:t>&lt;Article&gt;</w:t>
      </w:r>
      <w:r w:rsidRPr="00A93BFD">
        <w:t>Ustęp 14</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D40243A" w14:textId="77777777" w:rsidTr="00761BD2">
        <w:trPr>
          <w:jc w:val="center"/>
        </w:trPr>
        <w:tc>
          <w:tcPr>
            <w:tcW w:w="9752" w:type="dxa"/>
            <w:gridSpan w:val="2"/>
          </w:tcPr>
          <w:p w14:paraId="438CD7D0" w14:textId="77777777" w:rsidR="00B9483A" w:rsidRPr="00A93BFD" w:rsidRDefault="00B9483A" w:rsidP="00761BD2">
            <w:pPr>
              <w:keepNext/>
            </w:pPr>
          </w:p>
        </w:tc>
      </w:tr>
      <w:tr w:rsidR="00851707" w:rsidRPr="00A93BFD" w14:paraId="62D74FF3" w14:textId="77777777" w:rsidTr="00761BD2">
        <w:trPr>
          <w:jc w:val="center"/>
        </w:trPr>
        <w:tc>
          <w:tcPr>
            <w:tcW w:w="4876" w:type="dxa"/>
            <w:hideMark/>
          </w:tcPr>
          <w:p w14:paraId="70BA7A7E" w14:textId="77777777" w:rsidR="00B9483A" w:rsidRPr="00A93BFD" w:rsidRDefault="00A93BFD" w:rsidP="00761BD2">
            <w:pPr>
              <w:pStyle w:val="ColumnHeading"/>
              <w:keepNext/>
            </w:pPr>
            <w:r w:rsidRPr="00A93BFD">
              <w:t>Projekt rezolucji</w:t>
            </w:r>
          </w:p>
        </w:tc>
        <w:tc>
          <w:tcPr>
            <w:tcW w:w="4876" w:type="dxa"/>
            <w:hideMark/>
          </w:tcPr>
          <w:p w14:paraId="3CFA212B" w14:textId="77777777" w:rsidR="00B9483A" w:rsidRPr="00A93BFD" w:rsidRDefault="00A93BFD" w:rsidP="00761BD2">
            <w:pPr>
              <w:pStyle w:val="ColumnHeading"/>
              <w:keepNext/>
            </w:pPr>
            <w:r w:rsidRPr="00A93BFD">
              <w:t>Poprawka</w:t>
            </w:r>
          </w:p>
        </w:tc>
      </w:tr>
      <w:tr w:rsidR="00851707" w:rsidRPr="00A93BFD" w14:paraId="000F2A43" w14:textId="77777777" w:rsidTr="00761BD2">
        <w:trPr>
          <w:jc w:val="center"/>
        </w:trPr>
        <w:tc>
          <w:tcPr>
            <w:tcW w:w="4876" w:type="dxa"/>
            <w:hideMark/>
          </w:tcPr>
          <w:p w14:paraId="79231B9A" w14:textId="77777777" w:rsidR="00B9483A" w:rsidRPr="00A93BFD" w:rsidRDefault="00A93BFD" w:rsidP="00761BD2">
            <w:pPr>
              <w:pStyle w:val="Normal6"/>
            </w:pPr>
            <w:r w:rsidRPr="00A93BFD">
              <w:t>14.</w:t>
            </w:r>
            <w:r w:rsidRPr="00A93BFD">
              <w:tab/>
              <w:t xml:space="preserve">zaleca, aby państwa członkowskie zwiększyły wsparcie dla rodzin </w:t>
            </w:r>
            <w:r w:rsidRPr="00A93BFD">
              <w:rPr>
                <w:b/>
                <w:i/>
              </w:rPr>
              <w:t>i osób znajdujących się</w:t>
            </w:r>
            <w:r w:rsidRPr="00A93BFD">
              <w:t xml:space="preserve"> w </w:t>
            </w:r>
            <w:r w:rsidRPr="00A93BFD">
              <w:rPr>
                <w:b/>
                <w:i/>
              </w:rPr>
              <w:t xml:space="preserve">trudnej sytuacji za pomocą usług </w:t>
            </w:r>
            <w:r w:rsidRPr="00A93BFD">
              <w:rPr>
                <w:b/>
                <w:i/>
              </w:rPr>
              <w:t>społecznych w zakresie zdrowia psychicznego i opieki psychologicznej</w:t>
            </w:r>
            <w:r w:rsidRPr="00A93BFD">
              <w:t>;</w:t>
            </w:r>
          </w:p>
        </w:tc>
        <w:tc>
          <w:tcPr>
            <w:tcW w:w="4876" w:type="dxa"/>
            <w:hideMark/>
          </w:tcPr>
          <w:p w14:paraId="52E6EC96" w14:textId="77777777" w:rsidR="00B9483A" w:rsidRPr="00A93BFD" w:rsidRDefault="00A93BFD" w:rsidP="00761BD2">
            <w:pPr>
              <w:pStyle w:val="Normal6"/>
              <w:rPr>
                <w:szCs w:val="24"/>
              </w:rPr>
            </w:pPr>
            <w:r w:rsidRPr="00A93BFD">
              <w:t>14.</w:t>
            </w:r>
            <w:r w:rsidRPr="00A93BFD">
              <w:tab/>
              <w:t xml:space="preserve">zaleca, aby państwa członkowskie zwiększyły wsparcie dla rodzin </w:t>
            </w:r>
            <w:r w:rsidRPr="00A93BFD">
              <w:rPr>
                <w:b/>
                <w:i/>
              </w:rPr>
              <w:t>krajowych,</w:t>
            </w:r>
            <w:r w:rsidRPr="00A93BFD">
              <w:t xml:space="preserve"> w </w:t>
            </w:r>
            <w:r w:rsidRPr="00A93BFD">
              <w:rPr>
                <w:b/>
                <w:i/>
              </w:rPr>
              <w:t>szczególności rodzin wielodzietnych</w:t>
            </w:r>
            <w:r w:rsidRPr="00A93BFD">
              <w:t>;</w:t>
            </w:r>
          </w:p>
        </w:tc>
      </w:tr>
    </w:tbl>
    <w:p w14:paraId="60D4F1C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44D3EC8" w14:textId="77777777" w:rsidR="00B9483A" w:rsidRPr="00A93BFD" w:rsidRDefault="00A93BFD" w:rsidP="00B9483A">
      <w:r w:rsidRPr="00A93BFD">
        <w:rPr>
          <w:rStyle w:val="HideTWBExt"/>
        </w:rPr>
        <w:t>&lt;/Amend&gt;</w:t>
      </w:r>
    </w:p>
    <w:p w14:paraId="026E690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374</w:t>
      </w:r>
      <w:r w:rsidRPr="00A93BFD">
        <w:rPr>
          <w:rStyle w:val="HideTWBExt"/>
          <w:b w:val="0"/>
        </w:rPr>
        <w:t>&lt;/NumAm&gt;</w:t>
      </w:r>
    </w:p>
    <w:p w14:paraId="60C1153A"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6A58356D"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550681E5" w14:textId="77777777" w:rsidR="00B9483A" w:rsidRPr="00A93BFD" w:rsidRDefault="00A93BFD" w:rsidP="00B9483A">
      <w:r w:rsidRPr="00A93BFD">
        <w:rPr>
          <w:rStyle w:val="HideTWBExt"/>
        </w:rPr>
        <w:t>&lt;/RepeatBlock-By&gt;</w:t>
      </w:r>
    </w:p>
    <w:p w14:paraId="75B20C3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A8BE556" w14:textId="77777777" w:rsidR="00B9483A" w:rsidRPr="00A93BFD" w:rsidRDefault="00A93BFD" w:rsidP="00B9483A">
      <w:pPr>
        <w:pStyle w:val="NormalBold"/>
      </w:pPr>
      <w:r w:rsidRPr="00A93BFD">
        <w:rPr>
          <w:rStyle w:val="HideTWBExt"/>
          <w:b w:val="0"/>
        </w:rPr>
        <w:t>&lt;Article&gt;</w:t>
      </w:r>
      <w:r w:rsidRPr="00A93BFD">
        <w:t>Ustęp 14</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03CEEDA" w14:textId="77777777" w:rsidTr="00761BD2">
        <w:trPr>
          <w:jc w:val="center"/>
        </w:trPr>
        <w:tc>
          <w:tcPr>
            <w:tcW w:w="9752" w:type="dxa"/>
            <w:gridSpan w:val="2"/>
          </w:tcPr>
          <w:p w14:paraId="73E9ED2E" w14:textId="77777777" w:rsidR="00B9483A" w:rsidRPr="00A93BFD" w:rsidRDefault="00B9483A" w:rsidP="00761BD2">
            <w:pPr>
              <w:keepNext/>
            </w:pPr>
          </w:p>
        </w:tc>
      </w:tr>
      <w:tr w:rsidR="00851707" w:rsidRPr="00A93BFD" w14:paraId="333FBC24" w14:textId="77777777" w:rsidTr="00761BD2">
        <w:trPr>
          <w:jc w:val="center"/>
        </w:trPr>
        <w:tc>
          <w:tcPr>
            <w:tcW w:w="4876" w:type="dxa"/>
            <w:hideMark/>
          </w:tcPr>
          <w:p w14:paraId="6CA405D2" w14:textId="77777777" w:rsidR="00B9483A" w:rsidRPr="00A93BFD" w:rsidRDefault="00A93BFD" w:rsidP="00761BD2">
            <w:pPr>
              <w:pStyle w:val="ColumnHeading"/>
              <w:keepNext/>
            </w:pPr>
            <w:r w:rsidRPr="00A93BFD">
              <w:t>Projekt rezolucji</w:t>
            </w:r>
          </w:p>
        </w:tc>
        <w:tc>
          <w:tcPr>
            <w:tcW w:w="4876" w:type="dxa"/>
            <w:hideMark/>
          </w:tcPr>
          <w:p w14:paraId="6B804764" w14:textId="77777777" w:rsidR="00B9483A" w:rsidRPr="00A93BFD" w:rsidRDefault="00A93BFD" w:rsidP="00761BD2">
            <w:pPr>
              <w:pStyle w:val="ColumnHeading"/>
              <w:keepNext/>
            </w:pPr>
            <w:r w:rsidRPr="00A93BFD">
              <w:t>Poprawka</w:t>
            </w:r>
          </w:p>
        </w:tc>
      </w:tr>
      <w:tr w:rsidR="00851707" w:rsidRPr="00A93BFD" w14:paraId="785D2C53" w14:textId="77777777" w:rsidTr="00761BD2">
        <w:trPr>
          <w:jc w:val="center"/>
        </w:trPr>
        <w:tc>
          <w:tcPr>
            <w:tcW w:w="4876" w:type="dxa"/>
            <w:hideMark/>
          </w:tcPr>
          <w:p w14:paraId="2F2191D0" w14:textId="77777777" w:rsidR="00B9483A" w:rsidRPr="00A93BFD" w:rsidRDefault="00A93BFD" w:rsidP="00761BD2">
            <w:pPr>
              <w:pStyle w:val="Normal6"/>
            </w:pPr>
            <w:r w:rsidRPr="00A93BFD">
              <w:t>14.</w:t>
            </w:r>
            <w:r w:rsidRPr="00A93BFD">
              <w:tab/>
            </w:r>
            <w:r w:rsidRPr="00A93BFD">
              <w:t>zaleca, aby państwa członkowskie zwiększyły wsparcie dla rodzin i osób znajdujących się w trudnej sytuacji za pomocą usług społecznych w zakresie zdrowia psychicznego i opieki psychologicznej;</w:t>
            </w:r>
          </w:p>
        </w:tc>
        <w:tc>
          <w:tcPr>
            <w:tcW w:w="4876" w:type="dxa"/>
            <w:hideMark/>
          </w:tcPr>
          <w:p w14:paraId="35E39F25" w14:textId="77777777" w:rsidR="00B9483A" w:rsidRPr="00A93BFD" w:rsidRDefault="00A93BFD" w:rsidP="00761BD2">
            <w:pPr>
              <w:pStyle w:val="Normal6"/>
              <w:rPr>
                <w:szCs w:val="24"/>
              </w:rPr>
            </w:pPr>
            <w:r w:rsidRPr="00A93BFD">
              <w:t>14.</w:t>
            </w:r>
            <w:r w:rsidRPr="00A93BFD">
              <w:tab/>
            </w:r>
            <w:r w:rsidRPr="00A93BFD">
              <w:rPr>
                <w:b/>
                <w:i/>
              </w:rPr>
              <w:t>podkreśla fakt, że ubóstwo i zdrowie psychiczne są ze sobą ściśle powiązane i mogą wzajemnie na siebie negatywnie wpływać; przypomina, że aktualnie występujące wyzwania, takie jak wojna w Ukrainie, kryzys klimatyczny, rosnące koszty utrzymania, mają negatywny wpływ na jakość życia wielu mieszkańców Europy; podkreśla znaczenie zapewnienia równowagi między życiem zawodowym a prywatnym oraz bezpiecznego środowiska pracy jako elementów niezbędnych dla efektywności i zdrowia psychicznego pracowników, a także wz</w:t>
            </w:r>
            <w:r w:rsidRPr="00A93BFD">
              <w:rPr>
                <w:b/>
                <w:i/>
              </w:rPr>
              <w:t>ywa Komisję do przedstawienia dyrektywy UE w sprawie prawa do bycia offline; zauważa, że zły stan zdrowia psychicznego stanowi coraz większy problem, zwłaszcza wśród dzieci i młodzieży; apeluje o podjęcie pilnych działań w celu wyeliminowania społeczno-gospodarczych czynników wpływających na zły stan zdrowia psychicznego i nalega, aby Komisja przedstawiła wnioski w tej sprawie oraz zwróciła szczególną uwagę na zagrożenia związane z cyfryzacją, zwłaszcza jeżeli chodzi o dostęp młodzieży do mediów społecznośc</w:t>
            </w:r>
            <w:r w:rsidRPr="00A93BFD">
              <w:rPr>
                <w:b/>
                <w:i/>
              </w:rPr>
              <w:t xml:space="preserve">iowych i cyberprzemocy; </w:t>
            </w:r>
            <w:r w:rsidRPr="00A93BFD">
              <w:t>zaleca, aby państwa członkowskie zwiększyły wsparcie dla rodzin</w:t>
            </w:r>
            <w:r w:rsidRPr="00A93BFD">
              <w:rPr>
                <w:b/>
                <w:i/>
              </w:rPr>
              <w:t>, dzieci</w:t>
            </w:r>
            <w:r w:rsidRPr="00A93BFD">
              <w:t xml:space="preserve"> i osób znajdujących się w trudnej sytuacji za pomocą</w:t>
            </w:r>
            <w:r w:rsidRPr="00A93BFD">
              <w:rPr>
                <w:b/>
                <w:i/>
              </w:rPr>
              <w:t xml:space="preserve"> wczesnych</w:t>
            </w:r>
            <w:r w:rsidRPr="00A93BFD">
              <w:t xml:space="preserve"> usług społecznych w zakresie zdrowia psychicznego i opieki psychologicznej;</w:t>
            </w:r>
          </w:p>
        </w:tc>
      </w:tr>
    </w:tbl>
    <w:p w14:paraId="297A5CD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648AB80" w14:textId="77777777" w:rsidR="00B9483A" w:rsidRPr="00A93BFD" w:rsidRDefault="00A93BFD" w:rsidP="00B9483A">
      <w:r w:rsidRPr="00A93BFD">
        <w:rPr>
          <w:rStyle w:val="HideTWBExt"/>
        </w:rPr>
        <w:t>&lt;/Amend&gt;</w:t>
      </w:r>
    </w:p>
    <w:p w14:paraId="3CE82FF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375</w:t>
      </w:r>
      <w:r w:rsidRPr="00A93BFD">
        <w:rPr>
          <w:rStyle w:val="HideTWBExt"/>
          <w:b w:val="0"/>
        </w:rPr>
        <w:t>&lt;/NumAm&gt;</w:t>
      </w:r>
    </w:p>
    <w:p w14:paraId="32849768"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23B13C9C" w14:textId="77777777" w:rsidR="00B9483A" w:rsidRPr="00A93BFD" w:rsidRDefault="00A93BFD" w:rsidP="00B9483A">
      <w:r w:rsidRPr="00A93BFD">
        <w:rPr>
          <w:rStyle w:val="HideTWBExt"/>
        </w:rPr>
        <w:t>&lt;/RepeatBlock-By&gt;</w:t>
      </w:r>
    </w:p>
    <w:p w14:paraId="616EFF9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A512D28" w14:textId="77777777" w:rsidR="00B9483A" w:rsidRPr="00A93BFD" w:rsidRDefault="00A93BFD" w:rsidP="00B9483A">
      <w:pPr>
        <w:pStyle w:val="NormalBold"/>
      </w:pPr>
      <w:r w:rsidRPr="00A93BFD">
        <w:rPr>
          <w:rStyle w:val="HideTWBExt"/>
          <w:b w:val="0"/>
        </w:rPr>
        <w:t>&lt;Article&gt;</w:t>
      </w:r>
      <w:r w:rsidRPr="00A93BFD">
        <w:t>Ustęp 14</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CFAE194" w14:textId="77777777" w:rsidTr="00761BD2">
        <w:trPr>
          <w:jc w:val="center"/>
        </w:trPr>
        <w:tc>
          <w:tcPr>
            <w:tcW w:w="9752" w:type="dxa"/>
            <w:gridSpan w:val="2"/>
          </w:tcPr>
          <w:p w14:paraId="173E52CB" w14:textId="77777777" w:rsidR="00B9483A" w:rsidRPr="00A93BFD" w:rsidRDefault="00B9483A" w:rsidP="00761BD2">
            <w:pPr>
              <w:keepNext/>
            </w:pPr>
          </w:p>
        </w:tc>
      </w:tr>
      <w:tr w:rsidR="00851707" w:rsidRPr="00A93BFD" w14:paraId="72DB5D07" w14:textId="77777777" w:rsidTr="00761BD2">
        <w:trPr>
          <w:jc w:val="center"/>
        </w:trPr>
        <w:tc>
          <w:tcPr>
            <w:tcW w:w="4876" w:type="dxa"/>
            <w:hideMark/>
          </w:tcPr>
          <w:p w14:paraId="4FACCE92" w14:textId="77777777" w:rsidR="00B9483A" w:rsidRPr="00A93BFD" w:rsidRDefault="00A93BFD" w:rsidP="00761BD2">
            <w:pPr>
              <w:pStyle w:val="ColumnHeading"/>
              <w:keepNext/>
            </w:pPr>
            <w:r w:rsidRPr="00A93BFD">
              <w:t>Projekt rezolucji</w:t>
            </w:r>
          </w:p>
        </w:tc>
        <w:tc>
          <w:tcPr>
            <w:tcW w:w="4876" w:type="dxa"/>
            <w:hideMark/>
          </w:tcPr>
          <w:p w14:paraId="337D8EC8" w14:textId="77777777" w:rsidR="00B9483A" w:rsidRPr="00A93BFD" w:rsidRDefault="00A93BFD" w:rsidP="00761BD2">
            <w:pPr>
              <w:pStyle w:val="ColumnHeading"/>
              <w:keepNext/>
            </w:pPr>
            <w:r w:rsidRPr="00A93BFD">
              <w:t>Poprawka</w:t>
            </w:r>
          </w:p>
        </w:tc>
      </w:tr>
      <w:tr w:rsidR="00851707" w:rsidRPr="00A93BFD" w14:paraId="1A2D6EEE" w14:textId="77777777" w:rsidTr="00761BD2">
        <w:trPr>
          <w:jc w:val="center"/>
        </w:trPr>
        <w:tc>
          <w:tcPr>
            <w:tcW w:w="4876" w:type="dxa"/>
            <w:hideMark/>
          </w:tcPr>
          <w:p w14:paraId="648CD598" w14:textId="77777777" w:rsidR="00B9483A" w:rsidRPr="00A93BFD" w:rsidRDefault="00A93BFD" w:rsidP="00761BD2">
            <w:pPr>
              <w:pStyle w:val="Normal6"/>
            </w:pPr>
            <w:r w:rsidRPr="00A93BFD">
              <w:t>14.</w:t>
            </w:r>
            <w:r w:rsidRPr="00A93BFD">
              <w:tab/>
              <w:t xml:space="preserve">zaleca, aby państwa członkowskie zwiększyły wsparcie dla rodzin i osób znajdujących się w trudnej sytuacji za pomocą usług społecznych w zakresie zdrowia psychicznego i opieki </w:t>
            </w:r>
            <w:r w:rsidRPr="00A93BFD">
              <w:t>psychologicznej;</w:t>
            </w:r>
          </w:p>
        </w:tc>
        <w:tc>
          <w:tcPr>
            <w:tcW w:w="4876" w:type="dxa"/>
            <w:hideMark/>
          </w:tcPr>
          <w:p w14:paraId="09EB1265" w14:textId="77777777" w:rsidR="00B9483A" w:rsidRPr="00A93BFD" w:rsidRDefault="00A93BFD" w:rsidP="00761BD2">
            <w:pPr>
              <w:pStyle w:val="Normal6"/>
              <w:rPr>
                <w:szCs w:val="24"/>
              </w:rPr>
            </w:pPr>
            <w:r w:rsidRPr="00A93BFD">
              <w:t>14.</w:t>
            </w:r>
            <w:r w:rsidRPr="00A93BFD">
              <w:tab/>
              <w:t>zaleca, aby państwa członkowskie zwiększyły wsparcie dla rodzin</w:t>
            </w:r>
            <w:r w:rsidRPr="00A93BFD">
              <w:rPr>
                <w:b/>
                <w:i/>
              </w:rPr>
              <w:t>, dzieci</w:t>
            </w:r>
            <w:r w:rsidRPr="00A93BFD">
              <w:t xml:space="preserve"> i osób znajdujących się w trudnej sytuacji za pomocą usług społecznych w zakresie zdrowia psychicznego i opieki psychologicznej</w:t>
            </w:r>
            <w:r w:rsidRPr="00A93BFD">
              <w:rPr>
                <w:b/>
                <w:i/>
              </w:rPr>
              <w:t xml:space="preserve"> oraz zapewniły wystarczające zasoby i odpowiednio wyszkolonych specjalistów w celu skutecznego świadczenia tych usług</w:t>
            </w:r>
            <w:r w:rsidRPr="00A93BFD">
              <w:t>;</w:t>
            </w:r>
          </w:p>
        </w:tc>
      </w:tr>
    </w:tbl>
    <w:p w14:paraId="5C0569D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6B94A18" w14:textId="77777777" w:rsidR="00B9483A" w:rsidRPr="00A93BFD" w:rsidRDefault="00A93BFD" w:rsidP="00B9483A">
      <w:r w:rsidRPr="00A93BFD">
        <w:rPr>
          <w:rStyle w:val="HideTWBExt"/>
        </w:rPr>
        <w:t>&lt;/Amend&gt;</w:t>
      </w:r>
    </w:p>
    <w:p w14:paraId="1D5C6C6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376</w:t>
      </w:r>
      <w:r w:rsidRPr="00A93BFD">
        <w:rPr>
          <w:rStyle w:val="HideTWBExt"/>
          <w:b w:val="0"/>
        </w:rPr>
        <w:t>&lt;/NumAm&gt;</w:t>
      </w:r>
    </w:p>
    <w:p w14:paraId="7DB6DA7E"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6AE90D61" w14:textId="77777777" w:rsidR="00B9483A" w:rsidRPr="00A93BFD" w:rsidRDefault="00A93BFD" w:rsidP="00B9483A">
      <w:r w:rsidRPr="00A93BFD">
        <w:rPr>
          <w:rStyle w:val="HideTWBExt"/>
        </w:rPr>
        <w:t>&lt;/RepeatBlock-By&gt;</w:t>
      </w:r>
    </w:p>
    <w:p w14:paraId="09B33AF4" w14:textId="77777777" w:rsidR="00B9483A" w:rsidRPr="00A93BFD" w:rsidRDefault="00A93BFD" w:rsidP="00B9483A">
      <w:pPr>
        <w:pStyle w:val="NormalBold"/>
        <w:keepNext/>
      </w:pPr>
      <w:r w:rsidRPr="00A93BFD">
        <w:rPr>
          <w:rStyle w:val="HideTWBExt"/>
          <w:b w:val="0"/>
        </w:rPr>
        <w:t>&lt;DocAmend&gt;</w:t>
      </w:r>
      <w:r w:rsidRPr="00A93BFD">
        <w:t xml:space="preserve">Projekt </w:t>
      </w:r>
      <w:r w:rsidRPr="00A93BFD">
        <w:t>rezolucji</w:t>
      </w:r>
      <w:r w:rsidRPr="00A93BFD">
        <w:rPr>
          <w:rStyle w:val="HideTWBExt"/>
          <w:b w:val="0"/>
        </w:rPr>
        <w:t>&lt;/DocAmend&gt;</w:t>
      </w:r>
    </w:p>
    <w:p w14:paraId="3BE947BB" w14:textId="77777777" w:rsidR="00B9483A" w:rsidRPr="00A93BFD" w:rsidRDefault="00A93BFD" w:rsidP="00B9483A">
      <w:pPr>
        <w:pStyle w:val="NormalBold"/>
      </w:pPr>
      <w:r w:rsidRPr="00A93BFD">
        <w:rPr>
          <w:rStyle w:val="HideTWBExt"/>
          <w:b w:val="0"/>
        </w:rPr>
        <w:t>&lt;Article&gt;</w:t>
      </w:r>
      <w:r w:rsidRPr="00A93BFD">
        <w:t>Ustęp 14</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62FE56C" w14:textId="77777777" w:rsidTr="00761BD2">
        <w:trPr>
          <w:jc w:val="center"/>
        </w:trPr>
        <w:tc>
          <w:tcPr>
            <w:tcW w:w="9752" w:type="dxa"/>
            <w:gridSpan w:val="2"/>
          </w:tcPr>
          <w:p w14:paraId="7F71A766" w14:textId="77777777" w:rsidR="00B9483A" w:rsidRPr="00A93BFD" w:rsidRDefault="00B9483A" w:rsidP="00761BD2">
            <w:pPr>
              <w:keepNext/>
            </w:pPr>
          </w:p>
        </w:tc>
      </w:tr>
      <w:tr w:rsidR="00851707" w:rsidRPr="00A93BFD" w14:paraId="7796F2A1" w14:textId="77777777" w:rsidTr="00761BD2">
        <w:trPr>
          <w:jc w:val="center"/>
        </w:trPr>
        <w:tc>
          <w:tcPr>
            <w:tcW w:w="4876" w:type="dxa"/>
            <w:hideMark/>
          </w:tcPr>
          <w:p w14:paraId="36813355" w14:textId="77777777" w:rsidR="00B9483A" w:rsidRPr="00A93BFD" w:rsidRDefault="00A93BFD" w:rsidP="00761BD2">
            <w:pPr>
              <w:pStyle w:val="ColumnHeading"/>
              <w:keepNext/>
            </w:pPr>
            <w:r w:rsidRPr="00A93BFD">
              <w:t>Projekt rezolucji</w:t>
            </w:r>
          </w:p>
        </w:tc>
        <w:tc>
          <w:tcPr>
            <w:tcW w:w="4876" w:type="dxa"/>
            <w:hideMark/>
          </w:tcPr>
          <w:p w14:paraId="159B0837" w14:textId="77777777" w:rsidR="00B9483A" w:rsidRPr="00A93BFD" w:rsidRDefault="00A93BFD" w:rsidP="00761BD2">
            <w:pPr>
              <w:pStyle w:val="ColumnHeading"/>
              <w:keepNext/>
            </w:pPr>
            <w:r w:rsidRPr="00A93BFD">
              <w:t>Poprawka</w:t>
            </w:r>
          </w:p>
        </w:tc>
      </w:tr>
      <w:tr w:rsidR="00851707" w:rsidRPr="00A93BFD" w14:paraId="11A0E6D6" w14:textId="77777777" w:rsidTr="00761BD2">
        <w:trPr>
          <w:jc w:val="center"/>
        </w:trPr>
        <w:tc>
          <w:tcPr>
            <w:tcW w:w="4876" w:type="dxa"/>
            <w:hideMark/>
          </w:tcPr>
          <w:p w14:paraId="74E703B8" w14:textId="77777777" w:rsidR="00B9483A" w:rsidRPr="00A93BFD" w:rsidRDefault="00A93BFD" w:rsidP="00761BD2">
            <w:pPr>
              <w:pStyle w:val="Normal6"/>
            </w:pPr>
            <w:r w:rsidRPr="00A93BFD">
              <w:t>14.</w:t>
            </w:r>
            <w:r w:rsidRPr="00A93BFD">
              <w:tab/>
              <w:t>zaleca, aby państwa członkowskie zwiększyły wsparcie dla rodzin i osób znajdujących się w trudnej sytuacji za pomocą usług społecznych w zakresie zdrowia psychicznego i opieki psychologicznej;</w:t>
            </w:r>
          </w:p>
        </w:tc>
        <w:tc>
          <w:tcPr>
            <w:tcW w:w="4876" w:type="dxa"/>
            <w:hideMark/>
          </w:tcPr>
          <w:p w14:paraId="5D86A626" w14:textId="77777777" w:rsidR="00B9483A" w:rsidRPr="00A93BFD" w:rsidRDefault="00A93BFD" w:rsidP="00761BD2">
            <w:pPr>
              <w:pStyle w:val="Normal6"/>
              <w:rPr>
                <w:szCs w:val="24"/>
              </w:rPr>
            </w:pPr>
            <w:r w:rsidRPr="00A93BFD">
              <w:t>14.</w:t>
            </w:r>
            <w:r w:rsidRPr="00A93BFD">
              <w:tab/>
              <w:t>zaleca, aby państwa członkowskie zwiększyły wsparcie dla rodzin i osób znajdujących się w trudnej sytuacji za pomocą usług społecznych w zakresie zdrowia psychicznego i opieki psychologicznej;</w:t>
            </w:r>
          </w:p>
        </w:tc>
      </w:tr>
    </w:tbl>
    <w:p w14:paraId="64C449D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9520D2E" w14:textId="77777777" w:rsidR="00B9483A" w:rsidRPr="00A93BFD" w:rsidRDefault="00A93BFD" w:rsidP="00B9483A">
      <w:r w:rsidRPr="00A93BFD">
        <w:rPr>
          <w:rStyle w:val="HideTWBExt"/>
        </w:rPr>
        <w:t>&lt;/Amend&gt;</w:t>
      </w:r>
    </w:p>
    <w:p w14:paraId="3BD0878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377</w:t>
      </w:r>
      <w:r w:rsidRPr="00A93BFD">
        <w:rPr>
          <w:rStyle w:val="HideTWBExt"/>
          <w:b w:val="0"/>
        </w:rPr>
        <w:t>&lt;/NumAm&gt;</w:t>
      </w:r>
    </w:p>
    <w:p w14:paraId="49EB7259" w14:textId="77777777" w:rsidR="00B9483A" w:rsidRPr="00A93BFD" w:rsidRDefault="00A93BFD" w:rsidP="00B9483A">
      <w:pPr>
        <w:pStyle w:val="NormalBold"/>
      </w:pPr>
      <w:r w:rsidRPr="00A93BFD">
        <w:rPr>
          <w:rStyle w:val="HideTWBExt"/>
          <w:b w:val="0"/>
        </w:rPr>
        <w:t>&lt;RepeatBlock-By&gt;&lt;Members&gt;</w:t>
      </w:r>
      <w:r w:rsidRPr="00A93BFD">
        <w:t>Martine Kemp, Regina Doherty, Sérgio Humberto</w:t>
      </w:r>
      <w:r w:rsidRPr="00A93BFD">
        <w:rPr>
          <w:rStyle w:val="HideTWBExt"/>
          <w:b w:val="0"/>
        </w:rPr>
        <w:t>&lt;/Members&gt;</w:t>
      </w:r>
    </w:p>
    <w:p w14:paraId="688E9E4A" w14:textId="77777777" w:rsidR="00B9483A" w:rsidRPr="00A93BFD" w:rsidRDefault="00A93BFD" w:rsidP="00B9483A">
      <w:r w:rsidRPr="00A93BFD">
        <w:rPr>
          <w:rStyle w:val="HideTWBExt"/>
        </w:rPr>
        <w:t>&lt;/RepeatBlock-By&gt;</w:t>
      </w:r>
    </w:p>
    <w:p w14:paraId="425B748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992D568" w14:textId="77777777" w:rsidR="00B9483A" w:rsidRPr="00A93BFD" w:rsidRDefault="00A93BFD" w:rsidP="00B9483A">
      <w:pPr>
        <w:pStyle w:val="NormalBold"/>
      </w:pPr>
      <w:r w:rsidRPr="00A93BFD">
        <w:rPr>
          <w:rStyle w:val="HideTWBExt"/>
          <w:b w:val="0"/>
        </w:rPr>
        <w:t>&lt;Article&gt;</w:t>
      </w:r>
      <w:r w:rsidRPr="00A93BFD">
        <w:t>Ustęp 14</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4D625EA" w14:textId="77777777" w:rsidTr="00761BD2">
        <w:trPr>
          <w:jc w:val="center"/>
        </w:trPr>
        <w:tc>
          <w:tcPr>
            <w:tcW w:w="9752" w:type="dxa"/>
            <w:gridSpan w:val="2"/>
          </w:tcPr>
          <w:p w14:paraId="2111D99D" w14:textId="77777777" w:rsidR="00B9483A" w:rsidRPr="00A93BFD" w:rsidRDefault="00B9483A" w:rsidP="00761BD2">
            <w:pPr>
              <w:keepNext/>
            </w:pPr>
          </w:p>
        </w:tc>
      </w:tr>
      <w:tr w:rsidR="00851707" w:rsidRPr="00A93BFD" w14:paraId="31948DC9" w14:textId="77777777" w:rsidTr="00761BD2">
        <w:trPr>
          <w:jc w:val="center"/>
        </w:trPr>
        <w:tc>
          <w:tcPr>
            <w:tcW w:w="4876" w:type="dxa"/>
            <w:hideMark/>
          </w:tcPr>
          <w:p w14:paraId="66795F97" w14:textId="77777777" w:rsidR="00B9483A" w:rsidRPr="00A93BFD" w:rsidRDefault="00A93BFD" w:rsidP="00761BD2">
            <w:pPr>
              <w:pStyle w:val="ColumnHeading"/>
              <w:keepNext/>
            </w:pPr>
            <w:r w:rsidRPr="00A93BFD">
              <w:t>Projekt rezolucji</w:t>
            </w:r>
          </w:p>
        </w:tc>
        <w:tc>
          <w:tcPr>
            <w:tcW w:w="4876" w:type="dxa"/>
            <w:hideMark/>
          </w:tcPr>
          <w:p w14:paraId="59551F09" w14:textId="77777777" w:rsidR="00B9483A" w:rsidRPr="00A93BFD" w:rsidRDefault="00A93BFD" w:rsidP="00761BD2">
            <w:pPr>
              <w:pStyle w:val="ColumnHeading"/>
              <w:keepNext/>
            </w:pPr>
            <w:r w:rsidRPr="00A93BFD">
              <w:t>Poprawka</w:t>
            </w:r>
          </w:p>
        </w:tc>
      </w:tr>
      <w:tr w:rsidR="00851707" w:rsidRPr="00A93BFD" w14:paraId="05A06A3A" w14:textId="77777777" w:rsidTr="00761BD2">
        <w:trPr>
          <w:jc w:val="center"/>
        </w:trPr>
        <w:tc>
          <w:tcPr>
            <w:tcW w:w="4876" w:type="dxa"/>
            <w:hideMark/>
          </w:tcPr>
          <w:p w14:paraId="2B1038FA" w14:textId="77777777" w:rsidR="00B9483A" w:rsidRPr="00A93BFD" w:rsidRDefault="00A93BFD" w:rsidP="00761BD2">
            <w:pPr>
              <w:pStyle w:val="Normal6"/>
            </w:pPr>
            <w:r w:rsidRPr="00A93BFD">
              <w:t>14.</w:t>
            </w:r>
            <w:r w:rsidRPr="00A93BFD">
              <w:tab/>
              <w:t>zaleca, aby państwa członkowskie zwiększyły wsparcie dla rodzin i osób znajdujących się w trudnej sytuacji za pomocą usług społecznych w zakresie zdrowia psychicznego i opieki psychologicznej;</w:t>
            </w:r>
          </w:p>
        </w:tc>
        <w:tc>
          <w:tcPr>
            <w:tcW w:w="4876" w:type="dxa"/>
            <w:hideMark/>
          </w:tcPr>
          <w:p w14:paraId="2866AA4F" w14:textId="77777777" w:rsidR="00B9483A" w:rsidRPr="00A93BFD" w:rsidRDefault="00A93BFD" w:rsidP="00761BD2">
            <w:pPr>
              <w:pStyle w:val="Normal6"/>
              <w:rPr>
                <w:szCs w:val="24"/>
              </w:rPr>
            </w:pPr>
            <w:r w:rsidRPr="00A93BFD">
              <w:t>14.</w:t>
            </w:r>
            <w:r w:rsidRPr="00A93BFD">
              <w:tab/>
              <w:t>zaleca, aby państwa członkowskie zwiększyły wsparcie dla rodzin i osób znajdujących się w trudnej sytuacji za pomocą usług społecznych w zakresie zdrowia psychicznego i opieki psychologicznej;</w:t>
            </w:r>
          </w:p>
        </w:tc>
      </w:tr>
    </w:tbl>
    <w:p w14:paraId="7617D82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BCC735E" w14:textId="77777777" w:rsidR="00B9483A" w:rsidRPr="00A93BFD" w:rsidRDefault="00A93BFD" w:rsidP="00B9483A">
      <w:r w:rsidRPr="00A93BFD">
        <w:rPr>
          <w:rStyle w:val="HideTWBExt"/>
        </w:rPr>
        <w:t>&lt;/Amend&gt;</w:t>
      </w:r>
    </w:p>
    <w:p w14:paraId="3D7281F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378</w:t>
      </w:r>
      <w:r w:rsidRPr="00A93BFD">
        <w:rPr>
          <w:rStyle w:val="HideTWBExt"/>
          <w:b w:val="0"/>
        </w:rPr>
        <w:t>&lt;/NumAm&gt;</w:t>
      </w:r>
    </w:p>
    <w:p w14:paraId="6CEFB524"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430527EE" w14:textId="77777777" w:rsidR="00B9483A" w:rsidRPr="00A93BFD" w:rsidRDefault="00A93BFD" w:rsidP="00B9483A">
      <w:r w:rsidRPr="00A93BFD">
        <w:rPr>
          <w:rStyle w:val="HideTWBExt"/>
        </w:rPr>
        <w:t>&lt;/RepeatBlock-By&gt;</w:t>
      </w:r>
    </w:p>
    <w:p w14:paraId="37D9A70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3EABCDF" w14:textId="77777777" w:rsidR="00B9483A" w:rsidRPr="00A93BFD" w:rsidRDefault="00A93BFD" w:rsidP="00B9483A">
      <w:pPr>
        <w:pStyle w:val="NormalBold"/>
      </w:pPr>
      <w:r w:rsidRPr="00A93BFD">
        <w:rPr>
          <w:rStyle w:val="HideTWBExt"/>
          <w:b w:val="0"/>
        </w:rPr>
        <w:t>&lt;Article&gt;</w:t>
      </w:r>
      <w:r w:rsidRPr="00A93BFD">
        <w:t>Ustęp 14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C0E59CD" w14:textId="77777777" w:rsidTr="00761BD2">
        <w:trPr>
          <w:jc w:val="center"/>
        </w:trPr>
        <w:tc>
          <w:tcPr>
            <w:tcW w:w="9752" w:type="dxa"/>
            <w:gridSpan w:val="2"/>
          </w:tcPr>
          <w:p w14:paraId="4F5C895B" w14:textId="77777777" w:rsidR="00B9483A" w:rsidRPr="00A93BFD" w:rsidRDefault="00B9483A" w:rsidP="00761BD2">
            <w:pPr>
              <w:keepNext/>
            </w:pPr>
          </w:p>
        </w:tc>
      </w:tr>
      <w:tr w:rsidR="00851707" w:rsidRPr="00A93BFD" w14:paraId="0A9A25C7" w14:textId="77777777" w:rsidTr="00761BD2">
        <w:trPr>
          <w:jc w:val="center"/>
        </w:trPr>
        <w:tc>
          <w:tcPr>
            <w:tcW w:w="4876" w:type="dxa"/>
            <w:hideMark/>
          </w:tcPr>
          <w:p w14:paraId="3D97DCF9" w14:textId="77777777" w:rsidR="00B9483A" w:rsidRPr="00A93BFD" w:rsidRDefault="00A93BFD" w:rsidP="00761BD2">
            <w:pPr>
              <w:pStyle w:val="ColumnHeading"/>
              <w:keepNext/>
            </w:pPr>
            <w:r w:rsidRPr="00A93BFD">
              <w:t>Projekt rezolucji</w:t>
            </w:r>
          </w:p>
        </w:tc>
        <w:tc>
          <w:tcPr>
            <w:tcW w:w="4876" w:type="dxa"/>
            <w:hideMark/>
          </w:tcPr>
          <w:p w14:paraId="06050B96" w14:textId="77777777" w:rsidR="00B9483A" w:rsidRPr="00A93BFD" w:rsidRDefault="00A93BFD" w:rsidP="00761BD2">
            <w:pPr>
              <w:pStyle w:val="ColumnHeading"/>
              <w:keepNext/>
            </w:pPr>
            <w:r w:rsidRPr="00A93BFD">
              <w:t>Poprawka</w:t>
            </w:r>
          </w:p>
        </w:tc>
      </w:tr>
      <w:tr w:rsidR="00851707" w:rsidRPr="00A93BFD" w14:paraId="721BC8FA" w14:textId="77777777" w:rsidTr="00761BD2">
        <w:trPr>
          <w:jc w:val="center"/>
        </w:trPr>
        <w:tc>
          <w:tcPr>
            <w:tcW w:w="4876" w:type="dxa"/>
          </w:tcPr>
          <w:p w14:paraId="56A8042E" w14:textId="77777777" w:rsidR="00B9483A" w:rsidRPr="00A93BFD" w:rsidRDefault="00B9483A" w:rsidP="00761BD2">
            <w:pPr>
              <w:pStyle w:val="Normal6"/>
            </w:pPr>
          </w:p>
        </w:tc>
        <w:tc>
          <w:tcPr>
            <w:tcW w:w="4876" w:type="dxa"/>
            <w:hideMark/>
          </w:tcPr>
          <w:p w14:paraId="06B53E18" w14:textId="77777777" w:rsidR="00B9483A" w:rsidRPr="00A93BFD" w:rsidRDefault="00A93BFD" w:rsidP="00761BD2">
            <w:pPr>
              <w:pStyle w:val="Normal6"/>
              <w:rPr>
                <w:szCs w:val="24"/>
              </w:rPr>
            </w:pPr>
            <w:r w:rsidRPr="00A93BFD">
              <w:rPr>
                <w:b/>
                <w:i/>
              </w:rPr>
              <w:t>14a.</w:t>
            </w:r>
            <w:r w:rsidRPr="00A93BFD">
              <w:rPr>
                <w:b/>
                <w:i/>
              </w:rPr>
              <w:tab/>
              <w:t>podkreśla, że osoby doświadczające ubóstwa są w nieproporcjonalny sposób narażone na skutki zmiany klimatu, takie jak zły stan zdrowia, ubóstwo energetyczne, niestabilna sytuacja mieszkaniowa i przymusowe wysiedlenia; wzywa Komisję do zapewnienia, aby strategia UE przewidywała bezpośrednie zaradzenie tym nierównościom oraz pełne włączenie osób doświadczających ubóstwa w proces transformacji ekologicznej; wzywa również Komisję do przeznaczenia wystarczających środków finansowych w wieloletnich ramach finans</w:t>
            </w:r>
            <w:r w:rsidRPr="00A93BFD">
              <w:rPr>
                <w:b/>
                <w:i/>
              </w:rPr>
              <w:t>owych na okres po 2027 r. na walkę z ubóstwem klimatycznym, w szczególności w drodze inwestycji w efektywność energetyczną i renowację budynków mieszkalnych, tak aby nikt nie został pozostawiony w tyle w procesie transformacji;</w:t>
            </w:r>
          </w:p>
        </w:tc>
      </w:tr>
    </w:tbl>
    <w:p w14:paraId="2EFA09B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9549FA8" w14:textId="77777777" w:rsidR="00B9483A" w:rsidRPr="00A93BFD" w:rsidRDefault="00A93BFD" w:rsidP="00B9483A">
      <w:r w:rsidRPr="00A93BFD">
        <w:rPr>
          <w:rStyle w:val="HideTWBExt"/>
        </w:rPr>
        <w:t>&lt;/Amend&gt;</w:t>
      </w:r>
    </w:p>
    <w:p w14:paraId="4E7DBD8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379</w:t>
      </w:r>
      <w:r w:rsidRPr="00A93BFD">
        <w:rPr>
          <w:rStyle w:val="HideTWBExt"/>
          <w:b w:val="0"/>
        </w:rPr>
        <w:t>&lt;/NumAm&gt;</w:t>
      </w:r>
    </w:p>
    <w:p w14:paraId="48DBF706"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39A07001"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5AF5B37F" w14:textId="77777777" w:rsidR="00B9483A" w:rsidRPr="00A93BFD" w:rsidRDefault="00A93BFD" w:rsidP="00B9483A">
      <w:r w:rsidRPr="00A93BFD">
        <w:rPr>
          <w:rStyle w:val="HideTWBExt"/>
        </w:rPr>
        <w:t>&lt;/RepeatBlock-By&gt;</w:t>
      </w:r>
    </w:p>
    <w:p w14:paraId="1EF406E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2B87CE5" w14:textId="77777777" w:rsidR="00B9483A" w:rsidRPr="00A93BFD" w:rsidRDefault="00A93BFD" w:rsidP="00B9483A">
      <w:pPr>
        <w:pStyle w:val="NormalBold"/>
      </w:pPr>
      <w:r w:rsidRPr="00A93BFD">
        <w:rPr>
          <w:rStyle w:val="HideTWBExt"/>
          <w:b w:val="0"/>
        </w:rPr>
        <w:t>&lt;Article&gt;</w:t>
      </w:r>
      <w:r w:rsidRPr="00A93BFD">
        <w:t>Ustęp 14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0F31963" w14:textId="77777777" w:rsidTr="00761BD2">
        <w:trPr>
          <w:jc w:val="center"/>
        </w:trPr>
        <w:tc>
          <w:tcPr>
            <w:tcW w:w="9752" w:type="dxa"/>
            <w:gridSpan w:val="2"/>
          </w:tcPr>
          <w:p w14:paraId="4A9C158A" w14:textId="77777777" w:rsidR="00B9483A" w:rsidRPr="00A93BFD" w:rsidRDefault="00B9483A" w:rsidP="00761BD2">
            <w:pPr>
              <w:keepNext/>
            </w:pPr>
          </w:p>
        </w:tc>
      </w:tr>
      <w:tr w:rsidR="00851707" w:rsidRPr="00A93BFD" w14:paraId="76296649" w14:textId="77777777" w:rsidTr="00761BD2">
        <w:trPr>
          <w:jc w:val="center"/>
        </w:trPr>
        <w:tc>
          <w:tcPr>
            <w:tcW w:w="4876" w:type="dxa"/>
            <w:hideMark/>
          </w:tcPr>
          <w:p w14:paraId="6921C507" w14:textId="77777777" w:rsidR="00B9483A" w:rsidRPr="00A93BFD" w:rsidRDefault="00A93BFD" w:rsidP="00761BD2">
            <w:pPr>
              <w:pStyle w:val="ColumnHeading"/>
              <w:keepNext/>
            </w:pPr>
            <w:r w:rsidRPr="00A93BFD">
              <w:t>Projekt rezolucji</w:t>
            </w:r>
          </w:p>
        </w:tc>
        <w:tc>
          <w:tcPr>
            <w:tcW w:w="4876" w:type="dxa"/>
            <w:hideMark/>
          </w:tcPr>
          <w:p w14:paraId="4F90841F" w14:textId="77777777" w:rsidR="00B9483A" w:rsidRPr="00A93BFD" w:rsidRDefault="00A93BFD" w:rsidP="00761BD2">
            <w:pPr>
              <w:pStyle w:val="ColumnHeading"/>
              <w:keepNext/>
            </w:pPr>
            <w:r w:rsidRPr="00A93BFD">
              <w:t>Poprawka</w:t>
            </w:r>
          </w:p>
        </w:tc>
      </w:tr>
      <w:tr w:rsidR="00851707" w:rsidRPr="00A93BFD" w14:paraId="6960184E" w14:textId="77777777" w:rsidTr="00761BD2">
        <w:trPr>
          <w:jc w:val="center"/>
        </w:trPr>
        <w:tc>
          <w:tcPr>
            <w:tcW w:w="4876" w:type="dxa"/>
          </w:tcPr>
          <w:p w14:paraId="2D45F43C" w14:textId="77777777" w:rsidR="00B9483A" w:rsidRPr="00A93BFD" w:rsidRDefault="00B9483A" w:rsidP="00761BD2">
            <w:pPr>
              <w:pStyle w:val="Normal6"/>
            </w:pPr>
          </w:p>
        </w:tc>
        <w:tc>
          <w:tcPr>
            <w:tcW w:w="4876" w:type="dxa"/>
            <w:hideMark/>
          </w:tcPr>
          <w:p w14:paraId="6FB7630F" w14:textId="77777777" w:rsidR="00B9483A" w:rsidRPr="00A93BFD" w:rsidRDefault="00A93BFD" w:rsidP="00761BD2">
            <w:pPr>
              <w:pStyle w:val="Normal6"/>
              <w:rPr>
                <w:szCs w:val="24"/>
              </w:rPr>
            </w:pPr>
            <w:r w:rsidRPr="00A93BFD">
              <w:rPr>
                <w:b/>
                <w:i/>
              </w:rPr>
              <w:t>14a.</w:t>
            </w:r>
            <w:r w:rsidRPr="00A93BFD">
              <w:rPr>
                <w:b/>
                <w:i/>
              </w:rPr>
              <w:tab/>
              <w:t>wzywa Komisję Europejską do zobowiązania wszystkich państw członkowskich do przyjęcia krajowych strategii na rzecz walki z ubóstwem, zawierających konkretne wskaźniki, w szczególności dotyczące ubóstwa i wykluczenia społecznego dzieci. Zapewnienia silnej roli partnerom społecznym i organizacjom społeczeństwa obywatelskiego w celu zagwarantowania osobom potrzebującym dostępu do niezbędnej ochrony i usług oraz wyeliminowania rzeczywistych przyczyn ubóstwa;</w:t>
            </w:r>
          </w:p>
        </w:tc>
      </w:tr>
    </w:tbl>
    <w:p w14:paraId="26914AD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EF1FB05" w14:textId="77777777" w:rsidR="00B9483A" w:rsidRPr="00A93BFD" w:rsidRDefault="00A93BFD" w:rsidP="00B9483A">
      <w:r w:rsidRPr="00A93BFD">
        <w:rPr>
          <w:rStyle w:val="HideTWBExt"/>
        </w:rPr>
        <w:t>&lt;/Amend&gt;</w:t>
      </w:r>
    </w:p>
    <w:p w14:paraId="1437B68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380</w:t>
      </w:r>
      <w:r w:rsidRPr="00A93BFD">
        <w:rPr>
          <w:rStyle w:val="HideTWBExt"/>
          <w:b w:val="0"/>
        </w:rPr>
        <w:t>&lt;/NumAm&gt;</w:t>
      </w:r>
    </w:p>
    <w:p w14:paraId="38620600"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238D073E" w14:textId="77777777" w:rsidR="00B9483A" w:rsidRPr="00A93BFD" w:rsidRDefault="00A93BFD" w:rsidP="00B9483A">
      <w:r w:rsidRPr="00A93BFD">
        <w:rPr>
          <w:rStyle w:val="HideTWBExt"/>
        </w:rPr>
        <w:t>&lt;/RepeatBlock-By&gt;</w:t>
      </w:r>
    </w:p>
    <w:p w14:paraId="745B95C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88F208E" w14:textId="77777777" w:rsidR="00B9483A" w:rsidRPr="00A93BFD" w:rsidRDefault="00A93BFD" w:rsidP="00B9483A">
      <w:pPr>
        <w:pStyle w:val="NormalBold"/>
      </w:pPr>
      <w:r w:rsidRPr="00A93BFD">
        <w:rPr>
          <w:rStyle w:val="HideTWBExt"/>
          <w:b w:val="0"/>
        </w:rPr>
        <w:t>&lt;Article&gt;</w:t>
      </w:r>
      <w:r w:rsidRPr="00A93BFD">
        <w:t>Ustęp 14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DFB5B38" w14:textId="77777777" w:rsidTr="00761BD2">
        <w:trPr>
          <w:jc w:val="center"/>
        </w:trPr>
        <w:tc>
          <w:tcPr>
            <w:tcW w:w="9752" w:type="dxa"/>
            <w:gridSpan w:val="2"/>
          </w:tcPr>
          <w:p w14:paraId="25E0D941" w14:textId="77777777" w:rsidR="00B9483A" w:rsidRPr="00A93BFD" w:rsidRDefault="00B9483A" w:rsidP="00761BD2">
            <w:pPr>
              <w:keepNext/>
            </w:pPr>
          </w:p>
        </w:tc>
      </w:tr>
      <w:tr w:rsidR="00851707" w:rsidRPr="00A93BFD" w14:paraId="55DCEB4E" w14:textId="77777777" w:rsidTr="00761BD2">
        <w:trPr>
          <w:jc w:val="center"/>
        </w:trPr>
        <w:tc>
          <w:tcPr>
            <w:tcW w:w="4876" w:type="dxa"/>
            <w:hideMark/>
          </w:tcPr>
          <w:p w14:paraId="6EE74D8E" w14:textId="77777777" w:rsidR="00B9483A" w:rsidRPr="00A93BFD" w:rsidRDefault="00A93BFD" w:rsidP="00761BD2">
            <w:pPr>
              <w:pStyle w:val="ColumnHeading"/>
              <w:keepNext/>
            </w:pPr>
            <w:r w:rsidRPr="00A93BFD">
              <w:t>Projekt rezolucji</w:t>
            </w:r>
          </w:p>
        </w:tc>
        <w:tc>
          <w:tcPr>
            <w:tcW w:w="4876" w:type="dxa"/>
            <w:hideMark/>
          </w:tcPr>
          <w:p w14:paraId="3A97351A" w14:textId="77777777" w:rsidR="00B9483A" w:rsidRPr="00A93BFD" w:rsidRDefault="00A93BFD" w:rsidP="00761BD2">
            <w:pPr>
              <w:pStyle w:val="ColumnHeading"/>
              <w:keepNext/>
            </w:pPr>
            <w:r w:rsidRPr="00A93BFD">
              <w:t>Poprawka</w:t>
            </w:r>
          </w:p>
        </w:tc>
      </w:tr>
      <w:tr w:rsidR="00851707" w:rsidRPr="00A93BFD" w14:paraId="386A8C41" w14:textId="77777777" w:rsidTr="00761BD2">
        <w:trPr>
          <w:jc w:val="center"/>
        </w:trPr>
        <w:tc>
          <w:tcPr>
            <w:tcW w:w="4876" w:type="dxa"/>
          </w:tcPr>
          <w:p w14:paraId="173BE668" w14:textId="77777777" w:rsidR="00B9483A" w:rsidRPr="00A93BFD" w:rsidRDefault="00B9483A" w:rsidP="00761BD2">
            <w:pPr>
              <w:pStyle w:val="Normal6"/>
            </w:pPr>
          </w:p>
        </w:tc>
        <w:tc>
          <w:tcPr>
            <w:tcW w:w="4876" w:type="dxa"/>
            <w:hideMark/>
          </w:tcPr>
          <w:p w14:paraId="7002D9CD" w14:textId="77777777" w:rsidR="00B9483A" w:rsidRPr="00A93BFD" w:rsidRDefault="00A93BFD" w:rsidP="00761BD2">
            <w:pPr>
              <w:pStyle w:val="Normal6"/>
              <w:rPr>
                <w:szCs w:val="24"/>
              </w:rPr>
            </w:pPr>
            <w:r w:rsidRPr="00A93BFD">
              <w:rPr>
                <w:b/>
                <w:i/>
              </w:rPr>
              <w:t>14a.</w:t>
            </w:r>
            <w:r w:rsidRPr="00A93BFD">
              <w:rPr>
                <w:b/>
                <w:i/>
              </w:rPr>
              <w:tab/>
              <w:t xml:space="preserve">podkreśla znaczenie zapewnienia prawa do korzystania z kultury i jej tworzenia oraz eliminowania dyskryminacji ekonomicznej, społecznej i terytorialnej w dostępie do kultury; wzywa państwa członkowskie do uznania i </w:t>
            </w:r>
            <w:r w:rsidRPr="00A93BFD">
              <w:rPr>
                <w:b/>
                <w:i/>
              </w:rPr>
              <w:t>docenienia społecznej roli pracowników kultury i ich struktur oraz do propagowania ciągłej poprawy warunków ich kształcenia i pracy;</w:t>
            </w:r>
          </w:p>
        </w:tc>
      </w:tr>
    </w:tbl>
    <w:p w14:paraId="6A9359F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31EFA6C9" w14:textId="77777777" w:rsidR="00B9483A" w:rsidRPr="00A93BFD" w:rsidRDefault="00A93BFD" w:rsidP="00B9483A">
      <w:r w:rsidRPr="00A93BFD">
        <w:rPr>
          <w:rStyle w:val="HideTWBExt"/>
        </w:rPr>
        <w:t>&lt;/Amend&gt;</w:t>
      </w:r>
    </w:p>
    <w:p w14:paraId="51DE342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381</w:t>
      </w:r>
      <w:r w:rsidRPr="00A93BFD">
        <w:rPr>
          <w:rStyle w:val="HideTWBExt"/>
          <w:b w:val="0"/>
        </w:rPr>
        <w:t>&lt;/NumAm&gt;</w:t>
      </w:r>
    </w:p>
    <w:p w14:paraId="548297ED"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310B32F2" w14:textId="77777777" w:rsidR="00B9483A" w:rsidRPr="00A93BFD" w:rsidRDefault="00A93BFD" w:rsidP="00B9483A">
      <w:r w:rsidRPr="00A93BFD">
        <w:rPr>
          <w:rStyle w:val="HideTWBExt"/>
        </w:rPr>
        <w:t>&lt;/RepeatBlock-By&gt;</w:t>
      </w:r>
    </w:p>
    <w:p w14:paraId="15AE2B3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5BC5A0F" w14:textId="77777777" w:rsidR="00B9483A" w:rsidRPr="00A93BFD" w:rsidRDefault="00A93BFD" w:rsidP="00B9483A">
      <w:pPr>
        <w:pStyle w:val="NormalBold"/>
      </w:pPr>
      <w:r w:rsidRPr="00A93BFD">
        <w:rPr>
          <w:rStyle w:val="HideTWBExt"/>
          <w:b w:val="0"/>
        </w:rPr>
        <w:t>&lt;Article&gt;</w:t>
      </w:r>
      <w:r w:rsidRPr="00A93BFD">
        <w:t>Ustęp 14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2230D1E" w14:textId="77777777" w:rsidTr="00761BD2">
        <w:trPr>
          <w:jc w:val="center"/>
        </w:trPr>
        <w:tc>
          <w:tcPr>
            <w:tcW w:w="9752" w:type="dxa"/>
            <w:gridSpan w:val="2"/>
          </w:tcPr>
          <w:p w14:paraId="35D7C811" w14:textId="77777777" w:rsidR="00B9483A" w:rsidRPr="00A93BFD" w:rsidRDefault="00B9483A" w:rsidP="00761BD2">
            <w:pPr>
              <w:keepNext/>
            </w:pPr>
          </w:p>
        </w:tc>
      </w:tr>
      <w:tr w:rsidR="00851707" w:rsidRPr="00A93BFD" w14:paraId="4987DF3F" w14:textId="77777777" w:rsidTr="00761BD2">
        <w:trPr>
          <w:jc w:val="center"/>
        </w:trPr>
        <w:tc>
          <w:tcPr>
            <w:tcW w:w="4876" w:type="dxa"/>
            <w:hideMark/>
          </w:tcPr>
          <w:p w14:paraId="05BB02AE" w14:textId="77777777" w:rsidR="00B9483A" w:rsidRPr="00A93BFD" w:rsidRDefault="00A93BFD" w:rsidP="00761BD2">
            <w:pPr>
              <w:pStyle w:val="ColumnHeading"/>
              <w:keepNext/>
            </w:pPr>
            <w:r w:rsidRPr="00A93BFD">
              <w:t>Projekt rezolucji</w:t>
            </w:r>
          </w:p>
        </w:tc>
        <w:tc>
          <w:tcPr>
            <w:tcW w:w="4876" w:type="dxa"/>
            <w:hideMark/>
          </w:tcPr>
          <w:p w14:paraId="72628B53" w14:textId="77777777" w:rsidR="00B9483A" w:rsidRPr="00A93BFD" w:rsidRDefault="00A93BFD" w:rsidP="00761BD2">
            <w:pPr>
              <w:pStyle w:val="ColumnHeading"/>
              <w:keepNext/>
            </w:pPr>
            <w:r w:rsidRPr="00A93BFD">
              <w:t>Poprawka</w:t>
            </w:r>
          </w:p>
        </w:tc>
      </w:tr>
      <w:tr w:rsidR="00851707" w:rsidRPr="00A93BFD" w14:paraId="3FBDA4EF" w14:textId="77777777" w:rsidTr="00761BD2">
        <w:trPr>
          <w:jc w:val="center"/>
        </w:trPr>
        <w:tc>
          <w:tcPr>
            <w:tcW w:w="4876" w:type="dxa"/>
          </w:tcPr>
          <w:p w14:paraId="7C8C4388" w14:textId="77777777" w:rsidR="00B9483A" w:rsidRPr="00A93BFD" w:rsidRDefault="00B9483A" w:rsidP="00761BD2">
            <w:pPr>
              <w:pStyle w:val="Normal6"/>
            </w:pPr>
          </w:p>
        </w:tc>
        <w:tc>
          <w:tcPr>
            <w:tcW w:w="4876" w:type="dxa"/>
            <w:hideMark/>
          </w:tcPr>
          <w:p w14:paraId="2C07BBD5" w14:textId="77777777" w:rsidR="00B9483A" w:rsidRPr="00A93BFD" w:rsidRDefault="00A93BFD" w:rsidP="00761BD2">
            <w:pPr>
              <w:pStyle w:val="Normal6"/>
              <w:rPr>
                <w:szCs w:val="24"/>
              </w:rPr>
            </w:pPr>
            <w:r w:rsidRPr="00A93BFD">
              <w:rPr>
                <w:b/>
                <w:i/>
              </w:rPr>
              <w:t>14a.</w:t>
            </w:r>
            <w:r w:rsidRPr="00A93BFD">
              <w:rPr>
                <w:b/>
                <w:i/>
              </w:rPr>
              <w:tab/>
              <w:t xml:space="preserve">ponownie podkreśla, że transformacja ekologiczna i cyfrowa muszą </w:t>
            </w:r>
            <w:r w:rsidRPr="00A93BFD">
              <w:rPr>
                <w:b/>
                <w:i/>
              </w:rPr>
              <w:t>przebiegać w sposób społecznie sprawiedliwy i sprzyjający włączeniu społecznemu; wzywa do uwzględnienia w strategii UE na rzecz walki z ubóstwem odpowiednich i ukierunkowanych środków, które wzmocnią i uzupełnią działania na rzecz sprawiedliwej transformacji, zapewniając kompleksowe podejście do zwalczania nierówności społecznych i gospodarczych;</w:t>
            </w:r>
          </w:p>
        </w:tc>
      </w:tr>
    </w:tbl>
    <w:p w14:paraId="696D346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D800326" w14:textId="77777777" w:rsidR="00B9483A" w:rsidRPr="00A93BFD" w:rsidRDefault="00A93BFD" w:rsidP="00B9483A">
      <w:r w:rsidRPr="00A93BFD">
        <w:rPr>
          <w:rStyle w:val="HideTWBExt"/>
        </w:rPr>
        <w:t>&lt;/Amend&gt;</w:t>
      </w:r>
    </w:p>
    <w:p w14:paraId="5305975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382</w:t>
      </w:r>
      <w:r w:rsidRPr="00A93BFD">
        <w:rPr>
          <w:rStyle w:val="HideTWBExt"/>
          <w:b w:val="0"/>
        </w:rPr>
        <w:t>&lt;/NumAm&gt;</w:t>
      </w:r>
    </w:p>
    <w:p w14:paraId="188B5925"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34E79BEF" w14:textId="77777777" w:rsidR="00B9483A" w:rsidRPr="00A93BFD" w:rsidRDefault="00A93BFD" w:rsidP="00B9483A">
      <w:r w:rsidRPr="00A93BFD">
        <w:rPr>
          <w:rStyle w:val="HideTWBExt"/>
        </w:rPr>
        <w:t>&lt;/RepeatBlock-By&gt;</w:t>
      </w:r>
    </w:p>
    <w:p w14:paraId="3456023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29F71AF" w14:textId="77777777" w:rsidR="00B9483A" w:rsidRPr="00A93BFD" w:rsidRDefault="00A93BFD" w:rsidP="00B9483A">
      <w:pPr>
        <w:pStyle w:val="NormalBold"/>
      </w:pPr>
      <w:r w:rsidRPr="00A93BFD">
        <w:rPr>
          <w:rStyle w:val="HideTWBExt"/>
          <w:b w:val="0"/>
        </w:rPr>
        <w:t>&lt;Article&gt;</w:t>
      </w:r>
      <w:r w:rsidRPr="00A93BFD">
        <w:t>Ustęp 14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E01A309" w14:textId="77777777" w:rsidTr="00761BD2">
        <w:trPr>
          <w:jc w:val="center"/>
        </w:trPr>
        <w:tc>
          <w:tcPr>
            <w:tcW w:w="9752" w:type="dxa"/>
            <w:gridSpan w:val="2"/>
          </w:tcPr>
          <w:p w14:paraId="19D93CE3" w14:textId="77777777" w:rsidR="00B9483A" w:rsidRPr="00A93BFD" w:rsidRDefault="00B9483A" w:rsidP="00761BD2">
            <w:pPr>
              <w:keepNext/>
            </w:pPr>
          </w:p>
        </w:tc>
      </w:tr>
      <w:tr w:rsidR="00851707" w:rsidRPr="00A93BFD" w14:paraId="1FA21B75" w14:textId="77777777" w:rsidTr="00761BD2">
        <w:trPr>
          <w:jc w:val="center"/>
        </w:trPr>
        <w:tc>
          <w:tcPr>
            <w:tcW w:w="4876" w:type="dxa"/>
            <w:hideMark/>
          </w:tcPr>
          <w:p w14:paraId="5FD8708D" w14:textId="77777777" w:rsidR="00B9483A" w:rsidRPr="00A93BFD" w:rsidRDefault="00A93BFD" w:rsidP="00761BD2">
            <w:pPr>
              <w:pStyle w:val="ColumnHeading"/>
              <w:keepNext/>
            </w:pPr>
            <w:r w:rsidRPr="00A93BFD">
              <w:t>Projekt rezolucji</w:t>
            </w:r>
          </w:p>
        </w:tc>
        <w:tc>
          <w:tcPr>
            <w:tcW w:w="4876" w:type="dxa"/>
            <w:hideMark/>
          </w:tcPr>
          <w:p w14:paraId="0D62BABA" w14:textId="77777777" w:rsidR="00B9483A" w:rsidRPr="00A93BFD" w:rsidRDefault="00A93BFD" w:rsidP="00761BD2">
            <w:pPr>
              <w:pStyle w:val="ColumnHeading"/>
              <w:keepNext/>
            </w:pPr>
            <w:r w:rsidRPr="00A93BFD">
              <w:t>Poprawka</w:t>
            </w:r>
          </w:p>
        </w:tc>
      </w:tr>
      <w:tr w:rsidR="00851707" w:rsidRPr="00A93BFD" w14:paraId="14053AE2" w14:textId="77777777" w:rsidTr="00761BD2">
        <w:trPr>
          <w:jc w:val="center"/>
        </w:trPr>
        <w:tc>
          <w:tcPr>
            <w:tcW w:w="4876" w:type="dxa"/>
          </w:tcPr>
          <w:p w14:paraId="29041F96" w14:textId="77777777" w:rsidR="00B9483A" w:rsidRPr="00A93BFD" w:rsidRDefault="00B9483A" w:rsidP="00761BD2">
            <w:pPr>
              <w:pStyle w:val="Normal6"/>
            </w:pPr>
          </w:p>
        </w:tc>
        <w:tc>
          <w:tcPr>
            <w:tcW w:w="4876" w:type="dxa"/>
            <w:hideMark/>
          </w:tcPr>
          <w:p w14:paraId="1E3C8D4B" w14:textId="77777777" w:rsidR="00B9483A" w:rsidRPr="00A93BFD" w:rsidRDefault="00A93BFD" w:rsidP="00761BD2">
            <w:pPr>
              <w:pStyle w:val="Normal6"/>
              <w:rPr>
                <w:szCs w:val="24"/>
              </w:rPr>
            </w:pPr>
            <w:r w:rsidRPr="00A93BFD">
              <w:rPr>
                <w:b/>
                <w:i/>
              </w:rPr>
              <w:t>14a.</w:t>
            </w:r>
            <w:r w:rsidRPr="00A93BFD">
              <w:rPr>
                <w:b/>
                <w:i/>
              </w:rPr>
              <w:tab/>
              <w:t xml:space="preserve">powinno to obejmować wzmocnienie roli, poprawę warunków szkolenia i pracy pracowników socjalnych oraz specjalistów ds. pomocy społecznej </w:t>
            </w:r>
            <w:r w:rsidRPr="00A93BFD">
              <w:rPr>
                <w:b/>
                <w:i/>
              </w:rPr>
              <w:t>działających na poziomie społeczności lokalnych, którzy zapewniają bezpośrednie wsparcie osobom i rodzinom znajdującym się w trudnej sytuacji;</w:t>
            </w:r>
          </w:p>
        </w:tc>
      </w:tr>
    </w:tbl>
    <w:p w14:paraId="27B0B24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0B39D17" w14:textId="77777777" w:rsidR="00B9483A" w:rsidRPr="00A93BFD" w:rsidRDefault="00A93BFD" w:rsidP="00B9483A">
      <w:r w:rsidRPr="00A93BFD">
        <w:rPr>
          <w:rStyle w:val="HideTWBExt"/>
        </w:rPr>
        <w:t>&lt;/Amend&gt;</w:t>
      </w:r>
    </w:p>
    <w:p w14:paraId="459E52A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383</w:t>
      </w:r>
      <w:r w:rsidRPr="00A93BFD">
        <w:rPr>
          <w:rStyle w:val="HideTWBExt"/>
          <w:b w:val="0"/>
        </w:rPr>
        <w:t>&lt;/NumAm&gt;</w:t>
      </w:r>
    </w:p>
    <w:p w14:paraId="65D5753B" w14:textId="77777777" w:rsidR="00B9483A" w:rsidRPr="00A93BFD" w:rsidRDefault="00A93BFD" w:rsidP="00B9483A">
      <w:pPr>
        <w:pStyle w:val="NormalBold"/>
      </w:pPr>
      <w:r w:rsidRPr="00A93BFD">
        <w:rPr>
          <w:rStyle w:val="HideTWBExt"/>
          <w:b w:val="0"/>
        </w:rPr>
        <w:t>&lt;RepeatBlock-By&gt;&lt;Members&gt;</w:t>
      </w:r>
      <w:r w:rsidRPr="00A93BFD">
        <w:t>Liesbet Sommen</w:t>
      </w:r>
      <w:r w:rsidRPr="00A93BFD">
        <w:rPr>
          <w:rStyle w:val="HideTWBExt"/>
          <w:b w:val="0"/>
        </w:rPr>
        <w:t>&lt;/Members&gt;</w:t>
      </w:r>
    </w:p>
    <w:p w14:paraId="48FF4AD9" w14:textId="77777777" w:rsidR="00B9483A" w:rsidRPr="00A93BFD" w:rsidRDefault="00A93BFD" w:rsidP="00B9483A">
      <w:r w:rsidRPr="00A93BFD">
        <w:rPr>
          <w:rStyle w:val="HideTWBExt"/>
        </w:rPr>
        <w:t>&lt;/RepeatBlock-By&gt;</w:t>
      </w:r>
    </w:p>
    <w:p w14:paraId="04E74EB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8C25FF9" w14:textId="77777777" w:rsidR="00B9483A" w:rsidRPr="00A93BFD" w:rsidRDefault="00A93BFD" w:rsidP="00B9483A">
      <w:pPr>
        <w:pStyle w:val="NormalBold"/>
      </w:pPr>
      <w:r w:rsidRPr="00A93BFD">
        <w:rPr>
          <w:rStyle w:val="HideTWBExt"/>
          <w:b w:val="0"/>
        </w:rPr>
        <w:t>&lt;Article&gt;</w:t>
      </w:r>
      <w:r w:rsidRPr="00A93BFD">
        <w:t>Ustęp 14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FBA74E0" w14:textId="77777777" w:rsidTr="00761BD2">
        <w:trPr>
          <w:jc w:val="center"/>
        </w:trPr>
        <w:tc>
          <w:tcPr>
            <w:tcW w:w="9752" w:type="dxa"/>
            <w:gridSpan w:val="2"/>
          </w:tcPr>
          <w:p w14:paraId="13E8A97A" w14:textId="77777777" w:rsidR="00B9483A" w:rsidRPr="00A93BFD" w:rsidRDefault="00B9483A" w:rsidP="00761BD2">
            <w:pPr>
              <w:keepNext/>
            </w:pPr>
          </w:p>
        </w:tc>
      </w:tr>
      <w:tr w:rsidR="00851707" w:rsidRPr="00A93BFD" w14:paraId="1C7875EE" w14:textId="77777777" w:rsidTr="00761BD2">
        <w:trPr>
          <w:jc w:val="center"/>
        </w:trPr>
        <w:tc>
          <w:tcPr>
            <w:tcW w:w="4876" w:type="dxa"/>
            <w:hideMark/>
          </w:tcPr>
          <w:p w14:paraId="0F22A120" w14:textId="77777777" w:rsidR="00B9483A" w:rsidRPr="00A93BFD" w:rsidRDefault="00A93BFD" w:rsidP="00761BD2">
            <w:pPr>
              <w:pStyle w:val="ColumnHeading"/>
              <w:keepNext/>
            </w:pPr>
            <w:r w:rsidRPr="00A93BFD">
              <w:t>Projekt rezolucji</w:t>
            </w:r>
          </w:p>
        </w:tc>
        <w:tc>
          <w:tcPr>
            <w:tcW w:w="4876" w:type="dxa"/>
            <w:hideMark/>
          </w:tcPr>
          <w:p w14:paraId="3E8C03BE" w14:textId="77777777" w:rsidR="00B9483A" w:rsidRPr="00A93BFD" w:rsidRDefault="00A93BFD" w:rsidP="00761BD2">
            <w:pPr>
              <w:pStyle w:val="ColumnHeading"/>
              <w:keepNext/>
            </w:pPr>
            <w:r w:rsidRPr="00A93BFD">
              <w:t>Poprawka</w:t>
            </w:r>
          </w:p>
        </w:tc>
      </w:tr>
      <w:tr w:rsidR="00851707" w:rsidRPr="00A93BFD" w14:paraId="27616590" w14:textId="77777777" w:rsidTr="00761BD2">
        <w:trPr>
          <w:jc w:val="center"/>
        </w:trPr>
        <w:tc>
          <w:tcPr>
            <w:tcW w:w="4876" w:type="dxa"/>
          </w:tcPr>
          <w:p w14:paraId="5450E022" w14:textId="77777777" w:rsidR="00B9483A" w:rsidRPr="00A93BFD" w:rsidRDefault="00B9483A" w:rsidP="00761BD2">
            <w:pPr>
              <w:pStyle w:val="Normal6"/>
            </w:pPr>
          </w:p>
        </w:tc>
        <w:tc>
          <w:tcPr>
            <w:tcW w:w="4876" w:type="dxa"/>
            <w:hideMark/>
          </w:tcPr>
          <w:p w14:paraId="3DB36CCA" w14:textId="77777777" w:rsidR="00B9483A" w:rsidRPr="00A93BFD" w:rsidRDefault="00A93BFD" w:rsidP="00761BD2">
            <w:pPr>
              <w:pStyle w:val="Normal6"/>
              <w:rPr>
                <w:szCs w:val="24"/>
              </w:rPr>
            </w:pPr>
            <w:r w:rsidRPr="00A93BFD">
              <w:rPr>
                <w:b/>
                <w:i/>
              </w:rPr>
              <w:t>14a.</w:t>
            </w:r>
            <w:r w:rsidRPr="00A93BFD">
              <w:rPr>
                <w:b/>
                <w:i/>
              </w:rPr>
              <w:tab/>
              <w:t xml:space="preserve">wzywa Komisję i państwa członkowskie do opracowania i wdrożenia </w:t>
            </w:r>
            <w:r w:rsidRPr="00A93BFD">
              <w:rPr>
                <w:b/>
                <w:i/>
              </w:rPr>
              <w:t>wspólnych i skoordynowanych środków zapewniających propagowanie zdrowego stylu życia i dostęp do zdrowego żywienia dla osób żyjących w ubóstwie;</w:t>
            </w:r>
          </w:p>
        </w:tc>
      </w:tr>
    </w:tbl>
    <w:p w14:paraId="5E82198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01A568A" w14:textId="77777777" w:rsidR="00B9483A" w:rsidRPr="00A93BFD" w:rsidRDefault="00A93BFD" w:rsidP="00B9483A">
      <w:r w:rsidRPr="00A93BFD">
        <w:rPr>
          <w:rStyle w:val="HideTWBExt"/>
        </w:rPr>
        <w:t>&lt;/Amend&gt;</w:t>
      </w:r>
    </w:p>
    <w:p w14:paraId="4D76C7B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384</w:t>
      </w:r>
      <w:r w:rsidRPr="00A93BFD">
        <w:rPr>
          <w:rStyle w:val="HideTWBExt"/>
          <w:b w:val="0"/>
        </w:rPr>
        <w:t>&lt;/NumAm&gt;</w:t>
      </w:r>
    </w:p>
    <w:p w14:paraId="60D7D027"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25955DD" w14:textId="77777777" w:rsidR="00B9483A" w:rsidRPr="00A93BFD" w:rsidRDefault="00A93BFD" w:rsidP="00B9483A">
      <w:r w:rsidRPr="00A93BFD">
        <w:rPr>
          <w:rStyle w:val="HideTWBExt"/>
        </w:rPr>
        <w:t>&lt;/RepeatBlock-By&gt;</w:t>
      </w:r>
    </w:p>
    <w:p w14:paraId="483FD62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4067778" w14:textId="77777777" w:rsidR="00B9483A" w:rsidRPr="00A93BFD" w:rsidRDefault="00A93BFD" w:rsidP="00B9483A">
      <w:pPr>
        <w:pStyle w:val="NormalBold"/>
      </w:pPr>
      <w:r w:rsidRPr="00A93BFD">
        <w:rPr>
          <w:rStyle w:val="HideTWBExt"/>
          <w:b w:val="0"/>
        </w:rPr>
        <w:t>&lt;Article&gt;</w:t>
      </w:r>
      <w:r w:rsidRPr="00A93BFD">
        <w:t>Śródtytuł 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280F11E" w14:textId="77777777" w:rsidTr="00761BD2">
        <w:trPr>
          <w:jc w:val="center"/>
        </w:trPr>
        <w:tc>
          <w:tcPr>
            <w:tcW w:w="9752" w:type="dxa"/>
            <w:gridSpan w:val="2"/>
          </w:tcPr>
          <w:p w14:paraId="17221B60" w14:textId="77777777" w:rsidR="00B9483A" w:rsidRPr="00A93BFD" w:rsidRDefault="00B9483A" w:rsidP="00761BD2">
            <w:pPr>
              <w:keepNext/>
            </w:pPr>
          </w:p>
        </w:tc>
      </w:tr>
      <w:tr w:rsidR="00851707" w:rsidRPr="00A93BFD" w14:paraId="2CDB3658" w14:textId="77777777" w:rsidTr="00761BD2">
        <w:trPr>
          <w:jc w:val="center"/>
        </w:trPr>
        <w:tc>
          <w:tcPr>
            <w:tcW w:w="4876" w:type="dxa"/>
            <w:hideMark/>
          </w:tcPr>
          <w:p w14:paraId="77AECB0F" w14:textId="77777777" w:rsidR="00B9483A" w:rsidRPr="00A93BFD" w:rsidRDefault="00A93BFD" w:rsidP="00761BD2">
            <w:pPr>
              <w:pStyle w:val="ColumnHeading"/>
              <w:keepNext/>
            </w:pPr>
            <w:r w:rsidRPr="00A93BFD">
              <w:t>Projekt rezolucji</w:t>
            </w:r>
          </w:p>
        </w:tc>
        <w:tc>
          <w:tcPr>
            <w:tcW w:w="4876" w:type="dxa"/>
            <w:hideMark/>
          </w:tcPr>
          <w:p w14:paraId="07B10360" w14:textId="77777777" w:rsidR="00B9483A" w:rsidRPr="00A93BFD" w:rsidRDefault="00A93BFD" w:rsidP="00761BD2">
            <w:pPr>
              <w:pStyle w:val="ColumnHeading"/>
              <w:keepNext/>
            </w:pPr>
            <w:r w:rsidRPr="00A93BFD">
              <w:t>Poprawka</w:t>
            </w:r>
          </w:p>
        </w:tc>
      </w:tr>
      <w:tr w:rsidR="00851707" w:rsidRPr="00A93BFD" w14:paraId="16D706C5" w14:textId="77777777" w:rsidTr="00761BD2">
        <w:trPr>
          <w:jc w:val="center"/>
        </w:trPr>
        <w:tc>
          <w:tcPr>
            <w:tcW w:w="4876" w:type="dxa"/>
          </w:tcPr>
          <w:p w14:paraId="70C097D8" w14:textId="77777777" w:rsidR="00B9483A" w:rsidRPr="00A93BFD" w:rsidRDefault="00B9483A" w:rsidP="00761BD2">
            <w:pPr>
              <w:pStyle w:val="Normal6"/>
            </w:pPr>
          </w:p>
        </w:tc>
        <w:tc>
          <w:tcPr>
            <w:tcW w:w="4876" w:type="dxa"/>
            <w:hideMark/>
          </w:tcPr>
          <w:p w14:paraId="278E3D6B" w14:textId="77777777" w:rsidR="00B9483A" w:rsidRPr="00A93BFD" w:rsidRDefault="00A93BFD" w:rsidP="00761BD2">
            <w:pPr>
              <w:pStyle w:val="Normal6"/>
              <w:rPr>
                <w:szCs w:val="24"/>
              </w:rPr>
            </w:pPr>
            <w:r w:rsidRPr="00A93BFD">
              <w:rPr>
                <w:b/>
                <w:i/>
              </w:rPr>
              <w:t>Walka z ubóstwem na obszarach wiejskich</w:t>
            </w:r>
          </w:p>
        </w:tc>
      </w:tr>
    </w:tbl>
    <w:p w14:paraId="522B5F5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4F4CFFD" w14:textId="77777777" w:rsidR="00B9483A" w:rsidRPr="00A93BFD" w:rsidRDefault="00A93BFD" w:rsidP="00B9483A">
      <w:r w:rsidRPr="00A93BFD">
        <w:rPr>
          <w:rStyle w:val="HideTWBExt"/>
        </w:rPr>
        <w:t>&lt;/Amend&gt;</w:t>
      </w:r>
    </w:p>
    <w:p w14:paraId="1EDBF8C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385</w:t>
      </w:r>
      <w:r w:rsidRPr="00A93BFD">
        <w:rPr>
          <w:rStyle w:val="HideTWBExt"/>
          <w:b w:val="0"/>
        </w:rPr>
        <w:t>&lt;/NumAm&gt;</w:t>
      </w:r>
    </w:p>
    <w:p w14:paraId="77E391ED"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706234AB" w14:textId="77777777" w:rsidR="00B9483A" w:rsidRPr="00A93BFD" w:rsidRDefault="00A93BFD" w:rsidP="00B9483A">
      <w:r w:rsidRPr="00A93BFD">
        <w:rPr>
          <w:rStyle w:val="HideTWBExt"/>
        </w:rPr>
        <w:t>&lt;/RepeatBlock-By&gt;</w:t>
      </w:r>
    </w:p>
    <w:p w14:paraId="028B82D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D26B87C" w14:textId="77777777" w:rsidR="00B9483A" w:rsidRPr="00A93BFD" w:rsidRDefault="00A93BFD" w:rsidP="00B9483A">
      <w:pPr>
        <w:pStyle w:val="NormalBold"/>
      </w:pPr>
      <w:r w:rsidRPr="00A93BFD">
        <w:rPr>
          <w:rStyle w:val="HideTWBExt"/>
          <w:b w:val="0"/>
        </w:rPr>
        <w:t>&lt;Article&gt;</w:t>
      </w:r>
      <w:r w:rsidRPr="00A93BFD">
        <w:t>Ustęp 14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300E610" w14:textId="77777777" w:rsidTr="00761BD2">
        <w:trPr>
          <w:jc w:val="center"/>
        </w:trPr>
        <w:tc>
          <w:tcPr>
            <w:tcW w:w="9752" w:type="dxa"/>
            <w:gridSpan w:val="2"/>
          </w:tcPr>
          <w:p w14:paraId="1180531B" w14:textId="77777777" w:rsidR="00B9483A" w:rsidRPr="00A93BFD" w:rsidRDefault="00B9483A" w:rsidP="00761BD2">
            <w:pPr>
              <w:keepNext/>
            </w:pPr>
          </w:p>
        </w:tc>
      </w:tr>
      <w:tr w:rsidR="00851707" w:rsidRPr="00A93BFD" w14:paraId="4960E96C" w14:textId="77777777" w:rsidTr="00761BD2">
        <w:trPr>
          <w:jc w:val="center"/>
        </w:trPr>
        <w:tc>
          <w:tcPr>
            <w:tcW w:w="4876" w:type="dxa"/>
            <w:hideMark/>
          </w:tcPr>
          <w:p w14:paraId="5486B094" w14:textId="77777777" w:rsidR="00B9483A" w:rsidRPr="00A93BFD" w:rsidRDefault="00A93BFD" w:rsidP="00761BD2">
            <w:pPr>
              <w:pStyle w:val="ColumnHeading"/>
              <w:keepNext/>
            </w:pPr>
            <w:r w:rsidRPr="00A93BFD">
              <w:t>Projekt rezolucji</w:t>
            </w:r>
          </w:p>
        </w:tc>
        <w:tc>
          <w:tcPr>
            <w:tcW w:w="4876" w:type="dxa"/>
            <w:hideMark/>
          </w:tcPr>
          <w:p w14:paraId="4E310385" w14:textId="77777777" w:rsidR="00B9483A" w:rsidRPr="00A93BFD" w:rsidRDefault="00A93BFD" w:rsidP="00761BD2">
            <w:pPr>
              <w:pStyle w:val="ColumnHeading"/>
              <w:keepNext/>
            </w:pPr>
            <w:r w:rsidRPr="00A93BFD">
              <w:t>Poprawka</w:t>
            </w:r>
          </w:p>
        </w:tc>
      </w:tr>
      <w:tr w:rsidR="00851707" w:rsidRPr="00A93BFD" w14:paraId="0537C32A" w14:textId="77777777" w:rsidTr="00761BD2">
        <w:trPr>
          <w:jc w:val="center"/>
        </w:trPr>
        <w:tc>
          <w:tcPr>
            <w:tcW w:w="4876" w:type="dxa"/>
          </w:tcPr>
          <w:p w14:paraId="25E7A17D" w14:textId="77777777" w:rsidR="00B9483A" w:rsidRPr="00A93BFD" w:rsidRDefault="00B9483A" w:rsidP="00761BD2">
            <w:pPr>
              <w:pStyle w:val="Normal6"/>
            </w:pPr>
          </w:p>
        </w:tc>
        <w:tc>
          <w:tcPr>
            <w:tcW w:w="4876" w:type="dxa"/>
            <w:hideMark/>
          </w:tcPr>
          <w:p w14:paraId="422AF64D" w14:textId="77777777" w:rsidR="00B9483A" w:rsidRPr="00A93BFD" w:rsidRDefault="00A93BFD" w:rsidP="00761BD2">
            <w:pPr>
              <w:pStyle w:val="Normal6"/>
              <w:rPr>
                <w:szCs w:val="24"/>
              </w:rPr>
            </w:pPr>
            <w:r w:rsidRPr="00A93BFD">
              <w:rPr>
                <w:b/>
                <w:i/>
              </w:rPr>
              <w:t>14b.</w:t>
            </w:r>
            <w:r w:rsidRPr="00A93BFD">
              <w:rPr>
                <w:b/>
                <w:i/>
              </w:rPr>
              <w:tab/>
              <w:t xml:space="preserve">jest zdania, że nikomu nie można odmówić dostępu do </w:t>
            </w:r>
            <w:r w:rsidRPr="00A93BFD">
              <w:rPr>
                <w:b/>
                <w:i/>
              </w:rPr>
              <w:t>wymiaru sprawiedliwości, który jest prawem podstawowym, z powodu braku środków finansowych; wzywa państwa członkowskie do zapewnienia, aby koszty pomocy prawnej i kryteria kwalifikowalności do pomocy prawnej nie stanowiły czynnika uniemożliwiającego dostęp do wymiaru sprawiedliwości ze względów ekonomicznych, w szczególności dla osób żyjących w ubóstwie;</w:t>
            </w:r>
          </w:p>
        </w:tc>
      </w:tr>
    </w:tbl>
    <w:p w14:paraId="4746D7E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03D5BB39" w14:textId="77777777" w:rsidR="00B9483A" w:rsidRPr="00A93BFD" w:rsidRDefault="00A93BFD" w:rsidP="00B9483A">
      <w:r w:rsidRPr="00A93BFD">
        <w:rPr>
          <w:rStyle w:val="HideTWBExt"/>
        </w:rPr>
        <w:t>&lt;/Amend&gt;</w:t>
      </w:r>
    </w:p>
    <w:p w14:paraId="397C285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386</w:t>
      </w:r>
      <w:r w:rsidRPr="00A93BFD">
        <w:rPr>
          <w:rStyle w:val="HideTWBExt"/>
          <w:b w:val="0"/>
        </w:rPr>
        <w:t>&lt;/NumAm&gt;</w:t>
      </w:r>
    </w:p>
    <w:p w14:paraId="6B235E26" w14:textId="77777777" w:rsidR="00B9483A" w:rsidRPr="00A93BFD" w:rsidRDefault="00A93BFD" w:rsidP="00B9483A">
      <w:pPr>
        <w:pStyle w:val="NormalBold"/>
      </w:pPr>
      <w:r w:rsidRPr="00A93BFD">
        <w:rPr>
          <w:rStyle w:val="HideTWBExt"/>
          <w:b w:val="0"/>
        </w:rPr>
        <w:t>&lt;RepeatBlock-By&gt;&lt;Members&gt;</w:t>
      </w:r>
      <w:r w:rsidRPr="00A93BFD">
        <w:t>Liesbet Sommen</w:t>
      </w:r>
      <w:r w:rsidRPr="00A93BFD">
        <w:rPr>
          <w:rStyle w:val="HideTWBExt"/>
          <w:b w:val="0"/>
        </w:rPr>
        <w:t>&lt;/Members&gt;</w:t>
      </w:r>
    </w:p>
    <w:p w14:paraId="46DFD6E2" w14:textId="77777777" w:rsidR="00B9483A" w:rsidRPr="00A93BFD" w:rsidRDefault="00A93BFD" w:rsidP="00B9483A">
      <w:r w:rsidRPr="00A93BFD">
        <w:rPr>
          <w:rStyle w:val="HideTWBExt"/>
        </w:rPr>
        <w:t>&lt;/RepeatBlock-By&gt;</w:t>
      </w:r>
    </w:p>
    <w:p w14:paraId="1443785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B6C6C15" w14:textId="77777777" w:rsidR="00B9483A" w:rsidRPr="00A93BFD" w:rsidRDefault="00A93BFD" w:rsidP="00B9483A">
      <w:pPr>
        <w:pStyle w:val="NormalBold"/>
      </w:pPr>
      <w:r w:rsidRPr="00A93BFD">
        <w:rPr>
          <w:rStyle w:val="HideTWBExt"/>
          <w:b w:val="0"/>
        </w:rPr>
        <w:t>&lt;Article&gt;</w:t>
      </w:r>
      <w:r w:rsidRPr="00A93BFD">
        <w:t>Ustęp 14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ACFD7DF" w14:textId="77777777" w:rsidTr="00761BD2">
        <w:trPr>
          <w:jc w:val="center"/>
        </w:trPr>
        <w:tc>
          <w:tcPr>
            <w:tcW w:w="9752" w:type="dxa"/>
            <w:gridSpan w:val="2"/>
          </w:tcPr>
          <w:p w14:paraId="097B509A" w14:textId="77777777" w:rsidR="00B9483A" w:rsidRPr="00A93BFD" w:rsidRDefault="00B9483A" w:rsidP="00761BD2">
            <w:pPr>
              <w:keepNext/>
            </w:pPr>
          </w:p>
        </w:tc>
      </w:tr>
      <w:tr w:rsidR="00851707" w:rsidRPr="00A93BFD" w14:paraId="2E56B201" w14:textId="77777777" w:rsidTr="00761BD2">
        <w:trPr>
          <w:jc w:val="center"/>
        </w:trPr>
        <w:tc>
          <w:tcPr>
            <w:tcW w:w="4876" w:type="dxa"/>
            <w:hideMark/>
          </w:tcPr>
          <w:p w14:paraId="72995B21" w14:textId="77777777" w:rsidR="00B9483A" w:rsidRPr="00A93BFD" w:rsidRDefault="00A93BFD" w:rsidP="00761BD2">
            <w:pPr>
              <w:pStyle w:val="ColumnHeading"/>
              <w:keepNext/>
            </w:pPr>
            <w:r w:rsidRPr="00A93BFD">
              <w:t>Projekt rezolucji</w:t>
            </w:r>
          </w:p>
        </w:tc>
        <w:tc>
          <w:tcPr>
            <w:tcW w:w="4876" w:type="dxa"/>
            <w:hideMark/>
          </w:tcPr>
          <w:p w14:paraId="0049E805" w14:textId="77777777" w:rsidR="00B9483A" w:rsidRPr="00A93BFD" w:rsidRDefault="00A93BFD" w:rsidP="00761BD2">
            <w:pPr>
              <w:pStyle w:val="ColumnHeading"/>
              <w:keepNext/>
            </w:pPr>
            <w:r w:rsidRPr="00A93BFD">
              <w:t>Poprawka</w:t>
            </w:r>
          </w:p>
        </w:tc>
      </w:tr>
      <w:tr w:rsidR="00851707" w:rsidRPr="00A93BFD" w14:paraId="4C338A17" w14:textId="77777777" w:rsidTr="00761BD2">
        <w:trPr>
          <w:jc w:val="center"/>
        </w:trPr>
        <w:tc>
          <w:tcPr>
            <w:tcW w:w="4876" w:type="dxa"/>
          </w:tcPr>
          <w:p w14:paraId="4EF78DF5" w14:textId="77777777" w:rsidR="00B9483A" w:rsidRPr="00A93BFD" w:rsidRDefault="00B9483A" w:rsidP="00761BD2">
            <w:pPr>
              <w:pStyle w:val="Normal6"/>
            </w:pPr>
          </w:p>
        </w:tc>
        <w:tc>
          <w:tcPr>
            <w:tcW w:w="4876" w:type="dxa"/>
            <w:hideMark/>
          </w:tcPr>
          <w:p w14:paraId="0A0DBDB5" w14:textId="77777777" w:rsidR="00B9483A" w:rsidRPr="00A93BFD" w:rsidRDefault="00A93BFD" w:rsidP="00761BD2">
            <w:pPr>
              <w:pStyle w:val="Normal6"/>
              <w:rPr>
                <w:szCs w:val="24"/>
              </w:rPr>
            </w:pPr>
            <w:r w:rsidRPr="00A93BFD">
              <w:rPr>
                <w:b/>
                <w:i/>
              </w:rPr>
              <w:t>14b.</w:t>
            </w:r>
            <w:r w:rsidRPr="00A93BFD">
              <w:rPr>
                <w:b/>
                <w:i/>
              </w:rPr>
              <w:tab/>
              <w:t xml:space="preserve">wzywa Komisję i państwa członkowskie do propagowania zdrowego i aktywnego starzenia się w drodze opracowania </w:t>
            </w:r>
            <w:r w:rsidRPr="00A93BFD">
              <w:rPr>
                <w:b/>
                <w:i/>
              </w:rPr>
              <w:t>całościowego planu działania skupiającego się na profilaktycznej opiece zdrowotnej, monitorowaniu zdrowego starzenia się wśród grup narażonych na zagrożenia oraz tworzeniu możliwości aktywnego udziału osób starszych w projektach społeczności lokalnych i rynku pracy;</w:t>
            </w:r>
          </w:p>
        </w:tc>
      </w:tr>
    </w:tbl>
    <w:p w14:paraId="70457D2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4E02BF9" w14:textId="77777777" w:rsidR="00B9483A" w:rsidRPr="00A93BFD" w:rsidRDefault="00A93BFD" w:rsidP="00B9483A">
      <w:r w:rsidRPr="00A93BFD">
        <w:rPr>
          <w:rStyle w:val="HideTWBExt"/>
        </w:rPr>
        <w:t>&lt;/Amend&gt;</w:t>
      </w:r>
    </w:p>
    <w:p w14:paraId="1703B66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387</w:t>
      </w:r>
      <w:r w:rsidRPr="00A93BFD">
        <w:rPr>
          <w:rStyle w:val="HideTWBExt"/>
          <w:b w:val="0"/>
        </w:rPr>
        <w:t>&lt;/NumAm&gt;</w:t>
      </w:r>
    </w:p>
    <w:p w14:paraId="0479DAE0"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51CE7919"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790896FC" w14:textId="77777777" w:rsidR="00B9483A" w:rsidRPr="00A93BFD" w:rsidRDefault="00A93BFD" w:rsidP="00B9483A">
      <w:r w:rsidRPr="00A93BFD">
        <w:rPr>
          <w:rStyle w:val="HideTWBExt"/>
        </w:rPr>
        <w:t>&lt;/RepeatBlock-By&gt;</w:t>
      </w:r>
    </w:p>
    <w:p w14:paraId="599538C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CAF4404" w14:textId="77777777" w:rsidR="00B9483A" w:rsidRPr="00A93BFD" w:rsidRDefault="00A93BFD" w:rsidP="00B9483A">
      <w:pPr>
        <w:pStyle w:val="NormalBold"/>
      </w:pPr>
      <w:r w:rsidRPr="00A93BFD">
        <w:rPr>
          <w:rStyle w:val="HideTWBExt"/>
          <w:b w:val="0"/>
        </w:rPr>
        <w:t>&lt;Article&gt;</w:t>
      </w:r>
      <w:r w:rsidRPr="00A93BFD">
        <w:t>Ustęp 14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53655E9" w14:textId="77777777" w:rsidTr="00761BD2">
        <w:trPr>
          <w:jc w:val="center"/>
        </w:trPr>
        <w:tc>
          <w:tcPr>
            <w:tcW w:w="9752" w:type="dxa"/>
            <w:gridSpan w:val="2"/>
          </w:tcPr>
          <w:p w14:paraId="7AD1299D" w14:textId="77777777" w:rsidR="00B9483A" w:rsidRPr="00A93BFD" w:rsidRDefault="00B9483A" w:rsidP="00761BD2">
            <w:pPr>
              <w:keepNext/>
            </w:pPr>
          </w:p>
        </w:tc>
      </w:tr>
      <w:tr w:rsidR="00851707" w:rsidRPr="00A93BFD" w14:paraId="5E850E42" w14:textId="77777777" w:rsidTr="00761BD2">
        <w:trPr>
          <w:jc w:val="center"/>
        </w:trPr>
        <w:tc>
          <w:tcPr>
            <w:tcW w:w="4876" w:type="dxa"/>
            <w:hideMark/>
          </w:tcPr>
          <w:p w14:paraId="508A9872" w14:textId="77777777" w:rsidR="00B9483A" w:rsidRPr="00A93BFD" w:rsidRDefault="00A93BFD" w:rsidP="00761BD2">
            <w:pPr>
              <w:pStyle w:val="ColumnHeading"/>
              <w:keepNext/>
            </w:pPr>
            <w:r w:rsidRPr="00A93BFD">
              <w:t>Projekt rezolucji</w:t>
            </w:r>
          </w:p>
        </w:tc>
        <w:tc>
          <w:tcPr>
            <w:tcW w:w="4876" w:type="dxa"/>
            <w:hideMark/>
          </w:tcPr>
          <w:p w14:paraId="70072E38" w14:textId="77777777" w:rsidR="00B9483A" w:rsidRPr="00A93BFD" w:rsidRDefault="00A93BFD" w:rsidP="00761BD2">
            <w:pPr>
              <w:pStyle w:val="ColumnHeading"/>
              <w:keepNext/>
            </w:pPr>
            <w:r w:rsidRPr="00A93BFD">
              <w:t>Poprawka</w:t>
            </w:r>
          </w:p>
        </w:tc>
      </w:tr>
      <w:tr w:rsidR="00851707" w:rsidRPr="00A93BFD" w14:paraId="6E4B28F8" w14:textId="77777777" w:rsidTr="00761BD2">
        <w:trPr>
          <w:jc w:val="center"/>
        </w:trPr>
        <w:tc>
          <w:tcPr>
            <w:tcW w:w="4876" w:type="dxa"/>
          </w:tcPr>
          <w:p w14:paraId="3180D3D1" w14:textId="77777777" w:rsidR="00B9483A" w:rsidRPr="00A93BFD" w:rsidRDefault="00B9483A" w:rsidP="00761BD2">
            <w:pPr>
              <w:pStyle w:val="Normal6"/>
            </w:pPr>
          </w:p>
        </w:tc>
        <w:tc>
          <w:tcPr>
            <w:tcW w:w="4876" w:type="dxa"/>
            <w:hideMark/>
          </w:tcPr>
          <w:p w14:paraId="364ACA99" w14:textId="77777777" w:rsidR="00B9483A" w:rsidRPr="00A93BFD" w:rsidRDefault="00A93BFD" w:rsidP="00761BD2">
            <w:pPr>
              <w:pStyle w:val="Normal6"/>
              <w:rPr>
                <w:szCs w:val="24"/>
              </w:rPr>
            </w:pPr>
            <w:r w:rsidRPr="00A93BFD">
              <w:rPr>
                <w:b/>
                <w:i/>
              </w:rPr>
              <w:t>14b.</w:t>
            </w:r>
            <w:r w:rsidRPr="00A93BFD">
              <w:rPr>
                <w:b/>
                <w:i/>
              </w:rPr>
              <w:tab/>
              <w:t xml:space="preserve">Wzywa Komisję i państwa członkowskie do uczynienia sprawiedliwej transformacji centralnym elementem strategii na rzecz walki z ubóstwem dzięki zapewnieniu dostępności i </w:t>
            </w:r>
            <w:r w:rsidRPr="00A93BFD">
              <w:rPr>
                <w:b/>
                <w:i/>
              </w:rPr>
              <w:t>przystępności cenowej odnawialnych źródeł energii i systemów transportu oraz włączeniu w ten proces osób najbardziej zagrożonych ubóstwem, w szczególności ubóstwem energetycznym i transportowym;</w:t>
            </w:r>
          </w:p>
        </w:tc>
      </w:tr>
    </w:tbl>
    <w:p w14:paraId="546FA6A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A5A5353" w14:textId="77777777" w:rsidR="00B9483A" w:rsidRPr="00A93BFD" w:rsidRDefault="00A93BFD" w:rsidP="00B9483A">
      <w:r w:rsidRPr="00A93BFD">
        <w:rPr>
          <w:rStyle w:val="HideTWBExt"/>
        </w:rPr>
        <w:t>&lt;/Amend&gt;</w:t>
      </w:r>
    </w:p>
    <w:p w14:paraId="563B897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highlight w:val="yellow"/>
        </w:rPr>
        <w:t>&lt;NumAm&gt;</w:t>
      </w:r>
      <w:r w:rsidRPr="00A93BFD">
        <w:rPr>
          <w:highlight w:val="yellow"/>
        </w:rPr>
        <w:t>388</w:t>
      </w:r>
      <w:r w:rsidRPr="00A93BFD">
        <w:rPr>
          <w:rStyle w:val="HideTWBExt"/>
          <w:b w:val="0"/>
          <w:highlight w:val="yellow"/>
        </w:rPr>
        <w:t>&lt;/NumAm&gt;</w:t>
      </w:r>
    </w:p>
    <w:p w14:paraId="451687A8"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0C5F0C8E" w14:textId="77777777" w:rsidR="00B9483A" w:rsidRPr="00A93BFD" w:rsidRDefault="00A93BFD" w:rsidP="00B9483A">
      <w:r w:rsidRPr="00A93BFD">
        <w:rPr>
          <w:rStyle w:val="HideTWBExt"/>
        </w:rPr>
        <w:t>&lt;/RepeatBlock-By&gt;</w:t>
      </w:r>
    </w:p>
    <w:p w14:paraId="357152D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784D9BA" w14:textId="77777777" w:rsidR="00B9483A" w:rsidRPr="00A93BFD" w:rsidRDefault="00A93BFD" w:rsidP="00B9483A">
      <w:pPr>
        <w:pStyle w:val="NormalBold"/>
      </w:pPr>
      <w:r w:rsidRPr="00A93BFD">
        <w:rPr>
          <w:rStyle w:val="HideTWBExt"/>
          <w:b w:val="0"/>
        </w:rPr>
        <w:t>&lt;Article&gt;</w:t>
      </w:r>
      <w:r w:rsidRPr="00A93BFD">
        <w:t>Ustęp 14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6E6E38F" w14:textId="77777777" w:rsidTr="00761BD2">
        <w:trPr>
          <w:jc w:val="center"/>
        </w:trPr>
        <w:tc>
          <w:tcPr>
            <w:tcW w:w="9752" w:type="dxa"/>
            <w:gridSpan w:val="2"/>
          </w:tcPr>
          <w:p w14:paraId="1EA18E90" w14:textId="77777777" w:rsidR="00B9483A" w:rsidRPr="00A93BFD" w:rsidRDefault="00B9483A" w:rsidP="00761BD2">
            <w:pPr>
              <w:keepNext/>
            </w:pPr>
          </w:p>
        </w:tc>
      </w:tr>
      <w:tr w:rsidR="00851707" w:rsidRPr="00A93BFD" w14:paraId="0967802A" w14:textId="77777777" w:rsidTr="00761BD2">
        <w:trPr>
          <w:jc w:val="center"/>
        </w:trPr>
        <w:tc>
          <w:tcPr>
            <w:tcW w:w="4876" w:type="dxa"/>
            <w:hideMark/>
          </w:tcPr>
          <w:p w14:paraId="52B4B619" w14:textId="77777777" w:rsidR="00B9483A" w:rsidRPr="00A93BFD" w:rsidRDefault="00A93BFD" w:rsidP="00761BD2">
            <w:pPr>
              <w:pStyle w:val="ColumnHeading"/>
              <w:keepNext/>
            </w:pPr>
            <w:r w:rsidRPr="00A93BFD">
              <w:t>Projekt rezolucji</w:t>
            </w:r>
          </w:p>
        </w:tc>
        <w:tc>
          <w:tcPr>
            <w:tcW w:w="4876" w:type="dxa"/>
            <w:hideMark/>
          </w:tcPr>
          <w:p w14:paraId="79BAAC0E" w14:textId="77777777" w:rsidR="00B9483A" w:rsidRPr="00A93BFD" w:rsidRDefault="00A93BFD" w:rsidP="00761BD2">
            <w:pPr>
              <w:pStyle w:val="ColumnHeading"/>
              <w:keepNext/>
            </w:pPr>
            <w:r w:rsidRPr="00A93BFD">
              <w:t>Poprawka</w:t>
            </w:r>
          </w:p>
        </w:tc>
      </w:tr>
      <w:tr w:rsidR="00851707" w:rsidRPr="00A93BFD" w14:paraId="420906C2" w14:textId="77777777" w:rsidTr="00761BD2">
        <w:trPr>
          <w:jc w:val="center"/>
        </w:trPr>
        <w:tc>
          <w:tcPr>
            <w:tcW w:w="4876" w:type="dxa"/>
          </w:tcPr>
          <w:p w14:paraId="62AC6E19" w14:textId="77777777" w:rsidR="00B9483A" w:rsidRPr="00A93BFD" w:rsidRDefault="00B9483A" w:rsidP="00761BD2">
            <w:pPr>
              <w:pStyle w:val="Normal6"/>
            </w:pPr>
          </w:p>
        </w:tc>
        <w:tc>
          <w:tcPr>
            <w:tcW w:w="4876" w:type="dxa"/>
            <w:hideMark/>
          </w:tcPr>
          <w:p w14:paraId="0C08A0AF" w14:textId="77777777" w:rsidR="00B9483A" w:rsidRPr="00A93BFD" w:rsidRDefault="00A93BFD" w:rsidP="00761BD2">
            <w:pPr>
              <w:pStyle w:val="Normal6"/>
              <w:rPr>
                <w:szCs w:val="24"/>
              </w:rPr>
            </w:pPr>
            <w:r w:rsidRPr="00A93BFD">
              <w:rPr>
                <w:b/>
                <w:i/>
              </w:rPr>
              <w:t>14a.</w:t>
            </w:r>
            <w:r w:rsidRPr="00A93BFD">
              <w:rPr>
                <w:b/>
                <w:i/>
              </w:rPr>
              <w:tab/>
              <w:t xml:space="preserve">wzywa Komisję i państwa członkowskie do oceny </w:t>
            </w:r>
            <w:r w:rsidRPr="00A93BFD">
              <w:rPr>
                <w:b/>
                <w:i/>
              </w:rPr>
              <w:t>sytuacji w zakresie pustostanów będących własnością publiczną na obszarach wiejskich, do opracowania planów działania mających na celu zmianę przeznaczenia tych nieruchomości oraz do zachęcania osób zagrożonych ubóstwem z obszarów miejskich do rewitalizacji obszarów wiejskich za pomocą takich alternatywnych koncepcji mieszkaniowych;</w:t>
            </w:r>
          </w:p>
        </w:tc>
      </w:tr>
    </w:tbl>
    <w:p w14:paraId="6F55084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C2AA644" w14:textId="77777777" w:rsidR="00B9483A" w:rsidRPr="00A93BFD" w:rsidRDefault="00A93BFD" w:rsidP="00B9483A">
      <w:r w:rsidRPr="00A93BFD">
        <w:rPr>
          <w:rStyle w:val="HideTWBExt"/>
        </w:rPr>
        <w:t>&lt;/Amend&gt;</w:t>
      </w:r>
    </w:p>
    <w:p w14:paraId="7B3953E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389</w:t>
      </w:r>
      <w:r w:rsidRPr="00A93BFD">
        <w:rPr>
          <w:rStyle w:val="HideTWBExt"/>
          <w:b w:val="0"/>
        </w:rPr>
        <w:t>&lt;/NumAm&gt;</w:t>
      </w:r>
    </w:p>
    <w:p w14:paraId="6154662F"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7DE10BC9" w14:textId="77777777" w:rsidR="00B9483A" w:rsidRPr="00A93BFD" w:rsidRDefault="00A93BFD" w:rsidP="00B9483A">
      <w:r w:rsidRPr="00A93BFD">
        <w:rPr>
          <w:rStyle w:val="HideTWBExt"/>
        </w:rPr>
        <w:t>&lt;/RepeatBlock-By&gt;</w:t>
      </w:r>
    </w:p>
    <w:p w14:paraId="3D8E21BE" w14:textId="77777777" w:rsidR="00B9483A" w:rsidRPr="00A93BFD" w:rsidRDefault="00A93BFD" w:rsidP="00B9483A">
      <w:pPr>
        <w:pStyle w:val="NormalBold"/>
        <w:keepNext/>
      </w:pPr>
      <w:r w:rsidRPr="00A93BFD">
        <w:rPr>
          <w:rStyle w:val="HideTWBExt"/>
          <w:b w:val="0"/>
        </w:rPr>
        <w:t>&lt;DocAmend&gt;</w:t>
      </w:r>
      <w:r w:rsidRPr="00A93BFD">
        <w:t xml:space="preserve">Projekt </w:t>
      </w:r>
      <w:r w:rsidRPr="00A93BFD">
        <w:t>rezolucji</w:t>
      </w:r>
      <w:r w:rsidRPr="00A93BFD">
        <w:rPr>
          <w:rStyle w:val="HideTWBExt"/>
          <w:b w:val="0"/>
        </w:rPr>
        <w:t>&lt;/DocAmend&gt;</w:t>
      </w:r>
    </w:p>
    <w:p w14:paraId="10B15C74" w14:textId="77777777" w:rsidR="00B9483A" w:rsidRPr="00A93BFD" w:rsidRDefault="00A93BFD" w:rsidP="00B9483A">
      <w:pPr>
        <w:pStyle w:val="NormalBold"/>
      </w:pPr>
      <w:r w:rsidRPr="00A93BFD">
        <w:rPr>
          <w:rStyle w:val="HideTWBExt"/>
          <w:b w:val="0"/>
        </w:rPr>
        <w:t>&lt;Article&gt;</w:t>
      </w:r>
      <w:r w:rsidRPr="00A93BFD">
        <w:t>Ustęp 14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E1AE807" w14:textId="77777777" w:rsidTr="00761BD2">
        <w:trPr>
          <w:jc w:val="center"/>
        </w:trPr>
        <w:tc>
          <w:tcPr>
            <w:tcW w:w="9752" w:type="dxa"/>
            <w:gridSpan w:val="2"/>
          </w:tcPr>
          <w:p w14:paraId="7F348D3A" w14:textId="77777777" w:rsidR="00B9483A" w:rsidRPr="00A93BFD" w:rsidRDefault="00B9483A" w:rsidP="00761BD2">
            <w:pPr>
              <w:keepNext/>
            </w:pPr>
          </w:p>
        </w:tc>
      </w:tr>
      <w:tr w:rsidR="00851707" w:rsidRPr="00A93BFD" w14:paraId="5EC182C6" w14:textId="77777777" w:rsidTr="00761BD2">
        <w:trPr>
          <w:jc w:val="center"/>
        </w:trPr>
        <w:tc>
          <w:tcPr>
            <w:tcW w:w="4876" w:type="dxa"/>
            <w:hideMark/>
          </w:tcPr>
          <w:p w14:paraId="0944150F" w14:textId="77777777" w:rsidR="00B9483A" w:rsidRPr="00A93BFD" w:rsidRDefault="00A93BFD" w:rsidP="00761BD2">
            <w:pPr>
              <w:pStyle w:val="ColumnHeading"/>
              <w:keepNext/>
            </w:pPr>
            <w:r w:rsidRPr="00A93BFD">
              <w:t>Projekt rezolucji</w:t>
            </w:r>
          </w:p>
        </w:tc>
        <w:tc>
          <w:tcPr>
            <w:tcW w:w="4876" w:type="dxa"/>
            <w:hideMark/>
          </w:tcPr>
          <w:p w14:paraId="13E8A2FD" w14:textId="77777777" w:rsidR="00B9483A" w:rsidRPr="00A93BFD" w:rsidRDefault="00A93BFD" w:rsidP="00761BD2">
            <w:pPr>
              <w:pStyle w:val="ColumnHeading"/>
              <w:keepNext/>
            </w:pPr>
            <w:r w:rsidRPr="00A93BFD">
              <w:t>Poprawka</w:t>
            </w:r>
          </w:p>
        </w:tc>
      </w:tr>
      <w:tr w:rsidR="00851707" w:rsidRPr="00A93BFD" w14:paraId="5522875A" w14:textId="77777777" w:rsidTr="00761BD2">
        <w:trPr>
          <w:jc w:val="center"/>
        </w:trPr>
        <w:tc>
          <w:tcPr>
            <w:tcW w:w="4876" w:type="dxa"/>
          </w:tcPr>
          <w:p w14:paraId="40C2CEFB" w14:textId="77777777" w:rsidR="00B9483A" w:rsidRPr="00A93BFD" w:rsidRDefault="00B9483A" w:rsidP="00761BD2">
            <w:pPr>
              <w:pStyle w:val="Normal6"/>
            </w:pPr>
          </w:p>
        </w:tc>
        <w:tc>
          <w:tcPr>
            <w:tcW w:w="4876" w:type="dxa"/>
            <w:hideMark/>
          </w:tcPr>
          <w:p w14:paraId="0C8B3FFD" w14:textId="77777777" w:rsidR="00B9483A" w:rsidRPr="00A93BFD" w:rsidRDefault="00A93BFD" w:rsidP="00761BD2">
            <w:pPr>
              <w:pStyle w:val="Normal6"/>
              <w:rPr>
                <w:szCs w:val="24"/>
              </w:rPr>
            </w:pPr>
            <w:r w:rsidRPr="00A93BFD">
              <w:rPr>
                <w:b/>
                <w:i/>
              </w:rPr>
              <w:t>14b.</w:t>
            </w:r>
            <w:r w:rsidRPr="00A93BFD">
              <w:rPr>
                <w:b/>
                <w:i/>
              </w:rPr>
              <w:tab/>
              <w:t xml:space="preserve">usługi w zakresie zdrowia psychicznego muszą uwzględniać wielowymiarowy charakter problemów ze zdrowiem psychicznym związanych z ubóstwem, w tym </w:t>
            </w:r>
            <w:r w:rsidRPr="00A93BFD">
              <w:rPr>
                <w:b/>
                <w:i/>
              </w:rPr>
              <w:t>skumulowane skutki traumy, braku bezpieczeństwa mieszkaniowego, niepewności zatrudnienia i wykluczenia społecznego;</w:t>
            </w:r>
          </w:p>
        </w:tc>
      </w:tr>
    </w:tbl>
    <w:p w14:paraId="28AF7B9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F25E96F" w14:textId="77777777" w:rsidR="00B9483A" w:rsidRPr="00A93BFD" w:rsidRDefault="00A93BFD" w:rsidP="00B9483A">
      <w:r w:rsidRPr="00A93BFD">
        <w:rPr>
          <w:rStyle w:val="HideTWBExt"/>
        </w:rPr>
        <w:t>&lt;/Amend&gt;</w:t>
      </w:r>
    </w:p>
    <w:p w14:paraId="1C79386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390</w:t>
      </w:r>
      <w:r w:rsidRPr="00A93BFD">
        <w:rPr>
          <w:rStyle w:val="HideTWBExt"/>
          <w:b w:val="0"/>
        </w:rPr>
        <w:t>&lt;/NumAm&gt;</w:t>
      </w:r>
    </w:p>
    <w:p w14:paraId="717531E9"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3808B2D4" w14:textId="77777777" w:rsidR="00B9483A" w:rsidRPr="00A93BFD" w:rsidRDefault="00A93BFD" w:rsidP="00B9483A">
      <w:r w:rsidRPr="00A93BFD">
        <w:rPr>
          <w:rStyle w:val="HideTWBExt"/>
        </w:rPr>
        <w:t>&lt;/RepeatBlock-By&gt;</w:t>
      </w:r>
    </w:p>
    <w:p w14:paraId="40C13A2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FE16494" w14:textId="77777777" w:rsidR="00B9483A" w:rsidRPr="00A93BFD" w:rsidRDefault="00A93BFD" w:rsidP="00B9483A">
      <w:pPr>
        <w:pStyle w:val="NormalBold"/>
      </w:pPr>
      <w:r w:rsidRPr="00A93BFD">
        <w:rPr>
          <w:rStyle w:val="HideTWBExt"/>
          <w:b w:val="0"/>
        </w:rPr>
        <w:t>&lt;Article&gt;</w:t>
      </w:r>
      <w:r w:rsidRPr="00A93BFD">
        <w:t>Ustęp 14 b (nowy)</w:t>
      </w:r>
      <w:r w:rsidRPr="00A93BF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4F25822" w14:textId="77777777" w:rsidTr="00761BD2">
        <w:trPr>
          <w:jc w:val="center"/>
        </w:trPr>
        <w:tc>
          <w:tcPr>
            <w:tcW w:w="9752" w:type="dxa"/>
            <w:gridSpan w:val="2"/>
          </w:tcPr>
          <w:p w14:paraId="14DC5D42" w14:textId="77777777" w:rsidR="00B9483A" w:rsidRPr="00A93BFD" w:rsidRDefault="00B9483A" w:rsidP="00761BD2">
            <w:pPr>
              <w:keepNext/>
            </w:pPr>
          </w:p>
        </w:tc>
      </w:tr>
      <w:tr w:rsidR="00851707" w:rsidRPr="00A93BFD" w14:paraId="2BC8F75C" w14:textId="77777777" w:rsidTr="00761BD2">
        <w:trPr>
          <w:jc w:val="center"/>
        </w:trPr>
        <w:tc>
          <w:tcPr>
            <w:tcW w:w="4876" w:type="dxa"/>
            <w:hideMark/>
          </w:tcPr>
          <w:p w14:paraId="402C022B" w14:textId="77777777" w:rsidR="00B9483A" w:rsidRPr="00A93BFD" w:rsidRDefault="00A93BFD" w:rsidP="00761BD2">
            <w:pPr>
              <w:pStyle w:val="ColumnHeading"/>
              <w:keepNext/>
            </w:pPr>
            <w:r w:rsidRPr="00A93BFD">
              <w:t>Projekt rezolucji</w:t>
            </w:r>
          </w:p>
        </w:tc>
        <w:tc>
          <w:tcPr>
            <w:tcW w:w="4876" w:type="dxa"/>
            <w:hideMark/>
          </w:tcPr>
          <w:p w14:paraId="735C0216" w14:textId="77777777" w:rsidR="00B9483A" w:rsidRPr="00A93BFD" w:rsidRDefault="00A93BFD" w:rsidP="00761BD2">
            <w:pPr>
              <w:pStyle w:val="ColumnHeading"/>
              <w:keepNext/>
            </w:pPr>
            <w:r w:rsidRPr="00A93BFD">
              <w:t>Poprawka</w:t>
            </w:r>
          </w:p>
        </w:tc>
      </w:tr>
      <w:tr w:rsidR="00851707" w:rsidRPr="00A93BFD" w14:paraId="1267CC53" w14:textId="77777777" w:rsidTr="00761BD2">
        <w:trPr>
          <w:jc w:val="center"/>
        </w:trPr>
        <w:tc>
          <w:tcPr>
            <w:tcW w:w="4876" w:type="dxa"/>
          </w:tcPr>
          <w:p w14:paraId="57C65784" w14:textId="77777777" w:rsidR="00B9483A" w:rsidRPr="00A93BFD" w:rsidRDefault="00B9483A" w:rsidP="00761BD2">
            <w:pPr>
              <w:pStyle w:val="Normal6"/>
            </w:pPr>
          </w:p>
        </w:tc>
        <w:tc>
          <w:tcPr>
            <w:tcW w:w="4876" w:type="dxa"/>
            <w:hideMark/>
          </w:tcPr>
          <w:p w14:paraId="6F184DA6" w14:textId="77777777" w:rsidR="00B9483A" w:rsidRPr="00A93BFD" w:rsidRDefault="00A93BFD" w:rsidP="00761BD2">
            <w:pPr>
              <w:pStyle w:val="Normal6"/>
              <w:rPr>
                <w:szCs w:val="24"/>
              </w:rPr>
            </w:pPr>
            <w:r w:rsidRPr="00A93BFD">
              <w:rPr>
                <w:b/>
                <w:i/>
              </w:rPr>
              <w:t>14b.</w:t>
            </w:r>
            <w:r w:rsidRPr="00A93BFD">
              <w:rPr>
                <w:b/>
                <w:i/>
              </w:rPr>
              <w:tab/>
              <w:t xml:space="preserve">wzywa Komisję i państwa członkowskie do oceny poziomu ubóstwa transportowego, biorąc pod uwagę, że szacunkowo 20–28 % </w:t>
            </w:r>
            <w:r w:rsidRPr="00A93BFD">
              <w:rPr>
                <w:b/>
                <w:i/>
              </w:rPr>
              <w:t>ludności UE</w:t>
            </w:r>
            <w:r w:rsidRPr="00A93BFD">
              <w:rPr>
                <w:b/>
                <w:i/>
                <w:vertAlign w:val="superscript"/>
              </w:rPr>
              <w:t>1a</w:t>
            </w:r>
            <w:r w:rsidRPr="00A93BFD">
              <w:rPr>
                <w:b/>
                <w:i/>
              </w:rPr>
              <w:t xml:space="preserve"> doświadcza w pewnym stopniu deprywacji transportowej; wyraża zaniepokojenie faktem, że ubóstwo transportowe dotyka w nieproporcjonalnie dużym stopniu obszary wiejskie, gdzie możliwości korzystania z transportu publicznego są już ograniczone, co pogłębia izolację społeczną i ogranicza możliwości mobilności ekonomicznej; podkreśla kluczową rolę, jaką rozwój infrastruktury ma do odegrania w rozwoju gospodarczym i społecznym obszarów wiejskich, biorąc pod uwagę zapotrzebowanie na systemy transport</w:t>
            </w:r>
            <w:r w:rsidRPr="00A93BFD">
              <w:rPr>
                <w:b/>
                <w:i/>
              </w:rPr>
              <w:t>owe, zwłaszcza publiczne, które mogą poprawić łączność i dostęp do usług kluczowych;</w:t>
            </w:r>
          </w:p>
        </w:tc>
      </w:tr>
      <w:tr w:rsidR="00851707" w:rsidRPr="00A93BFD" w14:paraId="5C175157" w14:textId="77777777" w:rsidTr="00761BD2">
        <w:trPr>
          <w:jc w:val="center"/>
        </w:trPr>
        <w:tc>
          <w:tcPr>
            <w:tcW w:w="4876" w:type="dxa"/>
          </w:tcPr>
          <w:p w14:paraId="331638BC" w14:textId="77777777" w:rsidR="00B9483A" w:rsidRPr="00A93BFD" w:rsidRDefault="00B9483A" w:rsidP="00761BD2">
            <w:pPr>
              <w:pStyle w:val="Normal6"/>
            </w:pPr>
          </w:p>
        </w:tc>
        <w:tc>
          <w:tcPr>
            <w:tcW w:w="4876" w:type="dxa"/>
            <w:hideMark/>
          </w:tcPr>
          <w:p w14:paraId="768B610E" w14:textId="77777777" w:rsidR="00B9483A" w:rsidRPr="00A93BFD" w:rsidRDefault="00A93BFD" w:rsidP="00761BD2">
            <w:pPr>
              <w:pStyle w:val="Normal6"/>
              <w:rPr>
                <w:b/>
                <w:i/>
              </w:rPr>
            </w:pPr>
            <w:r w:rsidRPr="00A93BFD">
              <w:t>__________________</w:t>
            </w:r>
          </w:p>
        </w:tc>
      </w:tr>
      <w:tr w:rsidR="00851707" w:rsidRPr="00A93BFD" w14:paraId="09A3778F" w14:textId="77777777" w:rsidTr="00761BD2">
        <w:trPr>
          <w:jc w:val="center"/>
        </w:trPr>
        <w:tc>
          <w:tcPr>
            <w:tcW w:w="4876" w:type="dxa"/>
          </w:tcPr>
          <w:p w14:paraId="05986F2B" w14:textId="77777777" w:rsidR="00B9483A" w:rsidRPr="00A93BFD" w:rsidRDefault="00B9483A" w:rsidP="00761BD2">
            <w:pPr>
              <w:pStyle w:val="Normal6"/>
            </w:pPr>
          </w:p>
        </w:tc>
        <w:tc>
          <w:tcPr>
            <w:tcW w:w="4876" w:type="dxa"/>
            <w:hideMark/>
          </w:tcPr>
          <w:p w14:paraId="43ED8210" w14:textId="77777777" w:rsidR="00B9483A" w:rsidRPr="00A93BFD" w:rsidRDefault="00A93BFD" w:rsidP="00761BD2">
            <w:pPr>
              <w:pStyle w:val="Normal6"/>
              <w:rPr>
                <w:szCs w:val="24"/>
              </w:rPr>
            </w:pPr>
            <w:r w:rsidRPr="00A93BFD">
              <w:rPr>
                <w:b/>
                <w:i/>
                <w:vertAlign w:val="subscript"/>
              </w:rPr>
              <w:t xml:space="preserve">1a </w:t>
            </w:r>
            <w:r w:rsidRPr="00A93BFD">
              <w:rPr>
                <w:b/>
                <w:i/>
              </w:rPr>
              <w:t>https://www.sciencedirect.com/science/article/pii/S2214629625001227#s0050</w:t>
            </w:r>
          </w:p>
        </w:tc>
      </w:tr>
    </w:tbl>
    <w:p w14:paraId="5F2E50F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EE4C70F" w14:textId="77777777" w:rsidR="00B9483A" w:rsidRPr="00A93BFD" w:rsidRDefault="00A93BFD" w:rsidP="00B9483A">
      <w:r w:rsidRPr="00A93BFD">
        <w:rPr>
          <w:rStyle w:val="HideTWBExt"/>
        </w:rPr>
        <w:t>&lt;/Amend&gt;</w:t>
      </w:r>
    </w:p>
    <w:p w14:paraId="79B54E2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391</w:t>
      </w:r>
      <w:r w:rsidRPr="00A93BFD">
        <w:rPr>
          <w:rStyle w:val="HideTWBExt"/>
          <w:b w:val="0"/>
        </w:rPr>
        <w:t>&lt;/NumAm&gt;</w:t>
      </w:r>
    </w:p>
    <w:p w14:paraId="3B8542B5"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025CE74F" w14:textId="77777777" w:rsidR="00B9483A" w:rsidRPr="00A93BFD" w:rsidRDefault="00A93BFD" w:rsidP="00B9483A">
      <w:r w:rsidRPr="00A93BFD">
        <w:rPr>
          <w:rStyle w:val="HideTWBExt"/>
        </w:rPr>
        <w:t>&lt;/RepeatBlock-By&gt;</w:t>
      </w:r>
    </w:p>
    <w:p w14:paraId="4122751A"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1F33126" w14:textId="77777777" w:rsidR="00B9483A" w:rsidRPr="00A93BFD" w:rsidRDefault="00A93BFD" w:rsidP="00B9483A">
      <w:pPr>
        <w:pStyle w:val="NormalBold"/>
      </w:pPr>
      <w:r w:rsidRPr="00A93BFD">
        <w:rPr>
          <w:rStyle w:val="HideTWBExt"/>
          <w:b w:val="0"/>
        </w:rPr>
        <w:t>&lt;Article&gt;</w:t>
      </w:r>
      <w:r w:rsidRPr="00A93BFD">
        <w:t>Ustęp 14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7A1D593" w14:textId="77777777" w:rsidTr="00761BD2">
        <w:trPr>
          <w:jc w:val="center"/>
        </w:trPr>
        <w:tc>
          <w:tcPr>
            <w:tcW w:w="9752" w:type="dxa"/>
            <w:gridSpan w:val="2"/>
          </w:tcPr>
          <w:p w14:paraId="49B17351" w14:textId="77777777" w:rsidR="00B9483A" w:rsidRPr="00A93BFD" w:rsidRDefault="00B9483A" w:rsidP="00761BD2">
            <w:pPr>
              <w:keepNext/>
            </w:pPr>
          </w:p>
        </w:tc>
      </w:tr>
      <w:tr w:rsidR="00851707" w:rsidRPr="00A93BFD" w14:paraId="3B938FC5" w14:textId="77777777" w:rsidTr="00761BD2">
        <w:trPr>
          <w:jc w:val="center"/>
        </w:trPr>
        <w:tc>
          <w:tcPr>
            <w:tcW w:w="4876" w:type="dxa"/>
            <w:hideMark/>
          </w:tcPr>
          <w:p w14:paraId="568B3880" w14:textId="77777777" w:rsidR="00B9483A" w:rsidRPr="00A93BFD" w:rsidRDefault="00A93BFD" w:rsidP="00761BD2">
            <w:pPr>
              <w:pStyle w:val="ColumnHeading"/>
              <w:keepNext/>
            </w:pPr>
            <w:r w:rsidRPr="00A93BFD">
              <w:t>Projekt rezolucji</w:t>
            </w:r>
          </w:p>
        </w:tc>
        <w:tc>
          <w:tcPr>
            <w:tcW w:w="4876" w:type="dxa"/>
            <w:hideMark/>
          </w:tcPr>
          <w:p w14:paraId="36036702" w14:textId="77777777" w:rsidR="00B9483A" w:rsidRPr="00A93BFD" w:rsidRDefault="00A93BFD" w:rsidP="00761BD2">
            <w:pPr>
              <w:pStyle w:val="ColumnHeading"/>
              <w:keepNext/>
            </w:pPr>
            <w:r w:rsidRPr="00A93BFD">
              <w:t>Poprawka</w:t>
            </w:r>
          </w:p>
        </w:tc>
      </w:tr>
      <w:tr w:rsidR="00851707" w:rsidRPr="00A93BFD" w14:paraId="4123D691" w14:textId="77777777" w:rsidTr="00761BD2">
        <w:trPr>
          <w:jc w:val="center"/>
        </w:trPr>
        <w:tc>
          <w:tcPr>
            <w:tcW w:w="4876" w:type="dxa"/>
          </w:tcPr>
          <w:p w14:paraId="26FF3C74" w14:textId="77777777" w:rsidR="00B9483A" w:rsidRPr="00A93BFD" w:rsidRDefault="00B9483A" w:rsidP="00761BD2">
            <w:pPr>
              <w:pStyle w:val="Normal6"/>
            </w:pPr>
          </w:p>
        </w:tc>
        <w:tc>
          <w:tcPr>
            <w:tcW w:w="4876" w:type="dxa"/>
            <w:hideMark/>
          </w:tcPr>
          <w:p w14:paraId="28BEF759" w14:textId="77777777" w:rsidR="00B9483A" w:rsidRPr="00A93BFD" w:rsidRDefault="00A93BFD" w:rsidP="00761BD2">
            <w:pPr>
              <w:pStyle w:val="Normal6"/>
              <w:rPr>
                <w:szCs w:val="24"/>
              </w:rPr>
            </w:pPr>
            <w:r w:rsidRPr="00A93BFD">
              <w:rPr>
                <w:b/>
                <w:i/>
              </w:rPr>
              <w:t>14c.</w:t>
            </w:r>
            <w:r w:rsidRPr="00A93BFD">
              <w:rPr>
                <w:b/>
                <w:i/>
              </w:rPr>
              <w:tab/>
              <w:t xml:space="preserve">zaleca opracowanie rozwiązań </w:t>
            </w:r>
            <w:r w:rsidRPr="00A93BFD">
              <w:rPr>
                <w:b/>
                <w:i/>
              </w:rPr>
              <w:t>mieszkaniowych uwzględniających traumę, dostosowanych do potrzeb w zakresie zdrowia psychicznego osób doświadczających bezdomności, przemocy domowej lub wysiedlenia, zapewniających nie tylko schronienie, ale także emocjonalne bezpieczeństwo i stabilność;</w:t>
            </w:r>
          </w:p>
        </w:tc>
      </w:tr>
    </w:tbl>
    <w:p w14:paraId="16EB4C3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BD7EE7D" w14:textId="77777777" w:rsidR="00B9483A" w:rsidRPr="00A93BFD" w:rsidRDefault="00A93BFD" w:rsidP="00B9483A">
      <w:r w:rsidRPr="00A93BFD">
        <w:rPr>
          <w:rStyle w:val="HideTWBExt"/>
        </w:rPr>
        <w:t>&lt;/Amend&gt;</w:t>
      </w:r>
    </w:p>
    <w:p w14:paraId="05E50BB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392</w:t>
      </w:r>
      <w:r w:rsidRPr="00A93BFD">
        <w:rPr>
          <w:rStyle w:val="HideTWBExt"/>
          <w:b w:val="0"/>
        </w:rPr>
        <w:t>&lt;/NumAm&gt;</w:t>
      </w:r>
    </w:p>
    <w:p w14:paraId="3EFEA725"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4A5F1D78" w14:textId="77777777" w:rsidR="00B9483A" w:rsidRPr="00A93BFD" w:rsidRDefault="00A93BFD" w:rsidP="00B9483A">
      <w:r w:rsidRPr="00A93BFD">
        <w:rPr>
          <w:rStyle w:val="HideTWBExt"/>
        </w:rPr>
        <w:t>&lt;/RepeatBlock-By&gt;</w:t>
      </w:r>
    </w:p>
    <w:p w14:paraId="3DFA551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79E4A29" w14:textId="77777777" w:rsidR="00B9483A" w:rsidRPr="00A93BFD" w:rsidRDefault="00A93BFD" w:rsidP="00B9483A">
      <w:pPr>
        <w:pStyle w:val="NormalBold"/>
      </w:pPr>
      <w:r w:rsidRPr="00A93BFD">
        <w:rPr>
          <w:rStyle w:val="HideTWBExt"/>
          <w:b w:val="0"/>
        </w:rPr>
        <w:t>&lt;Article&gt;</w:t>
      </w:r>
      <w:r w:rsidRPr="00A93BFD">
        <w:t>Ustęp 14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311A26D" w14:textId="77777777" w:rsidTr="00761BD2">
        <w:trPr>
          <w:jc w:val="center"/>
        </w:trPr>
        <w:tc>
          <w:tcPr>
            <w:tcW w:w="9752" w:type="dxa"/>
            <w:gridSpan w:val="2"/>
          </w:tcPr>
          <w:p w14:paraId="1E8FF0B2" w14:textId="77777777" w:rsidR="00B9483A" w:rsidRPr="00A93BFD" w:rsidRDefault="00B9483A" w:rsidP="00761BD2">
            <w:pPr>
              <w:keepNext/>
            </w:pPr>
          </w:p>
        </w:tc>
      </w:tr>
      <w:tr w:rsidR="00851707" w:rsidRPr="00A93BFD" w14:paraId="10899DC8" w14:textId="77777777" w:rsidTr="00761BD2">
        <w:trPr>
          <w:jc w:val="center"/>
        </w:trPr>
        <w:tc>
          <w:tcPr>
            <w:tcW w:w="4876" w:type="dxa"/>
            <w:hideMark/>
          </w:tcPr>
          <w:p w14:paraId="2690E732" w14:textId="77777777" w:rsidR="00B9483A" w:rsidRPr="00A93BFD" w:rsidRDefault="00A93BFD" w:rsidP="00761BD2">
            <w:pPr>
              <w:pStyle w:val="ColumnHeading"/>
              <w:keepNext/>
            </w:pPr>
            <w:r w:rsidRPr="00A93BFD">
              <w:t>Projekt rezolucji</w:t>
            </w:r>
          </w:p>
        </w:tc>
        <w:tc>
          <w:tcPr>
            <w:tcW w:w="4876" w:type="dxa"/>
            <w:hideMark/>
          </w:tcPr>
          <w:p w14:paraId="20023A77" w14:textId="77777777" w:rsidR="00B9483A" w:rsidRPr="00A93BFD" w:rsidRDefault="00A93BFD" w:rsidP="00761BD2">
            <w:pPr>
              <w:pStyle w:val="ColumnHeading"/>
              <w:keepNext/>
            </w:pPr>
            <w:r w:rsidRPr="00A93BFD">
              <w:t>Poprawka</w:t>
            </w:r>
          </w:p>
        </w:tc>
      </w:tr>
      <w:tr w:rsidR="00851707" w:rsidRPr="00A93BFD" w14:paraId="30228173" w14:textId="77777777" w:rsidTr="00761BD2">
        <w:trPr>
          <w:jc w:val="center"/>
        </w:trPr>
        <w:tc>
          <w:tcPr>
            <w:tcW w:w="4876" w:type="dxa"/>
          </w:tcPr>
          <w:p w14:paraId="0A76BE21" w14:textId="77777777" w:rsidR="00B9483A" w:rsidRPr="00A93BFD" w:rsidRDefault="00B9483A" w:rsidP="00761BD2">
            <w:pPr>
              <w:pStyle w:val="Normal6"/>
            </w:pPr>
          </w:p>
        </w:tc>
        <w:tc>
          <w:tcPr>
            <w:tcW w:w="4876" w:type="dxa"/>
            <w:hideMark/>
          </w:tcPr>
          <w:p w14:paraId="08689B82" w14:textId="77777777" w:rsidR="00B9483A" w:rsidRPr="00A93BFD" w:rsidRDefault="00A93BFD" w:rsidP="00761BD2">
            <w:pPr>
              <w:pStyle w:val="Normal6"/>
              <w:rPr>
                <w:szCs w:val="24"/>
              </w:rPr>
            </w:pPr>
            <w:r w:rsidRPr="00A93BFD">
              <w:rPr>
                <w:b/>
                <w:i/>
              </w:rPr>
              <w:t>14c.</w:t>
            </w:r>
            <w:r w:rsidRPr="00A93BFD">
              <w:rPr>
                <w:b/>
                <w:i/>
              </w:rPr>
              <w:tab/>
              <w:t xml:space="preserve">wzywa Komisję i państwa członkowskie do opracowania odpowiednich strategii zwalczania ubóstwa energetycznego na obszarach wiejskich, ponieważ wydatki na energię elektryczną, gaz i inne paliwa w gospodarstwach domowych na tych obszarach są </w:t>
            </w:r>
            <w:r w:rsidRPr="00A93BFD">
              <w:rPr>
                <w:b/>
                <w:i/>
              </w:rPr>
              <w:t>wyższe niż w miastach i na przedmieściach</w:t>
            </w:r>
            <w:r w:rsidRPr="00A93BFD">
              <w:rPr>
                <w:b/>
                <w:i/>
                <w:vertAlign w:val="superscript"/>
              </w:rPr>
              <w:t>1a</w:t>
            </w:r>
            <w:r w:rsidRPr="00A93BFD">
              <w:rPr>
                <w:b/>
                <w:i/>
              </w:rPr>
              <w:t>;</w:t>
            </w:r>
          </w:p>
        </w:tc>
      </w:tr>
      <w:tr w:rsidR="00851707" w:rsidRPr="00A93BFD" w14:paraId="6951FA40" w14:textId="77777777" w:rsidTr="00761BD2">
        <w:trPr>
          <w:jc w:val="center"/>
        </w:trPr>
        <w:tc>
          <w:tcPr>
            <w:tcW w:w="4876" w:type="dxa"/>
          </w:tcPr>
          <w:p w14:paraId="36CCED99" w14:textId="77777777" w:rsidR="00B9483A" w:rsidRPr="00A93BFD" w:rsidRDefault="00B9483A" w:rsidP="00761BD2">
            <w:pPr>
              <w:pStyle w:val="Normal6"/>
            </w:pPr>
          </w:p>
        </w:tc>
        <w:tc>
          <w:tcPr>
            <w:tcW w:w="4876" w:type="dxa"/>
            <w:hideMark/>
          </w:tcPr>
          <w:p w14:paraId="6EC3D1BC" w14:textId="77777777" w:rsidR="00B9483A" w:rsidRPr="00A93BFD" w:rsidRDefault="00A93BFD" w:rsidP="00761BD2">
            <w:pPr>
              <w:pStyle w:val="Normal6"/>
              <w:rPr>
                <w:b/>
                <w:i/>
              </w:rPr>
            </w:pPr>
            <w:r w:rsidRPr="00A93BFD">
              <w:t>__________________</w:t>
            </w:r>
          </w:p>
        </w:tc>
      </w:tr>
      <w:tr w:rsidR="00851707" w:rsidRPr="00A93BFD" w14:paraId="0A71EA55" w14:textId="77777777" w:rsidTr="00761BD2">
        <w:trPr>
          <w:jc w:val="center"/>
        </w:trPr>
        <w:tc>
          <w:tcPr>
            <w:tcW w:w="4876" w:type="dxa"/>
          </w:tcPr>
          <w:p w14:paraId="08FA6B41" w14:textId="77777777" w:rsidR="00B9483A" w:rsidRPr="00A93BFD" w:rsidRDefault="00B9483A" w:rsidP="00761BD2">
            <w:pPr>
              <w:pStyle w:val="Normal6"/>
            </w:pPr>
          </w:p>
        </w:tc>
        <w:tc>
          <w:tcPr>
            <w:tcW w:w="4876" w:type="dxa"/>
            <w:hideMark/>
          </w:tcPr>
          <w:p w14:paraId="09F155B6" w14:textId="77777777" w:rsidR="00B9483A" w:rsidRPr="00A93BFD" w:rsidRDefault="00A93BFD" w:rsidP="00761BD2">
            <w:pPr>
              <w:pStyle w:val="Normal6"/>
              <w:rPr>
                <w:szCs w:val="24"/>
              </w:rPr>
            </w:pPr>
            <w:r w:rsidRPr="00A93BFD">
              <w:rPr>
                <w:b/>
                <w:i/>
                <w:vertAlign w:val="subscript"/>
              </w:rPr>
              <w:t xml:space="preserve">1a </w:t>
            </w:r>
            <w:r w:rsidRPr="00A93BFD">
              <w:rPr>
                <w:b/>
                <w:i/>
              </w:rPr>
              <w:t>https://publications.jrc.ec.europa.eu/repository/handle/JRC142243</w:t>
            </w:r>
          </w:p>
        </w:tc>
      </w:tr>
    </w:tbl>
    <w:p w14:paraId="4F376FB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CC64342" w14:textId="77777777" w:rsidR="00B9483A" w:rsidRPr="00A93BFD" w:rsidRDefault="00A93BFD" w:rsidP="00B9483A">
      <w:r w:rsidRPr="00A93BFD">
        <w:rPr>
          <w:rStyle w:val="HideTWBExt"/>
        </w:rPr>
        <w:t>&lt;/Amend&gt;</w:t>
      </w:r>
    </w:p>
    <w:p w14:paraId="7D0F0B2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393</w:t>
      </w:r>
      <w:r w:rsidRPr="00A93BFD">
        <w:rPr>
          <w:rStyle w:val="HideTWBExt"/>
          <w:b w:val="0"/>
        </w:rPr>
        <w:t>&lt;/NumAm&gt;</w:t>
      </w:r>
    </w:p>
    <w:p w14:paraId="452B9848"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347DD627" w14:textId="77777777" w:rsidR="00B9483A" w:rsidRPr="00A93BFD" w:rsidRDefault="00A93BFD" w:rsidP="00B9483A">
      <w:r w:rsidRPr="00A93BFD">
        <w:rPr>
          <w:rStyle w:val="HideTWBExt"/>
        </w:rPr>
        <w:t>&lt;/RepeatBlock-By&gt;</w:t>
      </w:r>
    </w:p>
    <w:p w14:paraId="5A8D616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CDE479D" w14:textId="77777777" w:rsidR="00B9483A" w:rsidRPr="00A93BFD" w:rsidRDefault="00A93BFD" w:rsidP="00B9483A">
      <w:pPr>
        <w:pStyle w:val="NormalBold"/>
      </w:pPr>
      <w:r w:rsidRPr="00A93BFD">
        <w:rPr>
          <w:rStyle w:val="HideTWBExt"/>
          <w:b w:val="0"/>
        </w:rPr>
        <w:t>&lt;Article&gt;</w:t>
      </w:r>
      <w:r w:rsidRPr="00A93BFD">
        <w:t>Ustęp 14 d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0F6E441" w14:textId="77777777" w:rsidTr="00761BD2">
        <w:trPr>
          <w:jc w:val="center"/>
        </w:trPr>
        <w:tc>
          <w:tcPr>
            <w:tcW w:w="9752" w:type="dxa"/>
            <w:gridSpan w:val="2"/>
          </w:tcPr>
          <w:p w14:paraId="766E4FC3" w14:textId="77777777" w:rsidR="00B9483A" w:rsidRPr="00A93BFD" w:rsidRDefault="00B9483A" w:rsidP="00761BD2">
            <w:pPr>
              <w:keepNext/>
            </w:pPr>
          </w:p>
        </w:tc>
      </w:tr>
      <w:tr w:rsidR="00851707" w:rsidRPr="00A93BFD" w14:paraId="6BBF501E" w14:textId="77777777" w:rsidTr="00761BD2">
        <w:trPr>
          <w:jc w:val="center"/>
        </w:trPr>
        <w:tc>
          <w:tcPr>
            <w:tcW w:w="4876" w:type="dxa"/>
            <w:hideMark/>
          </w:tcPr>
          <w:p w14:paraId="1A9F4132" w14:textId="77777777" w:rsidR="00B9483A" w:rsidRPr="00A93BFD" w:rsidRDefault="00A93BFD" w:rsidP="00761BD2">
            <w:pPr>
              <w:pStyle w:val="ColumnHeading"/>
              <w:keepNext/>
            </w:pPr>
            <w:r w:rsidRPr="00A93BFD">
              <w:t>Projekt rezolucji</w:t>
            </w:r>
          </w:p>
        </w:tc>
        <w:tc>
          <w:tcPr>
            <w:tcW w:w="4876" w:type="dxa"/>
            <w:hideMark/>
          </w:tcPr>
          <w:p w14:paraId="6A94DBC0" w14:textId="77777777" w:rsidR="00B9483A" w:rsidRPr="00A93BFD" w:rsidRDefault="00A93BFD" w:rsidP="00761BD2">
            <w:pPr>
              <w:pStyle w:val="ColumnHeading"/>
              <w:keepNext/>
            </w:pPr>
            <w:r w:rsidRPr="00A93BFD">
              <w:t>Poprawka</w:t>
            </w:r>
          </w:p>
        </w:tc>
      </w:tr>
      <w:tr w:rsidR="00851707" w:rsidRPr="00A93BFD" w14:paraId="02CD843D" w14:textId="77777777" w:rsidTr="00761BD2">
        <w:trPr>
          <w:jc w:val="center"/>
        </w:trPr>
        <w:tc>
          <w:tcPr>
            <w:tcW w:w="4876" w:type="dxa"/>
          </w:tcPr>
          <w:p w14:paraId="25717EB2" w14:textId="77777777" w:rsidR="00B9483A" w:rsidRPr="00A93BFD" w:rsidRDefault="00B9483A" w:rsidP="00761BD2">
            <w:pPr>
              <w:pStyle w:val="Normal6"/>
            </w:pPr>
          </w:p>
        </w:tc>
        <w:tc>
          <w:tcPr>
            <w:tcW w:w="4876" w:type="dxa"/>
            <w:hideMark/>
          </w:tcPr>
          <w:p w14:paraId="0E162671" w14:textId="77777777" w:rsidR="00B9483A" w:rsidRPr="00A93BFD" w:rsidRDefault="00A93BFD" w:rsidP="00761BD2">
            <w:pPr>
              <w:pStyle w:val="Normal6"/>
              <w:rPr>
                <w:szCs w:val="24"/>
              </w:rPr>
            </w:pPr>
            <w:r w:rsidRPr="00A93BFD">
              <w:rPr>
                <w:b/>
                <w:i/>
              </w:rPr>
              <w:t>14d.</w:t>
            </w:r>
            <w:r w:rsidRPr="00A93BFD">
              <w:rPr>
                <w:b/>
                <w:i/>
              </w:rPr>
              <w:tab/>
              <w:t xml:space="preserve">zwraca uwagę, że zapobieganie utracie miejsca zamieszkania i </w:t>
            </w:r>
            <w:r w:rsidRPr="00A93BFD">
              <w:rPr>
                <w:b/>
                <w:i/>
              </w:rPr>
              <w:t>przeciwdziałanie bezdomności są również formą zapobiegania chorobom psychicznym; wzywa do zwiększenia inwestycji w usługi wczesnej interwencji, programy zapobiegania eksmisjom oraz podejście oparte na priorytetowym traktowaniu kwestii mieszkaniowych w ramach zintegrowanych ram zdrowia psychicznego;</w:t>
            </w:r>
          </w:p>
        </w:tc>
      </w:tr>
    </w:tbl>
    <w:p w14:paraId="2156BAB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7455B1F" w14:textId="77777777" w:rsidR="00B9483A" w:rsidRPr="00A93BFD" w:rsidRDefault="00A93BFD" w:rsidP="00B9483A">
      <w:r w:rsidRPr="00A93BFD">
        <w:rPr>
          <w:rStyle w:val="HideTWBExt"/>
        </w:rPr>
        <w:t>&lt;/Amend&gt;</w:t>
      </w:r>
    </w:p>
    <w:p w14:paraId="5AC5629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394</w:t>
      </w:r>
      <w:r w:rsidRPr="00A93BFD">
        <w:rPr>
          <w:rStyle w:val="HideTWBExt"/>
          <w:b w:val="0"/>
        </w:rPr>
        <w:t>&lt;/NumAm&gt;</w:t>
      </w:r>
    </w:p>
    <w:p w14:paraId="61633841"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3671FED0" w14:textId="77777777" w:rsidR="00B9483A" w:rsidRPr="00A93BFD" w:rsidRDefault="00A93BFD" w:rsidP="00B9483A">
      <w:r w:rsidRPr="00A93BFD">
        <w:rPr>
          <w:rStyle w:val="HideTWBExt"/>
        </w:rPr>
        <w:t>&lt;/RepeatBlock-By&gt;</w:t>
      </w:r>
    </w:p>
    <w:p w14:paraId="4E494C4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D00FE89" w14:textId="77777777" w:rsidR="00B9483A" w:rsidRPr="00A93BFD" w:rsidRDefault="00A93BFD" w:rsidP="00B9483A">
      <w:pPr>
        <w:pStyle w:val="NormalBold"/>
      </w:pPr>
      <w:r w:rsidRPr="00A93BFD">
        <w:rPr>
          <w:rStyle w:val="HideTWBExt"/>
          <w:b w:val="0"/>
        </w:rPr>
        <w:t>&lt;Article&gt;</w:t>
      </w:r>
      <w:r w:rsidRPr="00A93BFD">
        <w:t xml:space="preserve">Ustęp 14 d </w:t>
      </w:r>
      <w:r w:rsidRPr="00A93BFD">
        <w:t>(nowy)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1FCEF1F" w14:textId="77777777" w:rsidTr="00761BD2">
        <w:trPr>
          <w:jc w:val="center"/>
        </w:trPr>
        <w:tc>
          <w:tcPr>
            <w:tcW w:w="9752" w:type="dxa"/>
            <w:gridSpan w:val="2"/>
          </w:tcPr>
          <w:p w14:paraId="5A31C26E" w14:textId="77777777" w:rsidR="00B9483A" w:rsidRPr="00A93BFD" w:rsidRDefault="00B9483A" w:rsidP="00761BD2">
            <w:pPr>
              <w:keepNext/>
            </w:pPr>
          </w:p>
        </w:tc>
      </w:tr>
      <w:tr w:rsidR="00851707" w:rsidRPr="00A93BFD" w14:paraId="6707675C" w14:textId="77777777" w:rsidTr="00761BD2">
        <w:trPr>
          <w:jc w:val="center"/>
        </w:trPr>
        <w:tc>
          <w:tcPr>
            <w:tcW w:w="4876" w:type="dxa"/>
            <w:hideMark/>
          </w:tcPr>
          <w:p w14:paraId="1F6E4717" w14:textId="77777777" w:rsidR="00B9483A" w:rsidRPr="00A93BFD" w:rsidRDefault="00A93BFD" w:rsidP="00761BD2">
            <w:pPr>
              <w:pStyle w:val="ColumnHeading"/>
              <w:keepNext/>
            </w:pPr>
            <w:r w:rsidRPr="00A93BFD">
              <w:t>Projekt rezolucji</w:t>
            </w:r>
          </w:p>
        </w:tc>
        <w:tc>
          <w:tcPr>
            <w:tcW w:w="4876" w:type="dxa"/>
            <w:hideMark/>
          </w:tcPr>
          <w:p w14:paraId="64A9F420" w14:textId="77777777" w:rsidR="00B9483A" w:rsidRPr="00A93BFD" w:rsidRDefault="00A93BFD" w:rsidP="00761BD2">
            <w:pPr>
              <w:pStyle w:val="ColumnHeading"/>
              <w:keepNext/>
            </w:pPr>
            <w:r w:rsidRPr="00A93BFD">
              <w:t>Poprawka</w:t>
            </w:r>
          </w:p>
        </w:tc>
      </w:tr>
      <w:tr w:rsidR="00851707" w:rsidRPr="00A93BFD" w14:paraId="4FBCA3D4" w14:textId="77777777" w:rsidTr="00761BD2">
        <w:trPr>
          <w:jc w:val="center"/>
        </w:trPr>
        <w:tc>
          <w:tcPr>
            <w:tcW w:w="4876" w:type="dxa"/>
          </w:tcPr>
          <w:p w14:paraId="2215184E" w14:textId="77777777" w:rsidR="00B9483A" w:rsidRPr="00A93BFD" w:rsidRDefault="00B9483A" w:rsidP="00761BD2">
            <w:pPr>
              <w:pStyle w:val="Normal6"/>
            </w:pPr>
          </w:p>
        </w:tc>
        <w:tc>
          <w:tcPr>
            <w:tcW w:w="4876" w:type="dxa"/>
            <w:hideMark/>
          </w:tcPr>
          <w:p w14:paraId="1E5220AF" w14:textId="77777777" w:rsidR="00B9483A" w:rsidRPr="00A93BFD" w:rsidRDefault="00A93BFD" w:rsidP="00761BD2">
            <w:pPr>
              <w:pStyle w:val="Normal6"/>
              <w:rPr>
                <w:szCs w:val="24"/>
              </w:rPr>
            </w:pPr>
            <w:r w:rsidRPr="00A93BFD">
              <w:rPr>
                <w:b/>
                <w:i/>
              </w:rPr>
              <w:t>14d.</w:t>
            </w:r>
            <w:r w:rsidRPr="00A93BFD">
              <w:rPr>
                <w:b/>
                <w:i/>
              </w:rPr>
              <w:tab/>
              <w:t xml:space="preserve">zachęca państwa członkowskie do przyznania ulg podatkowych producentom lub sprzedawcom detalicznym produktów rolno-spożywczych, tekstyliów i artykułów higieny osobistej, którzy zdecydują się </w:t>
            </w:r>
            <w:r w:rsidRPr="00A93BFD">
              <w:rPr>
                <w:b/>
                <w:i/>
              </w:rPr>
              <w:t>przekazać darowizny na rzecz ośrodków pomocy dziennej i noclegowni; zwraca się do Komisji Europejskiej o utworzenie sieci dialogu między właściwymi organami krajowymi, w ramach której będą one mogły wymieniać się najlepszymi praktykami oraz opracowywać ramy polityki i inicjatywy finansowe;</w:t>
            </w:r>
          </w:p>
        </w:tc>
      </w:tr>
    </w:tbl>
    <w:p w14:paraId="12E5D61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652A3D8" w14:textId="77777777" w:rsidR="00B9483A" w:rsidRPr="00A93BFD" w:rsidRDefault="00A93BFD" w:rsidP="00B9483A">
      <w:r w:rsidRPr="00A93BFD">
        <w:rPr>
          <w:rStyle w:val="HideTWBExt"/>
        </w:rPr>
        <w:t>&lt;/Amend&gt;</w:t>
      </w:r>
    </w:p>
    <w:p w14:paraId="7B64627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395</w:t>
      </w:r>
      <w:r w:rsidRPr="00A93BFD">
        <w:rPr>
          <w:rStyle w:val="HideTWBExt"/>
          <w:b w:val="0"/>
        </w:rPr>
        <w:t>&lt;/NumAm&gt;</w:t>
      </w:r>
    </w:p>
    <w:p w14:paraId="5523717C"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4BC589AC" w14:textId="77777777" w:rsidR="00B9483A" w:rsidRPr="00A93BFD" w:rsidRDefault="00A93BFD" w:rsidP="00B9483A">
      <w:r w:rsidRPr="00A93BFD">
        <w:rPr>
          <w:rStyle w:val="HideTWBExt"/>
        </w:rPr>
        <w:t>&lt;/RepeatBlock-By&gt;</w:t>
      </w:r>
    </w:p>
    <w:p w14:paraId="743F6D5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05284FD" w14:textId="77777777" w:rsidR="00B9483A" w:rsidRPr="00A93BFD" w:rsidRDefault="00A93BFD" w:rsidP="00B9483A">
      <w:pPr>
        <w:pStyle w:val="NormalBold"/>
      </w:pPr>
      <w:r w:rsidRPr="00A93BFD">
        <w:rPr>
          <w:rStyle w:val="HideTWBExt"/>
          <w:b w:val="0"/>
        </w:rPr>
        <w:t>&lt;Article&gt;</w:t>
      </w:r>
      <w:r w:rsidRPr="00A93BFD">
        <w:t>Ustęp 14 e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AE473C9" w14:textId="77777777" w:rsidTr="00761BD2">
        <w:trPr>
          <w:jc w:val="center"/>
        </w:trPr>
        <w:tc>
          <w:tcPr>
            <w:tcW w:w="9752" w:type="dxa"/>
            <w:gridSpan w:val="2"/>
          </w:tcPr>
          <w:p w14:paraId="38C4A46B" w14:textId="77777777" w:rsidR="00B9483A" w:rsidRPr="00A93BFD" w:rsidRDefault="00B9483A" w:rsidP="00761BD2">
            <w:pPr>
              <w:keepNext/>
            </w:pPr>
          </w:p>
        </w:tc>
      </w:tr>
      <w:tr w:rsidR="00851707" w:rsidRPr="00A93BFD" w14:paraId="48C6651E" w14:textId="77777777" w:rsidTr="00761BD2">
        <w:trPr>
          <w:jc w:val="center"/>
        </w:trPr>
        <w:tc>
          <w:tcPr>
            <w:tcW w:w="4876" w:type="dxa"/>
            <w:hideMark/>
          </w:tcPr>
          <w:p w14:paraId="593ADAD5" w14:textId="77777777" w:rsidR="00B9483A" w:rsidRPr="00A93BFD" w:rsidRDefault="00A93BFD" w:rsidP="00761BD2">
            <w:pPr>
              <w:pStyle w:val="ColumnHeading"/>
              <w:keepNext/>
            </w:pPr>
            <w:r w:rsidRPr="00A93BFD">
              <w:t>Projekt rezolucji</w:t>
            </w:r>
          </w:p>
        </w:tc>
        <w:tc>
          <w:tcPr>
            <w:tcW w:w="4876" w:type="dxa"/>
            <w:hideMark/>
          </w:tcPr>
          <w:p w14:paraId="41E9FE1D" w14:textId="77777777" w:rsidR="00B9483A" w:rsidRPr="00A93BFD" w:rsidRDefault="00A93BFD" w:rsidP="00761BD2">
            <w:pPr>
              <w:pStyle w:val="ColumnHeading"/>
              <w:keepNext/>
            </w:pPr>
            <w:r w:rsidRPr="00A93BFD">
              <w:t>Poprawka</w:t>
            </w:r>
          </w:p>
        </w:tc>
      </w:tr>
      <w:tr w:rsidR="00851707" w:rsidRPr="00A93BFD" w14:paraId="379C115D" w14:textId="77777777" w:rsidTr="00761BD2">
        <w:trPr>
          <w:jc w:val="center"/>
        </w:trPr>
        <w:tc>
          <w:tcPr>
            <w:tcW w:w="4876" w:type="dxa"/>
          </w:tcPr>
          <w:p w14:paraId="7E220DC8" w14:textId="77777777" w:rsidR="00B9483A" w:rsidRPr="00A93BFD" w:rsidRDefault="00B9483A" w:rsidP="00761BD2">
            <w:pPr>
              <w:pStyle w:val="Normal6"/>
            </w:pPr>
          </w:p>
        </w:tc>
        <w:tc>
          <w:tcPr>
            <w:tcW w:w="4876" w:type="dxa"/>
            <w:hideMark/>
          </w:tcPr>
          <w:p w14:paraId="7B77A258" w14:textId="77777777" w:rsidR="00B9483A" w:rsidRPr="00A93BFD" w:rsidRDefault="00A93BFD" w:rsidP="00761BD2">
            <w:pPr>
              <w:pStyle w:val="Normal6"/>
              <w:rPr>
                <w:szCs w:val="24"/>
              </w:rPr>
            </w:pPr>
            <w:r w:rsidRPr="00A93BFD">
              <w:rPr>
                <w:b/>
                <w:i/>
              </w:rPr>
              <w:t>14e.</w:t>
            </w:r>
            <w:r w:rsidRPr="00A93BFD">
              <w:rPr>
                <w:b/>
                <w:i/>
              </w:rPr>
              <w:tab/>
              <w:t xml:space="preserve">podkreśla, że bezpieczne warunki mieszkaniowe i dobrostan psychiczny mają zasadnicze znaczenie dla trwałej reintegracji na rynku pracy; wzywa do wprowadzenia programów aktywnego włączenia społecznego, które </w:t>
            </w:r>
            <w:r w:rsidRPr="00A93BFD">
              <w:rPr>
                <w:b/>
                <w:i/>
              </w:rPr>
              <w:t>pozwolą w sposób systematyczny zaradzić problemom związanym z niestabilnością sytuacji mieszkaniowej i potrzebami w zakresie zdrowia psychicznego, stanowiącymi przeszkody w zatrudnieniu;</w:t>
            </w:r>
          </w:p>
        </w:tc>
      </w:tr>
    </w:tbl>
    <w:p w14:paraId="7952FF5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0199ACD" w14:textId="77777777" w:rsidR="00B9483A" w:rsidRPr="00A93BFD" w:rsidRDefault="00A93BFD" w:rsidP="00B9483A">
      <w:r w:rsidRPr="00A93BFD">
        <w:rPr>
          <w:rStyle w:val="HideTWBExt"/>
        </w:rPr>
        <w:t>&lt;/Amend&gt;</w:t>
      </w:r>
    </w:p>
    <w:p w14:paraId="71544BF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396</w:t>
      </w:r>
      <w:r w:rsidRPr="00A93BFD">
        <w:rPr>
          <w:rStyle w:val="HideTWBExt"/>
          <w:b w:val="0"/>
        </w:rPr>
        <w:t>&lt;/NumAm&gt;</w:t>
      </w:r>
    </w:p>
    <w:p w14:paraId="49F323FD"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0FB87FB3" w14:textId="77777777" w:rsidR="00B9483A" w:rsidRPr="00A93BFD" w:rsidRDefault="00A93BFD" w:rsidP="00B9483A">
      <w:r w:rsidRPr="00A93BFD">
        <w:rPr>
          <w:rStyle w:val="HideTWBExt"/>
        </w:rPr>
        <w:t>&lt;/RepeatBlock-By&gt;</w:t>
      </w:r>
    </w:p>
    <w:p w14:paraId="3407A0E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3B3FA69" w14:textId="77777777" w:rsidR="00B9483A" w:rsidRPr="00A93BFD" w:rsidRDefault="00A93BFD" w:rsidP="00B9483A">
      <w:pPr>
        <w:pStyle w:val="NormalBold"/>
      </w:pPr>
      <w:r w:rsidRPr="00A93BFD">
        <w:rPr>
          <w:rStyle w:val="HideTWBExt"/>
          <w:b w:val="0"/>
        </w:rPr>
        <w:t>&lt;Article&gt;</w:t>
      </w:r>
      <w:r w:rsidRPr="00A93BFD">
        <w:t>Ustęp 14 f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CCB4BCE" w14:textId="77777777" w:rsidTr="00761BD2">
        <w:trPr>
          <w:jc w:val="center"/>
        </w:trPr>
        <w:tc>
          <w:tcPr>
            <w:tcW w:w="9752" w:type="dxa"/>
            <w:gridSpan w:val="2"/>
          </w:tcPr>
          <w:p w14:paraId="4A9A4EBB" w14:textId="77777777" w:rsidR="00B9483A" w:rsidRPr="00A93BFD" w:rsidRDefault="00B9483A" w:rsidP="00761BD2">
            <w:pPr>
              <w:keepNext/>
            </w:pPr>
          </w:p>
        </w:tc>
      </w:tr>
      <w:tr w:rsidR="00851707" w:rsidRPr="00A93BFD" w14:paraId="0BFE1416" w14:textId="77777777" w:rsidTr="00761BD2">
        <w:trPr>
          <w:jc w:val="center"/>
        </w:trPr>
        <w:tc>
          <w:tcPr>
            <w:tcW w:w="4876" w:type="dxa"/>
            <w:hideMark/>
          </w:tcPr>
          <w:p w14:paraId="3E27D895" w14:textId="77777777" w:rsidR="00B9483A" w:rsidRPr="00A93BFD" w:rsidRDefault="00A93BFD" w:rsidP="00761BD2">
            <w:pPr>
              <w:pStyle w:val="ColumnHeading"/>
              <w:keepNext/>
            </w:pPr>
            <w:r w:rsidRPr="00A93BFD">
              <w:t>Projekt rezolucji</w:t>
            </w:r>
          </w:p>
        </w:tc>
        <w:tc>
          <w:tcPr>
            <w:tcW w:w="4876" w:type="dxa"/>
            <w:hideMark/>
          </w:tcPr>
          <w:p w14:paraId="19AC8F31" w14:textId="77777777" w:rsidR="00B9483A" w:rsidRPr="00A93BFD" w:rsidRDefault="00A93BFD" w:rsidP="00761BD2">
            <w:pPr>
              <w:pStyle w:val="ColumnHeading"/>
              <w:keepNext/>
            </w:pPr>
            <w:r w:rsidRPr="00A93BFD">
              <w:t>Poprawka</w:t>
            </w:r>
          </w:p>
        </w:tc>
      </w:tr>
      <w:tr w:rsidR="00851707" w:rsidRPr="00A93BFD" w14:paraId="290ED5FE" w14:textId="77777777" w:rsidTr="00761BD2">
        <w:trPr>
          <w:jc w:val="center"/>
        </w:trPr>
        <w:tc>
          <w:tcPr>
            <w:tcW w:w="4876" w:type="dxa"/>
          </w:tcPr>
          <w:p w14:paraId="2D5535D5" w14:textId="77777777" w:rsidR="00B9483A" w:rsidRPr="00A93BFD" w:rsidRDefault="00B9483A" w:rsidP="00761BD2">
            <w:pPr>
              <w:pStyle w:val="Normal6"/>
            </w:pPr>
          </w:p>
        </w:tc>
        <w:tc>
          <w:tcPr>
            <w:tcW w:w="4876" w:type="dxa"/>
            <w:hideMark/>
          </w:tcPr>
          <w:p w14:paraId="38FEFBCE" w14:textId="77777777" w:rsidR="00B9483A" w:rsidRPr="00A93BFD" w:rsidRDefault="00A93BFD" w:rsidP="00761BD2">
            <w:pPr>
              <w:pStyle w:val="Normal6"/>
              <w:rPr>
                <w:szCs w:val="24"/>
              </w:rPr>
            </w:pPr>
            <w:r w:rsidRPr="00A93BFD">
              <w:rPr>
                <w:b/>
                <w:i/>
              </w:rPr>
              <w:t>14f.</w:t>
            </w:r>
            <w:r w:rsidRPr="00A93BFD">
              <w:rPr>
                <w:b/>
                <w:i/>
              </w:rPr>
              <w:tab/>
              <w:t>wsparcie w zakresie zdrowia psychicznego i pomocy psychologicznej dla grup narażonych na zagrożenia wymaga zastosowania nowoczesnego, opartego na społeczności lokalnej podejścia, obejmującego dostęp do lokalnych usług w zakresie zdrowia psychicznego, aktywności kulturalnych i fizycznych, tworzenie bezpiecznego środowiska społecznego oraz bezpiecznych i integracyjnych miejsc pracy. Państwa członkowskie opracują i wdrożą wszechstronne strategie dotyczące zdrowia psychicznego, które będą miały charakter sprzy</w:t>
            </w:r>
            <w:r w:rsidRPr="00A93BFD">
              <w:rPr>
                <w:b/>
                <w:i/>
              </w:rPr>
              <w:t>jający włączeniu społecznemu, będą ukierunkowane na całe życie i w pełni zintegrowane z systemami usług społecznych i podstawowej opieki zdrowotnej. W strategiach tych należy uznać edukację i miejsca pracy za najważniejsze obszary wczesnego wykrywania i szybkiej interwencji, oraz muszą one zapewniać skoordynowane wsparcie obejmujące zarówno profilaktykę, jak i opiekę;</w:t>
            </w:r>
          </w:p>
        </w:tc>
      </w:tr>
    </w:tbl>
    <w:p w14:paraId="3934480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5BC8E83" w14:textId="77777777" w:rsidR="00B9483A" w:rsidRPr="00A93BFD" w:rsidRDefault="00A93BFD" w:rsidP="00B9483A">
      <w:r w:rsidRPr="00A93BFD">
        <w:rPr>
          <w:rStyle w:val="HideTWBExt"/>
        </w:rPr>
        <w:t>&lt;/Amend&gt;</w:t>
      </w:r>
    </w:p>
    <w:p w14:paraId="4DB3FA2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397</w:t>
      </w:r>
      <w:r w:rsidRPr="00A93BFD">
        <w:rPr>
          <w:rStyle w:val="HideTWBExt"/>
          <w:b w:val="0"/>
        </w:rPr>
        <w:t>&lt;/NumAm&gt;</w:t>
      </w:r>
    </w:p>
    <w:p w14:paraId="0C8F82DB"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789BCE3E" w14:textId="77777777" w:rsidR="00B9483A" w:rsidRPr="00A93BFD" w:rsidRDefault="00A93BFD" w:rsidP="00B9483A">
      <w:r w:rsidRPr="00A93BFD">
        <w:rPr>
          <w:rStyle w:val="HideTWBExt"/>
        </w:rPr>
        <w:t>&lt;/RepeatBlock-By&gt;</w:t>
      </w:r>
    </w:p>
    <w:p w14:paraId="0C4413B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AB427D2" w14:textId="77777777" w:rsidR="00B9483A" w:rsidRPr="00A93BFD" w:rsidRDefault="00A93BFD" w:rsidP="00B9483A">
      <w:pPr>
        <w:pStyle w:val="NormalBold"/>
      </w:pPr>
      <w:r w:rsidRPr="00A93BFD">
        <w:rPr>
          <w:rStyle w:val="HideTWBExt"/>
          <w:b w:val="0"/>
        </w:rPr>
        <w:t>&lt;Article&gt;</w:t>
      </w:r>
      <w:r w:rsidRPr="00A93BFD">
        <w:t>Ustęp 14 e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EC915D8" w14:textId="77777777" w:rsidTr="00761BD2">
        <w:trPr>
          <w:jc w:val="center"/>
        </w:trPr>
        <w:tc>
          <w:tcPr>
            <w:tcW w:w="9752" w:type="dxa"/>
            <w:gridSpan w:val="2"/>
          </w:tcPr>
          <w:p w14:paraId="5C6877CF" w14:textId="77777777" w:rsidR="00B9483A" w:rsidRPr="00A93BFD" w:rsidRDefault="00B9483A" w:rsidP="00761BD2">
            <w:pPr>
              <w:keepNext/>
            </w:pPr>
          </w:p>
        </w:tc>
      </w:tr>
      <w:tr w:rsidR="00851707" w:rsidRPr="00A93BFD" w14:paraId="11FF0285" w14:textId="77777777" w:rsidTr="00761BD2">
        <w:trPr>
          <w:jc w:val="center"/>
        </w:trPr>
        <w:tc>
          <w:tcPr>
            <w:tcW w:w="4876" w:type="dxa"/>
            <w:hideMark/>
          </w:tcPr>
          <w:p w14:paraId="7357CA8B" w14:textId="77777777" w:rsidR="00B9483A" w:rsidRPr="00A93BFD" w:rsidRDefault="00A93BFD" w:rsidP="00761BD2">
            <w:pPr>
              <w:pStyle w:val="ColumnHeading"/>
              <w:keepNext/>
            </w:pPr>
            <w:r w:rsidRPr="00A93BFD">
              <w:t>Projekt rezolucji</w:t>
            </w:r>
          </w:p>
        </w:tc>
        <w:tc>
          <w:tcPr>
            <w:tcW w:w="4876" w:type="dxa"/>
            <w:hideMark/>
          </w:tcPr>
          <w:p w14:paraId="0A0236DA" w14:textId="77777777" w:rsidR="00B9483A" w:rsidRPr="00A93BFD" w:rsidRDefault="00A93BFD" w:rsidP="00761BD2">
            <w:pPr>
              <w:pStyle w:val="ColumnHeading"/>
              <w:keepNext/>
            </w:pPr>
            <w:r w:rsidRPr="00A93BFD">
              <w:t>Poprawka</w:t>
            </w:r>
          </w:p>
        </w:tc>
      </w:tr>
      <w:tr w:rsidR="00851707" w:rsidRPr="00A93BFD" w14:paraId="3892FADA" w14:textId="77777777" w:rsidTr="00761BD2">
        <w:trPr>
          <w:jc w:val="center"/>
        </w:trPr>
        <w:tc>
          <w:tcPr>
            <w:tcW w:w="4876" w:type="dxa"/>
          </w:tcPr>
          <w:p w14:paraId="7F105A11" w14:textId="77777777" w:rsidR="00B9483A" w:rsidRPr="00A93BFD" w:rsidRDefault="00B9483A" w:rsidP="00761BD2">
            <w:pPr>
              <w:pStyle w:val="Normal6"/>
            </w:pPr>
          </w:p>
        </w:tc>
        <w:tc>
          <w:tcPr>
            <w:tcW w:w="4876" w:type="dxa"/>
            <w:hideMark/>
          </w:tcPr>
          <w:p w14:paraId="315C2F65" w14:textId="77777777" w:rsidR="00B9483A" w:rsidRPr="00A93BFD" w:rsidRDefault="00A93BFD" w:rsidP="00761BD2">
            <w:pPr>
              <w:pStyle w:val="Normal6"/>
              <w:rPr>
                <w:szCs w:val="24"/>
              </w:rPr>
            </w:pPr>
            <w:r w:rsidRPr="00A93BFD">
              <w:rPr>
                <w:b/>
                <w:i/>
              </w:rPr>
              <w:t>14e.</w:t>
            </w:r>
            <w:r w:rsidRPr="00A93BFD">
              <w:rPr>
                <w:b/>
                <w:i/>
              </w:rPr>
              <w:tab/>
              <w:t xml:space="preserve">apeluje do państw członkowskich o wprowadzenie dla właścicieli gruntów odłogowanych, którzy nie dysponują odpowiednią zdolnością finansową, zachęt do </w:t>
            </w:r>
            <w:r w:rsidRPr="00A93BFD">
              <w:rPr>
                <w:b/>
                <w:i/>
              </w:rPr>
              <w:t>przekształcania tych gruntów – między innymi w formie dotacji na nasiona i środki produkcji, w celu ograniczenia niedoborów żywności;</w:t>
            </w:r>
          </w:p>
        </w:tc>
      </w:tr>
    </w:tbl>
    <w:p w14:paraId="79AE49C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E50FCD5" w14:textId="77777777" w:rsidR="00B9483A" w:rsidRPr="00A93BFD" w:rsidRDefault="00A93BFD" w:rsidP="00B9483A">
      <w:r w:rsidRPr="00A93BFD">
        <w:rPr>
          <w:rStyle w:val="HideTWBExt"/>
        </w:rPr>
        <w:t>&lt;/Amend&gt;</w:t>
      </w:r>
    </w:p>
    <w:p w14:paraId="7400515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398</w:t>
      </w:r>
      <w:r w:rsidRPr="00A93BFD">
        <w:rPr>
          <w:rStyle w:val="HideTWBExt"/>
          <w:b w:val="0"/>
        </w:rPr>
        <w:t>&lt;/NumAm&gt;</w:t>
      </w:r>
    </w:p>
    <w:p w14:paraId="4B3E62C2"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335F7DA0" w14:textId="77777777" w:rsidR="00B9483A" w:rsidRPr="00A93BFD" w:rsidRDefault="00A93BFD" w:rsidP="00B9483A">
      <w:r w:rsidRPr="00A93BFD">
        <w:rPr>
          <w:rStyle w:val="HideTWBExt"/>
        </w:rPr>
        <w:t>&lt;/RepeatBlock-By&gt;</w:t>
      </w:r>
    </w:p>
    <w:p w14:paraId="7163321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585D429" w14:textId="77777777" w:rsidR="00B9483A" w:rsidRPr="00A93BFD" w:rsidRDefault="00A93BFD" w:rsidP="00B9483A">
      <w:pPr>
        <w:pStyle w:val="NormalBold"/>
      </w:pPr>
      <w:r w:rsidRPr="00A93BFD">
        <w:rPr>
          <w:rStyle w:val="HideTWBExt"/>
          <w:b w:val="0"/>
        </w:rPr>
        <w:t>&lt;Article&gt;</w:t>
      </w:r>
      <w:r w:rsidRPr="00A93BFD">
        <w:t>Ustęp 14 f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A1CD6E6" w14:textId="77777777" w:rsidTr="00761BD2">
        <w:trPr>
          <w:jc w:val="center"/>
        </w:trPr>
        <w:tc>
          <w:tcPr>
            <w:tcW w:w="9752" w:type="dxa"/>
            <w:gridSpan w:val="2"/>
          </w:tcPr>
          <w:p w14:paraId="7A28CBBC" w14:textId="77777777" w:rsidR="00B9483A" w:rsidRPr="00A93BFD" w:rsidRDefault="00B9483A" w:rsidP="00761BD2">
            <w:pPr>
              <w:keepNext/>
            </w:pPr>
          </w:p>
        </w:tc>
      </w:tr>
      <w:tr w:rsidR="00851707" w:rsidRPr="00A93BFD" w14:paraId="303FAD57" w14:textId="77777777" w:rsidTr="00761BD2">
        <w:trPr>
          <w:jc w:val="center"/>
        </w:trPr>
        <w:tc>
          <w:tcPr>
            <w:tcW w:w="4876" w:type="dxa"/>
            <w:hideMark/>
          </w:tcPr>
          <w:p w14:paraId="0F6CE2BD" w14:textId="77777777" w:rsidR="00B9483A" w:rsidRPr="00A93BFD" w:rsidRDefault="00A93BFD" w:rsidP="00761BD2">
            <w:pPr>
              <w:pStyle w:val="ColumnHeading"/>
              <w:keepNext/>
            </w:pPr>
            <w:r w:rsidRPr="00A93BFD">
              <w:t>Projekt rezolucji</w:t>
            </w:r>
          </w:p>
        </w:tc>
        <w:tc>
          <w:tcPr>
            <w:tcW w:w="4876" w:type="dxa"/>
            <w:hideMark/>
          </w:tcPr>
          <w:p w14:paraId="5F433471" w14:textId="77777777" w:rsidR="00B9483A" w:rsidRPr="00A93BFD" w:rsidRDefault="00A93BFD" w:rsidP="00761BD2">
            <w:pPr>
              <w:pStyle w:val="ColumnHeading"/>
              <w:keepNext/>
            </w:pPr>
            <w:r w:rsidRPr="00A93BFD">
              <w:t>Poprawka</w:t>
            </w:r>
          </w:p>
        </w:tc>
      </w:tr>
      <w:tr w:rsidR="00851707" w:rsidRPr="00A93BFD" w14:paraId="4A339D45" w14:textId="77777777" w:rsidTr="00761BD2">
        <w:trPr>
          <w:jc w:val="center"/>
        </w:trPr>
        <w:tc>
          <w:tcPr>
            <w:tcW w:w="4876" w:type="dxa"/>
          </w:tcPr>
          <w:p w14:paraId="15E9B7BA" w14:textId="77777777" w:rsidR="00B9483A" w:rsidRPr="00A93BFD" w:rsidRDefault="00B9483A" w:rsidP="00761BD2">
            <w:pPr>
              <w:pStyle w:val="Normal6"/>
            </w:pPr>
          </w:p>
        </w:tc>
        <w:tc>
          <w:tcPr>
            <w:tcW w:w="4876" w:type="dxa"/>
            <w:hideMark/>
          </w:tcPr>
          <w:p w14:paraId="423A1B3C" w14:textId="77777777" w:rsidR="00B9483A" w:rsidRPr="00A93BFD" w:rsidRDefault="00A93BFD" w:rsidP="00761BD2">
            <w:pPr>
              <w:pStyle w:val="Normal6"/>
              <w:rPr>
                <w:szCs w:val="24"/>
              </w:rPr>
            </w:pPr>
            <w:r w:rsidRPr="00A93BFD">
              <w:rPr>
                <w:b/>
                <w:i/>
              </w:rPr>
              <w:t>14f.</w:t>
            </w:r>
            <w:r w:rsidRPr="00A93BFD">
              <w:rPr>
                <w:b/>
                <w:i/>
              </w:rPr>
              <w:tab/>
              <w:t xml:space="preserve">zachęca państwa członkowskie do lepszego promowania modelu rolnictwa miejskiego i jego roli w zwalczaniu </w:t>
            </w:r>
            <w:r w:rsidRPr="00A93BFD">
              <w:rPr>
                <w:b/>
                <w:i/>
              </w:rPr>
              <w:t>braku bezpieczeństwa żywnościowego oraz promowaniu zdrowszego stylu życia w społecznościach o niskich dochodach w drodze wykorzystania niezagospodarowanych terenów miejskich lub terenów instytucjonalnych, takich jak szkoły i szpitale, lub niedostatecznie wykorzystywanych terenów otwartych, takich jak pobocza dróg, tereny wzdłuż linii kolejowych, pod liniami elektroenergetycznymi, dachy budynków i mokradła, do produkcji żywności po przystępnych cenach;</w:t>
            </w:r>
          </w:p>
        </w:tc>
      </w:tr>
    </w:tbl>
    <w:p w14:paraId="39253D0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4A40585" w14:textId="77777777" w:rsidR="00B9483A" w:rsidRPr="00A93BFD" w:rsidRDefault="00A93BFD" w:rsidP="00B9483A">
      <w:r w:rsidRPr="00A93BFD">
        <w:rPr>
          <w:rStyle w:val="HideTWBExt"/>
        </w:rPr>
        <w:t>&lt;/Amend&gt;</w:t>
      </w:r>
    </w:p>
    <w:p w14:paraId="0374AB7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399</w:t>
      </w:r>
      <w:r w:rsidRPr="00A93BFD">
        <w:rPr>
          <w:rStyle w:val="HideTWBExt"/>
          <w:b w:val="0"/>
        </w:rPr>
        <w:t>&lt;/NumAm&gt;</w:t>
      </w:r>
    </w:p>
    <w:p w14:paraId="2DE1C5A6"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4968429A" w14:textId="77777777" w:rsidR="00B9483A" w:rsidRPr="00A93BFD" w:rsidRDefault="00A93BFD" w:rsidP="00B9483A">
      <w:r w:rsidRPr="00A93BFD">
        <w:rPr>
          <w:rStyle w:val="HideTWBExt"/>
        </w:rPr>
        <w:t>&lt;/RepeatBlock-By&gt;</w:t>
      </w:r>
    </w:p>
    <w:p w14:paraId="3FCFEAD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671B664" w14:textId="77777777" w:rsidR="00B9483A" w:rsidRPr="00A93BFD" w:rsidRDefault="00A93BFD" w:rsidP="00B9483A">
      <w:pPr>
        <w:pStyle w:val="NormalBold"/>
      </w:pPr>
      <w:r w:rsidRPr="00A93BFD">
        <w:rPr>
          <w:rStyle w:val="HideTWBExt"/>
          <w:b w:val="0"/>
        </w:rPr>
        <w:t>&lt;Article&gt;</w:t>
      </w:r>
      <w:r w:rsidRPr="00A93BFD">
        <w:t>Ustęp 14 g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035A2D8" w14:textId="77777777" w:rsidTr="00761BD2">
        <w:trPr>
          <w:jc w:val="center"/>
        </w:trPr>
        <w:tc>
          <w:tcPr>
            <w:tcW w:w="9752" w:type="dxa"/>
            <w:gridSpan w:val="2"/>
          </w:tcPr>
          <w:p w14:paraId="736EE434" w14:textId="77777777" w:rsidR="00B9483A" w:rsidRPr="00A93BFD" w:rsidRDefault="00B9483A" w:rsidP="00761BD2">
            <w:pPr>
              <w:keepNext/>
            </w:pPr>
          </w:p>
        </w:tc>
      </w:tr>
      <w:tr w:rsidR="00851707" w:rsidRPr="00A93BFD" w14:paraId="0F7A397D" w14:textId="77777777" w:rsidTr="00761BD2">
        <w:trPr>
          <w:jc w:val="center"/>
        </w:trPr>
        <w:tc>
          <w:tcPr>
            <w:tcW w:w="4876" w:type="dxa"/>
            <w:hideMark/>
          </w:tcPr>
          <w:p w14:paraId="24B4E700" w14:textId="77777777" w:rsidR="00B9483A" w:rsidRPr="00A93BFD" w:rsidRDefault="00A93BFD" w:rsidP="00761BD2">
            <w:pPr>
              <w:pStyle w:val="ColumnHeading"/>
              <w:keepNext/>
            </w:pPr>
            <w:r w:rsidRPr="00A93BFD">
              <w:t>Projekt rezolucji</w:t>
            </w:r>
          </w:p>
        </w:tc>
        <w:tc>
          <w:tcPr>
            <w:tcW w:w="4876" w:type="dxa"/>
            <w:hideMark/>
          </w:tcPr>
          <w:p w14:paraId="4B0EBD1F" w14:textId="77777777" w:rsidR="00B9483A" w:rsidRPr="00A93BFD" w:rsidRDefault="00A93BFD" w:rsidP="00761BD2">
            <w:pPr>
              <w:pStyle w:val="ColumnHeading"/>
              <w:keepNext/>
            </w:pPr>
            <w:r w:rsidRPr="00A93BFD">
              <w:t>Poprawka</w:t>
            </w:r>
          </w:p>
        </w:tc>
      </w:tr>
      <w:tr w:rsidR="00851707" w:rsidRPr="00A93BFD" w14:paraId="557B0326" w14:textId="77777777" w:rsidTr="00761BD2">
        <w:trPr>
          <w:jc w:val="center"/>
        </w:trPr>
        <w:tc>
          <w:tcPr>
            <w:tcW w:w="4876" w:type="dxa"/>
          </w:tcPr>
          <w:p w14:paraId="5EFC211D" w14:textId="77777777" w:rsidR="00B9483A" w:rsidRPr="00A93BFD" w:rsidRDefault="00B9483A" w:rsidP="00761BD2">
            <w:pPr>
              <w:pStyle w:val="Normal6"/>
            </w:pPr>
          </w:p>
        </w:tc>
        <w:tc>
          <w:tcPr>
            <w:tcW w:w="4876" w:type="dxa"/>
            <w:hideMark/>
          </w:tcPr>
          <w:p w14:paraId="098F31ED" w14:textId="77777777" w:rsidR="00B9483A" w:rsidRPr="00A93BFD" w:rsidRDefault="00A93BFD" w:rsidP="00761BD2">
            <w:pPr>
              <w:pStyle w:val="Normal6"/>
              <w:rPr>
                <w:szCs w:val="24"/>
              </w:rPr>
            </w:pPr>
            <w:r w:rsidRPr="00A93BFD">
              <w:rPr>
                <w:b/>
                <w:i/>
              </w:rPr>
              <w:t>14g.</w:t>
            </w:r>
            <w:r w:rsidRPr="00A93BFD">
              <w:rPr>
                <w:b/>
                <w:i/>
              </w:rPr>
              <w:tab/>
              <w:t>wzywa państwa członkowskie do włączenia do programów nauczania w szkołach i placówkach lokalnych odpowiednich do wieku, wolnych od stygmatyzacji programów edukacyjnych dotyczących zdrowia psychicznego oraz usług wczesnej interwencji, ze szczególnym uwzględnieniem dzieci i młodzieży znajdujących się w trudnej sytuacji lub w niekorzystnych warunkach;</w:t>
            </w:r>
          </w:p>
        </w:tc>
      </w:tr>
    </w:tbl>
    <w:p w14:paraId="6B34AF8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F3ECF5E" w14:textId="77777777" w:rsidR="00B9483A" w:rsidRPr="00A93BFD" w:rsidRDefault="00A93BFD" w:rsidP="00B9483A">
      <w:r w:rsidRPr="00A93BFD">
        <w:rPr>
          <w:rStyle w:val="HideTWBExt"/>
        </w:rPr>
        <w:t>&lt;/Amend&gt;</w:t>
      </w:r>
    </w:p>
    <w:p w14:paraId="07A636C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400</w:t>
      </w:r>
      <w:r w:rsidRPr="00A93BFD">
        <w:rPr>
          <w:rStyle w:val="HideTWBExt"/>
          <w:b w:val="0"/>
        </w:rPr>
        <w:t>&lt;/NumAm&gt;</w:t>
      </w:r>
    </w:p>
    <w:p w14:paraId="0E8FF371"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437B01A7" w14:textId="77777777" w:rsidR="00B9483A" w:rsidRPr="00A93BFD" w:rsidRDefault="00A93BFD" w:rsidP="00B9483A">
      <w:r w:rsidRPr="00A93BFD">
        <w:rPr>
          <w:rStyle w:val="HideTWBExt"/>
        </w:rPr>
        <w:t>&lt;/RepeatBlock-By&gt;</w:t>
      </w:r>
    </w:p>
    <w:p w14:paraId="60FB481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308C3AA" w14:textId="77777777" w:rsidR="00B9483A" w:rsidRPr="00A93BFD" w:rsidRDefault="00A93BFD" w:rsidP="00B9483A">
      <w:pPr>
        <w:pStyle w:val="NormalBold"/>
      </w:pPr>
      <w:r w:rsidRPr="00A93BFD">
        <w:rPr>
          <w:rStyle w:val="HideTWBExt"/>
          <w:b w:val="0"/>
        </w:rPr>
        <w:t>&lt;Article&gt;</w:t>
      </w:r>
      <w:r w:rsidRPr="00A93BFD">
        <w:t>Ustęp 14 h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E512BBB" w14:textId="77777777" w:rsidTr="00761BD2">
        <w:trPr>
          <w:jc w:val="center"/>
        </w:trPr>
        <w:tc>
          <w:tcPr>
            <w:tcW w:w="9752" w:type="dxa"/>
            <w:gridSpan w:val="2"/>
          </w:tcPr>
          <w:p w14:paraId="22472488" w14:textId="77777777" w:rsidR="00B9483A" w:rsidRPr="00A93BFD" w:rsidRDefault="00B9483A" w:rsidP="00761BD2">
            <w:pPr>
              <w:keepNext/>
            </w:pPr>
          </w:p>
        </w:tc>
      </w:tr>
      <w:tr w:rsidR="00851707" w:rsidRPr="00A93BFD" w14:paraId="1D4D7FB9" w14:textId="77777777" w:rsidTr="00761BD2">
        <w:trPr>
          <w:jc w:val="center"/>
        </w:trPr>
        <w:tc>
          <w:tcPr>
            <w:tcW w:w="4876" w:type="dxa"/>
            <w:hideMark/>
          </w:tcPr>
          <w:p w14:paraId="2B0772DC" w14:textId="77777777" w:rsidR="00B9483A" w:rsidRPr="00A93BFD" w:rsidRDefault="00A93BFD" w:rsidP="00761BD2">
            <w:pPr>
              <w:pStyle w:val="ColumnHeading"/>
              <w:keepNext/>
            </w:pPr>
            <w:r w:rsidRPr="00A93BFD">
              <w:t>Projekt rezolucji</w:t>
            </w:r>
          </w:p>
        </w:tc>
        <w:tc>
          <w:tcPr>
            <w:tcW w:w="4876" w:type="dxa"/>
            <w:hideMark/>
          </w:tcPr>
          <w:p w14:paraId="57CE382A" w14:textId="77777777" w:rsidR="00B9483A" w:rsidRPr="00A93BFD" w:rsidRDefault="00A93BFD" w:rsidP="00761BD2">
            <w:pPr>
              <w:pStyle w:val="ColumnHeading"/>
              <w:keepNext/>
            </w:pPr>
            <w:r w:rsidRPr="00A93BFD">
              <w:t>Poprawka</w:t>
            </w:r>
          </w:p>
        </w:tc>
      </w:tr>
      <w:tr w:rsidR="00851707" w:rsidRPr="00A93BFD" w14:paraId="2D762C30" w14:textId="77777777" w:rsidTr="00761BD2">
        <w:trPr>
          <w:jc w:val="center"/>
        </w:trPr>
        <w:tc>
          <w:tcPr>
            <w:tcW w:w="4876" w:type="dxa"/>
          </w:tcPr>
          <w:p w14:paraId="4129953A" w14:textId="77777777" w:rsidR="00B9483A" w:rsidRPr="00A93BFD" w:rsidRDefault="00B9483A" w:rsidP="00761BD2">
            <w:pPr>
              <w:pStyle w:val="Normal6"/>
            </w:pPr>
          </w:p>
        </w:tc>
        <w:tc>
          <w:tcPr>
            <w:tcW w:w="4876" w:type="dxa"/>
            <w:hideMark/>
          </w:tcPr>
          <w:p w14:paraId="734EB4AC" w14:textId="77777777" w:rsidR="00B9483A" w:rsidRPr="00A93BFD" w:rsidRDefault="00A93BFD" w:rsidP="00761BD2">
            <w:pPr>
              <w:pStyle w:val="Normal6"/>
              <w:rPr>
                <w:szCs w:val="24"/>
              </w:rPr>
            </w:pPr>
            <w:r w:rsidRPr="00A93BFD">
              <w:rPr>
                <w:b/>
                <w:i/>
              </w:rPr>
              <w:t>14h.</w:t>
            </w:r>
            <w:r w:rsidRPr="00A93BFD">
              <w:rPr>
                <w:b/>
                <w:i/>
              </w:rPr>
              <w:tab/>
              <w:t xml:space="preserve">podkreśla, że w ramach reagowania na niedobory personelu medycznego należy zadbać o pełnoprawny udział wyspecjalizowanych pielęgniarek i odpowiednio przeszkolonych </w:t>
            </w:r>
            <w:r w:rsidRPr="00A93BFD">
              <w:rPr>
                <w:b/>
                <w:i/>
              </w:rPr>
              <w:t>pracowników socjalnych w środowiskowych usługach psychologicznych;</w:t>
            </w:r>
          </w:p>
        </w:tc>
      </w:tr>
    </w:tbl>
    <w:p w14:paraId="2989F11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BF326BF" w14:textId="77777777" w:rsidR="00B9483A" w:rsidRPr="00A93BFD" w:rsidRDefault="00A93BFD" w:rsidP="00B9483A">
      <w:r w:rsidRPr="00A93BFD">
        <w:rPr>
          <w:rStyle w:val="HideTWBExt"/>
        </w:rPr>
        <w:t>&lt;/Amend&gt;</w:t>
      </w:r>
    </w:p>
    <w:p w14:paraId="2A223EF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401</w:t>
      </w:r>
      <w:r w:rsidRPr="00A93BFD">
        <w:rPr>
          <w:rStyle w:val="HideTWBExt"/>
          <w:b w:val="0"/>
        </w:rPr>
        <w:t>&lt;/NumAm&gt;</w:t>
      </w:r>
    </w:p>
    <w:p w14:paraId="7ED71BF7" w14:textId="77777777" w:rsidR="00B9483A" w:rsidRPr="00A93BFD" w:rsidRDefault="00A93BFD" w:rsidP="00B9483A">
      <w:pPr>
        <w:pStyle w:val="NormalBold"/>
      </w:pPr>
      <w:r w:rsidRPr="00A93BFD">
        <w:rPr>
          <w:rStyle w:val="HideTWBExt"/>
          <w:b w:val="0"/>
        </w:rPr>
        <w:t>&lt;RepeatBlock-By&gt;&lt;Members&gt;</w:t>
      </w:r>
      <w:r w:rsidRPr="00A93BFD">
        <w:t>Martine Kemp, Regina Doherty, Sérgio Humberto</w:t>
      </w:r>
      <w:r w:rsidRPr="00A93BFD">
        <w:rPr>
          <w:rStyle w:val="HideTWBExt"/>
          <w:b w:val="0"/>
        </w:rPr>
        <w:t>&lt;/Members&gt;</w:t>
      </w:r>
    </w:p>
    <w:p w14:paraId="1D58CB71" w14:textId="77777777" w:rsidR="00B9483A" w:rsidRPr="00A93BFD" w:rsidRDefault="00A93BFD" w:rsidP="00B9483A">
      <w:r w:rsidRPr="00A93BFD">
        <w:rPr>
          <w:rStyle w:val="HideTWBExt"/>
        </w:rPr>
        <w:t>&lt;/RepeatBlock-By&gt;</w:t>
      </w:r>
    </w:p>
    <w:p w14:paraId="7281798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C1F2054" w14:textId="77777777" w:rsidR="00B9483A" w:rsidRPr="00A93BFD" w:rsidRDefault="00A93BFD" w:rsidP="00B9483A">
      <w:pPr>
        <w:pStyle w:val="NormalBold"/>
      </w:pPr>
      <w:r w:rsidRPr="00A93BFD">
        <w:rPr>
          <w:rStyle w:val="HideTWBExt"/>
          <w:b w:val="0"/>
        </w:rPr>
        <w:t>&lt;Article&gt;</w:t>
      </w:r>
      <w:r w:rsidRPr="00A93BFD">
        <w:t>Śródtytuł 4</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C949BEF" w14:textId="77777777" w:rsidTr="00761BD2">
        <w:trPr>
          <w:jc w:val="center"/>
        </w:trPr>
        <w:tc>
          <w:tcPr>
            <w:tcW w:w="9752" w:type="dxa"/>
            <w:gridSpan w:val="2"/>
          </w:tcPr>
          <w:p w14:paraId="01282809" w14:textId="77777777" w:rsidR="00B9483A" w:rsidRPr="00A93BFD" w:rsidRDefault="00B9483A" w:rsidP="00761BD2">
            <w:pPr>
              <w:keepNext/>
            </w:pPr>
          </w:p>
        </w:tc>
      </w:tr>
      <w:tr w:rsidR="00851707" w:rsidRPr="00A93BFD" w14:paraId="250F1AF5" w14:textId="77777777" w:rsidTr="00761BD2">
        <w:trPr>
          <w:jc w:val="center"/>
        </w:trPr>
        <w:tc>
          <w:tcPr>
            <w:tcW w:w="4876" w:type="dxa"/>
            <w:hideMark/>
          </w:tcPr>
          <w:p w14:paraId="6C2F28A4" w14:textId="77777777" w:rsidR="00B9483A" w:rsidRPr="00A93BFD" w:rsidRDefault="00A93BFD" w:rsidP="00761BD2">
            <w:pPr>
              <w:pStyle w:val="ColumnHeading"/>
              <w:keepNext/>
            </w:pPr>
            <w:r w:rsidRPr="00A93BFD">
              <w:t>Projekt rezolucji</w:t>
            </w:r>
          </w:p>
        </w:tc>
        <w:tc>
          <w:tcPr>
            <w:tcW w:w="4876" w:type="dxa"/>
            <w:hideMark/>
          </w:tcPr>
          <w:p w14:paraId="68371AE1" w14:textId="77777777" w:rsidR="00B9483A" w:rsidRPr="00A93BFD" w:rsidRDefault="00A93BFD" w:rsidP="00761BD2">
            <w:pPr>
              <w:pStyle w:val="ColumnHeading"/>
              <w:keepNext/>
            </w:pPr>
            <w:r w:rsidRPr="00A93BFD">
              <w:t>Poprawka</w:t>
            </w:r>
          </w:p>
        </w:tc>
      </w:tr>
      <w:tr w:rsidR="00851707" w:rsidRPr="00A93BFD" w14:paraId="3241ACC1" w14:textId="77777777" w:rsidTr="00761BD2">
        <w:trPr>
          <w:jc w:val="center"/>
        </w:trPr>
        <w:tc>
          <w:tcPr>
            <w:tcW w:w="4876" w:type="dxa"/>
            <w:hideMark/>
          </w:tcPr>
          <w:p w14:paraId="4F89EE16" w14:textId="77777777" w:rsidR="00B9483A" w:rsidRPr="00A93BFD" w:rsidRDefault="00A93BFD" w:rsidP="00761BD2">
            <w:pPr>
              <w:pStyle w:val="Normal6"/>
            </w:pPr>
            <w:r w:rsidRPr="00A93BFD">
              <w:t>Walka z ubóstwem przez pogłębianie demokratycznego uczestnictwa</w:t>
            </w:r>
            <w:r w:rsidRPr="00A93BFD">
              <w:rPr>
                <w:b/>
                <w:i/>
              </w:rPr>
              <w:t xml:space="preserve"> politycznego</w:t>
            </w:r>
          </w:p>
        </w:tc>
        <w:tc>
          <w:tcPr>
            <w:tcW w:w="4876" w:type="dxa"/>
            <w:hideMark/>
          </w:tcPr>
          <w:p w14:paraId="797FADF6" w14:textId="77777777" w:rsidR="00B9483A" w:rsidRPr="00A93BFD" w:rsidRDefault="00A93BFD" w:rsidP="00761BD2">
            <w:pPr>
              <w:pStyle w:val="Normal6"/>
              <w:rPr>
                <w:szCs w:val="24"/>
              </w:rPr>
            </w:pPr>
            <w:r w:rsidRPr="00A93BFD">
              <w:t xml:space="preserve">Walka z ubóstwem przez pogłębianie </w:t>
            </w:r>
            <w:r w:rsidRPr="00A93BFD">
              <w:rPr>
                <w:b/>
                <w:i/>
              </w:rPr>
              <w:t xml:space="preserve">aktywnego </w:t>
            </w:r>
            <w:r w:rsidRPr="00A93BFD">
              <w:t>demokratycznego uczestnictwa</w:t>
            </w:r>
          </w:p>
        </w:tc>
      </w:tr>
    </w:tbl>
    <w:p w14:paraId="1C8D41A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21C7FD4" w14:textId="77777777" w:rsidR="00B9483A" w:rsidRPr="00A93BFD" w:rsidRDefault="00A93BFD" w:rsidP="00B9483A">
      <w:r w:rsidRPr="00A93BFD">
        <w:rPr>
          <w:rStyle w:val="HideTWBExt"/>
        </w:rPr>
        <w:t>&lt;/Amend&gt;</w:t>
      </w:r>
    </w:p>
    <w:p w14:paraId="4A60D1E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402</w:t>
      </w:r>
      <w:r w:rsidRPr="00A93BFD">
        <w:rPr>
          <w:rStyle w:val="HideTWBExt"/>
          <w:b w:val="0"/>
        </w:rPr>
        <w:t>&lt;/NumAm&gt;</w:t>
      </w:r>
    </w:p>
    <w:p w14:paraId="7F60E4A0"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432FD54C" w14:textId="77777777" w:rsidR="00B9483A" w:rsidRPr="00A93BFD" w:rsidRDefault="00A93BFD" w:rsidP="00B9483A">
      <w:r w:rsidRPr="00A93BFD">
        <w:rPr>
          <w:rStyle w:val="HideTWBExt"/>
        </w:rPr>
        <w:t>&lt;/RepeatBlock-By&gt;</w:t>
      </w:r>
    </w:p>
    <w:p w14:paraId="1D16922A"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5F208AA" w14:textId="77777777" w:rsidR="00B9483A" w:rsidRPr="00A93BFD" w:rsidRDefault="00A93BFD" w:rsidP="00B9483A">
      <w:pPr>
        <w:pStyle w:val="NormalBold"/>
      </w:pPr>
      <w:r w:rsidRPr="00A93BFD">
        <w:rPr>
          <w:rStyle w:val="HideTWBExt"/>
          <w:b w:val="0"/>
        </w:rPr>
        <w:t>&lt;Article&gt;</w:t>
      </w:r>
      <w:r w:rsidRPr="00A93BFD">
        <w:t>Ustęp 15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34DCA97" w14:textId="77777777" w:rsidTr="00761BD2">
        <w:trPr>
          <w:jc w:val="center"/>
        </w:trPr>
        <w:tc>
          <w:tcPr>
            <w:tcW w:w="9752" w:type="dxa"/>
            <w:gridSpan w:val="2"/>
          </w:tcPr>
          <w:p w14:paraId="31430619" w14:textId="77777777" w:rsidR="00B9483A" w:rsidRPr="00A93BFD" w:rsidRDefault="00B9483A" w:rsidP="00761BD2">
            <w:pPr>
              <w:keepNext/>
            </w:pPr>
          </w:p>
        </w:tc>
      </w:tr>
      <w:tr w:rsidR="00851707" w:rsidRPr="00A93BFD" w14:paraId="003CB805" w14:textId="77777777" w:rsidTr="00761BD2">
        <w:trPr>
          <w:jc w:val="center"/>
        </w:trPr>
        <w:tc>
          <w:tcPr>
            <w:tcW w:w="4876" w:type="dxa"/>
            <w:hideMark/>
          </w:tcPr>
          <w:p w14:paraId="0A61F713" w14:textId="77777777" w:rsidR="00B9483A" w:rsidRPr="00A93BFD" w:rsidRDefault="00A93BFD" w:rsidP="00761BD2">
            <w:pPr>
              <w:pStyle w:val="ColumnHeading"/>
              <w:keepNext/>
            </w:pPr>
            <w:r w:rsidRPr="00A93BFD">
              <w:t>Projekt rezolucji</w:t>
            </w:r>
          </w:p>
        </w:tc>
        <w:tc>
          <w:tcPr>
            <w:tcW w:w="4876" w:type="dxa"/>
            <w:hideMark/>
          </w:tcPr>
          <w:p w14:paraId="6B503CE3" w14:textId="77777777" w:rsidR="00B9483A" w:rsidRPr="00A93BFD" w:rsidRDefault="00A93BFD" w:rsidP="00761BD2">
            <w:pPr>
              <w:pStyle w:val="ColumnHeading"/>
              <w:keepNext/>
            </w:pPr>
            <w:r w:rsidRPr="00A93BFD">
              <w:t>Poprawka</w:t>
            </w:r>
          </w:p>
        </w:tc>
      </w:tr>
      <w:tr w:rsidR="00851707" w:rsidRPr="00A93BFD" w14:paraId="7ACDB665" w14:textId="77777777" w:rsidTr="00761BD2">
        <w:trPr>
          <w:jc w:val="center"/>
        </w:trPr>
        <w:tc>
          <w:tcPr>
            <w:tcW w:w="4876" w:type="dxa"/>
            <w:hideMark/>
          </w:tcPr>
          <w:p w14:paraId="346C4C7E" w14:textId="77777777" w:rsidR="00B9483A" w:rsidRPr="00A93BFD" w:rsidRDefault="00A93BFD" w:rsidP="00761BD2">
            <w:pPr>
              <w:pStyle w:val="Normal6"/>
            </w:pPr>
            <w:r w:rsidRPr="00A93BFD">
              <w:rPr>
                <w:b/>
                <w:i/>
              </w:rPr>
              <w:t>15.</w:t>
            </w:r>
            <w:r w:rsidRPr="00A93BFD">
              <w:rPr>
                <w:b/>
                <w:i/>
              </w:rPr>
              <w:tab/>
              <w:t>apeluje do Komisji i państw członkowskich, aby zapewniły odpowiednie, skuteczne i przejrzyste mechanizmy uczestnictwa politycznego osób doświadczających ubóstwa w podejmowaniu decyzji, wdrażaniu i ocenie skierowanych do nich strategii politycznych na różnych szczeblach procesu podejmowania decyzji;</w:t>
            </w:r>
          </w:p>
        </w:tc>
        <w:tc>
          <w:tcPr>
            <w:tcW w:w="4876" w:type="dxa"/>
            <w:hideMark/>
          </w:tcPr>
          <w:p w14:paraId="39BF4BDA" w14:textId="77777777" w:rsidR="00B9483A" w:rsidRPr="00A93BFD" w:rsidRDefault="00A93BFD" w:rsidP="00761BD2">
            <w:pPr>
              <w:pStyle w:val="Normal6"/>
              <w:rPr>
                <w:szCs w:val="24"/>
              </w:rPr>
            </w:pPr>
            <w:r w:rsidRPr="00A93BFD">
              <w:rPr>
                <w:b/>
                <w:i/>
              </w:rPr>
              <w:t>skreśla się</w:t>
            </w:r>
          </w:p>
        </w:tc>
      </w:tr>
    </w:tbl>
    <w:p w14:paraId="40DB367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4C5D4D7" w14:textId="77777777" w:rsidR="00B9483A" w:rsidRPr="00A93BFD" w:rsidRDefault="00A93BFD" w:rsidP="00B9483A">
      <w:r w:rsidRPr="00A93BFD">
        <w:rPr>
          <w:rStyle w:val="HideTWBExt"/>
        </w:rPr>
        <w:t>&lt;/Amend&gt;</w:t>
      </w:r>
    </w:p>
    <w:p w14:paraId="248312E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403</w:t>
      </w:r>
      <w:r w:rsidRPr="00A93BFD">
        <w:rPr>
          <w:rStyle w:val="HideTWBExt"/>
          <w:b w:val="0"/>
        </w:rPr>
        <w:t>&lt;/NumAm&gt;</w:t>
      </w:r>
    </w:p>
    <w:p w14:paraId="5377DBE3" w14:textId="77777777" w:rsidR="00B9483A" w:rsidRPr="00A93BFD" w:rsidRDefault="00A93BFD" w:rsidP="00B9483A">
      <w:pPr>
        <w:pStyle w:val="NormalBold"/>
      </w:pPr>
      <w:r w:rsidRPr="00A93BFD">
        <w:rPr>
          <w:rStyle w:val="HideTWBExt"/>
          <w:b w:val="0"/>
        </w:rPr>
        <w:t>&lt;RepeatBlock-By&gt;&lt;Members&gt;</w:t>
      </w:r>
      <w:r w:rsidRPr="00A93BFD">
        <w:t>Martine Kemp, Regina Doherty</w:t>
      </w:r>
      <w:r w:rsidRPr="00A93BFD">
        <w:rPr>
          <w:rStyle w:val="HideTWBExt"/>
          <w:b w:val="0"/>
        </w:rPr>
        <w:t>&lt;/Members&gt;</w:t>
      </w:r>
    </w:p>
    <w:p w14:paraId="383B7C5E" w14:textId="77777777" w:rsidR="00B9483A" w:rsidRPr="00A93BFD" w:rsidRDefault="00A93BFD" w:rsidP="00B9483A">
      <w:r w:rsidRPr="00A93BFD">
        <w:rPr>
          <w:rStyle w:val="HideTWBExt"/>
        </w:rPr>
        <w:t>&lt;/RepeatBlock-By&gt;</w:t>
      </w:r>
    </w:p>
    <w:p w14:paraId="5D1EE10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4AB1925" w14:textId="77777777" w:rsidR="00B9483A" w:rsidRPr="00A93BFD" w:rsidRDefault="00A93BFD" w:rsidP="00B9483A">
      <w:pPr>
        <w:pStyle w:val="NormalBold"/>
      </w:pPr>
      <w:r w:rsidRPr="00A93BFD">
        <w:rPr>
          <w:rStyle w:val="HideTWBExt"/>
          <w:b w:val="0"/>
        </w:rPr>
        <w:t>&lt;Article&gt;</w:t>
      </w:r>
      <w:r w:rsidRPr="00A93BFD">
        <w:t>Ustęp 15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6DC068C" w14:textId="77777777" w:rsidTr="00761BD2">
        <w:trPr>
          <w:jc w:val="center"/>
        </w:trPr>
        <w:tc>
          <w:tcPr>
            <w:tcW w:w="9752" w:type="dxa"/>
            <w:gridSpan w:val="2"/>
          </w:tcPr>
          <w:p w14:paraId="32F046E1" w14:textId="77777777" w:rsidR="00B9483A" w:rsidRPr="00A93BFD" w:rsidRDefault="00B9483A" w:rsidP="00761BD2">
            <w:pPr>
              <w:keepNext/>
            </w:pPr>
          </w:p>
        </w:tc>
      </w:tr>
      <w:tr w:rsidR="00851707" w:rsidRPr="00A93BFD" w14:paraId="61D9FC59" w14:textId="77777777" w:rsidTr="00761BD2">
        <w:trPr>
          <w:jc w:val="center"/>
        </w:trPr>
        <w:tc>
          <w:tcPr>
            <w:tcW w:w="4876" w:type="dxa"/>
            <w:hideMark/>
          </w:tcPr>
          <w:p w14:paraId="01F3F66A" w14:textId="77777777" w:rsidR="00B9483A" w:rsidRPr="00A93BFD" w:rsidRDefault="00A93BFD" w:rsidP="00761BD2">
            <w:pPr>
              <w:pStyle w:val="ColumnHeading"/>
              <w:keepNext/>
            </w:pPr>
            <w:r w:rsidRPr="00A93BFD">
              <w:t>Projekt rezolucji</w:t>
            </w:r>
          </w:p>
        </w:tc>
        <w:tc>
          <w:tcPr>
            <w:tcW w:w="4876" w:type="dxa"/>
            <w:hideMark/>
          </w:tcPr>
          <w:p w14:paraId="0740F3EA" w14:textId="77777777" w:rsidR="00B9483A" w:rsidRPr="00A93BFD" w:rsidRDefault="00A93BFD" w:rsidP="00761BD2">
            <w:pPr>
              <w:pStyle w:val="ColumnHeading"/>
              <w:keepNext/>
            </w:pPr>
            <w:r w:rsidRPr="00A93BFD">
              <w:t>Poprawka</w:t>
            </w:r>
          </w:p>
        </w:tc>
      </w:tr>
      <w:tr w:rsidR="00851707" w:rsidRPr="00A93BFD" w14:paraId="760C274F" w14:textId="77777777" w:rsidTr="00761BD2">
        <w:trPr>
          <w:jc w:val="center"/>
        </w:trPr>
        <w:tc>
          <w:tcPr>
            <w:tcW w:w="4876" w:type="dxa"/>
            <w:hideMark/>
          </w:tcPr>
          <w:p w14:paraId="02B2D6D7" w14:textId="77777777" w:rsidR="00B9483A" w:rsidRPr="00A93BFD" w:rsidRDefault="00A93BFD" w:rsidP="00761BD2">
            <w:pPr>
              <w:pStyle w:val="Normal6"/>
            </w:pPr>
            <w:r w:rsidRPr="00A93BFD">
              <w:t>15.</w:t>
            </w:r>
            <w:r w:rsidRPr="00A93BFD">
              <w:tab/>
              <w:t xml:space="preserve">apeluje do Komisji i państw członkowskich, aby zapewniły odpowiednie, skuteczne i przejrzyste mechanizmy uczestnictwa politycznego osób doświadczających ubóstwa w podejmowaniu decyzji, wdrażaniu i ocenie </w:t>
            </w:r>
            <w:r w:rsidRPr="00A93BFD">
              <w:rPr>
                <w:b/>
                <w:i/>
              </w:rPr>
              <w:t xml:space="preserve">skierowanych do nich </w:t>
            </w:r>
            <w:r w:rsidRPr="00A93BFD">
              <w:t>strategii</w:t>
            </w:r>
            <w:r w:rsidRPr="00A93BFD">
              <w:rPr>
                <w:b/>
                <w:i/>
              </w:rPr>
              <w:t xml:space="preserve"> politycznych na różnych szczeblach procesu podejmowania decyzji</w:t>
            </w:r>
            <w:r w:rsidRPr="00A93BFD">
              <w:t>;</w:t>
            </w:r>
          </w:p>
        </w:tc>
        <w:tc>
          <w:tcPr>
            <w:tcW w:w="4876" w:type="dxa"/>
            <w:hideMark/>
          </w:tcPr>
          <w:p w14:paraId="21E8AB9B" w14:textId="77777777" w:rsidR="00B9483A" w:rsidRPr="00A93BFD" w:rsidRDefault="00A93BFD" w:rsidP="00761BD2">
            <w:pPr>
              <w:pStyle w:val="Normal6"/>
              <w:rPr>
                <w:szCs w:val="24"/>
              </w:rPr>
            </w:pPr>
            <w:r w:rsidRPr="00A93BFD">
              <w:t>15.</w:t>
            </w:r>
            <w:r w:rsidRPr="00A93BFD">
              <w:tab/>
              <w:t xml:space="preserve">apeluje do Komisji i państw członkowskich, aby zapewniły odpowiednie, skuteczne i </w:t>
            </w:r>
            <w:r w:rsidRPr="00A93BFD">
              <w:t>przejrzyste mechanizmy uczestnictwa politycznego osób doświadczających ubóstwa w podejmowaniu decyzji, wdrażaniu i ocenie strategii;</w:t>
            </w:r>
          </w:p>
        </w:tc>
      </w:tr>
    </w:tbl>
    <w:p w14:paraId="4B4CF5E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282E15B" w14:textId="77777777" w:rsidR="00B9483A" w:rsidRPr="00A93BFD" w:rsidRDefault="00A93BFD" w:rsidP="00B9483A">
      <w:r w:rsidRPr="00A93BFD">
        <w:rPr>
          <w:rStyle w:val="HideTWBExt"/>
        </w:rPr>
        <w:t>&lt;/Amend&gt;</w:t>
      </w:r>
    </w:p>
    <w:p w14:paraId="520C479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404</w:t>
      </w:r>
      <w:r w:rsidRPr="00A93BFD">
        <w:rPr>
          <w:rStyle w:val="HideTWBExt"/>
          <w:b w:val="0"/>
        </w:rPr>
        <w:t>&lt;/NumAm&gt;</w:t>
      </w:r>
    </w:p>
    <w:p w14:paraId="3C24068F"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4D1C8273"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59C56233" w14:textId="77777777" w:rsidR="00B9483A" w:rsidRPr="00A93BFD" w:rsidRDefault="00A93BFD" w:rsidP="00B9483A">
      <w:r w:rsidRPr="00A93BFD">
        <w:rPr>
          <w:rStyle w:val="HideTWBExt"/>
        </w:rPr>
        <w:t>&lt;/RepeatBlock-By&gt;</w:t>
      </w:r>
    </w:p>
    <w:p w14:paraId="0455120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EA04AD0" w14:textId="77777777" w:rsidR="00B9483A" w:rsidRPr="00A93BFD" w:rsidRDefault="00A93BFD" w:rsidP="00B9483A">
      <w:pPr>
        <w:pStyle w:val="NormalBold"/>
      </w:pPr>
      <w:r w:rsidRPr="00A93BFD">
        <w:rPr>
          <w:rStyle w:val="HideTWBExt"/>
          <w:b w:val="0"/>
        </w:rPr>
        <w:t>&lt;Article&gt;</w:t>
      </w:r>
      <w:r w:rsidRPr="00A93BFD">
        <w:t>Ustęp 15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C038433" w14:textId="77777777" w:rsidTr="00761BD2">
        <w:trPr>
          <w:jc w:val="center"/>
        </w:trPr>
        <w:tc>
          <w:tcPr>
            <w:tcW w:w="9752" w:type="dxa"/>
            <w:gridSpan w:val="2"/>
          </w:tcPr>
          <w:p w14:paraId="7662EBF8" w14:textId="77777777" w:rsidR="00B9483A" w:rsidRPr="00A93BFD" w:rsidRDefault="00B9483A" w:rsidP="00761BD2">
            <w:pPr>
              <w:keepNext/>
            </w:pPr>
          </w:p>
        </w:tc>
      </w:tr>
      <w:tr w:rsidR="00851707" w:rsidRPr="00A93BFD" w14:paraId="5D276630" w14:textId="77777777" w:rsidTr="00761BD2">
        <w:trPr>
          <w:jc w:val="center"/>
        </w:trPr>
        <w:tc>
          <w:tcPr>
            <w:tcW w:w="4876" w:type="dxa"/>
            <w:hideMark/>
          </w:tcPr>
          <w:p w14:paraId="3DF38327" w14:textId="77777777" w:rsidR="00B9483A" w:rsidRPr="00A93BFD" w:rsidRDefault="00A93BFD" w:rsidP="00761BD2">
            <w:pPr>
              <w:pStyle w:val="ColumnHeading"/>
              <w:keepNext/>
            </w:pPr>
            <w:r w:rsidRPr="00A93BFD">
              <w:t>Projekt rezolucji</w:t>
            </w:r>
          </w:p>
        </w:tc>
        <w:tc>
          <w:tcPr>
            <w:tcW w:w="4876" w:type="dxa"/>
            <w:hideMark/>
          </w:tcPr>
          <w:p w14:paraId="41FB34DA" w14:textId="77777777" w:rsidR="00B9483A" w:rsidRPr="00A93BFD" w:rsidRDefault="00A93BFD" w:rsidP="00761BD2">
            <w:pPr>
              <w:pStyle w:val="ColumnHeading"/>
              <w:keepNext/>
            </w:pPr>
            <w:r w:rsidRPr="00A93BFD">
              <w:t>Poprawka</w:t>
            </w:r>
          </w:p>
        </w:tc>
      </w:tr>
      <w:tr w:rsidR="00851707" w:rsidRPr="00A93BFD" w14:paraId="73186911" w14:textId="77777777" w:rsidTr="00761BD2">
        <w:trPr>
          <w:jc w:val="center"/>
        </w:trPr>
        <w:tc>
          <w:tcPr>
            <w:tcW w:w="4876" w:type="dxa"/>
            <w:hideMark/>
          </w:tcPr>
          <w:p w14:paraId="4B8814DB" w14:textId="77777777" w:rsidR="00B9483A" w:rsidRPr="00A93BFD" w:rsidRDefault="00A93BFD" w:rsidP="00761BD2">
            <w:pPr>
              <w:pStyle w:val="Normal6"/>
            </w:pPr>
            <w:r w:rsidRPr="00A93BFD">
              <w:t>15.</w:t>
            </w:r>
            <w:r w:rsidRPr="00A93BFD">
              <w:tab/>
              <w:t xml:space="preserve">apeluje do Komisji i </w:t>
            </w:r>
            <w:r w:rsidRPr="00A93BFD">
              <w:t>państw członkowskich, aby zapewniły odpowiednie, skuteczne i przejrzyste mechanizmy uczestnictwa politycznego osób doświadczających ubóstwa w podejmowaniu decyzji, wdrażaniu i ocenie skierowanych do nich strategii politycznych na różnych szczeblach procesu podejmowania decyzji;</w:t>
            </w:r>
          </w:p>
        </w:tc>
        <w:tc>
          <w:tcPr>
            <w:tcW w:w="4876" w:type="dxa"/>
            <w:hideMark/>
          </w:tcPr>
          <w:p w14:paraId="3E94F218" w14:textId="77777777" w:rsidR="00B9483A" w:rsidRPr="00A93BFD" w:rsidRDefault="00A93BFD" w:rsidP="00761BD2">
            <w:pPr>
              <w:pStyle w:val="Normal6"/>
              <w:rPr>
                <w:szCs w:val="24"/>
              </w:rPr>
            </w:pPr>
            <w:r w:rsidRPr="00A93BFD">
              <w:t>15.</w:t>
            </w:r>
            <w:r w:rsidRPr="00A93BFD">
              <w:tab/>
              <w:t>apeluje do Komisji i państw członkowskich, aby zapewniły odpowiednie, skuteczne i przejrzyste mechanizmy uczestnictwa politycznego osób doświadczających ubóstwa</w:t>
            </w:r>
            <w:r w:rsidRPr="00A93BFD">
              <w:rPr>
                <w:b/>
                <w:i/>
              </w:rPr>
              <w:t>, w tym dzieci,</w:t>
            </w:r>
            <w:r w:rsidRPr="00A93BFD">
              <w:t xml:space="preserve"> w podejmowaniu decyzji, wdrażaniu i ocenie skierowanych do nich strategii politycznych na różnych szczeblach procesu podejmowania decyzji</w:t>
            </w:r>
            <w:r w:rsidRPr="00A93BFD">
              <w:rPr>
                <w:b/>
                <w:i/>
              </w:rPr>
              <w:t>.</w:t>
            </w:r>
            <w:r w:rsidRPr="00A93BFD">
              <w:t xml:space="preserve"> </w:t>
            </w:r>
            <w:r w:rsidRPr="00A93BFD">
              <w:rPr>
                <w:b/>
                <w:i/>
              </w:rPr>
              <w:t>uznaje rolę, jaką organizacje społeczeństwa obywatelskiego i nienastawione na zysk służby socjalne odgrywają w walce z ubóstwem, oraz podkreśla potrzebę ich znaczącego zaangażowania w proces kszta</w:t>
            </w:r>
            <w:r w:rsidRPr="00A93BFD">
              <w:rPr>
                <w:b/>
                <w:i/>
              </w:rPr>
              <w:t>łtowania polityki, aby zapewnić jej integracyjny, skuteczny i reprezentatywny charakter;</w:t>
            </w:r>
          </w:p>
        </w:tc>
      </w:tr>
    </w:tbl>
    <w:p w14:paraId="0A83B60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9EADFF7" w14:textId="77777777" w:rsidR="00B9483A" w:rsidRPr="00A93BFD" w:rsidRDefault="00A93BFD" w:rsidP="00B9483A">
      <w:r w:rsidRPr="00A93BFD">
        <w:rPr>
          <w:rStyle w:val="HideTWBExt"/>
        </w:rPr>
        <w:t>&lt;/Amend&gt;</w:t>
      </w:r>
    </w:p>
    <w:p w14:paraId="429EF42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405</w:t>
      </w:r>
      <w:r w:rsidRPr="00A93BFD">
        <w:rPr>
          <w:rStyle w:val="HideTWBExt"/>
          <w:b w:val="0"/>
        </w:rPr>
        <w:t>&lt;/NumAm&gt;</w:t>
      </w:r>
    </w:p>
    <w:p w14:paraId="670850F4"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45169EF8" w14:textId="77777777" w:rsidR="00B9483A" w:rsidRPr="00A93BFD" w:rsidRDefault="00A93BFD" w:rsidP="00B9483A">
      <w:r w:rsidRPr="00A93BFD">
        <w:rPr>
          <w:rStyle w:val="HideTWBExt"/>
        </w:rPr>
        <w:t>&lt;/RepeatBlock-By&gt;</w:t>
      </w:r>
    </w:p>
    <w:p w14:paraId="0FDD736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D9FF734" w14:textId="77777777" w:rsidR="00B9483A" w:rsidRPr="00A93BFD" w:rsidRDefault="00A93BFD" w:rsidP="00B9483A">
      <w:pPr>
        <w:pStyle w:val="NormalBold"/>
      </w:pPr>
      <w:r w:rsidRPr="00A93BFD">
        <w:rPr>
          <w:rStyle w:val="HideTWBExt"/>
          <w:b w:val="0"/>
        </w:rPr>
        <w:t>&lt;Article&gt;</w:t>
      </w:r>
      <w:r w:rsidRPr="00A93BFD">
        <w:t>Ustęp 15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3CF7ED1" w14:textId="77777777" w:rsidTr="00761BD2">
        <w:trPr>
          <w:jc w:val="center"/>
        </w:trPr>
        <w:tc>
          <w:tcPr>
            <w:tcW w:w="9752" w:type="dxa"/>
            <w:gridSpan w:val="2"/>
          </w:tcPr>
          <w:p w14:paraId="3CDB4AC0" w14:textId="77777777" w:rsidR="00B9483A" w:rsidRPr="00A93BFD" w:rsidRDefault="00B9483A" w:rsidP="00761BD2">
            <w:pPr>
              <w:keepNext/>
            </w:pPr>
          </w:p>
        </w:tc>
      </w:tr>
      <w:tr w:rsidR="00851707" w:rsidRPr="00A93BFD" w14:paraId="2FE6240C" w14:textId="77777777" w:rsidTr="00761BD2">
        <w:trPr>
          <w:jc w:val="center"/>
        </w:trPr>
        <w:tc>
          <w:tcPr>
            <w:tcW w:w="4876" w:type="dxa"/>
            <w:hideMark/>
          </w:tcPr>
          <w:p w14:paraId="0A40F451" w14:textId="77777777" w:rsidR="00B9483A" w:rsidRPr="00A93BFD" w:rsidRDefault="00A93BFD" w:rsidP="00761BD2">
            <w:pPr>
              <w:pStyle w:val="ColumnHeading"/>
              <w:keepNext/>
            </w:pPr>
            <w:r w:rsidRPr="00A93BFD">
              <w:t>Projekt rezolucji</w:t>
            </w:r>
          </w:p>
        </w:tc>
        <w:tc>
          <w:tcPr>
            <w:tcW w:w="4876" w:type="dxa"/>
            <w:hideMark/>
          </w:tcPr>
          <w:p w14:paraId="78E9797A" w14:textId="77777777" w:rsidR="00B9483A" w:rsidRPr="00A93BFD" w:rsidRDefault="00A93BFD" w:rsidP="00761BD2">
            <w:pPr>
              <w:pStyle w:val="ColumnHeading"/>
              <w:keepNext/>
            </w:pPr>
            <w:r w:rsidRPr="00A93BFD">
              <w:t>Poprawka</w:t>
            </w:r>
          </w:p>
        </w:tc>
      </w:tr>
      <w:tr w:rsidR="00851707" w:rsidRPr="00A93BFD" w14:paraId="301B042B" w14:textId="77777777" w:rsidTr="00761BD2">
        <w:trPr>
          <w:jc w:val="center"/>
        </w:trPr>
        <w:tc>
          <w:tcPr>
            <w:tcW w:w="4876" w:type="dxa"/>
            <w:hideMark/>
          </w:tcPr>
          <w:p w14:paraId="2B01BB66" w14:textId="77777777" w:rsidR="00B9483A" w:rsidRPr="00A93BFD" w:rsidRDefault="00A93BFD" w:rsidP="00761BD2">
            <w:pPr>
              <w:pStyle w:val="Normal6"/>
            </w:pPr>
            <w:r w:rsidRPr="00A93BFD">
              <w:t>15.</w:t>
            </w:r>
            <w:r w:rsidRPr="00A93BFD">
              <w:tab/>
              <w:t xml:space="preserve">apeluje do Komisji i państw członkowskich, aby zapewniły odpowiednie, skuteczne i przejrzyste mechanizmy uczestnictwa </w:t>
            </w:r>
            <w:r w:rsidRPr="00A93BFD">
              <w:t>politycznego osób doświadczających ubóstwa w podejmowaniu decyzji, wdrażaniu i ocenie skierowanych do nich strategii politycznych na różnych szczeblach procesu podejmowania decyzji;</w:t>
            </w:r>
          </w:p>
        </w:tc>
        <w:tc>
          <w:tcPr>
            <w:tcW w:w="4876" w:type="dxa"/>
            <w:hideMark/>
          </w:tcPr>
          <w:p w14:paraId="7C7F0620" w14:textId="77777777" w:rsidR="00B9483A" w:rsidRPr="00A93BFD" w:rsidRDefault="00A93BFD" w:rsidP="00761BD2">
            <w:pPr>
              <w:pStyle w:val="Normal6"/>
              <w:rPr>
                <w:szCs w:val="24"/>
              </w:rPr>
            </w:pPr>
            <w:r w:rsidRPr="00A93BFD">
              <w:t>15.</w:t>
            </w:r>
            <w:r w:rsidRPr="00A93BFD">
              <w:tab/>
              <w:t xml:space="preserve">apeluje do Komisji i państw członkowskich, aby zapewniły odpowiednie, skuteczne i przejrzyste mechanizmy </w:t>
            </w:r>
            <w:r w:rsidRPr="00A93BFD">
              <w:rPr>
                <w:b/>
                <w:i/>
              </w:rPr>
              <w:t xml:space="preserve">oraz metodykę </w:t>
            </w:r>
            <w:r w:rsidRPr="00A93BFD">
              <w:t>uczestnictwa politycznego osób doświadczających ubóstwa w podejmowaniu decyzji, wdrażaniu i ocenie skierowanych do nich strategii politycznych na różnych szczeblach procesu podejmowania decyzji</w:t>
            </w:r>
            <w:r w:rsidRPr="00A93BFD">
              <w:rPr>
                <w:b/>
                <w:i/>
              </w:rPr>
              <w:t>.</w:t>
            </w:r>
            <w:r w:rsidRPr="00A93BFD">
              <w:t xml:space="preserve"> </w:t>
            </w:r>
            <w:r w:rsidRPr="00A93BFD">
              <w:rPr>
                <w:b/>
                <w:i/>
              </w:rPr>
              <w:t>podkreśla, że aby umożliwić to uczestnictwo, należy je dostosować do realiów osób dotkniętych ubóstwem i uzupełnić programami budowania zdolności skierowanymi do osób dotkniętych ubóstwem; wzywa po</w:t>
            </w:r>
            <w:r w:rsidRPr="00A93BFD">
              <w:rPr>
                <w:b/>
                <w:i/>
              </w:rPr>
              <w:t>nadto do poprawy ich zdolności do aktywnego angażowania się w życie obywatelskie w szerszym kontekście społecznym;</w:t>
            </w:r>
          </w:p>
        </w:tc>
      </w:tr>
    </w:tbl>
    <w:p w14:paraId="177BB9E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0982D1D" w14:textId="77777777" w:rsidR="00B9483A" w:rsidRPr="00A93BFD" w:rsidRDefault="00A93BFD" w:rsidP="00B9483A">
      <w:r w:rsidRPr="00A93BFD">
        <w:rPr>
          <w:rStyle w:val="HideTWBExt"/>
        </w:rPr>
        <w:t>&lt;/Amend&gt;</w:t>
      </w:r>
    </w:p>
    <w:p w14:paraId="6907629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406</w:t>
      </w:r>
      <w:r w:rsidRPr="00A93BFD">
        <w:rPr>
          <w:rStyle w:val="HideTWBExt"/>
          <w:b w:val="0"/>
        </w:rPr>
        <w:t>&lt;/NumAm&gt;</w:t>
      </w:r>
    </w:p>
    <w:p w14:paraId="5B5EF9E6"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65A5E231" w14:textId="77777777" w:rsidR="00B9483A" w:rsidRPr="00A93BFD" w:rsidRDefault="00A93BFD" w:rsidP="00B9483A">
      <w:r w:rsidRPr="00A93BFD">
        <w:rPr>
          <w:rStyle w:val="HideTWBExt"/>
        </w:rPr>
        <w:t>&lt;/RepeatBlock-By&gt;</w:t>
      </w:r>
    </w:p>
    <w:p w14:paraId="27E3526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6DC589C" w14:textId="77777777" w:rsidR="00B9483A" w:rsidRPr="00A93BFD" w:rsidRDefault="00A93BFD" w:rsidP="00B9483A">
      <w:pPr>
        <w:pStyle w:val="NormalBold"/>
      </w:pPr>
      <w:r w:rsidRPr="00A93BFD">
        <w:rPr>
          <w:rStyle w:val="HideTWBExt"/>
          <w:b w:val="0"/>
        </w:rPr>
        <w:t>&lt;Article&gt;</w:t>
      </w:r>
      <w:r w:rsidRPr="00A93BFD">
        <w:t>Ustęp 15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1B6080D" w14:textId="77777777" w:rsidTr="00761BD2">
        <w:trPr>
          <w:jc w:val="center"/>
        </w:trPr>
        <w:tc>
          <w:tcPr>
            <w:tcW w:w="9752" w:type="dxa"/>
            <w:gridSpan w:val="2"/>
          </w:tcPr>
          <w:p w14:paraId="5E403ECC" w14:textId="77777777" w:rsidR="00B9483A" w:rsidRPr="00A93BFD" w:rsidRDefault="00B9483A" w:rsidP="00761BD2">
            <w:pPr>
              <w:keepNext/>
            </w:pPr>
          </w:p>
        </w:tc>
      </w:tr>
      <w:tr w:rsidR="00851707" w:rsidRPr="00A93BFD" w14:paraId="7FFA3929" w14:textId="77777777" w:rsidTr="00761BD2">
        <w:trPr>
          <w:jc w:val="center"/>
        </w:trPr>
        <w:tc>
          <w:tcPr>
            <w:tcW w:w="4876" w:type="dxa"/>
            <w:hideMark/>
          </w:tcPr>
          <w:p w14:paraId="1F5FC2CD" w14:textId="77777777" w:rsidR="00B9483A" w:rsidRPr="00A93BFD" w:rsidRDefault="00A93BFD" w:rsidP="00761BD2">
            <w:pPr>
              <w:pStyle w:val="ColumnHeading"/>
              <w:keepNext/>
            </w:pPr>
            <w:r w:rsidRPr="00A93BFD">
              <w:t>Projekt rezolucji</w:t>
            </w:r>
          </w:p>
        </w:tc>
        <w:tc>
          <w:tcPr>
            <w:tcW w:w="4876" w:type="dxa"/>
            <w:hideMark/>
          </w:tcPr>
          <w:p w14:paraId="37C0F16A" w14:textId="77777777" w:rsidR="00B9483A" w:rsidRPr="00A93BFD" w:rsidRDefault="00A93BFD" w:rsidP="00761BD2">
            <w:pPr>
              <w:pStyle w:val="ColumnHeading"/>
              <w:keepNext/>
            </w:pPr>
            <w:r w:rsidRPr="00A93BFD">
              <w:t>Poprawka</w:t>
            </w:r>
          </w:p>
        </w:tc>
      </w:tr>
      <w:tr w:rsidR="00851707" w:rsidRPr="00A93BFD" w14:paraId="375B4648" w14:textId="77777777" w:rsidTr="00761BD2">
        <w:trPr>
          <w:jc w:val="center"/>
        </w:trPr>
        <w:tc>
          <w:tcPr>
            <w:tcW w:w="4876" w:type="dxa"/>
            <w:hideMark/>
          </w:tcPr>
          <w:p w14:paraId="3D6FC8F0" w14:textId="77777777" w:rsidR="00B9483A" w:rsidRPr="00A93BFD" w:rsidRDefault="00A93BFD" w:rsidP="00761BD2">
            <w:pPr>
              <w:pStyle w:val="Normal6"/>
            </w:pPr>
            <w:r w:rsidRPr="00A93BFD">
              <w:t>15.</w:t>
            </w:r>
            <w:r w:rsidRPr="00A93BFD">
              <w:tab/>
            </w:r>
            <w:r w:rsidRPr="00A93BFD">
              <w:t xml:space="preserve">apeluje do Komisji i państw członkowskich, aby zapewniły odpowiednie, skuteczne i przejrzyste </w:t>
            </w:r>
            <w:r w:rsidRPr="00A93BFD">
              <w:rPr>
                <w:b/>
                <w:i/>
              </w:rPr>
              <w:t>mechanizmy</w:t>
            </w:r>
            <w:r w:rsidRPr="00A93BFD">
              <w:t xml:space="preserve"> uczestnictwa </w:t>
            </w:r>
            <w:r w:rsidRPr="00A93BFD">
              <w:rPr>
                <w:b/>
                <w:i/>
              </w:rPr>
              <w:t xml:space="preserve">politycznego </w:t>
            </w:r>
            <w:r w:rsidRPr="00A93BFD">
              <w:t xml:space="preserve">osób doświadczających ubóstwa w </w:t>
            </w:r>
            <w:r w:rsidRPr="00A93BFD">
              <w:rPr>
                <w:b/>
                <w:i/>
              </w:rPr>
              <w:t>podejmowaniu decyzji</w:t>
            </w:r>
            <w:r w:rsidRPr="00A93BFD">
              <w:t>, wdrażaniu i ocenie skierowanych do nich strategii politycznych</w:t>
            </w:r>
            <w:r w:rsidRPr="00A93BFD">
              <w:rPr>
                <w:b/>
                <w:i/>
              </w:rPr>
              <w:t xml:space="preserve"> na różnych szczeblach procesu podejmowania decyzji</w:t>
            </w:r>
            <w:r w:rsidRPr="00A93BFD">
              <w:t>;</w:t>
            </w:r>
          </w:p>
        </w:tc>
        <w:tc>
          <w:tcPr>
            <w:tcW w:w="4876" w:type="dxa"/>
            <w:hideMark/>
          </w:tcPr>
          <w:p w14:paraId="047C8086" w14:textId="77777777" w:rsidR="00B9483A" w:rsidRPr="00A93BFD" w:rsidRDefault="00A93BFD" w:rsidP="00761BD2">
            <w:pPr>
              <w:pStyle w:val="Normal6"/>
              <w:rPr>
                <w:szCs w:val="24"/>
              </w:rPr>
            </w:pPr>
            <w:r w:rsidRPr="00A93BFD">
              <w:t>15.</w:t>
            </w:r>
            <w:r w:rsidRPr="00A93BFD">
              <w:tab/>
              <w:t xml:space="preserve">apeluje do Komisji i państw członkowskich, aby zapewniły odpowiednie, skuteczne i przejrzyste </w:t>
            </w:r>
            <w:r w:rsidRPr="00A93BFD">
              <w:rPr>
                <w:b/>
                <w:i/>
              </w:rPr>
              <w:t>znaczącego rzeczywistego i ciągłego</w:t>
            </w:r>
            <w:r w:rsidRPr="00A93BFD">
              <w:t xml:space="preserve"> uczestnictwa osób doświadczających ubóstwa </w:t>
            </w:r>
            <w:r w:rsidRPr="00A93BFD">
              <w:rPr>
                <w:b/>
                <w:i/>
              </w:rPr>
              <w:t xml:space="preserve">na wszystkich etapach procesu kształtowania polityki, </w:t>
            </w:r>
            <w:r w:rsidRPr="00A93BFD">
              <w:t xml:space="preserve">w </w:t>
            </w:r>
            <w:r w:rsidRPr="00A93BFD">
              <w:rPr>
                <w:b/>
                <w:i/>
              </w:rPr>
              <w:t>tym przy opracowywaniu</w:t>
            </w:r>
            <w:r w:rsidRPr="00A93BFD">
              <w:t>, wdrażaniu i ocenie skierowanych do nich strategii politycznych</w:t>
            </w:r>
            <w:r w:rsidRPr="00A93BFD">
              <w:rPr>
                <w:b/>
                <w:i/>
              </w:rPr>
              <w:t>, poprzez współtworzenie, a nie jedynie konsultacje, zgodnie z zasadą „nic o nich bez nich”</w:t>
            </w:r>
            <w:r w:rsidRPr="00A93BFD">
              <w:t>;</w:t>
            </w:r>
          </w:p>
        </w:tc>
      </w:tr>
    </w:tbl>
    <w:p w14:paraId="43A41B7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9BD6504" w14:textId="77777777" w:rsidR="00B9483A" w:rsidRPr="00A93BFD" w:rsidRDefault="00A93BFD" w:rsidP="00B9483A">
      <w:r w:rsidRPr="00A93BFD">
        <w:rPr>
          <w:rStyle w:val="HideTWBExt"/>
        </w:rPr>
        <w:t>&lt;/Amend&gt;</w:t>
      </w:r>
    </w:p>
    <w:p w14:paraId="41D90F5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407</w:t>
      </w:r>
      <w:r w:rsidRPr="00A93BFD">
        <w:rPr>
          <w:rStyle w:val="HideTWBExt"/>
          <w:b w:val="0"/>
        </w:rPr>
        <w:t>&lt;/NumAm&gt;</w:t>
      </w:r>
    </w:p>
    <w:p w14:paraId="3F2D4721"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470E9960" w14:textId="77777777" w:rsidR="00B9483A" w:rsidRPr="00A93BFD" w:rsidRDefault="00A93BFD" w:rsidP="00B9483A">
      <w:r w:rsidRPr="00A93BFD">
        <w:rPr>
          <w:rStyle w:val="HideTWBExt"/>
        </w:rPr>
        <w:t>&lt;/RepeatBlock-By&gt;</w:t>
      </w:r>
    </w:p>
    <w:p w14:paraId="161ED04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7298D9C" w14:textId="77777777" w:rsidR="00B9483A" w:rsidRPr="00A93BFD" w:rsidRDefault="00A93BFD" w:rsidP="00B9483A">
      <w:pPr>
        <w:pStyle w:val="NormalBold"/>
      </w:pPr>
      <w:r w:rsidRPr="00A93BFD">
        <w:rPr>
          <w:rStyle w:val="HideTWBExt"/>
          <w:b w:val="0"/>
        </w:rPr>
        <w:t>&lt;Article&gt;</w:t>
      </w:r>
      <w:r w:rsidRPr="00A93BFD">
        <w:t>Ustęp 15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7C95853" w14:textId="77777777" w:rsidTr="00761BD2">
        <w:trPr>
          <w:jc w:val="center"/>
        </w:trPr>
        <w:tc>
          <w:tcPr>
            <w:tcW w:w="9752" w:type="dxa"/>
            <w:gridSpan w:val="2"/>
          </w:tcPr>
          <w:p w14:paraId="502A74A2" w14:textId="77777777" w:rsidR="00B9483A" w:rsidRPr="00A93BFD" w:rsidRDefault="00B9483A" w:rsidP="00761BD2">
            <w:pPr>
              <w:keepNext/>
            </w:pPr>
          </w:p>
        </w:tc>
      </w:tr>
      <w:tr w:rsidR="00851707" w:rsidRPr="00A93BFD" w14:paraId="04C2F030" w14:textId="77777777" w:rsidTr="00761BD2">
        <w:trPr>
          <w:jc w:val="center"/>
        </w:trPr>
        <w:tc>
          <w:tcPr>
            <w:tcW w:w="4876" w:type="dxa"/>
            <w:hideMark/>
          </w:tcPr>
          <w:p w14:paraId="524E2A17" w14:textId="77777777" w:rsidR="00B9483A" w:rsidRPr="00A93BFD" w:rsidRDefault="00A93BFD" w:rsidP="00761BD2">
            <w:pPr>
              <w:pStyle w:val="ColumnHeading"/>
              <w:keepNext/>
            </w:pPr>
            <w:r w:rsidRPr="00A93BFD">
              <w:t>Projekt rezolucji</w:t>
            </w:r>
          </w:p>
        </w:tc>
        <w:tc>
          <w:tcPr>
            <w:tcW w:w="4876" w:type="dxa"/>
            <w:hideMark/>
          </w:tcPr>
          <w:p w14:paraId="1BB18834" w14:textId="77777777" w:rsidR="00B9483A" w:rsidRPr="00A93BFD" w:rsidRDefault="00A93BFD" w:rsidP="00761BD2">
            <w:pPr>
              <w:pStyle w:val="ColumnHeading"/>
              <w:keepNext/>
            </w:pPr>
            <w:r w:rsidRPr="00A93BFD">
              <w:t>Poprawka</w:t>
            </w:r>
          </w:p>
        </w:tc>
      </w:tr>
      <w:tr w:rsidR="00851707" w:rsidRPr="00A93BFD" w14:paraId="297C3600" w14:textId="77777777" w:rsidTr="00761BD2">
        <w:trPr>
          <w:jc w:val="center"/>
        </w:trPr>
        <w:tc>
          <w:tcPr>
            <w:tcW w:w="4876" w:type="dxa"/>
            <w:hideMark/>
          </w:tcPr>
          <w:p w14:paraId="458504E1" w14:textId="77777777" w:rsidR="00B9483A" w:rsidRPr="00A93BFD" w:rsidRDefault="00A93BFD" w:rsidP="00761BD2">
            <w:pPr>
              <w:pStyle w:val="Normal6"/>
            </w:pPr>
            <w:r w:rsidRPr="00A93BFD">
              <w:t>15.</w:t>
            </w:r>
            <w:r w:rsidRPr="00A93BFD">
              <w:tab/>
            </w:r>
            <w:r w:rsidRPr="00A93BFD">
              <w:t xml:space="preserve">apeluje do Komisji i państw członkowskich, aby zapewniły odpowiednie, skuteczne i przejrzyste mechanizmy uczestnictwa politycznego osób doświadczających ubóstwa w </w:t>
            </w:r>
            <w:r w:rsidRPr="00A93BFD">
              <w:rPr>
                <w:b/>
                <w:i/>
              </w:rPr>
              <w:t>podejmowaniu decyzji</w:t>
            </w:r>
            <w:r w:rsidRPr="00A93BFD">
              <w:t xml:space="preserve">, wdrażaniu i ocenie skierowanych do nich strategii </w:t>
            </w:r>
            <w:r w:rsidRPr="00A93BFD">
              <w:t>politycznych na różnych szczeblach procesu podejmowania decyzji;</w:t>
            </w:r>
          </w:p>
        </w:tc>
        <w:tc>
          <w:tcPr>
            <w:tcW w:w="4876" w:type="dxa"/>
            <w:hideMark/>
          </w:tcPr>
          <w:p w14:paraId="1B19025C" w14:textId="77777777" w:rsidR="00B9483A" w:rsidRPr="00A93BFD" w:rsidRDefault="00A93BFD" w:rsidP="00761BD2">
            <w:pPr>
              <w:pStyle w:val="Normal6"/>
              <w:rPr>
                <w:szCs w:val="24"/>
              </w:rPr>
            </w:pPr>
            <w:r w:rsidRPr="00A93BFD">
              <w:t>15.</w:t>
            </w:r>
            <w:r w:rsidRPr="00A93BFD">
              <w:tab/>
              <w:t xml:space="preserve">apeluje do Komisji i państw członkowskich, aby zapewniły odpowiednie, skuteczne i przejrzyste mechanizmy </w:t>
            </w:r>
            <w:r w:rsidRPr="00A93BFD">
              <w:rPr>
                <w:b/>
                <w:i/>
              </w:rPr>
              <w:t xml:space="preserve">znaczącego </w:t>
            </w:r>
            <w:r w:rsidRPr="00A93BFD">
              <w:t>uczestnictwa politycznego osób doświadczających ubóstwa</w:t>
            </w:r>
            <w:r w:rsidRPr="00A93BFD">
              <w:rPr>
                <w:b/>
                <w:i/>
              </w:rPr>
              <w:t>,</w:t>
            </w:r>
            <w:r w:rsidRPr="00A93BFD">
              <w:t xml:space="preserve"> w </w:t>
            </w:r>
            <w:r w:rsidRPr="00A93BFD">
              <w:rPr>
                <w:b/>
                <w:i/>
              </w:rPr>
              <w:t>tym przy opracowywaniu</w:t>
            </w:r>
            <w:r w:rsidRPr="00A93BFD">
              <w:t>, wdrażaniu i ocenie skierowanych do nich strategii politycznych na różnych szczeblach procesu podejmowania decyzji</w:t>
            </w:r>
            <w:r w:rsidRPr="00A93BFD">
              <w:rPr>
                <w:b/>
                <w:i/>
              </w:rPr>
              <w:t>, oraz apeluje do Komisji o zaangażowanie osób doświadczających ubóstwa w opracowywanie strategii UE na rzecz walki z ubóstwem</w:t>
            </w:r>
            <w:r w:rsidRPr="00A93BFD">
              <w:t>;</w:t>
            </w:r>
          </w:p>
        </w:tc>
      </w:tr>
    </w:tbl>
    <w:p w14:paraId="1D3068C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5307EC5" w14:textId="77777777" w:rsidR="00B9483A" w:rsidRPr="00A93BFD" w:rsidRDefault="00A93BFD" w:rsidP="00B9483A">
      <w:r w:rsidRPr="00A93BFD">
        <w:rPr>
          <w:rStyle w:val="HideTWBExt"/>
        </w:rPr>
        <w:t>&lt;/Amend&gt;</w:t>
      </w:r>
    </w:p>
    <w:p w14:paraId="107C3BA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408</w:t>
      </w:r>
      <w:r w:rsidRPr="00A93BFD">
        <w:rPr>
          <w:rStyle w:val="HideTWBExt"/>
          <w:b w:val="0"/>
        </w:rPr>
        <w:t>&lt;/NumAm&gt;</w:t>
      </w:r>
    </w:p>
    <w:p w14:paraId="0909920C" w14:textId="77777777" w:rsidR="00B9483A" w:rsidRPr="00A93BFD" w:rsidRDefault="00A93BFD" w:rsidP="00B9483A">
      <w:pPr>
        <w:pStyle w:val="NormalBold"/>
      </w:pPr>
      <w:r w:rsidRPr="00A93BFD">
        <w:rPr>
          <w:rStyle w:val="HideTWBExt"/>
          <w:b w:val="0"/>
        </w:rPr>
        <w:t>&lt;RepeatBlock-By&gt;&lt;Members&gt;</w:t>
      </w:r>
      <w:r w:rsidRPr="00A93BFD">
        <w:t>Sérgio Humberto, Niels Geuking</w:t>
      </w:r>
      <w:r w:rsidRPr="00A93BFD">
        <w:rPr>
          <w:rStyle w:val="HideTWBExt"/>
          <w:b w:val="0"/>
        </w:rPr>
        <w:t>&lt;/Members&gt;</w:t>
      </w:r>
    </w:p>
    <w:p w14:paraId="4F348D0E" w14:textId="77777777" w:rsidR="00B9483A" w:rsidRPr="00A93BFD" w:rsidRDefault="00A93BFD" w:rsidP="00B9483A">
      <w:r w:rsidRPr="00A93BFD">
        <w:rPr>
          <w:rStyle w:val="HideTWBExt"/>
        </w:rPr>
        <w:t>&lt;/RepeatBlock-By&gt;</w:t>
      </w:r>
    </w:p>
    <w:p w14:paraId="2E1442D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A558D32" w14:textId="77777777" w:rsidR="00B9483A" w:rsidRPr="00A93BFD" w:rsidRDefault="00A93BFD" w:rsidP="00B9483A">
      <w:pPr>
        <w:pStyle w:val="NormalBold"/>
      </w:pPr>
      <w:r w:rsidRPr="00A93BFD">
        <w:rPr>
          <w:rStyle w:val="HideTWBExt"/>
          <w:b w:val="0"/>
        </w:rPr>
        <w:t>&lt;Article&gt;</w:t>
      </w:r>
      <w:r w:rsidRPr="00A93BFD">
        <w:t>Ustęp 15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0721D47" w14:textId="77777777" w:rsidTr="00761BD2">
        <w:trPr>
          <w:jc w:val="center"/>
        </w:trPr>
        <w:tc>
          <w:tcPr>
            <w:tcW w:w="9752" w:type="dxa"/>
            <w:gridSpan w:val="2"/>
          </w:tcPr>
          <w:p w14:paraId="1F169580" w14:textId="77777777" w:rsidR="00B9483A" w:rsidRPr="00A93BFD" w:rsidRDefault="00B9483A" w:rsidP="00761BD2">
            <w:pPr>
              <w:keepNext/>
            </w:pPr>
          </w:p>
        </w:tc>
      </w:tr>
      <w:tr w:rsidR="00851707" w:rsidRPr="00A93BFD" w14:paraId="5C6A91A7" w14:textId="77777777" w:rsidTr="00761BD2">
        <w:trPr>
          <w:jc w:val="center"/>
        </w:trPr>
        <w:tc>
          <w:tcPr>
            <w:tcW w:w="4876" w:type="dxa"/>
            <w:hideMark/>
          </w:tcPr>
          <w:p w14:paraId="74D9F519" w14:textId="77777777" w:rsidR="00B9483A" w:rsidRPr="00A93BFD" w:rsidRDefault="00A93BFD" w:rsidP="00761BD2">
            <w:pPr>
              <w:pStyle w:val="ColumnHeading"/>
              <w:keepNext/>
            </w:pPr>
            <w:r w:rsidRPr="00A93BFD">
              <w:t>Projekt rezolucji</w:t>
            </w:r>
          </w:p>
        </w:tc>
        <w:tc>
          <w:tcPr>
            <w:tcW w:w="4876" w:type="dxa"/>
            <w:hideMark/>
          </w:tcPr>
          <w:p w14:paraId="689CA4C9" w14:textId="77777777" w:rsidR="00B9483A" w:rsidRPr="00A93BFD" w:rsidRDefault="00A93BFD" w:rsidP="00761BD2">
            <w:pPr>
              <w:pStyle w:val="ColumnHeading"/>
              <w:keepNext/>
            </w:pPr>
            <w:r w:rsidRPr="00A93BFD">
              <w:t>Poprawka</w:t>
            </w:r>
          </w:p>
        </w:tc>
      </w:tr>
      <w:tr w:rsidR="00851707" w:rsidRPr="00A93BFD" w14:paraId="1EB5E8F4" w14:textId="77777777" w:rsidTr="00761BD2">
        <w:trPr>
          <w:jc w:val="center"/>
        </w:trPr>
        <w:tc>
          <w:tcPr>
            <w:tcW w:w="4876" w:type="dxa"/>
            <w:hideMark/>
          </w:tcPr>
          <w:p w14:paraId="7F629D50" w14:textId="77777777" w:rsidR="00B9483A" w:rsidRPr="00A93BFD" w:rsidRDefault="00A93BFD" w:rsidP="00761BD2">
            <w:pPr>
              <w:pStyle w:val="Normal6"/>
            </w:pPr>
            <w:r w:rsidRPr="00A93BFD">
              <w:t>15.</w:t>
            </w:r>
            <w:r w:rsidRPr="00A93BFD">
              <w:tab/>
              <w:t>apeluje do Komisji i państw członkowskich, aby zapewniły odpowiednie, skuteczne i przejrzyste mechanizmy uczestnictwa politycznego osób doświadczających ubóstwa w podejmowaniu decyzji, wdrażaniu i ocenie skierowanych do nich strategii politycznych na różnych szczeblach procesu podejmowania decyzji;</w:t>
            </w:r>
          </w:p>
        </w:tc>
        <w:tc>
          <w:tcPr>
            <w:tcW w:w="4876" w:type="dxa"/>
            <w:hideMark/>
          </w:tcPr>
          <w:p w14:paraId="053A0A9D" w14:textId="77777777" w:rsidR="00B9483A" w:rsidRPr="00A93BFD" w:rsidRDefault="00A93BFD" w:rsidP="00761BD2">
            <w:pPr>
              <w:pStyle w:val="Normal6"/>
              <w:rPr>
                <w:szCs w:val="24"/>
              </w:rPr>
            </w:pPr>
            <w:r w:rsidRPr="00A93BFD">
              <w:t>15.</w:t>
            </w:r>
            <w:r w:rsidRPr="00A93BFD">
              <w:tab/>
              <w:t>apeluje do Komisji i państw członkowskich, aby zapewniły odpowiednie, skuteczne i przejrzyste mechanizmy uczestnictwa politycznego osób doświadczających ubóstwa w podejmowaniu decyzji, wdrażaniu i ocenie skierowanych do nich strategii politycznych na różnych szczeblach procesu podejmowania decyzji</w:t>
            </w:r>
            <w:r w:rsidRPr="00A93BFD">
              <w:rPr>
                <w:b/>
                <w:i/>
              </w:rPr>
              <w:t>. Zwalczanie ubóstwa i wykluczenia społecznego dzięki docenianiu i rozwijaniu umiejętności oraz odporności społeczności. Inwestowanie we wzmocnienie pozycji społeczności lokalnych i zarządzanie o charakterze w wię</w:t>
            </w:r>
            <w:r w:rsidRPr="00A93BFD">
              <w:rPr>
                <w:b/>
                <w:i/>
              </w:rPr>
              <w:t>kszym stopniu partycypacyjnym, spełniające aspiracje różnych zaangażowanych grup społecznych oraz przyczyniające się do przyspieszenia i internalizacji procesów transformacji i zmian</w:t>
            </w:r>
            <w:r w:rsidRPr="00A93BFD">
              <w:t>;</w:t>
            </w:r>
          </w:p>
        </w:tc>
      </w:tr>
    </w:tbl>
    <w:p w14:paraId="43B689C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4CD11094" w14:textId="77777777" w:rsidR="00B9483A" w:rsidRPr="00A93BFD" w:rsidRDefault="00A93BFD" w:rsidP="00B9483A">
      <w:r w:rsidRPr="00A93BFD">
        <w:rPr>
          <w:rStyle w:val="HideTWBExt"/>
        </w:rPr>
        <w:t>&lt;/Amend&gt;</w:t>
      </w:r>
    </w:p>
    <w:p w14:paraId="0B75E3D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409</w:t>
      </w:r>
      <w:r w:rsidRPr="00A93BFD">
        <w:rPr>
          <w:rStyle w:val="HideTWBExt"/>
          <w:b w:val="0"/>
        </w:rPr>
        <w:t>&lt;/NumAm&gt;</w:t>
      </w:r>
    </w:p>
    <w:p w14:paraId="44B1B1E6" w14:textId="77777777" w:rsidR="00B9483A" w:rsidRPr="00A93BFD" w:rsidRDefault="00A93BFD" w:rsidP="00B9483A">
      <w:pPr>
        <w:pStyle w:val="NormalBold"/>
      </w:pPr>
      <w:r w:rsidRPr="00A93BFD">
        <w:rPr>
          <w:rStyle w:val="HideTWBExt"/>
          <w:b w:val="0"/>
        </w:rPr>
        <w:t>&lt;RepeatBlock-By&gt;&lt;Members&gt;</w:t>
      </w:r>
      <w:r w:rsidRPr="00A93BFD">
        <w:t>Branislav Ondruš, Jan-Peter Warnke</w:t>
      </w:r>
      <w:r w:rsidRPr="00A93BFD">
        <w:rPr>
          <w:rStyle w:val="HideTWBExt"/>
          <w:b w:val="0"/>
        </w:rPr>
        <w:t>&lt;/Members&gt;</w:t>
      </w:r>
    </w:p>
    <w:p w14:paraId="7002B0C0" w14:textId="77777777" w:rsidR="00B9483A" w:rsidRPr="00A93BFD" w:rsidRDefault="00A93BFD" w:rsidP="00B9483A">
      <w:r w:rsidRPr="00A93BFD">
        <w:rPr>
          <w:rStyle w:val="HideTWBExt"/>
        </w:rPr>
        <w:t>&lt;/RepeatBlock-By&gt;</w:t>
      </w:r>
    </w:p>
    <w:p w14:paraId="32439AA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691D276" w14:textId="77777777" w:rsidR="00B9483A" w:rsidRPr="00A93BFD" w:rsidRDefault="00A93BFD" w:rsidP="00B9483A">
      <w:pPr>
        <w:pStyle w:val="NormalBold"/>
      </w:pPr>
      <w:r w:rsidRPr="00A93BFD">
        <w:rPr>
          <w:rStyle w:val="HideTWBExt"/>
          <w:b w:val="0"/>
        </w:rPr>
        <w:t>&lt;Article&gt;</w:t>
      </w:r>
      <w:r w:rsidRPr="00A93BFD">
        <w:t>Ustęp 15 a (nowy)</w:t>
      </w:r>
      <w:r w:rsidRPr="00A93BFD">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D86C973" w14:textId="77777777" w:rsidTr="00761BD2">
        <w:trPr>
          <w:jc w:val="center"/>
        </w:trPr>
        <w:tc>
          <w:tcPr>
            <w:tcW w:w="9752" w:type="dxa"/>
            <w:gridSpan w:val="2"/>
          </w:tcPr>
          <w:p w14:paraId="0343DD20" w14:textId="77777777" w:rsidR="00B9483A" w:rsidRPr="00A93BFD" w:rsidRDefault="00B9483A" w:rsidP="00761BD2">
            <w:pPr>
              <w:keepNext/>
            </w:pPr>
          </w:p>
        </w:tc>
      </w:tr>
      <w:tr w:rsidR="00851707" w:rsidRPr="00A93BFD" w14:paraId="5A61900E" w14:textId="77777777" w:rsidTr="00761BD2">
        <w:trPr>
          <w:jc w:val="center"/>
        </w:trPr>
        <w:tc>
          <w:tcPr>
            <w:tcW w:w="4876" w:type="dxa"/>
            <w:hideMark/>
          </w:tcPr>
          <w:p w14:paraId="16EB1CCB"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54BC6452" w14:textId="77777777" w:rsidR="00B9483A" w:rsidRPr="00A93BFD" w:rsidRDefault="00A93BFD" w:rsidP="00761BD2">
            <w:pPr>
              <w:pStyle w:val="ColumnHeading"/>
              <w:keepNext/>
            </w:pPr>
            <w:r w:rsidRPr="00A93BFD">
              <w:t>Poprawka</w:t>
            </w:r>
          </w:p>
        </w:tc>
      </w:tr>
      <w:tr w:rsidR="00851707" w:rsidRPr="00A93BFD" w14:paraId="186B7BED" w14:textId="77777777" w:rsidTr="00761BD2">
        <w:trPr>
          <w:jc w:val="center"/>
        </w:trPr>
        <w:tc>
          <w:tcPr>
            <w:tcW w:w="4876" w:type="dxa"/>
          </w:tcPr>
          <w:p w14:paraId="6BE042FF" w14:textId="77777777" w:rsidR="00B9483A" w:rsidRPr="00A93BFD" w:rsidRDefault="00B9483A" w:rsidP="00761BD2">
            <w:pPr>
              <w:pStyle w:val="Normal6"/>
            </w:pPr>
          </w:p>
        </w:tc>
        <w:tc>
          <w:tcPr>
            <w:tcW w:w="4876" w:type="dxa"/>
            <w:hideMark/>
          </w:tcPr>
          <w:p w14:paraId="15772FA5" w14:textId="77777777" w:rsidR="00B9483A" w:rsidRPr="00A93BFD" w:rsidRDefault="00A93BFD" w:rsidP="00761BD2">
            <w:pPr>
              <w:pStyle w:val="Normal6"/>
              <w:rPr>
                <w:szCs w:val="24"/>
              </w:rPr>
            </w:pPr>
            <w:r w:rsidRPr="00A93BFD">
              <w:rPr>
                <w:b/>
                <w:i/>
              </w:rPr>
              <w:t>15a.</w:t>
            </w:r>
            <w:r w:rsidRPr="00A93BFD">
              <w:rPr>
                <w:b/>
                <w:i/>
              </w:rPr>
              <w:tab/>
              <w:t xml:space="preserve">podkreśla, że gospodarka społeczna stanowi praktyczny i sprawdzony sposób na trwałe urzeczywistnienie większości wyżej wymienionych zasad i celów; Podmioty gospodarki społecznej zapewniają pełen zakres usług na rzecz </w:t>
            </w:r>
            <w:r w:rsidRPr="00A93BFD">
              <w:rPr>
                <w:b/>
                <w:i/>
              </w:rPr>
              <w:t>trwałej integracji społecznej i zawodowej grup narażonych na zagrożenia, w oparciu o sprawiedliwe warunki pracy, w tym zasadę równego wynagrodzenia i równowagi między życiem zawodowym a prywatnym; ponadto ich działania zapewniają dostęp do usług społecznych, opieki zdrowotnej, edukacji dla osób narażonych na zagrożenia, a także do mieszkań po przystępnych cenach;</w:t>
            </w:r>
          </w:p>
        </w:tc>
      </w:tr>
    </w:tbl>
    <w:p w14:paraId="6E7DE24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E5F8E71" w14:textId="77777777" w:rsidR="00B9483A" w:rsidRPr="00A93BFD" w:rsidRDefault="00A93BFD" w:rsidP="00B9483A">
      <w:r w:rsidRPr="00A93BFD">
        <w:rPr>
          <w:rStyle w:val="HideTWBExt"/>
        </w:rPr>
        <w:t>&lt;/Amend&gt;</w:t>
      </w:r>
    </w:p>
    <w:p w14:paraId="62E8899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410</w:t>
      </w:r>
      <w:r w:rsidRPr="00A93BFD">
        <w:rPr>
          <w:rStyle w:val="HideTWBExt"/>
          <w:b w:val="0"/>
        </w:rPr>
        <w:t>&lt;/NumAm&gt;</w:t>
      </w:r>
    </w:p>
    <w:p w14:paraId="0DF398DD"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w:t>
      </w:r>
      <w:r w:rsidRPr="00A93BFD">
        <w:rPr>
          <w:rStyle w:val="HideTWBExt"/>
          <w:b w:val="0"/>
        </w:rPr>
        <w:t>&lt;/Members&gt;</w:t>
      </w:r>
    </w:p>
    <w:p w14:paraId="553C0770" w14:textId="77777777" w:rsidR="00B9483A" w:rsidRPr="00A93BFD" w:rsidRDefault="00A93BFD" w:rsidP="00B9483A">
      <w:r w:rsidRPr="00A93BFD">
        <w:rPr>
          <w:rStyle w:val="HideTWBExt"/>
        </w:rPr>
        <w:t>&lt;/RepeatBlock-By&gt;</w:t>
      </w:r>
    </w:p>
    <w:p w14:paraId="7AF6338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2235B5E" w14:textId="77777777" w:rsidR="00B9483A" w:rsidRPr="00A93BFD" w:rsidRDefault="00A93BFD" w:rsidP="00B9483A">
      <w:pPr>
        <w:pStyle w:val="NormalBold"/>
      </w:pPr>
      <w:r w:rsidRPr="00A93BFD">
        <w:rPr>
          <w:rStyle w:val="HideTWBExt"/>
          <w:b w:val="0"/>
        </w:rPr>
        <w:t>&lt;Article&gt;</w:t>
      </w:r>
      <w:r w:rsidRPr="00A93BFD">
        <w:t>Ustęp 16</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2B16732" w14:textId="77777777" w:rsidTr="00761BD2">
        <w:trPr>
          <w:jc w:val="center"/>
        </w:trPr>
        <w:tc>
          <w:tcPr>
            <w:tcW w:w="9752" w:type="dxa"/>
            <w:gridSpan w:val="2"/>
          </w:tcPr>
          <w:p w14:paraId="31750E46" w14:textId="77777777" w:rsidR="00B9483A" w:rsidRPr="00A93BFD" w:rsidRDefault="00B9483A" w:rsidP="00761BD2">
            <w:pPr>
              <w:keepNext/>
            </w:pPr>
          </w:p>
        </w:tc>
      </w:tr>
      <w:tr w:rsidR="00851707" w:rsidRPr="00A93BFD" w14:paraId="71BEC564" w14:textId="77777777" w:rsidTr="00761BD2">
        <w:trPr>
          <w:jc w:val="center"/>
        </w:trPr>
        <w:tc>
          <w:tcPr>
            <w:tcW w:w="4876" w:type="dxa"/>
            <w:hideMark/>
          </w:tcPr>
          <w:p w14:paraId="1AD0EC37" w14:textId="77777777" w:rsidR="00B9483A" w:rsidRPr="00A93BFD" w:rsidRDefault="00A93BFD" w:rsidP="00761BD2">
            <w:pPr>
              <w:pStyle w:val="ColumnHeading"/>
              <w:keepNext/>
            </w:pPr>
            <w:r w:rsidRPr="00A93BFD">
              <w:t>Projekt rezolucji</w:t>
            </w:r>
          </w:p>
        </w:tc>
        <w:tc>
          <w:tcPr>
            <w:tcW w:w="4876" w:type="dxa"/>
            <w:hideMark/>
          </w:tcPr>
          <w:p w14:paraId="5C02C7FB" w14:textId="77777777" w:rsidR="00B9483A" w:rsidRPr="00A93BFD" w:rsidRDefault="00A93BFD" w:rsidP="00761BD2">
            <w:pPr>
              <w:pStyle w:val="ColumnHeading"/>
              <w:keepNext/>
            </w:pPr>
            <w:r w:rsidRPr="00A93BFD">
              <w:t>Poprawka</w:t>
            </w:r>
          </w:p>
        </w:tc>
      </w:tr>
      <w:tr w:rsidR="00851707" w:rsidRPr="00A93BFD" w14:paraId="5DDAAEB6" w14:textId="77777777" w:rsidTr="00761BD2">
        <w:trPr>
          <w:jc w:val="center"/>
        </w:trPr>
        <w:tc>
          <w:tcPr>
            <w:tcW w:w="4876" w:type="dxa"/>
            <w:hideMark/>
          </w:tcPr>
          <w:p w14:paraId="3EA78C08" w14:textId="77777777" w:rsidR="00B9483A" w:rsidRPr="00A93BFD" w:rsidRDefault="00A93BFD" w:rsidP="00761BD2">
            <w:pPr>
              <w:pStyle w:val="Normal6"/>
            </w:pPr>
            <w:r w:rsidRPr="00A93BFD">
              <w:t>16.</w:t>
            </w:r>
            <w:r w:rsidRPr="00A93BFD">
              <w:tab/>
              <w:t xml:space="preserve">zaleca organizację corocznej konferencji służącej ocenie </w:t>
            </w:r>
            <w:r w:rsidRPr="00A93BFD">
              <w:rPr>
                <w:b/>
                <w:i/>
              </w:rPr>
              <w:t xml:space="preserve">wdrażania strategii, skierowanej do szerokiego i zróżnicowanego grona odbiorców, w tym do osób doświadczających </w:t>
            </w:r>
            <w:r w:rsidRPr="00A93BFD">
              <w:t>ubóstwa;</w:t>
            </w:r>
          </w:p>
        </w:tc>
        <w:tc>
          <w:tcPr>
            <w:tcW w:w="4876" w:type="dxa"/>
            <w:hideMark/>
          </w:tcPr>
          <w:p w14:paraId="3CB3EEBD" w14:textId="77777777" w:rsidR="00B9483A" w:rsidRPr="00A93BFD" w:rsidRDefault="00A93BFD" w:rsidP="00761BD2">
            <w:pPr>
              <w:pStyle w:val="Normal6"/>
              <w:rPr>
                <w:szCs w:val="24"/>
              </w:rPr>
            </w:pPr>
            <w:r w:rsidRPr="00A93BFD">
              <w:t>16.</w:t>
            </w:r>
            <w:r w:rsidRPr="00A93BFD">
              <w:tab/>
              <w:t>zaleca organizację corocznej konferencji służącej ocenie ubóstwa;</w:t>
            </w:r>
          </w:p>
        </w:tc>
      </w:tr>
    </w:tbl>
    <w:p w14:paraId="296D651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4CC0F8D" w14:textId="77777777" w:rsidR="00B9483A" w:rsidRPr="00A93BFD" w:rsidRDefault="00A93BFD" w:rsidP="00B9483A">
      <w:r w:rsidRPr="00A93BFD">
        <w:rPr>
          <w:rStyle w:val="HideTWBExt"/>
        </w:rPr>
        <w:t>&lt;/Amend&gt;</w:t>
      </w:r>
    </w:p>
    <w:p w14:paraId="037D792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411</w:t>
      </w:r>
      <w:r w:rsidRPr="00A93BFD">
        <w:rPr>
          <w:rStyle w:val="HideTWBExt"/>
          <w:b w:val="0"/>
        </w:rPr>
        <w:t>&lt;/NumAm&gt;</w:t>
      </w:r>
    </w:p>
    <w:p w14:paraId="7F9D9A57"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C36FF41" w14:textId="77777777" w:rsidR="00B9483A" w:rsidRPr="00A93BFD" w:rsidRDefault="00A93BFD" w:rsidP="00B9483A">
      <w:r w:rsidRPr="00A93BFD">
        <w:rPr>
          <w:rStyle w:val="HideTWBExt"/>
        </w:rPr>
        <w:t>&lt;/RepeatBlock-By&gt;</w:t>
      </w:r>
    </w:p>
    <w:p w14:paraId="44EB3FF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002FC3F" w14:textId="77777777" w:rsidR="00B9483A" w:rsidRPr="00A93BFD" w:rsidRDefault="00A93BFD" w:rsidP="00B9483A">
      <w:pPr>
        <w:pStyle w:val="NormalBold"/>
      </w:pPr>
      <w:r w:rsidRPr="00A93BFD">
        <w:rPr>
          <w:rStyle w:val="HideTWBExt"/>
          <w:b w:val="0"/>
        </w:rPr>
        <w:t>&lt;Article&gt;</w:t>
      </w:r>
      <w:r w:rsidRPr="00A93BFD">
        <w:t>Ustęp 16</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61B2EE0" w14:textId="77777777" w:rsidTr="00761BD2">
        <w:trPr>
          <w:jc w:val="center"/>
        </w:trPr>
        <w:tc>
          <w:tcPr>
            <w:tcW w:w="9752" w:type="dxa"/>
            <w:gridSpan w:val="2"/>
          </w:tcPr>
          <w:p w14:paraId="5D93B1DC" w14:textId="77777777" w:rsidR="00B9483A" w:rsidRPr="00A93BFD" w:rsidRDefault="00B9483A" w:rsidP="00761BD2">
            <w:pPr>
              <w:keepNext/>
            </w:pPr>
          </w:p>
        </w:tc>
      </w:tr>
      <w:tr w:rsidR="00851707" w:rsidRPr="00A93BFD" w14:paraId="688D8900" w14:textId="77777777" w:rsidTr="00761BD2">
        <w:trPr>
          <w:jc w:val="center"/>
        </w:trPr>
        <w:tc>
          <w:tcPr>
            <w:tcW w:w="4876" w:type="dxa"/>
            <w:hideMark/>
          </w:tcPr>
          <w:p w14:paraId="5BE1F4B5" w14:textId="77777777" w:rsidR="00B9483A" w:rsidRPr="00A93BFD" w:rsidRDefault="00A93BFD" w:rsidP="00761BD2">
            <w:pPr>
              <w:pStyle w:val="ColumnHeading"/>
              <w:keepNext/>
            </w:pPr>
            <w:r w:rsidRPr="00A93BFD">
              <w:t>Projekt rezolucji</w:t>
            </w:r>
          </w:p>
        </w:tc>
        <w:tc>
          <w:tcPr>
            <w:tcW w:w="4876" w:type="dxa"/>
            <w:hideMark/>
          </w:tcPr>
          <w:p w14:paraId="0675997A" w14:textId="77777777" w:rsidR="00B9483A" w:rsidRPr="00A93BFD" w:rsidRDefault="00A93BFD" w:rsidP="00761BD2">
            <w:pPr>
              <w:pStyle w:val="ColumnHeading"/>
              <w:keepNext/>
            </w:pPr>
            <w:r w:rsidRPr="00A93BFD">
              <w:t>Poprawka</w:t>
            </w:r>
          </w:p>
        </w:tc>
      </w:tr>
      <w:tr w:rsidR="00851707" w:rsidRPr="00A93BFD" w14:paraId="0B33DA80" w14:textId="77777777" w:rsidTr="00761BD2">
        <w:trPr>
          <w:jc w:val="center"/>
        </w:trPr>
        <w:tc>
          <w:tcPr>
            <w:tcW w:w="4876" w:type="dxa"/>
            <w:hideMark/>
          </w:tcPr>
          <w:p w14:paraId="18CDC13C" w14:textId="77777777" w:rsidR="00B9483A" w:rsidRPr="00A93BFD" w:rsidRDefault="00A93BFD" w:rsidP="00761BD2">
            <w:pPr>
              <w:pStyle w:val="Normal6"/>
            </w:pPr>
            <w:r w:rsidRPr="00A93BFD">
              <w:t>16.</w:t>
            </w:r>
            <w:r w:rsidRPr="00A93BFD">
              <w:tab/>
              <w:t xml:space="preserve">zaleca organizację corocznej konferencji służącej ocenie </w:t>
            </w:r>
            <w:r w:rsidRPr="00A93BFD">
              <w:t>wdrażania strategii, skierowanej do szerokiego i zróżnicowanego grona odbiorców, w tym do osób doświadczających ubóstwa;</w:t>
            </w:r>
          </w:p>
        </w:tc>
        <w:tc>
          <w:tcPr>
            <w:tcW w:w="4876" w:type="dxa"/>
            <w:hideMark/>
          </w:tcPr>
          <w:p w14:paraId="287AD46B" w14:textId="77777777" w:rsidR="00B9483A" w:rsidRPr="00A93BFD" w:rsidRDefault="00A93BFD" w:rsidP="00761BD2">
            <w:pPr>
              <w:pStyle w:val="Normal6"/>
              <w:rPr>
                <w:szCs w:val="24"/>
              </w:rPr>
            </w:pPr>
            <w:r w:rsidRPr="00A93BFD">
              <w:t>16.</w:t>
            </w:r>
            <w:r w:rsidRPr="00A93BFD">
              <w:tab/>
              <w:t>zaleca organizację corocznej konferencji służącej ocenie wdrażania strategii, skierowanej do szerokiego i zróżnicowanego grona odbiorców, w tym do osób doświadczających ubóstwa</w:t>
            </w:r>
            <w:r w:rsidRPr="00A93BFD">
              <w:rPr>
                <w:b/>
                <w:i/>
              </w:rPr>
              <w:t>, społeczności lokalnych i zainteresowanych stron z sektora edukacji</w:t>
            </w:r>
            <w:r w:rsidRPr="00A93BFD">
              <w:t>;</w:t>
            </w:r>
          </w:p>
        </w:tc>
      </w:tr>
    </w:tbl>
    <w:p w14:paraId="5F521AD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BDDA398" w14:textId="77777777" w:rsidR="00B9483A" w:rsidRPr="00A93BFD" w:rsidRDefault="00A93BFD" w:rsidP="00B9483A">
      <w:r w:rsidRPr="00A93BFD">
        <w:rPr>
          <w:rStyle w:val="HideTWBExt"/>
        </w:rPr>
        <w:t>&lt;/Amend&gt;</w:t>
      </w:r>
    </w:p>
    <w:p w14:paraId="30D9DC1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412</w:t>
      </w:r>
      <w:r w:rsidRPr="00A93BFD">
        <w:rPr>
          <w:rStyle w:val="HideTWBExt"/>
          <w:b w:val="0"/>
        </w:rPr>
        <w:t>&lt;/NumAm&gt;</w:t>
      </w:r>
    </w:p>
    <w:p w14:paraId="30DDC237"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4670799E"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63F680BB" w14:textId="77777777" w:rsidR="00B9483A" w:rsidRPr="00A93BFD" w:rsidRDefault="00A93BFD" w:rsidP="00B9483A">
      <w:r w:rsidRPr="00A93BFD">
        <w:rPr>
          <w:rStyle w:val="HideTWBExt"/>
        </w:rPr>
        <w:t>&lt;/RepeatBlock-By&gt;</w:t>
      </w:r>
    </w:p>
    <w:p w14:paraId="02B57A1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718F336" w14:textId="77777777" w:rsidR="00B9483A" w:rsidRPr="00A93BFD" w:rsidRDefault="00A93BFD" w:rsidP="00B9483A">
      <w:pPr>
        <w:pStyle w:val="NormalBold"/>
      </w:pPr>
      <w:r w:rsidRPr="00A93BFD">
        <w:rPr>
          <w:rStyle w:val="HideTWBExt"/>
          <w:b w:val="0"/>
        </w:rPr>
        <w:t>&lt;Article&gt;</w:t>
      </w:r>
      <w:r w:rsidRPr="00A93BFD">
        <w:t>Ustęp 16</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45ED8A2" w14:textId="77777777" w:rsidTr="00761BD2">
        <w:trPr>
          <w:jc w:val="center"/>
        </w:trPr>
        <w:tc>
          <w:tcPr>
            <w:tcW w:w="9752" w:type="dxa"/>
            <w:gridSpan w:val="2"/>
          </w:tcPr>
          <w:p w14:paraId="63371CF5" w14:textId="77777777" w:rsidR="00B9483A" w:rsidRPr="00A93BFD" w:rsidRDefault="00B9483A" w:rsidP="00761BD2">
            <w:pPr>
              <w:keepNext/>
            </w:pPr>
          </w:p>
        </w:tc>
      </w:tr>
      <w:tr w:rsidR="00851707" w:rsidRPr="00A93BFD" w14:paraId="136BF550" w14:textId="77777777" w:rsidTr="00761BD2">
        <w:trPr>
          <w:jc w:val="center"/>
        </w:trPr>
        <w:tc>
          <w:tcPr>
            <w:tcW w:w="4876" w:type="dxa"/>
            <w:hideMark/>
          </w:tcPr>
          <w:p w14:paraId="55A99026" w14:textId="77777777" w:rsidR="00B9483A" w:rsidRPr="00A93BFD" w:rsidRDefault="00A93BFD" w:rsidP="00761BD2">
            <w:pPr>
              <w:pStyle w:val="ColumnHeading"/>
              <w:keepNext/>
            </w:pPr>
            <w:r w:rsidRPr="00A93BFD">
              <w:t>Projekt rezolucji</w:t>
            </w:r>
          </w:p>
        </w:tc>
        <w:tc>
          <w:tcPr>
            <w:tcW w:w="4876" w:type="dxa"/>
            <w:hideMark/>
          </w:tcPr>
          <w:p w14:paraId="650BDEB7" w14:textId="77777777" w:rsidR="00B9483A" w:rsidRPr="00A93BFD" w:rsidRDefault="00A93BFD" w:rsidP="00761BD2">
            <w:pPr>
              <w:pStyle w:val="ColumnHeading"/>
              <w:keepNext/>
            </w:pPr>
            <w:r w:rsidRPr="00A93BFD">
              <w:t>Poprawka</w:t>
            </w:r>
          </w:p>
        </w:tc>
      </w:tr>
      <w:tr w:rsidR="00851707" w:rsidRPr="00A93BFD" w14:paraId="33448189" w14:textId="77777777" w:rsidTr="00761BD2">
        <w:trPr>
          <w:jc w:val="center"/>
        </w:trPr>
        <w:tc>
          <w:tcPr>
            <w:tcW w:w="4876" w:type="dxa"/>
            <w:hideMark/>
          </w:tcPr>
          <w:p w14:paraId="2FAEC7F1" w14:textId="77777777" w:rsidR="00B9483A" w:rsidRPr="00A93BFD" w:rsidRDefault="00A93BFD" w:rsidP="00761BD2">
            <w:pPr>
              <w:pStyle w:val="Normal6"/>
            </w:pPr>
            <w:r w:rsidRPr="00A93BFD">
              <w:t>16.</w:t>
            </w:r>
            <w:r w:rsidRPr="00A93BFD">
              <w:tab/>
              <w:t xml:space="preserve">zaleca organizację corocznej konferencji służącej ocenie wdrażania </w:t>
            </w:r>
            <w:r w:rsidRPr="00A93BFD">
              <w:t>strategii, skierowanej do szerokiego i zróżnicowanego grona odbiorców, w tym do osób doświadczających ubóstwa;</w:t>
            </w:r>
          </w:p>
        </w:tc>
        <w:tc>
          <w:tcPr>
            <w:tcW w:w="4876" w:type="dxa"/>
            <w:hideMark/>
          </w:tcPr>
          <w:p w14:paraId="5F394622" w14:textId="77777777" w:rsidR="00B9483A" w:rsidRPr="00A93BFD" w:rsidRDefault="00A93BFD" w:rsidP="00761BD2">
            <w:pPr>
              <w:pStyle w:val="Normal6"/>
              <w:rPr>
                <w:szCs w:val="24"/>
              </w:rPr>
            </w:pPr>
            <w:r w:rsidRPr="00A93BFD">
              <w:t>16.</w:t>
            </w:r>
            <w:r w:rsidRPr="00A93BFD">
              <w:tab/>
              <w:t xml:space="preserve">zaleca organizację corocznej konferencji służącej ocenie wdrażania strategii, skierowanej do szerokiego i zróżnicowanego grona odbiorców, w </w:t>
            </w:r>
            <w:r w:rsidRPr="00A93BFD">
              <w:rPr>
                <w:b/>
                <w:i/>
              </w:rPr>
              <w:t xml:space="preserve">szczególności kobiet, w </w:t>
            </w:r>
            <w:r w:rsidRPr="00A93BFD">
              <w:t>tym do osób doświadczających ubóstwa;</w:t>
            </w:r>
          </w:p>
        </w:tc>
      </w:tr>
    </w:tbl>
    <w:p w14:paraId="662A2FE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B7D51B0" w14:textId="77777777" w:rsidR="00B9483A" w:rsidRPr="00A93BFD" w:rsidRDefault="00A93BFD" w:rsidP="00B9483A">
      <w:r w:rsidRPr="00A93BFD">
        <w:rPr>
          <w:rStyle w:val="HideTWBExt"/>
        </w:rPr>
        <w:t>&lt;/Amend&gt;</w:t>
      </w:r>
    </w:p>
    <w:p w14:paraId="11B3CEC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413</w:t>
      </w:r>
      <w:r w:rsidRPr="00A93BFD">
        <w:rPr>
          <w:rStyle w:val="HideTWBExt"/>
          <w:b w:val="0"/>
        </w:rPr>
        <w:t>&lt;/NumAm&gt;</w:t>
      </w:r>
    </w:p>
    <w:p w14:paraId="3A10ECFB" w14:textId="77777777" w:rsidR="00B9483A" w:rsidRPr="00A93BFD" w:rsidRDefault="00A93BFD" w:rsidP="00B9483A">
      <w:pPr>
        <w:pStyle w:val="NormalBold"/>
      </w:pPr>
      <w:r w:rsidRPr="00A93BFD">
        <w:rPr>
          <w:rStyle w:val="HideTWBExt"/>
          <w:b w:val="0"/>
        </w:rPr>
        <w:t>&lt;RepeatBlock-By&gt;&lt;Members&gt;</w:t>
      </w:r>
      <w:r w:rsidRPr="00A93BFD">
        <w:t xml:space="preserve">João Oliveira, Marie Toussaint, Marit Maij, Pasquale Tridico, Hristo Petrov, </w:t>
      </w:r>
      <w:r w:rsidRPr="00A93BFD">
        <w:t>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36602B9B" w14:textId="77777777" w:rsidR="00B9483A" w:rsidRPr="00A93BFD" w:rsidRDefault="00A93BFD" w:rsidP="00B9483A">
      <w:r w:rsidRPr="00A93BFD">
        <w:rPr>
          <w:rStyle w:val="HideTWBExt"/>
        </w:rPr>
        <w:t>&lt;/RepeatBlock-By&gt;</w:t>
      </w:r>
    </w:p>
    <w:p w14:paraId="2275ABA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7471769" w14:textId="77777777" w:rsidR="00B9483A" w:rsidRPr="00A93BFD" w:rsidRDefault="00A93BFD" w:rsidP="00B9483A">
      <w:pPr>
        <w:pStyle w:val="NormalBold"/>
      </w:pPr>
      <w:r w:rsidRPr="00A93BFD">
        <w:rPr>
          <w:rStyle w:val="HideTWBExt"/>
          <w:b w:val="0"/>
        </w:rPr>
        <w:t>&lt;Article&gt;</w:t>
      </w:r>
      <w:r w:rsidRPr="00A93BFD">
        <w:t>Ustęp 16</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CF21711" w14:textId="77777777" w:rsidTr="00761BD2">
        <w:trPr>
          <w:jc w:val="center"/>
        </w:trPr>
        <w:tc>
          <w:tcPr>
            <w:tcW w:w="9752" w:type="dxa"/>
            <w:gridSpan w:val="2"/>
          </w:tcPr>
          <w:p w14:paraId="1D59E6A5" w14:textId="77777777" w:rsidR="00B9483A" w:rsidRPr="00A93BFD" w:rsidRDefault="00B9483A" w:rsidP="00761BD2">
            <w:pPr>
              <w:keepNext/>
            </w:pPr>
          </w:p>
        </w:tc>
      </w:tr>
      <w:tr w:rsidR="00851707" w:rsidRPr="00A93BFD" w14:paraId="71835782" w14:textId="77777777" w:rsidTr="00761BD2">
        <w:trPr>
          <w:jc w:val="center"/>
        </w:trPr>
        <w:tc>
          <w:tcPr>
            <w:tcW w:w="4876" w:type="dxa"/>
            <w:hideMark/>
          </w:tcPr>
          <w:p w14:paraId="0E6BB9D3" w14:textId="77777777" w:rsidR="00B9483A" w:rsidRPr="00A93BFD" w:rsidRDefault="00A93BFD" w:rsidP="00761BD2">
            <w:pPr>
              <w:pStyle w:val="ColumnHeading"/>
              <w:keepNext/>
            </w:pPr>
            <w:r w:rsidRPr="00A93BFD">
              <w:t>Projekt rezolucji</w:t>
            </w:r>
          </w:p>
        </w:tc>
        <w:tc>
          <w:tcPr>
            <w:tcW w:w="4876" w:type="dxa"/>
            <w:hideMark/>
          </w:tcPr>
          <w:p w14:paraId="55C4948A" w14:textId="77777777" w:rsidR="00B9483A" w:rsidRPr="00A93BFD" w:rsidRDefault="00A93BFD" w:rsidP="00761BD2">
            <w:pPr>
              <w:pStyle w:val="ColumnHeading"/>
              <w:keepNext/>
            </w:pPr>
            <w:r w:rsidRPr="00A93BFD">
              <w:t>Poprawka</w:t>
            </w:r>
          </w:p>
        </w:tc>
      </w:tr>
      <w:tr w:rsidR="00851707" w:rsidRPr="00A93BFD" w14:paraId="673B7EB0" w14:textId="77777777" w:rsidTr="00761BD2">
        <w:trPr>
          <w:jc w:val="center"/>
        </w:trPr>
        <w:tc>
          <w:tcPr>
            <w:tcW w:w="4876" w:type="dxa"/>
            <w:hideMark/>
          </w:tcPr>
          <w:p w14:paraId="56C10D36" w14:textId="77777777" w:rsidR="00B9483A" w:rsidRPr="00A93BFD" w:rsidRDefault="00A93BFD" w:rsidP="00761BD2">
            <w:pPr>
              <w:pStyle w:val="Normal6"/>
            </w:pPr>
            <w:r w:rsidRPr="00A93BFD">
              <w:t>16.</w:t>
            </w:r>
            <w:r w:rsidRPr="00A93BFD">
              <w:tab/>
            </w:r>
            <w:r w:rsidRPr="00A93BFD">
              <w:rPr>
                <w:b/>
                <w:i/>
              </w:rPr>
              <w:t xml:space="preserve">zaleca organizację corocznej konferencji służącej ocenie wdrażania strategii, skierowanej do szerokiego i zróżnicowanego grona </w:t>
            </w:r>
            <w:r w:rsidRPr="00A93BFD">
              <w:rPr>
                <w:b/>
                <w:i/>
              </w:rPr>
              <w:t>odbiorców, w tym do osób doświadczających ubóstwa;</w:t>
            </w:r>
          </w:p>
        </w:tc>
        <w:tc>
          <w:tcPr>
            <w:tcW w:w="4876" w:type="dxa"/>
            <w:hideMark/>
          </w:tcPr>
          <w:p w14:paraId="4724BB8A" w14:textId="77777777" w:rsidR="00B9483A" w:rsidRPr="00A93BFD" w:rsidRDefault="00A93BFD" w:rsidP="00761BD2">
            <w:pPr>
              <w:pStyle w:val="Normal6"/>
              <w:rPr>
                <w:szCs w:val="24"/>
              </w:rPr>
            </w:pPr>
            <w:r w:rsidRPr="00A93BFD">
              <w:t>16.</w:t>
            </w:r>
            <w:r w:rsidRPr="00A93BFD">
              <w:tab/>
            </w:r>
            <w:r w:rsidRPr="00A93BFD">
              <w:rPr>
                <w:b/>
                <w:i/>
                <w:iCs/>
              </w:rPr>
              <w:t>(Nie dotyczy polskiej wersji językowej)</w:t>
            </w:r>
          </w:p>
        </w:tc>
      </w:tr>
    </w:tbl>
    <w:p w14:paraId="707812C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976661E" w14:textId="77777777" w:rsidR="00B9483A" w:rsidRPr="00A93BFD" w:rsidRDefault="00A93BFD" w:rsidP="00B9483A">
      <w:r w:rsidRPr="00A93BFD">
        <w:rPr>
          <w:rStyle w:val="HideTWBExt"/>
        </w:rPr>
        <w:t>&lt;/Amend&gt;</w:t>
      </w:r>
    </w:p>
    <w:p w14:paraId="5E385B5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414</w:t>
      </w:r>
      <w:r w:rsidRPr="00A93BFD">
        <w:rPr>
          <w:rStyle w:val="HideTWBExt"/>
          <w:b w:val="0"/>
        </w:rPr>
        <w:t>&lt;/NumAm&gt;</w:t>
      </w:r>
    </w:p>
    <w:p w14:paraId="331545FE"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522AE0E3" w14:textId="77777777" w:rsidR="00B9483A" w:rsidRPr="00A93BFD" w:rsidRDefault="00A93BFD" w:rsidP="00B9483A">
      <w:r w:rsidRPr="00A93BFD">
        <w:rPr>
          <w:rStyle w:val="HideTWBExt"/>
        </w:rPr>
        <w:t>&lt;/RepeatBlock-By&gt;</w:t>
      </w:r>
    </w:p>
    <w:p w14:paraId="5202467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C5659E9" w14:textId="77777777" w:rsidR="00B9483A" w:rsidRPr="00A93BFD" w:rsidRDefault="00A93BFD" w:rsidP="00B9483A">
      <w:pPr>
        <w:pStyle w:val="NormalBold"/>
      </w:pPr>
      <w:r w:rsidRPr="00A93BFD">
        <w:rPr>
          <w:rStyle w:val="HideTWBExt"/>
          <w:b w:val="0"/>
        </w:rPr>
        <w:t>&lt;Article&gt;</w:t>
      </w:r>
      <w:r w:rsidRPr="00A93BFD">
        <w:t>Ustęp 16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AAD893A" w14:textId="77777777" w:rsidTr="00761BD2">
        <w:trPr>
          <w:jc w:val="center"/>
        </w:trPr>
        <w:tc>
          <w:tcPr>
            <w:tcW w:w="9752" w:type="dxa"/>
            <w:gridSpan w:val="2"/>
          </w:tcPr>
          <w:p w14:paraId="57C42432" w14:textId="77777777" w:rsidR="00B9483A" w:rsidRPr="00A93BFD" w:rsidRDefault="00B9483A" w:rsidP="00761BD2">
            <w:pPr>
              <w:keepNext/>
            </w:pPr>
          </w:p>
        </w:tc>
      </w:tr>
      <w:tr w:rsidR="00851707" w:rsidRPr="00A93BFD" w14:paraId="6F064EB2" w14:textId="77777777" w:rsidTr="00761BD2">
        <w:trPr>
          <w:jc w:val="center"/>
        </w:trPr>
        <w:tc>
          <w:tcPr>
            <w:tcW w:w="4876" w:type="dxa"/>
            <w:hideMark/>
          </w:tcPr>
          <w:p w14:paraId="0E76419A" w14:textId="77777777" w:rsidR="00B9483A" w:rsidRPr="00A93BFD" w:rsidRDefault="00A93BFD" w:rsidP="00761BD2">
            <w:pPr>
              <w:pStyle w:val="ColumnHeading"/>
              <w:keepNext/>
            </w:pPr>
            <w:r w:rsidRPr="00A93BFD">
              <w:t>Projekt rezolucji</w:t>
            </w:r>
          </w:p>
        </w:tc>
        <w:tc>
          <w:tcPr>
            <w:tcW w:w="4876" w:type="dxa"/>
            <w:hideMark/>
          </w:tcPr>
          <w:p w14:paraId="69BF6804" w14:textId="77777777" w:rsidR="00B9483A" w:rsidRPr="00A93BFD" w:rsidRDefault="00A93BFD" w:rsidP="00761BD2">
            <w:pPr>
              <w:pStyle w:val="ColumnHeading"/>
              <w:keepNext/>
            </w:pPr>
            <w:r w:rsidRPr="00A93BFD">
              <w:t>Poprawka</w:t>
            </w:r>
          </w:p>
        </w:tc>
      </w:tr>
      <w:tr w:rsidR="00851707" w:rsidRPr="00A93BFD" w14:paraId="18A80074" w14:textId="77777777" w:rsidTr="00761BD2">
        <w:trPr>
          <w:jc w:val="center"/>
        </w:trPr>
        <w:tc>
          <w:tcPr>
            <w:tcW w:w="4876" w:type="dxa"/>
          </w:tcPr>
          <w:p w14:paraId="6005FC6C" w14:textId="77777777" w:rsidR="00B9483A" w:rsidRPr="00A93BFD" w:rsidRDefault="00B9483A" w:rsidP="00761BD2">
            <w:pPr>
              <w:pStyle w:val="Normal6"/>
            </w:pPr>
          </w:p>
        </w:tc>
        <w:tc>
          <w:tcPr>
            <w:tcW w:w="4876" w:type="dxa"/>
            <w:hideMark/>
          </w:tcPr>
          <w:p w14:paraId="60B19B84" w14:textId="77777777" w:rsidR="00B9483A" w:rsidRPr="00A93BFD" w:rsidRDefault="00A93BFD" w:rsidP="00761BD2">
            <w:pPr>
              <w:pStyle w:val="Normal6"/>
              <w:rPr>
                <w:szCs w:val="24"/>
              </w:rPr>
            </w:pPr>
            <w:r w:rsidRPr="00A93BFD">
              <w:rPr>
                <w:b/>
                <w:i/>
              </w:rPr>
              <w:t>16a.</w:t>
            </w:r>
            <w:r w:rsidRPr="00A93BFD">
              <w:rPr>
                <w:b/>
                <w:i/>
              </w:rPr>
              <w:tab/>
              <w:t xml:space="preserve">zaleca, aby Komisja i państwa członkowskie opracowały wszechstronne strategie informacyjne mające na celu zwalczanie stygmatyzacji i </w:t>
            </w:r>
            <w:r w:rsidRPr="00A93BFD">
              <w:rPr>
                <w:b/>
                <w:i/>
              </w:rPr>
              <w:t>stereotypów dotyczących osób dotkniętych ubóstwem i osób korzystających z pomocy społecznej; wzywa do prowadzenia kampanii edukacyjnych mających na celu kultywowanie godności ludzkiej oraz zrozumienie strukturalnych przyczyn ubóstwa; wzywa ponadto Komisję i państwa członkowskie do wprowadzenia do ustawodawstwa zakazu dyskryminacji ze względu na status społeczno-ekonomiczny oraz do zapewnienia ochrony przed taką dyskryminacją w zatrudnieniu i dostępie do usług; ponownie wzywa Radę do przyjęcia stanowiska w s</w:t>
            </w:r>
            <w:r w:rsidRPr="00A93BFD">
              <w:rPr>
                <w:b/>
                <w:i/>
              </w:rPr>
              <w:t>prawie horyzontalnej dyrektywy antydyskryminacyjnej, aby możliwe było rozpoczęcie negocjacji międzyinstytucjonalnych i wypełnienie luk w unijnych przepisach w dziedzinie przeciwdziałania dyskryminacji;</w:t>
            </w:r>
          </w:p>
        </w:tc>
      </w:tr>
    </w:tbl>
    <w:p w14:paraId="0026326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467EE69" w14:textId="77777777" w:rsidR="00B9483A" w:rsidRPr="00A93BFD" w:rsidRDefault="00A93BFD" w:rsidP="00B9483A">
      <w:r w:rsidRPr="00A93BFD">
        <w:rPr>
          <w:rStyle w:val="HideTWBExt"/>
        </w:rPr>
        <w:t>&lt;/Amend&gt;</w:t>
      </w:r>
    </w:p>
    <w:p w14:paraId="323201F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415</w:t>
      </w:r>
      <w:r w:rsidRPr="00A93BFD">
        <w:rPr>
          <w:rStyle w:val="HideTWBExt"/>
          <w:b w:val="0"/>
        </w:rPr>
        <w:t>&lt;/NumAm&gt;</w:t>
      </w:r>
    </w:p>
    <w:p w14:paraId="438173EF"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A93BFD">
        <w:rPr>
          <w:rStyle w:val="HideTWBExt"/>
          <w:b w:val="0"/>
        </w:rPr>
        <w:t>&lt;/Members&gt;</w:t>
      </w:r>
    </w:p>
    <w:p w14:paraId="58497B8D" w14:textId="77777777" w:rsidR="00B9483A" w:rsidRPr="00A93BFD" w:rsidRDefault="00A93BFD" w:rsidP="00B9483A">
      <w:r w:rsidRPr="00A93BFD">
        <w:rPr>
          <w:rStyle w:val="HideTWBExt"/>
        </w:rPr>
        <w:t>&lt;/RepeatBlock-By&gt;</w:t>
      </w:r>
    </w:p>
    <w:p w14:paraId="1615C75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C8DE6EB" w14:textId="77777777" w:rsidR="00B9483A" w:rsidRPr="00A93BFD" w:rsidRDefault="00A93BFD" w:rsidP="00B9483A">
      <w:pPr>
        <w:pStyle w:val="NormalBold"/>
      </w:pPr>
      <w:r w:rsidRPr="00A93BFD">
        <w:rPr>
          <w:rStyle w:val="HideTWBExt"/>
          <w:b w:val="0"/>
        </w:rPr>
        <w:t>&lt;Article&gt;</w:t>
      </w:r>
      <w:r w:rsidRPr="00A93BFD">
        <w:t>Ustęp 16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6348D32" w14:textId="77777777" w:rsidTr="00761BD2">
        <w:trPr>
          <w:jc w:val="center"/>
        </w:trPr>
        <w:tc>
          <w:tcPr>
            <w:tcW w:w="9752" w:type="dxa"/>
            <w:gridSpan w:val="2"/>
          </w:tcPr>
          <w:p w14:paraId="4AE09EAF" w14:textId="77777777" w:rsidR="00B9483A" w:rsidRPr="00A93BFD" w:rsidRDefault="00B9483A" w:rsidP="00761BD2">
            <w:pPr>
              <w:keepNext/>
            </w:pPr>
          </w:p>
        </w:tc>
      </w:tr>
      <w:tr w:rsidR="00851707" w:rsidRPr="00A93BFD" w14:paraId="051F2034" w14:textId="77777777" w:rsidTr="00761BD2">
        <w:trPr>
          <w:jc w:val="center"/>
        </w:trPr>
        <w:tc>
          <w:tcPr>
            <w:tcW w:w="4876" w:type="dxa"/>
            <w:hideMark/>
          </w:tcPr>
          <w:p w14:paraId="4919870A" w14:textId="77777777" w:rsidR="00B9483A" w:rsidRPr="00A93BFD" w:rsidRDefault="00A93BFD" w:rsidP="00761BD2">
            <w:pPr>
              <w:pStyle w:val="ColumnHeading"/>
              <w:keepNext/>
            </w:pPr>
            <w:r w:rsidRPr="00A93BFD">
              <w:t>Projekt rezolucji</w:t>
            </w:r>
          </w:p>
        </w:tc>
        <w:tc>
          <w:tcPr>
            <w:tcW w:w="4876" w:type="dxa"/>
            <w:hideMark/>
          </w:tcPr>
          <w:p w14:paraId="735E563C" w14:textId="77777777" w:rsidR="00B9483A" w:rsidRPr="00A93BFD" w:rsidRDefault="00A93BFD" w:rsidP="00761BD2">
            <w:pPr>
              <w:pStyle w:val="ColumnHeading"/>
              <w:keepNext/>
            </w:pPr>
            <w:r w:rsidRPr="00A93BFD">
              <w:t>Poprawka</w:t>
            </w:r>
          </w:p>
        </w:tc>
      </w:tr>
      <w:tr w:rsidR="00851707" w:rsidRPr="00A93BFD" w14:paraId="03112C61" w14:textId="77777777" w:rsidTr="00761BD2">
        <w:trPr>
          <w:jc w:val="center"/>
        </w:trPr>
        <w:tc>
          <w:tcPr>
            <w:tcW w:w="4876" w:type="dxa"/>
          </w:tcPr>
          <w:p w14:paraId="16232DA8" w14:textId="77777777" w:rsidR="00B9483A" w:rsidRPr="00A93BFD" w:rsidRDefault="00B9483A" w:rsidP="00761BD2">
            <w:pPr>
              <w:pStyle w:val="Normal6"/>
            </w:pPr>
          </w:p>
        </w:tc>
        <w:tc>
          <w:tcPr>
            <w:tcW w:w="4876" w:type="dxa"/>
            <w:hideMark/>
          </w:tcPr>
          <w:p w14:paraId="5E9B3370" w14:textId="77777777" w:rsidR="00B9483A" w:rsidRPr="00A93BFD" w:rsidRDefault="00A93BFD" w:rsidP="00761BD2">
            <w:pPr>
              <w:pStyle w:val="Normal6"/>
              <w:rPr>
                <w:szCs w:val="24"/>
              </w:rPr>
            </w:pPr>
            <w:r w:rsidRPr="00A93BFD">
              <w:rPr>
                <w:b/>
                <w:i/>
              </w:rPr>
              <w:t>16a.</w:t>
            </w:r>
            <w:r w:rsidRPr="00A93BFD">
              <w:rPr>
                <w:b/>
                <w:i/>
              </w:rPr>
              <w:tab/>
              <w:t xml:space="preserve">zwraca uwagę, że </w:t>
            </w:r>
            <w:r w:rsidRPr="00A93BFD">
              <w:rPr>
                <w:b/>
                <w:i/>
              </w:rPr>
              <w:t>konferencja powinna przyczynić się do formalnego monitorowania strategii przez UE dzięki stworzeniu przestrzeni do przeglądu postępów na podstawie jasnych punktów odniesienia i wskaźników; wzywa w związku z tym do aktywnego wspierania bezpośredniego udziału osób, które rzeczywiście doznały ubóstwa, oraz uznania tego udziału za niezbędny do oceny rzeczywistego wpływu strategii;</w:t>
            </w:r>
          </w:p>
        </w:tc>
      </w:tr>
    </w:tbl>
    <w:p w14:paraId="44E02CC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7238AB7" w14:textId="77777777" w:rsidR="00B9483A" w:rsidRPr="00A93BFD" w:rsidRDefault="00A93BFD" w:rsidP="00B9483A">
      <w:r w:rsidRPr="00A93BFD">
        <w:rPr>
          <w:rStyle w:val="HideTWBExt"/>
        </w:rPr>
        <w:t>&lt;/Amend&gt;</w:t>
      </w:r>
    </w:p>
    <w:p w14:paraId="598D81F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416</w:t>
      </w:r>
      <w:r w:rsidRPr="00A93BFD">
        <w:rPr>
          <w:rStyle w:val="HideTWBExt"/>
          <w:b w:val="0"/>
        </w:rPr>
        <w:t>&lt;/NumAm&gt;</w:t>
      </w:r>
    </w:p>
    <w:p w14:paraId="24BEF73C"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4D1F75DD" w14:textId="77777777" w:rsidR="00B9483A" w:rsidRPr="00A93BFD" w:rsidRDefault="00A93BFD" w:rsidP="00B9483A">
      <w:r w:rsidRPr="00A93BFD">
        <w:rPr>
          <w:rStyle w:val="HideTWBExt"/>
        </w:rPr>
        <w:t>&lt;/RepeatBlock-By&gt;</w:t>
      </w:r>
    </w:p>
    <w:p w14:paraId="4AF97A8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FDF2FD7" w14:textId="77777777" w:rsidR="00B9483A" w:rsidRPr="00A93BFD" w:rsidRDefault="00A93BFD" w:rsidP="00B9483A">
      <w:pPr>
        <w:pStyle w:val="NormalBold"/>
      </w:pPr>
      <w:r w:rsidRPr="00A93BFD">
        <w:rPr>
          <w:rStyle w:val="HideTWBExt"/>
          <w:b w:val="0"/>
        </w:rPr>
        <w:t>&lt;Article&gt;</w:t>
      </w:r>
      <w:r w:rsidRPr="00A93BFD">
        <w:t>Ustęp 16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7B78D14" w14:textId="77777777" w:rsidTr="00761BD2">
        <w:trPr>
          <w:jc w:val="center"/>
        </w:trPr>
        <w:tc>
          <w:tcPr>
            <w:tcW w:w="9752" w:type="dxa"/>
            <w:gridSpan w:val="2"/>
          </w:tcPr>
          <w:p w14:paraId="103B22ED" w14:textId="77777777" w:rsidR="00B9483A" w:rsidRPr="00A93BFD" w:rsidRDefault="00B9483A" w:rsidP="00761BD2">
            <w:pPr>
              <w:keepNext/>
            </w:pPr>
          </w:p>
        </w:tc>
      </w:tr>
      <w:tr w:rsidR="00851707" w:rsidRPr="00A93BFD" w14:paraId="40C41F4E" w14:textId="77777777" w:rsidTr="00761BD2">
        <w:trPr>
          <w:jc w:val="center"/>
        </w:trPr>
        <w:tc>
          <w:tcPr>
            <w:tcW w:w="4876" w:type="dxa"/>
            <w:hideMark/>
          </w:tcPr>
          <w:p w14:paraId="67AC0DD5" w14:textId="77777777" w:rsidR="00B9483A" w:rsidRPr="00A93BFD" w:rsidRDefault="00A93BFD" w:rsidP="00761BD2">
            <w:pPr>
              <w:pStyle w:val="ColumnHeading"/>
              <w:keepNext/>
            </w:pPr>
            <w:r w:rsidRPr="00A93BFD">
              <w:t>Projekt rezolucji</w:t>
            </w:r>
          </w:p>
        </w:tc>
        <w:tc>
          <w:tcPr>
            <w:tcW w:w="4876" w:type="dxa"/>
            <w:hideMark/>
          </w:tcPr>
          <w:p w14:paraId="4E9B8EDA" w14:textId="77777777" w:rsidR="00B9483A" w:rsidRPr="00A93BFD" w:rsidRDefault="00A93BFD" w:rsidP="00761BD2">
            <w:pPr>
              <w:pStyle w:val="ColumnHeading"/>
              <w:keepNext/>
            </w:pPr>
            <w:r w:rsidRPr="00A93BFD">
              <w:t>Poprawka</w:t>
            </w:r>
          </w:p>
        </w:tc>
      </w:tr>
      <w:tr w:rsidR="00851707" w:rsidRPr="00A93BFD" w14:paraId="3F89A655" w14:textId="77777777" w:rsidTr="00761BD2">
        <w:trPr>
          <w:jc w:val="center"/>
        </w:trPr>
        <w:tc>
          <w:tcPr>
            <w:tcW w:w="4876" w:type="dxa"/>
          </w:tcPr>
          <w:p w14:paraId="3EF1D292" w14:textId="77777777" w:rsidR="00B9483A" w:rsidRPr="00A93BFD" w:rsidRDefault="00B9483A" w:rsidP="00761BD2">
            <w:pPr>
              <w:pStyle w:val="Normal6"/>
            </w:pPr>
          </w:p>
        </w:tc>
        <w:tc>
          <w:tcPr>
            <w:tcW w:w="4876" w:type="dxa"/>
            <w:hideMark/>
          </w:tcPr>
          <w:p w14:paraId="5E27FFB5" w14:textId="77777777" w:rsidR="00B9483A" w:rsidRPr="00A93BFD" w:rsidRDefault="00A93BFD" w:rsidP="00761BD2">
            <w:pPr>
              <w:pStyle w:val="Normal6"/>
              <w:rPr>
                <w:szCs w:val="24"/>
              </w:rPr>
            </w:pPr>
            <w:r w:rsidRPr="00A93BFD">
              <w:rPr>
                <w:b/>
                <w:i/>
              </w:rPr>
              <w:t>16b.</w:t>
            </w:r>
            <w:r w:rsidRPr="00A93BFD">
              <w:rPr>
                <w:b/>
                <w:i/>
              </w:rPr>
              <w:tab/>
              <w:t xml:space="preserve">podkreśla, że ubóstwo zwiększa ryzyko, iż dotknięte nim osoby będą narażone na uprzedzenia i profilowanie ze względu na </w:t>
            </w:r>
            <w:r w:rsidRPr="00A93BFD">
              <w:rPr>
                <w:b/>
                <w:i/>
              </w:rPr>
              <w:t xml:space="preserve">sytuację społeczno-ekonomiczną, co może prowadzić do nieproporcjonalnych działań organów ścigania; zwraca uwagę, że osoby doświadczające ubóstwa często napotykają przeszkody w dostępie do wysokiej jakości i wystarczającej reprezentacji prawnej; wzywa Komisję i państwa członkowskie do wzmocnienia zdolności instytucjonalnych w celu zwalczania uprzedzeń związanych z pochodzeniem społeczno-ekonomicznym; zwraca uwagę, że potrzebne są działania i środki finansowe, aby z jednej strony podejmować inicjatywy mające </w:t>
            </w:r>
            <w:r w:rsidRPr="00A93BFD">
              <w:rPr>
                <w:b/>
                <w:i/>
              </w:rPr>
              <w:t>na celu podnoszenie świadomości i budowanie zdolności organów ścigania, a z drugiej strony wzmacniać pozycję osób dotkniętych ubóstwem poprzez poszerzanie ich wiedzy na temat przysługujących im praw, mechanizmów składania skarg i dostępnych kanałów wsparcia;</w:t>
            </w:r>
          </w:p>
        </w:tc>
      </w:tr>
    </w:tbl>
    <w:p w14:paraId="1EBEF41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EA67E02" w14:textId="77777777" w:rsidR="00B9483A" w:rsidRPr="00A93BFD" w:rsidRDefault="00A93BFD" w:rsidP="00B9483A">
      <w:r w:rsidRPr="00A93BFD">
        <w:rPr>
          <w:rStyle w:val="HideTWBExt"/>
        </w:rPr>
        <w:t>&lt;/Amend&gt;</w:t>
      </w:r>
    </w:p>
    <w:p w14:paraId="743CC4E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417</w:t>
      </w:r>
      <w:r w:rsidRPr="00A93BFD">
        <w:rPr>
          <w:rStyle w:val="HideTWBExt"/>
          <w:b w:val="0"/>
        </w:rPr>
        <w:t>&lt;/NumAm&gt;</w:t>
      </w:r>
    </w:p>
    <w:p w14:paraId="5A5BACC2"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09FF87A4" w14:textId="77777777" w:rsidR="00B9483A" w:rsidRPr="00A93BFD" w:rsidRDefault="00A93BFD" w:rsidP="00B9483A">
      <w:r w:rsidRPr="00A93BFD">
        <w:rPr>
          <w:rStyle w:val="HideTWBExt"/>
        </w:rPr>
        <w:t>&lt;/RepeatBlock-By&gt;</w:t>
      </w:r>
    </w:p>
    <w:p w14:paraId="2B03470A"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7C927C5" w14:textId="77777777" w:rsidR="00B9483A" w:rsidRPr="00A93BFD" w:rsidRDefault="00A93BFD" w:rsidP="00B9483A">
      <w:pPr>
        <w:pStyle w:val="NormalBold"/>
      </w:pPr>
      <w:r w:rsidRPr="00A93BFD">
        <w:rPr>
          <w:rStyle w:val="HideTWBExt"/>
          <w:b w:val="0"/>
        </w:rPr>
        <w:t>&lt;Article&gt;</w:t>
      </w:r>
      <w:r w:rsidRPr="00A93BFD">
        <w:t>Ustęp 17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A10B812" w14:textId="77777777" w:rsidTr="00761BD2">
        <w:trPr>
          <w:jc w:val="center"/>
        </w:trPr>
        <w:tc>
          <w:tcPr>
            <w:tcW w:w="9752" w:type="dxa"/>
            <w:gridSpan w:val="2"/>
          </w:tcPr>
          <w:p w14:paraId="3B0781F0" w14:textId="77777777" w:rsidR="00B9483A" w:rsidRPr="00A93BFD" w:rsidRDefault="00B9483A" w:rsidP="00761BD2">
            <w:pPr>
              <w:keepNext/>
            </w:pPr>
          </w:p>
        </w:tc>
      </w:tr>
      <w:tr w:rsidR="00851707" w:rsidRPr="00A93BFD" w14:paraId="2E2D14E9" w14:textId="77777777" w:rsidTr="00761BD2">
        <w:trPr>
          <w:jc w:val="center"/>
        </w:trPr>
        <w:tc>
          <w:tcPr>
            <w:tcW w:w="4876" w:type="dxa"/>
            <w:hideMark/>
          </w:tcPr>
          <w:p w14:paraId="5E7242E2" w14:textId="77777777" w:rsidR="00B9483A" w:rsidRPr="00A93BFD" w:rsidRDefault="00A93BFD" w:rsidP="00761BD2">
            <w:pPr>
              <w:pStyle w:val="ColumnHeading"/>
              <w:keepNext/>
            </w:pPr>
            <w:r w:rsidRPr="00A93BFD">
              <w:t>Projekt rezolucji</w:t>
            </w:r>
          </w:p>
        </w:tc>
        <w:tc>
          <w:tcPr>
            <w:tcW w:w="4876" w:type="dxa"/>
            <w:hideMark/>
          </w:tcPr>
          <w:p w14:paraId="607CC8B8" w14:textId="77777777" w:rsidR="00B9483A" w:rsidRPr="00A93BFD" w:rsidRDefault="00A93BFD" w:rsidP="00761BD2">
            <w:pPr>
              <w:pStyle w:val="ColumnHeading"/>
              <w:keepNext/>
            </w:pPr>
            <w:r w:rsidRPr="00A93BFD">
              <w:t>Poprawka</w:t>
            </w:r>
          </w:p>
        </w:tc>
      </w:tr>
      <w:tr w:rsidR="00851707" w:rsidRPr="00A93BFD" w14:paraId="3F594BA0" w14:textId="77777777" w:rsidTr="00761BD2">
        <w:trPr>
          <w:jc w:val="center"/>
        </w:trPr>
        <w:tc>
          <w:tcPr>
            <w:tcW w:w="4876" w:type="dxa"/>
            <w:hideMark/>
          </w:tcPr>
          <w:p w14:paraId="1287EEDC" w14:textId="77777777" w:rsidR="00B9483A" w:rsidRPr="00A93BFD" w:rsidRDefault="00A93BFD" w:rsidP="00761BD2">
            <w:pPr>
              <w:pStyle w:val="Normal6"/>
            </w:pPr>
            <w:r w:rsidRPr="00A93BFD">
              <w:rPr>
                <w:b/>
                <w:i/>
              </w:rPr>
              <w:t>17.</w:t>
            </w:r>
            <w:r w:rsidRPr="00A93BFD">
              <w:rPr>
                <w:b/>
                <w:i/>
              </w:rPr>
              <w:tab/>
              <w:t>uważa, że Komisja powinna wzmocnić środki wspierania różnego rodzaju organizacji społecznych zaangażowanych w walkę z ubóstwem i zapobieganie mu;</w:t>
            </w:r>
          </w:p>
        </w:tc>
        <w:tc>
          <w:tcPr>
            <w:tcW w:w="4876" w:type="dxa"/>
            <w:hideMark/>
          </w:tcPr>
          <w:p w14:paraId="03E33AF4" w14:textId="77777777" w:rsidR="00B9483A" w:rsidRPr="00A93BFD" w:rsidRDefault="00A93BFD" w:rsidP="00761BD2">
            <w:pPr>
              <w:pStyle w:val="Normal6"/>
              <w:rPr>
                <w:szCs w:val="24"/>
              </w:rPr>
            </w:pPr>
            <w:r w:rsidRPr="00A93BFD">
              <w:rPr>
                <w:b/>
                <w:i/>
              </w:rPr>
              <w:t>skreśla się</w:t>
            </w:r>
          </w:p>
        </w:tc>
      </w:tr>
    </w:tbl>
    <w:p w14:paraId="5FB720A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F6D67BD" w14:textId="77777777" w:rsidR="00B9483A" w:rsidRPr="00A93BFD" w:rsidRDefault="00A93BFD" w:rsidP="00B9483A">
      <w:r w:rsidRPr="00A93BFD">
        <w:rPr>
          <w:rStyle w:val="HideTWBExt"/>
        </w:rPr>
        <w:t>&lt;/Amend&gt;</w:t>
      </w:r>
    </w:p>
    <w:p w14:paraId="73317DC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418</w:t>
      </w:r>
      <w:r w:rsidRPr="00A93BFD">
        <w:rPr>
          <w:rStyle w:val="HideTWBExt"/>
          <w:b w:val="0"/>
        </w:rPr>
        <w:t>&lt;/NumAm&gt;</w:t>
      </w:r>
    </w:p>
    <w:p w14:paraId="4CB3E788"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CC61FF4" w14:textId="77777777" w:rsidR="00B9483A" w:rsidRPr="00A93BFD" w:rsidRDefault="00A93BFD" w:rsidP="00B9483A">
      <w:r w:rsidRPr="00A93BFD">
        <w:rPr>
          <w:rStyle w:val="HideTWBExt"/>
        </w:rPr>
        <w:t>&lt;/RepeatBlock-By&gt;</w:t>
      </w:r>
    </w:p>
    <w:p w14:paraId="47C49B6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C8B5886" w14:textId="77777777" w:rsidR="00B9483A" w:rsidRPr="00A93BFD" w:rsidRDefault="00A93BFD" w:rsidP="00B9483A">
      <w:pPr>
        <w:pStyle w:val="NormalBold"/>
      </w:pPr>
      <w:r w:rsidRPr="00A93BFD">
        <w:rPr>
          <w:rStyle w:val="HideTWBExt"/>
          <w:b w:val="0"/>
        </w:rPr>
        <w:t>&lt;Article&gt;</w:t>
      </w:r>
      <w:r w:rsidRPr="00A93BFD">
        <w:t>Ustęp 17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A163624" w14:textId="77777777" w:rsidTr="00761BD2">
        <w:trPr>
          <w:jc w:val="center"/>
        </w:trPr>
        <w:tc>
          <w:tcPr>
            <w:tcW w:w="9752" w:type="dxa"/>
            <w:gridSpan w:val="2"/>
          </w:tcPr>
          <w:p w14:paraId="68CFE1CC" w14:textId="77777777" w:rsidR="00B9483A" w:rsidRPr="00A93BFD" w:rsidRDefault="00B9483A" w:rsidP="00761BD2">
            <w:pPr>
              <w:keepNext/>
            </w:pPr>
          </w:p>
        </w:tc>
      </w:tr>
      <w:tr w:rsidR="00851707" w:rsidRPr="00A93BFD" w14:paraId="415A0409" w14:textId="77777777" w:rsidTr="00761BD2">
        <w:trPr>
          <w:jc w:val="center"/>
        </w:trPr>
        <w:tc>
          <w:tcPr>
            <w:tcW w:w="4876" w:type="dxa"/>
            <w:hideMark/>
          </w:tcPr>
          <w:p w14:paraId="1127AD31" w14:textId="77777777" w:rsidR="00B9483A" w:rsidRPr="00A93BFD" w:rsidRDefault="00A93BFD" w:rsidP="00761BD2">
            <w:pPr>
              <w:pStyle w:val="ColumnHeading"/>
              <w:keepNext/>
            </w:pPr>
            <w:r w:rsidRPr="00A93BFD">
              <w:t>Projekt rezolucji</w:t>
            </w:r>
          </w:p>
        </w:tc>
        <w:tc>
          <w:tcPr>
            <w:tcW w:w="4876" w:type="dxa"/>
            <w:hideMark/>
          </w:tcPr>
          <w:p w14:paraId="3A2BE76D" w14:textId="77777777" w:rsidR="00B9483A" w:rsidRPr="00A93BFD" w:rsidRDefault="00A93BFD" w:rsidP="00761BD2">
            <w:pPr>
              <w:pStyle w:val="ColumnHeading"/>
              <w:keepNext/>
            </w:pPr>
            <w:r w:rsidRPr="00A93BFD">
              <w:t>Poprawka</w:t>
            </w:r>
          </w:p>
        </w:tc>
      </w:tr>
      <w:tr w:rsidR="00851707" w:rsidRPr="00A93BFD" w14:paraId="31C59329" w14:textId="77777777" w:rsidTr="00761BD2">
        <w:trPr>
          <w:jc w:val="center"/>
        </w:trPr>
        <w:tc>
          <w:tcPr>
            <w:tcW w:w="4876" w:type="dxa"/>
            <w:hideMark/>
          </w:tcPr>
          <w:p w14:paraId="35599307" w14:textId="77777777" w:rsidR="00B9483A" w:rsidRPr="00A93BFD" w:rsidRDefault="00A93BFD" w:rsidP="00761BD2">
            <w:pPr>
              <w:pStyle w:val="Normal6"/>
            </w:pPr>
            <w:r w:rsidRPr="00A93BFD">
              <w:t>17.</w:t>
            </w:r>
            <w:r w:rsidRPr="00A93BFD">
              <w:tab/>
              <w:t xml:space="preserve">uważa, że Komisja powinna wzmocnić środki </w:t>
            </w:r>
            <w:r w:rsidRPr="00A93BFD">
              <w:t>wspierania różnego rodzaju organizacji społecznych zaangażowanych w walkę z ubóstwem i zapobieganie mu;</w:t>
            </w:r>
          </w:p>
        </w:tc>
        <w:tc>
          <w:tcPr>
            <w:tcW w:w="4876" w:type="dxa"/>
            <w:hideMark/>
          </w:tcPr>
          <w:p w14:paraId="486A5181" w14:textId="77777777" w:rsidR="00B9483A" w:rsidRPr="00A93BFD" w:rsidRDefault="00A93BFD" w:rsidP="00761BD2">
            <w:pPr>
              <w:pStyle w:val="Normal6"/>
              <w:rPr>
                <w:szCs w:val="24"/>
              </w:rPr>
            </w:pPr>
            <w:r w:rsidRPr="00A93BFD">
              <w:t>17.</w:t>
            </w:r>
            <w:r w:rsidRPr="00A93BFD">
              <w:tab/>
              <w:t xml:space="preserve">uważa, że Komisja powinna wzmocnić środki wspierania różnego rodzaju organizacji społecznych zaangażowanych w walkę z ubóstwem i zapobieganie mu; </w:t>
            </w:r>
            <w:r w:rsidRPr="00A93BFD">
              <w:rPr>
                <w:b/>
                <w:bCs/>
                <w:i/>
                <w:iCs/>
              </w:rPr>
              <w:t>wzywa, aby w ramach strategii na rzecz walki z ubóstwem dopilnowano, by odbiorcy końcowi nie zostali pozbawieni świadczeń z funduszy społecznych UE w przypadku nałożenia sankcji na ich rząd zgodnie z rozporządzeniem dotyczącym warunkowości w zakresie praworządności</w:t>
            </w:r>
            <w:r w:rsidRPr="00A93BFD">
              <w:rPr>
                <w:b/>
                <w:bCs/>
                <w:i/>
                <w:iCs/>
                <w:vertAlign w:val="superscript"/>
              </w:rPr>
              <w:t>1a</w:t>
            </w:r>
            <w:r w:rsidRPr="00A93BFD">
              <w:rPr>
                <w:b/>
                <w:bCs/>
                <w:i/>
                <w:iCs/>
              </w:rPr>
              <w:t xml:space="preserve"> i podejściem opartym na inteligentnej warunkowości;</w:t>
            </w:r>
          </w:p>
        </w:tc>
      </w:tr>
      <w:tr w:rsidR="00851707" w:rsidRPr="00A93BFD" w14:paraId="7E0E2EFF" w14:textId="77777777" w:rsidTr="00761BD2">
        <w:trPr>
          <w:jc w:val="center"/>
        </w:trPr>
        <w:tc>
          <w:tcPr>
            <w:tcW w:w="4876" w:type="dxa"/>
          </w:tcPr>
          <w:p w14:paraId="03AB68CF" w14:textId="77777777" w:rsidR="00B9483A" w:rsidRPr="00A93BFD" w:rsidRDefault="00B9483A" w:rsidP="00761BD2">
            <w:pPr>
              <w:pStyle w:val="Normal6"/>
            </w:pPr>
          </w:p>
        </w:tc>
        <w:tc>
          <w:tcPr>
            <w:tcW w:w="4876" w:type="dxa"/>
            <w:hideMark/>
          </w:tcPr>
          <w:p w14:paraId="61E089AA" w14:textId="77777777" w:rsidR="00B9483A" w:rsidRPr="00A93BFD" w:rsidRDefault="00A93BFD" w:rsidP="00761BD2">
            <w:pPr>
              <w:pStyle w:val="Normal6"/>
              <w:rPr>
                <w:szCs w:val="24"/>
              </w:rPr>
            </w:pPr>
            <w:r w:rsidRPr="00A93BFD">
              <w:t>__________________</w:t>
            </w:r>
          </w:p>
        </w:tc>
      </w:tr>
      <w:tr w:rsidR="00851707" w:rsidRPr="00A93BFD" w14:paraId="1BEACB17" w14:textId="77777777" w:rsidTr="00761BD2">
        <w:trPr>
          <w:jc w:val="center"/>
        </w:trPr>
        <w:tc>
          <w:tcPr>
            <w:tcW w:w="4876" w:type="dxa"/>
          </w:tcPr>
          <w:p w14:paraId="012DF097" w14:textId="77777777" w:rsidR="00B9483A" w:rsidRPr="00A93BFD" w:rsidRDefault="00B9483A" w:rsidP="00761BD2">
            <w:pPr>
              <w:pStyle w:val="Normal6"/>
            </w:pPr>
          </w:p>
        </w:tc>
        <w:tc>
          <w:tcPr>
            <w:tcW w:w="4876" w:type="dxa"/>
            <w:hideMark/>
          </w:tcPr>
          <w:p w14:paraId="5A737F62" w14:textId="77777777" w:rsidR="00B9483A" w:rsidRPr="00A93BFD" w:rsidRDefault="00A93BFD" w:rsidP="00761BD2">
            <w:pPr>
              <w:pStyle w:val="Normal6"/>
              <w:rPr>
                <w:szCs w:val="24"/>
              </w:rPr>
            </w:pPr>
            <w:r w:rsidRPr="00A93BFD">
              <w:rPr>
                <w:b/>
                <w:i/>
                <w:vertAlign w:val="superscript"/>
              </w:rPr>
              <w:t>1a</w:t>
            </w:r>
            <w:r w:rsidRPr="00A93BFD">
              <w:t xml:space="preserve"> </w:t>
            </w:r>
            <w:r w:rsidRPr="00A93BFD">
              <w:rPr>
                <w:b/>
                <w:i/>
              </w:rPr>
              <w:t>Dz.U. L 433I z 22.12.2020, s. 1.</w:t>
            </w:r>
          </w:p>
        </w:tc>
      </w:tr>
    </w:tbl>
    <w:p w14:paraId="197DF34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FEB5818" w14:textId="77777777" w:rsidR="00B9483A" w:rsidRPr="00A93BFD" w:rsidRDefault="00A93BFD" w:rsidP="00B9483A">
      <w:r w:rsidRPr="00A93BFD">
        <w:rPr>
          <w:rStyle w:val="HideTWBExt"/>
        </w:rPr>
        <w:t>&lt;/Amend&gt;</w:t>
      </w:r>
    </w:p>
    <w:p w14:paraId="529F4E0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419</w:t>
      </w:r>
      <w:r w:rsidRPr="00A93BFD">
        <w:rPr>
          <w:rStyle w:val="HideTWBExt"/>
          <w:b w:val="0"/>
        </w:rPr>
        <w:t>&lt;/NumAm&gt;</w:t>
      </w:r>
    </w:p>
    <w:p w14:paraId="448092E5"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139031D0"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1DD3AB24" w14:textId="77777777" w:rsidR="00B9483A" w:rsidRPr="00A93BFD" w:rsidRDefault="00A93BFD" w:rsidP="00B9483A">
      <w:r w:rsidRPr="00A93BFD">
        <w:rPr>
          <w:rStyle w:val="HideTWBExt"/>
        </w:rPr>
        <w:t>&lt;/RepeatBlock-By&gt;</w:t>
      </w:r>
    </w:p>
    <w:p w14:paraId="5C594ED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9330C09" w14:textId="77777777" w:rsidR="00B9483A" w:rsidRPr="00A93BFD" w:rsidRDefault="00A93BFD" w:rsidP="00B9483A">
      <w:pPr>
        <w:pStyle w:val="NormalBold"/>
      </w:pPr>
      <w:r w:rsidRPr="00A93BFD">
        <w:rPr>
          <w:rStyle w:val="HideTWBExt"/>
          <w:b w:val="0"/>
        </w:rPr>
        <w:t>&lt;Article&gt;</w:t>
      </w:r>
      <w:r w:rsidRPr="00A93BFD">
        <w:t>Ustęp 17</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B11B06F" w14:textId="77777777" w:rsidTr="00761BD2">
        <w:trPr>
          <w:jc w:val="center"/>
        </w:trPr>
        <w:tc>
          <w:tcPr>
            <w:tcW w:w="9752" w:type="dxa"/>
            <w:gridSpan w:val="2"/>
          </w:tcPr>
          <w:p w14:paraId="6661A55C" w14:textId="77777777" w:rsidR="00B9483A" w:rsidRPr="00A93BFD" w:rsidRDefault="00B9483A" w:rsidP="00761BD2">
            <w:pPr>
              <w:keepNext/>
            </w:pPr>
          </w:p>
        </w:tc>
      </w:tr>
      <w:tr w:rsidR="00851707" w:rsidRPr="00A93BFD" w14:paraId="38A84527" w14:textId="77777777" w:rsidTr="00761BD2">
        <w:trPr>
          <w:jc w:val="center"/>
        </w:trPr>
        <w:tc>
          <w:tcPr>
            <w:tcW w:w="4876" w:type="dxa"/>
            <w:hideMark/>
          </w:tcPr>
          <w:p w14:paraId="00AA6F64" w14:textId="77777777" w:rsidR="00B9483A" w:rsidRPr="00A93BFD" w:rsidRDefault="00A93BFD" w:rsidP="00761BD2">
            <w:pPr>
              <w:pStyle w:val="ColumnHeading"/>
              <w:keepNext/>
            </w:pPr>
            <w:r w:rsidRPr="00A93BFD">
              <w:t>Projekt rezolucji</w:t>
            </w:r>
          </w:p>
        </w:tc>
        <w:tc>
          <w:tcPr>
            <w:tcW w:w="4876" w:type="dxa"/>
            <w:hideMark/>
          </w:tcPr>
          <w:p w14:paraId="257FF35F" w14:textId="77777777" w:rsidR="00B9483A" w:rsidRPr="00A93BFD" w:rsidRDefault="00A93BFD" w:rsidP="00761BD2">
            <w:pPr>
              <w:pStyle w:val="ColumnHeading"/>
              <w:keepNext/>
            </w:pPr>
            <w:r w:rsidRPr="00A93BFD">
              <w:t>Poprawka</w:t>
            </w:r>
          </w:p>
        </w:tc>
      </w:tr>
      <w:tr w:rsidR="00851707" w:rsidRPr="00A93BFD" w14:paraId="19841B05" w14:textId="77777777" w:rsidTr="00761BD2">
        <w:trPr>
          <w:jc w:val="center"/>
        </w:trPr>
        <w:tc>
          <w:tcPr>
            <w:tcW w:w="4876" w:type="dxa"/>
            <w:hideMark/>
          </w:tcPr>
          <w:p w14:paraId="2A71ACA4" w14:textId="77777777" w:rsidR="00B9483A" w:rsidRPr="00A93BFD" w:rsidRDefault="00A93BFD" w:rsidP="00761BD2">
            <w:pPr>
              <w:pStyle w:val="Normal6"/>
            </w:pPr>
            <w:r w:rsidRPr="00A93BFD">
              <w:t>17.</w:t>
            </w:r>
            <w:r w:rsidRPr="00A93BFD">
              <w:tab/>
              <w:t>uważa, że Komisja powinna wzmocnić środki wspierania różnego rodzaju organizacji społecznych zaangażowanych w walkę z ubóstwem i zapobieganie mu;</w:t>
            </w:r>
          </w:p>
        </w:tc>
        <w:tc>
          <w:tcPr>
            <w:tcW w:w="4876" w:type="dxa"/>
            <w:hideMark/>
          </w:tcPr>
          <w:p w14:paraId="65F8EC0A" w14:textId="77777777" w:rsidR="00B9483A" w:rsidRPr="00A93BFD" w:rsidRDefault="00A93BFD" w:rsidP="00761BD2">
            <w:pPr>
              <w:pStyle w:val="Normal6"/>
              <w:rPr>
                <w:szCs w:val="24"/>
              </w:rPr>
            </w:pPr>
            <w:r w:rsidRPr="00A93BFD">
              <w:t>17.</w:t>
            </w:r>
            <w:r w:rsidRPr="00A93BFD">
              <w:tab/>
              <w:t>uważa, że Komisja powinna wzmocnić środki wspierania różnego rodzaju organizacji społecznych</w:t>
            </w:r>
            <w:r w:rsidRPr="00A93BFD">
              <w:rPr>
                <w:b/>
                <w:i/>
              </w:rPr>
              <w:t>, w tym organizacji nienastawionych na zysk,</w:t>
            </w:r>
            <w:r w:rsidRPr="00A93BFD">
              <w:t xml:space="preserve"> zaangażowanych w walkę z ubóstwem i zapobieganie mu;</w:t>
            </w:r>
          </w:p>
        </w:tc>
      </w:tr>
    </w:tbl>
    <w:p w14:paraId="7C0D4B0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50559CA" w14:textId="77777777" w:rsidR="00B9483A" w:rsidRPr="00A93BFD" w:rsidRDefault="00A93BFD" w:rsidP="00B9483A">
      <w:r w:rsidRPr="00A93BFD">
        <w:rPr>
          <w:rStyle w:val="HideTWBExt"/>
        </w:rPr>
        <w:t>&lt;/Amend&gt;</w:t>
      </w:r>
    </w:p>
    <w:p w14:paraId="59525E0B"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420</w:t>
      </w:r>
      <w:r w:rsidRPr="00A93BFD">
        <w:rPr>
          <w:rStyle w:val="HideTWBExt"/>
          <w:b w:val="0"/>
        </w:rPr>
        <w:t>&lt;/NumAm&gt;</w:t>
      </w:r>
    </w:p>
    <w:p w14:paraId="47EEA6A9" w14:textId="77777777" w:rsidR="00B9483A" w:rsidRPr="00A93BFD" w:rsidRDefault="00A93BFD" w:rsidP="00B9483A">
      <w:pPr>
        <w:pStyle w:val="NormalBold"/>
      </w:pPr>
      <w:r w:rsidRPr="00A93BFD">
        <w:rPr>
          <w:rStyle w:val="HideTWBExt"/>
          <w:b w:val="0"/>
        </w:rPr>
        <w:t>&lt;RepeatBlock-By&gt;&lt;Members&gt;</w:t>
      </w:r>
      <w:r w:rsidRPr="00A93BFD">
        <w:t>Sérgio Humberto, Martine Kemp, Niels Geuking</w:t>
      </w:r>
      <w:r w:rsidRPr="00A93BFD">
        <w:rPr>
          <w:rStyle w:val="HideTWBExt"/>
          <w:b w:val="0"/>
        </w:rPr>
        <w:t>&lt;/Members&gt;</w:t>
      </w:r>
    </w:p>
    <w:p w14:paraId="297C72FE" w14:textId="77777777" w:rsidR="00B9483A" w:rsidRPr="00A93BFD" w:rsidRDefault="00A93BFD" w:rsidP="00B9483A">
      <w:r w:rsidRPr="00A93BFD">
        <w:rPr>
          <w:rStyle w:val="HideTWBExt"/>
        </w:rPr>
        <w:t>&lt;/RepeatBlock-By&gt;</w:t>
      </w:r>
    </w:p>
    <w:p w14:paraId="26544CB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B0F1B04" w14:textId="77777777" w:rsidR="00B9483A" w:rsidRPr="00A93BFD" w:rsidRDefault="00A93BFD" w:rsidP="00B9483A">
      <w:pPr>
        <w:pStyle w:val="NormalBold"/>
      </w:pPr>
      <w:r w:rsidRPr="00A93BFD">
        <w:rPr>
          <w:rStyle w:val="HideTWBExt"/>
          <w:b w:val="0"/>
        </w:rPr>
        <w:t>&lt;Article&gt;</w:t>
      </w:r>
      <w:r w:rsidRPr="00A93BFD">
        <w:t>Ustęp 17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0ED8417" w14:textId="77777777" w:rsidTr="00761BD2">
        <w:trPr>
          <w:jc w:val="center"/>
        </w:trPr>
        <w:tc>
          <w:tcPr>
            <w:tcW w:w="9752" w:type="dxa"/>
            <w:gridSpan w:val="2"/>
          </w:tcPr>
          <w:p w14:paraId="5D8C0D77" w14:textId="77777777" w:rsidR="00B9483A" w:rsidRPr="00A93BFD" w:rsidRDefault="00B9483A" w:rsidP="00761BD2">
            <w:pPr>
              <w:keepNext/>
            </w:pPr>
          </w:p>
        </w:tc>
      </w:tr>
      <w:tr w:rsidR="00851707" w:rsidRPr="00A93BFD" w14:paraId="24717FCA" w14:textId="77777777" w:rsidTr="00761BD2">
        <w:trPr>
          <w:jc w:val="center"/>
        </w:trPr>
        <w:tc>
          <w:tcPr>
            <w:tcW w:w="4876" w:type="dxa"/>
            <w:hideMark/>
          </w:tcPr>
          <w:p w14:paraId="12F15BD9" w14:textId="77777777" w:rsidR="00B9483A" w:rsidRPr="00A93BFD" w:rsidRDefault="00A93BFD" w:rsidP="00761BD2">
            <w:pPr>
              <w:pStyle w:val="ColumnHeading"/>
              <w:keepNext/>
            </w:pPr>
            <w:r w:rsidRPr="00A93BFD">
              <w:t>Projekt rezolucji</w:t>
            </w:r>
          </w:p>
        </w:tc>
        <w:tc>
          <w:tcPr>
            <w:tcW w:w="4876" w:type="dxa"/>
            <w:hideMark/>
          </w:tcPr>
          <w:p w14:paraId="505D401D" w14:textId="77777777" w:rsidR="00B9483A" w:rsidRPr="00A93BFD" w:rsidRDefault="00A93BFD" w:rsidP="00761BD2">
            <w:pPr>
              <w:pStyle w:val="ColumnHeading"/>
              <w:keepNext/>
            </w:pPr>
            <w:r w:rsidRPr="00A93BFD">
              <w:t>Poprawka</w:t>
            </w:r>
          </w:p>
        </w:tc>
      </w:tr>
      <w:tr w:rsidR="00851707" w:rsidRPr="00A93BFD" w14:paraId="413B8BC5" w14:textId="77777777" w:rsidTr="00761BD2">
        <w:trPr>
          <w:jc w:val="center"/>
        </w:trPr>
        <w:tc>
          <w:tcPr>
            <w:tcW w:w="4876" w:type="dxa"/>
          </w:tcPr>
          <w:p w14:paraId="31402766" w14:textId="77777777" w:rsidR="00B9483A" w:rsidRPr="00A93BFD" w:rsidRDefault="00B9483A" w:rsidP="00761BD2">
            <w:pPr>
              <w:pStyle w:val="Normal6"/>
            </w:pPr>
          </w:p>
        </w:tc>
        <w:tc>
          <w:tcPr>
            <w:tcW w:w="4876" w:type="dxa"/>
            <w:hideMark/>
          </w:tcPr>
          <w:p w14:paraId="053444AE" w14:textId="77777777" w:rsidR="00B9483A" w:rsidRPr="00A93BFD" w:rsidRDefault="00A93BFD" w:rsidP="00761BD2">
            <w:pPr>
              <w:pStyle w:val="Normal6"/>
              <w:rPr>
                <w:szCs w:val="24"/>
              </w:rPr>
            </w:pPr>
            <w:r w:rsidRPr="00A93BFD">
              <w:rPr>
                <w:b/>
                <w:i/>
              </w:rPr>
              <w:t>17a.</w:t>
            </w:r>
            <w:r w:rsidRPr="00A93BFD">
              <w:rPr>
                <w:b/>
                <w:i/>
              </w:rPr>
              <w:tab/>
              <w:t>potwierdza znaczenie koordynacji horyzontalnej i wielopoziomowego sprawowania rządów w walce z ubóstwem i wykluczeniem społecznym;</w:t>
            </w:r>
          </w:p>
        </w:tc>
      </w:tr>
    </w:tbl>
    <w:p w14:paraId="246DE62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27222022" w14:textId="77777777" w:rsidR="00B9483A" w:rsidRPr="00A93BFD" w:rsidRDefault="00A93BFD" w:rsidP="00B9483A">
      <w:r w:rsidRPr="00A93BFD">
        <w:rPr>
          <w:rStyle w:val="HideTWBExt"/>
        </w:rPr>
        <w:t>&lt;/Amend&gt;</w:t>
      </w:r>
    </w:p>
    <w:p w14:paraId="63378F44" w14:textId="77777777" w:rsidR="00761BD2" w:rsidRPr="00A93BFD" w:rsidRDefault="00A93BFD" w:rsidP="00761BD2">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421</w:t>
      </w:r>
      <w:r w:rsidRPr="00A93BFD">
        <w:rPr>
          <w:rStyle w:val="HideTWBExt"/>
          <w:b w:val="0"/>
        </w:rPr>
        <w:t>&lt;/NumAm&gt;</w:t>
      </w:r>
    </w:p>
    <w:p w14:paraId="65801884" w14:textId="77777777" w:rsidR="00761BD2" w:rsidRPr="00A93BFD" w:rsidRDefault="00A93BFD" w:rsidP="00761BD2">
      <w:pPr>
        <w:pStyle w:val="NormalBold"/>
      </w:pPr>
      <w:r w:rsidRPr="00A93BFD">
        <w:rPr>
          <w:rStyle w:val="HideTWBExt"/>
          <w:b w:val="0"/>
        </w:rPr>
        <w:t>&lt;RepeatBlock-By&gt;&lt;Members&gt;</w:t>
      </w:r>
      <w:r w:rsidRPr="00A93BFD">
        <w:t>Hristo Petrov</w:t>
      </w:r>
      <w:r w:rsidRPr="00A93BFD">
        <w:rPr>
          <w:rStyle w:val="HideTWBExt"/>
          <w:b w:val="0"/>
        </w:rPr>
        <w:t>&lt;/Members&gt;</w:t>
      </w:r>
    </w:p>
    <w:p w14:paraId="7E39609B" w14:textId="77777777" w:rsidR="00761BD2" w:rsidRPr="00A93BFD" w:rsidRDefault="00A93BFD" w:rsidP="00761BD2">
      <w:r w:rsidRPr="00A93BFD">
        <w:rPr>
          <w:rStyle w:val="HideTWBExt"/>
        </w:rPr>
        <w:t>&lt;/RepeatBlock-By&gt;</w:t>
      </w:r>
    </w:p>
    <w:p w14:paraId="7A3C26A5" w14:textId="77777777" w:rsidR="00761BD2" w:rsidRPr="00A93BFD" w:rsidRDefault="00A93BFD" w:rsidP="00761BD2">
      <w:pPr>
        <w:pStyle w:val="NormalBold"/>
        <w:keepNext/>
      </w:pPr>
      <w:r w:rsidRPr="00A93BFD">
        <w:rPr>
          <w:rStyle w:val="HideTWBExt"/>
          <w:b w:val="0"/>
        </w:rPr>
        <w:t>&lt;DocAmend&gt;</w:t>
      </w:r>
      <w:r w:rsidRPr="00A93BFD">
        <w:t>Projekt rezolucji</w:t>
      </w:r>
      <w:r w:rsidRPr="00A93BFD">
        <w:rPr>
          <w:rStyle w:val="HideTWBExt"/>
          <w:b w:val="0"/>
        </w:rPr>
        <w:t>&lt;/DocAmend&gt;</w:t>
      </w:r>
    </w:p>
    <w:p w14:paraId="70A39062" w14:textId="77777777" w:rsidR="00761BD2" w:rsidRPr="00A93BFD" w:rsidRDefault="00A93BFD" w:rsidP="00761BD2">
      <w:pPr>
        <w:pStyle w:val="NormalBold"/>
      </w:pPr>
      <w:r w:rsidRPr="00A93BFD">
        <w:rPr>
          <w:rStyle w:val="HideTWBExt"/>
          <w:b w:val="0"/>
        </w:rPr>
        <w:t>&lt;Article&gt;</w:t>
      </w:r>
      <w:r w:rsidRPr="00A93BFD">
        <w:t>Śródtytuł 4 a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09D22D8" w14:textId="77777777" w:rsidTr="000C535E">
        <w:trPr>
          <w:jc w:val="center"/>
        </w:trPr>
        <w:tc>
          <w:tcPr>
            <w:tcW w:w="9752" w:type="dxa"/>
            <w:gridSpan w:val="2"/>
          </w:tcPr>
          <w:p w14:paraId="4DE6F6F6" w14:textId="77777777" w:rsidR="00761BD2" w:rsidRPr="00A93BFD" w:rsidRDefault="00761BD2" w:rsidP="00761BD2">
            <w:pPr>
              <w:keepNext/>
            </w:pPr>
          </w:p>
        </w:tc>
      </w:tr>
      <w:tr w:rsidR="00851707" w:rsidRPr="00A93BFD" w14:paraId="50C0128A" w14:textId="77777777" w:rsidTr="000C535E">
        <w:trPr>
          <w:jc w:val="center"/>
        </w:trPr>
        <w:tc>
          <w:tcPr>
            <w:tcW w:w="4876" w:type="dxa"/>
            <w:hideMark/>
          </w:tcPr>
          <w:p w14:paraId="174E8C64" w14:textId="77777777" w:rsidR="00761BD2" w:rsidRPr="00A93BFD" w:rsidRDefault="00A93BFD" w:rsidP="00761BD2">
            <w:pPr>
              <w:pStyle w:val="ColumnHeading"/>
              <w:keepNext/>
            </w:pPr>
            <w:r w:rsidRPr="00A93BFD">
              <w:t>Projekt rezolucji</w:t>
            </w:r>
          </w:p>
        </w:tc>
        <w:tc>
          <w:tcPr>
            <w:tcW w:w="4876" w:type="dxa"/>
            <w:hideMark/>
          </w:tcPr>
          <w:p w14:paraId="3B6C9C97" w14:textId="77777777" w:rsidR="00761BD2" w:rsidRPr="00A93BFD" w:rsidRDefault="00A93BFD" w:rsidP="00761BD2">
            <w:pPr>
              <w:pStyle w:val="ColumnHeading"/>
              <w:keepNext/>
            </w:pPr>
            <w:r w:rsidRPr="00A93BFD">
              <w:t>Poprawka</w:t>
            </w:r>
          </w:p>
        </w:tc>
      </w:tr>
      <w:tr w:rsidR="00851707" w:rsidRPr="00A93BFD" w14:paraId="4DAEC688" w14:textId="77777777" w:rsidTr="000C535E">
        <w:trPr>
          <w:jc w:val="center"/>
        </w:trPr>
        <w:tc>
          <w:tcPr>
            <w:tcW w:w="4876" w:type="dxa"/>
          </w:tcPr>
          <w:p w14:paraId="73940F1F" w14:textId="77777777" w:rsidR="00761BD2" w:rsidRPr="00A93BFD" w:rsidRDefault="00761BD2" w:rsidP="00761BD2">
            <w:pPr>
              <w:pStyle w:val="Normal6"/>
            </w:pPr>
          </w:p>
        </w:tc>
        <w:tc>
          <w:tcPr>
            <w:tcW w:w="4876" w:type="dxa"/>
            <w:hideMark/>
          </w:tcPr>
          <w:p w14:paraId="1215140C" w14:textId="77777777" w:rsidR="00761BD2" w:rsidRPr="00A93BFD" w:rsidRDefault="00A93BFD" w:rsidP="00761BD2">
            <w:pPr>
              <w:pStyle w:val="Normal6"/>
              <w:rPr>
                <w:szCs w:val="24"/>
              </w:rPr>
            </w:pPr>
            <w:r w:rsidRPr="00A93BFD">
              <w:rPr>
                <w:b/>
                <w:i/>
              </w:rPr>
              <w:t xml:space="preserve">Strategia, </w:t>
            </w:r>
            <w:r w:rsidRPr="00A93BFD">
              <w:rPr>
                <w:b/>
                <w:i/>
              </w:rPr>
              <w:t>której centralnym elementem jest walka z ubóstwem wśród dzieci</w:t>
            </w:r>
          </w:p>
        </w:tc>
      </w:tr>
    </w:tbl>
    <w:p w14:paraId="450335C2" w14:textId="77777777" w:rsidR="00761BD2" w:rsidRPr="00A93BFD" w:rsidRDefault="00A93BFD" w:rsidP="00761BD2">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73231F7" w14:textId="77777777" w:rsidR="00761BD2" w:rsidRPr="00A93BFD" w:rsidRDefault="00A93BFD" w:rsidP="00761BD2">
      <w:r w:rsidRPr="00A93BFD">
        <w:rPr>
          <w:rStyle w:val="HideTWBExt"/>
        </w:rPr>
        <w:t>&lt;/Amend&gt;</w:t>
      </w:r>
    </w:p>
    <w:p w14:paraId="4BB38614" w14:textId="77777777" w:rsidR="00761BD2" w:rsidRPr="00A93BFD" w:rsidRDefault="00A93BFD" w:rsidP="00761BD2">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422</w:t>
      </w:r>
      <w:r w:rsidRPr="00A93BFD">
        <w:rPr>
          <w:rStyle w:val="HideTWBExt"/>
          <w:b w:val="0"/>
        </w:rPr>
        <w:t>&lt;/NumAm&gt;</w:t>
      </w:r>
    </w:p>
    <w:p w14:paraId="412B93B1" w14:textId="77777777" w:rsidR="00761BD2" w:rsidRPr="00A93BFD" w:rsidRDefault="00A93BFD" w:rsidP="00761BD2">
      <w:pPr>
        <w:pStyle w:val="NormalBold"/>
      </w:pPr>
      <w:r w:rsidRPr="00A93BFD">
        <w:rPr>
          <w:rStyle w:val="HideTWBExt"/>
          <w:b w:val="0"/>
        </w:rPr>
        <w:t>&lt;RepeatBlock-By&gt;&lt;Members&gt;</w:t>
      </w:r>
      <w:r w:rsidRPr="00A93BFD">
        <w:t>Hristo Petrov</w:t>
      </w:r>
      <w:r w:rsidRPr="00A93BFD">
        <w:rPr>
          <w:rStyle w:val="HideTWBExt"/>
          <w:b w:val="0"/>
        </w:rPr>
        <w:t>&lt;/Members&gt;</w:t>
      </w:r>
    </w:p>
    <w:p w14:paraId="3FCDD2C1" w14:textId="77777777" w:rsidR="00761BD2" w:rsidRPr="00A93BFD" w:rsidRDefault="00A93BFD" w:rsidP="00761BD2">
      <w:r w:rsidRPr="00A93BFD">
        <w:rPr>
          <w:rStyle w:val="HideTWBExt"/>
        </w:rPr>
        <w:t>&lt;/RepeatBlock-By&gt;</w:t>
      </w:r>
    </w:p>
    <w:p w14:paraId="561B0DB4" w14:textId="77777777" w:rsidR="00761BD2" w:rsidRPr="00A93BFD" w:rsidRDefault="00A93BFD" w:rsidP="00761BD2">
      <w:pPr>
        <w:pStyle w:val="NormalBold"/>
        <w:keepNext/>
      </w:pPr>
      <w:r w:rsidRPr="00A93BFD">
        <w:rPr>
          <w:rStyle w:val="HideTWBExt"/>
          <w:b w:val="0"/>
        </w:rPr>
        <w:t>&lt;DocAmend&gt;</w:t>
      </w:r>
      <w:r w:rsidRPr="00A93BFD">
        <w:t>Projekt rezolucji</w:t>
      </w:r>
      <w:r w:rsidRPr="00A93BFD">
        <w:rPr>
          <w:rStyle w:val="HideTWBExt"/>
          <w:b w:val="0"/>
        </w:rPr>
        <w:t>&lt;/DocAmend&gt;</w:t>
      </w:r>
    </w:p>
    <w:p w14:paraId="66E99931" w14:textId="77777777" w:rsidR="00761BD2" w:rsidRPr="00A93BFD" w:rsidRDefault="00A93BFD" w:rsidP="00761BD2">
      <w:pPr>
        <w:pStyle w:val="NormalBold"/>
      </w:pPr>
      <w:r w:rsidRPr="00A93BFD">
        <w:rPr>
          <w:rStyle w:val="HideTWBExt"/>
          <w:b w:val="0"/>
        </w:rPr>
        <w:t>&lt;Article&gt;</w:t>
      </w:r>
      <w:r w:rsidRPr="00A93BFD">
        <w:t xml:space="preserve"> Ustęp 17 a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C55C548" w14:textId="77777777" w:rsidTr="00761BD2">
        <w:trPr>
          <w:jc w:val="center"/>
        </w:trPr>
        <w:tc>
          <w:tcPr>
            <w:tcW w:w="9752" w:type="dxa"/>
            <w:gridSpan w:val="2"/>
          </w:tcPr>
          <w:p w14:paraId="2AA6CEBC" w14:textId="77777777" w:rsidR="00761BD2" w:rsidRPr="00A93BFD" w:rsidRDefault="00761BD2" w:rsidP="00761BD2">
            <w:pPr>
              <w:keepNext/>
            </w:pPr>
          </w:p>
        </w:tc>
      </w:tr>
      <w:tr w:rsidR="00851707" w:rsidRPr="00A93BFD" w14:paraId="5EC35270" w14:textId="77777777" w:rsidTr="00761BD2">
        <w:trPr>
          <w:jc w:val="center"/>
        </w:trPr>
        <w:tc>
          <w:tcPr>
            <w:tcW w:w="4876" w:type="dxa"/>
            <w:hideMark/>
          </w:tcPr>
          <w:p w14:paraId="617E43D4" w14:textId="77777777" w:rsidR="00761BD2" w:rsidRPr="00A93BFD" w:rsidRDefault="00A93BFD" w:rsidP="00761BD2">
            <w:pPr>
              <w:pStyle w:val="ColumnHeading"/>
              <w:keepNext/>
            </w:pPr>
            <w:r w:rsidRPr="00A93BFD">
              <w:t>Projekt rezolucji</w:t>
            </w:r>
          </w:p>
        </w:tc>
        <w:tc>
          <w:tcPr>
            <w:tcW w:w="4876" w:type="dxa"/>
            <w:hideMark/>
          </w:tcPr>
          <w:p w14:paraId="43FD12B4" w14:textId="77777777" w:rsidR="00761BD2" w:rsidRPr="00A93BFD" w:rsidRDefault="00A93BFD" w:rsidP="00761BD2">
            <w:pPr>
              <w:pStyle w:val="ColumnHeading"/>
              <w:keepNext/>
            </w:pPr>
            <w:r w:rsidRPr="00A93BFD">
              <w:t>Poprawka</w:t>
            </w:r>
          </w:p>
        </w:tc>
      </w:tr>
      <w:tr w:rsidR="00851707" w:rsidRPr="00A93BFD" w14:paraId="1188088F" w14:textId="77777777" w:rsidTr="00761BD2">
        <w:trPr>
          <w:jc w:val="center"/>
        </w:trPr>
        <w:tc>
          <w:tcPr>
            <w:tcW w:w="4876" w:type="dxa"/>
          </w:tcPr>
          <w:p w14:paraId="063E84BB" w14:textId="77777777" w:rsidR="00761BD2" w:rsidRPr="00A93BFD" w:rsidRDefault="00761BD2" w:rsidP="00761BD2">
            <w:pPr>
              <w:pStyle w:val="Normal6"/>
            </w:pPr>
          </w:p>
        </w:tc>
        <w:tc>
          <w:tcPr>
            <w:tcW w:w="4876" w:type="dxa"/>
            <w:hideMark/>
          </w:tcPr>
          <w:p w14:paraId="2776BEF2" w14:textId="77777777" w:rsidR="00761BD2" w:rsidRPr="00A93BFD" w:rsidRDefault="00A93BFD" w:rsidP="00761BD2">
            <w:pPr>
              <w:pStyle w:val="Normal6"/>
              <w:rPr>
                <w:szCs w:val="24"/>
              </w:rPr>
            </w:pPr>
            <w:r w:rsidRPr="00A93BFD">
              <w:rPr>
                <w:b/>
                <w:i/>
              </w:rPr>
              <w:t>17a.</w:t>
            </w:r>
            <w:r w:rsidRPr="00A93BFD">
              <w:rPr>
                <w:b/>
                <w:i/>
              </w:rPr>
              <w:tab/>
              <w:t xml:space="preserve">wyraża zaniepokojenie faktem, że chociaż od 2019 r. liczba osób zagrożonych ubóstwem i wykluczeniem społecznym nieznacznie spadła, odnotowano wzrost liczby dzieci </w:t>
            </w:r>
            <w:r w:rsidRPr="00A93BFD">
              <w:rPr>
                <w:b/>
                <w:i/>
              </w:rPr>
              <w:t>zagrożonych ubóstwem i wykluczeniem społecznym; zwraca uwagę, że w Unii Europejskiej nadal około 20 milionów dzieci jest zagrożonych ubóstwem lub wykluczeniem społecznym; wzywa Komisję do zapewnienia, aby strategia UE na rzecz walki z ubóstwem opierała się na podejściu uwzględniającym cykl życia i aby ubóstwo dzieci stanowiło jeden z jej głównych celów, a także do wzmocnienia europejskiej gwarancji dla dzieci, aby przerwać międzypokoleniowy cykl niekorzystnej sytuacji;</w:t>
            </w:r>
          </w:p>
        </w:tc>
      </w:tr>
    </w:tbl>
    <w:p w14:paraId="2ABD03BB" w14:textId="77777777" w:rsidR="00761BD2" w:rsidRPr="00A93BFD" w:rsidRDefault="00A93BFD" w:rsidP="00761BD2">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044F619" w14:textId="77777777" w:rsidR="00761BD2" w:rsidRPr="00A93BFD" w:rsidRDefault="00A93BFD" w:rsidP="00761BD2">
      <w:r w:rsidRPr="00A93BFD">
        <w:rPr>
          <w:rStyle w:val="HideTWBExt"/>
        </w:rPr>
        <w:t>&lt;/Amend&gt;</w:t>
      </w:r>
    </w:p>
    <w:p w14:paraId="60A1FCC4" w14:textId="77777777" w:rsidR="00761BD2" w:rsidRPr="00A93BFD" w:rsidRDefault="00A93BFD" w:rsidP="00761BD2">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423</w:t>
      </w:r>
      <w:r w:rsidRPr="00A93BFD">
        <w:rPr>
          <w:rStyle w:val="HideTWBExt"/>
          <w:b w:val="0"/>
        </w:rPr>
        <w:t>&lt;/NumAm&gt;</w:t>
      </w:r>
    </w:p>
    <w:p w14:paraId="416AC352" w14:textId="77777777" w:rsidR="00761BD2" w:rsidRPr="00A93BFD" w:rsidRDefault="00A93BFD" w:rsidP="00761BD2">
      <w:pPr>
        <w:pStyle w:val="NormalBold"/>
      </w:pPr>
      <w:r w:rsidRPr="00A93BFD">
        <w:rPr>
          <w:rStyle w:val="HideTWBExt"/>
          <w:b w:val="0"/>
        </w:rPr>
        <w:t>&lt;RepeatBlock-By&gt;&lt;Members&gt;</w:t>
      </w:r>
      <w:r w:rsidRPr="00A93BFD">
        <w:t>Hristo Petrov</w:t>
      </w:r>
      <w:r w:rsidRPr="00A93BFD">
        <w:rPr>
          <w:rStyle w:val="HideTWBExt"/>
          <w:b w:val="0"/>
        </w:rPr>
        <w:t>&lt;/Members&gt;</w:t>
      </w:r>
    </w:p>
    <w:p w14:paraId="37D3EBA5" w14:textId="77777777" w:rsidR="00761BD2" w:rsidRPr="00A93BFD" w:rsidRDefault="00A93BFD" w:rsidP="00761BD2">
      <w:r w:rsidRPr="00A93BFD">
        <w:rPr>
          <w:rStyle w:val="HideTWBExt"/>
        </w:rPr>
        <w:t>&lt;/RepeatBlock-By&gt;</w:t>
      </w:r>
    </w:p>
    <w:p w14:paraId="5803DE06" w14:textId="77777777" w:rsidR="00761BD2" w:rsidRPr="00A93BFD" w:rsidRDefault="00A93BFD" w:rsidP="00761BD2">
      <w:pPr>
        <w:pStyle w:val="NormalBold"/>
        <w:keepNext/>
      </w:pPr>
      <w:r w:rsidRPr="00A93BFD">
        <w:rPr>
          <w:rStyle w:val="HideTWBExt"/>
          <w:b w:val="0"/>
        </w:rPr>
        <w:t>&lt;DocAmend&gt;</w:t>
      </w:r>
      <w:r w:rsidRPr="00A93BFD">
        <w:t>Projekt rezolucji</w:t>
      </w:r>
      <w:r w:rsidRPr="00A93BFD">
        <w:rPr>
          <w:rStyle w:val="HideTWBExt"/>
          <w:b w:val="0"/>
        </w:rPr>
        <w:t>&lt;/DocAmend&gt;</w:t>
      </w:r>
    </w:p>
    <w:p w14:paraId="27697827" w14:textId="77777777" w:rsidR="00761BD2" w:rsidRPr="00A93BFD" w:rsidRDefault="00A93BFD" w:rsidP="00761BD2">
      <w:pPr>
        <w:pStyle w:val="NormalBold"/>
      </w:pPr>
      <w:r w:rsidRPr="00A93BFD">
        <w:rPr>
          <w:rStyle w:val="HideTWBExt"/>
          <w:b w:val="0"/>
        </w:rPr>
        <w:t>&lt;Article&gt;</w:t>
      </w:r>
      <w:r w:rsidRPr="00A93BFD">
        <w:t xml:space="preserve"> Ustęp 17 b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D327158" w14:textId="77777777" w:rsidTr="00761BD2">
        <w:trPr>
          <w:jc w:val="center"/>
        </w:trPr>
        <w:tc>
          <w:tcPr>
            <w:tcW w:w="9752" w:type="dxa"/>
            <w:gridSpan w:val="2"/>
          </w:tcPr>
          <w:p w14:paraId="14334032" w14:textId="77777777" w:rsidR="00761BD2" w:rsidRPr="00A93BFD" w:rsidRDefault="00761BD2" w:rsidP="00761BD2">
            <w:pPr>
              <w:keepNext/>
            </w:pPr>
          </w:p>
        </w:tc>
      </w:tr>
      <w:tr w:rsidR="00851707" w:rsidRPr="00A93BFD" w14:paraId="4DEC52FE" w14:textId="77777777" w:rsidTr="00761BD2">
        <w:trPr>
          <w:jc w:val="center"/>
        </w:trPr>
        <w:tc>
          <w:tcPr>
            <w:tcW w:w="4876" w:type="dxa"/>
            <w:hideMark/>
          </w:tcPr>
          <w:p w14:paraId="6332F2C4" w14:textId="77777777" w:rsidR="00761BD2" w:rsidRPr="00A93BFD" w:rsidRDefault="00A93BFD" w:rsidP="00761BD2">
            <w:pPr>
              <w:pStyle w:val="ColumnHeading"/>
              <w:keepNext/>
            </w:pPr>
            <w:r w:rsidRPr="00A93BFD">
              <w:t>Projekt rezolucji</w:t>
            </w:r>
          </w:p>
        </w:tc>
        <w:tc>
          <w:tcPr>
            <w:tcW w:w="4876" w:type="dxa"/>
            <w:hideMark/>
          </w:tcPr>
          <w:p w14:paraId="34983314" w14:textId="77777777" w:rsidR="00761BD2" w:rsidRPr="00A93BFD" w:rsidRDefault="00A93BFD" w:rsidP="00761BD2">
            <w:pPr>
              <w:pStyle w:val="ColumnHeading"/>
              <w:keepNext/>
            </w:pPr>
            <w:r w:rsidRPr="00A93BFD">
              <w:t>Poprawka</w:t>
            </w:r>
          </w:p>
        </w:tc>
      </w:tr>
      <w:tr w:rsidR="00851707" w:rsidRPr="00A93BFD" w14:paraId="3FF660CB" w14:textId="77777777" w:rsidTr="00761BD2">
        <w:trPr>
          <w:jc w:val="center"/>
        </w:trPr>
        <w:tc>
          <w:tcPr>
            <w:tcW w:w="4876" w:type="dxa"/>
          </w:tcPr>
          <w:p w14:paraId="7E38B41C" w14:textId="77777777" w:rsidR="00761BD2" w:rsidRPr="00A93BFD" w:rsidRDefault="00761BD2" w:rsidP="00761BD2">
            <w:pPr>
              <w:pStyle w:val="Normal6"/>
            </w:pPr>
          </w:p>
        </w:tc>
        <w:tc>
          <w:tcPr>
            <w:tcW w:w="4876" w:type="dxa"/>
            <w:hideMark/>
          </w:tcPr>
          <w:p w14:paraId="60628E35" w14:textId="77777777" w:rsidR="00761BD2" w:rsidRPr="00A93BFD" w:rsidRDefault="00A93BFD" w:rsidP="00761BD2">
            <w:pPr>
              <w:pStyle w:val="Normal6"/>
              <w:rPr>
                <w:szCs w:val="24"/>
              </w:rPr>
            </w:pPr>
            <w:r w:rsidRPr="00A93BFD">
              <w:rPr>
                <w:b/>
                <w:i/>
              </w:rPr>
              <w:t>17b.</w:t>
            </w:r>
            <w:r w:rsidRPr="00A93BFD">
              <w:rPr>
                <w:b/>
                <w:i/>
              </w:rPr>
              <w:tab/>
              <w:t xml:space="preserve">wzywa Komisję i państwa </w:t>
            </w:r>
            <w:r w:rsidRPr="00A93BFD">
              <w:rPr>
                <w:b/>
                <w:i/>
              </w:rPr>
              <w:t>członkowskie do zapewnienia, aby ubóstwo, niestabilna sytuacja mieszkaniowa lub brak dostępu do odpowiednich usług publicznych nigdy nie były jedyną podstawą do niepotrzebnego umieszczania dzieci w placówkach opiekuńczych; wzywa państwa członkowskie do opracowania krajowych strategii zapobiegania zapewniających ochronę rodzin poprzez ukierunkowane wsparcie, takie jak wsparcie dochodu, przystępne cenowo mieszkania, usługi świadczone na poziomie społeczności lokalnych, wczesna interwencja służb socjalnych ora</w:t>
            </w:r>
            <w:r w:rsidRPr="00A93BFD">
              <w:rPr>
                <w:b/>
                <w:i/>
              </w:rPr>
              <w:t>z pomoc socjalna; podkreśla, że środki wsparcia dla rodzin powinny być również stosowane w przypadku umieszczenia dziecka w placówce opiekuńczej, aby umożliwić ponowne połączenie rodziny; zaleca, aby państwa członkowskie opracowały i wdrożyły mechanizmy monitorowania służące identyfikacji spowodowanych ubóstwem przypadków rozdzielenia rodzin;</w:t>
            </w:r>
          </w:p>
        </w:tc>
      </w:tr>
    </w:tbl>
    <w:p w14:paraId="69EC27E8" w14:textId="77777777" w:rsidR="00761BD2" w:rsidRPr="00A93BFD" w:rsidRDefault="00A93BFD" w:rsidP="00761BD2">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3C3D928" w14:textId="77777777" w:rsidR="00761BD2" w:rsidRPr="00A93BFD" w:rsidRDefault="00A93BFD" w:rsidP="00761BD2">
      <w:r w:rsidRPr="00A93BFD">
        <w:rPr>
          <w:rStyle w:val="HideTWBExt"/>
        </w:rPr>
        <w:t>&lt;/Amend&gt;</w:t>
      </w:r>
    </w:p>
    <w:p w14:paraId="2B6EA042" w14:textId="77777777" w:rsidR="00761BD2" w:rsidRPr="00A93BFD" w:rsidRDefault="00A93BFD" w:rsidP="00761BD2">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424</w:t>
      </w:r>
      <w:r w:rsidRPr="00A93BFD">
        <w:rPr>
          <w:rStyle w:val="HideTWBExt"/>
          <w:b w:val="0"/>
        </w:rPr>
        <w:t>&lt;/NumAm&gt;</w:t>
      </w:r>
    </w:p>
    <w:p w14:paraId="4E06DDD1" w14:textId="77777777" w:rsidR="00761BD2" w:rsidRPr="00A93BFD" w:rsidRDefault="00A93BFD" w:rsidP="00761BD2">
      <w:pPr>
        <w:pStyle w:val="NormalBold"/>
      </w:pPr>
      <w:r w:rsidRPr="00A93BFD">
        <w:rPr>
          <w:rStyle w:val="HideTWBExt"/>
          <w:b w:val="0"/>
        </w:rPr>
        <w:t>&lt;RepeatBlock-By&gt;&lt;Members&gt;</w:t>
      </w:r>
      <w:r w:rsidRPr="00A93BFD">
        <w:t>Hristo Petrov</w:t>
      </w:r>
      <w:r w:rsidRPr="00A93BFD">
        <w:rPr>
          <w:rStyle w:val="HideTWBExt"/>
          <w:b w:val="0"/>
        </w:rPr>
        <w:t>&lt;/Members&gt;</w:t>
      </w:r>
    </w:p>
    <w:p w14:paraId="78786C98" w14:textId="77777777" w:rsidR="00761BD2" w:rsidRPr="00A93BFD" w:rsidRDefault="00A93BFD" w:rsidP="00761BD2">
      <w:r w:rsidRPr="00A93BFD">
        <w:rPr>
          <w:rStyle w:val="HideTWBExt"/>
        </w:rPr>
        <w:t>&lt;/RepeatBlock-By&gt;</w:t>
      </w:r>
    </w:p>
    <w:p w14:paraId="3EEB02F9" w14:textId="77777777" w:rsidR="00761BD2" w:rsidRPr="00A93BFD" w:rsidRDefault="00A93BFD" w:rsidP="00761BD2">
      <w:pPr>
        <w:pStyle w:val="NormalBold"/>
        <w:keepNext/>
      </w:pPr>
      <w:r w:rsidRPr="00A93BFD">
        <w:rPr>
          <w:rStyle w:val="HideTWBExt"/>
          <w:b w:val="0"/>
        </w:rPr>
        <w:t>&lt;DocAmend&gt;</w:t>
      </w:r>
      <w:r w:rsidRPr="00A93BFD">
        <w:t>Projekt rezolucji</w:t>
      </w:r>
      <w:r w:rsidRPr="00A93BFD">
        <w:rPr>
          <w:rStyle w:val="HideTWBExt"/>
          <w:b w:val="0"/>
        </w:rPr>
        <w:t>&lt;/DocAmend&gt;</w:t>
      </w:r>
    </w:p>
    <w:p w14:paraId="58DDD8C2" w14:textId="77777777" w:rsidR="00761BD2" w:rsidRPr="00A93BFD" w:rsidRDefault="00A93BFD" w:rsidP="00761BD2">
      <w:pPr>
        <w:pStyle w:val="NormalBold"/>
      </w:pPr>
      <w:r w:rsidRPr="00A93BFD">
        <w:rPr>
          <w:rStyle w:val="HideTWBExt"/>
          <w:b w:val="0"/>
        </w:rPr>
        <w:t>&lt;Article&gt;</w:t>
      </w:r>
      <w:r w:rsidRPr="00A93BFD">
        <w:t xml:space="preserve"> Ustęp 17 c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7F13562" w14:textId="77777777" w:rsidTr="00761BD2">
        <w:trPr>
          <w:jc w:val="center"/>
        </w:trPr>
        <w:tc>
          <w:tcPr>
            <w:tcW w:w="9752" w:type="dxa"/>
            <w:gridSpan w:val="2"/>
          </w:tcPr>
          <w:p w14:paraId="51D15D32" w14:textId="77777777" w:rsidR="00761BD2" w:rsidRPr="00A93BFD" w:rsidRDefault="00761BD2" w:rsidP="00761BD2">
            <w:pPr>
              <w:keepNext/>
            </w:pPr>
          </w:p>
        </w:tc>
      </w:tr>
      <w:tr w:rsidR="00851707" w:rsidRPr="00A93BFD" w14:paraId="0093DFC7" w14:textId="77777777" w:rsidTr="00761BD2">
        <w:trPr>
          <w:jc w:val="center"/>
        </w:trPr>
        <w:tc>
          <w:tcPr>
            <w:tcW w:w="4876" w:type="dxa"/>
            <w:hideMark/>
          </w:tcPr>
          <w:p w14:paraId="2B99D1DC" w14:textId="77777777" w:rsidR="00761BD2" w:rsidRPr="00A93BFD" w:rsidRDefault="00A93BFD" w:rsidP="00761BD2">
            <w:pPr>
              <w:pStyle w:val="ColumnHeading"/>
              <w:keepNext/>
            </w:pPr>
            <w:r w:rsidRPr="00A93BFD">
              <w:t>Projekt rezolucji</w:t>
            </w:r>
          </w:p>
        </w:tc>
        <w:tc>
          <w:tcPr>
            <w:tcW w:w="4876" w:type="dxa"/>
            <w:hideMark/>
          </w:tcPr>
          <w:p w14:paraId="4714B5EB" w14:textId="77777777" w:rsidR="00761BD2" w:rsidRPr="00A93BFD" w:rsidRDefault="00A93BFD" w:rsidP="00761BD2">
            <w:pPr>
              <w:pStyle w:val="ColumnHeading"/>
              <w:keepNext/>
            </w:pPr>
            <w:r w:rsidRPr="00A93BFD">
              <w:t>Poprawka</w:t>
            </w:r>
          </w:p>
        </w:tc>
      </w:tr>
      <w:tr w:rsidR="00851707" w:rsidRPr="00A93BFD" w14:paraId="74C146D1" w14:textId="77777777" w:rsidTr="00761BD2">
        <w:trPr>
          <w:jc w:val="center"/>
        </w:trPr>
        <w:tc>
          <w:tcPr>
            <w:tcW w:w="4876" w:type="dxa"/>
          </w:tcPr>
          <w:p w14:paraId="43FC7BE2" w14:textId="77777777" w:rsidR="00761BD2" w:rsidRPr="00A93BFD" w:rsidRDefault="00761BD2" w:rsidP="00761BD2">
            <w:pPr>
              <w:pStyle w:val="Normal6"/>
            </w:pPr>
          </w:p>
        </w:tc>
        <w:tc>
          <w:tcPr>
            <w:tcW w:w="4876" w:type="dxa"/>
            <w:hideMark/>
          </w:tcPr>
          <w:p w14:paraId="4829557C" w14:textId="77777777" w:rsidR="00761BD2" w:rsidRPr="00A93BFD" w:rsidRDefault="00A93BFD" w:rsidP="00761BD2">
            <w:pPr>
              <w:pStyle w:val="Normal6"/>
              <w:rPr>
                <w:szCs w:val="24"/>
              </w:rPr>
            </w:pPr>
            <w:r w:rsidRPr="00A93BFD">
              <w:rPr>
                <w:b/>
                <w:i/>
              </w:rPr>
              <w:t>17c.</w:t>
            </w:r>
            <w:r w:rsidRPr="00A93BFD">
              <w:rPr>
                <w:b/>
                <w:i/>
              </w:rPr>
              <w:tab/>
              <w:t xml:space="preserve">wzywa Komisję do opracowania strategii przeciwdziałania ubóstwu na podstawie zalecenia Komisji w sprawie rozwoju i wzmocnienia zintegrowanych systemów ochrony </w:t>
            </w:r>
            <w:r w:rsidRPr="00A93BFD">
              <w:rPr>
                <w:b/>
                <w:i/>
              </w:rPr>
              <w:t>dziecka w najlepszym interesie dziecka, a w szczególności wzywa do dalszych inwestycji w proaktywne, prorodzinne systemy ochrony dzieci, w tym w odpowiednią kadrę, ciągły rozwój zawodowy i utrzymanie personelu; zwraca uwagę, że promowanie równowagi między życiem zawodowym a prywatnym wszystkich osób pracujących z dziećmi, w tym pracowników socjalnych, wychowawców, świadczeniodawców opieki zdrowotnej i personelu wspierającego rodziny, ma zasadnicze znaczenie dla powodzenia strategii mających na celu zapobieg</w:t>
            </w:r>
            <w:r w:rsidRPr="00A93BFD">
              <w:rPr>
                <w:b/>
                <w:i/>
              </w:rPr>
              <w:t>anie rozdzieleniu rodzin;</w:t>
            </w:r>
          </w:p>
        </w:tc>
      </w:tr>
    </w:tbl>
    <w:p w14:paraId="35C6B8C9" w14:textId="77777777" w:rsidR="00761BD2" w:rsidRPr="00A93BFD" w:rsidRDefault="00A93BFD" w:rsidP="00761BD2">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3ABD069" w14:textId="77777777" w:rsidR="00761BD2" w:rsidRPr="00A93BFD" w:rsidRDefault="00A93BFD" w:rsidP="00761BD2">
      <w:r w:rsidRPr="00A93BFD">
        <w:rPr>
          <w:rStyle w:val="HideTWBExt"/>
        </w:rPr>
        <w:t>&lt;/Amend&gt;</w:t>
      </w:r>
    </w:p>
    <w:p w14:paraId="11671A5F" w14:textId="77777777" w:rsidR="00A571C3" w:rsidRPr="00A93BFD" w:rsidRDefault="00A93BFD" w:rsidP="00A571C3">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425</w:t>
      </w:r>
      <w:r w:rsidRPr="00A93BFD">
        <w:rPr>
          <w:rStyle w:val="HideTWBExt"/>
          <w:b w:val="0"/>
        </w:rPr>
        <w:t>&lt;/NumAm&gt;</w:t>
      </w:r>
    </w:p>
    <w:p w14:paraId="3B6B7A44" w14:textId="77777777" w:rsidR="00A571C3" w:rsidRPr="00A93BFD" w:rsidRDefault="00A93BFD" w:rsidP="00A571C3">
      <w:pPr>
        <w:pStyle w:val="NormalBold"/>
      </w:pPr>
      <w:r w:rsidRPr="00A93BFD">
        <w:rPr>
          <w:rStyle w:val="HideTWBExt"/>
          <w:b w:val="0"/>
        </w:rPr>
        <w:t>&lt;RepeatBlock-By&gt;&lt;Members&gt;</w:t>
      </w:r>
      <w:r w:rsidRPr="00A93BFD">
        <w:t>Hristo Petrov</w:t>
      </w:r>
      <w:r w:rsidRPr="00A93BFD">
        <w:rPr>
          <w:rStyle w:val="HideTWBExt"/>
          <w:b w:val="0"/>
        </w:rPr>
        <w:t>&lt;/Members&gt;</w:t>
      </w:r>
    </w:p>
    <w:p w14:paraId="253E4EAF" w14:textId="77777777" w:rsidR="00A571C3" w:rsidRPr="00A93BFD" w:rsidRDefault="00A93BFD" w:rsidP="00A571C3">
      <w:r w:rsidRPr="00A93BFD">
        <w:rPr>
          <w:rStyle w:val="HideTWBExt"/>
        </w:rPr>
        <w:t>&lt;/RepeatBlock-By&gt;</w:t>
      </w:r>
    </w:p>
    <w:p w14:paraId="625D4A17" w14:textId="77777777" w:rsidR="00A571C3" w:rsidRPr="00A93BFD" w:rsidRDefault="00A93BFD" w:rsidP="00A571C3">
      <w:pPr>
        <w:pStyle w:val="NormalBold"/>
        <w:keepNext/>
      </w:pPr>
      <w:r w:rsidRPr="00A93BFD">
        <w:rPr>
          <w:rStyle w:val="HideTWBExt"/>
          <w:b w:val="0"/>
        </w:rPr>
        <w:t>&lt;DocAmend&gt;</w:t>
      </w:r>
      <w:r w:rsidRPr="00A93BFD">
        <w:t>Projekt rezolucji</w:t>
      </w:r>
      <w:r w:rsidRPr="00A93BFD">
        <w:rPr>
          <w:rStyle w:val="HideTWBExt"/>
          <w:b w:val="0"/>
        </w:rPr>
        <w:t>&lt;/DocAmend&gt;</w:t>
      </w:r>
    </w:p>
    <w:p w14:paraId="2FF04F3D" w14:textId="77777777" w:rsidR="00A571C3" w:rsidRPr="00A93BFD" w:rsidRDefault="00A93BFD" w:rsidP="00A571C3">
      <w:pPr>
        <w:pStyle w:val="NormalBold"/>
      </w:pPr>
      <w:r w:rsidRPr="00A93BFD">
        <w:rPr>
          <w:rStyle w:val="HideTWBExt"/>
          <w:b w:val="0"/>
        </w:rPr>
        <w:t>&lt;Article&gt;</w:t>
      </w:r>
      <w:r w:rsidRPr="00A93BFD">
        <w:t xml:space="preserve"> Ustęp 17 d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41E25EA" w14:textId="77777777" w:rsidTr="0093629B">
        <w:trPr>
          <w:jc w:val="center"/>
        </w:trPr>
        <w:tc>
          <w:tcPr>
            <w:tcW w:w="9752" w:type="dxa"/>
            <w:gridSpan w:val="2"/>
          </w:tcPr>
          <w:p w14:paraId="311CACCE" w14:textId="77777777" w:rsidR="00A571C3" w:rsidRPr="00A93BFD" w:rsidRDefault="00A571C3" w:rsidP="0093629B">
            <w:pPr>
              <w:keepNext/>
            </w:pPr>
          </w:p>
        </w:tc>
      </w:tr>
      <w:tr w:rsidR="00851707" w:rsidRPr="00A93BFD" w14:paraId="70C8B308" w14:textId="77777777" w:rsidTr="0093629B">
        <w:trPr>
          <w:jc w:val="center"/>
        </w:trPr>
        <w:tc>
          <w:tcPr>
            <w:tcW w:w="4876" w:type="dxa"/>
            <w:hideMark/>
          </w:tcPr>
          <w:p w14:paraId="03A15C00" w14:textId="77777777" w:rsidR="00A571C3" w:rsidRPr="00A93BFD" w:rsidRDefault="00A93BFD" w:rsidP="0093629B">
            <w:pPr>
              <w:pStyle w:val="ColumnHeading"/>
              <w:keepNext/>
            </w:pPr>
            <w:r w:rsidRPr="00A93BFD">
              <w:t>Projekt rezolucji</w:t>
            </w:r>
          </w:p>
        </w:tc>
        <w:tc>
          <w:tcPr>
            <w:tcW w:w="4876" w:type="dxa"/>
            <w:hideMark/>
          </w:tcPr>
          <w:p w14:paraId="6053253E" w14:textId="77777777" w:rsidR="00A571C3" w:rsidRPr="00A93BFD" w:rsidRDefault="00A93BFD" w:rsidP="0093629B">
            <w:pPr>
              <w:pStyle w:val="ColumnHeading"/>
              <w:keepNext/>
            </w:pPr>
            <w:r w:rsidRPr="00A93BFD">
              <w:t>Poprawka</w:t>
            </w:r>
          </w:p>
        </w:tc>
      </w:tr>
      <w:tr w:rsidR="00851707" w:rsidRPr="00A93BFD" w14:paraId="50819E74" w14:textId="77777777" w:rsidTr="0093629B">
        <w:trPr>
          <w:jc w:val="center"/>
        </w:trPr>
        <w:tc>
          <w:tcPr>
            <w:tcW w:w="4876" w:type="dxa"/>
          </w:tcPr>
          <w:p w14:paraId="5E892F3E" w14:textId="77777777" w:rsidR="00A571C3" w:rsidRPr="00A93BFD" w:rsidRDefault="00A571C3" w:rsidP="0093629B">
            <w:pPr>
              <w:pStyle w:val="Normal6"/>
            </w:pPr>
          </w:p>
        </w:tc>
        <w:tc>
          <w:tcPr>
            <w:tcW w:w="4876" w:type="dxa"/>
            <w:hideMark/>
          </w:tcPr>
          <w:p w14:paraId="4FE648BF" w14:textId="77777777" w:rsidR="00A571C3" w:rsidRPr="00A93BFD" w:rsidRDefault="00A93BFD" w:rsidP="0093629B">
            <w:pPr>
              <w:pStyle w:val="Normal6"/>
              <w:rPr>
                <w:szCs w:val="24"/>
              </w:rPr>
            </w:pPr>
            <w:r w:rsidRPr="00A93BFD">
              <w:rPr>
                <w:b/>
                <w:i/>
              </w:rPr>
              <w:t>17d.</w:t>
            </w:r>
            <w:r w:rsidRPr="00A93BFD">
              <w:rPr>
                <w:b/>
                <w:i/>
              </w:rPr>
              <w:tab/>
              <w:t xml:space="preserve">potępia wszelkie formy przemocy wobec dzieci oraz ich niegodziwego traktowania, wykorzystywania i zaniedbywania; wzywa państwa członkowskie do opracowania i wdrożenia zintegrowanych systemów </w:t>
            </w:r>
            <w:r w:rsidRPr="00A93BFD">
              <w:rPr>
                <w:b/>
                <w:i/>
              </w:rPr>
              <w:t>zapobiegania i ochrony dzieci, zgodnie z zaleceniem Komisji z dnia 23 kwietnia 2024 r. w sprawie rozwoju i wzmocnienia zintegrowanych systemów ochrony dziecka w najlepszym interesie dziecka</w:t>
            </w:r>
            <w:r w:rsidRPr="00A93BFD">
              <w:rPr>
                <w:b/>
                <w:i/>
                <w:vertAlign w:val="superscript"/>
              </w:rPr>
              <w:t>1a</w:t>
            </w:r>
            <w:r w:rsidRPr="00A93BFD">
              <w:rPr>
                <w:b/>
                <w:i/>
              </w:rPr>
              <w:t xml:space="preserve">; apeluje, aby w strategiach walki z ubóstwem zwrócono szczególną uwagę na przemoc wśród dzieci, w tym przemoc w cyberprzestrzeni i nękania, zwłaszcza gdy ma ona podłoże społeczno-ekonomiczne i dotyka dzieci znajdujące się w trudnej sytuacji, z myślą o wymianie najlepszych praktyk w tej dziedzinie w celu wyeliminowania </w:t>
            </w:r>
            <w:r w:rsidRPr="00A93BFD">
              <w:rPr>
                <w:b/>
                <w:i/>
              </w:rPr>
              <w:t>przemocy i nękania;</w:t>
            </w:r>
          </w:p>
        </w:tc>
      </w:tr>
      <w:tr w:rsidR="00851707" w:rsidRPr="00A93BFD" w14:paraId="4F711A3B" w14:textId="77777777" w:rsidTr="0093629B">
        <w:trPr>
          <w:jc w:val="center"/>
        </w:trPr>
        <w:tc>
          <w:tcPr>
            <w:tcW w:w="4876" w:type="dxa"/>
          </w:tcPr>
          <w:p w14:paraId="17A8A488" w14:textId="77777777" w:rsidR="00B2358A" w:rsidRPr="00A93BFD" w:rsidRDefault="00B2358A" w:rsidP="0093629B">
            <w:pPr>
              <w:pStyle w:val="Normal6"/>
            </w:pPr>
          </w:p>
        </w:tc>
        <w:tc>
          <w:tcPr>
            <w:tcW w:w="4876" w:type="dxa"/>
          </w:tcPr>
          <w:p w14:paraId="3BBCA775" w14:textId="77777777" w:rsidR="00B2358A" w:rsidRPr="00A93BFD" w:rsidRDefault="00A93BFD" w:rsidP="0093629B">
            <w:pPr>
              <w:pStyle w:val="Normal6"/>
              <w:rPr>
                <w:b/>
                <w:i/>
              </w:rPr>
            </w:pPr>
            <w:r w:rsidRPr="00A93BFD">
              <w:rPr>
                <w:b/>
                <w:i/>
              </w:rPr>
              <w:t>__________________</w:t>
            </w:r>
          </w:p>
        </w:tc>
      </w:tr>
      <w:tr w:rsidR="00851707" w:rsidRPr="00A93BFD" w14:paraId="0C9D2133" w14:textId="77777777" w:rsidTr="0093629B">
        <w:trPr>
          <w:jc w:val="center"/>
        </w:trPr>
        <w:tc>
          <w:tcPr>
            <w:tcW w:w="4876" w:type="dxa"/>
          </w:tcPr>
          <w:p w14:paraId="41082466" w14:textId="77777777" w:rsidR="00B2358A" w:rsidRPr="00A93BFD" w:rsidRDefault="00B2358A" w:rsidP="0093629B">
            <w:pPr>
              <w:pStyle w:val="Normal6"/>
            </w:pPr>
          </w:p>
        </w:tc>
        <w:tc>
          <w:tcPr>
            <w:tcW w:w="4876" w:type="dxa"/>
          </w:tcPr>
          <w:p w14:paraId="70692429" w14:textId="77777777" w:rsidR="00B2358A" w:rsidRPr="00A93BFD" w:rsidRDefault="00A93BFD" w:rsidP="0093629B">
            <w:pPr>
              <w:pStyle w:val="Normal6"/>
              <w:rPr>
                <w:b/>
                <w:i/>
              </w:rPr>
            </w:pPr>
            <w:r w:rsidRPr="00A93BFD">
              <w:rPr>
                <w:b/>
                <w:i/>
                <w:vertAlign w:val="superscript"/>
              </w:rPr>
              <w:t>1a</w:t>
            </w:r>
            <w:r w:rsidRPr="00A93BFD">
              <w:t xml:space="preserve"> </w:t>
            </w:r>
            <w:r w:rsidRPr="00A93BFD">
              <w:rPr>
                <w:b/>
                <w:i/>
              </w:rPr>
              <w:t>Dz.U. L, 2024/1238, 14.5.2024.</w:t>
            </w:r>
          </w:p>
        </w:tc>
      </w:tr>
    </w:tbl>
    <w:p w14:paraId="030F4F03" w14:textId="77777777" w:rsidR="00A571C3" w:rsidRPr="00A93BFD" w:rsidRDefault="00A93BFD" w:rsidP="00A571C3">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D56E361" w14:textId="77777777" w:rsidR="00A571C3" w:rsidRPr="00A93BFD" w:rsidRDefault="00A93BFD" w:rsidP="00A571C3">
      <w:r w:rsidRPr="00A93BFD">
        <w:rPr>
          <w:rStyle w:val="HideTWBExt"/>
        </w:rPr>
        <w:t>&lt;/Amend&gt;</w:t>
      </w:r>
    </w:p>
    <w:p w14:paraId="095DF069" w14:textId="77777777" w:rsidR="00A571C3" w:rsidRPr="00A93BFD" w:rsidRDefault="00A93BFD" w:rsidP="00A571C3">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426</w:t>
      </w:r>
      <w:r w:rsidRPr="00A93BFD">
        <w:rPr>
          <w:rStyle w:val="HideTWBExt"/>
          <w:b w:val="0"/>
        </w:rPr>
        <w:t>&lt;/NumAm&gt;</w:t>
      </w:r>
    </w:p>
    <w:p w14:paraId="73DCB366" w14:textId="77777777" w:rsidR="00A571C3" w:rsidRPr="00A93BFD" w:rsidRDefault="00A93BFD" w:rsidP="00A571C3">
      <w:pPr>
        <w:pStyle w:val="NormalBold"/>
      </w:pPr>
      <w:r w:rsidRPr="00A93BFD">
        <w:rPr>
          <w:rStyle w:val="HideTWBExt"/>
          <w:b w:val="0"/>
        </w:rPr>
        <w:t>&lt;RepeatBlock-By&gt;&lt;Members&gt;</w:t>
      </w:r>
      <w:r w:rsidRPr="00A93BFD">
        <w:t>Hristo Petrov</w:t>
      </w:r>
      <w:r w:rsidRPr="00A93BFD">
        <w:rPr>
          <w:rStyle w:val="HideTWBExt"/>
          <w:b w:val="0"/>
        </w:rPr>
        <w:t>&lt;/Members&gt;</w:t>
      </w:r>
    </w:p>
    <w:p w14:paraId="74DB464A" w14:textId="77777777" w:rsidR="00A571C3" w:rsidRPr="00A93BFD" w:rsidRDefault="00A93BFD" w:rsidP="00A571C3">
      <w:r w:rsidRPr="00A93BFD">
        <w:rPr>
          <w:rStyle w:val="HideTWBExt"/>
        </w:rPr>
        <w:t>&lt;/RepeatBlock-By&gt;</w:t>
      </w:r>
    </w:p>
    <w:p w14:paraId="1B247700" w14:textId="77777777" w:rsidR="00A571C3" w:rsidRPr="00A93BFD" w:rsidRDefault="00A93BFD" w:rsidP="00A571C3">
      <w:pPr>
        <w:pStyle w:val="NormalBold"/>
        <w:keepNext/>
      </w:pPr>
      <w:r w:rsidRPr="00A93BFD">
        <w:rPr>
          <w:rStyle w:val="HideTWBExt"/>
          <w:b w:val="0"/>
        </w:rPr>
        <w:t>&lt;DocAmend&gt;</w:t>
      </w:r>
      <w:r w:rsidRPr="00A93BFD">
        <w:t xml:space="preserve">Projekt </w:t>
      </w:r>
      <w:r w:rsidRPr="00A93BFD">
        <w:t>rezolucji</w:t>
      </w:r>
      <w:r w:rsidRPr="00A93BFD">
        <w:rPr>
          <w:rStyle w:val="HideTWBExt"/>
          <w:b w:val="0"/>
        </w:rPr>
        <w:t>&lt;/DocAmend&gt;</w:t>
      </w:r>
    </w:p>
    <w:p w14:paraId="60F6070D" w14:textId="77777777" w:rsidR="00A571C3" w:rsidRPr="00A93BFD" w:rsidRDefault="00A93BFD" w:rsidP="00A571C3">
      <w:pPr>
        <w:pStyle w:val="NormalBold"/>
      </w:pPr>
      <w:r w:rsidRPr="00A93BFD">
        <w:rPr>
          <w:rStyle w:val="HideTWBExt"/>
          <w:b w:val="0"/>
        </w:rPr>
        <w:t>&lt;Article&gt;</w:t>
      </w:r>
      <w:r w:rsidRPr="00A93BFD">
        <w:t>Ustęp 17 e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13A88CD" w14:textId="77777777" w:rsidTr="0093629B">
        <w:trPr>
          <w:jc w:val="center"/>
        </w:trPr>
        <w:tc>
          <w:tcPr>
            <w:tcW w:w="9752" w:type="dxa"/>
            <w:gridSpan w:val="2"/>
          </w:tcPr>
          <w:p w14:paraId="59796592" w14:textId="77777777" w:rsidR="00A571C3" w:rsidRPr="00A93BFD" w:rsidRDefault="00A571C3" w:rsidP="0093629B">
            <w:pPr>
              <w:keepNext/>
            </w:pPr>
          </w:p>
        </w:tc>
      </w:tr>
      <w:tr w:rsidR="00851707" w:rsidRPr="00A93BFD" w14:paraId="101D0D44" w14:textId="77777777" w:rsidTr="0093629B">
        <w:trPr>
          <w:jc w:val="center"/>
        </w:trPr>
        <w:tc>
          <w:tcPr>
            <w:tcW w:w="4876" w:type="dxa"/>
            <w:hideMark/>
          </w:tcPr>
          <w:p w14:paraId="5D9EF67D" w14:textId="77777777" w:rsidR="00A571C3" w:rsidRPr="00A93BFD" w:rsidRDefault="00A93BFD" w:rsidP="0093629B">
            <w:pPr>
              <w:pStyle w:val="ColumnHeading"/>
              <w:keepNext/>
            </w:pPr>
            <w:r w:rsidRPr="00A93BFD">
              <w:t>Projekt rezolucji</w:t>
            </w:r>
          </w:p>
        </w:tc>
        <w:tc>
          <w:tcPr>
            <w:tcW w:w="4876" w:type="dxa"/>
            <w:hideMark/>
          </w:tcPr>
          <w:p w14:paraId="36630755" w14:textId="77777777" w:rsidR="00A571C3" w:rsidRPr="00A93BFD" w:rsidRDefault="00A93BFD" w:rsidP="0093629B">
            <w:pPr>
              <w:pStyle w:val="ColumnHeading"/>
              <w:keepNext/>
            </w:pPr>
            <w:r w:rsidRPr="00A93BFD">
              <w:t>Poprawka</w:t>
            </w:r>
          </w:p>
        </w:tc>
      </w:tr>
      <w:tr w:rsidR="00851707" w:rsidRPr="00A93BFD" w14:paraId="4F5D1CD7" w14:textId="77777777" w:rsidTr="0093629B">
        <w:trPr>
          <w:jc w:val="center"/>
        </w:trPr>
        <w:tc>
          <w:tcPr>
            <w:tcW w:w="4876" w:type="dxa"/>
          </w:tcPr>
          <w:p w14:paraId="4592A4D2" w14:textId="77777777" w:rsidR="00A571C3" w:rsidRPr="00A93BFD" w:rsidRDefault="00A571C3" w:rsidP="0093629B">
            <w:pPr>
              <w:pStyle w:val="Normal6"/>
            </w:pPr>
          </w:p>
        </w:tc>
        <w:tc>
          <w:tcPr>
            <w:tcW w:w="4876" w:type="dxa"/>
            <w:hideMark/>
          </w:tcPr>
          <w:p w14:paraId="25C9F232" w14:textId="77777777" w:rsidR="00A571C3" w:rsidRPr="00A93BFD" w:rsidRDefault="00A93BFD" w:rsidP="0093629B">
            <w:pPr>
              <w:pStyle w:val="Normal6"/>
              <w:rPr>
                <w:szCs w:val="24"/>
              </w:rPr>
            </w:pPr>
            <w:r w:rsidRPr="00A93BFD">
              <w:rPr>
                <w:b/>
                <w:i/>
              </w:rPr>
              <w:t>17e.</w:t>
            </w:r>
            <w:r w:rsidRPr="00A93BFD">
              <w:rPr>
                <w:b/>
                <w:i/>
              </w:rPr>
              <w:tab/>
              <w:t xml:space="preserve">podkreśla, że dzieci dotknięte ubóstwem i wykluczeniem społecznym borykają się z trudnościami w różnych sferach rozwoju; podkreśla w tym kontekście </w:t>
            </w:r>
            <w:r w:rsidRPr="00A93BFD">
              <w:rPr>
                <w:b/>
                <w:i/>
              </w:rPr>
              <w:t>znaczenie podejścia wielosektorowego, w ramach którego wszystkie zainteresowane strony współpracują w celu opracowania zintegrowanej strategii identyfikacji trudności i zwalczania nierówności w dzieciństwie, przy zapewnieniu ochrony dzieci i usług wsparcia dla rodzin; podkreśla, że niektóre dzieci i ich rodziny dotknięte ubóstwem mogą potrzebować szczególnego wsparcia, na przykład ze strony logopedów, okulistów, psychologów, terapeutów zajęciowych i dietetyków; apeluje, aby w strategii na rzecz walki z ubós</w:t>
            </w:r>
            <w:r w:rsidRPr="00A93BFD">
              <w:rPr>
                <w:b/>
                <w:i/>
              </w:rPr>
              <w:t>twem aktywnie promowano partnerstwa między instytucjami oświatowymi, służbą zdrowia i służbami socjalnymi w celu ułatwienia dostępu do opieki i przekazywania informacji między służbami, co pozwoli poprawić mechanizmy zintegrowanego wsparcia i koordynacji dla dobra dzieci potrzebujących;</w:t>
            </w:r>
          </w:p>
        </w:tc>
      </w:tr>
    </w:tbl>
    <w:p w14:paraId="4228322E" w14:textId="77777777" w:rsidR="00A571C3" w:rsidRPr="00A93BFD" w:rsidRDefault="00A93BFD" w:rsidP="00A571C3">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B19F2E5" w14:textId="77777777" w:rsidR="00761BD2" w:rsidRPr="00A93BFD" w:rsidRDefault="00A93BFD" w:rsidP="00B9483A">
      <w:pPr>
        <w:rPr>
          <w:rStyle w:val="HideTWBExt"/>
        </w:rPr>
      </w:pPr>
      <w:r w:rsidRPr="00A93BFD">
        <w:rPr>
          <w:rStyle w:val="HideTWBExt"/>
        </w:rPr>
        <w:t>&lt;/Amend&gt;</w:t>
      </w:r>
    </w:p>
    <w:p w14:paraId="4D87E90C" w14:textId="77777777" w:rsidR="00465B66" w:rsidRPr="00A93BFD" w:rsidRDefault="00A93BFD" w:rsidP="00465B66">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427</w:t>
      </w:r>
      <w:r w:rsidRPr="00A93BFD">
        <w:rPr>
          <w:rStyle w:val="HideTWBExt"/>
          <w:b w:val="0"/>
        </w:rPr>
        <w:t>&lt;/NumAm&gt;</w:t>
      </w:r>
    </w:p>
    <w:p w14:paraId="7204517D" w14:textId="77777777" w:rsidR="00465B66" w:rsidRPr="00A93BFD" w:rsidRDefault="00A93BFD" w:rsidP="00465B66">
      <w:pPr>
        <w:pStyle w:val="NormalBold"/>
      </w:pPr>
      <w:r w:rsidRPr="00A93BFD">
        <w:rPr>
          <w:rStyle w:val="HideTWBExt"/>
          <w:b w:val="0"/>
        </w:rPr>
        <w:t>&lt;RepeatBlock-By&gt;&lt;Members&gt;</w:t>
      </w:r>
      <w:r w:rsidRPr="00A93BFD">
        <w:t>Hristo Petrov</w:t>
      </w:r>
      <w:r w:rsidRPr="00A93BFD">
        <w:rPr>
          <w:rStyle w:val="HideTWBExt"/>
          <w:b w:val="0"/>
        </w:rPr>
        <w:t>&lt;/Members&gt;</w:t>
      </w:r>
    </w:p>
    <w:p w14:paraId="2AB72A56" w14:textId="77777777" w:rsidR="00465B66" w:rsidRPr="00A93BFD" w:rsidRDefault="00A93BFD" w:rsidP="00465B66">
      <w:r w:rsidRPr="00A93BFD">
        <w:rPr>
          <w:rStyle w:val="HideTWBExt"/>
        </w:rPr>
        <w:t>&lt;/RepeatBlock-By&gt;</w:t>
      </w:r>
    </w:p>
    <w:p w14:paraId="4FDFFDE2" w14:textId="77777777" w:rsidR="00465B66" w:rsidRPr="00A93BFD" w:rsidRDefault="00A93BFD" w:rsidP="00465B66">
      <w:pPr>
        <w:pStyle w:val="NormalBold"/>
        <w:keepNext/>
      </w:pPr>
      <w:r w:rsidRPr="00A93BFD">
        <w:rPr>
          <w:rStyle w:val="HideTWBExt"/>
          <w:b w:val="0"/>
        </w:rPr>
        <w:t>&lt;DocAmend&gt;</w:t>
      </w:r>
      <w:r w:rsidRPr="00A93BFD">
        <w:t>Projekt rezolucji</w:t>
      </w:r>
      <w:r w:rsidRPr="00A93BFD">
        <w:rPr>
          <w:rStyle w:val="HideTWBExt"/>
          <w:b w:val="0"/>
        </w:rPr>
        <w:t>&lt;/DocAmend&gt;</w:t>
      </w:r>
    </w:p>
    <w:p w14:paraId="5F1B9C5E" w14:textId="77777777" w:rsidR="00465B66" w:rsidRPr="00A93BFD" w:rsidRDefault="00A93BFD" w:rsidP="00465B66">
      <w:pPr>
        <w:pStyle w:val="NormalBold"/>
      </w:pPr>
      <w:r w:rsidRPr="00A93BFD">
        <w:rPr>
          <w:rStyle w:val="HideTWBExt"/>
          <w:b w:val="0"/>
        </w:rPr>
        <w:t>&lt;Article&gt;</w:t>
      </w:r>
      <w:r w:rsidRPr="00A93BFD">
        <w:t xml:space="preserve"> Ustęp 17 f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A5F9BC4" w14:textId="77777777" w:rsidTr="0093629B">
        <w:trPr>
          <w:jc w:val="center"/>
        </w:trPr>
        <w:tc>
          <w:tcPr>
            <w:tcW w:w="9752" w:type="dxa"/>
            <w:gridSpan w:val="2"/>
          </w:tcPr>
          <w:p w14:paraId="414AB71D" w14:textId="77777777" w:rsidR="00465B66" w:rsidRPr="00A93BFD" w:rsidRDefault="00465B66" w:rsidP="0093629B">
            <w:pPr>
              <w:keepNext/>
            </w:pPr>
          </w:p>
        </w:tc>
      </w:tr>
      <w:tr w:rsidR="00851707" w:rsidRPr="00A93BFD" w14:paraId="0890FEFB" w14:textId="77777777" w:rsidTr="0093629B">
        <w:trPr>
          <w:jc w:val="center"/>
        </w:trPr>
        <w:tc>
          <w:tcPr>
            <w:tcW w:w="4876" w:type="dxa"/>
            <w:hideMark/>
          </w:tcPr>
          <w:p w14:paraId="70E78BF0" w14:textId="77777777" w:rsidR="00465B66" w:rsidRPr="00A93BFD" w:rsidRDefault="00A93BFD" w:rsidP="0093629B">
            <w:pPr>
              <w:pStyle w:val="ColumnHeading"/>
              <w:keepNext/>
            </w:pPr>
            <w:r w:rsidRPr="00A93BFD">
              <w:t>Projekt rezolucji</w:t>
            </w:r>
          </w:p>
        </w:tc>
        <w:tc>
          <w:tcPr>
            <w:tcW w:w="4876" w:type="dxa"/>
            <w:hideMark/>
          </w:tcPr>
          <w:p w14:paraId="7DF058F1" w14:textId="77777777" w:rsidR="00465B66" w:rsidRPr="00A93BFD" w:rsidRDefault="00A93BFD" w:rsidP="0093629B">
            <w:pPr>
              <w:pStyle w:val="ColumnHeading"/>
              <w:keepNext/>
            </w:pPr>
            <w:r w:rsidRPr="00A93BFD">
              <w:t>Poprawka</w:t>
            </w:r>
          </w:p>
        </w:tc>
      </w:tr>
      <w:tr w:rsidR="00851707" w:rsidRPr="00A93BFD" w14:paraId="57BB9C9E" w14:textId="77777777" w:rsidTr="0093629B">
        <w:trPr>
          <w:jc w:val="center"/>
        </w:trPr>
        <w:tc>
          <w:tcPr>
            <w:tcW w:w="4876" w:type="dxa"/>
          </w:tcPr>
          <w:p w14:paraId="3D92862D" w14:textId="77777777" w:rsidR="00465B66" w:rsidRPr="00A93BFD" w:rsidRDefault="00465B66" w:rsidP="0093629B">
            <w:pPr>
              <w:pStyle w:val="Normal6"/>
            </w:pPr>
          </w:p>
        </w:tc>
        <w:tc>
          <w:tcPr>
            <w:tcW w:w="4876" w:type="dxa"/>
            <w:hideMark/>
          </w:tcPr>
          <w:p w14:paraId="39323F85" w14:textId="77777777" w:rsidR="00465B66" w:rsidRPr="00A93BFD" w:rsidRDefault="00A93BFD" w:rsidP="0093629B">
            <w:pPr>
              <w:pStyle w:val="Normal6"/>
              <w:rPr>
                <w:szCs w:val="24"/>
              </w:rPr>
            </w:pPr>
            <w:r w:rsidRPr="00A93BFD">
              <w:rPr>
                <w:b/>
                <w:i/>
              </w:rPr>
              <w:t>17f.</w:t>
            </w:r>
            <w:r w:rsidRPr="00A93BFD">
              <w:rPr>
                <w:b/>
                <w:i/>
              </w:rPr>
              <w:tab/>
              <w:t xml:space="preserve">wzywa państwa członkowskie do nadania swoim systemom ochrony socjalnej wymiaru ukierunkowanego na dzieci oraz do wzmocnienia tych systemów w drodze zapewnienia konkretnych świadczeń dla dzieci w </w:t>
            </w:r>
            <w:r w:rsidRPr="00A93BFD">
              <w:rPr>
                <w:b/>
                <w:i/>
              </w:rPr>
              <w:t>potrzebie, aby wspierać ich rozwój i dobrostan, takich jak świadczenia na dziecko, posiłki w szkołach oraz programy redukcji kosztów udziału w zajęciach kulturalnych, sportowych, rekreacyjnych i pozalekcyjnych;</w:t>
            </w:r>
          </w:p>
        </w:tc>
      </w:tr>
    </w:tbl>
    <w:p w14:paraId="5374484B" w14:textId="77777777" w:rsidR="00465B66" w:rsidRPr="00A93BFD" w:rsidRDefault="00A93BFD" w:rsidP="00465B66">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F06387E" w14:textId="77777777" w:rsidR="00465B66" w:rsidRPr="00A93BFD" w:rsidRDefault="00A93BFD" w:rsidP="00465B66">
      <w:pPr>
        <w:rPr>
          <w:rStyle w:val="HideTWBExt"/>
        </w:rPr>
      </w:pPr>
      <w:r w:rsidRPr="00A93BFD">
        <w:rPr>
          <w:rStyle w:val="HideTWBExt"/>
        </w:rPr>
        <w:t>&lt;/Amend&gt;</w:t>
      </w:r>
    </w:p>
    <w:p w14:paraId="1CB20C0C" w14:textId="77777777" w:rsidR="00465B66" w:rsidRPr="00A93BFD" w:rsidRDefault="00A93BFD" w:rsidP="00465B66">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428</w:t>
      </w:r>
      <w:r w:rsidRPr="00A93BFD">
        <w:rPr>
          <w:rStyle w:val="HideTWBExt"/>
          <w:b w:val="0"/>
        </w:rPr>
        <w:t>&lt;/NumAm&gt;</w:t>
      </w:r>
    </w:p>
    <w:p w14:paraId="7584ECC4" w14:textId="77777777" w:rsidR="00465B66" w:rsidRPr="00A93BFD" w:rsidRDefault="00A93BFD" w:rsidP="00465B66">
      <w:pPr>
        <w:pStyle w:val="NormalBold"/>
      </w:pPr>
      <w:r w:rsidRPr="00A93BFD">
        <w:rPr>
          <w:rStyle w:val="HideTWBExt"/>
          <w:b w:val="0"/>
        </w:rPr>
        <w:t>&lt;RepeatBlock-By&gt;&lt;Members&gt;</w:t>
      </w:r>
      <w:r w:rsidRPr="00A93BFD">
        <w:t>Hristo Petrov</w:t>
      </w:r>
      <w:r w:rsidRPr="00A93BFD">
        <w:rPr>
          <w:rStyle w:val="HideTWBExt"/>
          <w:b w:val="0"/>
        </w:rPr>
        <w:t>&lt;/Members&gt;</w:t>
      </w:r>
    </w:p>
    <w:p w14:paraId="077C1531" w14:textId="77777777" w:rsidR="00465B66" w:rsidRPr="00A93BFD" w:rsidRDefault="00A93BFD" w:rsidP="00465B66">
      <w:r w:rsidRPr="00A93BFD">
        <w:rPr>
          <w:rStyle w:val="HideTWBExt"/>
        </w:rPr>
        <w:t>&lt;/RepeatBlock-By&gt;</w:t>
      </w:r>
    </w:p>
    <w:p w14:paraId="3E45A130" w14:textId="77777777" w:rsidR="00465B66" w:rsidRPr="00A93BFD" w:rsidRDefault="00A93BFD" w:rsidP="00465B66">
      <w:pPr>
        <w:pStyle w:val="NormalBold"/>
        <w:keepNext/>
      </w:pPr>
      <w:r w:rsidRPr="00A93BFD">
        <w:rPr>
          <w:rStyle w:val="HideTWBExt"/>
          <w:b w:val="0"/>
        </w:rPr>
        <w:t>&lt;DocAmend&gt;</w:t>
      </w:r>
      <w:r w:rsidRPr="00A93BFD">
        <w:t>Projekt rezolucji</w:t>
      </w:r>
      <w:r w:rsidRPr="00A93BFD">
        <w:rPr>
          <w:rStyle w:val="HideTWBExt"/>
          <w:b w:val="0"/>
        </w:rPr>
        <w:t>&lt;/DocAmend&gt;</w:t>
      </w:r>
    </w:p>
    <w:p w14:paraId="1045849C" w14:textId="77777777" w:rsidR="00465B66" w:rsidRPr="00A93BFD" w:rsidRDefault="00A93BFD" w:rsidP="00465B66">
      <w:pPr>
        <w:pStyle w:val="NormalBold"/>
      </w:pPr>
      <w:r w:rsidRPr="00A93BFD">
        <w:rPr>
          <w:rStyle w:val="HideTWBExt"/>
          <w:b w:val="0"/>
        </w:rPr>
        <w:t>&lt;Article&gt;</w:t>
      </w:r>
      <w:r w:rsidRPr="00A93BFD">
        <w:t xml:space="preserve"> Ustęp 17 g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687B2FA" w14:textId="77777777" w:rsidTr="0093629B">
        <w:trPr>
          <w:jc w:val="center"/>
        </w:trPr>
        <w:tc>
          <w:tcPr>
            <w:tcW w:w="9752" w:type="dxa"/>
            <w:gridSpan w:val="2"/>
          </w:tcPr>
          <w:p w14:paraId="55FD03CD" w14:textId="77777777" w:rsidR="00465B66" w:rsidRPr="00A93BFD" w:rsidRDefault="00465B66" w:rsidP="0093629B">
            <w:pPr>
              <w:keepNext/>
            </w:pPr>
          </w:p>
        </w:tc>
      </w:tr>
      <w:tr w:rsidR="00851707" w:rsidRPr="00A93BFD" w14:paraId="497E7478" w14:textId="77777777" w:rsidTr="0093629B">
        <w:trPr>
          <w:jc w:val="center"/>
        </w:trPr>
        <w:tc>
          <w:tcPr>
            <w:tcW w:w="4876" w:type="dxa"/>
            <w:hideMark/>
          </w:tcPr>
          <w:p w14:paraId="7EEA030C" w14:textId="77777777" w:rsidR="00465B66" w:rsidRPr="00A93BFD" w:rsidRDefault="00A93BFD" w:rsidP="0093629B">
            <w:pPr>
              <w:pStyle w:val="ColumnHeading"/>
              <w:keepNext/>
            </w:pPr>
            <w:r w:rsidRPr="00A93BFD">
              <w:t>Projekt rezolucji</w:t>
            </w:r>
          </w:p>
        </w:tc>
        <w:tc>
          <w:tcPr>
            <w:tcW w:w="4876" w:type="dxa"/>
            <w:hideMark/>
          </w:tcPr>
          <w:p w14:paraId="7283E894" w14:textId="77777777" w:rsidR="00465B66" w:rsidRPr="00A93BFD" w:rsidRDefault="00A93BFD" w:rsidP="0093629B">
            <w:pPr>
              <w:pStyle w:val="ColumnHeading"/>
              <w:keepNext/>
            </w:pPr>
            <w:r w:rsidRPr="00A93BFD">
              <w:t>Poprawka</w:t>
            </w:r>
          </w:p>
        </w:tc>
      </w:tr>
      <w:tr w:rsidR="00851707" w:rsidRPr="00A93BFD" w14:paraId="19876F48" w14:textId="77777777" w:rsidTr="0093629B">
        <w:trPr>
          <w:jc w:val="center"/>
        </w:trPr>
        <w:tc>
          <w:tcPr>
            <w:tcW w:w="4876" w:type="dxa"/>
          </w:tcPr>
          <w:p w14:paraId="1346FF6E" w14:textId="77777777" w:rsidR="00465B66" w:rsidRPr="00A93BFD" w:rsidRDefault="00465B66" w:rsidP="0093629B">
            <w:pPr>
              <w:pStyle w:val="Normal6"/>
            </w:pPr>
          </w:p>
        </w:tc>
        <w:tc>
          <w:tcPr>
            <w:tcW w:w="4876" w:type="dxa"/>
            <w:hideMark/>
          </w:tcPr>
          <w:p w14:paraId="25C1DEA7" w14:textId="77777777" w:rsidR="00465B66" w:rsidRPr="00A93BFD" w:rsidRDefault="00A93BFD" w:rsidP="0093629B">
            <w:pPr>
              <w:pStyle w:val="Normal6"/>
              <w:rPr>
                <w:szCs w:val="24"/>
              </w:rPr>
            </w:pPr>
            <w:r w:rsidRPr="00A93BFD">
              <w:rPr>
                <w:b/>
                <w:i/>
              </w:rPr>
              <w:t>17g.</w:t>
            </w:r>
            <w:r w:rsidRPr="00A93BFD">
              <w:rPr>
                <w:b/>
                <w:i/>
              </w:rPr>
              <w:tab/>
              <w:t xml:space="preserve">przypomina o unijnym celu, jakim jest </w:t>
            </w:r>
            <w:r w:rsidRPr="00A93BFD">
              <w:rPr>
                <w:b/>
                <w:i/>
              </w:rPr>
              <w:t>przejście z opieki instytucjonalnej do opieki w społeczności lub w rodzinie; dostrzegają szansę, jaką oferuje strategia na rzecz walki z ubóstwem, na stworzenie powiązań z europejską gwarancją dla dzieci, w szczególności za pomocą środków wspierających grupę docelową dzieci przebywających w placówkach opiekuńczych; wzywa państwa członkowskie, aby maksymalnie wykorzystały środki z EFS+ oraz innych odpowiednich funduszy europejskich i krajowych w celu ukończenia procesu deinstytucjonalizacji, tak aby każde dz</w:t>
            </w:r>
            <w:r w:rsidRPr="00A93BFD">
              <w:rPr>
                <w:b/>
                <w:i/>
              </w:rPr>
              <w:t>iecko mogło żyć w środowisku rodzinnym lub społeczności lokalnej;</w:t>
            </w:r>
          </w:p>
        </w:tc>
      </w:tr>
    </w:tbl>
    <w:p w14:paraId="7BC4E2FC" w14:textId="77777777" w:rsidR="00465B66" w:rsidRPr="00A93BFD" w:rsidRDefault="00A93BFD" w:rsidP="00465B66">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B44E8D7" w14:textId="77777777" w:rsidR="00465B66" w:rsidRPr="00A93BFD" w:rsidRDefault="00A93BFD" w:rsidP="00465B66">
      <w:pPr>
        <w:rPr>
          <w:rStyle w:val="HideTWBExt"/>
        </w:rPr>
      </w:pPr>
      <w:r w:rsidRPr="00A93BFD">
        <w:rPr>
          <w:rStyle w:val="HideTWBExt"/>
        </w:rPr>
        <w:t>&lt;/Amend&gt;</w:t>
      </w:r>
    </w:p>
    <w:p w14:paraId="2DA54D5C" w14:textId="77777777" w:rsidR="00465B66" w:rsidRPr="00A93BFD" w:rsidRDefault="00A93BFD" w:rsidP="00465B66">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429</w:t>
      </w:r>
      <w:r w:rsidRPr="00A93BFD">
        <w:rPr>
          <w:rStyle w:val="HideTWBExt"/>
          <w:b w:val="0"/>
        </w:rPr>
        <w:t>&lt;/NumAm&gt;</w:t>
      </w:r>
    </w:p>
    <w:p w14:paraId="39958050" w14:textId="77777777" w:rsidR="00465B66" w:rsidRPr="00A93BFD" w:rsidRDefault="00A93BFD" w:rsidP="00465B66">
      <w:pPr>
        <w:pStyle w:val="NormalBold"/>
      </w:pPr>
      <w:r w:rsidRPr="00A93BFD">
        <w:rPr>
          <w:rStyle w:val="HideTWBExt"/>
          <w:b w:val="0"/>
        </w:rPr>
        <w:t>&lt;RepeatBlock-By&gt;&lt;Members&gt;</w:t>
      </w:r>
      <w:r w:rsidRPr="00A93BFD">
        <w:t>Hristo Petrov</w:t>
      </w:r>
      <w:r w:rsidRPr="00A93BFD">
        <w:rPr>
          <w:rStyle w:val="HideTWBExt"/>
          <w:b w:val="0"/>
        </w:rPr>
        <w:t>&lt;/Members&gt;</w:t>
      </w:r>
    </w:p>
    <w:p w14:paraId="37685840" w14:textId="77777777" w:rsidR="00465B66" w:rsidRPr="00A93BFD" w:rsidRDefault="00A93BFD" w:rsidP="00465B66">
      <w:r w:rsidRPr="00A93BFD">
        <w:rPr>
          <w:rStyle w:val="HideTWBExt"/>
        </w:rPr>
        <w:t>&lt;/RepeatBlock-By&gt;</w:t>
      </w:r>
    </w:p>
    <w:p w14:paraId="390E6B43" w14:textId="77777777" w:rsidR="00465B66" w:rsidRPr="00A93BFD" w:rsidRDefault="00A93BFD" w:rsidP="00465B66">
      <w:pPr>
        <w:pStyle w:val="NormalBold"/>
        <w:keepNext/>
      </w:pPr>
      <w:r w:rsidRPr="00A93BFD">
        <w:rPr>
          <w:rStyle w:val="HideTWBExt"/>
          <w:b w:val="0"/>
        </w:rPr>
        <w:t>&lt;DocAmend&gt;</w:t>
      </w:r>
      <w:r w:rsidRPr="00A93BFD">
        <w:t>Projekt rezolucji</w:t>
      </w:r>
      <w:r w:rsidRPr="00A93BFD">
        <w:rPr>
          <w:rStyle w:val="HideTWBExt"/>
          <w:b w:val="0"/>
        </w:rPr>
        <w:t>&lt;/DocAmend&gt;</w:t>
      </w:r>
    </w:p>
    <w:p w14:paraId="7935C546" w14:textId="77777777" w:rsidR="00465B66" w:rsidRPr="00A93BFD" w:rsidRDefault="00A93BFD" w:rsidP="00465B66">
      <w:pPr>
        <w:pStyle w:val="NormalBold"/>
      </w:pPr>
      <w:r w:rsidRPr="00A93BFD">
        <w:rPr>
          <w:rStyle w:val="HideTWBExt"/>
          <w:b w:val="0"/>
        </w:rPr>
        <w:t>&lt;Article&gt;</w:t>
      </w:r>
      <w:r w:rsidRPr="00A93BFD">
        <w:t>Ustęp 17 h (nowy)</w:t>
      </w:r>
      <w:r w:rsidRPr="00A93BF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7295714" w14:textId="77777777" w:rsidTr="0093629B">
        <w:trPr>
          <w:jc w:val="center"/>
        </w:trPr>
        <w:tc>
          <w:tcPr>
            <w:tcW w:w="9752" w:type="dxa"/>
            <w:gridSpan w:val="2"/>
          </w:tcPr>
          <w:p w14:paraId="1EDE09C4" w14:textId="77777777" w:rsidR="00465B66" w:rsidRPr="00A93BFD" w:rsidRDefault="00465B66" w:rsidP="0093629B">
            <w:pPr>
              <w:keepNext/>
            </w:pPr>
          </w:p>
        </w:tc>
      </w:tr>
      <w:tr w:rsidR="00851707" w:rsidRPr="00A93BFD" w14:paraId="58836060" w14:textId="77777777" w:rsidTr="0093629B">
        <w:trPr>
          <w:jc w:val="center"/>
        </w:trPr>
        <w:tc>
          <w:tcPr>
            <w:tcW w:w="4876" w:type="dxa"/>
            <w:hideMark/>
          </w:tcPr>
          <w:p w14:paraId="17FE80EC" w14:textId="77777777" w:rsidR="00465B66" w:rsidRPr="00A93BFD" w:rsidRDefault="00A93BFD" w:rsidP="0093629B">
            <w:pPr>
              <w:pStyle w:val="ColumnHeading"/>
              <w:keepNext/>
            </w:pPr>
            <w:r w:rsidRPr="00A93BFD">
              <w:t>Projekt rezolucji</w:t>
            </w:r>
          </w:p>
        </w:tc>
        <w:tc>
          <w:tcPr>
            <w:tcW w:w="4876" w:type="dxa"/>
            <w:hideMark/>
          </w:tcPr>
          <w:p w14:paraId="19A48B5E" w14:textId="77777777" w:rsidR="00465B66" w:rsidRPr="00A93BFD" w:rsidRDefault="00A93BFD" w:rsidP="0093629B">
            <w:pPr>
              <w:pStyle w:val="ColumnHeading"/>
              <w:keepNext/>
            </w:pPr>
            <w:r w:rsidRPr="00A93BFD">
              <w:t>Poprawka</w:t>
            </w:r>
          </w:p>
        </w:tc>
      </w:tr>
      <w:tr w:rsidR="00851707" w:rsidRPr="00A93BFD" w14:paraId="12D9F701" w14:textId="77777777" w:rsidTr="0093629B">
        <w:trPr>
          <w:jc w:val="center"/>
        </w:trPr>
        <w:tc>
          <w:tcPr>
            <w:tcW w:w="4876" w:type="dxa"/>
          </w:tcPr>
          <w:p w14:paraId="43152ACD" w14:textId="77777777" w:rsidR="00465B66" w:rsidRPr="00A93BFD" w:rsidRDefault="00465B66" w:rsidP="0093629B">
            <w:pPr>
              <w:pStyle w:val="Normal6"/>
            </w:pPr>
          </w:p>
        </w:tc>
        <w:tc>
          <w:tcPr>
            <w:tcW w:w="4876" w:type="dxa"/>
            <w:hideMark/>
          </w:tcPr>
          <w:p w14:paraId="1E17D1D7" w14:textId="77777777" w:rsidR="00465B66" w:rsidRPr="00A93BFD" w:rsidRDefault="00A93BFD" w:rsidP="0093629B">
            <w:pPr>
              <w:pStyle w:val="Normal6"/>
              <w:rPr>
                <w:szCs w:val="24"/>
              </w:rPr>
            </w:pPr>
            <w:r w:rsidRPr="00A93BFD">
              <w:rPr>
                <w:b/>
                <w:i/>
              </w:rPr>
              <w:t>17h.</w:t>
            </w:r>
            <w:r w:rsidRPr="00A93BFD">
              <w:rPr>
                <w:b/>
                <w:i/>
              </w:rPr>
              <w:tab/>
              <w:t xml:space="preserve">podkreśla potrzebę poprawy jakości usług z zakresu wczesnej edukacji i opieki nad dzieckiem, która umożliwi zagwarantowanie równych szans wszystkim dzieciom od </w:t>
            </w:r>
            <w:r w:rsidRPr="00A93BFD">
              <w:rPr>
                <w:b/>
                <w:i/>
              </w:rPr>
              <w:t>najmłodszych lat; jest zdania, że strategia na rzecz walki z ubóstwem stanowi okazję do promowania poprawy jakości usług z zakresu wczesnej edukacji i opieki nad dzieckiem w drodze zapewnienia odpowiednich zasobów finansowych i ludzkich, odpowiedniego szkolenia pedagogicznego dla personelu posiadającego specjalistyczną wiedzę w dziedzinie psychologii dziecięcej, usprawnienia systemów wczesnego ostrzegania oraz środków służących ocenie i ciągłemu podnoszeniu jakości pedagogicznej w celu zapewnienia wszechstr</w:t>
            </w:r>
            <w:r w:rsidRPr="00A93BFD">
              <w:rPr>
                <w:b/>
                <w:i/>
              </w:rPr>
              <w:t xml:space="preserve">onnego rozwoju dzieci; </w:t>
            </w:r>
            <w:r w:rsidRPr="00A93BFD">
              <w:rPr>
                <w:b/>
                <w:bCs/>
                <w:i/>
                <w:iCs/>
              </w:rPr>
              <w:t>przypomina, że ze względu na utrzymujące się znaczne różnice w poziomie uczestnictwa zaleca się, aby państwa członkowskie wprowadziły ukierunkowane środki mające na celu zwiększenie udziału dzieci niepełnosprawnych</w:t>
            </w:r>
            <w:r w:rsidRPr="00A93BFD">
              <w:rPr>
                <w:b/>
                <w:bCs/>
                <w:i/>
                <w:iCs/>
                <w:vertAlign w:val="superscript"/>
              </w:rPr>
              <w:t>1b</w:t>
            </w:r>
            <w:r w:rsidRPr="00A93BFD">
              <w:rPr>
                <w:b/>
                <w:bCs/>
                <w:i/>
                <w:iCs/>
              </w:rPr>
              <w:t xml:space="preserve"> i dzieci romskich</w:t>
            </w:r>
            <w:r w:rsidRPr="00A93BFD">
              <w:rPr>
                <w:b/>
                <w:bCs/>
                <w:i/>
                <w:iCs/>
                <w:vertAlign w:val="superscript"/>
              </w:rPr>
              <w:t>1c</w:t>
            </w:r>
            <w:r w:rsidRPr="00A93BFD">
              <w:rPr>
                <w:b/>
                <w:bCs/>
                <w:i/>
                <w:iCs/>
              </w:rPr>
              <w:t xml:space="preserve"> we wczesnej edukacji i opiece nad dzieckiem;</w:t>
            </w:r>
            <w:r w:rsidRPr="00A93BFD">
              <w:rPr>
                <w:b/>
                <w:i/>
              </w:rPr>
              <w:t xml:space="preserve"> apeluje do państw członkowskich o ułatwienie dostępu do usług wczesnej edukacji i opieki nad dzieckiem, na przykład poprzez proaktywne informowanie rodziców o dostępnych miejscach, pomaganie rodzinom narażon</w:t>
            </w:r>
            <w:r w:rsidRPr="00A93BFD">
              <w:rPr>
                <w:b/>
                <w:i/>
              </w:rPr>
              <w:t>ym na zagrożenia w procedurach administracyjnych lub zapewnianie im wsparcia finansowego;</w:t>
            </w:r>
          </w:p>
        </w:tc>
      </w:tr>
      <w:tr w:rsidR="00851707" w:rsidRPr="00A93BFD" w14:paraId="1F7910D6" w14:textId="77777777" w:rsidTr="0093629B">
        <w:trPr>
          <w:jc w:val="center"/>
        </w:trPr>
        <w:tc>
          <w:tcPr>
            <w:tcW w:w="4876" w:type="dxa"/>
          </w:tcPr>
          <w:p w14:paraId="4EE5A94B" w14:textId="77777777" w:rsidR="00B2358A" w:rsidRPr="00A93BFD" w:rsidRDefault="00B2358A" w:rsidP="00B2358A">
            <w:pPr>
              <w:pStyle w:val="Normal6"/>
            </w:pPr>
          </w:p>
        </w:tc>
        <w:tc>
          <w:tcPr>
            <w:tcW w:w="4876" w:type="dxa"/>
          </w:tcPr>
          <w:p w14:paraId="5B9C8A78" w14:textId="77777777" w:rsidR="00B2358A" w:rsidRPr="00A93BFD" w:rsidRDefault="00A93BFD" w:rsidP="00B2358A">
            <w:pPr>
              <w:pStyle w:val="Normal6"/>
              <w:rPr>
                <w:b/>
                <w:i/>
              </w:rPr>
            </w:pPr>
            <w:r w:rsidRPr="00A93BFD">
              <w:rPr>
                <w:b/>
                <w:i/>
              </w:rPr>
              <w:t>__________________</w:t>
            </w:r>
          </w:p>
        </w:tc>
      </w:tr>
      <w:tr w:rsidR="00851707" w:rsidRPr="00A93BFD" w14:paraId="7763FD81" w14:textId="77777777" w:rsidTr="0093629B">
        <w:trPr>
          <w:jc w:val="center"/>
        </w:trPr>
        <w:tc>
          <w:tcPr>
            <w:tcW w:w="4876" w:type="dxa"/>
          </w:tcPr>
          <w:p w14:paraId="0287A329" w14:textId="77777777" w:rsidR="00B2358A" w:rsidRPr="00A93BFD" w:rsidRDefault="00B2358A" w:rsidP="00B2358A">
            <w:pPr>
              <w:pStyle w:val="Normal6"/>
            </w:pPr>
          </w:p>
        </w:tc>
        <w:tc>
          <w:tcPr>
            <w:tcW w:w="4876" w:type="dxa"/>
          </w:tcPr>
          <w:p w14:paraId="288AFEF6" w14:textId="77777777" w:rsidR="00B2358A" w:rsidRPr="00A93BFD" w:rsidRDefault="00A93BFD" w:rsidP="00B2358A">
            <w:pPr>
              <w:pStyle w:val="Normal6"/>
              <w:rPr>
                <w:b/>
                <w:i/>
              </w:rPr>
            </w:pPr>
            <w:r w:rsidRPr="00A93BFD">
              <w:rPr>
                <w:b/>
                <w:i/>
                <w:vertAlign w:val="superscript"/>
              </w:rPr>
              <w:t>1b</w:t>
            </w:r>
            <w:r w:rsidRPr="00A93BFD">
              <w:rPr>
                <w:b/>
                <w:i/>
              </w:rPr>
              <w:t xml:space="preserve"> Dz.U. C 484 z 20.12.2022, s. 1.</w:t>
            </w:r>
          </w:p>
        </w:tc>
      </w:tr>
      <w:tr w:rsidR="00851707" w:rsidRPr="00A93BFD" w14:paraId="4346B2C0" w14:textId="77777777" w:rsidTr="0093629B">
        <w:trPr>
          <w:jc w:val="center"/>
        </w:trPr>
        <w:tc>
          <w:tcPr>
            <w:tcW w:w="4876" w:type="dxa"/>
          </w:tcPr>
          <w:p w14:paraId="52014269" w14:textId="77777777" w:rsidR="00B2358A" w:rsidRPr="00A93BFD" w:rsidRDefault="00B2358A" w:rsidP="00B2358A">
            <w:pPr>
              <w:pStyle w:val="Normal6"/>
            </w:pPr>
          </w:p>
        </w:tc>
        <w:tc>
          <w:tcPr>
            <w:tcW w:w="4876" w:type="dxa"/>
          </w:tcPr>
          <w:p w14:paraId="155D9C6D" w14:textId="77777777" w:rsidR="00B2358A" w:rsidRPr="00A93BFD" w:rsidRDefault="00A93BFD" w:rsidP="00B2358A">
            <w:pPr>
              <w:pStyle w:val="Normal6"/>
              <w:rPr>
                <w:b/>
                <w:i/>
                <w:vertAlign w:val="superscript"/>
              </w:rPr>
            </w:pPr>
            <w:r w:rsidRPr="00A93BFD">
              <w:rPr>
                <w:b/>
                <w:i/>
                <w:vertAlign w:val="superscript"/>
              </w:rPr>
              <w:t>1c</w:t>
            </w:r>
            <w:r w:rsidRPr="00A93BFD">
              <w:rPr>
                <w:b/>
                <w:i/>
              </w:rPr>
              <w:t xml:space="preserve"> Komunikat Komisji do Parlamentu Europejskiego i Rady pt. „Unia równości: ramy strategiczne na rzecz równouprawnienia, włączenia społecznego i udziału Romów” (COM(2020) 620 final).</w:t>
            </w:r>
          </w:p>
        </w:tc>
      </w:tr>
    </w:tbl>
    <w:p w14:paraId="0A444F96" w14:textId="77777777" w:rsidR="00465B66" w:rsidRPr="00A93BFD" w:rsidRDefault="00A93BFD" w:rsidP="00465B66">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9ADED2E" w14:textId="77777777" w:rsidR="00465B66" w:rsidRPr="00A93BFD" w:rsidRDefault="00A93BFD" w:rsidP="00465B66">
      <w:pPr>
        <w:rPr>
          <w:rStyle w:val="HideTWBExt"/>
        </w:rPr>
      </w:pPr>
      <w:r w:rsidRPr="00A93BFD">
        <w:rPr>
          <w:rStyle w:val="HideTWBExt"/>
        </w:rPr>
        <w:t>&lt;/Amend&gt;</w:t>
      </w:r>
    </w:p>
    <w:p w14:paraId="2070E6B0" w14:textId="77777777" w:rsidR="00465B66" w:rsidRPr="00A93BFD" w:rsidRDefault="00A93BFD" w:rsidP="00465B66">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430</w:t>
      </w:r>
      <w:r w:rsidRPr="00A93BFD">
        <w:rPr>
          <w:rStyle w:val="HideTWBExt"/>
          <w:b w:val="0"/>
        </w:rPr>
        <w:t>&lt;/NumAm&gt;</w:t>
      </w:r>
    </w:p>
    <w:p w14:paraId="264EB3D9" w14:textId="77777777" w:rsidR="00465B66" w:rsidRPr="00A93BFD" w:rsidRDefault="00A93BFD" w:rsidP="00465B66">
      <w:pPr>
        <w:pStyle w:val="NormalBold"/>
      </w:pPr>
      <w:r w:rsidRPr="00A93BFD">
        <w:rPr>
          <w:rStyle w:val="HideTWBExt"/>
          <w:b w:val="0"/>
        </w:rPr>
        <w:t>&lt;RepeatBlock-By&gt;&lt;Members&gt;</w:t>
      </w:r>
      <w:r w:rsidRPr="00A93BFD">
        <w:t>Hristo Petrov</w:t>
      </w:r>
      <w:r w:rsidRPr="00A93BFD">
        <w:rPr>
          <w:rStyle w:val="HideTWBExt"/>
          <w:b w:val="0"/>
        </w:rPr>
        <w:t>&lt;/Members&gt;</w:t>
      </w:r>
    </w:p>
    <w:p w14:paraId="3456515E" w14:textId="77777777" w:rsidR="00465B66" w:rsidRPr="00A93BFD" w:rsidRDefault="00A93BFD" w:rsidP="00465B66">
      <w:r w:rsidRPr="00A93BFD">
        <w:rPr>
          <w:rStyle w:val="HideTWBExt"/>
        </w:rPr>
        <w:t>&lt;/RepeatBlock-By&gt;</w:t>
      </w:r>
    </w:p>
    <w:p w14:paraId="6E7C4C33" w14:textId="77777777" w:rsidR="00465B66" w:rsidRPr="00A93BFD" w:rsidRDefault="00A93BFD" w:rsidP="00465B66">
      <w:pPr>
        <w:pStyle w:val="NormalBold"/>
        <w:keepNext/>
      </w:pPr>
      <w:r w:rsidRPr="00A93BFD">
        <w:rPr>
          <w:rStyle w:val="HideTWBExt"/>
          <w:b w:val="0"/>
        </w:rPr>
        <w:t>&lt;DocAmend&gt;</w:t>
      </w:r>
      <w:r w:rsidRPr="00A93BFD">
        <w:t>Projekt rezolucji</w:t>
      </w:r>
      <w:r w:rsidRPr="00A93BFD">
        <w:rPr>
          <w:rStyle w:val="HideTWBExt"/>
          <w:b w:val="0"/>
        </w:rPr>
        <w:t>&lt;/DocAmend&gt;</w:t>
      </w:r>
    </w:p>
    <w:p w14:paraId="3184448D" w14:textId="77777777" w:rsidR="00465B66" w:rsidRPr="00A93BFD" w:rsidRDefault="00A93BFD" w:rsidP="00465B66">
      <w:pPr>
        <w:pStyle w:val="NormalBold"/>
      </w:pPr>
      <w:r w:rsidRPr="00A93BFD">
        <w:rPr>
          <w:rStyle w:val="HideTWBExt"/>
          <w:b w:val="0"/>
        </w:rPr>
        <w:t>&lt;Article&gt;</w:t>
      </w:r>
      <w:r w:rsidRPr="00A93BFD">
        <w:t>Śródtytuł 5</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50746DD" w14:textId="77777777" w:rsidTr="0093629B">
        <w:trPr>
          <w:jc w:val="center"/>
        </w:trPr>
        <w:tc>
          <w:tcPr>
            <w:tcW w:w="9752" w:type="dxa"/>
            <w:gridSpan w:val="2"/>
          </w:tcPr>
          <w:p w14:paraId="3A46B129" w14:textId="77777777" w:rsidR="00465B66" w:rsidRPr="00A93BFD" w:rsidRDefault="00465B66" w:rsidP="0093629B">
            <w:pPr>
              <w:keepNext/>
            </w:pPr>
          </w:p>
        </w:tc>
      </w:tr>
      <w:tr w:rsidR="00851707" w:rsidRPr="00A93BFD" w14:paraId="48103918" w14:textId="77777777" w:rsidTr="0093629B">
        <w:trPr>
          <w:jc w:val="center"/>
        </w:trPr>
        <w:tc>
          <w:tcPr>
            <w:tcW w:w="4876" w:type="dxa"/>
            <w:hideMark/>
          </w:tcPr>
          <w:p w14:paraId="43366560" w14:textId="77777777" w:rsidR="00465B66" w:rsidRPr="00A93BFD" w:rsidRDefault="00A93BFD" w:rsidP="0093629B">
            <w:pPr>
              <w:pStyle w:val="ColumnHeading"/>
              <w:keepNext/>
            </w:pPr>
            <w:r w:rsidRPr="00A93BFD">
              <w:t>Projekt rezolucji</w:t>
            </w:r>
          </w:p>
        </w:tc>
        <w:tc>
          <w:tcPr>
            <w:tcW w:w="4876" w:type="dxa"/>
            <w:hideMark/>
          </w:tcPr>
          <w:p w14:paraId="18DBEC98" w14:textId="77777777" w:rsidR="00465B66" w:rsidRPr="00A93BFD" w:rsidRDefault="00A93BFD" w:rsidP="0093629B">
            <w:pPr>
              <w:pStyle w:val="ColumnHeading"/>
              <w:keepNext/>
            </w:pPr>
            <w:r w:rsidRPr="00A93BFD">
              <w:t>Poprawka</w:t>
            </w:r>
          </w:p>
        </w:tc>
      </w:tr>
      <w:tr w:rsidR="00851707" w:rsidRPr="00A93BFD" w14:paraId="3F796391" w14:textId="77777777" w:rsidTr="0093629B">
        <w:trPr>
          <w:jc w:val="center"/>
        </w:trPr>
        <w:tc>
          <w:tcPr>
            <w:tcW w:w="4876" w:type="dxa"/>
            <w:hideMark/>
          </w:tcPr>
          <w:p w14:paraId="316B1833" w14:textId="77777777" w:rsidR="00465B66" w:rsidRPr="00A93BFD" w:rsidRDefault="00A93BFD" w:rsidP="0093629B">
            <w:pPr>
              <w:pStyle w:val="Normal6"/>
            </w:pPr>
            <w:r w:rsidRPr="00A93BFD">
              <w:t>Właściwa koordynacja między instytucjami</w:t>
            </w:r>
            <w:r w:rsidRPr="00A93BFD">
              <w:rPr>
                <w:b/>
                <w:i/>
              </w:rPr>
              <w:t xml:space="preserve"> i odpowiednie</w:t>
            </w:r>
            <w:r w:rsidRPr="00A93BFD">
              <w:t xml:space="preserve"> zasoby budżetowe</w:t>
            </w:r>
          </w:p>
        </w:tc>
        <w:tc>
          <w:tcPr>
            <w:tcW w:w="4876" w:type="dxa"/>
            <w:hideMark/>
          </w:tcPr>
          <w:p w14:paraId="748C2521" w14:textId="77777777" w:rsidR="00465B66" w:rsidRPr="00A93BFD" w:rsidRDefault="00A93BFD" w:rsidP="0093629B">
            <w:pPr>
              <w:pStyle w:val="Normal6"/>
              <w:rPr>
                <w:szCs w:val="24"/>
              </w:rPr>
            </w:pPr>
            <w:r w:rsidRPr="00A93BFD">
              <w:t>Właściwa koordynacja między instytucjami</w:t>
            </w:r>
            <w:r w:rsidRPr="00A93BFD">
              <w:rPr>
                <w:b/>
                <w:i/>
              </w:rPr>
              <w:t>, odpowiednie zarządzanie i</w:t>
            </w:r>
            <w:r w:rsidRPr="00A93BFD">
              <w:t xml:space="preserve"> zasoby budżetowe</w:t>
            </w:r>
          </w:p>
        </w:tc>
      </w:tr>
    </w:tbl>
    <w:p w14:paraId="2EED7FD4" w14:textId="77777777" w:rsidR="00465B66" w:rsidRPr="00A93BFD" w:rsidRDefault="00A93BFD" w:rsidP="00465B66">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84DACCC" w14:textId="77777777" w:rsidR="00465B66" w:rsidRPr="00A93BFD" w:rsidRDefault="00A93BFD" w:rsidP="00465B66">
      <w:pPr>
        <w:rPr>
          <w:rFonts w:ascii="Arial" w:hAnsi="Arial" w:cs="Arial"/>
          <w:noProof/>
          <w:vanish/>
          <w:color w:val="000080"/>
          <w:sz w:val="20"/>
        </w:rPr>
      </w:pPr>
      <w:r w:rsidRPr="00A93BFD">
        <w:rPr>
          <w:rStyle w:val="HideTWBExt"/>
        </w:rPr>
        <w:t>&lt;/Amend&gt;</w:t>
      </w:r>
    </w:p>
    <w:p w14:paraId="06EB049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431</w:t>
      </w:r>
      <w:r w:rsidRPr="00A93BFD">
        <w:rPr>
          <w:rStyle w:val="HideTWBExt"/>
          <w:b w:val="0"/>
        </w:rPr>
        <w:t>&lt;/NumAm&gt;</w:t>
      </w:r>
    </w:p>
    <w:p w14:paraId="011B358D"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0BE213E7" w14:textId="77777777" w:rsidR="00B9483A" w:rsidRPr="00A93BFD" w:rsidRDefault="00A93BFD" w:rsidP="00B9483A">
      <w:r w:rsidRPr="00A93BFD">
        <w:rPr>
          <w:rStyle w:val="HideTWBExt"/>
        </w:rPr>
        <w:t>&lt;/RepeatBlock-By&gt;</w:t>
      </w:r>
    </w:p>
    <w:p w14:paraId="7B2248C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D4FDB8A" w14:textId="77777777" w:rsidR="00B9483A" w:rsidRPr="00A93BFD" w:rsidRDefault="00A93BFD" w:rsidP="00B9483A">
      <w:pPr>
        <w:pStyle w:val="NormalBold"/>
      </w:pPr>
      <w:r w:rsidRPr="00A93BFD">
        <w:rPr>
          <w:rStyle w:val="HideTWBExt"/>
          <w:b w:val="0"/>
        </w:rPr>
        <w:t>&lt;Article&gt;</w:t>
      </w:r>
      <w:r w:rsidRPr="00A93BFD">
        <w:t>Ustęp 18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2ABA814" w14:textId="77777777" w:rsidTr="00761BD2">
        <w:trPr>
          <w:jc w:val="center"/>
        </w:trPr>
        <w:tc>
          <w:tcPr>
            <w:tcW w:w="9752" w:type="dxa"/>
            <w:gridSpan w:val="2"/>
          </w:tcPr>
          <w:p w14:paraId="2BA6377E" w14:textId="77777777" w:rsidR="00B9483A" w:rsidRPr="00A93BFD" w:rsidRDefault="00B9483A" w:rsidP="00761BD2">
            <w:pPr>
              <w:keepNext/>
            </w:pPr>
          </w:p>
        </w:tc>
      </w:tr>
      <w:tr w:rsidR="00851707" w:rsidRPr="00A93BFD" w14:paraId="09C4AD55" w14:textId="77777777" w:rsidTr="00761BD2">
        <w:trPr>
          <w:jc w:val="center"/>
        </w:trPr>
        <w:tc>
          <w:tcPr>
            <w:tcW w:w="4876" w:type="dxa"/>
            <w:hideMark/>
          </w:tcPr>
          <w:p w14:paraId="2E5BCFCC" w14:textId="77777777" w:rsidR="00B9483A" w:rsidRPr="00A93BFD" w:rsidRDefault="00A93BFD" w:rsidP="00761BD2">
            <w:pPr>
              <w:pStyle w:val="ColumnHeading"/>
              <w:keepNext/>
            </w:pPr>
            <w:r w:rsidRPr="00A93BFD">
              <w:t>Projekt rezolucji</w:t>
            </w:r>
          </w:p>
        </w:tc>
        <w:tc>
          <w:tcPr>
            <w:tcW w:w="4876" w:type="dxa"/>
            <w:hideMark/>
          </w:tcPr>
          <w:p w14:paraId="133F985C" w14:textId="77777777" w:rsidR="00B9483A" w:rsidRPr="00A93BFD" w:rsidRDefault="00A93BFD" w:rsidP="00761BD2">
            <w:pPr>
              <w:pStyle w:val="ColumnHeading"/>
              <w:keepNext/>
            </w:pPr>
            <w:r w:rsidRPr="00A93BFD">
              <w:t>Poprawka</w:t>
            </w:r>
          </w:p>
        </w:tc>
      </w:tr>
      <w:tr w:rsidR="00851707" w:rsidRPr="00A93BFD" w14:paraId="48CECF9D" w14:textId="77777777" w:rsidTr="00761BD2">
        <w:trPr>
          <w:jc w:val="center"/>
        </w:trPr>
        <w:tc>
          <w:tcPr>
            <w:tcW w:w="4876" w:type="dxa"/>
            <w:hideMark/>
          </w:tcPr>
          <w:p w14:paraId="593A5A4A" w14:textId="77777777" w:rsidR="00B9483A" w:rsidRPr="00A93BFD" w:rsidRDefault="00A93BFD" w:rsidP="00761BD2">
            <w:pPr>
              <w:pStyle w:val="Normal6"/>
            </w:pPr>
            <w:r w:rsidRPr="00A93BFD">
              <w:t>18.</w:t>
            </w:r>
            <w:r w:rsidRPr="00A93BFD">
              <w:tab/>
            </w:r>
            <w:r w:rsidRPr="00A93BFD">
              <w:rPr>
                <w:b/>
                <w:i/>
              </w:rPr>
              <w:t>uważa</w:t>
            </w:r>
            <w:r w:rsidRPr="00A93BFD">
              <w:t xml:space="preserve">, że powodzenie strategii będzie </w:t>
            </w:r>
            <w:r w:rsidRPr="00A93BFD">
              <w:rPr>
                <w:b/>
                <w:i/>
              </w:rPr>
              <w:t xml:space="preserve">również </w:t>
            </w:r>
            <w:r w:rsidRPr="00A93BFD">
              <w:t xml:space="preserve">zależało od </w:t>
            </w:r>
            <w:r w:rsidRPr="00A93BFD">
              <w:rPr>
                <w:b/>
                <w:i/>
              </w:rPr>
              <w:t>prawidłowej koordynacji na różnych poziomach podejmowania decyzji</w:t>
            </w:r>
            <w:r w:rsidRPr="00A93BFD">
              <w:t xml:space="preserve"> i </w:t>
            </w:r>
            <w:r w:rsidRPr="00A93BFD">
              <w:rPr>
                <w:b/>
                <w:i/>
              </w:rPr>
              <w:t>działań</w:t>
            </w:r>
            <w:r w:rsidRPr="00A93BFD">
              <w:t>;</w:t>
            </w:r>
          </w:p>
        </w:tc>
        <w:tc>
          <w:tcPr>
            <w:tcW w:w="4876" w:type="dxa"/>
            <w:hideMark/>
          </w:tcPr>
          <w:p w14:paraId="2EA69C81" w14:textId="77777777" w:rsidR="00B9483A" w:rsidRPr="00A93BFD" w:rsidRDefault="00A93BFD" w:rsidP="00761BD2">
            <w:pPr>
              <w:pStyle w:val="Normal6"/>
              <w:rPr>
                <w:szCs w:val="24"/>
              </w:rPr>
            </w:pPr>
            <w:r w:rsidRPr="00A93BFD">
              <w:t>18.</w:t>
            </w:r>
            <w:r w:rsidRPr="00A93BFD">
              <w:tab/>
            </w:r>
            <w:r w:rsidRPr="00A93BFD">
              <w:rPr>
                <w:b/>
                <w:i/>
              </w:rPr>
              <w:t>podkreśla</w:t>
            </w:r>
            <w:r w:rsidRPr="00A93BFD">
              <w:t xml:space="preserve">, że powodzenie strategii będzie zależało od </w:t>
            </w:r>
            <w:r w:rsidRPr="00A93BFD">
              <w:rPr>
                <w:b/>
                <w:i/>
              </w:rPr>
              <w:t xml:space="preserve">podejścia intersekcjonalnego, odpowiedniego finansowania oraz </w:t>
            </w:r>
            <w:r w:rsidRPr="00A93BFD">
              <w:rPr>
                <w:b/>
                <w:i/>
              </w:rPr>
              <w:t>skutecznej koordynacji pomiędzy wszystkimi poziomami zarządzania</w:t>
            </w:r>
            <w:r w:rsidRPr="00A93BFD">
              <w:t xml:space="preserve"> i </w:t>
            </w:r>
            <w:r w:rsidRPr="00A93BFD">
              <w:rPr>
                <w:b/>
                <w:i/>
              </w:rPr>
              <w:t>organami decyzyjnymi zaangażowanymi w jej realizację;</w:t>
            </w:r>
            <w:r w:rsidRPr="00A93BFD">
              <w:t xml:space="preserve"> </w:t>
            </w:r>
            <w:r w:rsidRPr="00A93BFD">
              <w:rPr>
                <w:b/>
                <w:i/>
              </w:rPr>
              <w:t>przypomina o konieczności kompleksowego włączenia strategii do wszystkich odpowiednich strategii politycznych Unii;</w:t>
            </w:r>
          </w:p>
        </w:tc>
      </w:tr>
    </w:tbl>
    <w:p w14:paraId="40FF903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74BF063" w14:textId="77777777" w:rsidR="00B9483A" w:rsidRPr="00A93BFD" w:rsidRDefault="00A93BFD" w:rsidP="00B9483A">
      <w:r w:rsidRPr="00A93BFD">
        <w:rPr>
          <w:rStyle w:val="HideTWBExt"/>
        </w:rPr>
        <w:t>&lt;/Amend&gt;</w:t>
      </w:r>
    </w:p>
    <w:p w14:paraId="2751C31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432</w:t>
      </w:r>
      <w:r w:rsidRPr="00A93BFD">
        <w:rPr>
          <w:rStyle w:val="HideTWBExt"/>
          <w:b w:val="0"/>
        </w:rPr>
        <w:t>&lt;/NumAm&gt;</w:t>
      </w:r>
    </w:p>
    <w:p w14:paraId="06B6C50B" w14:textId="77777777" w:rsidR="00B9483A" w:rsidRPr="00A93BFD" w:rsidRDefault="00A93BFD" w:rsidP="00B9483A">
      <w:pPr>
        <w:pStyle w:val="NormalBold"/>
      </w:pPr>
      <w:r w:rsidRPr="00A93BFD">
        <w:rPr>
          <w:rStyle w:val="HideTWBExt"/>
          <w:b w:val="0"/>
        </w:rPr>
        <w:t>&lt;RepeatBlock-By&gt;&lt;Members&gt;</w:t>
      </w:r>
      <w:r w:rsidRPr="00A93BFD">
        <w:t>Idoia Mendia, Alicia Homs Ginel</w:t>
      </w:r>
      <w:r w:rsidRPr="00A93BFD">
        <w:rPr>
          <w:rStyle w:val="HideTWBExt"/>
          <w:b w:val="0"/>
        </w:rPr>
        <w:t>&lt;/Members&gt;</w:t>
      </w:r>
    </w:p>
    <w:p w14:paraId="2CB1EF7E" w14:textId="77777777" w:rsidR="00B9483A" w:rsidRPr="00A93BFD" w:rsidRDefault="00A93BFD" w:rsidP="00B9483A">
      <w:r w:rsidRPr="00A93BFD">
        <w:rPr>
          <w:rStyle w:val="HideTWBExt"/>
        </w:rPr>
        <w:t>&lt;/RepeatBlock-By&gt;</w:t>
      </w:r>
    </w:p>
    <w:p w14:paraId="413D8CF7"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155B18D" w14:textId="77777777" w:rsidR="00B9483A" w:rsidRPr="00A93BFD" w:rsidRDefault="00A93BFD" w:rsidP="00B9483A">
      <w:pPr>
        <w:pStyle w:val="NormalBold"/>
      </w:pPr>
      <w:r w:rsidRPr="00A93BFD">
        <w:rPr>
          <w:rStyle w:val="HideTWBExt"/>
          <w:b w:val="0"/>
        </w:rPr>
        <w:t>&lt;Article&gt;</w:t>
      </w:r>
      <w:r w:rsidRPr="00A93BFD">
        <w:t>Ustęp 18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2A3C848" w14:textId="77777777" w:rsidTr="00761BD2">
        <w:trPr>
          <w:jc w:val="center"/>
        </w:trPr>
        <w:tc>
          <w:tcPr>
            <w:tcW w:w="9752" w:type="dxa"/>
            <w:gridSpan w:val="2"/>
          </w:tcPr>
          <w:p w14:paraId="7F89558C" w14:textId="77777777" w:rsidR="00B9483A" w:rsidRPr="00A93BFD" w:rsidRDefault="00B9483A" w:rsidP="00761BD2">
            <w:pPr>
              <w:keepNext/>
            </w:pPr>
          </w:p>
        </w:tc>
      </w:tr>
      <w:tr w:rsidR="00851707" w:rsidRPr="00A93BFD" w14:paraId="2010BC6D" w14:textId="77777777" w:rsidTr="00761BD2">
        <w:trPr>
          <w:jc w:val="center"/>
        </w:trPr>
        <w:tc>
          <w:tcPr>
            <w:tcW w:w="4876" w:type="dxa"/>
            <w:hideMark/>
          </w:tcPr>
          <w:p w14:paraId="704745B3" w14:textId="77777777" w:rsidR="00B9483A" w:rsidRPr="00A93BFD" w:rsidRDefault="00A93BFD" w:rsidP="00761BD2">
            <w:pPr>
              <w:pStyle w:val="ColumnHeading"/>
              <w:keepNext/>
            </w:pPr>
            <w:r w:rsidRPr="00A93BFD">
              <w:t>Projekt rezolucji</w:t>
            </w:r>
          </w:p>
        </w:tc>
        <w:tc>
          <w:tcPr>
            <w:tcW w:w="4876" w:type="dxa"/>
            <w:hideMark/>
          </w:tcPr>
          <w:p w14:paraId="7949D22B" w14:textId="77777777" w:rsidR="00B9483A" w:rsidRPr="00A93BFD" w:rsidRDefault="00A93BFD" w:rsidP="00761BD2">
            <w:pPr>
              <w:pStyle w:val="ColumnHeading"/>
              <w:keepNext/>
            </w:pPr>
            <w:r w:rsidRPr="00A93BFD">
              <w:t>Poprawka</w:t>
            </w:r>
          </w:p>
        </w:tc>
      </w:tr>
      <w:tr w:rsidR="00851707" w:rsidRPr="00A93BFD" w14:paraId="44CFAA3C" w14:textId="77777777" w:rsidTr="00761BD2">
        <w:trPr>
          <w:jc w:val="center"/>
        </w:trPr>
        <w:tc>
          <w:tcPr>
            <w:tcW w:w="4876" w:type="dxa"/>
            <w:hideMark/>
          </w:tcPr>
          <w:p w14:paraId="3D195E5D" w14:textId="77777777" w:rsidR="00B9483A" w:rsidRPr="00A93BFD" w:rsidRDefault="00A93BFD" w:rsidP="00761BD2">
            <w:pPr>
              <w:pStyle w:val="Normal6"/>
            </w:pPr>
            <w:r w:rsidRPr="00A93BFD">
              <w:t>18.</w:t>
            </w:r>
            <w:r w:rsidRPr="00A93BFD">
              <w:tab/>
            </w:r>
            <w:r w:rsidRPr="00A93BFD">
              <w:t>uważa, że powodzenie strategii będzie również zależało od prawidłowej koordynacji na różnych poziomach podejmowania decyzji i działań;</w:t>
            </w:r>
          </w:p>
        </w:tc>
        <w:tc>
          <w:tcPr>
            <w:tcW w:w="4876" w:type="dxa"/>
            <w:hideMark/>
          </w:tcPr>
          <w:p w14:paraId="1145FB8A" w14:textId="77777777" w:rsidR="00B9483A" w:rsidRPr="00A93BFD" w:rsidRDefault="00A93BFD" w:rsidP="00761BD2">
            <w:pPr>
              <w:pStyle w:val="Normal6"/>
              <w:rPr>
                <w:szCs w:val="24"/>
              </w:rPr>
            </w:pPr>
            <w:r w:rsidRPr="00A93BFD">
              <w:t>18.</w:t>
            </w:r>
            <w:r w:rsidRPr="00A93BFD">
              <w:tab/>
              <w:t>uważa, że powodzenie strategii będzie również zależało od prawidłowej koordynacji na różnych poziomach podejmowania decyzji i działań</w:t>
            </w:r>
            <w:r w:rsidRPr="00A93BFD">
              <w:rPr>
                <w:b/>
                <w:i/>
              </w:rPr>
              <w:t>, w tym pomiędzy lokalnymi organami administracji;</w:t>
            </w:r>
            <w:r w:rsidRPr="00A93BFD">
              <w:t xml:space="preserve"> </w:t>
            </w:r>
            <w:r w:rsidRPr="00A93BFD">
              <w:rPr>
                <w:b/>
                <w:i/>
              </w:rPr>
              <w:t>wzywa państwa członkowskie do finansowania tych podstawowych usług publicznych w sposób zapewniający ich dostępność i jakość;</w:t>
            </w:r>
          </w:p>
        </w:tc>
      </w:tr>
    </w:tbl>
    <w:p w14:paraId="6DC2961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D05B9F7" w14:textId="77777777" w:rsidR="00B9483A" w:rsidRPr="00A93BFD" w:rsidRDefault="00A93BFD" w:rsidP="00B9483A">
      <w:r w:rsidRPr="00A93BFD">
        <w:rPr>
          <w:rStyle w:val="HideTWBExt"/>
        </w:rPr>
        <w:t>&lt;/Amend&gt;</w:t>
      </w:r>
    </w:p>
    <w:p w14:paraId="3FBC141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433</w:t>
      </w:r>
      <w:r w:rsidRPr="00A93BFD">
        <w:rPr>
          <w:rStyle w:val="HideTWBExt"/>
          <w:b w:val="0"/>
        </w:rPr>
        <w:t>&lt;/NumAm&gt;</w:t>
      </w:r>
    </w:p>
    <w:p w14:paraId="2D5ABA20"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0CA33153"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6BA7EC81" w14:textId="77777777" w:rsidR="00B9483A" w:rsidRPr="00A93BFD" w:rsidRDefault="00A93BFD" w:rsidP="00B9483A">
      <w:r w:rsidRPr="00A93BFD">
        <w:rPr>
          <w:rStyle w:val="HideTWBExt"/>
        </w:rPr>
        <w:t>&lt;/RepeatBlock-By&gt;</w:t>
      </w:r>
    </w:p>
    <w:p w14:paraId="2429094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555985F" w14:textId="77777777" w:rsidR="00B9483A" w:rsidRPr="00A93BFD" w:rsidRDefault="00A93BFD" w:rsidP="00B9483A">
      <w:pPr>
        <w:pStyle w:val="NormalBold"/>
      </w:pPr>
      <w:r w:rsidRPr="00A93BFD">
        <w:rPr>
          <w:rStyle w:val="HideTWBExt"/>
          <w:b w:val="0"/>
        </w:rPr>
        <w:t>&lt;Article&gt;</w:t>
      </w:r>
      <w:r w:rsidRPr="00A93BFD">
        <w:t>Ustęp 18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498ADBD" w14:textId="77777777" w:rsidTr="00761BD2">
        <w:trPr>
          <w:jc w:val="center"/>
        </w:trPr>
        <w:tc>
          <w:tcPr>
            <w:tcW w:w="9752" w:type="dxa"/>
            <w:gridSpan w:val="2"/>
          </w:tcPr>
          <w:p w14:paraId="4FC35B76" w14:textId="77777777" w:rsidR="00B9483A" w:rsidRPr="00A93BFD" w:rsidRDefault="00B9483A" w:rsidP="00761BD2">
            <w:pPr>
              <w:keepNext/>
            </w:pPr>
          </w:p>
        </w:tc>
      </w:tr>
      <w:tr w:rsidR="00851707" w:rsidRPr="00A93BFD" w14:paraId="4380B5C0" w14:textId="77777777" w:rsidTr="00761BD2">
        <w:trPr>
          <w:jc w:val="center"/>
        </w:trPr>
        <w:tc>
          <w:tcPr>
            <w:tcW w:w="4876" w:type="dxa"/>
            <w:hideMark/>
          </w:tcPr>
          <w:p w14:paraId="404DE667" w14:textId="77777777" w:rsidR="00B9483A" w:rsidRPr="00A93BFD" w:rsidRDefault="00A93BFD" w:rsidP="00761BD2">
            <w:pPr>
              <w:pStyle w:val="ColumnHeading"/>
              <w:keepNext/>
            </w:pPr>
            <w:r w:rsidRPr="00A93BFD">
              <w:t>Projekt rezolucji</w:t>
            </w:r>
          </w:p>
        </w:tc>
        <w:tc>
          <w:tcPr>
            <w:tcW w:w="4876" w:type="dxa"/>
            <w:hideMark/>
          </w:tcPr>
          <w:p w14:paraId="078CE6D9" w14:textId="77777777" w:rsidR="00B9483A" w:rsidRPr="00A93BFD" w:rsidRDefault="00A93BFD" w:rsidP="00761BD2">
            <w:pPr>
              <w:pStyle w:val="ColumnHeading"/>
              <w:keepNext/>
            </w:pPr>
            <w:r w:rsidRPr="00A93BFD">
              <w:t>Poprawka</w:t>
            </w:r>
          </w:p>
        </w:tc>
      </w:tr>
      <w:tr w:rsidR="00851707" w:rsidRPr="00A93BFD" w14:paraId="10DA9656" w14:textId="77777777" w:rsidTr="00761BD2">
        <w:trPr>
          <w:jc w:val="center"/>
        </w:trPr>
        <w:tc>
          <w:tcPr>
            <w:tcW w:w="4876" w:type="dxa"/>
            <w:hideMark/>
          </w:tcPr>
          <w:p w14:paraId="3BC952F4" w14:textId="77777777" w:rsidR="00B9483A" w:rsidRPr="00A93BFD" w:rsidRDefault="00A93BFD" w:rsidP="00761BD2">
            <w:pPr>
              <w:pStyle w:val="Normal6"/>
            </w:pPr>
            <w:r w:rsidRPr="00A93BFD">
              <w:t>18.</w:t>
            </w:r>
            <w:r w:rsidRPr="00A93BFD">
              <w:tab/>
            </w:r>
            <w:r w:rsidRPr="00A93BFD">
              <w:t>uważa, że powodzenie strategii będzie również zależało od prawidłowej koordynacji na różnych poziomach podejmowania decyzji i działań;</w:t>
            </w:r>
          </w:p>
        </w:tc>
        <w:tc>
          <w:tcPr>
            <w:tcW w:w="4876" w:type="dxa"/>
            <w:hideMark/>
          </w:tcPr>
          <w:p w14:paraId="35802A11" w14:textId="77777777" w:rsidR="00B9483A" w:rsidRPr="00A93BFD" w:rsidRDefault="00A93BFD" w:rsidP="00761BD2">
            <w:pPr>
              <w:pStyle w:val="Normal6"/>
              <w:rPr>
                <w:szCs w:val="24"/>
              </w:rPr>
            </w:pPr>
            <w:r w:rsidRPr="00A93BFD">
              <w:t>18.</w:t>
            </w:r>
            <w:r w:rsidRPr="00A93BFD">
              <w:tab/>
              <w:t xml:space="preserve">uważa, że powodzenie strategii będzie również zależało od prawidłowej koordynacji na różnych poziomach podejmowania decyzji i działań; </w:t>
            </w:r>
            <w:r w:rsidRPr="00A93BFD">
              <w:rPr>
                <w:b/>
                <w:i/>
              </w:rPr>
              <w:t>jak również od skutecznego włączenia jej do nadrzędnych ram polityki UE – takich jak europejski semestr, program na rzecz konkurencyjności, sprawiedliwa transformacja i ramy konwergencji społecznej – oraz od ustanowienia silnych i spójnych powiązań z Unią równości i towarzyszącymi jej strategiami, aby zapewnić spójność, skuteczność i długoterminową trwałość;</w:t>
            </w:r>
          </w:p>
        </w:tc>
      </w:tr>
    </w:tbl>
    <w:p w14:paraId="2CC611A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59FCDD1" w14:textId="77777777" w:rsidR="00B9483A" w:rsidRPr="00A93BFD" w:rsidRDefault="00A93BFD" w:rsidP="00B9483A">
      <w:r w:rsidRPr="00A93BFD">
        <w:rPr>
          <w:rStyle w:val="HideTWBExt"/>
        </w:rPr>
        <w:t>&lt;/Amend&gt;</w:t>
      </w:r>
    </w:p>
    <w:p w14:paraId="1EA7B3D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434</w:t>
      </w:r>
      <w:r w:rsidRPr="00A93BFD">
        <w:rPr>
          <w:rStyle w:val="HideTWBExt"/>
          <w:b w:val="0"/>
        </w:rPr>
        <w:t>&lt;/NumAm&gt;</w:t>
      </w:r>
    </w:p>
    <w:p w14:paraId="22AA8AE2"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039EC2CB" w14:textId="77777777" w:rsidR="00B9483A" w:rsidRPr="00A93BFD" w:rsidRDefault="00A93BFD" w:rsidP="00B9483A">
      <w:r w:rsidRPr="00A93BFD">
        <w:rPr>
          <w:rStyle w:val="HideTWBExt"/>
        </w:rPr>
        <w:t>&lt;/RepeatBlock-By&gt;</w:t>
      </w:r>
    </w:p>
    <w:p w14:paraId="7CA38C2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945C7E2" w14:textId="77777777" w:rsidR="00B9483A" w:rsidRPr="00A93BFD" w:rsidRDefault="00A93BFD" w:rsidP="00B9483A">
      <w:pPr>
        <w:pStyle w:val="NormalBold"/>
      </w:pPr>
      <w:r w:rsidRPr="00A93BFD">
        <w:rPr>
          <w:rStyle w:val="HideTWBExt"/>
          <w:b w:val="0"/>
        </w:rPr>
        <w:t>&lt;Article&gt;</w:t>
      </w:r>
      <w:r w:rsidRPr="00A93BFD">
        <w:t>Ustęp 18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D303E6E" w14:textId="77777777" w:rsidTr="00761BD2">
        <w:trPr>
          <w:jc w:val="center"/>
        </w:trPr>
        <w:tc>
          <w:tcPr>
            <w:tcW w:w="9752" w:type="dxa"/>
            <w:gridSpan w:val="2"/>
          </w:tcPr>
          <w:p w14:paraId="7511F6A6" w14:textId="77777777" w:rsidR="00B9483A" w:rsidRPr="00A93BFD" w:rsidRDefault="00B9483A" w:rsidP="00761BD2">
            <w:pPr>
              <w:keepNext/>
            </w:pPr>
          </w:p>
        </w:tc>
      </w:tr>
      <w:tr w:rsidR="00851707" w:rsidRPr="00A93BFD" w14:paraId="7F5A87B7" w14:textId="77777777" w:rsidTr="00761BD2">
        <w:trPr>
          <w:jc w:val="center"/>
        </w:trPr>
        <w:tc>
          <w:tcPr>
            <w:tcW w:w="4876" w:type="dxa"/>
            <w:hideMark/>
          </w:tcPr>
          <w:p w14:paraId="4ED7F32D" w14:textId="77777777" w:rsidR="00B9483A" w:rsidRPr="00A93BFD" w:rsidRDefault="00A93BFD" w:rsidP="00761BD2">
            <w:pPr>
              <w:pStyle w:val="ColumnHeading"/>
              <w:keepNext/>
            </w:pPr>
            <w:r w:rsidRPr="00A93BFD">
              <w:t>Projekt rezolucji</w:t>
            </w:r>
          </w:p>
        </w:tc>
        <w:tc>
          <w:tcPr>
            <w:tcW w:w="4876" w:type="dxa"/>
            <w:hideMark/>
          </w:tcPr>
          <w:p w14:paraId="4D98F0CB" w14:textId="77777777" w:rsidR="00B9483A" w:rsidRPr="00A93BFD" w:rsidRDefault="00A93BFD" w:rsidP="00761BD2">
            <w:pPr>
              <w:pStyle w:val="ColumnHeading"/>
              <w:keepNext/>
            </w:pPr>
            <w:r w:rsidRPr="00A93BFD">
              <w:t>Poprawka</w:t>
            </w:r>
          </w:p>
        </w:tc>
      </w:tr>
      <w:tr w:rsidR="00851707" w:rsidRPr="00A93BFD" w14:paraId="0F94889A" w14:textId="77777777" w:rsidTr="00761BD2">
        <w:trPr>
          <w:jc w:val="center"/>
        </w:trPr>
        <w:tc>
          <w:tcPr>
            <w:tcW w:w="4876" w:type="dxa"/>
            <w:hideMark/>
          </w:tcPr>
          <w:p w14:paraId="4F156DDE" w14:textId="77777777" w:rsidR="00B9483A" w:rsidRPr="00A93BFD" w:rsidRDefault="00A93BFD" w:rsidP="00761BD2">
            <w:pPr>
              <w:pStyle w:val="Normal6"/>
            </w:pPr>
            <w:r w:rsidRPr="00A93BFD">
              <w:t>18.</w:t>
            </w:r>
            <w:r w:rsidRPr="00A93BFD">
              <w:tab/>
              <w:t>uważa, że powodzenie strategii będzie również zależało od prawidłowej koordynacji na różnych poziomach podejmowania decyzji i działań;</w:t>
            </w:r>
          </w:p>
        </w:tc>
        <w:tc>
          <w:tcPr>
            <w:tcW w:w="4876" w:type="dxa"/>
            <w:hideMark/>
          </w:tcPr>
          <w:p w14:paraId="0424B731" w14:textId="77777777" w:rsidR="00B9483A" w:rsidRPr="00A93BFD" w:rsidRDefault="00A93BFD" w:rsidP="00761BD2">
            <w:pPr>
              <w:pStyle w:val="Normal6"/>
              <w:rPr>
                <w:szCs w:val="24"/>
              </w:rPr>
            </w:pPr>
            <w:r w:rsidRPr="00A93BFD">
              <w:t>18.</w:t>
            </w:r>
            <w:r w:rsidRPr="00A93BFD">
              <w:tab/>
            </w:r>
            <w:r w:rsidRPr="00A93BFD">
              <w:t>uważa, że powodzenie strategii będzie również zależało od prawidłowej koordynacji na różnych poziomach podejmowania decyzji i działań</w:t>
            </w:r>
            <w:r w:rsidRPr="00A93BFD">
              <w:rPr>
                <w:b/>
                <w:i/>
              </w:rPr>
              <w:t xml:space="preserve"> oraz od komplementarności strategii na rzecz walki z ubóstwem z innymi inicjatywami UE, takimi jak przygotowywany nowy plan działania w sprawie wdrażania Europejskiego filaru praw socjalnych</w:t>
            </w:r>
            <w:r w:rsidRPr="00A93BFD">
              <w:t>;</w:t>
            </w:r>
          </w:p>
        </w:tc>
      </w:tr>
    </w:tbl>
    <w:p w14:paraId="50493F7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514383C" w14:textId="77777777" w:rsidR="00B9483A" w:rsidRPr="00A93BFD" w:rsidRDefault="00A93BFD" w:rsidP="00B9483A">
      <w:r w:rsidRPr="00A93BFD">
        <w:rPr>
          <w:rStyle w:val="HideTWBExt"/>
        </w:rPr>
        <w:t>&lt;/Amend&gt;</w:t>
      </w:r>
    </w:p>
    <w:p w14:paraId="13BE094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435</w:t>
      </w:r>
      <w:r w:rsidRPr="00A93BFD">
        <w:rPr>
          <w:rStyle w:val="HideTWBExt"/>
          <w:b w:val="0"/>
        </w:rPr>
        <w:t>&lt;/NumAm&gt;</w:t>
      </w:r>
    </w:p>
    <w:p w14:paraId="7C769419" w14:textId="77777777" w:rsidR="00B9483A" w:rsidRPr="00A93BFD" w:rsidRDefault="00A93BFD" w:rsidP="00B9483A">
      <w:pPr>
        <w:pStyle w:val="NormalBold"/>
      </w:pPr>
      <w:r w:rsidRPr="00A93BFD">
        <w:rPr>
          <w:rStyle w:val="HideTWBExt"/>
          <w:b w:val="0"/>
        </w:rPr>
        <w:t>&lt;RepeatBlock-By&gt;&lt;Members&gt;</w:t>
      </w:r>
      <w:r w:rsidRPr="00A93BFD">
        <w:t>Sérgio Humberto, Niels Geuking</w:t>
      </w:r>
      <w:r w:rsidRPr="00A93BFD">
        <w:rPr>
          <w:rStyle w:val="HideTWBExt"/>
          <w:b w:val="0"/>
        </w:rPr>
        <w:t>&lt;/Members&gt;</w:t>
      </w:r>
    </w:p>
    <w:p w14:paraId="6C1C82D5" w14:textId="77777777" w:rsidR="00B9483A" w:rsidRPr="00A93BFD" w:rsidRDefault="00A93BFD" w:rsidP="00B9483A">
      <w:r w:rsidRPr="00A93BFD">
        <w:rPr>
          <w:rStyle w:val="HideTWBExt"/>
        </w:rPr>
        <w:t>&lt;/RepeatBlock-By&gt;</w:t>
      </w:r>
    </w:p>
    <w:p w14:paraId="1CD41A0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FF7EACC" w14:textId="77777777" w:rsidR="00B9483A" w:rsidRPr="00A93BFD" w:rsidRDefault="00A93BFD" w:rsidP="00B9483A">
      <w:pPr>
        <w:pStyle w:val="NormalBold"/>
      </w:pPr>
      <w:r w:rsidRPr="00A93BFD">
        <w:rPr>
          <w:rStyle w:val="HideTWBExt"/>
          <w:b w:val="0"/>
        </w:rPr>
        <w:t>&lt;Article&gt;</w:t>
      </w:r>
      <w:r w:rsidRPr="00A93BFD">
        <w:t>Ustęp 18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BDB8A2E" w14:textId="77777777" w:rsidTr="00761BD2">
        <w:trPr>
          <w:jc w:val="center"/>
        </w:trPr>
        <w:tc>
          <w:tcPr>
            <w:tcW w:w="9752" w:type="dxa"/>
            <w:gridSpan w:val="2"/>
          </w:tcPr>
          <w:p w14:paraId="34F73C92" w14:textId="77777777" w:rsidR="00B9483A" w:rsidRPr="00A93BFD" w:rsidRDefault="00B9483A" w:rsidP="00761BD2">
            <w:pPr>
              <w:keepNext/>
            </w:pPr>
          </w:p>
        </w:tc>
      </w:tr>
      <w:tr w:rsidR="00851707" w:rsidRPr="00A93BFD" w14:paraId="5B676EEB" w14:textId="77777777" w:rsidTr="00761BD2">
        <w:trPr>
          <w:jc w:val="center"/>
        </w:trPr>
        <w:tc>
          <w:tcPr>
            <w:tcW w:w="4876" w:type="dxa"/>
            <w:hideMark/>
          </w:tcPr>
          <w:p w14:paraId="0050B1B9" w14:textId="77777777" w:rsidR="00B9483A" w:rsidRPr="00A93BFD" w:rsidRDefault="00A93BFD" w:rsidP="00761BD2">
            <w:pPr>
              <w:pStyle w:val="ColumnHeading"/>
              <w:keepNext/>
            </w:pPr>
            <w:r w:rsidRPr="00A93BFD">
              <w:t>Projekt rezolucji</w:t>
            </w:r>
          </w:p>
        </w:tc>
        <w:tc>
          <w:tcPr>
            <w:tcW w:w="4876" w:type="dxa"/>
            <w:hideMark/>
          </w:tcPr>
          <w:p w14:paraId="32BEC3B9" w14:textId="77777777" w:rsidR="00B9483A" w:rsidRPr="00A93BFD" w:rsidRDefault="00A93BFD" w:rsidP="00761BD2">
            <w:pPr>
              <w:pStyle w:val="ColumnHeading"/>
              <w:keepNext/>
            </w:pPr>
            <w:r w:rsidRPr="00A93BFD">
              <w:t>Poprawka</w:t>
            </w:r>
          </w:p>
        </w:tc>
      </w:tr>
      <w:tr w:rsidR="00851707" w:rsidRPr="00A93BFD" w14:paraId="6D1F7605" w14:textId="77777777" w:rsidTr="00761BD2">
        <w:trPr>
          <w:jc w:val="center"/>
        </w:trPr>
        <w:tc>
          <w:tcPr>
            <w:tcW w:w="4876" w:type="dxa"/>
            <w:hideMark/>
          </w:tcPr>
          <w:p w14:paraId="2A170603" w14:textId="77777777" w:rsidR="00B9483A" w:rsidRPr="00A93BFD" w:rsidRDefault="00A93BFD" w:rsidP="00761BD2">
            <w:pPr>
              <w:pStyle w:val="Normal6"/>
            </w:pPr>
            <w:r w:rsidRPr="00A93BFD">
              <w:t>18.</w:t>
            </w:r>
            <w:r w:rsidRPr="00A93BFD">
              <w:tab/>
              <w:t>uważa, że powodzenie strategii będzie również zależało od prawidłowej koordynacji na różnych poziomach podejmowania decyzji i działań;</w:t>
            </w:r>
          </w:p>
        </w:tc>
        <w:tc>
          <w:tcPr>
            <w:tcW w:w="4876" w:type="dxa"/>
            <w:hideMark/>
          </w:tcPr>
          <w:p w14:paraId="504E765C" w14:textId="77777777" w:rsidR="00B9483A" w:rsidRPr="00A93BFD" w:rsidRDefault="00A93BFD" w:rsidP="00761BD2">
            <w:pPr>
              <w:pStyle w:val="Normal6"/>
              <w:rPr>
                <w:szCs w:val="24"/>
              </w:rPr>
            </w:pPr>
            <w:r w:rsidRPr="00A93BFD">
              <w:t>18.</w:t>
            </w:r>
            <w:r w:rsidRPr="00A93BFD">
              <w:tab/>
              <w:t xml:space="preserve">uważa, że powodzenie strategii </w:t>
            </w:r>
            <w:r w:rsidRPr="00A93BFD">
              <w:t>będzie również zależało od prawidłowej koordynacji na różnych poziomach podejmowania decyzji i działań</w:t>
            </w:r>
            <w:r w:rsidRPr="00A93BFD">
              <w:rPr>
                <w:b/>
                <w:i/>
              </w:rPr>
              <w:t>, a także w sektorze publicznym i prywatnym oraz w różnych obszarach sektorowych</w:t>
            </w:r>
            <w:r w:rsidRPr="00A93BFD">
              <w:t>;</w:t>
            </w:r>
          </w:p>
        </w:tc>
      </w:tr>
    </w:tbl>
    <w:p w14:paraId="6AFF8C6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68BA75E1" w14:textId="77777777" w:rsidR="00B9483A" w:rsidRPr="00A93BFD" w:rsidRDefault="00A93BFD" w:rsidP="00B9483A">
      <w:r w:rsidRPr="00A93BFD">
        <w:rPr>
          <w:rStyle w:val="HideTWBExt"/>
        </w:rPr>
        <w:t>&lt;/Amend&gt;</w:t>
      </w:r>
    </w:p>
    <w:p w14:paraId="54491B9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436</w:t>
      </w:r>
      <w:r w:rsidRPr="00A93BFD">
        <w:rPr>
          <w:rStyle w:val="HideTWBExt"/>
          <w:b w:val="0"/>
        </w:rPr>
        <w:t>&lt;/NumAm&gt;</w:t>
      </w:r>
    </w:p>
    <w:p w14:paraId="13B379EC"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675909F4" w14:textId="77777777" w:rsidR="00B9483A" w:rsidRPr="00A93BFD" w:rsidRDefault="00A93BFD" w:rsidP="00B9483A">
      <w:r w:rsidRPr="00A93BFD">
        <w:rPr>
          <w:rStyle w:val="HideTWBExt"/>
        </w:rPr>
        <w:t>&lt;/RepeatBlock-By&gt;</w:t>
      </w:r>
    </w:p>
    <w:p w14:paraId="5DDFD0D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E5AF9CE" w14:textId="77777777" w:rsidR="00B9483A" w:rsidRPr="00A93BFD" w:rsidRDefault="00A93BFD" w:rsidP="00B9483A">
      <w:pPr>
        <w:pStyle w:val="NormalBold"/>
      </w:pPr>
      <w:r w:rsidRPr="00A93BFD">
        <w:rPr>
          <w:rStyle w:val="HideTWBExt"/>
          <w:b w:val="0"/>
        </w:rPr>
        <w:t>&lt;Article&gt;</w:t>
      </w:r>
      <w:r w:rsidRPr="00A93BFD">
        <w:t>Ustęp 18</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EAC2B63" w14:textId="77777777" w:rsidTr="00761BD2">
        <w:trPr>
          <w:jc w:val="center"/>
        </w:trPr>
        <w:tc>
          <w:tcPr>
            <w:tcW w:w="9752" w:type="dxa"/>
            <w:gridSpan w:val="2"/>
          </w:tcPr>
          <w:p w14:paraId="332E34CB" w14:textId="77777777" w:rsidR="00B9483A" w:rsidRPr="00A93BFD" w:rsidRDefault="00B9483A" w:rsidP="00761BD2">
            <w:pPr>
              <w:keepNext/>
            </w:pPr>
          </w:p>
        </w:tc>
      </w:tr>
      <w:tr w:rsidR="00851707" w:rsidRPr="00A93BFD" w14:paraId="3DD0C079" w14:textId="77777777" w:rsidTr="00761BD2">
        <w:trPr>
          <w:jc w:val="center"/>
        </w:trPr>
        <w:tc>
          <w:tcPr>
            <w:tcW w:w="4876" w:type="dxa"/>
            <w:hideMark/>
          </w:tcPr>
          <w:p w14:paraId="7E092E0F" w14:textId="77777777" w:rsidR="00B9483A" w:rsidRPr="00A93BFD" w:rsidRDefault="00A93BFD" w:rsidP="00761BD2">
            <w:pPr>
              <w:pStyle w:val="ColumnHeading"/>
              <w:keepNext/>
            </w:pPr>
            <w:r w:rsidRPr="00A93BFD">
              <w:t>Projekt rezolucji</w:t>
            </w:r>
          </w:p>
        </w:tc>
        <w:tc>
          <w:tcPr>
            <w:tcW w:w="4876" w:type="dxa"/>
            <w:hideMark/>
          </w:tcPr>
          <w:p w14:paraId="4138DF06" w14:textId="77777777" w:rsidR="00B9483A" w:rsidRPr="00A93BFD" w:rsidRDefault="00A93BFD" w:rsidP="00761BD2">
            <w:pPr>
              <w:pStyle w:val="ColumnHeading"/>
              <w:keepNext/>
            </w:pPr>
            <w:r w:rsidRPr="00A93BFD">
              <w:t>Poprawka</w:t>
            </w:r>
          </w:p>
        </w:tc>
      </w:tr>
      <w:tr w:rsidR="00851707" w:rsidRPr="00A93BFD" w14:paraId="2C994BCE" w14:textId="77777777" w:rsidTr="00761BD2">
        <w:trPr>
          <w:jc w:val="center"/>
        </w:trPr>
        <w:tc>
          <w:tcPr>
            <w:tcW w:w="4876" w:type="dxa"/>
            <w:hideMark/>
          </w:tcPr>
          <w:p w14:paraId="0C74ACE4" w14:textId="77777777" w:rsidR="00B9483A" w:rsidRPr="00A93BFD" w:rsidRDefault="00A93BFD" w:rsidP="00761BD2">
            <w:pPr>
              <w:pStyle w:val="Normal6"/>
            </w:pPr>
            <w:r w:rsidRPr="00A93BFD">
              <w:t>18.</w:t>
            </w:r>
            <w:r w:rsidRPr="00A93BFD">
              <w:tab/>
              <w:t xml:space="preserve">uważa, że powodzenie </w:t>
            </w:r>
            <w:r w:rsidRPr="00A93BFD">
              <w:t>strategii będzie również zależało od prawidłowej koordynacji na różnych poziomach podejmowania decyzji i działań;</w:t>
            </w:r>
          </w:p>
        </w:tc>
        <w:tc>
          <w:tcPr>
            <w:tcW w:w="4876" w:type="dxa"/>
            <w:hideMark/>
          </w:tcPr>
          <w:p w14:paraId="73194C84" w14:textId="77777777" w:rsidR="00B9483A" w:rsidRPr="00A93BFD" w:rsidRDefault="00A93BFD" w:rsidP="00761BD2">
            <w:pPr>
              <w:pStyle w:val="Normal6"/>
              <w:rPr>
                <w:szCs w:val="24"/>
              </w:rPr>
            </w:pPr>
            <w:r w:rsidRPr="00A93BFD">
              <w:t>18.</w:t>
            </w:r>
            <w:r w:rsidRPr="00A93BFD">
              <w:tab/>
              <w:t xml:space="preserve">uważa, że powodzenie strategii </w:t>
            </w:r>
            <w:r w:rsidRPr="00A93BFD">
              <w:rPr>
                <w:b/>
                <w:i/>
              </w:rPr>
              <w:t xml:space="preserve">na rzecz walki z ubóstwem </w:t>
            </w:r>
            <w:r w:rsidRPr="00A93BFD">
              <w:t>będzie również zależało od prawidłowej koordynacji na różnych poziomach podejmowania decyzji i działań;</w:t>
            </w:r>
          </w:p>
        </w:tc>
      </w:tr>
    </w:tbl>
    <w:p w14:paraId="0FFDEE6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BAF098F" w14:textId="77777777" w:rsidR="00B9483A" w:rsidRPr="00A93BFD" w:rsidRDefault="00A93BFD" w:rsidP="00B9483A">
      <w:r w:rsidRPr="00A93BFD">
        <w:rPr>
          <w:rStyle w:val="HideTWBExt"/>
        </w:rPr>
        <w:t>&lt;/Amend&gt;</w:t>
      </w:r>
    </w:p>
    <w:p w14:paraId="250E724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437</w:t>
      </w:r>
      <w:r w:rsidRPr="00A93BFD">
        <w:rPr>
          <w:rStyle w:val="HideTWBExt"/>
          <w:b w:val="0"/>
        </w:rPr>
        <w:t>&lt;/NumAm&gt;</w:t>
      </w:r>
    </w:p>
    <w:p w14:paraId="364260D6"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Nikola Bartůšek, Pál Szekeres, Rachel Blom</w:t>
      </w:r>
      <w:r w:rsidRPr="00A93BFD">
        <w:rPr>
          <w:rStyle w:val="HideTWBExt"/>
          <w:b w:val="0"/>
        </w:rPr>
        <w:t>&lt;/Members&gt;</w:t>
      </w:r>
    </w:p>
    <w:p w14:paraId="2B89CC2F" w14:textId="77777777" w:rsidR="00B9483A" w:rsidRPr="00A93BFD" w:rsidRDefault="00A93BFD" w:rsidP="00B9483A">
      <w:r w:rsidRPr="00A93BFD">
        <w:rPr>
          <w:rStyle w:val="HideTWBExt"/>
        </w:rPr>
        <w:t>&lt;/RepeatBlock-By&gt;</w:t>
      </w:r>
    </w:p>
    <w:p w14:paraId="606AE3C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FB0B4FC" w14:textId="77777777" w:rsidR="00B9483A" w:rsidRPr="00A93BFD" w:rsidRDefault="00A93BFD" w:rsidP="00B9483A">
      <w:pPr>
        <w:pStyle w:val="NormalBold"/>
      </w:pPr>
      <w:r w:rsidRPr="00A93BFD">
        <w:rPr>
          <w:rStyle w:val="HideTWBExt"/>
          <w:b w:val="0"/>
        </w:rPr>
        <w:t>&lt;Article&gt;</w:t>
      </w:r>
      <w:r w:rsidRPr="00A93BFD">
        <w:t>Ustęp 19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6E3314C" w14:textId="77777777" w:rsidTr="00761BD2">
        <w:trPr>
          <w:jc w:val="center"/>
        </w:trPr>
        <w:tc>
          <w:tcPr>
            <w:tcW w:w="9752" w:type="dxa"/>
            <w:gridSpan w:val="2"/>
          </w:tcPr>
          <w:p w14:paraId="391C1F22" w14:textId="77777777" w:rsidR="00B9483A" w:rsidRPr="00A93BFD" w:rsidRDefault="00B9483A" w:rsidP="00761BD2">
            <w:pPr>
              <w:keepNext/>
            </w:pPr>
          </w:p>
        </w:tc>
      </w:tr>
      <w:tr w:rsidR="00851707" w:rsidRPr="00A93BFD" w14:paraId="720E4303" w14:textId="77777777" w:rsidTr="00761BD2">
        <w:trPr>
          <w:jc w:val="center"/>
        </w:trPr>
        <w:tc>
          <w:tcPr>
            <w:tcW w:w="4876" w:type="dxa"/>
            <w:hideMark/>
          </w:tcPr>
          <w:p w14:paraId="54E6F132" w14:textId="77777777" w:rsidR="00B9483A" w:rsidRPr="00A93BFD" w:rsidRDefault="00A93BFD" w:rsidP="00761BD2">
            <w:pPr>
              <w:pStyle w:val="ColumnHeading"/>
              <w:keepNext/>
            </w:pPr>
            <w:r w:rsidRPr="00A93BFD">
              <w:t>Projekt rezolucji</w:t>
            </w:r>
          </w:p>
        </w:tc>
        <w:tc>
          <w:tcPr>
            <w:tcW w:w="4876" w:type="dxa"/>
            <w:hideMark/>
          </w:tcPr>
          <w:p w14:paraId="3ABFFB08" w14:textId="77777777" w:rsidR="00B9483A" w:rsidRPr="00A93BFD" w:rsidRDefault="00A93BFD" w:rsidP="00761BD2">
            <w:pPr>
              <w:pStyle w:val="ColumnHeading"/>
              <w:keepNext/>
            </w:pPr>
            <w:r w:rsidRPr="00A93BFD">
              <w:t>Poprawka</w:t>
            </w:r>
          </w:p>
        </w:tc>
      </w:tr>
      <w:tr w:rsidR="00851707" w:rsidRPr="00A93BFD" w14:paraId="217BE1DF" w14:textId="77777777" w:rsidTr="00761BD2">
        <w:trPr>
          <w:jc w:val="center"/>
        </w:trPr>
        <w:tc>
          <w:tcPr>
            <w:tcW w:w="4876" w:type="dxa"/>
          </w:tcPr>
          <w:p w14:paraId="282DB384" w14:textId="77777777" w:rsidR="00B9483A" w:rsidRPr="00A93BFD" w:rsidRDefault="00B9483A" w:rsidP="00761BD2">
            <w:pPr>
              <w:pStyle w:val="Normal6"/>
            </w:pPr>
          </w:p>
        </w:tc>
        <w:tc>
          <w:tcPr>
            <w:tcW w:w="4876" w:type="dxa"/>
            <w:hideMark/>
          </w:tcPr>
          <w:p w14:paraId="7C4C984E" w14:textId="77777777" w:rsidR="00B9483A" w:rsidRPr="00A93BFD" w:rsidRDefault="00A93BFD" w:rsidP="00761BD2">
            <w:pPr>
              <w:pStyle w:val="Normal6"/>
              <w:rPr>
                <w:szCs w:val="24"/>
              </w:rPr>
            </w:pPr>
            <w:r w:rsidRPr="00A93BFD">
              <w:rPr>
                <w:b/>
                <w:i/>
              </w:rPr>
              <w:t>19a.</w:t>
            </w:r>
            <w:r w:rsidRPr="00A93BFD">
              <w:rPr>
                <w:b/>
                <w:i/>
              </w:rPr>
              <w:tab/>
              <w:t xml:space="preserve">zaleca, aby Komisja Europejska i państwa członkowskie promowały i finansowały szkolenia zawodowe jako skuteczny środek </w:t>
            </w:r>
            <w:r w:rsidRPr="00A93BFD">
              <w:rPr>
                <w:b/>
                <w:i/>
              </w:rPr>
              <w:t>zwalczania ubóstwa;</w:t>
            </w:r>
          </w:p>
        </w:tc>
      </w:tr>
    </w:tbl>
    <w:p w14:paraId="2894F37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54CF2B2" w14:textId="77777777" w:rsidR="00B9483A" w:rsidRPr="00A93BFD" w:rsidRDefault="00A93BFD" w:rsidP="00B9483A">
      <w:r w:rsidRPr="00A93BFD">
        <w:rPr>
          <w:rStyle w:val="HideTWBExt"/>
        </w:rPr>
        <w:t>&lt;/Amend&gt;</w:t>
      </w:r>
    </w:p>
    <w:p w14:paraId="2407880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438</w:t>
      </w:r>
      <w:r w:rsidRPr="00A93BFD">
        <w:rPr>
          <w:rStyle w:val="HideTWBExt"/>
          <w:b w:val="0"/>
        </w:rPr>
        <w:t>&lt;/NumAm&gt;</w:t>
      </w:r>
    </w:p>
    <w:p w14:paraId="4FFA6E00"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Nikola Bartůšek</w:t>
      </w:r>
      <w:r w:rsidRPr="00A93BFD">
        <w:rPr>
          <w:rStyle w:val="HideTWBExt"/>
          <w:b w:val="0"/>
        </w:rPr>
        <w:t>&lt;/Members&gt;</w:t>
      </w:r>
    </w:p>
    <w:p w14:paraId="555AE0B2" w14:textId="77777777" w:rsidR="00B9483A" w:rsidRPr="00A93BFD" w:rsidRDefault="00A93BFD" w:rsidP="00B9483A">
      <w:r w:rsidRPr="00A93BFD">
        <w:rPr>
          <w:rStyle w:val="HideTWBExt"/>
        </w:rPr>
        <w:t>&lt;/RepeatBlock-By&gt;</w:t>
      </w:r>
    </w:p>
    <w:p w14:paraId="1A6AFFA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5DF8916" w14:textId="77777777" w:rsidR="00B9483A" w:rsidRPr="00A93BFD" w:rsidRDefault="00A93BFD" w:rsidP="00B9483A">
      <w:pPr>
        <w:pStyle w:val="NormalBold"/>
      </w:pPr>
      <w:r w:rsidRPr="00A93BFD">
        <w:rPr>
          <w:rStyle w:val="HideTWBExt"/>
          <w:b w:val="0"/>
        </w:rPr>
        <w:t>&lt;Article&gt;</w:t>
      </w:r>
      <w:r w:rsidRPr="00A93BFD">
        <w:t>Ustęp 19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AD4C840" w14:textId="77777777" w:rsidTr="00761BD2">
        <w:trPr>
          <w:jc w:val="center"/>
        </w:trPr>
        <w:tc>
          <w:tcPr>
            <w:tcW w:w="9752" w:type="dxa"/>
            <w:gridSpan w:val="2"/>
          </w:tcPr>
          <w:p w14:paraId="3B9AC06C" w14:textId="77777777" w:rsidR="00B9483A" w:rsidRPr="00A93BFD" w:rsidRDefault="00B9483A" w:rsidP="00761BD2">
            <w:pPr>
              <w:keepNext/>
            </w:pPr>
          </w:p>
        </w:tc>
      </w:tr>
      <w:tr w:rsidR="00851707" w:rsidRPr="00A93BFD" w14:paraId="33CD8EBE" w14:textId="77777777" w:rsidTr="00761BD2">
        <w:trPr>
          <w:jc w:val="center"/>
        </w:trPr>
        <w:tc>
          <w:tcPr>
            <w:tcW w:w="4876" w:type="dxa"/>
            <w:hideMark/>
          </w:tcPr>
          <w:p w14:paraId="10131100" w14:textId="77777777" w:rsidR="00B9483A" w:rsidRPr="00A93BFD" w:rsidRDefault="00A93BFD" w:rsidP="00761BD2">
            <w:pPr>
              <w:pStyle w:val="ColumnHeading"/>
              <w:keepNext/>
            </w:pPr>
            <w:r w:rsidRPr="00A93BFD">
              <w:t>Projekt rezolucji</w:t>
            </w:r>
          </w:p>
        </w:tc>
        <w:tc>
          <w:tcPr>
            <w:tcW w:w="4876" w:type="dxa"/>
            <w:hideMark/>
          </w:tcPr>
          <w:p w14:paraId="467FE6FF" w14:textId="77777777" w:rsidR="00B9483A" w:rsidRPr="00A93BFD" w:rsidRDefault="00A93BFD" w:rsidP="00761BD2">
            <w:pPr>
              <w:pStyle w:val="ColumnHeading"/>
              <w:keepNext/>
            </w:pPr>
            <w:r w:rsidRPr="00A93BFD">
              <w:t>Poprawka</w:t>
            </w:r>
          </w:p>
        </w:tc>
      </w:tr>
      <w:tr w:rsidR="00851707" w:rsidRPr="00A93BFD" w14:paraId="1EF4D97B" w14:textId="77777777" w:rsidTr="00761BD2">
        <w:trPr>
          <w:jc w:val="center"/>
        </w:trPr>
        <w:tc>
          <w:tcPr>
            <w:tcW w:w="4876" w:type="dxa"/>
          </w:tcPr>
          <w:p w14:paraId="6FE9DB26" w14:textId="77777777" w:rsidR="00B9483A" w:rsidRPr="00A93BFD" w:rsidRDefault="00B9483A" w:rsidP="00761BD2">
            <w:pPr>
              <w:pStyle w:val="Normal6"/>
            </w:pPr>
          </w:p>
        </w:tc>
        <w:tc>
          <w:tcPr>
            <w:tcW w:w="4876" w:type="dxa"/>
            <w:hideMark/>
          </w:tcPr>
          <w:p w14:paraId="79892F9F" w14:textId="77777777" w:rsidR="00B9483A" w:rsidRPr="00A93BFD" w:rsidRDefault="00A93BFD" w:rsidP="00761BD2">
            <w:pPr>
              <w:pStyle w:val="Normal6"/>
              <w:rPr>
                <w:szCs w:val="24"/>
              </w:rPr>
            </w:pPr>
            <w:r w:rsidRPr="00A93BFD">
              <w:rPr>
                <w:b/>
                <w:i/>
              </w:rPr>
              <w:t>19b.</w:t>
            </w:r>
            <w:r w:rsidRPr="00A93BFD">
              <w:rPr>
                <w:b/>
                <w:i/>
              </w:rPr>
              <w:tab/>
              <w:t>zaleca, aby Komisja i państwa członkowskie chroniły i promowały tradycyjne miejsca pracy z myślą o zwalczaniu ubóstwa osób wykonujących takie zawody;</w:t>
            </w:r>
          </w:p>
        </w:tc>
      </w:tr>
    </w:tbl>
    <w:p w14:paraId="3247FAC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E6BAB5D" w14:textId="77777777" w:rsidR="00B9483A" w:rsidRPr="00A93BFD" w:rsidRDefault="00A93BFD" w:rsidP="00B9483A">
      <w:r w:rsidRPr="00A93BFD">
        <w:rPr>
          <w:rStyle w:val="HideTWBExt"/>
        </w:rPr>
        <w:t>&lt;/Amend&gt;</w:t>
      </w:r>
    </w:p>
    <w:p w14:paraId="5399BBD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439</w:t>
      </w:r>
      <w:r w:rsidRPr="00A93BFD">
        <w:rPr>
          <w:rStyle w:val="HideTWBExt"/>
          <w:b w:val="0"/>
        </w:rPr>
        <w:t>&lt;/NumAm&gt;</w:t>
      </w:r>
    </w:p>
    <w:p w14:paraId="4BC72122"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Nikola Bartůšek, Rachel Blom</w:t>
      </w:r>
      <w:r w:rsidRPr="00A93BFD">
        <w:rPr>
          <w:rStyle w:val="HideTWBExt"/>
          <w:b w:val="0"/>
        </w:rPr>
        <w:t>&lt;/Members&gt;</w:t>
      </w:r>
    </w:p>
    <w:p w14:paraId="314EF7E2" w14:textId="77777777" w:rsidR="00B9483A" w:rsidRPr="00A93BFD" w:rsidRDefault="00A93BFD" w:rsidP="00B9483A">
      <w:r w:rsidRPr="00A93BFD">
        <w:rPr>
          <w:rStyle w:val="HideTWBExt"/>
        </w:rPr>
        <w:t>&lt;/RepeatBlock-By&gt;</w:t>
      </w:r>
    </w:p>
    <w:p w14:paraId="3D886D7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5DC82AA" w14:textId="77777777" w:rsidR="00B9483A" w:rsidRPr="00A93BFD" w:rsidRDefault="00A93BFD" w:rsidP="00B9483A">
      <w:pPr>
        <w:pStyle w:val="NormalBold"/>
      </w:pPr>
      <w:r w:rsidRPr="00A93BFD">
        <w:rPr>
          <w:rStyle w:val="HideTWBExt"/>
          <w:b w:val="0"/>
        </w:rPr>
        <w:t>&lt;Article&gt;</w:t>
      </w:r>
      <w:r w:rsidRPr="00A93BFD">
        <w:t>Ustęp 19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B83E381" w14:textId="77777777" w:rsidTr="00761BD2">
        <w:trPr>
          <w:jc w:val="center"/>
        </w:trPr>
        <w:tc>
          <w:tcPr>
            <w:tcW w:w="9752" w:type="dxa"/>
            <w:gridSpan w:val="2"/>
          </w:tcPr>
          <w:p w14:paraId="678D8713" w14:textId="77777777" w:rsidR="00B9483A" w:rsidRPr="00A93BFD" w:rsidRDefault="00B9483A" w:rsidP="00761BD2">
            <w:pPr>
              <w:keepNext/>
            </w:pPr>
          </w:p>
        </w:tc>
      </w:tr>
      <w:tr w:rsidR="00851707" w:rsidRPr="00A93BFD" w14:paraId="35D44682" w14:textId="77777777" w:rsidTr="00761BD2">
        <w:trPr>
          <w:jc w:val="center"/>
        </w:trPr>
        <w:tc>
          <w:tcPr>
            <w:tcW w:w="4876" w:type="dxa"/>
            <w:hideMark/>
          </w:tcPr>
          <w:p w14:paraId="4DBBB284" w14:textId="77777777" w:rsidR="00B9483A" w:rsidRPr="00A93BFD" w:rsidRDefault="00A93BFD" w:rsidP="00761BD2">
            <w:pPr>
              <w:pStyle w:val="ColumnHeading"/>
              <w:keepNext/>
            </w:pPr>
            <w:r w:rsidRPr="00A93BFD">
              <w:t>Projekt rezolucji</w:t>
            </w:r>
          </w:p>
        </w:tc>
        <w:tc>
          <w:tcPr>
            <w:tcW w:w="4876" w:type="dxa"/>
            <w:hideMark/>
          </w:tcPr>
          <w:p w14:paraId="34BC45F3" w14:textId="77777777" w:rsidR="00B9483A" w:rsidRPr="00A93BFD" w:rsidRDefault="00A93BFD" w:rsidP="00761BD2">
            <w:pPr>
              <w:pStyle w:val="ColumnHeading"/>
              <w:keepNext/>
            </w:pPr>
            <w:r w:rsidRPr="00A93BFD">
              <w:t>Poprawka</w:t>
            </w:r>
          </w:p>
        </w:tc>
      </w:tr>
      <w:tr w:rsidR="00851707" w:rsidRPr="00A93BFD" w14:paraId="526B3DA5" w14:textId="77777777" w:rsidTr="00761BD2">
        <w:trPr>
          <w:jc w:val="center"/>
        </w:trPr>
        <w:tc>
          <w:tcPr>
            <w:tcW w:w="4876" w:type="dxa"/>
          </w:tcPr>
          <w:p w14:paraId="2BA1AACA" w14:textId="77777777" w:rsidR="00B9483A" w:rsidRPr="00A93BFD" w:rsidRDefault="00B9483A" w:rsidP="00761BD2">
            <w:pPr>
              <w:pStyle w:val="Normal6"/>
            </w:pPr>
          </w:p>
        </w:tc>
        <w:tc>
          <w:tcPr>
            <w:tcW w:w="4876" w:type="dxa"/>
            <w:hideMark/>
          </w:tcPr>
          <w:p w14:paraId="7421DEBF" w14:textId="77777777" w:rsidR="00B9483A" w:rsidRPr="00A93BFD" w:rsidRDefault="00A93BFD" w:rsidP="00761BD2">
            <w:pPr>
              <w:pStyle w:val="Normal6"/>
              <w:rPr>
                <w:szCs w:val="24"/>
              </w:rPr>
            </w:pPr>
            <w:r w:rsidRPr="00A93BFD">
              <w:rPr>
                <w:b/>
                <w:i/>
              </w:rPr>
              <w:t>19c.</w:t>
            </w:r>
            <w:r w:rsidRPr="00A93BFD">
              <w:rPr>
                <w:b/>
                <w:i/>
              </w:rPr>
              <w:tab/>
              <w:t>wzywa Komisję Europejską do monitorowania poziomu ubóstwa w poszczególnych państwach członkowskich, co przełoży się na realistyczne statystyki;</w:t>
            </w:r>
          </w:p>
        </w:tc>
      </w:tr>
    </w:tbl>
    <w:p w14:paraId="7728D14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3F2B2E4" w14:textId="77777777" w:rsidR="00B9483A" w:rsidRPr="00A93BFD" w:rsidRDefault="00A93BFD" w:rsidP="00B9483A">
      <w:r w:rsidRPr="00A93BFD">
        <w:rPr>
          <w:rStyle w:val="HideTWBExt"/>
        </w:rPr>
        <w:t>&lt;/Amend&gt;</w:t>
      </w:r>
    </w:p>
    <w:p w14:paraId="40C5C3F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440</w:t>
      </w:r>
      <w:r w:rsidRPr="00A93BFD">
        <w:rPr>
          <w:rStyle w:val="HideTWBExt"/>
          <w:b w:val="0"/>
        </w:rPr>
        <w:t>&lt;/NumAm&gt;</w:t>
      </w:r>
    </w:p>
    <w:p w14:paraId="7DFB0323"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21B448F5" w14:textId="77777777" w:rsidR="00B9483A" w:rsidRPr="00A93BFD" w:rsidRDefault="00A93BFD" w:rsidP="00B9483A">
      <w:r w:rsidRPr="00A93BFD">
        <w:rPr>
          <w:rStyle w:val="HideTWBExt"/>
        </w:rPr>
        <w:t>&lt;/RepeatBlock-By&gt;</w:t>
      </w:r>
    </w:p>
    <w:p w14:paraId="1C5FA09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B9FB20B" w14:textId="77777777" w:rsidR="00B9483A" w:rsidRPr="00A93BFD" w:rsidRDefault="00A93BFD" w:rsidP="00B9483A">
      <w:pPr>
        <w:pStyle w:val="NormalBold"/>
      </w:pPr>
      <w:r w:rsidRPr="00A93BFD">
        <w:rPr>
          <w:rStyle w:val="HideTWBExt"/>
          <w:b w:val="0"/>
        </w:rPr>
        <w:t>&lt;Article&gt;</w:t>
      </w:r>
      <w:r w:rsidRPr="00A93BFD">
        <w:t>Ustęp 20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9E7161F" w14:textId="77777777" w:rsidTr="00761BD2">
        <w:trPr>
          <w:jc w:val="center"/>
        </w:trPr>
        <w:tc>
          <w:tcPr>
            <w:tcW w:w="9752" w:type="dxa"/>
            <w:gridSpan w:val="2"/>
          </w:tcPr>
          <w:p w14:paraId="587E21E4" w14:textId="77777777" w:rsidR="00B9483A" w:rsidRPr="00A93BFD" w:rsidRDefault="00B9483A" w:rsidP="00761BD2">
            <w:pPr>
              <w:keepNext/>
            </w:pPr>
          </w:p>
        </w:tc>
      </w:tr>
      <w:tr w:rsidR="00851707" w:rsidRPr="00A93BFD" w14:paraId="1953432B" w14:textId="77777777" w:rsidTr="00761BD2">
        <w:trPr>
          <w:jc w:val="center"/>
        </w:trPr>
        <w:tc>
          <w:tcPr>
            <w:tcW w:w="4876" w:type="dxa"/>
            <w:hideMark/>
          </w:tcPr>
          <w:p w14:paraId="31488B7D"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471C075D" w14:textId="77777777" w:rsidR="00B9483A" w:rsidRPr="00A93BFD" w:rsidRDefault="00A93BFD" w:rsidP="00761BD2">
            <w:pPr>
              <w:pStyle w:val="ColumnHeading"/>
              <w:keepNext/>
            </w:pPr>
            <w:r w:rsidRPr="00A93BFD">
              <w:t>Poprawka</w:t>
            </w:r>
          </w:p>
        </w:tc>
      </w:tr>
      <w:tr w:rsidR="00851707" w:rsidRPr="00A93BFD" w14:paraId="2E55E37B" w14:textId="77777777" w:rsidTr="00761BD2">
        <w:trPr>
          <w:jc w:val="center"/>
        </w:trPr>
        <w:tc>
          <w:tcPr>
            <w:tcW w:w="4876" w:type="dxa"/>
            <w:hideMark/>
          </w:tcPr>
          <w:p w14:paraId="2A448DEE" w14:textId="77777777" w:rsidR="00B9483A" w:rsidRPr="00A93BFD" w:rsidRDefault="00A93BFD" w:rsidP="00761BD2">
            <w:pPr>
              <w:pStyle w:val="Normal6"/>
            </w:pPr>
            <w:r w:rsidRPr="00A93BFD">
              <w:rPr>
                <w:b/>
                <w:i/>
              </w:rPr>
              <w:t>20.</w:t>
            </w:r>
            <w:r w:rsidRPr="00A93BFD">
              <w:rPr>
                <w:b/>
                <w:i/>
              </w:rPr>
              <w:tab/>
              <w:t>apeluje do Komisji, aby w strategii zawarła horyzontalną zasadę uwzględniania wpływu polityki sektorowej na ubóstwo, w tym obowiązkową analizę skutków ex ante;</w:t>
            </w:r>
          </w:p>
        </w:tc>
        <w:tc>
          <w:tcPr>
            <w:tcW w:w="4876" w:type="dxa"/>
            <w:hideMark/>
          </w:tcPr>
          <w:p w14:paraId="2305BDFA" w14:textId="77777777" w:rsidR="00B9483A" w:rsidRPr="00A93BFD" w:rsidRDefault="00A93BFD" w:rsidP="00761BD2">
            <w:pPr>
              <w:pStyle w:val="Normal6"/>
              <w:rPr>
                <w:szCs w:val="24"/>
              </w:rPr>
            </w:pPr>
            <w:r w:rsidRPr="00A93BFD">
              <w:rPr>
                <w:b/>
                <w:i/>
              </w:rPr>
              <w:t>skreśla się</w:t>
            </w:r>
          </w:p>
        </w:tc>
      </w:tr>
    </w:tbl>
    <w:p w14:paraId="3004C05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153E7EE" w14:textId="77777777" w:rsidR="00B9483A" w:rsidRPr="00A93BFD" w:rsidRDefault="00A93BFD" w:rsidP="00B9483A">
      <w:r w:rsidRPr="00A93BFD">
        <w:rPr>
          <w:rStyle w:val="HideTWBExt"/>
        </w:rPr>
        <w:t>&lt;/Amend&gt;</w:t>
      </w:r>
    </w:p>
    <w:p w14:paraId="4AF567E2"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441</w:t>
      </w:r>
      <w:r w:rsidRPr="00A93BFD">
        <w:rPr>
          <w:rStyle w:val="HideTWBExt"/>
          <w:b w:val="0"/>
        </w:rPr>
        <w:t>&lt;/NumAm&gt;</w:t>
      </w:r>
    </w:p>
    <w:p w14:paraId="439F1B73"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49ECD628" w14:textId="77777777" w:rsidR="00B9483A" w:rsidRPr="00A93BFD" w:rsidRDefault="00A93BFD" w:rsidP="00B9483A">
      <w:r w:rsidRPr="00A93BFD">
        <w:rPr>
          <w:rStyle w:val="HideTWBExt"/>
        </w:rPr>
        <w:t>&lt;/RepeatBlock-By&gt;</w:t>
      </w:r>
    </w:p>
    <w:p w14:paraId="1DE08C0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A68DE08" w14:textId="77777777" w:rsidR="00B9483A" w:rsidRPr="00A93BFD" w:rsidRDefault="00A93BFD" w:rsidP="00B9483A">
      <w:pPr>
        <w:pStyle w:val="NormalBold"/>
      </w:pPr>
      <w:r w:rsidRPr="00A93BFD">
        <w:rPr>
          <w:rStyle w:val="HideTWBExt"/>
          <w:b w:val="0"/>
        </w:rPr>
        <w:t>&lt;Article&gt;</w:t>
      </w:r>
      <w:r w:rsidRPr="00A93BFD">
        <w:t>Ustęp 20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E342778" w14:textId="77777777" w:rsidTr="00761BD2">
        <w:trPr>
          <w:jc w:val="center"/>
        </w:trPr>
        <w:tc>
          <w:tcPr>
            <w:tcW w:w="9752" w:type="dxa"/>
            <w:gridSpan w:val="2"/>
          </w:tcPr>
          <w:p w14:paraId="341AAB8E" w14:textId="77777777" w:rsidR="00B9483A" w:rsidRPr="00A93BFD" w:rsidRDefault="00B9483A" w:rsidP="00761BD2">
            <w:pPr>
              <w:keepNext/>
            </w:pPr>
          </w:p>
        </w:tc>
      </w:tr>
      <w:tr w:rsidR="00851707" w:rsidRPr="00A93BFD" w14:paraId="0B1D3215" w14:textId="77777777" w:rsidTr="00761BD2">
        <w:trPr>
          <w:jc w:val="center"/>
        </w:trPr>
        <w:tc>
          <w:tcPr>
            <w:tcW w:w="4876" w:type="dxa"/>
            <w:hideMark/>
          </w:tcPr>
          <w:p w14:paraId="31DB3256" w14:textId="77777777" w:rsidR="00B9483A" w:rsidRPr="00A93BFD" w:rsidRDefault="00A93BFD" w:rsidP="00761BD2">
            <w:pPr>
              <w:pStyle w:val="ColumnHeading"/>
              <w:keepNext/>
            </w:pPr>
            <w:r w:rsidRPr="00A93BFD">
              <w:t>Projekt rezolucji</w:t>
            </w:r>
          </w:p>
        </w:tc>
        <w:tc>
          <w:tcPr>
            <w:tcW w:w="4876" w:type="dxa"/>
            <w:hideMark/>
          </w:tcPr>
          <w:p w14:paraId="4126DDF1" w14:textId="77777777" w:rsidR="00B9483A" w:rsidRPr="00A93BFD" w:rsidRDefault="00A93BFD" w:rsidP="00761BD2">
            <w:pPr>
              <w:pStyle w:val="ColumnHeading"/>
              <w:keepNext/>
            </w:pPr>
            <w:r w:rsidRPr="00A93BFD">
              <w:t>Poprawka</w:t>
            </w:r>
          </w:p>
        </w:tc>
      </w:tr>
      <w:tr w:rsidR="00851707" w:rsidRPr="00A93BFD" w14:paraId="3489C6FA" w14:textId="77777777" w:rsidTr="00761BD2">
        <w:trPr>
          <w:jc w:val="center"/>
        </w:trPr>
        <w:tc>
          <w:tcPr>
            <w:tcW w:w="4876" w:type="dxa"/>
            <w:hideMark/>
          </w:tcPr>
          <w:p w14:paraId="7A1706B3" w14:textId="77777777" w:rsidR="00B9483A" w:rsidRPr="00A93BFD" w:rsidRDefault="00A93BFD" w:rsidP="00761BD2">
            <w:pPr>
              <w:pStyle w:val="Normal6"/>
            </w:pPr>
            <w:r w:rsidRPr="00A93BFD">
              <w:t>20.</w:t>
            </w:r>
            <w:r w:rsidRPr="00A93BFD">
              <w:tab/>
            </w:r>
            <w:r w:rsidRPr="00A93BFD">
              <w:t xml:space="preserve">apeluje do Komisji, aby w strategii zawarła horyzontalną zasadę </w:t>
            </w:r>
            <w:r w:rsidRPr="00A93BFD">
              <w:rPr>
                <w:b/>
                <w:i/>
              </w:rPr>
              <w:t>uwzględniania wpływu</w:t>
            </w:r>
            <w:r w:rsidRPr="00A93BFD">
              <w:t xml:space="preserve"> polityki </w:t>
            </w:r>
            <w:r w:rsidRPr="00A93BFD">
              <w:rPr>
                <w:b/>
                <w:i/>
              </w:rPr>
              <w:t>sektorowej na ubóstwo</w:t>
            </w:r>
            <w:r w:rsidRPr="00A93BFD">
              <w:t xml:space="preserve">, w tym </w:t>
            </w:r>
            <w:r w:rsidRPr="00A93BFD">
              <w:rPr>
                <w:b/>
                <w:i/>
              </w:rPr>
              <w:t>obowiązkową analizę</w:t>
            </w:r>
            <w:r w:rsidRPr="00A93BFD">
              <w:t xml:space="preserve"> skutków </w:t>
            </w:r>
            <w:r w:rsidRPr="00A93BFD">
              <w:rPr>
                <w:b/>
                <w:i/>
              </w:rPr>
              <w:t>ex ante</w:t>
            </w:r>
            <w:r w:rsidRPr="00A93BFD">
              <w:t>;</w:t>
            </w:r>
          </w:p>
        </w:tc>
        <w:tc>
          <w:tcPr>
            <w:tcW w:w="4876" w:type="dxa"/>
            <w:hideMark/>
          </w:tcPr>
          <w:p w14:paraId="6068EE45" w14:textId="77777777" w:rsidR="00B9483A" w:rsidRPr="00A93BFD" w:rsidRDefault="00A93BFD" w:rsidP="00761BD2">
            <w:pPr>
              <w:pStyle w:val="Normal6"/>
              <w:rPr>
                <w:szCs w:val="24"/>
              </w:rPr>
            </w:pPr>
            <w:r w:rsidRPr="00A93BFD">
              <w:t>20.</w:t>
            </w:r>
            <w:r w:rsidRPr="00A93BFD">
              <w:tab/>
              <w:t xml:space="preserve">apeluje do Komisji, aby w strategii zawarła horyzontalną zasadę </w:t>
            </w:r>
            <w:r w:rsidRPr="00A93BFD">
              <w:rPr>
                <w:b/>
                <w:i/>
              </w:rPr>
              <w:t>nakładającą na wszystkie odpowiednie</w:t>
            </w:r>
            <w:r w:rsidRPr="00A93BFD">
              <w:t xml:space="preserve"> polityki </w:t>
            </w:r>
            <w:r w:rsidRPr="00A93BFD">
              <w:rPr>
                <w:b/>
                <w:i/>
              </w:rPr>
              <w:t>sektorowe UE obowiązek przeprowadzania analizy skutków ex ante w zakresie ubóstwa i nierówności</w:t>
            </w:r>
            <w:r w:rsidRPr="00A93BFD">
              <w:t xml:space="preserve">, w tym </w:t>
            </w:r>
            <w:r w:rsidRPr="00A93BFD">
              <w:rPr>
                <w:b/>
                <w:i/>
              </w:rPr>
              <w:t>poprzez systematyczne stosowanie ocen skutków w zakresie równości i praw człowieka (EQHRIA) oraz ocen</w:t>
            </w:r>
            <w:r w:rsidRPr="00A93BFD">
              <w:t xml:space="preserve"> skutków </w:t>
            </w:r>
            <w:r w:rsidRPr="00A93BFD">
              <w:rPr>
                <w:b/>
                <w:i/>
              </w:rPr>
              <w:t>dystrybucyjnych (DIA)</w:t>
            </w:r>
            <w:r w:rsidRPr="00A93BFD">
              <w:rPr>
                <w:b/>
                <w:i/>
                <w:vertAlign w:val="superscript"/>
              </w:rPr>
              <w:t>1a</w:t>
            </w:r>
            <w:r w:rsidRPr="00A93BFD">
              <w:rPr>
                <w:b/>
                <w:i/>
              </w:rPr>
              <w:t>, ze szczególnym uwzględnieniem wpływu na osoby najbardziej zagrożone wykluczeniem społecznym i skrajnym ubóstwem</w:t>
            </w:r>
            <w:r w:rsidRPr="00A93BFD">
              <w:t>;</w:t>
            </w:r>
          </w:p>
        </w:tc>
      </w:tr>
      <w:tr w:rsidR="00851707" w:rsidRPr="00A93BFD" w14:paraId="5C10D4EA" w14:textId="77777777" w:rsidTr="00761BD2">
        <w:trPr>
          <w:jc w:val="center"/>
        </w:trPr>
        <w:tc>
          <w:tcPr>
            <w:tcW w:w="4876" w:type="dxa"/>
          </w:tcPr>
          <w:p w14:paraId="24A32C9B" w14:textId="77777777" w:rsidR="00B9483A" w:rsidRPr="00A93BFD" w:rsidRDefault="00B9483A" w:rsidP="00761BD2">
            <w:pPr>
              <w:pStyle w:val="Normal6"/>
            </w:pPr>
          </w:p>
        </w:tc>
        <w:tc>
          <w:tcPr>
            <w:tcW w:w="4876" w:type="dxa"/>
            <w:hideMark/>
          </w:tcPr>
          <w:p w14:paraId="22F2EA3C" w14:textId="77777777" w:rsidR="00B9483A" w:rsidRPr="00A93BFD" w:rsidRDefault="00A93BFD" w:rsidP="00761BD2">
            <w:pPr>
              <w:pStyle w:val="Normal6"/>
              <w:rPr>
                <w:szCs w:val="24"/>
              </w:rPr>
            </w:pPr>
            <w:r w:rsidRPr="00A93BFD">
              <w:t>__________________</w:t>
            </w:r>
          </w:p>
        </w:tc>
      </w:tr>
      <w:tr w:rsidR="00851707" w:rsidRPr="00A93BFD" w14:paraId="021A1703" w14:textId="77777777" w:rsidTr="00761BD2">
        <w:trPr>
          <w:jc w:val="center"/>
        </w:trPr>
        <w:tc>
          <w:tcPr>
            <w:tcW w:w="4876" w:type="dxa"/>
          </w:tcPr>
          <w:p w14:paraId="0CC4FC0A" w14:textId="77777777" w:rsidR="00B9483A" w:rsidRPr="00A93BFD" w:rsidRDefault="00B9483A" w:rsidP="00761BD2">
            <w:pPr>
              <w:pStyle w:val="Normal6"/>
            </w:pPr>
          </w:p>
        </w:tc>
        <w:tc>
          <w:tcPr>
            <w:tcW w:w="4876" w:type="dxa"/>
            <w:hideMark/>
          </w:tcPr>
          <w:p w14:paraId="7C05B5BD" w14:textId="77777777" w:rsidR="00B9483A" w:rsidRPr="00A93BFD" w:rsidRDefault="00A93BFD" w:rsidP="00761BD2">
            <w:pPr>
              <w:pStyle w:val="Normal6"/>
              <w:rPr>
                <w:szCs w:val="24"/>
              </w:rPr>
            </w:pPr>
            <w:r w:rsidRPr="00A93BFD">
              <w:rPr>
                <w:b/>
                <w:i/>
                <w:vertAlign w:val="superscript"/>
              </w:rPr>
              <w:t>1a</w:t>
            </w:r>
            <w:r w:rsidRPr="00A93BFD">
              <w:t xml:space="preserve"> </w:t>
            </w:r>
            <w:r w:rsidRPr="00A93BFD">
              <w:rPr>
                <w:b/>
                <w:i/>
              </w:rPr>
              <w:t>COM/2022/494 final</w:t>
            </w:r>
          </w:p>
        </w:tc>
      </w:tr>
    </w:tbl>
    <w:p w14:paraId="3DF1919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76B8DAC" w14:textId="77777777" w:rsidR="00B9483A" w:rsidRPr="00A93BFD" w:rsidRDefault="00A93BFD" w:rsidP="00B9483A">
      <w:r w:rsidRPr="00A93BFD">
        <w:rPr>
          <w:rStyle w:val="HideTWBExt"/>
        </w:rPr>
        <w:t>&lt;/Amend&gt;</w:t>
      </w:r>
    </w:p>
    <w:p w14:paraId="7426F05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442</w:t>
      </w:r>
      <w:r w:rsidRPr="00A93BFD">
        <w:rPr>
          <w:rStyle w:val="HideTWBExt"/>
          <w:b w:val="0"/>
        </w:rPr>
        <w:t>&lt;/NumAm&gt;</w:t>
      </w:r>
    </w:p>
    <w:p w14:paraId="14DE8F46"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392B324B" w14:textId="77777777" w:rsidR="00B9483A" w:rsidRPr="00A93BFD" w:rsidRDefault="00A93BFD" w:rsidP="00B9483A">
      <w:r w:rsidRPr="00A93BFD">
        <w:rPr>
          <w:rStyle w:val="HideTWBExt"/>
        </w:rPr>
        <w:t>&lt;/RepeatBlock-By&gt;</w:t>
      </w:r>
    </w:p>
    <w:p w14:paraId="4935341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91D710A" w14:textId="77777777" w:rsidR="00B9483A" w:rsidRPr="00A93BFD" w:rsidRDefault="00A93BFD" w:rsidP="00B9483A">
      <w:pPr>
        <w:pStyle w:val="NormalBold"/>
      </w:pPr>
      <w:r w:rsidRPr="00A93BFD">
        <w:rPr>
          <w:rStyle w:val="HideTWBExt"/>
          <w:b w:val="0"/>
        </w:rPr>
        <w:t>&lt;Article&gt;</w:t>
      </w:r>
      <w:r w:rsidRPr="00A93BFD">
        <w:t>Ustęp 20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1A07DF3" w14:textId="77777777" w:rsidTr="00761BD2">
        <w:trPr>
          <w:jc w:val="center"/>
        </w:trPr>
        <w:tc>
          <w:tcPr>
            <w:tcW w:w="9752" w:type="dxa"/>
            <w:gridSpan w:val="2"/>
          </w:tcPr>
          <w:p w14:paraId="19865611" w14:textId="77777777" w:rsidR="00B9483A" w:rsidRPr="00A93BFD" w:rsidRDefault="00B9483A" w:rsidP="00761BD2">
            <w:pPr>
              <w:keepNext/>
            </w:pPr>
          </w:p>
        </w:tc>
      </w:tr>
      <w:tr w:rsidR="00851707" w:rsidRPr="00A93BFD" w14:paraId="425068AC" w14:textId="77777777" w:rsidTr="00761BD2">
        <w:trPr>
          <w:jc w:val="center"/>
        </w:trPr>
        <w:tc>
          <w:tcPr>
            <w:tcW w:w="4876" w:type="dxa"/>
            <w:hideMark/>
          </w:tcPr>
          <w:p w14:paraId="150CC0D3" w14:textId="77777777" w:rsidR="00B9483A" w:rsidRPr="00A93BFD" w:rsidRDefault="00A93BFD" w:rsidP="00761BD2">
            <w:pPr>
              <w:pStyle w:val="ColumnHeading"/>
              <w:keepNext/>
            </w:pPr>
            <w:r w:rsidRPr="00A93BFD">
              <w:t>Projekt rezolucji</w:t>
            </w:r>
          </w:p>
        </w:tc>
        <w:tc>
          <w:tcPr>
            <w:tcW w:w="4876" w:type="dxa"/>
            <w:hideMark/>
          </w:tcPr>
          <w:p w14:paraId="254E278F" w14:textId="77777777" w:rsidR="00B9483A" w:rsidRPr="00A93BFD" w:rsidRDefault="00A93BFD" w:rsidP="00761BD2">
            <w:pPr>
              <w:pStyle w:val="ColumnHeading"/>
              <w:keepNext/>
            </w:pPr>
            <w:r w:rsidRPr="00A93BFD">
              <w:t>Poprawka</w:t>
            </w:r>
          </w:p>
        </w:tc>
      </w:tr>
      <w:tr w:rsidR="00851707" w:rsidRPr="00A93BFD" w14:paraId="52ACFE2C" w14:textId="77777777" w:rsidTr="00761BD2">
        <w:trPr>
          <w:jc w:val="center"/>
        </w:trPr>
        <w:tc>
          <w:tcPr>
            <w:tcW w:w="4876" w:type="dxa"/>
            <w:hideMark/>
          </w:tcPr>
          <w:p w14:paraId="21CC7284" w14:textId="77777777" w:rsidR="00B9483A" w:rsidRPr="00A93BFD" w:rsidRDefault="00A93BFD" w:rsidP="00761BD2">
            <w:pPr>
              <w:pStyle w:val="Normal6"/>
            </w:pPr>
            <w:r w:rsidRPr="00A93BFD">
              <w:t>20.</w:t>
            </w:r>
            <w:r w:rsidRPr="00A93BFD">
              <w:tab/>
            </w:r>
            <w:r w:rsidRPr="00A93BFD">
              <w:t xml:space="preserve">apeluje do Komisji, aby w strategii zawarła horyzontalną zasadę uwzględniania wpływu polityki sektorowej na ubóstwo, w tym </w:t>
            </w:r>
            <w:r w:rsidRPr="00A93BFD">
              <w:rPr>
                <w:b/>
                <w:i/>
              </w:rPr>
              <w:t>obowiązkową analizę</w:t>
            </w:r>
            <w:r w:rsidRPr="00A93BFD">
              <w:t xml:space="preserve"> skutków </w:t>
            </w:r>
            <w:r w:rsidRPr="00A93BFD">
              <w:rPr>
                <w:b/>
                <w:i/>
              </w:rPr>
              <w:t>ex ante</w:t>
            </w:r>
            <w:r w:rsidRPr="00A93BFD">
              <w:t>;</w:t>
            </w:r>
          </w:p>
        </w:tc>
        <w:tc>
          <w:tcPr>
            <w:tcW w:w="4876" w:type="dxa"/>
            <w:hideMark/>
          </w:tcPr>
          <w:p w14:paraId="3B51F83D" w14:textId="77777777" w:rsidR="00B9483A" w:rsidRPr="00A93BFD" w:rsidRDefault="00A93BFD" w:rsidP="00761BD2">
            <w:pPr>
              <w:pStyle w:val="Normal6"/>
              <w:rPr>
                <w:szCs w:val="24"/>
              </w:rPr>
            </w:pPr>
            <w:r w:rsidRPr="00A93BFD">
              <w:t>20.</w:t>
            </w:r>
            <w:r w:rsidRPr="00A93BFD">
              <w:tab/>
              <w:t xml:space="preserve">apeluje do Komisji, aby w strategii zawarła horyzontalną zasadę uwzględniania wpływu </w:t>
            </w:r>
            <w:r w:rsidRPr="00A93BFD">
              <w:rPr>
                <w:b/>
                <w:i/>
              </w:rPr>
              <w:t xml:space="preserve">odpowiedniej </w:t>
            </w:r>
            <w:r w:rsidRPr="00A93BFD">
              <w:t xml:space="preserve">polityki sektorowej na ubóstwo, w tym </w:t>
            </w:r>
            <w:r w:rsidRPr="00A93BFD">
              <w:rPr>
                <w:b/>
                <w:i/>
              </w:rPr>
              <w:t>przewidziała wzmocnienie komponentu oceny</w:t>
            </w:r>
            <w:r w:rsidRPr="00A93BFD">
              <w:t xml:space="preserve"> skutków </w:t>
            </w:r>
            <w:r w:rsidRPr="00A93BFD">
              <w:rPr>
                <w:b/>
                <w:i/>
              </w:rPr>
              <w:t>w zakresie ubóstwa i nierówności w drodze bardziej systematycznego stosowania oceny skutków dystrybucyjnych</w:t>
            </w:r>
            <w:r w:rsidRPr="00A93BFD">
              <w:t>;</w:t>
            </w:r>
          </w:p>
        </w:tc>
      </w:tr>
    </w:tbl>
    <w:p w14:paraId="519FB8CC"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78149A4" w14:textId="77777777" w:rsidR="00B9483A" w:rsidRPr="00A93BFD" w:rsidRDefault="00A93BFD" w:rsidP="00B9483A">
      <w:r w:rsidRPr="00A93BFD">
        <w:rPr>
          <w:rStyle w:val="HideTWBExt"/>
        </w:rPr>
        <w:t>&lt;/Amend&gt;</w:t>
      </w:r>
    </w:p>
    <w:p w14:paraId="35F3091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443</w:t>
      </w:r>
      <w:r w:rsidRPr="00A93BFD">
        <w:rPr>
          <w:rStyle w:val="HideTWBExt"/>
          <w:b w:val="0"/>
        </w:rPr>
        <w:t>&lt;/NumAm&gt;</w:t>
      </w:r>
    </w:p>
    <w:p w14:paraId="47B1BD82"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08BFF680" w14:textId="77777777" w:rsidR="00B9483A" w:rsidRPr="00A93BFD" w:rsidRDefault="00A93BFD" w:rsidP="00B9483A">
      <w:r w:rsidRPr="00A93BFD">
        <w:rPr>
          <w:rStyle w:val="HideTWBExt"/>
        </w:rPr>
        <w:t>&lt;/RepeatBlock-By&gt;</w:t>
      </w:r>
    </w:p>
    <w:p w14:paraId="476050E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50CCE43" w14:textId="77777777" w:rsidR="00B9483A" w:rsidRPr="00A93BFD" w:rsidRDefault="00A93BFD" w:rsidP="00B9483A">
      <w:pPr>
        <w:pStyle w:val="NormalBold"/>
      </w:pPr>
      <w:r w:rsidRPr="00A93BFD">
        <w:rPr>
          <w:rStyle w:val="HideTWBExt"/>
          <w:b w:val="0"/>
        </w:rPr>
        <w:t>&lt;Article&gt;</w:t>
      </w:r>
      <w:r w:rsidRPr="00A93BFD">
        <w:t>Ustęp 20</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976994F" w14:textId="77777777" w:rsidTr="00761BD2">
        <w:trPr>
          <w:jc w:val="center"/>
        </w:trPr>
        <w:tc>
          <w:tcPr>
            <w:tcW w:w="9752" w:type="dxa"/>
            <w:gridSpan w:val="2"/>
          </w:tcPr>
          <w:p w14:paraId="6751D573" w14:textId="77777777" w:rsidR="00B9483A" w:rsidRPr="00A93BFD" w:rsidRDefault="00B9483A" w:rsidP="00761BD2">
            <w:pPr>
              <w:keepNext/>
            </w:pPr>
          </w:p>
        </w:tc>
      </w:tr>
      <w:tr w:rsidR="00851707" w:rsidRPr="00A93BFD" w14:paraId="75680A90" w14:textId="77777777" w:rsidTr="00761BD2">
        <w:trPr>
          <w:jc w:val="center"/>
        </w:trPr>
        <w:tc>
          <w:tcPr>
            <w:tcW w:w="4876" w:type="dxa"/>
            <w:hideMark/>
          </w:tcPr>
          <w:p w14:paraId="65E44131" w14:textId="77777777" w:rsidR="00B9483A" w:rsidRPr="00A93BFD" w:rsidRDefault="00A93BFD" w:rsidP="00761BD2">
            <w:pPr>
              <w:pStyle w:val="ColumnHeading"/>
              <w:keepNext/>
            </w:pPr>
            <w:r w:rsidRPr="00A93BFD">
              <w:t>Projekt rezolucji</w:t>
            </w:r>
          </w:p>
        </w:tc>
        <w:tc>
          <w:tcPr>
            <w:tcW w:w="4876" w:type="dxa"/>
            <w:hideMark/>
          </w:tcPr>
          <w:p w14:paraId="00A5D84F" w14:textId="77777777" w:rsidR="00B9483A" w:rsidRPr="00A93BFD" w:rsidRDefault="00A93BFD" w:rsidP="00761BD2">
            <w:pPr>
              <w:pStyle w:val="ColumnHeading"/>
              <w:keepNext/>
            </w:pPr>
            <w:r w:rsidRPr="00A93BFD">
              <w:t>Poprawka</w:t>
            </w:r>
          </w:p>
        </w:tc>
      </w:tr>
      <w:tr w:rsidR="00851707" w:rsidRPr="00A93BFD" w14:paraId="3D1D3146" w14:textId="77777777" w:rsidTr="00761BD2">
        <w:trPr>
          <w:jc w:val="center"/>
        </w:trPr>
        <w:tc>
          <w:tcPr>
            <w:tcW w:w="4876" w:type="dxa"/>
            <w:hideMark/>
          </w:tcPr>
          <w:p w14:paraId="336A3B8A" w14:textId="77777777" w:rsidR="00B9483A" w:rsidRPr="00A93BFD" w:rsidRDefault="00A93BFD" w:rsidP="00761BD2">
            <w:pPr>
              <w:pStyle w:val="Normal6"/>
            </w:pPr>
            <w:r w:rsidRPr="00A93BFD">
              <w:t>20.</w:t>
            </w:r>
            <w:r w:rsidRPr="00A93BFD">
              <w:tab/>
              <w:t xml:space="preserve">apeluje do Komisji, aby w strategii zawarła </w:t>
            </w:r>
            <w:r w:rsidRPr="00A93BFD">
              <w:t>horyzontalną zasadę uwzględniania wpływu polityki sektorowej na ubóstwo, w tym obowiązkową analizę skutków ex ante;</w:t>
            </w:r>
          </w:p>
        </w:tc>
        <w:tc>
          <w:tcPr>
            <w:tcW w:w="4876" w:type="dxa"/>
            <w:hideMark/>
          </w:tcPr>
          <w:p w14:paraId="0D7ADA81" w14:textId="77777777" w:rsidR="00B9483A" w:rsidRPr="00A93BFD" w:rsidRDefault="00A93BFD" w:rsidP="00761BD2">
            <w:pPr>
              <w:pStyle w:val="Normal6"/>
              <w:rPr>
                <w:szCs w:val="24"/>
              </w:rPr>
            </w:pPr>
            <w:r w:rsidRPr="00A93BFD">
              <w:t>20.</w:t>
            </w:r>
            <w:r w:rsidRPr="00A93BFD">
              <w:tab/>
              <w:t xml:space="preserve">apeluje do Komisji, aby w strategii zawarła horyzontalną zasadę uwzględniania </w:t>
            </w:r>
            <w:r w:rsidRPr="00A93BFD">
              <w:rPr>
                <w:b/>
                <w:i/>
              </w:rPr>
              <w:t xml:space="preserve">możliwego </w:t>
            </w:r>
            <w:r w:rsidRPr="00A93BFD">
              <w:t>wpływu polityki sektorowej na ubóstwo, w tym obowiązkową analizę skutków ex ante;</w:t>
            </w:r>
          </w:p>
        </w:tc>
      </w:tr>
    </w:tbl>
    <w:p w14:paraId="23F81CE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07A896B" w14:textId="77777777" w:rsidR="00B9483A" w:rsidRPr="00A93BFD" w:rsidRDefault="00A93BFD" w:rsidP="00B9483A">
      <w:r w:rsidRPr="00A93BFD">
        <w:rPr>
          <w:rStyle w:val="HideTWBExt"/>
        </w:rPr>
        <w:t>&lt;/Amend&gt;</w:t>
      </w:r>
    </w:p>
    <w:p w14:paraId="77F66EC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444</w:t>
      </w:r>
      <w:r w:rsidRPr="00A93BFD">
        <w:rPr>
          <w:rStyle w:val="HideTWBExt"/>
          <w:b w:val="0"/>
        </w:rPr>
        <w:t>&lt;/NumAm&gt;</w:t>
      </w:r>
    </w:p>
    <w:p w14:paraId="44042514" w14:textId="77777777" w:rsidR="00B9483A" w:rsidRPr="00A93BFD" w:rsidRDefault="00A93BFD" w:rsidP="00B9483A">
      <w:pPr>
        <w:pStyle w:val="NormalBold"/>
      </w:pPr>
      <w:r w:rsidRPr="00A93BFD">
        <w:rPr>
          <w:rStyle w:val="HideTWBExt"/>
          <w:b w:val="0"/>
        </w:rPr>
        <w:t>&lt;RepeatBlock-By&gt;&lt;Members&gt;</w:t>
      </w:r>
      <w:r w:rsidRPr="00A93BFD">
        <w:t>Liesbet Sommen, Martine Kemp</w:t>
      </w:r>
      <w:r w:rsidRPr="00A93BFD">
        <w:rPr>
          <w:rStyle w:val="HideTWBExt"/>
          <w:b w:val="0"/>
        </w:rPr>
        <w:t>&lt;/Members&gt;</w:t>
      </w:r>
    </w:p>
    <w:p w14:paraId="6E0F4768" w14:textId="77777777" w:rsidR="00B9483A" w:rsidRPr="00A93BFD" w:rsidRDefault="00A93BFD" w:rsidP="00B9483A">
      <w:r w:rsidRPr="00A93BFD">
        <w:rPr>
          <w:rStyle w:val="HideTWBExt"/>
        </w:rPr>
        <w:t>&lt;/RepeatBlock-By&gt;</w:t>
      </w:r>
    </w:p>
    <w:p w14:paraId="5B33442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8C9C728" w14:textId="77777777" w:rsidR="00B9483A" w:rsidRPr="00A93BFD" w:rsidRDefault="00A93BFD" w:rsidP="00B9483A">
      <w:pPr>
        <w:pStyle w:val="NormalBold"/>
      </w:pPr>
      <w:r w:rsidRPr="00A93BFD">
        <w:rPr>
          <w:rStyle w:val="HideTWBExt"/>
          <w:b w:val="0"/>
        </w:rPr>
        <w:t>&lt;Article&gt;</w:t>
      </w:r>
      <w:r w:rsidRPr="00A93BFD">
        <w:t xml:space="preserve">Ustęp 20 a </w:t>
      </w:r>
      <w:r w:rsidRPr="00A93BFD">
        <w:t>(nowy)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86F363C" w14:textId="77777777" w:rsidTr="00761BD2">
        <w:trPr>
          <w:jc w:val="center"/>
        </w:trPr>
        <w:tc>
          <w:tcPr>
            <w:tcW w:w="9752" w:type="dxa"/>
            <w:gridSpan w:val="2"/>
          </w:tcPr>
          <w:p w14:paraId="4FEA3E92" w14:textId="77777777" w:rsidR="00B9483A" w:rsidRPr="00A93BFD" w:rsidRDefault="00B9483A" w:rsidP="00761BD2">
            <w:pPr>
              <w:keepNext/>
            </w:pPr>
          </w:p>
        </w:tc>
      </w:tr>
      <w:tr w:rsidR="00851707" w:rsidRPr="00A93BFD" w14:paraId="7C27CB33" w14:textId="77777777" w:rsidTr="00761BD2">
        <w:trPr>
          <w:jc w:val="center"/>
        </w:trPr>
        <w:tc>
          <w:tcPr>
            <w:tcW w:w="4876" w:type="dxa"/>
            <w:hideMark/>
          </w:tcPr>
          <w:p w14:paraId="0D809BC7" w14:textId="77777777" w:rsidR="00B9483A" w:rsidRPr="00A93BFD" w:rsidRDefault="00A93BFD" w:rsidP="00761BD2">
            <w:pPr>
              <w:pStyle w:val="ColumnHeading"/>
              <w:keepNext/>
            </w:pPr>
            <w:r w:rsidRPr="00A93BFD">
              <w:t>Projekt rezolucji</w:t>
            </w:r>
          </w:p>
        </w:tc>
        <w:tc>
          <w:tcPr>
            <w:tcW w:w="4876" w:type="dxa"/>
            <w:hideMark/>
          </w:tcPr>
          <w:p w14:paraId="19E4DE10" w14:textId="77777777" w:rsidR="00B9483A" w:rsidRPr="00A93BFD" w:rsidRDefault="00A93BFD" w:rsidP="00761BD2">
            <w:pPr>
              <w:pStyle w:val="ColumnHeading"/>
              <w:keepNext/>
            </w:pPr>
            <w:r w:rsidRPr="00A93BFD">
              <w:t>Poprawka</w:t>
            </w:r>
          </w:p>
        </w:tc>
      </w:tr>
      <w:tr w:rsidR="00851707" w:rsidRPr="00A93BFD" w14:paraId="7ECC7827" w14:textId="77777777" w:rsidTr="00761BD2">
        <w:trPr>
          <w:jc w:val="center"/>
        </w:trPr>
        <w:tc>
          <w:tcPr>
            <w:tcW w:w="4876" w:type="dxa"/>
          </w:tcPr>
          <w:p w14:paraId="1DAB56FF" w14:textId="77777777" w:rsidR="00B9483A" w:rsidRPr="00A93BFD" w:rsidRDefault="00B9483A" w:rsidP="00761BD2">
            <w:pPr>
              <w:pStyle w:val="Normal6"/>
            </w:pPr>
          </w:p>
        </w:tc>
        <w:tc>
          <w:tcPr>
            <w:tcW w:w="4876" w:type="dxa"/>
            <w:hideMark/>
          </w:tcPr>
          <w:p w14:paraId="513524AA" w14:textId="77777777" w:rsidR="00B9483A" w:rsidRPr="00A93BFD" w:rsidRDefault="00A93BFD" w:rsidP="00761BD2">
            <w:pPr>
              <w:pStyle w:val="Normal6"/>
              <w:rPr>
                <w:szCs w:val="24"/>
              </w:rPr>
            </w:pPr>
            <w:r w:rsidRPr="00A93BFD">
              <w:rPr>
                <w:b/>
                <w:i/>
              </w:rPr>
              <w:t>20a.</w:t>
            </w:r>
            <w:r w:rsidRPr="00A93BFD">
              <w:rPr>
                <w:b/>
                <w:i/>
              </w:rPr>
              <w:tab/>
              <w:t xml:space="preserve">podkreśla, zwracając szczególną uwagę na grupy najbardziej narażone na zagrożenia, potrzebę dalszego aktywnego skupiania się UE na trzech podstawowych filarach walki z bezdomnością, skrajnym </w:t>
            </w:r>
            <w:r w:rsidRPr="00A93BFD">
              <w:rPr>
                <w:b/>
                <w:i/>
              </w:rPr>
              <w:t>ubóstwem i wykluczeniem społecznym, a mianowicie: odpowiednim wsparciu finansowym, promowaniu wzajemnego uczenia się oraz systematycznym podejściu do rejestracji i monitorowania; podkreśla, że działania te mogą być skuteczne jedynie dzięki ścisłej współpracy z państwami członkowskimi UE, instytucjami Unii, władzami lokalnymi i regionalnymi oraz społeczeństwem obywatelskim, zwłaszcza za pośrednictwem europejskiej platformy zwalczania bezdomności (EPOCH) oraz w ramach deklaracji lizbońskiej;</w:t>
            </w:r>
          </w:p>
        </w:tc>
      </w:tr>
    </w:tbl>
    <w:p w14:paraId="052A6DA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7BE42EA" w14:textId="77777777" w:rsidR="00B9483A" w:rsidRPr="00A93BFD" w:rsidRDefault="00A93BFD" w:rsidP="00B9483A">
      <w:r w:rsidRPr="00A93BFD">
        <w:rPr>
          <w:rStyle w:val="HideTWBExt"/>
        </w:rPr>
        <w:t>&lt;/Amend&gt;</w:t>
      </w:r>
    </w:p>
    <w:p w14:paraId="6919E64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445</w:t>
      </w:r>
      <w:r w:rsidRPr="00A93BFD">
        <w:rPr>
          <w:rStyle w:val="HideTWBExt"/>
          <w:b w:val="0"/>
        </w:rPr>
        <w:t>&lt;/NumAm&gt;</w:t>
      </w:r>
    </w:p>
    <w:p w14:paraId="21A3C80D"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233E4C2D" w14:textId="77777777" w:rsidR="00B9483A" w:rsidRPr="00A93BFD" w:rsidRDefault="00A93BFD" w:rsidP="00B9483A">
      <w:r w:rsidRPr="00A93BFD">
        <w:rPr>
          <w:rStyle w:val="HideTWBExt"/>
        </w:rPr>
        <w:t>&lt;/RepeatBlock-By&gt;</w:t>
      </w:r>
    </w:p>
    <w:p w14:paraId="27FD2FB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71B6EDF" w14:textId="77777777" w:rsidR="00B9483A" w:rsidRPr="00A93BFD" w:rsidRDefault="00A93BFD" w:rsidP="00B9483A">
      <w:pPr>
        <w:pStyle w:val="NormalBold"/>
      </w:pPr>
      <w:r w:rsidRPr="00A93BFD">
        <w:rPr>
          <w:rStyle w:val="HideTWBExt"/>
          <w:b w:val="0"/>
        </w:rPr>
        <w:t>&lt;Article&gt;</w:t>
      </w:r>
      <w:r w:rsidRPr="00A93BFD">
        <w:t>Ustęp 20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C91F45F" w14:textId="77777777" w:rsidTr="00761BD2">
        <w:trPr>
          <w:jc w:val="center"/>
        </w:trPr>
        <w:tc>
          <w:tcPr>
            <w:tcW w:w="9752" w:type="dxa"/>
            <w:gridSpan w:val="2"/>
          </w:tcPr>
          <w:p w14:paraId="3279251F" w14:textId="77777777" w:rsidR="00B9483A" w:rsidRPr="00A93BFD" w:rsidRDefault="00B9483A" w:rsidP="00761BD2">
            <w:pPr>
              <w:keepNext/>
            </w:pPr>
          </w:p>
        </w:tc>
      </w:tr>
      <w:tr w:rsidR="00851707" w:rsidRPr="00A93BFD" w14:paraId="5209F789" w14:textId="77777777" w:rsidTr="00761BD2">
        <w:trPr>
          <w:jc w:val="center"/>
        </w:trPr>
        <w:tc>
          <w:tcPr>
            <w:tcW w:w="4876" w:type="dxa"/>
            <w:hideMark/>
          </w:tcPr>
          <w:p w14:paraId="3658BFBF" w14:textId="77777777" w:rsidR="00B9483A" w:rsidRPr="00A93BFD" w:rsidRDefault="00A93BFD" w:rsidP="00761BD2">
            <w:pPr>
              <w:pStyle w:val="ColumnHeading"/>
              <w:keepNext/>
            </w:pPr>
            <w:r w:rsidRPr="00A93BFD">
              <w:t>Projekt rezolucji</w:t>
            </w:r>
          </w:p>
        </w:tc>
        <w:tc>
          <w:tcPr>
            <w:tcW w:w="4876" w:type="dxa"/>
            <w:hideMark/>
          </w:tcPr>
          <w:p w14:paraId="05C0D722" w14:textId="77777777" w:rsidR="00B9483A" w:rsidRPr="00A93BFD" w:rsidRDefault="00A93BFD" w:rsidP="00761BD2">
            <w:pPr>
              <w:pStyle w:val="ColumnHeading"/>
              <w:keepNext/>
            </w:pPr>
            <w:r w:rsidRPr="00A93BFD">
              <w:t>Poprawka</w:t>
            </w:r>
          </w:p>
        </w:tc>
      </w:tr>
      <w:tr w:rsidR="00851707" w:rsidRPr="00A93BFD" w14:paraId="3CEA3AF5" w14:textId="77777777" w:rsidTr="00761BD2">
        <w:trPr>
          <w:jc w:val="center"/>
        </w:trPr>
        <w:tc>
          <w:tcPr>
            <w:tcW w:w="4876" w:type="dxa"/>
          </w:tcPr>
          <w:p w14:paraId="636A27D9" w14:textId="77777777" w:rsidR="00B9483A" w:rsidRPr="00A93BFD" w:rsidRDefault="00B9483A" w:rsidP="00761BD2">
            <w:pPr>
              <w:pStyle w:val="Normal6"/>
            </w:pPr>
          </w:p>
        </w:tc>
        <w:tc>
          <w:tcPr>
            <w:tcW w:w="4876" w:type="dxa"/>
            <w:hideMark/>
          </w:tcPr>
          <w:p w14:paraId="7A878AF1" w14:textId="77777777" w:rsidR="00B9483A" w:rsidRPr="00A93BFD" w:rsidRDefault="00A93BFD" w:rsidP="00761BD2">
            <w:pPr>
              <w:pStyle w:val="Normal6"/>
              <w:rPr>
                <w:szCs w:val="24"/>
              </w:rPr>
            </w:pPr>
            <w:r w:rsidRPr="00A93BFD">
              <w:rPr>
                <w:b/>
                <w:i/>
              </w:rPr>
              <w:t>20a.</w:t>
            </w:r>
            <w:r w:rsidRPr="00A93BFD">
              <w:rPr>
                <w:b/>
                <w:i/>
              </w:rPr>
              <w:tab/>
            </w:r>
            <w:r w:rsidRPr="00A93BFD">
              <w:rPr>
                <w:b/>
                <w:i/>
              </w:rPr>
              <w:t>wzywa do strategicznego uznania gospodarki usług opiekuńczych za filar zrównoważonego zatrudnienia i odporności społecznej; podkreśla, że inwestycje w opiekę nad dziećmi, opiekę nad osobami niepełnosprawnymi, opiekę długoterminową i domową mogą sprzyjać powstawaniu wysokiej jakości miejsc pracy, głównie dla kobiet, o lokalnym charakterze, a jednocześnie zaspokajać pilne potrzeby demograficzne i społeczne;</w:t>
            </w:r>
          </w:p>
        </w:tc>
      </w:tr>
    </w:tbl>
    <w:p w14:paraId="00E4A92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F397F47" w14:textId="77777777" w:rsidR="00B9483A" w:rsidRPr="00A93BFD" w:rsidRDefault="00A93BFD" w:rsidP="00B9483A">
      <w:r w:rsidRPr="00A93BFD">
        <w:rPr>
          <w:rStyle w:val="HideTWBExt"/>
        </w:rPr>
        <w:t>&lt;/Amend&gt;</w:t>
      </w:r>
    </w:p>
    <w:p w14:paraId="3BD49F4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446</w:t>
      </w:r>
      <w:r w:rsidRPr="00A93BFD">
        <w:rPr>
          <w:rStyle w:val="HideTWBExt"/>
          <w:b w:val="0"/>
        </w:rPr>
        <w:t>&lt;/NumAm&gt;</w:t>
      </w:r>
    </w:p>
    <w:p w14:paraId="66EF8650" w14:textId="77777777" w:rsidR="00B9483A" w:rsidRPr="00A93BFD" w:rsidRDefault="00A93BFD" w:rsidP="00B9483A">
      <w:pPr>
        <w:pStyle w:val="NormalBold"/>
      </w:pPr>
      <w:r w:rsidRPr="00A93BFD">
        <w:rPr>
          <w:rStyle w:val="HideTWBExt"/>
          <w:b w:val="0"/>
        </w:rPr>
        <w:t>&lt;RepeatBlock-By&gt;&lt;Members&gt;</w:t>
      </w:r>
      <w:r w:rsidRPr="00A93BFD">
        <w:t>Juan Carlos Girauta Vidal, Séverine Werbrouck, Rachel Blom</w:t>
      </w:r>
      <w:r w:rsidRPr="00A93BFD">
        <w:rPr>
          <w:rStyle w:val="HideTWBExt"/>
          <w:b w:val="0"/>
        </w:rPr>
        <w:t>&lt;/Members&gt;</w:t>
      </w:r>
    </w:p>
    <w:p w14:paraId="0E00A041" w14:textId="77777777" w:rsidR="00B9483A" w:rsidRPr="00A93BFD" w:rsidRDefault="00A93BFD" w:rsidP="00B9483A">
      <w:r w:rsidRPr="00A93BFD">
        <w:rPr>
          <w:rStyle w:val="HideTWBExt"/>
        </w:rPr>
        <w:t>&lt;/RepeatBlock-By&gt;</w:t>
      </w:r>
    </w:p>
    <w:p w14:paraId="4910946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C196B57" w14:textId="77777777" w:rsidR="00B9483A" w:rsidRPr="00A93BFD" w:rsidRDefault="00A93BFD" w:rsidP="00B9483A">
      <w:pPr>
        <w:pStyle w:val="NormalBold"/>
      </w:pPr>
      <w:r w:rsidRPr="00A93BFD">
        <w:rPr>
          <w:rStyle w:val="HideTWBExt"/>
          <w:b w:val="0"/>
        </w:rPr>
        <w:t>&lt;Article&gt;</w:t>
      </w:r>
      <w:r w:rsidRPr="00A93BFD">
        <w:t>Ustęp 21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FECD1F8" w14:textId="77777777" w:rsidTr="00761BD2">
        <w:trPr>
          <w:jc w:val="center"/>
        </w:trPr>
        <w:tc>
          <w:tcPr>
            <w:tcW w:w="9752" w:type="dxa"/>
            <w:gridSpan w:val="2"/>
          </w:tcPr>
          <w:p w14:paraId="1637A620" w14:textId="77777777" w:rsidR="00B9483A" w:rsidRPr="00A93BFD" w:rsidRDefault="00B9483A" w:rsidP="00761BD2">
            <w:pPr>
              <w:keepNext/>
            </w:pPr>
          </w:p>
        </w:tc>
      </w:tr>
      <w:tr w:rsidR="00851707" w:rsidRPr="00A93BFD" w14:paraId="20DACA3C" w14:textId="77777777" w:rsidTr="00761BD2">
        <w:trPr>
          <w:jc w:val="center"/>
        </w:trPr>
        <w:tc>
          <w:tcPr>
            <w:tcW w:w="4876" w:type="dxa"/>
            <w:hideMark/>
          </w:tcPr>
          <w:p w14:paraId="6B4007B5" w14:textId="77777777" w:rsidR="00B9483A" w:rsidRPr="00A93BFD" w:rsidRDefault="00A93BFD" w:rsidP="00761BD2">
            <w:pPr>
              <w:pStyle w:val="ColumnHeading"/>
              <w:keepNext/>
            </w:pPr>
            <w:r w:rsidRPr="00A93BFD">
              <w:t>Projekt rezolucji</w:t>
            </w:r>
          </w:p>
        </w:tc>
        <w:tc>
          <w:tcPr>
            <w:tcW w:w="4876" w:type="dxa"/>
            <w:hideMark/>
          </w:tcPr>
          <w:p w14:paraId="1274AB42" w14:textId="77777777" w:rsidR="00B9483A" w:rsidRPr="00A93BFD" w:rsidRDefault="00A93BFD" w:rsidP="00761BD2">
            <w:pPr>
              <w:pStyle w:val="ColumnHeading"/>
              <w:keepNext/>
            </w:pPr>
            <w:r w:rsidRPr="00A93BFD">
              <w:t>Poprawka</w:t>
            </w:r>
          </w:p>
        </w:tc>
      </w:tr>
      <w:tr w:rsidR="00851707" w:rsidRPr="00A93BFD" w14:paraId="114C2166" w14:textId="77777777" w:rsidTr="00761BD2">
        <w:trPr>
          <w:jc w:val="center"/>
        </w:trPr>
        <w:tc>
          <w:tcPr>
            <w:tcW w:w="4876" w:type="dxa"/>
            <w:hideMark/>
          </w:tcPr>
          <w:p w14:paraId="048D2FAD" w14:textId="77777777" w:rsidR="00B9483A" w:rsidRPr="00A93BFD" w:rsidRDefault="00A93BFD" w:rsidP="00761BD2">
            <w:pPr>
              <w:pStyle w:val="Normal6"/>
            </w:pPr>
            <w:r w:rsidRPr="00A93BFD">
              <w:rPr>
                <w:b/>
                <w:i/>
              </w:rPr>
              <w:t>21.</w:t>
            </w:r>
            <w:r w:rsidRPr="00A93BFD">
              <w:rPr>
                <w:b/>
                <w:i/>
              </w:rPr>
              <w:tab/>
              <w:t xml:space="preserve">zaleca, aby w Komisji Europejskiej wyznaczono osobę </w:t>
            </w:r>
            <w:r w:rsidRPr="00A93BFD">
              <w:rPr>
                <w:b/>
                <w:i/>
              </w:rPr>
              <w:t>odpowiedzialną za strategię, a także by każde państwo członkowskie wyznaczyło krajowego koordynatora i opracowało krajowy plan działania, angażując w jej realizację władze lokalne i regionalne oraz organizacje zaangażowane w walkę z ubóstwem i zapobieganie mu;</w:t>
            </w:r>
          </w:p>
        </w:tc>
        <w:tc>
          <w:tcPr>
            <w:tcW w:w="4876" w:type="dxa"/>
            <w:hideMark/>
          </w:tcPr>
          <w:p w14:paraId="376AA516" w14:textId="77777777" w:rsidR="00B9483A" w:rsidRPr="00A93BFD" w:rsidRDefault="00A93BFD" w:rsidP="00761BD2">
            <w:pPr>
              <w:pStyle w:val="Normal6"/>
              <w:rPr>
                <w:szCs w:val="24"/>
              </w:rPr>
            </w:pPr>
            <w:r w:rsidRPr="00A93BFD">
              <w:rPr>
                <w:b/>
                <w:i/>
              </w:rPr>
              <w:t>skreśla się</w:t>
            </w:r>
          </w:p>
        </w:tc>
      </w:tr>
    </w:tbl>
    <w:p w14:paraId="30AA08D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6210DB3" w14:textId="77777777" w:rsidR="00B9483A" w:rsidRPr="00A93BFD" w:rsidRDefault="00A93BFD" w:rsidP="00B9483A">
      <w:r w:rsidRPr="00A93BFD">
        <w:rPr>
          <w:rStyle w:val="HideTWBExt"/>
        </w:rPr>
        <w:t>&lt;/Amend&gt;</w:t>
      </w:r>
    </w:p>
    <w:p w14:paraId="3D17425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447</w:t>
      </w:r>
      <w:r w:rsidRPr="00A93BFD">
        <w:rPr>
          <w:rStyle w:val="HideTWBExt"/>
          <w:b w:val="0"/>
        </w:rPr>
        <w:t>&lt;/NumAm&gt;</w:t>
      </w:r>
    </w:p>
    <w:p w14:paraId="4059449F"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3BAA5E01" w14:textId="77777777" w:rsidR="00B9483A" w:rsidRPr="00A93BFD" w:rsidRDefault="00A93BFD" w:rsidP="00B9483A">
      <w:r w:rsidRPr="00A93BFD">
        <w:rPr>
          <w:rStyle w:val="HideTWBExt"/>
        </w:rPr>
        <w:t>&lt;/RepeatBlock-By&gt;</w:t>
      </w:r>
    </w:p>
    <w:p w14:paraId="11E528D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F5C060A" w14:textId="77777777" w:rsidR="00B9483A" w:rsidRPr="00A93BFD" w:rsidRDefault="00A93BFD" w:rsidP="00B9483A">
      <w:pPr>
        <w:pStyle w:val="NormalBold"/>
      </w:pPr>
      <w:r w:rsidRPr="00A93BFD">
        <w:rPr>
          <w:rStyle w:val="HideTWBExt"/>
          <w:b w:val="0"/>
        </w:rPr>
        <w:t>&lt;Article&gt;</w:t>
      </w:r>
      <w:r w:rsidRPr="00A93BFD">
        <w:t>Ustęp 21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5CA91B7" w14:textId="77777777" w:rsidTr="00761BD2">
        <w:trPr>
          <w:jc w:val="center"/>
        </w:trPr>
        <w:tc>
          <w:tcPr>
            <w:tcW w:w="9752" w:type="dxa"/>
            <w:gridSpan w:val="2"/>
          </w:tcPr>
          <w:p w14:paraId="286069E0" w14:textId="77777777" w:rsidR="00B9483A" w:rsidRPr="00A93BFD" w:rsidRDefault="00B9483A" w:rsidP="00761BD2">
            <w:pPr>
              <w:keepNext/>
            </w:pPr>
          </w:p>
        </w:tc>
      </w:tr>
      <w:tr w:rsidR="00851707" w:rsidRPr="00A93BFD" w14:paraId="371848BB" w14:textId="77777777" w:rsidTr="00761BD2">
        <w:trPr>
          <w:jc w:val="center"/>
        </w:trPr>
        <w:tc>
          <w:tcPr>
            <w:tcW w:w="4876" w:type="dxa"/>
            <w:hideMark/>
          </w:tcPr>
          <w:p w14:paraId="1744DD12" w14:textId="77777777" w:rsidR="00B9483A" w:rsidRPr="00A93BFD" w:rsidRDefault="00A93BFD" w:rsidP="00761BD2">
            <w:pPr>
              <w:pStyle w:val="ColumnHeading"/>
              <w:keepNext/>
            </w:pPr>
            <w:r w:rsidRPr="00A93BFD">
              <w:t xml:space="preserve">Projekt </w:t>
            </w:r>
            <w:r w:rsidRPr="00A93BFD">
              <w:t>rezolucji</w:t>
            </w:r>
          </w:p>
        </w:tc>
        <w:tc>
          <w:tcPr>
            <w:tcW w:w="4876" w:type="dxa"/>
            <w:hideMark/>
          </w:tcPr>
          <w:p w14:paraId="47E1A8DF" w14:textId="77777777" w:rsidR="00B9483A" w:rsidRPr="00A93BFD" w:rsidRDefault="00A93BFD" w:rsidP="00761BD2">
            <w:pPr>
              <w:pStyle w:val="ColumnHeading"/>
              <w:keepNext/>
            </w:pPr>
            <w:r w:rsidRPr="00A93BFD">
              <w:t>Poprawka</w:t>
            </w:r>
          </w:p>
        </w:tc>
      </w:tr>
      <w:tr w:rsidR="00851707" w:rsidRPr="00A93BFD" w14:paraId="3FF9D0B5" w14:textId="77777777" w:rsidTr="00761BD2">
        <w:trPr>
          <w:jc w:val="center"/>
        </w:trPr>
        <w:tc>
          <w:tcPr>
            <w:tcW w:w="4876" w:type="dxa"/>
            <w:hideMark/>
          </w:tcPr>
          <w:p w14:paraId="39AAFFFB" w14:textId="77777777" w:rsidR="00B9483A" w:rsidRPr="00A93BFD" w:rsidRDefault="00A93BFD" w:rsidP="00761BD2">
            <w:pPr>
              <w:pStyle w:val="Normal6"/>
            </w:pPr>
            <w:r w:rsidRPr="00A93BFD">
              <w:t>21.</w:t>
            </w:r>
            <w:r w:rsidRPr="00A93BFD">
              <w:tab/>
              <w:t xml:space="preserve">zaleca, aby w Komisji Europejskiej wyznaczono osobę odpowiedzialną za strategię, </w:t>
            </w:r>
            <w:r w:rsidRPr="00A93BFD">
              <w:rPr>
                <w:b/>
                <w:i/>
              </w:rPr>
              <w:t>a także by każde państwo członkowskie wyznaczyło krajowego koordynatora</w:t>
            </w:r>
            <w:r w:rsidRPr="00A93BFD">
              <w:t xml:space="preserve"> i </w:t>
            </w:r>
            <w:r w:rsidRPr="00A93BFD">
              <w:rPr>
                <w:b/>
                <w:i/>
              </w:rPr>
              <w:t>opracowało krajowy plan</w:t>
            </w:r>
            <w:r w:rsidRPr="00A93BFD">
              <w:t xml:space="preserve"> działania</w:t>
            </w:r>
            <w:r w:rsidRPr="00A93BFD">
              <w:rPr>
                <w:b/>
                <w:i/>
              </w:rPr>
              <w:t>, angażując w jej realizację władze lokalne i regionalne oraz organizacje zaangażowane w walkę z ubóstwem i zapobieganie mu</w:t>
            </w:r>
            <w:r w:rsidRPr="00A93BFD">
              <w:t>;</w:t>
            </w:r>
          </w:p>
        </w:tc>
        <w:tc>
          <w:tcPr>
            <w:tcW w:w="4876" w:type="dxa"/>
            <w:hideMark/>
          </w:tcPr>
          <w:p w14:paraId="702B160C" w14:textId="77777777" w:rsidR="00B9483A" w:rsidRPr="00A93BFD" w:rsidRDefault="00A93BFD" w:rsidP="00761BD2">
            <w:pPr>
              <w:pStyle w:val="Normal6"/>
              <w:rPr>
                <w:szCs w:val="24"/>
              </w:rPr>
            </w:pPr>
            <w:r w:rsidRPr="00A93BFD">
              <w:t>21.</w:t>
            </w:r>
            <w:r w:rsidRPr="00A93BFD">
              <w:tab/>
              <w:t xml:space="preserve">zaleca, aby w Komisji Europejskiej wyznaczono osobę odpowiedzialną za strategię, </w:t>
            </w:r>
            <w:r w:rsidRPr="00A93BFD">
              <w:rPr>
                <w:b/>
                <w:i/>
              </w:rPr>
              <w:t>jednocześnie umożliwiając podmiotom lokalnym przejęcie inicjatywy w opracowywaniu</w:t>
            </w:r>
            <w:r w:rsidRPr="00A93BFD">
              <w:t xml:space="preserve"> i </w:t>
            </w:r>
            <w:r w:rsidRPr="00A93BFD">
              <w:rPr>
                <w:b/>
                <w:i/>
              </w:rPr>
              <w:t>wdrażaniu krajowych planów</w:t>
            </w:r>
            <w:r w:rsidRPr="00A93BFD">
              <w:t xml:space="preserve"> działania;</w:t>
            </w:r>
          </w:p>
        </w:tc>
      </w:tr>
    </w:tbl>
    <w:p w14:paraId="6DC87D7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F81B2D7" w14:textId="77777777" w:rsidR="00B9483A" w:rsidRPr="00A93BFD" w:rsidRDefault="00A93BFD" w:rsidP="00B9483A">
      <w:r w:rsidRPr="00A93BFD">
        <w:rPr>
          <w:rStyle w:val="HideTWBExt"/>
        </w:rPr>
        <w:t>&lt;/Amend&gt;</w:t>
      </w:r>
    </w:p>
    <w:p w14:paraId="6DB6CAE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448</w:t>
      </w:r>
      <w:r w:rsidRPr="00A93BFD">
        <w:rPr>
          <w:rStyle w:val="HideTWBExt"/>
          <w:b w:val="0"/>
        </w:rPr>
        <w:t>&lt;/NumAm&gt;</w:t>
      </w:r>
    </w:p>
    <w:p w14:paraId="1893EAB9"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7DA08229" w14:textId="77777777" w:rsidR="00B9483A" w:rsidRPr="00A93BFD" w:rsidRDefault="00A93BFD" w:rsidP="00B9483A">
      <w:r w:rsidRPr="00A93BFD">
        <w:rPr>
          <w:rStyle w:val="HideTWBExt"/>
        </w:rPr>
        <w:t>&lt;/RepeatBlock-By&gt;</w:t>
      </w:r>
    </w:p>
    <w:p w14:paraId="11AE5FA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99732FF" w14:textId="77777777" w:rsidR="00B9483A" w:rsidRPr="00A93BFD" w:rsidRDefault="00A93BFD" w:rsidP="00B9483A">
      <w:pPr>
        <w:pStyle w:val="NormalBold"/>
      </w:pPr>
      <w:r w:rsidRPr="00A93BFD">
        <w:rPr>
          <w:rStyle w:val="HideTWBExt"/>
          <w:b w:val="0"/>
        </w:rPr>
        <w:t>&lt;Article&gt;</w:t>
      </w:r>
      <w:r w:rsidRPr="00A93BFD">
        <w:t>Ustęp 21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A1EA449" w14:textId="77777777" w:rsidTr="00761BD2">
        <w:trPr>
          <w:jc w:val="center"/>
        </w:trPr>
        <w:tc>
          <w:tcPr>
            <w:tcW w:w="9752" w:type="dxa"/>
            <w:gridSpan w:val="2"/>
          </w:tcPr>
          <w:p w14:paraId="688C517A" w14:textId="77777777" w:rsidR="00B9483A" w:rsidRPr="00A93BFD" w:rsidRDefault="00B9483A" w:rsidP="00761BD2">
            <w:pPr>
              <w:keepNext/>
            </w:pPr>
          </w:p>
        </w:tc>
      </w:tr>
      <w:tr w:rsidR="00851707" w:rsidRPr="00A93BFD" w14:paraId="55796894" w14:textId="77777777" w:rsidTr="00761BD2">
        <w:trPr>
          <w:jc w:val="center"/>
        </w:trPr>
        <w:tc>
          <w:tcPr>
            <w:tcW w:w="4876" w:type="dxa"/>
            <w:hideMark/>
          </w:tcPr>
          <w:p w14:paraId="34918519" w14:textId="77777777" w:rsidR="00B9483A" w:rsidRPr="00A93BFD" w:rsidRDefault="00A93BFD" w:rsidP="00761BD2">
            <w:pPr>
              <w:pStyle w:val="ColumnHeading"/>
              <w:keepNext/>
            </w:pPr>
            <w:r w:rsidRPr="00A93BFD">
              <w:t>Projekt rezolucji</w:t>
            </w:r>
          </w:p>
        </w:tc>
        <w:tc>
          <w:tcPr>
            <w:tcW w:w="4876" w:type="dxa"/>
            <w:hideMark/>
          </w:tcPr>
          <w:p w14:paraId="4DABDE3B" w14:textId="77777777" w:rsidR="00B9483A" w:rsidRPr="00A93BFD" w:rsidRDefault="00A93BFD" w:rsidP="00761BD2">
            <w:pPr>
              <w:pStyle w:val="ColumnHeading"/>
              <w:keepNext/>
            </w:pPr>
            <w:r w:rsidRPr="00A93BFD">
              <w:t>Poprawka</w:t>
            </w:r>
          </w:p>
        </w:tc>
      </w:tr>
      <w:tr w:rsidR="00851707" w:rsidRPr="00A93BFD" w14:paraId="7E48FECE" w14:textId="77777777" w:rsidTr="00761BD2">
        <w:trPr>
          <w:jc w:val="center"/>
        </w:trPr>
        <w:tc>
          <w:tcPr>
            <w:tcW w:w="4876" w:type="dxa"/>
            <w:hideMark/>
          </w:tcPr>
          <w:p w14:paraId="2DADEC3B" w14:textId="77777777" w:rsidR="00B9483A" w:rsidRPr="00A93BFD" w:rsidRDefault="00A93BFD" w:rsidP="00761BD2">
            <w:pPr>
              <w:pStyle w:val="Normal6"/>
            </w:pPr>
            <w:r w:rsidRPr="00A93BFD">
              <w:t>21.</w:t>
            </w:r>
            <w:r w:rsidRPr="00A93BFD">
              <w:tab/>
              <w:t xml:space="preserve">zaleca, aby w Komisji Europejskiej wyznaczono osobę odpowiedzialną za strategię, a także </w:t>
            </w:r>
            <w:r w:rsidRPr="00A93BFD">
              <w:rPr>
                <w:b/>
                <w:i/>
              </w:rPr>
              <w:t>by</w:t>
            </w:r>
            <w:r w:rsidRPr="00A93BFD">
              <w:t xml:space="preserve"> każde państwo członkowskie wyznaczyło krajowego koordynatora i opracowało krajowy plan działania, angażując w </w:t>
            </w:r>
            <w:r w:rsidRPr="00A93BFD">
              <w:rPr>
                <w:b/>
                <w:i/>
              </w:rPr>
              <w:t xml:space="preserve">jej </w:t>
            </w:r>
            <w:r w:rsidRPr="00A93BFD">
              <w:t>realizację władze lokalne i regionalne oraz organizacje zaangażowane w walkę z ubóstwem i zapobieganie mu;</w:t>
            </w:r>
          </w:p>
        </w:tc>
        <w:tc>
          <w:tcPr>
            <w:tcW w:w="4876" w:type="dxa"/>
            <w:hideMark/>
          </w:tcPr>
          <w:p w14:paraId="044C4D95" w14:textId="77777777" w:rsidR="00B9483A" w:rsidRPr="00A93BFD" w:rsidRDefault="00A93BFD" w:rsidP="00761BD2">
            <w:pPr>
              <w:pStyle w:val="Normal6"/>
              <w:rPr>
                <w:szCs w:val="24"/>
              </w:rPr>
            </w:pPr>
            <w:r w:rsidRPr="00A93BFD">
              <w:t>21.</w:t>
            </w:r>
            <w:r w:rsidRPr="00A93BFD">
              <w:tab/>
            </w:r>
            <w:r w:rsidRPr="00A93BFD">
              <w:t xml:space="preserve">zaleca, aby w Komisji Europejskiej wyznaczono osobę odpowiedzialną za strategię, </w:t>
            </w:r>
            <w:r w:rsidRPr="00A93BFD">
              <w:rPr>
                <w:b/>
                <w:i/>
              </w:rPr>
              <w:t>wspieraną przez specjalny zespół odpowiedzialny za nadzór nad wdrażaniem i koordynacją strategii UE na rzecz walki z ubóstwem oraz monitorowanie włączania celów strategii do innych strategii politycznych UE; podkreśla, że osoba ta musi dysponować środkami umożliwiającymi koordynację działań służących wdrożeniu strategii na szczeblu europejskim, krajowym, regionalnym i lokalnym oraz pomiędzy nimi, a także pełnić funkcję pojedync</w:t>
            </w:r>
            <w:r w:rsidRPr="00A93BFD">
              <w:rPr>
                <w:b/>
                <w:i/>
              </w:rPr>
              <w:t>zego punktu kontaktowego dla społeczeństwa obywatelskiego i osób doświadczających ubóstwa; zaleca, aby</w:t>
            </w:r>
            <w:r w:rsidRPr="00A93BFD">
              <w:t xml:space="preserve"> każde państwo członkowskie wyznaczyło krajowego koordynatora i opracowało krajowy plan działania, angażując w realizację</w:t>
            </w:r>
            <w:r w:rsidRPr="00A93BFD">
              <w:rPr>
                <w:b/>
                <w:i/>
              </w:rPr>
              <w:t xml:space="preserve"> strategii</w:t>
            </w:r>
            <w:r w:rsidRPr="00A93BFD">
              <w:t xml:space="preserve"> władze lokalne i regionalne oraz organizacje zaangażowane w walkę z ubóstwem i zapobieganie mu;</w:t>
            </w:r>
          </w:p>
        </w:tc>
      </w:tr>
    </w:tbl>
    <w:p w14:paraId="51640F1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6A3885A" w14:textId="77777777" w:rsidR="00B9483A" w:rsidRPr="00A93BFD" w:rsidRDefault="00A93BFD" w:rsidP="00B9483A">
      <w:r w:rsidRPr="00A93BFD">
        <w:rPr>
          <w:rStyle w:val="HideTWBExt"/>
        </w:rPr>
        <w:t>&lt;/Amend&gt;</w:t>
      </w:r>
    </w:p>
    <w:p w14:paraId="4AB2918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449</w:t>
      </w:r>
      <w:r w:rsidRPr="00A93BFD">
        <w:rPr>
          <w:rStyle w:val="HideTWBExt"/>
          <w:b w:val="0"/>
        </w:rPr>
        <w:t>&lt;/NumAm&gt;</w:t>
      </w:r>
    </w:p>
    <w:p w14:paraId="3F84CD2B" w14:textId="77777777" w:rsidR="00B9483A" w:rsidRPr="00A93BFD" w:rsidRDefault="00A93BFD" w:rsidP="00B9483A">
      <w:pPr>
        <w:pStyle w:val="NormalBold"/>
      </w:pPr>
      <w:r w:rsidRPr="00A93BFD">
        <w:rPr>
          <w:rStyle w:val="HideTWBExt"/>
          <w:b w:val="0"/>
        </w:rPr>
        <w:t>&lt;RepeatBlock-By&gt;&lt;Members&gt;</w:t>
      </w:r>
      <w:r w:rsidRPr="00A93BFD">
        <w:t xml:space="preserve">Aodhán Ó Ríordáin, Marit Maij, Isilda Gomes, Vilija </w:t>
      </w:r>
      <w:r w:rsidRPr="00A93BFD">
        <w:t>Blinkevičiūtė, Idoia Mendia, Marc Angel, Alicia Homs Ginel, Romana Jerković, Cecilia Strada, Evelyn Regner</w:t>
      </w:r>
      <w:r w:rsidRPr="00A93BFD">
        <w:rPr>
          <w:rStyle w:val="HideTWBExt"/>
          <w:b w:val="0"/>
        </w:rPr>
        <w:t>&lt;/Members&gt;</w:t>
      </w:r>
    </w:p>
    <w:p w14:paraId="64BFB326" w14:textId="77777777" w:rsidR="00B9483A" w:rsidRPr="00A93BFD" w:rsidRDefault="00A93BFD" w:rsidP="00B9483A">
      <w:r w:rsidRPr="00A93BFD">
        <w:rPr>
          <w:rStyle w:val="HideTWBExt"/>
        </w:rPr>
        <w:t>&lt;/RepeatBlock-By&gt;</w:t>
      </w:r>
    </w:p>
    <w:p w14:paraId="2948B26A"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4F15EC7" w14:textId="77777777" w:rsidR="00B9483A" w:rsidRPr="00A93BFD" w:rsidRDefault="00A93BFD" w:rsidP="00B9483A">
      <w:pPr>
        <w:pStyle w:val="NormalBold"/>
      </w:pPr>
      <w:r w:rsidRPr="00A93BFD">
        <w:rPr>
          <w:rStyle w:val="HideTWBExt"/>
          <w:b w:val="0"/>
        </w:rPr>
        <w:t>&lt;Article&gt;</w:t>
      </w:r>
      <w:r w:rsidRPr="00A93BFD">
        <w:t>Ustęp 21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78CD6CB" w14:textId="77777777" w:rsidTr="00761BD2">
        <w:trPr>
          <w:jc w:val="center"/>
        </w:trPr>
        <w:tc>
          <w:tcPr>
            <w:tcW w:w="9752" w:type="dxa"/>
            <w:gridSpan w:val="2"/>
          </w:tcPr>
          <w:p w14:paraId="1ACDE312" w14:textId="77777777" w:rsidR="00B9483A" w:rsidRPr="00A93BFD" w:rsidRDefault="00B9483A" w:rsidP="00761BD2">
            <w:pPr>
              <w:keepNext/>
            </w:pPr>
          </w:p>
        </w:tc>
      </w:tr>
      <w:tr w:rsidR="00851707" w:rsidRPr="00A93BFD" w14:paraId="3126ABDA" w14:textId="77777777" w:rsidTr="00761BD2">
        <w:trPr>
          <w:jc w:val="center"/>
        </w:trPr>
        <w:tc>
          <w:tcPr>
            <w:tcW w:w="4876" w:type="dxa"/>
            <w:hideMark/>
          </w:tcPr>
          <w:p w14:paraId="21191EDC" w14:textId="77777777" w:rsidR="00B9483A" w:rsidRPr="00A93BFD" w:rsidRDefault="00A93BFD" w:rsidP="00761BD2">
            <w:pPr>
              <w:pStyle w:val="ColumnHeading"/>
              <w:keepNext/>
            </w:pPr>
            <w:r w:rsidRPr="00A93BFD">
              <w:t>Projekt rezolucji</w:t>
            </w:r>
          </w:p>
        </w:tc>
        <w:tc>
          <w:tcPr>
            <w:tcW w:w="4876" w:type="dxa"/>
            <w:hideMark/>
          </w:tcPr>
          <w:p w14:paraId="5BC1B417" w14:textId="77777777" w:rsidR="00B9483A" w:rsidRPr="00A93BFD" w:rsidRDefault="00A93BFD" w:rsidP="00761BD2">
            <w:pPr>
              <w:pStyle w:val="ColumnHeading"/>
              <w:keepNext/>
            </w:pPr>
            <w:r w:rsidRPr="00A93BFD">
              <w:t>Poprawka</w:t>
            </w:r>
          </w:p>
        </w:tc>
      </w:tr>
      <w:tr w:rsidR="00851707" w:rsidRPr="00A93BFD" w14:paraId="578190D1" w14:textId="77777777" w:rsidTr="00761BD2">
        <w:trPr>
          <w:jc w:val="center"/>
        </w:trPr>
        <w:tc>
          <w:tcPr>
            <w:tcW w:w="4876" w:type="dxa"/>
            <w:hideMark/>
          </w:tcPr>
          <w:p w14:paraId="339B8756" w14:textId="77777777" w:rsidR="00B9483A" w:rsidRPr="00A93BFD" w:rsidRDefault="00A93BFD" w:rsidP="00761BD2">
            <w:pPr>
              <w:pStyle w:val="Normal6"/>
            </w:pPr>
            <w:r w:rsidRPr="00A93BFD">
              <w:t>21.</w:t>
            </w:r>
            <w:r w:rsidRPr="00A93BFD">
              <w:tab/>
            </w:r>
            <w:r w:rsidRPr="00A93BFD">
              <w:rPr>
                <w:b/>
                <w:i/>
              </w:rPr>
              <w:t>zaleca, aby</w:t>
            </w:r>
            <w:r w:rsidRPr="00A93BFD">
              <w:t xml:space="preserve"> w Komisji Europejskiej </w:t>
            </w:r>
            <w:r w:rsidRPr="00A93BFD">
              <w:rPr>
                <w:b/>
                <w:i/>
              </w:rPr>
              <w:t>wyznaczono osobę odpowiedzialną za strategię</w:t>
            </w:r>
            <w:r w:rsidRPr="00A93BFD">
              <w:t xml:space="preserve">, </w:t>
            </w:r>
            <w:r w:rsidRPr="00A93BFD">
              <w:rPr>
                <w:b/>
                <w:i/>
              </w:rPr>
              <w:t>a także by</w:t>
            </w:r>
            <w:r w:rsidRPr="00A93BFD">
              <w:t xml:space="preserve"> każde państwo członkowskie </w:t>
            </w:r>
            <w:r w:rsidRPr="00A93BFD">
              <w:rPr>
                <w:b/>
                <w:i/>
              </w:rPr>
              <w:t>wyznaczyło</w:t>
            </w:r>
            <w:r w:rsidRPr="00A93BFD">
              <w:t xml:space="preserve"> krajowego koordynatora</w:t>
            </w:r>
            <w:r w:rsidRPr="00A93BFD">
              <w:rPr>
                <w:b/>
                <w:i/>
              </w:rPr>
              <w:t xml:space="preserve"> i opracowało krajowy plan</w:t>
            </w:r>
            <w:r w:rsidRPr="00A93BFD">
              <w:t xml:space="preserve"> działania, </w:t>
            </w:r>
            <w:r w:rsidRPr="00A93BFD">
              <w:rPr>
                <w:b/>
                <w:i/>
              </w:rPr>
              <w:t>angażując w jej realizację władze lokalne</w:t>
            </w:r>
            <w:r w:rsidRPr="00A93BFD">
              <w:t xml:space="preserve"> i </w:t>
            </w:r>
            <w:r w:rsidRPr="00A93BFD">
              <w:rPr>
                <w:b/>
                <w:i/>
              </w:rPr>
              <w:t>regionalne</w:t>
            </w:r>
            <w:r w:rsidRPr="00A93BFD">
              <w:t xml:space="preserve"> oraz </w:t>
            </w:r>
            <w:r w:rsidRPr="00A93BFD">
              <w:rPr>
                <w:b/>
                <w:i/>
              </w:rPr>
              <w:t>organizacje zaangażowane</w:t>
            </w:r>
            <w:r w:rsidRPr="00A93BFD">
              <w:t xml:space="preserve"> w walkę z ubóstwem</w:t>
            </w:r>
            <w:r w:rsidRPr="00A93BFD">
              <w:rPr>
                <w:b/>
                <w:i/>
              </w:rPr>
              <w:t xml:space="preserve"> i zapobieganie mu</w:t>
            </w:r>
            <w:r w:rsidRPr="00A93BFD">
              <w:t>;</w:t>
            </w:r>
          </w:p>
        </w:tc>
        <w:tc>
          <w:tcPr>
            <w:tcW w:w="4876" w:type="dxa"/>
            <w:hideMark/>
          </w:tcPr>
          <w:p w14:paraId="70A3D078" w14:textId="77777777" w:rsidR="00B9483A" w:rsidRPr="00A93BFD" w:rsidRDefault="00A93BFD" w:rsidP="00761BD2">
            <w:pPr>
              <w:pStyle w:val="Normal6"/>
              <w:rPr>
                <w:szCs w:val="24"/>
              </w:rPr>
            </w:pPr>
            <w:r w:rsidRPr="00A93BFD">
              <w:t>21.</w:t>
            </w:r>
            <w:r w:rsidRPr="00A93BFD">
              <w:tab/>
            </w:r>
            <w:r w:rsidRPr="00A93BFD">
              <w:rPr>
                <w:b/>
                <w:i/>
              </w:rPr>
              <w:t>wzywa do powołania</w:t>
            </w:r>
            <w:r w:rsidRPr="00A93BFD">
              <w:t xml:space="preserve"> w Komisji Europejskiej </w:t>
            </w:r>
            <w:r w:rsidRPr="00A93BFD">
              <w:rPr>
                <w:b/>
                <w:i/>
              </w:rPr>
              <w:t>grupy zadaniowej ds. likwidacji ubóstwa</w:t>
            </w:r>
            <w:r w:rsidRPr="00A93BFD">
              <w:t xml:space="preserve">, </w:t>
            </w:r>
            <w:r w:rsidRPr="00A93BFD">
              <w:rPr>
                <w:b/>
                <w:i/>
              </w:rPr>
              <w:t>do której</w:t>
            </w:r>
            <w:r w:rsidRPr="00A93BFD">
              <w:t xml:space="preserve"> każde państwo członkowskie </w:t>
            </w:r>
            <w:r w:rsidRPr="00A93BFD">
              <w:rPr>
                <w:b/>
                <w:i/>
              </w:rPr>
              <w:t>powinno wyznaczyć</w:t>
            </w:r>
            <w:r w:rsidRPr="00A93BFD">
              <w:t xml:space="preserve"> krajowego koordynatora</w:t>
            </w:r>
            <w:r w:rsidRPr="00A93BFD">
              <w:rPr>
                <w:b/>
                <w:i/>
              </w:rPr>
              <w:t>; podkreśla znaczenie wdrażania strategii przez państwa członkowskie poprzez krajowe plany</w:t>
            </w:r>
            <w:r w:rsidRPr="00A93BFD">
              <w:t xml:space="preserve"> działania</w:t>
            </w:r>
            <w:r w:rsidRPr="00A93BFD">
              <w:rPr>
                <w:b/>
                <w:i/>
              </w:rPr>
              <w:t xml:space="preserve"> na rzecz walki z ubóstwem</w:t>
            </w:r>
            <w:r w:rsidRPr="00A93BFD">
              <w:t xml:space="preserve">, </w:t>
            </w:r>
            <w:r w:rsidRPr="00A93BFD">
              <w:rPr>
                <w:b/>
                <w:i/>
              </w:rPr>
              <w:t>z udziałem osób, które rzeczywiście doznały ubóstwa, władz lokalnych</w:t>
            </w:r>
            <w:r w:rsidRPr="00A93BFD">
              <w:t xml:space="preserve"> i </w:t>
            </w:r>
            <w:r w:rsidRPr="00A93BFD">
              <w:rPr>
                <w:b/>
                <w:i/>
              </w:rPr>
              <w:t>regionalnych</w:t>
            </w:r>
            <w:r w:rsidRPr="00A93BFD">
              <w:t xml:space="preserve"> oraz </w:t>
            </w:r>
            <w:r w:rsidRPr="00A93BFD">
              <w:rPr>
                <w:b/>
                <w:i/>
              </w:rPr>
              <w:t>organizacji zaangażowanych</w:t>
            </w:r>
            <w:r w:rsidRPr="00A93BFD">
              <w:t xml:space="preserve"> w walkę z ubóstwem;</w:t>
            </w:r>
          </w:p>
        </w:tc>
      </w:tr>
    </w:tbl>
    <w:p w14:paraId="209D7A45"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4686276" w14:textId="77777777" w:rsidR="00B9483A" w:rsidRPr="00A93BFD" w:rsidRDefault="00A93BFD" w:rsidP="00B9483A">
      <w:r w:rsidRPr="00A93BFD">
        <w:rPr>
          <w:rStyle w:val="HideTWBExt"/>
        </w:rPr>
        <w:t>&lt;/Amend&gt;</w:t>
      </w:r>
    </w:p>
    <w:p w14:paraId="439627F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450</w:t>
      </w:r>
      <w:r w:rsidRPr="00A93BFD">
        <w:rPr>
          <w:rStyle w:val="HideTWBExt"/>
          <w:b w:val="0"/>
        </w:rPr>
        <w:t>&lt;/NumAm&gt;</w:t>
      </w:r>
    </w:p>
    <w:p w14:paraId="7287825F"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53A16255"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71463F67" w14:textId="77777777" w:rsidR="00B9483A" w:rsidRPr="00A93BFD" w:rsidRDefault="00A93BFD" w:rsidP="00B9483A">
      <w:r w:rsidRPr="00A93BFD">
        <w:rPr>
          <w:rStyle w:val="HideTWBExt"/>
        </w:rPr>
        <w:t>&lt;/RepeatBlock-By&gt;</w:t>
      </w:r>
    </w:p>
    <w:p w14:paraId="2EFB3B2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719B80F" w14:textId="77777777" w:rsidR="00B9483A" w:rsidRPr="00A93BFD" w:rsidRDefault="00A93BFD" w:rsidP="00B9483A">
      <w:pPr>
        <w:pStyle w:val="NormalBold"/>
      </w:pPr>
      <w:r w:rsidRPr="00A93BFD">
        <w:rPr>
          <w:rStyle w:val="HideTWBExt"/>
          <w:b w:val="0"/>
        </w:rPr>
        <w:t>&lt;Article&gt;</w:t>
      </w:r>
      <w:r w:rsidRPr="00A93BFD">
        <w:t>Ustęp 21</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AEDD52B" w14:textId="77777777" w:rsidTr="00761BD2">
        <w:trPr>
          <w:jc w:val="center"/>
        </w:trPr>
        <w:tc>
          <w:tcPr>
            <w:tcW w:w="9752" w:type="dxa"/>
            <w:gridSpan w:val="2"/>
          </w:tcPr>
          <w:p w14:paraId="30B716AE" w14:textId="77777777" w:rsidR="00B9483A" w:rsidRPr="00A93BFD" w:rsidRDefault="00B9483A" w:rsidP="00761BD2">
            <w:pPr>
              <w:keepNext/>
            </w:pPr>
          </w:p>
        </w:tc>
      </w:tr>
      <w:tr w:rsidR="00851707" w:rsidRPr="00A93BFD" w14:paraId="31263F64" w14:textId="77777777" w:rsidTr="00761BD2">
        <w:trPr>
          <w:jc w:val="center"/>
        </w:trPr>
        <w:tc>
          <w:tcPr>
            <w:tcW w:w="4876" w:type="dxa"/>
            <w:hideMark/>
          </w:tcPr>
          <w:p w14:paraId="1117C929" w14:textId="77777777" w:rsidR="00B9483A" w:rsidRPr="00A93BFD" w:rsidRDefault="00A93BFD" w:rsidP="00761BD2">
            <w:pPr>
              <w:pStyle w:val="ColumnHeading"/>
              <w:keepNext/>
            </w:pPr>
            <w:r w:rsidRPr="00A93BFD">
              <w:t>Projekt rezolucji</w:t>
            </w:r>
          </w:p>
        </w:tc>
        <w:tc>
          <w:tcPr>
            <w:tcW w:w="4876" w:type="dxa"/>
            <w:hideMark/>
          </w:tcPr>
          <w:p w14:paraId="588CEB28" w14:textId="77777777" w:rsidR="00B9483A" w:rsidRPr="00A93BFD" w:rsidRDefault="00A93BFD" w:rsidP="00761BD2">
            <w:pPr>
              <w:pStyle w:val="ColumnHeading"/>
              <w:keepNext/>
            </w:pPr>
            <w:r w:rsidRPr="00A93BFD">
              <w:t>Poprawka</w:t>
            </w:r>
          </w:p>
        </w:tc>
      </w:tr>
      <w:tr w:rsidR="00851707" w:rsidRPr="00A93BFD" w14:paraId="1F610E27" w14:textId="77777777" w:rsidTr="00761BD2">
        <w:trPr>
          <w:jc w:val="center"/>
        </w:trPr>
        <w:tc>
          <w:tcPr>
            <w:tcW w:w="4876" w:type="dxa"/>
            <w:hideMark/>
          </w:tcPr>
          <w:p w14:paraId="235A9B59" w14:textId="77777777" w:rsidR="00B9483A" w:rsidRPr="00A93BFD" w:rsidRDefault="00A93BFD" w:rsidP="00761BD2">
            <w:pPr>
              <w:pStyle w:val="Normal6"/>
            </w:pPr>
            <w:r w:rsidRPr="00A93BFD">
              <w:t>21.</w:t>
            </w:r>
            <w:r w:rsidRPr="00A93BFD">
              <w:tab/>
              <w:t xml:space="preserve">zaleca, aby w Komisji Europejskiej </w:t>
            </w:r>
            <w:r w:rsidRPr="00A93BFD">
              <w:rPr>
                <w:b/>
                <w:i/>
              </w:rPr>
              <w:t>wyznaczono osobę</w:t>
            </w:r>
            <w:r w:rsidRPr="00A93BFD">
              <w:t xml:space="preserve"> odpowiedzialną za strategię, a</w:t>
            </w:r>
            <w:r w:rsidRPr="00A93BFD">
              <w:rPr>
                <w:b/>
                <w:i/>
              </w:rPr>
              <w:t xml:space="preserve"> także by</w:t>
            </w:r>
            <w:r w:rsidRPr="00A93BFD">
              <w:t xml:space="preserve"> każde państwo członkowskie wyznaczyło krajowego koordynatora i opracowało krajowy plan działania, angażując w jej realizację władze lokalne i regionalne oraz organizacje </w:t>
            </w:r>
            <w:r w:rsidRPr="00A93BFD">
              <w:rPr>
                <w:b/>
                <w:i/>
              </w:rPr>
              <w:t>zaangażowane</w:t>
            </w:r>
            <w:r w:rsidRPr="00A93BFD">
              <w:t xml:space="preserve"> w </w:t>
            </w:r>
            <w:r w:rsidRPr="00A93BFD">
              <w:rPr>
                <w:b/>
                <w:i/>
              </w:rPr>
              <w:t>walkę</w:t>
            </w:r>
            <w:r w:rsidRPr="00A93BFD">
              <w:t xml:space="preserve"> z ubóstwem i </w:t>
            </w:r>
            <w:r w:rsidRPr="00A93BFD">
              <w:rPr>
                <w:b/>
                <w:i/>
              </w:rPr>
              <w:t>zapobieganie</w:t>
            </w:r>
            <w:r w:rsidRPr="00A93BFD">
              <w:t xml:space="preserve"> mu;</w:t>
            </w:r>
          </w:p>
        </w:tc>
        <w:tc>
          <w:tcPr>
            <w:tcW w:w="4876" w:type="dxa"/>
            <w:hideMark/>
          </w:tcPr>
          <w:p w14:paraId="66066BC3" w14:textId="77777777" w:rsidR="00B9483A" w:rsidRPr="00A93BFD" w:rsidRDefault="00A93BFD" w:rsidP="00761BD2">
            <w:pPr>
              <w:pStyle w:val="Normal6"/>
              <w:rPr>
                <w:szCs w:val="24"/>
              </w:rPr>
            </w:pPr>
            <w:r w:rsidRPr="00A93BFD">
              <w:t>21.</w:t>
            </w:r>
            <w:r w:rsidRPr="00A93BFD">
              <w:tab/>
              <w:t xml:space="preserve">zaleca, aby w Komisji Europejskiej </w:t>
            </w:r>
            <w:r w:rsidRPr="00A93BFD">
              <w:rPr>
                <w:b/>
                <w:i/>
              </w:rPr>
              <w:t>powołano grupę zadaniową</w:t>
            </w:r>
            <w:r w:rsidRPr="00A93BFD">
              <w:t xml:space="preserve"> odpowiedzialną za strategię, a każde państwo członkowskie wyznaczyło krajowego koordynatora i opracowało krajowy plan działania, angażując w jej realizację władze lokalne i regionalne</w:t>
            </w:r>
            <w:r w:rsidRPr="00A93BFD">
              <w:rPr>
                <w:b/>
                <w:i/>
              </w:rPr>
              <w:t>, partnerów społecznych</w:t>
            </w:r>
            <w:r w:rsidRPr="00A93BFD">
              <w:t xml:space="preserve"> oraz organizacje </w:t>
            </w:r>
            <w:r w:rsidRPr="00A93BFD">
              <w:rPr>
                <w:b/>
                <w:i/>
              </w:rPr>
              <w:t>społeczeństwa obywatelskiego posiadające doświadczenie</w:t>
            </w:r>
            <w:r w:rsidRPr="00A93BFD">
              <w:t xml:space="preserve"> w </w:t>
            </w:r>
            <w:r w:rsidRPr="00A93BFD">
              <w:rPr>
                <w:b/>
                <w:i/>
              </w:rPr>
              <w:t>walce</w:t>
            </w:r>
            <w:r w:rsidRPr="00A93BFD">
              <w:t xml:space="preserve"> z ubóstwem i </w:t>
            </w:r>
            <w:r w:rsidRPr="00A93BFD">
              <w:rPr>
                <w:b/>
                <w:i/>
              </w:rPr>
              <w:t>zapobieganiu</w:t>
            </w:r>
            <w:r w:rsidRPr="00A93BFD">
              <w:t xml:space="preserve"> mu;</w:t>
            </w:r>
          </w:p>
        </w:tc>
      </w:tr>
    </w:tbl>
    <w:p w14:paraId="6968C0B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2B6F2F1" w14:textId="77777777" w:rsidR="00B9483A" w:rsidRPr="00A93BFD" w:rsidRDefault="00A93BFD" w:rsidP="00B9483A">
      <w:r w:rsidRPr="00A93BFD">
        <w:rPr>
          <w:rStyle w:val="HideTWBExt"/>
        </w:rPr>
        <w:t>&lt;/Amend&gt;</w:t>
      </w:r>
    </w:p>
    <w:p w14:paraId="6F92F10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451</w:t>
      </w:r>
      <w:r w:rsidRPr="00A93BFD">
        <w:rPr>
          <w:rStyle w:val="HideTWBExt"/>
          <w:b w:val="0"/>
        </w:rPr>
        <w:t>&lt;/NumAm&gt;</w:t>
      </w:r>
    </w:p>
    <w:p w14:paraId="73364FF8"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05A6CB9E" w14:textId="77777777" w:rsidR="00B9483A" w:rsidRPr="00A93BFD" w:rsidRDefault="00A93BFD" w:rsidP="00B9483A">
      <w:r w:rsidRPr="00A93BFD">
        <w:rPr>
          <w:rStyle w:val="HideTWBExt"/>
        </w:rPr>
        <w:t>&lt;/RepeatBlock-By&gt;</w:t>
      </w:r>
    </w:p>
    <w:p w14:paraId="6ADE1CE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606AB38" w14:textId="77777777" w:rsidR="00B9483A" w:rsidRPr="00A93BFD" w:rsidRDefault="00A93BFD" w:rsidP="00B9483A">
      <w:pPr>
        <w:pStyle w:val="NormalBold"/>
      </w:pPr>
      <w:r w:rsidRPr="00A93BFD">
        <w:rPr>
          <w:rStyle w:val="HideTWBExt"/>
          <w:b w:val="0"/>
        </w:rPr>
        <w:t>&lt;Article&gt;</w:t>
      </w:r>
      <w:r w:rsidRPr="00A93BFD">
        <w:t>Ustęp 21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724129B" w14:textId="77777777" w:rsidTr="00761BD2">
        <w:trPr>
          <w:jc w:val="center"/>
        </w:trPr>
        <w:tc>
          <w:tcPr>
            <w:tcW w:w="9752" w:type="dxa"/>
            <w:gridSpan w:val="2"/>
          </w:tcPr>
          <w:p w14:paraId="28E36846" w14:textId="77777777" w:rsidR="00B9483A" w:rsidRPr="00A93BFD" w:rsidRDefault="00B9483A" w:rsidP="00761BD2">
            <w:pPr>
              <w:keepNext/>
            </w:pPr>
          </w:p>
        </w:tc>
      </w:tr>
      <w:tr w:rsidR="00851707" w:rsidRPr="00A93BFD" w14:paraId="76CDCDAD" w14:textId="77777777" w:rsidTr="00761BD2">
        <w:trPr>
          <w:jc w:val="center"/>
        </w:trPr>
        <w:tc>
          <w:tcPr>
            <w:tcW w:w="4876" w:type="dxa"/>
            <w:hideMark/>
          </w:tcPr>
          <w:p w14:paraId="7DEAA197" w14:textId="77777777" w:rsidR="00B9483A" w:rsidRPr="00A93BFD" w:rsidRDefault="00A93BFD" w:rsidP="00761BD2">
            <w:pPr>
              <w:pStyle w:val="ColumnHeading"/>
              <w:keepNext/>
            </w:pPr>
            <w:r w:rsidRPr="00A93BFD">
              <w:t>Projekt rezolucji</w:t>
            </w:r>
          </w:p>
        </w:tc>
        <w:tc>
          <w:tcPr>
            <w:tcW w:w="4876" w:type="dxa"/>
            <w:hideMark/>
          </w:tcPr>
          <w:p w14:paraId="2D462387" w14:textId="77777777" w:rsidR="00B9483A" w:rsidRPr="00A93BFD" w:rsidRDefault="00A93BFD" w:rsidP="00761BD2">
            <w:pPr>
              <w:pStyle w:val="ColumnHeading"/>
              <w:keepNext/>
            </w:pPr>
            <w:r w:rsidRPr="00A93BFD">
              <w:t>Poprawka</w:t>
            </w:r>
          </w:p>
        </w:tc>
      </w:tr>
      <w:tr w:rsidR="00851707" w:rsidRPr="00A93BFD" w14:paraId="61EE0B9F" w14:textId="77777777" w:rsidTr="00761BD2">
        <w:trPr>
          <w:jc w:val="center"/>
        </w:trPr>
        <w:tc>
          <w:tcPr>
            <w:tcW w:w="4876" w:type="dxa"/>
          </w:tcPr>
          <w:p w14:paraId="50586BAB" w14:textId="77777777" w:rsidR="00B9483A" w:rsidRPr="00A93BFD" w:rsidRDefault="00B9483A" w:rsidP="00761BD2">
            <w:pPr>
              <w:pStyle w:val="Normal6"/>
            </w:pPr>
          </w:p>
        </w:tc>
        <w:tc>
          <w:tcPr>
            <w:tcW w:w="4876" w:type="dxa"/>
            <w:hideMark/>
          </w:tcPr>
          <w:p w14:paraId="6B2768D8" w14:textId="77777777" w:rsidR="00B9483A" w:rsidRPr="00A93BFD" w:rsidRDefault="00A93BFD" w:rsidP="00761BD2">
            <w:pPr>
              <w:pStyle w:val="Normal6"/>
              <w:rPr>
                <w:szCs w:val="24"/>
              </w:rPr>
            </w:pPr>
            <w:r w:rsidRPr="00A93BFD">
              <w:rPr>
                <w:b/>
                <w:i/>
              </w:rPr>
              <w:t>21a.</w:t>
            </w:r>
            <w:r w:rsidRPr="00A93BFD">
              <w:rPr>
                <w:b/>
                <w:i/>
              </w:rPr>
              <w:tab/>
              <w:t xml:space="preserve">podkreśla </w:t>
            </w:r>
            <w:r w:rsidRPr="00A93BFD">
              <w:rPr>
                <w:b/>
                <w:i/>
              </w:rPr>
              <w:t xml:space="preserve">potrzebę uwzględnienia w europejskim semestrze celów społecznych na równi z celami gospodarczymi; wzywa Komisję do pełnego wykorzystania zaleceń dla poszczególnych krajów do przyczynienia się do ograniczenia ubóstwa, wzmocnienia inwestycji społecznych, usług publicznych i systemów ochrony socjalnej, oceny wpływu polityki na dystrybucję dochodów oraz promowania progresywnego opodatkowania; </w:t>
            </w:r>
          </w:p>
        </w:tc>
      </w:tr>
    </w:tbl>
    <w:p w14:paraId="0440B4F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16C5322" w14:textId="77777777" w:rsidR="00B9483A" w:rsidRPr="00A93BFD" w:rsidRDefault="00A93BFD" w:rsidP="00B9483A">
      <w:r w:rsidRPr="00A93BFD">
        <w:rPr>
          <w:rStyle w:val="HideTWBExt"/>
        </w:rPr>
        <w:t>&lt;/Amend&gt;</w:t>
      </w:r>
    </w:p>
    <w:p w14:paraId="73BE178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452</w:t>
      </w:r>
      <w:r w:rsidRPr="00A93BFD">
        <w:rPr>
          <w:rStyle w:val="HideTWBExt"/>
          <w:b w:val="0"/>
        </w:rPr>
        <w:t>&lt;/NumAm&gt;</w:t>
      </w:r>
    </w:p>
    <w:p w14:paraId="5E9A0151"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553167C0" w14:textId="77777777" w:rsidR="00B9483A" w:rsidRPr="00A93BFD" w:rsidRDefault="00A93BFD" w:rsidP="00B9483A">
      <w:r w:rsidRPr="00A93BFD">
        <w:rPr>
          <w:rStyle w:val="HideTWBExt"/>
        </w:rPr>
        <w:t>&lt;/RepeatBlock-By&gt;</w:t>
      </w:r>
    </w:p>
    <w:p w14:paraId="63661D1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F771495" w14:textId="77777777" w:rsidR="00B9483A" w:rsidRPr="00A93BFD" w:rsidRDefault="00A93BFD" w:rsidP="00B9483A">
      <w:pPr>
        <w:pStyle w:val="NormalBold"/>
      </w:pPr>
      <w:r w:rsidRPr="00A93BFD">
        <w:rPr>
          <w:rStyle w:val="HideTWBExt"/>
          <w:b w:val="0"/>
        </w:rPr>
        <w:t>&lt;Article&gt;</w:t>
      </w:r>
      <w:r w:rsidRPr="00A93BFD">
        <w:t>Ustęp 21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C87CAA1" w14:textId="77777777" w:rsidTr="00761BD2">
        <w:trPr>
          <w:jc w:val="center"/>
        </w:trPr>
        <w:tc>
          <w:tcPr>
            <w:tcW w:w="9752" w:type="dxa"/>
            <w:gridSpan w:val="2"/>
          </w:tcPr>
          <w:p w14:paraId="765D836C" w14:textId="77777777" w:rsidR="00B9483A" w:rsidRPr="00A93BFD" w:rsidRDefault="00B9483A" w:rsidP="00761BD2">
            <w:pPr>
              <w:keepNext/>
            </w:pPr>
          </w:p>
        </w:tc>
      </w:tr>
      <w:tr w:rsidR="00851707" w:rsidRPr="00A93BFD" w14:paraId="4D2670E8" w14:textId="77777777" w:rsidTr="00761BD2">
        <w:trPr>
          <w:jc w:val="center"/>
        </w:trPr>
        <w:tc>
          <w:tcPr>
            <w:tcW w:w="4876" w:type="dxa"/>
            <w:hideMark/>
          </w:tcPr>
          <w:p w14:paraId="00758132" w14:textId="77777777" w:rsidR="00B9483A" w:rsidRPr="00A93BFD" w:rsidRDefault="00A93BFD" w:rsidP="00761BD2">
            <w:pPr>
              <w:pStyle w:val="ColumnHeading"/>
              <w:keepNext/>
            </w:pPr>
            <w:r w:rsidRPr="00A93BFD">
              <w:t>Projekt rezolucji</w:t>
            </w:r>
          </w:p>
        </w:tc>
        <w:tc>
          <w:tcPr>
            <w:tcW w:w="4876" w:type="dxa"/>
            <w:hideMark/>
          </w:tcPr>
          <w:p w14:paraId="36EA14A3" w14:textId="77777777" w:rsidR="00B9483A" w:rsidRPr="00A93BFD" w:rsidRDefault="00A93BFD" w:rsidP="00761BD2">
            <w:pPr>
              <w:pStyle w:val="ColumnHeading"/>
              <w:keepNext/>
            </w:pPr>
            <w:r w:rsidRPr="00A93BFD">
              <w:t>Poprawka</w:t>
            </w:r>
          </w:p>
        </w:tc>
      </w:tr>
      <w:tr w:rsidR="00851707" w:rsidRPr="00A93BFD" w14:paraId="2226D562" w14:textId="77777777" w:rsidTr="00761BD2">
        <w:trPr>
          <w:jc w:val="center"/>
        </w:trPr>
        <w:tc>
          <w:tcPr>
            <w:tcW w:w="4876" w:type="dxa"/>
          </w:tcPr>
          <w:p w14:paraId="56C6425B" w14:textId="77777777" w:rsidR="00B9483A" w:rsidRPr="00A93BFD" w:rsidRDefault="00B9483A" w:rsidP="00761BD2">
            <w:pPr>
              <w:pStyle w:val="Normal6"/>
            </w:pPr>
          </w:p>
        </w:tc>
        <w:tc>
          <w:tcPr>
            <w:tcW w:w="4876" w:type="dxa"/>
            <w:hideMark/>
          </w:tcPr>
          <w:p w14:paraId="0EEC813E" w14:textId="77777777" w:rsidR="00B9483A" w:rsidRPr="00A93BFD" w:rsidRDefault="00A93BFD" w:rsidP="00761BD2">
            <w:pPr>
              <w:pStyle w:val="Normal6"/>
              <w:rPr>
                <w:szCs w:val="24"/>
              </w:rPr>
            </w:pPr>
            <w:r w:rsidRPr="00A93BFD">
              <w:rPr>
                <w:b/>
                <w:i/>
              </w:rPr>
              <w:t>21a.</w:t>
            </w:r>
            <w:r w:rsidRPr="00A93BFD">
              <w:rPr>
                <w:b/>
                <w:i/>
              </w:rPr>
              <w:tab/>
              <w:t xml:space="preserve">apeluje, aby strategia zawierała horyzontalną zasadę </w:t>
            </w:r>
            <w:r w:rsidRPr="00A93BFD">
              <w:rPr>
                <w:b/>
                <w:i/>
              </w:rPr>
              <w:t>dotyczącą inwestowania w pracowników służb socjalnych i wspierania ich, w uznaniu ich kluczowej roli w zapobieganiu ubóstwu i zwalczaniu go oraz zapewnianiu ciągłości opieki i reintegracji społecznej;</w:t>
            </w:r>
          </w:p>
        </w:tc>
      </w:tr>
    </w:tbl>
    <w:p w14:paraId="46D4CA5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C647A12" w14:textId="77777777" w:rsidR="00B9483A" w:rsidRPr="00A93BFD" w:rsidRDefault="00A93BFD" w:rsidP="00B9483A">
      <w:r w:rsidRPr="00A93BFD">
        <w:rPr>
          <w:rStyle w:val="HideTWBExt"/>
        </w:rPr>
        <w:t>&lt;/Amend&gt;</w:t>
      </w:r>
    </w:p>
    <w:p w14:paraId="65AC036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453</w:t>
      </w:r>
      <w:r w:rsidRPr="00A93BFD">
        <w:rPr>
          <w:rStyle w:val="HideTWBExt"/>
          <w:b w:val="0"/>
        </w:rPr>
        <w:t>&lt;/NumAm&gt;</w:t>
      </w:r>
    </w:p>
    <w:p w14:paraId="130B011A"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835F9E5" w14:textId="77777777" w:rsidR="00B9483A" w:rsidRPr="00A93BFD" w:rsidRDefault="00A93BFD" w:rsidP="00B9483A">
      <w:r w:rsidRPr="00A93BFD">
        <w:rPr>
          <w:rStyle w:val="HideTWBExt"/>
        </w:rPr>
        <w:t>&lt;/RepeatBlock-By&gt;</w:t>
      </w:r>
    </w:p>
    <w:p w14:paraId="39C0898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A69CB61" w14:textId="77777777" w:rsidR="00B9483A" w:rsidRPr="00A93BFD" w:rsidRDefault="00A93BFD" w:rsidP="00B9483A">
      <w:pPr>
        <w:pStyle w:val="NormalBold"/>
      </w:pPr>
      <w:r w:rsidRPr="00A93BFD">
        <w:rPr>
          <w:rStyle w:val="HideTWBExt"/>
          <w:b w:val="0"/>
        </w:rPr>
        <w:t>&lt;Article&gt;</w:t>
      </w:r>
      <w:r w:rsidRPr="00A93BFD">
        <w:t>Ustęp 21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D209EED" w14:textId="77777777" w:rsidTr="00761BD2">
        <w:trPr>
          <w:jc w:val="center"/>
        </w:trPr>
        <w:tc>
          <w:tcPr>
            <w:tcW w:w="9752" w:type="dxa"/>
            <w:gridSpan w:val="2"/>
          </w:tcPr>
          <w:p w14:paraId="37AC03F5" w14:textId="77777777" w:rsidR="00B9483A" w:rsidRPr="00A93BFD" w:rsidRDefault="00B9483A" w:rsidP="00761BD2">
            <w:pPr>
              <w:keepNext/>
            </w:pPr>
          </w:p>
        </w:tc>
      </w:tr>
      <w:tr w:rsidR="00851707" w:rsidRPr="00A93BFD" w14:paraId="197FFAB1" w14:textId="77777777" w:rsidTr="00761BD2">
        <w:trPr>
          <w:jc w:val="center"/>
        </w:trPr>
        <w:tc>
          <w:tcPr>
            <w:tcW w:w="4876" w:type="dxa"/>
            <w:hideMark/>
          </w:tcPr>
          <w:p w14:paraId="477DCA88" w14:textId="77777777" w:rsidR="00B9483A" w:rsidRPr="00A93BFD" w:rsidRDefault="00A93BFD" w:rsidP="00761BD2">
            <w:pPr>
              <w:pStyle w:val="ColumnHeading"/>
              <w:keepNext/>
            </w:pPr>
            <w:r w:rsidRPr="00A93BFD">
              <w:t>Projekt rezolucji</w:t>
            </w:r>
          </w:p>
        </w:tc>
        <w:tc>
          <w:tcPr>
            <w:tcW w:w="4876" w:type="dxa"/>
            <w:hideMark/>
          </w:tcPr>
          <w:p w14:paraId="3FCF947B" w14:textId="77777777" w:rsidR="00B9483A" w:rsidRPr="00A93BFD" w:rsidRDefault="00A93BFD" w:rsidP="00761BD2">
            <w:pPr>
              <w:pStyle w:val="ColumnHeading"/>
              <w:keepNext/>
            </w:pPr>
            <w:r w:rsidRPr="00A93BFD">
              <w:t>Poprawka</w:t>
            </w:r>
          </w:p>
        </w:tc>
      </w:tr>
      <w:tr w:rsidR="00851707" w:rsidRPr="00A93BFD" w14:paraId="68F599F5" w14:textId="77777777" w:rsidTr="00761BD2">
        <w:trPr>
          <w:jc w:val="center"/>
        </w:trPr>
        <w:tc>
          <w:tcPr>
            <w:tcW w:w="4876" w:type="dxa"/>
          </w:tcPr>
          <w:p w14:paraId="5DC12121" w14:textId="77777777" w:rsidR="00B9483A" w:rsidRPr="00A93BFD" w:rsidRDefault="00B9483A" w:rsidP="00761BD2">
            <w:pPr>
              <w:pStyle w:val="Normal6"/>
            </w:pPr>
          </w:p>
        </w:tc>
        <w:tc>
          <w:tcPr>
            <w:tcW w:w="4876" w:type="dxa"/>
            <w:hideMark/>
          </w:tcPr>
          <w:p w14:paraId="5520DE1B" w14:textId="77777777" w:rsidR="00B9483A" w:rsidRPr="00A93BFD" w:rsidRDefault="00A93BFD" w:rsidP="00761BD2">
            <w:pPr>
              <w:pStyle w:val="Normal6"/>
              <w:rPr>
                <w:szCs w:val="24"/>
              </w:rPr>
            </w:pPr>
            <w:r w:rsidRPr="00A93BFD">
              <w:rPr>
                <w:b/>
                <w:i/>
              </w:rPr>
              <w:t>21b.</w:t>
            </w:r>
            <w:r w:rsidRPr="00A93BFD">
              <w:rPr>
                <w:b/>
                <w:i/>
              </w:rPr>
              <w:tab/>
              <w:t xml:space="preserve">wzywa do poprawy tablicy wskaźników </w:t>
            </w:r>
            <w:r w:rsidRPr="00A93BFD">
              <w:rPr>
                <w:b/>
                <w:i/>
              </w:rPr>
              <w:t>społecznych w celu uwzględnienia 20 zasad określonych w Europejskim filarze praw socjalnych dzięki wprowadzeniu wskaźników odzwierciedlających tendencje i przyczyny ubóstwa, takie jak jakość zatrudnienia oraz ubóstwo pracujących, podział bogactwa, dostęp do usług publicznych, zasięg usług społecznych, przeciążenie wydatkami mieszkaniowymi, adekwatne emerytury, zdrowie psychiczne, dyskryminacja i bezrobocie;</w:t>
            </w:r>
          </w:p>
        </w:tc>
      </w:tr>
    </w:tbl>
    <w:p w14:paraId="3120384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C1BC154" w14:textId="77777777" w:rsidR="00B9483A" w:rsidRPr="00A93BFD" w:rsidRDefault="00A93BFD" w:rsidP="00B9483A">
      <w:r w:rsidRPr="00A93BFD">
        <w:rPr>
          <w:rStyle w:val="HideTWBExt"/>
        </w:rPr>
        <w:t>&lt;/Amend&gt;</w:t>
      </w:r>
    </w:p>
    <w:p w14:paraId="0FD47C93"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454</w:t>
      </w:r>
      <w:r w:rsidRPr="00A93BFD">
        <w:rPr>
          <w:rStyle w:val="HideTWBExt"/>
          <w:b w:val="0"/>
        </w:rPr>
        <w:t>&lt;/NumAm&gt;</w:t>
      </w:r>
    </w:p>
    <w:p w14:paraId="65BBCAB3"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705C10D0" w14:textId="77777777" w:rsidR="00B9483A" w:rsidRPr="00A93BFD" w:rsidRDefault="00A93BFD" w:rsidP="00B9483A">
      <w:r w:rsidRPr="00A93BFD">
        <w:rPr>
          <w:rStyle w:val="HideTWBExt"/>
        </w:rPr>
        <w:t>&lt;/RepeatBlock-By&gt;</w:t>
      </w:r>
    </w:p>
    <w:p w14:paraId="16FDE8F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5DEE056" w14:textId="77777777" w:rsidR="00B9483A" w:rsidRPr="00A93BFD" w:rsidRDefault="00A93BFD" w:rsidP="00B9483A">
      <w:pPr>
        <w:pStyle w:val="NormalBold"/>
      </w:pPr>
      <w:r w:rsidRPr="00A93BFD">
        <w:rPr>
          <w:rStyle w:val="HideTWBExt"/>
          <w:b w:val="0"/>
        </w:rPr>
        <w:t>&lt;Article&gt;</w:t>
      </w:r>
      <w:r w:rsidRPr="00A93BFD">
        <w:t>Ustęp 21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C8DA389" w14:textId="77777777" w:rsidTr="00761BD2">
        <w:trPr>
          <w:jc w:val="center"/>
        </w:trPr>
        <w:tc>
          <w:tcPr>
            <w:tcW w:w="9752" w:type="dxa"/>
            <w:gridSpan w:val="2"/>
          </w:tcPr>
          <w:p w14:paraId="72511B35" w14:textId="77777777" w:rsidR="00B9483A" w:rsidRPr="00A93BFD" w:rsidRDefault="00B9483A" w:rsidP="00761BD2">
            <w:pPr>
              <w:keepNext/>
            </w:pPr>
          </w:p>
        </w:tc>
      </w:tr>
      <w:tr w:rsidR="00851707" w:rsidRPr="00A93BFD" w14:paraId="04F1E183" w14:textId="77777777" w:rsidTr="00761BD2">
        <w:trPr>
          <w:jc w:val="center"/>
        </w:trPr>
        <w:tc>
          <w:tcPr>
            <w:tcW w:w="4876" w:type="dxa"/>
            <w:hideMark/>
          </w:tcPr>
          <w:p w14:paraId="50C78C2B" w14:textId="77777777" w:rsidR="00B9483A" w:rsidRPr="00A93BFD" w:rsidRDefault="00A93BFD" w:rsidP="00761BD2">
            <w:pPr>
              <w:pStyle w:val="ColumnHeading"/>
              <w:keepNext/>
            </w:pPr>
            <w:r w:rsidRPr="00A93BFD">
              <w:t>Projekt rezolucji</w:t>
            </w:r>
          </w:p>
        </w:tc>
        <w:tc>
          <w:tcPr>
            <w:tcW w:w="4876" w:type="dxa"/>
            <w:hideMark/>
          </w:tcPr>
          <w:p w14:paraId="12593FD1" w14:textId="77777777" w:rsidR="00B9483A" w:rsidRPr="00A93BFD" w:rsidRDefault="00A93BFD" w:rsidP="00761BD2">
            <w:pPr>
              <w:pStyle w:val="ColumnHeading"/>
              <w:keepNext/>
            </w:pPr>
            <w:r w:rsidRPr="00A93BFD">
              <w:t>Poprawka</w:t>
            </w:r>
          </w:p>
        </w:tc>
      </w:tr>
      <w:tr w:rsidR="00851707" w:rsidRPr="00A93BFD" w14:paraId="1DEF6AF6" w14:textId="77777777" w:rsidTr="00761BD2">
        <w:trPr>
          <w:jc w:val="center"/>
        </w:trPr>
        <w:tc>
          <w:tcPr>
            <w:tcW w:w="4876" w:type="dxa"/>
          </w:tcPr>
          <w:p w14:paraId="4E6514FD" w14:textId="77777777" w:rsidR="00B9483A" w:rsidRPr="00A93BFD" w:rsidRDefault="00B9483A" w:rsidP="00761BD2">
            <w:pPr>
              <w:pStyle w:val="Normal6"/>
            </w:pPr>
          </w:p>
        </w:tc>
        <w:tc>
          <w:tcPr>
            <w:tcW w:w="4876" w:type="dxa"/>
            <w:hideMark/>
          </w:tcPr>
          <w:p w14:paraId="16E302CF" w14:textId="77777777" w:rsidR="00B9483A" w:rsidRPr="00A93BFD" w:rsidRDefault="00A93BFD" w:rsidP="00761BD2">
            <w:pPr>
              <w:pStyle w:val="Normal6"/>
              <w:rPr>
                <w:szCs w:val="24"/>
              </w:rPr>
            </w:pPr>
            <w:r w:rsidRPr="00A93BFD">
              <w:rPr>
                <w:b/>
                <w:i/>
              </w:rPr>
              <w:t>21c.</w:t>
            </w:r>
            <w:r w:rsidRPr="00A93BFD">
              <w:rPr>
                <w:b/>
                <w:i/>
              </w:rPr>
              <w:tab/>
              <w:t xml:space="preserve">przypomina, że wskaźnik zagrożenia ubóstwem lub wykluczeniem </w:t>
            </w:r>
            <w:r w:rsidRPr="00A93BFD">
              <w:rPr>
                <w:b/>
                <w:i/>
              </w:rPr>
              <w:t>społecznym (wskaźnik AROPE) nie uwzględnia rzeczywistych przyczyn ubóstwa, w szczególności osób żyjących poza gospodarstwami domowymi, jakościowych aspektów ubóstwa i doświadczenia marginalizacji; podkreśla, że ubóstwo to coś więcej niż niewystarczające dochody lub deprywacja materialna; wzywa Komitet Ochrony Socjalnej do podjęcia współpracy z odpowiednimi zainteresowanymi stronami w celu aktualizacji miary statystycznej AROPE, tak aby rozszerzyć jej zakres o solidniejszą, bardziej szczegółową i wielowymiar</w:t>
            </w:r>
            <w:r w:rsidRPr="00A93BFD">
              <w:rPr>
                <w:b/>
                <w:i/>
              </w:rPr>
              <w:t>ową wizję ubóstwa i wykluczenia społecznego;</w:t>
            </w:r>
          </w:p>
        </w:tc>
      </w:tr>
    </w:tbl>
    <w:p w14:paraId="04E715D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03DB4F8" w14:textId="77777777" w:rsidR="00B9483A" w:rsidRPr="00A93BFD" w:rsidRDefault="00A93BFD" w:rsidP="00B9483A">
      <w:r w:rsidRPr="00A93BFD">
        <w:rPr>
          <w:rStyle w:val="HideTWBExt"/>
        </w:rPr>
        <w:t>&lt;/Amend&gt;</w:t>
      </w:r>
    </w:p>
    <w:p w14:paraId="4A545C1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455</w:t>
      </w:r>
      <w:r w:rsidRPr="00A93BFD">
        <w:rPr>
          <w:rStyle w:val="HideTWBExt"/>
          <w:b w:val="0"/>
        </w:rPr>
        <w:t>&lt;/NumAm&gt;</w:t>
      </w:r>
    </w:p>
    <w:p w14:paraId="215DE1EF"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9B13FCE" w14:textId="77777777" w:rsidR="00B9483A" w:rsidRPr="00A93BFD" w:rsidRDefault="00A93BFD" w:rsidP="00B9483A">
      <w:r w:rsidRPr="00A93BFD">
        <w:rPr>
          <w:rStyle w:val="HideTWBExt"/>
        </w:rPr>
        <w:t>&lt;/RepeatBlock-By&gt;</w:t>
      </w:r>
    </w:p>
    <w:p w14:paraId="0FE97B3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B296585" w14:textId="77777777" w:rsidR="00B9483A" w:rsidRPr="00A93BFD" w:rsidRDefault="00A93BFD" w:rsidP="00B9483A">
      <w:pPr>
        <w:pStyle w:val="NormalBold"/>
      </w:pPr>
      <w:r w:rsidRPr="00A93BFD">
        <w:rPr>
          <w:rStyle w:val="HideTWBExt"/>
          <w:b w:val="0"/>
        </w:rPr>
        <w:t>&lt;Article&gt;</w:t>
      </w:r>
      <w:r w:rsidRPr="00A93BFD">
        <w:t xml:space="preserve">Ustęp 21 d </w:t>
      </w:r>
      <w:r w:rsidRPr="00A93BFD">
        <w:t>(nowy)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EDFC62D" w14:textId="77777777" w:rsidTr="00761BD2">
        <w:trPr>
          <w:jc w:val="center"/>
        </w:trPr>
        <w:tc>
          <w:tcPr>
            <w:tcW w:w="9752" w:type="dxa"/>
            <w:gridSpan w:val="2"/>
          </w:tcPr>
          <w:p w14:paraId="4E28660C" w14:textId="77777777" w:rsidR="00B9483A" w:rsidRPr="00A93BFD" w:rsidRDefault="00B9483A" w:rsidP="00761BD2">
            <w:pPr>
              <w:keepNext/>
            </w:pPr>
          </w:p>
        </w:tc>
      </w:tr>
      <w:tr w:rsidR="00851707" w:rsidRPr="00A93BFD" w14:paraId="16ED8901" w14:textId="77777777" w:rsidTr="00761BD2">
        <w:trPr>
          <w:jc w:val="center"/>
        </w:trPr>
        <w:tc>
          <w:tcPr>
            <w:tcW w:w="4876" w:type="dxa"/>
            <w:hideMark/>
          </w:tcPr>
          <w:p w14:paraId="69C2BB29" w14:textId="77777777" w:rsidR="00B9483A" w:rsidRPr="00A93BFD" w:rsidRDefault="00A93BFD" w:rsidP="00761BD2">
            <w:pPr>
              <w:pStyle w:val="ColumnHeading"/>
              <w:keepNext/>
            </w:pPr>
            <w:r w:rsidRPr="00A93BFD">
              <w:t>Projekt rezolucji</w:t>
            </w:r>
          </w:p>
        </w:tc>
        <w:tc>
          <w:tcPr>
            <w:tcW w:w="4876" w:type="dxa"/>
            <w:hideMark/>
          </w:tcPr>
          <w:p w14:paraId="6E92F5D3" w14:textId="77777777" w:rsidR="00B9483A" w:rsidRPr="00A93BFD" w:rsidRDefault="00A93BFD" w:rsidP="00761BD2">
            <w:pPr>
              <w:pStyle w:val="ColumnHeading"/>
              <w:keepNext/>
            </w:pPr>
            <w:r w:rsidRPr="00A93BFD">
              <w:t>Poprawka</w:t>
            </w:r>
          </w:p>
        </w:tc>
      </w:tr>
      <w:tr w:rsidR="00851707" w:rsidRPr="00A93BFD" w14:paraId="61D6B8D0" w14:textId="77777777" w:rsidTr="00761BD2">
        <w:trPr>
          <w:jc w:val="center"/>
        </w:trPr>
        <w:tc>
          <w:tcPr>
            <w:tcW w:w="4876" w:type="dxa"/>
          </w:tcPr>
          <w:p w14:paraId="31ADADD3" w14:textId="77777777" w:rsidR="00B9483A" w:rsidRPr="00A93BFD" w:rsidRDefault="00B9483A" w:rsidP="00761BD2">
            <w:pPr>
              <w:pStyle w:val="Normal6"/>
            </w:pPr>
          </w:p>
        </w:tc>
        <w:tc>
          <w:tcPr>
            <w:tcW w:w="4876" w:type="dxa"/>
            <w:hideMark/>
          </w:tcPr>
          <w:p w14:paraId="6EF255E9" w14:textId="77777777" w:rsidR="00B9483A" w:rsidRPr="00A93BFD" w:rsidRDefault="00A93BFD" w:rsidP="00761BD2">
            <w:pPr>
              <w:pStyle w:val="Normal6"/>
              <w:rPr>
                <w:szCs w:val="24"/>
              </w:rPr>
            </w:pPr>
            <w:r w:rsidRPr="00A93BFD">
              <w:rPr>
                <w:b/>
                <w:i/>
              </w:rPr>
              <w:t>21d.</w:t>
            </w:r>
            <w:r w:rsidRPr="00A93BFD">
              <w:rPr>
                <w:b/>
                <w:i/>
              </w:rPr>
              <w:tab/>
              <w:t xml:space="preserve">z zadowoleniem przyjmuje ustanowienie ram służących identyfikacji zagrożeń dla konwergencji społecznej w ramach europejskiego semestru oraz fakt, że wspólne sprawozdanie o zatrudnieniu na 2025 r. </w:t>
            </w:r>
            <w:r w:rsidRPr="00A93BFD">
              <w:rPr>
                <w:b/>
                <w:i/>
              </w:rPr>
              <w:t xml:space="preserve">zawiera analizę dotyczącą poszczególnych krajów opartą na zasadach określonych w ramach konwergencji społecznej; wzywa Komisję, aby w nowych ramach strategii na rzecz walki z ubóstwem dalej rozwijała innowacyjne narzędzia analizy ilościowej i jakościowej, aby można je było optymalnie wykorzystać w przyszłych cyklach europejskiego semestru; </w:t>
            </w:r>
          </w:p>
        </w:tc>
      </w:tr>
    </w:tbl>
    <w:p w14:paraId="057CF66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6069EE6" w14:textId="77777777" w:rsidR="00B9483A" w:rsidRPr="00A93BFD" w:rsidRDefault="00A93BFD" w:rsidP="00B9483A">
      <w:r w:rsidRPr="00A93BFD">
        <w:rPr>
          <w:rStyle w:val="HideTWBExt"/>
        </w:rPr>
        <w:t>&lt;/Amend&gt;</w:t>
      </w:r>
    </w:p>
    <w:p w14:paraId="670A953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456</w:t>
      </w:r>
      <w:r w:rsidRPr="00A93BFD">
        <w:rPr>
          <w:rStyle w:val="HideTWBExt"/>
          <w:b w:val="0"/>
        </w:rPr>
        <w:t>&lt;/NumAm&gt;</w:t>
      </w:r>
    </w:p>
    <w:p w14:paraId="1C0BAA57"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06927E09"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3CF9DC1D" w14:textId="77777777" w:rsidR="00B9483A" w:rsidRPr="00A93BFD" w:rsidRDefault="00A93BFD" w:rsidP="00B9483A">
      <w:r w:rsidRPr="00A93BFD">
        <w:rPr>
          <w:rStyle w:val="HideTWBExt"/>
        </w:rPr>
        <w:t>&lt;/RepeatBlock-By&gt;</w:t>
      </w:r>
    </w:p>
    <w:p w14:paraId="587E0AE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674BC2B" w14:textId="77777777" w:rsidR="00B9483A" w:rsidRPr="00A93BFD" w:rsidRDefault="00A93BFD" w:rsidP="00B9483A">
      <w:pPr>
        <w:pStyle w:val="NormalBold"/>
      </w:pPr>
      <w:r w:rsidRPr="00A93BFD">
        <w:rPr>
          <w:rStyle w:val="HideTWBExt"/>
          <w:b w:val="0"/>
        </w:rPr>
        <w:t>&lt;Article&gt;</w:t>
      </w:r>
      <w:r w:rsidRPr="00A93BFD">
        <w:t>Ustęp 22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7FD5ED5" w14:textId="77777777" w:rsidTr="00761BD2">
        <w:trPr>
          <w:jc w:val="center"/>
        </w:trPr>
        <w:tc>
          <w:tcPr>
            <w:tcW w:w="9752" w:type="dxa"/>
            <w:gridSpan w:val="2"/>
          </w:tcPr>
          <w:p w14:paraId="7763BAAC" w14:textId="77777777" w:rsidR="00B9483A" w:rsidRPr="00A93BFD" w:rsidRDefault="00B9483A" w:rsidP="00761BD2">
            <w:pPr>
              <w:keepNext/>
            </w:pPr>
          </w:p>
        </w:tc>
      </w:tr>
      <w:tr w:rsidR="00851707" w:rsidRPr="00A93BFD" w14:paraId="0131918F" w14:textId="77777777" w:rsidTr="00761BD2">
        <w:trPr>
          <w:jc w:val="center"/>
        </w:trPr>
        <w:tc>
          <w:tcPr>
            <w:tcW w:w="4876" w:type="dxa"/>
            <w:hideMark/>
          </w:tcPr>
          <w:p w14:paraId="5E2BDF14" w14:textId="77777777" w:rsidR="00B9483A" w:rsidRPr="00A93BFD" w:rsidRDefault="00A93BFD" w:rsidP="00761BD2">
            <w:pPr>
              <w:pStyle w:val="ColumnHeading"/>
              <w:keepNext/>
            </w:pPr>
            <w:r w:rsidRPr="00A93BFD">
              <w:t>Projekt rezolucji</w:t>
            </w:r>
          </w:p>
        </w:tc>
        <w:tc>
          <w:tcPr>
            <w:tcW w:w="4876" w:type="dxa"/>
            <w:hideMark/>
          </w:tcPr>
          <w:p w14:paraId="5419E9F7" w14:textId="77777777" w:rsidR="00B9483A" w:rsidRPr="00A93BFD" w:rsidRDefault="00A93BFD" w:rsidP="00761BD2">
            <w:pPr>
              <w:pStyle w:val="ColumnHeading"/>
              <w:keepNext/>
            </w:pPr>
            <w:r w:rsidRPr="00A93BFD">
              <w:t>Poprawka</w:t>
            </w:r>
          </w:p>
        </w:tc>
      </w:tr>
      <w:tr w:rsidR="00851707" w:rsidRPr="00A93BFD" w14:paraId="141B8C79" w14:textId="77777777" w:rsidTr="00761BD2">
        <w:trPr>
          <w:jc w:val="center"/>
        </w:trPr>
        <w:tc>
          <w:tcPr>
            <w:tcW w:w="4876" w:type="dxa"/>
            <w:hideMark/>
          </w:tcPr>
          <w:p w14:paraId="65A9D2D8" w14:textId="77777777" w:rsidR="00B9483A" w:rsidRPr="00A93BFD" w:rsidRDefault="00A93BFD" w:rsidP="00761BD2">
            <w:pPr>
              <w:pStyle w:val="Normal6"/>
            </w:pPr>
            <w:r w:rsidRPr="00A93BFD">
              <w:t>22.</w:t>
            </w:r>
            <w:r w:rsidRPr="00A93BFD">
              <w:tab/>
            </w:r>
            <w:r w:rsidRPr="00A93BFD">
              <w:rPr>
                <w:b/>
                <w:i/>
              </w:rPr>
              <w:t>wzywa do wzmocnienia kolejnych wieloletnich ram finansowych (WRF) oraz do lepszego wykorzystania EFS+, EFRR</w:t>
            </w:r>
            <w:r w:rsidRPr="00A93BFD">
              <w:t xml:space="preserve">, </w:t>
            </w:r>
            <w:r w:rsidRPr="00A93BFD">
              <w:rPr>
                <w:b/>
                <w:i/>
              </w:rPr>
              <w:t>FEAD</w:t>
            </w:r>
            <w:r w:rsidRPr="00A93BFD">
              <w:t xml:space="preserve"> i </w:t>
            </w:r>
            <w:r w:rsidRPr="00A93BFD">
              <w:rPr>
                <w:b/>
                <w:i/>
              </w:rPr>
              <w:t>FAMI, tak aby wesprzeć strategie polityczne przyczyniające się do wyeliminowania ubóstwa</w:t>
            </w:r>
            <w:r w:rsidRPr="00A93BFD">
              <w:t>;</w:t>
            </w:r>
          </w:p>
        </w:tc>
        <w:tc>
          <w:tcPr>
            <w:tcW w:w="4876" w:type="dxa"/>
            <w:hideMark/>
          </w:tcPr>
          <w:p w14:paraId="3F0A95A4" w14:textId="77777777" w:rsidR="00B9483A" w:rsidRPr="00A93BFD" w:rsidRDefault="00A93BFD" w:rsidP="00761BD2">
            <w:pPr>
              <w:pStyle w:val="Normal6"/>
              <w:rPr>
                <w:szCs w:val="24"/>
              </w:rPr>
            </w:pPr>
            <w:r w:rsidRPr="00A93BFD">
              <w:t>22.</w:t>
            </w:r>
            <w:r w:rsidRPr="00A93BFD">
              <w:tab/>
            </w:r>
            <w:r w:rsidRPr="00A93BFD">
              <w:rPr>
                <w:b/>
                <w:i/>
              </w:rPr>
              <w:t>podkreśla konieczność ochrony i wzmocnienia polityki spójności, aby nadal wspierać spójność gospodarczą</w:t>
            </w:r>
            <w:r w:rsidRPr="00A93BFD">
              <w:t xml:space="preserve">, </w:t>
            </w:r>
            <w:r w:rsidRPr="00A93BFD">
              <w:rPr>
                <w:b/>
                <w:i/>
              </w:rPr>
              <w:t>społeczną</w:t>
            </w:r>
            <w:r w:rsidRPr="00A93BFD">
              <w:t xml:space="preserve"> i </w:t>
            </w:r>
            <w:r w:rsidRPr="00A93BFD">
              <w:rPr>
                <w:b/>
                <w:i/>
              </w:rPr>
              <w:t xml:space="preserve">terytorialną w Europie kolejnych </w:t>
            </w:r>
            <w:r w:rsidRPr="00A93BFD">
              <w:rPr>
                <w:b/>
                <w:i/>
              </w:rPr>
              <w:t>wieloletnich ramach finansowych (WRF)</w:t>
            </w:r>
            <w:r w:rsidRPr="00A93BFD">
              <w:t>;</w:t>
            </w:r>
          </w:p>
        </w:tc>
      </w:tr>
    </w:tbl>
    <w:p w14:paraId="7FE8B3E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D4A9CBB" w14:textId="77777777" w:rsidR="00B9483A" w:rsidRPr="00A93BFD" w:rsidRDefault="00A93BFD" w:rsidP="00B9483A">
      <w:r w:rsidRPr="00A93BFD">
        <w:rPr>
          <w:rStyle w:val="HideTWBExt"/>
        </w:rPr>
        <w:t>&lt;/Amend&gt;</w:t>
      </w:r>
    </w:p>
    <w:p w14:paraId="526B767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457</w:t>
      </w:r>
      <w:r w:rsidRPr="00A93BFD">
        <w:rPr>
          <w:rStyle w:val="HideTWBExt"/>
          <w:b w:val="0"/>
        </w:rPr>
        <w:t>&lt;/NumAm&gt;</w:t>
      </w:r>
    </w:p>
    <w:p w14:paraId="7FADA154" w14:textId="77777777" w:rsidR="00B9483A" w:rsidRPr="00A93BFD" w:rsidRDefault="00A93BFD" w:rsidP="00B9483A">
      <w:pPr>
        <w:pStyle w:val="NormalBold"/>
      </w:pPr>
      <w:r w:rsidRPr="00A93BFD">
        <w:rPr>
          <w:rStyle w:val="HideTWBExt"/>
          <w:b w:val="0"/>
        </w:rPr>
        <w:t>&lt;RepeatBlock-By&gt;&lt;Members&gt;</w:t>
      </w:r>
      <w:r w:rsidRPr="00A93BFD">
        <w:t>Branislav Ondruš, Jan-Peter Warnke</w:t>
      </w:r>
      <w:r w:rsidRPr="00A93BFD">
        <w:rPr>
          <w:rStyle w:val="HideTWBExt"/>
          <w:b w:val="0"/>
        </w:rPr>
        <w:t>&lt;/Members&gt;</w:t>
      </w:r>
    </w:p>
    <w:p w14:paraId="43130063" w14:textId="77777777" w:rsidR="00B9483A" w:rsidRPr="00A93BFD" w:rsidRDefault="00A93BFD" w:rsidP="00B9483A">
      <w:r w:rsidRPr="00A93BFD">
        <w:rPr>
          <w:rStyle w:val="HideTWBExt"/>
        </w:rPr>
        <w:t>&lt;/RepeatBlock-By&gt;</w:t>
      </w:r>
    </w:p>
    <w:p w14:paraId="4B02ACF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0B2086C" w14:textId="77777777" w:rsidR="00B9483A" w:rsidRPr="00A93BFD" w:rsidRDefault="00A93BFD" w:rsidP="00B9483A">
      <w:pPr>
        <w:pStyle w:val="NormalBold"/>
      </w:pPr>
      <w:r w:rsidRPr="00A93BFD">
        <w:rPr>
          <w:rStyle w:val="HideTWBExt"/>
          <w:b w:val="0"/>
        </w:rPr>
        <w:t>&lt;Article&gt;</w:t>
      </w:r>
      <w:r w:rsidRPr="00A93BFD">
        <w:t>Ustęp 22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809B2EA" w14:textId="77777777" w:rsidTr="00761BD2">
        <w:trPr>
          <w:jc w:val="center"/>
        </w:trPr>
        <w:tc>
          <w:tcPr>
            <w:tcW w:w="9752" w:type="dxa"/>
            <w:gridSpan w:val="2"/>
          </w:tcPr>
          <w:p w14:paraId="08F9F3C6" w14:textId="77777777" w:rsidR="00B9483A" w:rsidRPr="00A93BFD" w:rsidRDefault="00B9483A" w:rsidP="00761BD2">
            <w:pPr>
              <w:keepNext/>
            </w:pPr>
          </w:p>
        </w:tc>
      </w:tr>
      <w:tr w:rsidR="00851707" w:rsidRPr="00A93BFD" w14:paraId="66E1ED5D" w14:textId="77777777" w:rsidTr="00761BD2">
        <w:trPr>
          <w:jc w:val="center"/>
        </w:trPr>
        <w:tc>
          <w:tcPr>
            <w:tcW w:w="4876" w:type="dxa"/>
            <w:hideMark/>
          </w:tcPr>
          <w:p w14:paraId="2721BFDC" w14:textId="77777777" w:rsidR="00B9483A" w:rsidRPr="00A93BFD" w:rsidRDefault="00A93BFD" w:rsidP="00761BD2">
            <w:pPr>
              <w:pStyle w:val="ColumnHeading"/>
              <w:keepNext/>
            </w:pPr>
            <w:r w:rsidRPr="00A93BFD">
              <w:t>Projekt rezolucji</w:t>
            </w:r>
          </w:p>
        </w:tc>
        <w:tc>
          <w:tcPr>
            <w:tcW w:w="4876" w:type="dxa"/>
            <w:hideMark/>
          </w:tcPr>
          <w:p w14:paraId="54CA1058" w14:textId="77777777" w:rsidR="00B9483A" w:rsidRPr="00A93BFD" w:rsidRDefault="00A93BFD" w:rsidP="00761BD2">
            <w:pPr>
              <w:pStyle w:val="ColumnHeading"/>
              <w:keepNext/>
            </w:pPr>
            <w:r w:rsidRPr="00A93BFD">
              <w:t>Poprawka</w:t>
            </w:r>
          </w:p>
        </w:tc>
      </w:tr>
      <w:tr w:rsidR="00851707" w:rsidRPr="00A93BFD" w14:paraId="612AF990" w14:textId="77777777" w:rsidTr="00761BD2">
        <w:trPr>
          <w:jc w:val="center"/>
        </w:trPr>
        <w:tc>
          <w:tcPr>
            <w:tcW w:w="4876" w:type="dxa"/>
            <w:hideMark/>
          </w:tcPr>
          <w:p w14:paraId="045BEA1F" w14:textId="77777777" w:rsidR="00B9483A" w:rsidRPr="00A93BFD" w:rsidRDefault="00A93BFD" w:rsidP="00761BD2">
            <w:pPr>
              <w:pStyle w:val="Normal6"/>
            </w:pPr>
            <w:r w:rsidRPr="00A93BFD">
              <w:t>22.</w:t>
            </w:r>
            <w:r w:rsidRPr="00A93BFD">
              <w:tab/>
              <w:t xml:space="preserve">wzywa do wzmocnienia kolejnych wieloletnich ram finansowych (WRF) oraz do lepszego wykorzystania EFS+, EFRR, FEAD i FAMI, tak aby wesprzeć strategie polityczne przyczyniające się do </w:t>
            </w:r>
            <w:r w:rsidRPr="00A93BFD">
              <w:t>wyeliminowania ubóstwa;</w:t>
            </w:r>
          </w:p>
        </w:tc>
        <w:tc>
          <w:tcPr>
            <w:tcW w:w="4876" w:type="dxa"/>
            <w:hideMark/>
          </w:tcPr>
          <w:p w14:paraId="553158DD" w14:textId="77777777" w:rsidR="00B9483A" w:rsidRPr="00A93BFD" w:rsidRDefault="00A93BFD" w:rsidP="00761BD2">
            <w:pPr>
              <w:pStyle w:val="Normal6"/>
              <w:rPr>
                <w:szCs w:val="24"/>
              </w:rPr>
            </w:pPr>
            <w:r w:rsidRPr="00A93BFD">
              <w:t>22.</w:t>
            </w:r>
            <w:r w:rsidRPr="00A93BFD">
              <w:tab/>
              <w:t xml:space="preserve">wzywa do wzmocnienia kolejnych wieloletnich ram finansowych (WRF) oraz do lepszego wykorzystania EFS+, EFRR, FEAD i FAMI, tak aby wesprzeć strategie polityczne przyczyniające się do wyeliminowania ubóstwa; </w:t>
            </w:r>
            <w:r w:rsidRPr="00A93BFD">
              <w:rPr>
                <w:b/>
                <w:i/>
              </w:rPr>
              <w:t xml:space="preserve">w związku z tym wzywa Komisję i państwa członkowskie do przyjęcia formalnych przepisów dotyczących obowiązkowego preferencyjnego traktowania inwestycji w projekty i rozwiązania nienastawione na zysk, takie jak w szczególności przedsiębiorstwa społeczne, spółdzielnie i podmioty publiczne; wzywa Komisję i </w:t>
            </w:r>
            <w:r w:rsidRPr="00A93BFD">
              <w:rPr>
                <w:b/>
                <w:i/>
              </w:rPr>
              <w:t>państwa członkowskie do obowiązkowego wdrożenia zasad odpowiedzialności społecznej w dziedzinie zamówień publicznych i pomocy państwa;</w:t>
            </w:r>
          </w:p>
        </w:tc>
      </w:tr>
    </w:tbl>
    <w:p w14:paraId="48B4FD0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25AD438" w14:textId="77777777" w:rsidR="00B9483A" w:rsidRPr="00A93BFD" w:rsidRDefault="00A93BFD" w:rsidP="00B9483A">
      <w:r w:rsidRPr="00A93BFD">
        <w:rPr>
          <w:rStyle w:val="HideTWBExt"/>
        </w:rPr>
        <w:t>&lt;/Amend&gt;</w:t>
      </w:r>
    </w:p>
    <w:p w14:paraId="518C65C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458</w:t>
      </w:r>
      <w:r w:rsidRPr="00A93BFD">
        <w:rPr>
          <w:rStyle w:val="HideTWBExt"/>
          <w:b w:val="0"/>
        </w:rPr>
        <w:t>&lt;/NumAm&gt;</w:t>
      </w:r>
    </w:p>
    <w:p w14:paraId="12293952"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5288B0D7" w14:textId="77777777" w:rsidR="00B9483A" w:rsidRPr="00A93BFD" w:rsidRDefault="00A93BFD" w:rsidP="00B9483A">
      <w:r w:rsidRPr="00A93BFD">
        <w:rPr>
          <w:rStyle w:val="HideTWBExt"/>
        </w:rPr>
        <w:t>&lt;/RepeatBlock-By&gt;</w:t>
      </w:r>
    </w:p>
    <w:p w14:paraId="60F50ED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446DC58" w14:textId="77777777" w:rsidR="00B9483A" w:rsidRPr="00A93BFD" w:rsidRDefault="00A93BFD" w:rsidP="00B9483A">
      <w:pPr>
        <w:pStyle w:val="NormalBold"/>
      </w:pPr>
      <w:r w:rsidRPr="00A93BFD">
        <w:rPr>
          <w:rStyle w:val="HideTWBExt"/>
          <w:b w:val="0"/>
        </w:rPr>
        <w:t>&lt;Article&gt;</w:t>
      </w:r>
      <w:r w:rsidRPr="00A93BFD">
        <w:t>Ustęp 22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E373834" w14:textId="77777777" w:rsidTr="00761BD2">
        <w:trPr>
          <w:jc w:val="center"/>
        </w:trPr>
        <w:tc>
          <w:tcPr>
            <w:tcW w:w="9752" w:type="dxa"/>
            <w:gridSpan w:val="2"/>
          </w:tcPr>
          <w:p w14:paraId="1D7FE314" w14:textId="77777777" w:rsidR="00B9483A" w:rsidRPr="00A93BFD" w:rsidRDefault="00B9483A" w:rsidP="00761BD2">
            <w:pPr>
              <w:keepNext/>
            </w:pPr>
          </w:p>
        </w:tc>
      </w:tr>
      <w:tr w:rsidR="00851707" w:rsidRPr="00A93BFD" w14:paraId="41FFF372" w14:textId="77777777" w:rsidTr="00761BD2">
        <w:trPr>
          <w:jc w:val="center"/>
        </w:trPr>
        <w:tc>
          <w:tcPr>
            <w:tcW w:w="4876" w:type="dxa"/>
            <w:hideMark/>
          </w:tcPr>
          <w:p w14:paraId="3773F6BC" w14:textId="77777777" w:rsidR="00B9483A" w:rsidRPr="00A93BFD" w:rsidRDefault="00A93BFD" w:rsidP="00761BD2">
            <w:pPr>
              <w:pStyle w:val="ColumnHeading"/>
              <w:keepNext/>
            </w:pPr>
            <w:r w:rsidRPr="00A93BFD">
              <w:t>Projekt rezolucji</w:t>
            </w:r>
          </w:p>
        </w:tc>
        <w:tc>
          <w:tcPr>
            <w:tcW w:w="4876" w:type="dxa"/>
            <w:hideMark/>
          </w:tcPr>
          <w:p w14:paraId="76CD6DF3" w14:textId="77777777" w:rsidR="00B9483A" w:rsidRPr="00A93BFD" w:rsidRDefault="00A93BFD" w:rsidP="00761BD2">
            <w:pPr>
              <w:pStyle w:val="ColumnHeading"/>
              <w:keepNext/>
            </w:pPr>
            <w:r w:rsidRPr="00A93BFD">
              <w:t>Poprawka</w:t>
            </w:r>
          </w:p>
        </w:tc>
      </w:tr>
      <w:tr w:rsidR="00851707" w:rsidRPr="00A93BFD" w14:paraId="71C1C380" w14:textId="77777777" w:rsidTr="00761BD2">
        <w:trPr>
          <w:jc w:val="center"/>
        </w:trPr>
        <w:tc>
          <w:tcPr>
            <w:tcW w:w="4876" w:type="dxa"/>
            <w:hideMark/>
          </w:tcPr>
          <w:p w14:paraId="132B331C" w14:textId="77777777" w:rsidR="00B9483A" w:rsidRPr="00A93BFD" w:rsidRDefault="00A93BFD" w:rsidP="00761BD2">
            <w:pPr>
              <w:pStyle w:val="Normal6"/>
            </w:pPr>
            <w:r w:rsidRPr="00A93BFD">
              <w:t>22.</w:t>
            </w:r>
            <w:r w:rsidRPr="00A93BFD">
              <w:tab/>
              <w:t xml:space="preserve">wzywa do wzmocnienia kolejnych wieloletnich ram finansowych (WRF) oraz do </w:t>
            </w:r>
            <w:r w:rsidRPr="00A93BFD">
              <w:rPr>
                <w:b/>
                <w:i/>
              </w:rPr>
              <w:t>lepszego wykorzystania</w:t>
            </w:r>
            <w:r w:rsidRPr="00A93BFD">
              <w:t xml:space="preserve"> EFS+, </w:t>
            </w:r>
            <w:r w:rsidRPr="00A93BFD">
              <w:rPr>
                <w:b/>
                <w:i/>
              </w:rPr>
              <w:t>EFRR,</w:t>
            </w:r>
            <w:r w:rsidRPr="00A93BFD">
              <w:t xml:space="preserve"> FEAD i </w:t>
            </w:r>
            <w:r w:rsidRPr="00A93BFD">
              <w:rPr>
                <w:b/>
                <w:i/>
              </w:rPr>
              <w:t>FAMI, tak aby wesprzeć strategie polityczne przyczyniające się do wyeliminowania ubóstwa</w:t>
            </w:r>
            <w:r w:rsidRPr="00A93BFD">
              <w:t>;</w:t>
            </w:r>
          </w:p>
        </w:tc>
        <w:tc>
          <w:tcPr>
            <w:tcW w:w="4876" w:type="dxa"/>
            <w:hideMark/>
          </w:tcPr>
          <w:p w14:paraId="7B5472B7" w14:textId="77777777" w:rsidR="00B9483A" w:rsidRPr="00A93BFD" w:rsidRDefault="00A93BFD" w:rsidP="00761BD2">
            <w:pPr>
              <w:pStyle w:val="Normal6"/>
              <w:rPr>
                <w:szCs w:val="24"/>
              </w:rPr>
            </w:pPr>
            <w:r w:rsidRPr="00A93BFD">
              <w:t>22.</w:t>
            </w:r>
            <w:r w:rsidRPr="00A93BFD">
              <w:tab/>
              <w:t xml:space="preserve">wzywa do wzmocnienia kolejnych wieloletnich ram finansowych (WRF) oraz do </w:t>
            </w:r>
            <w:r w:rsidRPr="00A93BFD">
              <w:rPr>
                <w:b/>
                <w:i/>
              </w:rPr>
              <w:t>znacznego zwiększenia i wydzielenia środków na wsparcie strategii politycznych przyczyniających się do wyeliminowania ubóstwa i zapewnienia ukierunkowanego wsparcia dla grup marginalizowanych i podatnych na zagrażania, z myślą o zapewnieniu spójności gospodarczej, społecznej i terytorialnej w całej Europie;</w:t>
            </w:r>
            <w:r w:rsidRPr="00A93BFD">
              <w:t xml:space="preserve"> </w:t>
            </w:r>
            <w:r w:rsidRPr="00A93BFD">
              <w:rPr>
                <w:b/>
                <w:i/>
              </w:rPr>
              <w:t>podkreśla istotną rolę EFS+, w szczególności FEAD i europejskiej gwarancji dla dzieci, a także EFRR i FAMI w tym kontekście;</w:t>
            </w:r>
          </w:p>
        </w:tc>
      </w:tr>
    </w:tbl>
    <w:p w14:paraId="3175EA6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3AF4B37" w14:textId="77777777" w:rsidR="00B9483A" w:rsidRPr="00A93BFD" w:rsidRDefault="00A93BFD" w:rsidP="00B9483A">
      <w:r w:rsidRPr="00A93BFD">
        <w:rPr>
          <w:rStyle w:val="HideTWBExt"/>
        </w:rPr>
        <w:t>&lt;/Amend&gt;</w:t>
      </w:r>
    </w:p>
    <w:p w14:paraId="46E53AD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459</w:t>
      </w:r>
      <w:r w:rsidRPr="00A93BFD">
        <w:rPr>
          <w:rStyle w:val="HideTWBExt"/>
          <w:b w:val="0"/>
        </w:rPr>
        <w:t>&lt;/NumAm&gt;</w:t>
      </w:r>
    </w:p>
    <w:p w14:paraId="63105833"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0514788B" w14:textId="77777777" w:rsidR="00B9483A" w:rsidRPr="00A93BFD" w:rsidRDefault="00A93BFD" w:rsidP="00B9483A">
      <w:r w:rsidRPr="00A93BFD">
        <w:rPr>
          <w:rStyle w:val="HideTWBExt"/>
        </w:rPr>
        <w:t>&lt;/RepeatBlock-By&gt;</w:t>
      </w:r>
    </w:p>
    <w:p w14:paraId="7D612211"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264E183" w14:textId="77777777" w:rsidR="00B9483A" w:rsidRPr="00A93BFD" w:rsidRDefault="00A93BFD" w:rsidP="00B9483A">
      <w:pPr>
        <w:pStyle w:val="NormalBold"/>
      </w:pPr>
      <w:r w:rsidRPr="00A93BFD">
        <w:rPr>
          <w:rStyle w:val="HideTWBExt"/>
          <w:b w:val="0"/>
        </w:rPr>
        <w:t>&lt;Article&gt;</w:t>
      </w:r>
      <w:r w:rsidRPr="00A93BFD">
        <w:t>Ustęp 22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CA6E8E3" w14:textId="77777777" w:rsidTr="00761BD2">
        <w:trPr>
          <w:jc w:val="center"/>
        </w:trPr>
        <w:tc>
          <w:tcPr>
            <w:tcW w:w="9752" w:type="dxa"/>
            <w:gridSpan w:val="2"/>
          </w:tcPr>
          <w:p w14:paraId="432C1177" w14:textId="77777777" w:rsidR="00B9483A" w:rsidRPr="00A93BFD" w:rsidRDefault="00B9483A" w:rsidP="00761BD2">
            <w:pPr>
              <w:keepNext/>
            </w:pPr>
          </w:p>
        </w:tc>
      </w:tr>
      <w:tr w:rsidR="00851707" w:rsidRPr="00A93BFD" w14:paraId="602D2AA0" w14:textId="77777777" w:rsidTr="00761BD2">
        <w:trPr>
          <w:jc w:val="center"/>
        </w:trPr>
        <w:tc>
          <w:tcPr>
            <w:tcW w:w="4876" w:type="dxa"/>
            <w:hideMark/>
          </w:tcPr>
          <w:p w14:paraId="7A40FA18" w14:textId="77777777" w:rsidR="00B9483A" w:rsidRPr="00A93BFD" w:rsidRDefault="00A93BFD" w:rsidP="00761BD2">
            <w:pPr>
              <w:pStyle w:val="ColumnHeading"/>
              <w:keepNext/>
            </w:pPr>
            <w:r w:rsidRPr="00A93BFD">
              <w:t>Projekt rezolucji</w:t>
            </w:r>
          </w:p>
        </w:tc>
        <w:tc>
          <w:tcPr>
            <w:tcW w:w="4876" w:type="dxa"/>
            <w:hideMark/>
          </w:tcPr>
          <w:p w14:paraId="29C75C50" w14:textId="77777777" w:rsidR="00B9483A" w:rsidRPr="00A93BFD" w:rsidRDefault="00A93BFD" w:rsidP="00761BD2">
            <w:pPr>
              <w:pStyle w:val="ColumnHeading"/>
              <w:keepNext/>
            </w:pPr>
            <w:r w:rsidRPr="00A93BFD">
              <w:t>Poprawka</w:t>
            </w:r>
          </w:p>
        </w:tc>
      </w:tr>
      <w:tr w:rsidR="00851707" w:rsidRPr="00A93BFD" w14:paraId="5F23806A" w14:textId="77777777" w:rsidTr="00761BD2">
        <w:trPr>
          <w:jc w:val="center"/>
        </w:trPr>
        <w:tc>
          <w:tcPr>
            <w:tcW w:w="4876" w:type="dxa"/>
            <w:hideMark/>
          </w:tcPr>
          <w:p w14:paraId="3FC9137E" w14:textId="77777777" w:rsidR="00B9483A" w:rsidRPr="00A93BFD" w:rsidRDefault="00A93BFD" w:rsidP="00761BD2">
            <w:pPr>
              <w:pStyle w:val="Normal6"/>
            </w:pPr>
            <w:r w:rsidRPr="00A93BFD">
              <w:t>22.</w:t>
            </w:r>
            <w:r w:rsidRPr="00A93BFD">
              <w:tab/>
              <w:t xml:space="preserve">wzywa do </w:t>
            </w:r>
            <w:r w:rsidRPr="00A93BFD">
              <w:t>wzmocnienia kolejnych wieloletnich ram finansowych (WRF) oraz do lepszego wykorzystania EFS+, EFRR, FEAD i FAMI, tak aby wesprzeć strategie polityczne przyczyniające się do wyeliminowania ubóstwa;</w:t>
            </w:r>
          </w:p>
        </w:tc>
        <w:tc>
          <w:tcPr>
            <w:tcW w:w="4876" w:type="dxa"/>
            <w:hideMark/>
          </w:tcPr>
          <w:p w14:paraId="1FFD9AAC" w14:textId="77777777" w:rsidR="00B9483A" w:rsidRPr="00A93BFD" w:rsidRDefault="00A93BFD" w:rsidP="00761BD2">
            <w:pPr>
              <w:pStyle w:val="Normal6"/>
              <w:rPr>
                <w:szCs w:val="24"/>
              </w:rPr>
            </w:pPr>
            <w:r w:rsidRPr="00A93BFD">
              <w:t>22.</w:t>
            </w:r>
            <w:r w:rsidRPr="00A93BFD">
              <w:tab/>
            </w:r>
            <w:r w:rsidRPr="00A93BFD">
              <w:rPr>
                <w:b/>
                <w:i/>
              </w:rPr>
              <w:t xml:space="preserve">podkreśla, że strategia na rzecz walki z </w:t>
            </w:r>
            <w:r w:rsidRPr="00A93BFD">
              <w:rPr>
                <w:b/>
                <w:i/>
              </w:rPr>
              <w:t>ubóstwem przyniesie rezultaty jedynie wtedy, gdy będzie jej towarzyszyło odpowiednie finansowanie na szczeblu europejskim i krajowym;</w:t>
            </w:r>
            <w:r w:rsidRPr="00A93BFD">
              <w:t xml:space="preserve"> wzywa do wzmocnienia kolejnych wieloletnich ram finansowych (WRF) oraz do lepszego wykorzystania EFS+, EFRR, FEAD</w:t>
            </w:r>
            <w:r w:rsidRPr="00A93BFD">
              <w:rPr>
                <w:b/>
                <w:i/>
              </w:rPr>
              <w:t>, CERV</w:t>
            </w:r>
            <w:r w:rsidRPr="00A93BFD">
              <w:t xml:space="preserve"> i FAMI, tak aby wesprzeć strategie polityczne przyczyniające się do wyeliminowania ubóstwa; </w:t>
            </w:r>
            <w:r w:rsidRPr="00A93BFD">
              <w:rPr>
                <w:b/>
                <w:i/>
              </w:rPr>
              <w:t>podkreśla znaczenie optymalizacji wykorzystania funduszy UE, w tym Instrumentu na rzecz Odbudowy i Zwiększenia Odporności (RRF), w celu finansowania konkretnych środk</w:t>
            </w:r>
            <w:r w:rsidRPr="00A93BFD">
              <w:rPr>
                <w:b/>
                <w:i/>
              </w:rPr>
              <w:t>ów przeciwdziałających ubóstwu, takich jak przystępne cenowo i energooszczędne mieszkania, dostęp do wysokiej jakości wczesnej edukacji i opieki nad dzieckiem, dostępny transport publiczny oraz ukierunkowane wsparcie energetyczne dla gospodarstw domowych o niskich dochodach; wzywa ponadto Komisję Europejską do utrzymania w następnych wieloletnich ramach finansowych tematycznego warunku podstawowego dotyczącego funduszy UE, który umożliwia ustanowienie krajowych ram strategicznych polityki na rzecz włączenia</w:t>
            </w:r>
            <w:r w:rsidRPr="00A93BFD">
              <w:rPr>
                <w:b/>
                <w:i/>
              </w:rPr>
              <w:t xml:space="preserve"> społecznego i ograniczenia ubóstwa;</w:t>
            </w:r>
          </w:p>
        </w:tc>
      </w:tr>
    </w:tbl>
    <w:p w14:paraId="70024AB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2F9DB2D" w14:textId="77777777" w:rsidR="00B9483A" w:rsidRPr="00A93BFD" w:rsidRDefault="00A93BFD" w:rsidP="00B9483A">
      <w:r w:rsidRPr="00A93BFD">
        <w:rPr>
          <w:rStyle w:val="HideTWBExt"/>
        </w:rPr>
        <w:t>&lt;/Amend&gt;</w:t>
      </w:r>
    </w:p>
    <w:p w14:paraId="665A0EE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460</w:t>
      </w:r>
      <w:r w:rsidRPr="00A93BFD">
        <w:rPr>
          <w:rStyle w:val="HideTWBExt"/>
          <w:b w:val="0"/>
        </w:rPr>
        <w:t>&lt;/NumAm&gt;</w:t>
      </w:r>
    </w:p>
    <w:p w14:paraId="27FAD803"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D3DBCFC" w14:textId="77777777" w:rsidR="00B9483A" w:rsidRPr="00A93BFD" w:rsidRDefault="00A93BFD" w:rsidP="00B9483A">
      <w:r w:rsidRPr="00A93BFD">
        <w:rPr>
          <w:rStyle w:val="HideTWBExt"/>
        </w:rPr>
        <w:t>&lt;/RepeatBlock-By&gt;</w:t>
      </w:r>
    </w:p>
    <w:p w14:paraId="2487FDD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0220955" w14:textId="77777777" w:rsidR="00B9483A" w:rsidRPr="00A93BFD" w:rsidRDefault="00A93BFD" w:rsidP="00B9483A">
      <w:pPr>
        <w:pStyle w:val="NormalBold"/>
      </w:pPr>
      <w:r w:rsidRPr="00A93BFD">
        <w:rPr>
          <w:rStyle w:val="HideTWBExt"/>
          <w:b w:val="0"/>
        </w:rPr>
        <w:t>&lt;Article&gt;</w:t>
      </w:r>
      <w:r w:rsidRPr="00A93BFD">
        <w:t>Ustęp 22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024A9E4" w14:textId="77777777" w:rsidTr="00761BD2">
        <w:trPr>
          <w:jc w:val="center"/>
        </w:trPr>
        <w:tc>
          <w:tcPr>
            <w:tcW w:w="9752" w:type="dxa"/>
            <w:gridSpan w:val="2"/>
          </w:tcPr>
          <w:p w14:paraId="04CCCEC2" w14:textId="77777777" w:rsidR="00B9483A" w:rsidRPr="00A93BFD" w:rsidRDefault="00B9483A" w:rsidP="00761BD2">
            <w:pPr>
              <w:keepNext/>
            </w:pPr>
          </w:p>
        </w:tc>
      </w:tr>
      <w:tr w:rsidR="00851707" w:rsidRPr="00A93BFD" w14:paraId="10492D15" w14:textId="77777777" w:rsidTr="00761BD2">
        <w:trPr>
          <w:jc w:val="center"/>
        </w:trPr>
        <w:tc>
          <w:tcPr>
            <w:tcW w:w="4876" w:type="dxa"/>
            <w:hideMark/>
          </w:tcPr>
          <w:p w14:paraId="59965942" w14:textId="77777777" w:rsidR="00B9483A" w:rsidRPr="00A93BFD" w:rsidRDefault="00A93BFD" w:rsidP="00761BD2">
            <w:pPr>
              <w:pStyle w:val="ColumnHeading"/>
              <w:keepNext/>
            </w:pPr>
            <w:r w:rsidRPr="00A93BFD">
              <w:t>Projekt rezolucji</w:t>
            </w:r>
          </w:p>
        </w:tc>
        <w:tc>
          <w:tcPr>
            <w:tcW w:w="4876" w:type="dxa"/>
            <w:hideMark/>
          </w:tcPr>
          <w:p w14:paraId="77EB131D" w14:textId="77777777" w:rsidR="00B9483A" w:rsidRPr="00A93BFD" w:rsidRDefault="00A93BFD" w:rsidP="00761BD2">
            <w:pPr>
              <w:pStyle w:val="ColumnHeading"/>
              <w:keepNext/>
            </w:pPr>
            <w:r w:rsidRPr="00A93BFD">
              <w:t>Poprawka</w:t>
            </w:r>
          </w:p>
        </w:tc>
      </w:tr>
      <w:tr w:rsidR="00851707" w:rsidRPr="00A93BFD" w14:paraId="6D80F395" w14:textId="77777777" w:rsidTr="00761BD2">
        <w:trPr>
          <w:jc w:val="center"/>
        </w:trPr>
        <w:tc>
          <w:tcPr>
            <w:tcW w:w="4876" w:type="dxa"/>
            <w:hideMark/>
          </w:tcPr>
          <w:p w14:paraId="625347AF" w14:textId="77777777" w:rsidR="00B9483A" w:rsidRPr="00A93BFD" w:rsidRDefault="00A93BFD" w:rsidP="00761BD2">
            <w:pPr>
              <w:pStyle w:val="Normal6"/>
            </w:pPr>
            <w:r w:rsidRPr="00A93BFD">
              <w:t>22.</w:t>
            </w:r>
            <w:r w:rsidRPr="00A93BFD">
              <w:tab/>
              <w:t>wzywa do wzmocnienia kolejnych wieloletnich ram finansowych (WRF) oraz do lepszego wykorzystania EFS+, EFRR</w:t>
            </w:r>
            <w:r w:rsidRPr="00A93BFD">
              <w:rPr>
                <w:b/>
                <w:i/>
              </w:rPr>
              <w:t>, FEAD</w:t>
            </w:r>
            <w:r w:rsidRPr="00A93BFD">
              <w:t xml:space="preserve"> i </w:t>
            </w:r>
            <w:r w:rsidRPr="00A93BFD">
              <w:rPr>
                <w:b/>
                <w:i/>
              </w:rPr>
              <w:t>FAMI</w:t>
            </w:r>
            <w:r w:rsidRPr="00A93BFD">
              <w:t xml:space="preserve">, tak aby wesprzeć strategie polityczne przyczyniające się do wyeliminowania </w:t>
            </w:r>
            <w:r w:rsidRPr="00A93BFD">
              <w:t>ubóstwa;</w:t>
            </w:r>
          </w:p>
        </w:tc>
        <w:tc>
          <w:tcPr>
            <w:tcW w:w="4876" w:type="dxa"/>
            <w:hideMark/>
          </w:tcPr>
          <w:p w14:paraId="2FF1E23C" w14:textId="77777777" w:rsidR="00B9483A" w:rsidRPr="00A93BFD" w:rsidRDefault="00A93BFD" w:rsidP="00761BD2">
            <w:pPr>
              <w:pStyle w:val="Normal6"/>
              <w:rPr>
                <w:szCs w:val="24"/>
              </w:rPr>
            </w:pPr>
            <w:r w:rsidRPr="00A93BFD">
              <w:t>22.</w:t>
            </w:r>
            <w:r w:rsidRPr="00A93BFD">
              <w:tab/>
              <w:t xml:space="preserve">wzywa do wzmocnienia kolejnych wieloletnich ram finansowych (WRF) oraz do lepszego wykorzystania EFS+, EFRR i </w:t>
            </w:r>
            <w:r w:rsidRPr="00A93BFD">
              <w:rPr>
                <w:b/>
                <w:i/>
              </w:rPr>
              <w:t>FEAD</w:t>
            </w:r>
            <w:r w:rsidRPr="00A93BFD">
              <w:t>, tak aby wesprzeć strategie polityczne przyczyniające się do wyeliminowania ubóstwa;</w:t>
            </w:r>
          </w:p>
        </w:tc>
      </w:tr>
    </w:tbl>
    <w:p w14:paraId="070D888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D3B5E03" w14:textId="77777777" w:rsidR="00B9483A" w:rsidRPr="00A93BFD" w:rsidRDefault="00A93BFD" w:rsidP="00B9483A">
      <w:r w:rsidRPr="00A93BFD">
        <w:rPr>
          <w:rStyle w:val="HideTWBExt"/>
        </w:rPr>
        <w:t>&lt;/Amend&gt;</w:t>
      </w:r>
    </w:p>
    <w:p w14:paraId="5992710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461</w:t>
      </w:r>
      <w:r w:rsidRPr="00A93BFD">
        <w:rPr>
          <w:rStyle w:val="HideTWBExt"/>
          <w:b w:val="0"/>
        </w:rPr>
        <w:t>&lt;/NumAm&gt;</w:t>
      </w:r>
    </w:p>
    <w:p w14:paraId="6208095D"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w:t>
      </w:r>
      <w:r w:rsidRPr="00A93BFD">
        <w:rPr>
          <w:rStyle w:val="HideTWBExt"/>
          <w:b w:val="0"/>
        </w:rPr>
        <w:t>&lt;/Members&gt;</w:t>
      </w:r>
    </w:p>
    <w:p w14:paraId="695C2879" w14:textId="77777777" w:rsidR="00B9483A" w:rsidRPr="00A93BFD" w:rsidRDefault="00A93BFD" w:rsidP="00B9483A">
      <w:r w:rsidRPr="00A93BFD">
        <w:rPr>
          <w:rStyle w:val="HideTWBExt"/>
        </w:rPr>
        <w:t>&lt;/RepeatBlock-By&gt;</w:t>
      </w:r>
    </w:p>
    <w:p w14:paraId="0F89952F"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C2CDCC7" w14:textId="77777777" w:rsidR="00B9483A" w:rsidRPr="00A93BFD" w:rsidRDefault="00A93BFD" w:rsidP="00B9483A">
      <w:pPr>
        <w:pStyle w:val="NormalBold"/>
      </w:pPr>
      <w:r w:rsidRPr="00A93BFD">
        <w:rPr>
          <w:rStyle w:val="HideTWBExt"/>
          <w:b w:val="0"/>
        </w:rPr>
        <w:t>&lt;Article&gt;</w:t>
      </w:r>
      <w:r w:rsidRPr="00A93BFD">
        <w:t>Ustęp 22</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120DDA0" w14:textId="77777777" w:rsidTr="00761BD2">
        <w:trPr>
          <w:jc w:val="center"/>
        </w:trPr>
        <w:tc>
          <w:tcPr>
            <w:tcW w:w="9752" w:type="dxa"/>
            <w:gridSpan w:val="2"/>
          </w:tcPr>
          <w:p w14:paraId="501E9AAE" w14:textId="77777777" w:rsidR="00B9483A" w:rsidRPr="00A93BFD" w:rsidRDefault="00B9483A" w:rsidP="00761BD2">
            <w:pPr>
              <w:keepNext/>
            </w:pPr>
          </w:p>
        </w:tc>
      </w:tr>
      <w:tr w:rsidR="00851707" w:rsidRPr="00A93BFD" w14:paraId="7F20CAFF" w14:textId="77777777" w:rsidTr="00761BD2">
        <w:trPr>
          <w:jc w:val="center"/>
        </w:trPr>
        <w:tc>
          <w:tcPr>
            <w:tcW w:w="4876" w:type="dxa"/>
            <w:hideMark/>
          </w:tcPr>
          <w:p w14:paraId="24E329DB" w14:textId="77777777" w:rsidR="00B9483A" w:rsidRPr="00A93BFD" w:rsidRDefault="00A93BFD" w:rsidP="00761BD2">
            <w:pPr>
              <w:pStyle w:val="ColumnHeading"/>
              <w:keepNext/>
            </w:pPr>
            <w:r w:rsidRPr="00A93BFD">
              <w:t>Projekt rezolucji</w:t>
            </w:r>
          </w:p>
        </w:tc>
        <w:tc>
          <w:tcPr>
            <w:tcW w:w="4876" w:type="dxa"/>
            <w:hideMark/>
          </w:tcPr>
          <w:p w14:paraId="39C96B29" w14:textId="77777777" w:rsidR="00B9483A" w:rsidRPr="00A93BFD" w:rsidRDefault="00A93BFD" w:rsidP="00761BD2">
            <w:pPr>
              <w:pStyle w:val="ColumnHeading"/>
              <w:keepNext/>
            </w:pPr>
            <w:r w:rsidRPr="00A93BFD">
              <w:t>Poprawka</w:t>
            </w:r>
          </w:p>
        </w:tc>
      </w:tr>
      <w:tr w:rsidR="00851707" w:rsidRPr="00A93BFD" w14:paraId="587A1D94" w14:textId="77777777" w:rsidTr="00761BD2">
        <w:trPr>
          <w:jc w:val="center"/>
        </w:trPr>
        <w:tc>
          <w:tcPr>
            <w:tcW w:w="4876" w:type="dxa"/>
            <w:hideMark/>
          </w:tcPr>
          <w:p w14:paraId="2818A74D" w14:textId="77777777" w:rsidR="00B9483A" w:rsidRPr="00A93BFD" w:rsidRDefault="00A93BFD" w:rsidP="00761BD2">
            <w:pPr>
              <w:pStyle w:val="Normal6"/>
            </w:pPr>
            <w:r w:rsidRPr="00A93BFD">
              <w:t>22.</w:t>
            </w:r>
            <w:r w:rsidRPr="00A93BFD">
              <w:tab/>
            </w:r>
            <w:r w:rsidRPr="00A93BFD">
              <w:t xml:space="preserve">wzywa do wzmocnienia kolejnych wieloletnich ram finansowych (WRF) oraz do lepszego wykorzystania EFS+, EFRR, FEAD i FAMI, tak aby wesprzeć strategie polityczne przyczyniające się do </w:t>
            </w:r>
            <w:r w:rsidRPr="00A93BFD">
              <w:rPr>
                <w:b/>
                <w:i/>
              </w:rPr>
              <w:t>wyeliminowania ubóstwa</w:t>
            </w:r>
            <w:r w:rsidRPr="00A93BFD">
              <w:t>;</w:t>
            </w:r>
          </w:p>
        </w:tc>
        <w:tc>
          <w:tcPr>
            <w:tcW w:w="4876" w:type="dxa"/>
            <w:hideMark/>
          </w:tcPr>
          <w:p w14:paraId="54D708D1" w14:textId="77777777" w:rsidR="00B9483A" w:rsidRPr="00A93BFD" w:rsidRDefault="00A93BFD" w:rsidP="00761BD2">
            <w:pPr>
              <w:pStyle w:val="Normal6"/>
              <w:rPr>
                <w:szCs w:val="24"/>
              </w:rPr>
            </w:pPr>
            <w:r w:rsidRPr="00A93BFD">
              <w:t>22.</w:t>
            </w:r>
            <w:r w:rsidRPr="00A93BFD">
              <w:tab/>
              <w:t xml:space="preserve">wzywa do wzmocnienia kolejnych wieloletnich ram finansowych (WRF) oraz do lepszego wykorzystania EFS+, EFRR, FEAD i FAMI, tak aby wesprzeć strategie polityczne przyczyniające się do </w:t>
            </w:r>
            <w:r w:rsidRPr="00A93BFD">
              <w:rPr>
                <w:b/>
                <w:i/>
              </w:rPr>
              <w:t>położenia kresu ubóstwu</w:t>
            </w:r>
            <w:r w:rsidRPr="00A93BFD">
              <w:t>;</w:t>
            </w:r>
          </w:p>
        </w:tc>
      </w:tr>
    </w:tbl>
    <w:p w14:paraId="5FCDA6E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F89F570" w14:textId="77777777" w:rsidR="00B9483A" w:rsidRPr="00A93BFD" w:rsidRDefault="00A93BFD" w:rsidP="00B9483A">
      <w:r w:rsidRPr="00A93BFD">
        <w:rPr>
          <w:rStyle w:val="HideTWBExt"/>
        </w:rPr>
        <w:t>&lt;/Amend&gt;</w:t>
      </w:r>
    </w:p>
    <w:p w14:paraId="1A99C8F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462</w:t>
      </w:r>
      <w:r w:rsidRPr="00A93BFD">
        <w:rPr>
          <w:rStyle w:val="HideTWBExt"/>
          <w:b w:val="0"/>
        </w:rPr>
        <w:t>&lt;/NumAm&gt;</w:t>
      </w:r>
    </w:p>
    <w:p w14:paraId="18C08321"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2C734E13" w14:textId="77777777" w:rsidR="00B9483A" w:rsidRPr="00A93BFD" w:rsidRDefault="00A93BFD" w:rsidP="00B9483A">
      <w:r w:rsidRPr="00A93BFD">
        <w:rPr>
          <w:rStyle w:val="HideTWBExt"/>
        </w:rPr>
        <w:t>&lt;/RepeatBlock-By&gt;</w:t>
      </w:r>
    </w:p>
    <w:p w14:paraId="5E86F482"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A5F159C" w14:textId="77777777" w:rsidR="00B9483A" w:rsidRPr="00A93BFD" w:rsidRDefault="00A93BFD" w:rsidP="00B9483A">
      <w:pPr>
        <w:pStyle w:val="NormalBold"/>
      </w:pPr>
      <w:r w:rsidRPr="00A93BFD">
        <w:rPr>
          <w:rStyle w:val="HideTWBExt"/>
          <w:b w:val="0"/>
        </w:rPr>
        <w:t>&lt;Article&gt;</w:t>
      </w:r>
      <w:r w:rsidRPr="00A93BFD">
        <w:t>Ustęp 22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4FC240A3" w14:textId="77777777" w:rsidTr="00761BD2">
        <w:trPr>
          <w:jc w:val="center"/>
        </w:trPr>
        <w:tc>
          <w:tcPr>
            <w:tcW w:w="9752" w:type="dxa"/>
            <w:gridSpan w:val="2"/>
          </w:tcPr>
          <w:p w14:paraId="2CCD0193" w14:textId="77777777" w:rsidR="00B9483A" w:rsidRPr="00A93BFD" w:rsidRDefault="00B9483A" w:rsidP="00761BD2">
            <w:pPr>
              <w:keepNext/>
            </w:pPr>
          </w:p>
        </w:tc>
      </w:tr>
      <w:tr w:rsidR="00851707" w:rsidRPr="00A93BFD" w14:paraId="443CE94D" w14:textId="77777777" w:rsidTr="00761BD2">
        <w:trPr>
          <w:jc w:val="center"/>
        </w:trPr>
        <w:tc>
          <w:tcPr>
            <w:tcW w:w="4876" w:type="dxa"/>
            <w:hideMark/>
          </w:tcPr>
          <w:p w14:paraId="6A369E0E" w14:textId="77777777" w:rsidR="00B9483A" w:rsidRPr="00A93BFD" w:rsidRDefault="00A93BFD" w:rsidP="00761BD2">
            <w:pPr>
              <w:pStyle w:val="ColumnHeading"/>
              <w:keepNext/>
            </w:pPr>
            <w:r w:rsidRPr="00A93BFD">
              <w:t>Projekt rezolucji</w:t>
            </w:r>
          </w:p>
        </w:tc>
        <w:tc>
          <w:tcPr>
            <w:tcW w:w="4876" w:type="dxa"/>
            <w:hideMark/>
          </w:tcPr>
          <w:p w14:paraId="4C5A6E0E" w14:textId="77777777" w:rsidR="00B9483A" w:rsidRPr="00A93BFD" w:rsidRDefault="00A93BFD" w:rsidP="00761BD2">
            <w:pPr>
              <w:pStyle w:val="ColumnHeading"/>
              <w:keepNext/>
            </w:pPr>
            <w:r w:rsidRPr="00A93BFD">
              <w:t>Poprawka</w:t>
            </w:r>
          </w:p>
        </w:tc>
      </w:tr>
      <w:tr w:rsidR="00851707" w:rsidRPr="00A93BFD" w14:paraId="692B8164" w14:textId="77777777" w:rsidTr="00761BD2">
        <w:trPr>
          <w:jc w:val="center"/>
        </w:trPr>
        <w:tc>
          <w:tcPr>
            <w:tcW w:w="4876" w:type="dxa"/>
          </w:tcPr>
          <w:p w14:paraId="6FCEFD1F" w14:textId="77777777" w:rsidR="00B9483A" w:rsidRPr="00A93BFD" w:rsidRDefault="00B9483A" w:rsidP="00761BD2">
            <w:pPr>
              <w:pStyle w:val="Normal6"/>
            </w:pPr>
          </w:p>
        </w:tc>
        <w:tc>
          <w:tcPr>
            <w:tcW w:w="4876" w:type="dxa"/>
            <w:hideMark/>
          </w:tcPr>
          <w:p w14:paraId="72D17968" w14:textId="77777777" w:rsidR="00B9483A" w:rsidRPr="00A93BFD" w:rsidRDefault="00A93BFD" w:rsidP="00761BD2">
            <w:pPr>
              <w:pStyle w:val="Normal6"/>
              <w:rPr>
                <w:szCs w:val="24"/>
              </w:rPr>
            </w:pPr>
            <w:r w:rsidRPr="00A93BFD">
              <w:rPr>
                <w:b/>
                <w:i/>
              </w:rPr>
              <w:t>22a.</w:t>
            </w:r>
            <w:r w:rsidRPr="00A93BFD">
              <w:rPr>
                <w:b/>
                <w:i/>
              </w:rPr>
              <w:tab/>
              <w:t xml:space="preserve">przypomina o tematycznych warunkach podstawowych mających zastosowanie do EFRR, EFS+ i </w:t>
            </w:r>
            <w:r w:rsidRPr="00A93BFD">
              <w:rPr>
                <w:b/>
                <w:i/>
              </w:rPr>
              <w:t>Funduszu Spójności, określonych w załączniku IV do rozporządzenia Parlamentu Europejskiego i Rady (UE) 2021/1060 ustanawiającego wspólne przepisy dotyczące tych funduszy, w szczególności o warunku podstawowym 4.4. zatytułowanym „Krajowe ramy strategiczne polityki na rzecz włączenia społecznego i ograniczenia ubóstwa”; podkreśla znaczenie powiązania strategii i jej finansowania z wcześniej określonymi celami szczegółowymi, a mianowicie: 1) w przypadku EFRR, wspieraniem włączenia społeczno-gospodarczego społe</w:t>
            </w:r>
            <w:r w:rsidRPr="00A93BFD">
              <w:rPr>
                <w:b/>
                <w:i/>
              </w:rPr>
              <w:t xml:space="preserve">czności marginalizowanych, gospodarstw domowych o niskich dochodach oraz grup w niekorzystnej sytuacji, w tym osób o specjalnych potrzebach, dzięki zintegrowanym działaniom obejmującym usługi mieszkaniowe i usługi społeczne; 2) w przypadku EFS+ – wspieraniem aktywnego włączenia społecznego w celu promowania równych szans, niedyskryminacji i aktywnego uczestnictwa oraz poprawy szans na zatrudnienie, w szczególności dla grup w niekorzystnej sytuacji; wzywa Komisję, Parlament Europejski i Radę do zapewnienia, </w:t>
            </w:r>
            <w:r w:rsidRPr="00A93BFD">
              <w:rPr>
                <w:b/>
                <w:i/>
              </w:rPr>
              <w:t>aby wspólne przepisy dotyczące EFRR i EFS+ lepiej odzwierciedlały te cele szczegółowe oraz do uwzględnienia wyraźnego powiązania ze strategią w kolejnych wieloletnich ramach finansowych;</w:t>
            </w:r>
          </w:p>
        </w:tc>
      </w:tr>
    </w:tbl>
    <w:p w14:paraId="450FC7D9"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0972A69A" w14:textId="77777777" w:rsidR="00B9483A" w:rsidRPr="00A93BFD" w:rsidRDefault="00A93BFD" w:rsidP="00B9483A">
      <w:r w:rsidRPr="00A93BFD">
        <w:rPr>
          <w:rStyle w:val="HideTWBExt"/>
        </w:rPr>
        <w:t>&lt;/Amend&gt;</w:t>
      </w:r>
    </w:p>
    <w:p w14:paraId="0E6E227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463</w:t>
      </w:r>
      <w:r w:rsidRPr="00A93BFD">
        <w:rPr>
          <w:rStyle w:val="HideTWBExt"/>
          <w:b w:val="0"/>
        </w:rPr>
        <w:t>&lt;/NumAm&gt;</w:t>
      </w:r>
    </w:p>
    <w:p w14:paraId="322CCB68"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7B8413A5" w14:textId="77777777" w:rsidR="00B9483A" w:rsidRPr="00A93BFD" w:rsidRDefault="00A93BFD" w:rsidP="00B9483A">
      <w:r w:rsidRPr="00A93BFD">
        <w:rPr>
          <w:rStyle w:val="HideTWBExt"/>
        </w:rPr>
        <w:t>&lt;/RepeatBlock-By&gt;</w:t>
      </w:r>
    </w:p>
    <w:p w14:paraId="14F289F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7A4A23A" w14:textId="77777777" w:rsidR="00B9483A" w:rsidRPr="00A93BFD" w:rsidRDefault="00A93BFD" w:rsidP="00B9483A">
      <w:pPr>
        <w:pStyle w:val="NormalBold"/>
      </w:pPr>
      <w:r w:rsidRPr="00A93BFD">
        <w:rPr>
          <w:rStyle w:val="HideTWBExt"/>
          <w:b w:val="0"/>
        </w:rPr>
        <w:t>&lt;Article&gt;</w:t>
      </w:r>
      <w:r w:rsidRPr="00A93BFD">
        <w:t>Ustęp 22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BBE4E73" w14:textId="77777777" w:rsidTr="00761BD2">
        <w:trPr>
          <w:jc w:val="center"/>
        </w:trPr>
        <w:tc>
          <w:tcPr>
            <w:tcW w:w="9752" w:type="dxa"/>
            <w:gridSpan w:val="2"/>
          </w:tcPr>
          <w:p w14:paraId="41F05374" w14:textId="77777777" w:rsidR="00B9483A" w:rsidRPr="00A93BFD" w:rsidRDefault="00B9483A" w:rsidP="00761BD2">
            <w:pPr>
              <w:keepNext/>
            </w:pPr>
          </w:p>
        </w:tc>
      </w:tr>
      <w:tr w:rsidR="00851707" w:rsidRPr="00A93BFD" w14:paraId="0F6C6AF3" w14:textId="77777777" w:rsidTr="00761BD2">
        <w:trPr>
          <w:jc w:val="center"/>
        </w:trPr>
        <w:tc>
          <w:tcPr>
            <w:tcW w:w="4876" w:type="dxa"/>
            <w:hideMark/>
          </w:tcPr>
          <w:p w14:paraId="0ED46C4B" w14:textId="77777777" w:rsidR="00B9483A" w:rsidRPr="00A93BFD" w:rsidRDefault="00A93BFD" w:rsidP="00761BD2">
            <w:pPr>
              <w:pStyle w:val="ColumnHeading"/>
              <w:keepNext/>
            </w:pPr>
            <w:r w:rsidRPr="00A93BFD">
              <w:t>Projekt rezolucji</w:t>
            </w:r>
          </w:p>
        </w:tc>
        <w:tc>
          <w:tcPr>
            <w:tcW w:w="4876" w:type="dxa"/>
            <w:hideMark/>
          </w:tcPr>
          <w:p w14:paraId="064B3CE9" w14:textId="77777777" w:rsidR="00B9483A" w:rsidRPr="00A93BFD" w:rsidRDefault="00A93BFD" w:rsidP="00761BD2">
            <w:pPr>
              <w:pStyle w:val="ColumnHeading"/>
              <w:keepNext/>
            </w:pPr>
            <w:r w:rsidRPr="00A93BFD">
              <w:t>Poprawka</w:t>
            </w:r>
          </w:p>
        </w:tc>
      </w:tr>
      <w:tr w:rsidR="00851707" w:rsidRPr="00A93BFD" w14:paraId="6607F86F" w14:textId="77777777" w:rsidTr="00761BD2">
        <w:trPr>
          <w:jc w:val="center"/>
        </w:trPr>
        <w:tc>
          <w:tcPr>
            <w:tcW w:w="4876" w:type="dxa"/>
          </w:tcPr>
          <w:p w14:paraId="4D4F9783" w14:textId="77777777" w:rsidR="00B9483A" w:rsidRPr="00A93BFD" w:rsidRDefault="00B9483A" w:rsidP="00761BD2">
            <w:pPr>
              <w:pStyle w:val="Normal6"/>
            </w:pPr>
          </w:p>
        </w:tc>
        <w:tc>
          <w:tcPr>
            <w:tcW w:w="4876" w:type="dxa"/>
            <w:hideMark/>
          </w:tcPr>
          <w:p w14:paraId="01744F04" w14:textId="77777777" w:rsidR="00B9483A" w:rsidRPr="00A93BFD" w:rsidRDefault="00A93BFD" w:rsidP="00761BD2">
            <w:pPr>
              <w:pStyle w:val="Normal6"/>
              <w:rPr>
                <w:szCs w:val="24"/>
              </w:rPr>
            </w:pPr>
            <w:r w:rsidRPr="00A93BFD">
              <w:rPr>
                <w:b/>
                <w:i/>
              </w:rPr>
              <w:t>22a.</w:t>
            </w:r>
            <w:r w:rsidRPr="00A93BFD">
              <w:rPr>
                <w:b/>
                <w:i/>
              </w:rPr>
              <w:tab/>
              <w:t>podkreśla pozytywną rolę funduszy europejskich w finansowaniu innowacyjnych projektów mających na celu walkę z ubóstwem i wykluczeniem społecznym oraz fakt, że kontynuacja tego finansowania ma zasadnicze znaczenie dla przyciągnięcia większych środków krajowych z przeznaczeniem na finansowanie koncepcji, które okazały się skuteczne; wzywa do priorytetowego traktowania w budżecie UE inwestycji mających na celu postęp społeczny oraz zmniejszenie ubóstwa i nierówności, przy czym Europejski Fundusz Społeczny Pl</w:t>
            </w:r>
            <w:r w:rsidRPr="00A93BFD">
              <w:rPr>
                <w:b/>
                <w:i/>
              </w:rPr>
              <w:t xml:space="preserve">us (EFS+) należy wykorzystać jako odrębny fundusz przeznaczony na wspieranie włączenia społecznego; podkreśla znaczenie utrzymania specjalnych środków finansowych przeznaczonych dla grup w największym stopniu defaworyzowanych; wzywa ponadto Komisję do rozważenia większego uproszczenia dostępu do funduszy UE dla organizacji nienastawionych na zysk, których celem jest walka z ubóstwem i wykluczeniem społecznym, a także do zwiększenia stopy współfinansowania projektów w tej dziedzinie; </w:t>
            </w:r>
          </w:p>
        </w:tc>
      </w:tr>
    </w:tbl>
    <w:p w14:paraId="5AD2AC1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F1FE323" w14:textId="77777777" w:rsidR="00B9483A" w:rsidRPr="00A93BFD" w:rsidRDefault="00A93BFD" w:rsidP="00B9483A">
      <w:r w:rsidRPr="00A93BFD">
        <w:rPr>
          <w:rStyle w:val="HideTWBExt"/>
        </w:rPr>
        <w:t>&lt;/Amend&gt;</w:t>
      </w:r>
    </w:p>
    <w:p w14:paraId="6559A32F"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464</w:t>
      </w:r>
      <w:r w:rsidRPr="00A93BFD">
        <w:rPr>
          <w:rStyle w:val="HideTWBExt"/>
          <w:b w:val="0"/>
        </w:rPr>
        <w:t>&lt;/NumAm&gt;</w:t>
      </w:r>
    </w:p>
    <w:p w14:paraId="3AD62A60" w14:textId="77777777" w:rsidR="00B9483A" w:rsidRPr="00A93BFD" w:rsidRDefault="00A93BFD" w:rsidP="00B9483A">
      <w:pPr>
        <w:pStyle w:val="NormalBold"/>
      </w:pPr>
      <w:r w:rsidRPr="00A93BFD">
        <w:rPr>
          <w:rStyle w:val="HideTWBExt"/>
          <w:b w:val="0"/>
        </w:rPr>
        <w:t>&lt;RepeatBlock-By&gt;&lt;Members&gt;</w:t>
      </w:r>
      <w:r w:rsidRPr="00A93BFD">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A93BFD">
        <w:rPr>
          <w:rStyle w:val="HideTWBExt"/>
          <w:b w:val="0"/>
        </w:rPr>
        <w:t>&lt;/Members&gt;</w:t>
      </w:r>
    </w:p>
    <w:p w14:paraId="452478B8" w14:textId="77777777" w:rsidR="00B9483A" w:rsidRPr="00A93BFD" w:rsidRDefault="00A93BFD" w:rsidP="00B9483A">
      <w:r w:rsidRPr="00A93BFD">
        <w:rPr>
          <w:rStyle w:val="HideTWBExt"/>
        </w:rPr>
        <w:t>&lt;/RepeatBlock-By&gt;</w:t>
      </w:r>
    </w:p>
    <w:p w14:paraId="23380E8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8910E4E" w14:textId="77777777" w:rsidR="00B9483A" w:rsidRPr="00A93BFD" w:rsidRDefault="00A93BFD" w:rsidP="00B9483A">
      <w:pPr>
        <w:pStyle w:val="NormalBold"/>
      </w:pPr>
      <w:r w:rsidRPr="00A93BFD">
        <w:rPr>
          <w:rStyle w:val="HideTWBExt"/>
          <w:b w:val="0"/>
        </w:rPr>
        <w:t>&lt;Article&gt;</w:t>
      </w:r>
      <w:r w:rsidRPr="00A93BFD">
        <w:t>Ustęp 22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A381596" w14:textId="77777777" w:rsidTr="00761BD2">
        <w:trPr>
          <w:jc w:val="center"/>
        </w:trPr>
        <w:tc>
          <w:tcPr>
            <w:tcW w:w="9752" w:type="dxa"/>
            <w:gridSpan w:val="2"/>
          </w:tcPr>
          <w:p w14:paraId="2FDE9CF4" w14:textId="77777777" w:rsidR="00B9483A" w:rsidRPr="00A93BFD" w:rsidRDefault="00B9483A" w:rsidP="00761BD2">
            <w:pPr>
              <w:keepNext/>
            </w:pPr>
          </w:p>
        </w:tc>
      </w:tr>
      <w:tr w:rsidR="00851707" w:rsidRPr="00A93BFD" w14:paraId="7EA30191" w14:textId="77777777" w:rsidTr="00761BD2">
        <w:trPr>
          <w:jc w:val="center"/>
        </w:trPr>
        <w:tc>
          <w:tcPr>
            <w:tcW w:w="4876" w:type="dxa"/>
            <w:hideMark/>
          </w:tcPr>
          <w:p w14:paraId="24A0BFE9" w14:textId="77777777" w:rsidR="00B9483A" w:rsidRPr="00A93BFD" w:rsidRDefault="00A93BFD" w:rsidP="00761BD2">
            <w:pPr>
              <w:pStyle w:val="ColumnHeading"/>
              <w:keepNext/>
            </w:pPr>
            <w:r w:rsidRPr="00A93BFD">
              <w:t>Projekt rezolucji</w:t>
            </w:r>
          </w:p>
        </w:tc>
        <w:tc>
          <w:tcPr>
            <w:tcW w:w="4876" w:type="dxa"/>
            <w:hideMark/>
          </w:tcPr>
          <w:p w14:paraId="45EF0BC3" w14:textId="77777777" w:rsidR="00B9483A" w:rsidRPr="00A93BFD" w:rsidRDefault="00A93BFD" w:rsidP="00761BD2">
            <w:pPr>
              <w:pStyle w:val="ColumnHeading"/>
              <w:keepNext/>
            </w:pPr>
            <w:r w:rsidRPr="00A93BFD">
              <w:t>Poprawka</w:t>
            </w:r>
          </w:p>
        </w:tc>
      </w:tr>
      <w:tr w:rsidR="00851707" w:rsidRPr="00A93BFD" w14:paraId="2A820847" w14:textId="77777777" w:rsidTr="00761BD2">
        <w:trPr>
          <w:jc w:val="center"/>
        </w:trPr>
        <w:tc>
          <w:tcPr>
            <w:tcW w:w="4876" w:type="dxa"/>
          </w:tcPr>
          <w:p w14:paraId="4E800DB0" w14:textId="77777777" w:rsidR="00B9483A" w:rsidRPr="00A93BFD" w:rsidRDefault="00B9483A" w:rsidP="00761BD2">
            <w:pPr>
              <w:pStyle w:val="Normal6"/>
            </w:pPr>
          </w:p>
        </w:tc>
        <w:tc>
          <w:tcPr>
            <w:tcW w:w="4876" w:type="dxa"/>
            <w:hideMark/>
          </w:tcPr>
          <w:p w14:paraId="2199F613" w14:textId="77777777" w:rsidR="00B9483A" w:rsidRPr="00A93BFD" w:rsidRDefault="00A93BFD" w:rsidP="00761BD2">
            <w:pPr>
              <w:pStyle w:val="Normal6"/>
              <w:rPr>
                <w:szCs w:val="24"/>
              </w:rPr>
            </w:pPr>
            <w:r w:rsidRPr="00A93BFD">
              <w:rPr>
                <w:b/>
                <w:i/>
              </w:rPr>
              <w:t>22a.</w:t>
            </w:r>
            <w:r w:rsidRPr="00A93BFD">
              <w:rPr>
                <w:b/>
                <w:i/>
              </w:rPr>
              <w:tab/>
              <w:t xml:space="preserve">podkreśla, że </w:t>
            </w:r>
            <w:r w:rsidRPr="00A93BFD">
              <w:rPr>
                <w:b/>
                <w:i/>
              </w:rPr>
              <w:t>europejska gwarancja dla dzieci jest kluczowym instrumentem w walce z ubóstwem i wykluczeniem społecznym dzieci; podkreśla znaczenie pełnego i terminowego jej wdrożenia przez państwa członkowskie w celu zapewnienia dostępu do skutecznej i bezpłatnej opieki zdrowotnej, edukacji, wczesnej edukacji i opieki nad dzieckiem oraz efektywnego dostępu do odpowiednich warunków mieszkaniowych i zdrowego żywienia dla wszystkich potrzebujących dzieci;</w:t>
            </w:r>
          </w:p>
        </w:tc>
      </w:tr>
    </w:tbl>
    <w:p w14:paraId="5984494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2FD3A69" w14:textId="77777777" w:rsidR="00B9483A" w:rsidRPr="00A93BFD" w:rsidRDefault="00A93BFD" w:rsidP="00B9483A">
      <w:r w:rsidRPr="00A93BFD">
        <w:rPr>
          <w:rStyle w:val="HideTWBExt"/>
        </w:rPr>
        <w:t>&lt;/Amend&gt;</w:t>
      </w:r>
    </w:p>
    <w:p w14:paraId="07B6986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465</w:t>
      </w:r>
      <w:r w:rsidRPr="00A93BFD">
        <w:rPr>
          <w:rStyle w:val="HideTWBExt"/>
          <w:b w:val="0"/>
        </w:rPr>
        <w:t>&lt;/NumAm&gt;</w:t>
      </w:r>
    </w:p>
    <w:p w14:paraId="03015B1F"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66117479"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46AE3959" w14:textId="77777777" w:rsidR="00B9483A" w:rsidRPr="00A93BFD" w:rsidRDefault="00A93BFD" w:rsidP="00B9483A">
      <w:r w:rsidRPr="00A93BFD">
        <w:rPr>
          <w:rStyle w:val="HideTWBExt"/>
        </w:rPr>
        <w:t>&lt;/RepeatBlock-By&gt;</w:t>
      </w:r>
    </w:p>
    <w:p w14:paraId="24DAF1B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E76A50E" w14:textId="77777777" w:rsidR="00B9483A" w:rsidRPr="00A93BFD" w:rsidRDefault="00A93BFD" w:rsidP="00B9483A">
      <w:pPr>
        <w:pStyle w:val="NormalBold"/>
      </w:pPr>
      <w:r w:rsidRPr="00A93BFD">
        <w:rPr>
          <w:rStyle w:val="HideTWBExt"/>
          <w:b w:val="0"/>
        </w:rPr>
        <w:t>&lt;Article&gt;</w:t>
      </w:r>
      <w:r w:rsidRPr="00A93BFD">
        <w:t>Ustęp 22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B8A6753" w14:textId="77777777" w:rsidTr="00761BD2">
        <w:trPr>
          <w:jc w:val="center"/>
        </w:trPr>
        <w:tc>
          <w:tcPr>
            <w:tcW w:w="9752" w:type="dxa"/>
            <w:gridSpan w:val="2"/>
          </w:tcPr>
          <w:p w14:paraId="28A70C2A" w14:textId="77777777" w:rsidR="00B9483A" w:rsidRPr="00A93BFD" w:rsidRDefault="00B9483A" w:rsidP="00761BD2">
            <w:pPr>
              <w:keepNext/>
            </w:pPr>
          </w:p>
        </w:tc>
      </w:tr>
      <w:tr w:rsidR="00851707" w:rsidRPr="00A93BFD" w14:paraId="09CC836A" w14:textId="77777777" w:rsidTr="00761BD2">
        <w:trPr>
          <w:jc w:val="center"/>
        </w:trPr>
        <w:tc>
          <w:tcPr>
            <w:tcW w:w="4876" w:type="dxa"/>
            <w:hideMark/>
          </w:tcPr>
          <w:p w14:paraId="77AA9A3D" w14:textId="77777777" w:rsidR="00B9483A" w:rsidRPr="00A93BFD" w:rsidRDefault="00A93BFD" w:rsidP="00761BD2">
            <w:pPr>
              <w:pStyle w:val="ColumnHeading"/>
              <w:keepNext/>
            </w:pPr>
            <w:r w:rsidRPr="00A93BFD">
              <w:t>Projekt rezolucji</w:t>
            </w:r>
          </w:p>
        </w:tc>
        <w:tc>
          <w:tcPr>
            <w:tcW w:w="4876" w:type="dxa"/>
            <w:hideMark/>
          </w:tcPr>
          <w:p w14:paraId="66EC141D" w14:textId="77777777" w:rsidR="00B9483A" w:rsidRPr="00A93BFD" w:rsidRDefault="00A93BFD" w:rsidP="00761BD2">
            <w:pPr>
              <w:pStyle w:val="ColumnHeading"/>
              <w:keepNext/>
            </w:pPr>
            <w:r w:rsidRPr="00A93BFD">
              <w:t>Poprawka</w:t>
            </w:r>
          </w:p>
        </w:tc>
      </w:tr>
      <w:tr w:rsidR="00851707" w:rsidRPr="00A93BFD" w14:paraId="12A50EC2" w14:textId="77777777" w:rsidTr="00761BD2">
        <w:trPr>
          <w:jc w:val="center"/>
        </w:trPr>
        <w:tc>
          <w:tcPr>
            <w:tcW w:w="4876" w:type="dxa"/>
          </w:tcPr>
          <w:p w14:paraId="05DA3C0C" w14:textId="77777777" w:rsidR="00B9483A" w:rsidRPr="00A93BFD" w:rsidRDefault="00B9483A" w:rsidP="00761BD2">
            <w:pPr>
              <w:pStyle w:val="Normal6"/>
            </w:pPr>
          </w:p>
        </w:tc>
        <w:tc>
          <w:tcPr>
            <w:tcW w:w="4876" w:type="dxa"/>
            <w:hideMark/>
          </w:tcPr>
          <w:p w14:paraId="203E573A" w14:textId="77777777" w:rsidR="00B9483A" w:rsidRPr="00A93BFD" w:rsidRDefault="00A93BFD" w:rsidP="00761BD2">
            <w:pPr>
              <w:pStyle w:val="Normal6"/>
              <w:rPr>
                <w:szCs w:val="24"/>
              </w:rPr>
            </w:pPr>
            <w:r w:rsidRPr="00A93BFD">
              <w:rPr>
                <w:b/>
                <w:i/>
              </w:rPr>
              <w:t>22a.</w:t>
            </w:r>
            <w:r w:rsidRPr="00A93BFD">
              <w:rPr>
                <w:b/>
                <w:i/>
              </w:rPr>
              <w:tab/>
            </w:r>
            <w:r w:rsidRPr="00A93BFD">
              <w:rPr>
                <w:b/>
                <w:i/>
              </w:rPr>
              <w:t>zaznacza, że Europejski Fundusz Społeczny Plus (EFS+) jest podstawowym instrumentem finansowym UE służącym wspieraniu włączenia społecznego i zwalczaniu ubóstwa; wzywa Komisję i państwa członkowskie do zapewnienia w ramach EFS+ na okres po 2027 r., aby znaczna część środków z tego funduszu została przeznaczona w pierwszej kolejności na te cele; podkreśla znaczenie ukierunkowania finansowania na grupy w największym stopniu defaworyzowane;</w:t>
            </w:r>
          </w:p>
        </w:tc>
      </w:tr>
    </w:tbl>
    <w:p w14:paraId="6133F547"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155859A" w14:textId="77777777" w:rsidR="00B9483A" w:rsidRPr="00A93BFD" w:rsidRDefault="00A93BFD" w:rsidP="00B9483A">
      <w:r w:rsidRPr="00A93BFD">
        <w:rPr>
          <w:rStyle w:val="HideTWBExt"/>
        </w:rPr>
        <w:t>&lt;/Amend&gt;</w:t>
      </w:r>
    </w:p>
    <w:p w14:paraId="68F3327E"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466</w:t>
      </w:r>
      <w:r w:rsidRPr="00A93BFD">
        <w:rPr>
          <w:rStyle w:val="HideTWBExt"/>
          <w:b w:val="0"/>
        </w:rPr>
        <w:t>&lt;/NumAm&gt;</w:t>
      </w:r>
    </w:p>
    <w:p w14:paraId="54E50BE6" w14:textId="77777777" w:rsidR="00B9483A" w:rsidRPr="00A93BFD" w:rsidRDefault="00A93BFD" w:rsidP="00B9483A">
      <w:pPr>
        <w:pStyle w:val="NormalBold"/>
      </w:pPr>
      <w:r w:rsidRPr="00A93BFD">
        <w:rPr>
          <w:rStyle w:val="HideTWBExt"/>
          <w:b w:val="0"/>
        </w:rPr>
        <w:t>&lt;RepeatBlock-By&gt;&lt;Members&gt;</w:t>
      </w:r>
      <w:r w:rsidRPr="00A93BFD">
        <w:t>András Tivadar Kulja</w:t>
      </w:r>
      <w:r w:rsidRPr="00A93BFD">
        <w:rPr>
          <w:rStyle w:val="HideTWBExt"/>
          <w:b w:val="0"/>
        </w:rPr>
        <w:t>&lt;/Members&gt;</w:t>
      </w:r>
    </w:p>
    <w:p w14:paraId="7206679E" w14:textId="77777777" w:rsidR="00B9483A" w:rsidRPr="00A93BFD" w:rsidRDefault="00A93BFD" w:rsidP="00B9483A">
      <w:r w:rsidRPr="00A93BFD">
        <w:rPr>
          <w:rStyle w:val="HideTWBExt"/>
        </w:rPr>
        <w:t>&lt;/RepeatBlock-By&gt;</w:t>
      </w:r>
    </w:p>
    <w:p w14:paraId="7AC21C45"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3C37749" w14:textId="77777777" w:rsidR="00B9483A" w:rsidRPr="00A93BFD" w:rsidRDefault="00A93BFD" w:rsidP="00B9483A">
      <w:pPr>
        <w:pStyle w:val="NormalBold"/>
      </w:pPr>
      <w:r w:rsidRPr="00A93BFD">
        <w:rPr>
          <w:rStyle w:val="HideTWBExt"/>
          <w:b w:val="0"/>
        </w:rPr>
        <w:t>&lt;Article&gt;</w:t>
      </w:r>
      <w:r w:rsidRPr="00A93BFD">
        <w:t>Ustęp 22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FBC4069" w14:textId="77777777" w:rsidTr="00761BD2">
        <w:trPr>
          <w:jc w:val="center"/>
        </w:trPr>
        <w:tc>
          <w:tcPr>
            <w:tcW w:w="9752" w:type="dxa"/>
            <w:gridSpan w:val="2"/>
          </w:tcPr>
          <w:p w14:paraId="7CC3D480" w14:textId="77777777" w:rsidR="00B9483A" w:rsidRPr="00A93BFD" w:rsidRDefault="00B9483A" w:rsidP="00761BD2">
            <w:pPr>
              <w:keepNext/>
            </w:pPr>
          </w:p>
        </w:tc>
      </w:tr>
      <w:tr w:rsidR="00851707" w:rsidRPr="00A93BFD" w14:paraId="4EEFE1F3" w14:textId="77777777" w:rsidTr="00761BD2">
        <w:trPr>
          <w:jc w:val="center"/>
        </w:trPr>
        <w:tc>
          <w:tcPr>
            <w:tcW w:w="4876" w:type="dxa"/>
            <w:hideMark/>
          </w:tcPr>
          <w:p w14:paraId="73FFFD8B" w14:textId="77777777" w:rsidR="00B9483A" w:rsidRPr="00A93BFD" w:rsidRDefault="00A93BFD" w:rsidP="00761BD2">
            <w:pPr>
              <w:pStyle w:val="ColumnHeading"/>
              <w:keepNext/>
            </w:pPr>
            <w:r w:rsidRPr="00A93BFD">
              <w:t>Projekt rezolucji</w:t>
            </w:r>
          </w:p>
        </w:tc>
        <w:tc>
          <w:tcPr>
            <w:tcW w:w="4876" w:type="dxa"/>
            <w:hideMark/>
          </w:tcPr>
          <w:p w14:paraId="3EAEB203" w14:textId="77777777" w:rsidR="00B9483A" w:rsidRPr="00A93BFD" w:rsidRDefault="00A93BFD" w:rsidP="00761BD2">
            <w:pPr>
              <w:pStyle w:val="ColumnHeading"/>
              <w:keepNext/>
            </w:pPr>
            <w:r w:rsidRPr="00A93BFD">
              <w:t>Poprawka</w:t>
            </w:r>
          </w:p>
        </w:tc>
      </w:tr>
      <w:tr w:rsidR="00851707" w:rsidRPr="00A93BFD" w14:paraId="6C794579" w14:textId="77777777" w:rsidTr="00761BD2">
        <w:trPr>
          <w:jc w:val="center"/>
        </w:trPr>
        <w:tc>
          <w:tcPr>
            <w:tcW w:w="4876" w:type="dxa"/>
          </w:tcPr>
          <w:p w14:paraId="63BBFE58" w14:textId="77777777" w:rsidR="00B9483A" w:rsidRPr="00A93BFD" w:rsidRDefault="00B9483A" w:rsidP="00761BD2">
            <w:pPr>
              <w:pStyle w:val="Normal6"/>
            </w:pPr>
          </w:p>
        </w:tc>
        <w:tc>
          <w:tcPr>
            <w:tcW w:w="4876" w:type="dxa"/>
            <w:hideMark/>
          </w:tcPr>
          <w:p w14:paraId="3E19525B" w14:textId="77777777" w:rsidR="00B9483A" w:rsidRPr="00A93BFD" w:rsidRDefault="00A93BFD" w:rsidP="00761BD2">
            <w:pPr>
              <w:pStyle w:val="Normal6"/>
              <w:rPr>
                <w:szCs w:val="24"/>
              </w:rPr>
            </w:pPr>
            <w:r w:rsidRPr="00A93BFD">
              <w:rPr>
                <w:b/>
                <w:i/>
              </w:rPr>
              <w:t>22a.</w:t>
            </w:r>
            <w:r w:rsidRPr="00A93BFD">
              <w:rPr>
                <w:b/>
                <w:i/>
              </w:rPr>
              <w:tab/>
              <w:t>wzywa Komisję i państwa członkowskie do zapewnienia, aby inwestycje w ramach mechanizmu sprawiedliwej transformacji i innych funduszy związanych z klimatem były zgodne z celami walki z ubóstwem oraz aby priorytetowo uwzględniać w ich ramach projekty przyczyniające się do tworzenia zielonych miejsc pracy, wspierające lokalne usługi społeczne oraz zaspokajające potrzeby grup i regionów znajdujących się w trudnej sytuacji;</w:t>
            </w:r>
          </w:p>
        </w:tc>
      </w:tr>
    </w:tbl>
    <w:p w14:paraId="036B19B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3EC5299D" w14:textId="77777777" w:rsidR="00B9483A" w:rsidRPr="00A93BFD" w:rsidRDefault="00A93BFD" w:rsidP="00B9483A">
      <w:r w:rsidRPr="00A93BFD">
        <w:rPr>
          <w:rStyle w:val="HideTWBExt"/>
        </w:rPr>
        <w:t>&lt;/Amend&gt;</w:t>
      </w:r>
    </w:p>
    <w:p w14:paraId="2CDA3A1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467</w:t>
      </w:r>
      <w:r w:rsidRPr="00A93BFD">
        <w:rPr>
          <w:rStyle w:val="HideTWBExt"/>
          <w:b w:val="0"/>
        </w:rPr>
        <w:t>&lt;/NumAm&gt;</w:t>
      </w:r>
    </w:p>
    <w:p w14:paraId="4AF4285A" w14:textId="77777777" w:rsidR="00B9483A" w:rsidRPr="00A93BFD" w:rsidRDefault="00A93BFD" w:rsidP="00B9483A">
      <w:pPr>
        <w:pStyle w:val="NormalBold"/>
      </w:pPr>
      <w:r w:rsidRPr="00A93BFD">
        <w:rPr>
          <w:rStyle w:val="HideTWBExt"/>
          <w:b w:val="0"/>
        </w:rPr>
        <w:t>&lt;RepeatBlock-By&gt;&lt;Members&gt;</w:t>
      </w:r>
      <w:r w:rsidRPr="00A93BFD">
        <w:t xml:space="preserve">Niels Geuking, Romana Tomc, </w:t>
      </w:r>
      <w:r w:rsidRPr="00A93BFD">
        <w:t>Sérgio Humberto</w:t>
      </w:r>
      <w:r w:rsidRPr="00A93BFD">
        <w:rPr>
          <w:rStyle w:val="HideTWBExt"/>
          <w:b w:val="0"/>
        </w:rPr>
        <w:t>&lt;/Members&gt;</w:t>
      </w:r>
    </w:p>
    <w:p w14:paraId="13BCD8EB" w14:textId="77777777" w:rsidR="00B9483A" w:rsidRPr="00A93BFD" w:rsidRDefault="00A93BFD" w:rsidP="00B9483A">
      <w:r w:rsidRPr="00A93BFD">
        <w:rPr>
          <w:rStyle w:val="HideTWBExt"/>
        </w:rPr>
        <w:t>&lt;/RepeatBlock-By&gt;</w:t>
      </w:r>
    </w:p>
    <w:p w14:paraId="4EDA692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C0065A4" w14:textId="77777777" w:rsidR="00B9483A" w:rsidRPr="00A93BFD" w:rsidRDefault="00A93BFD" w:rsidP="00B9483A">
      <w:pPr>
        <w:pStyle w:val="NormalBold"/>
      </w:pPr>
      <w:r w:rsidRPr="00A93BFD">
        <w:rPr>
          <w:rStyle w:val="HideTWBExt"/>
          <w:b w:val="0"/>
        </w:rPr>
        <w:t>&lt;Article&gt;</w:t>
      </w:r>
      <w:r w:rsidRPr="00A93BFD">
        <w:t>Ustęp 22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79002DF" w14:textId="77777777" w:rsidTr="00761BD2">
        <w:trPr>
          <w:jc w:val="center"/>
        </w:trPr>
        <w:tc>
          <w:tcPr>
            <w:tcW w:w="9752" w:type="dxa"/>
            <w:gridSpan w:val="2"/>
          </w:tcPr>
          <w:p w14:paraId="26481D12" w14:textId="77777777" w:rsidR="00B9483A" w:rsidRPr="00A93BFD" w:rsidRDefault="00B9483A" w:rsidP="00761BD2">
            <w:pPr>
              <w:keepNext/>
            </w:pPr>
          </w:p>
        </w:tc>
      </w:tr>
      <w:tr w:rsidR="00851707" w:rsidRPr="00A93BFD" w14:paraId="79030C69" w14:textId="77777777" w:rsidTr="00761BD2">
        <w:trPr>
          <w:jc w:val="center"/>
        </w:trPr>
        <w:tc>
          <w:tcPr>
            <w:tcW w:w="4876" w:type="dxa"/>
            <w:hideMark/>
          </w:tcPr>
          <w:p w14:paraId="2ACAFBDB" w14:textId="77777777" w:rsidR="00B9483A" w:rsidRPr="00A93BFD" w:rsidRDefault="00A93BFD" w:rsidP="00761BD2">
            <w:pPr>
              <w:pStyle w:val="ColumnHeading"/>
              <w:keepNext/>
            </w:pPr>
            <w:r w:rsidRPr="00A93BFD">
              <w:t>Projekt rezolucji</w:t>
            </w:r>
          </w:p>
        </w:tc>
        <w:tc>
          <w:tcPr>
            <w:tcW w:w="4876" w:type="dxa"/>
            <w:hideMark/>
          </w:tcPr>
          <w:p w14:paraId="482CC80A" w14:textId="77777777" w:rsidR="00B9483A" w:rsidRPr="00A93BFD" w:rsidRDefault="00A93BFD" w:rsidP="00761BD2">
            <w:pPr>
              <w:pStyle w:val="ColumnHeading"/>
              <w:keepNext/>
            </w:pPr>
            <w:r w:rsidRPr="00A93BFD">
              <w:t>Poprawka</w:t>
            </w:r>
          </w:p>
        </w:tc>
      </w:tr>
      <w:tr w:rsidR="00851707" w:rsidRPr="00A93BFD" w14:paraId="50A38891" w14:textId="77777777" w:rsidTr="00761BD2">
        <w:trPr>
          <w:jc w:val="center"/>
        </w:trPr>
        <w:tc>
          <w:tcPr>
            <w:tcW w:w="4876" w:type="dxa"/>
          </w:tcPr>
          <w:p w14:paraId="04FFFDC0" w14:textId="77777777" w:rsidR="00B9483A" w:rsidRPr="00A93BFD" w:rsidRDefault="00B9483A" w:rsidP="00761BD2">
            <w:pPr>
              <w:pStyle w:val="Normal6"/>
            </w:pPr>
          </w:p>
        </w:tc>
        <w:tc>
          <w:tcPr>
            <w:tcW w:w="4876" w:type="dxa"/>
            <w:hideMark/>
          </w:tcPr>
          <w:p w14:paraId="6BB66DEA" w14:textId="77777777" w:rsidR="00B9483A" w:rsidRPr="00A93BFD" w:rsidRDefault="00A93BFD" w:rsidP="00761BD2">
            <w:pPr>
              <w:pStyle w:val="Normal6"/>
              <w:rPr>
                <w:szCs w:val="24"/>
              </w:rPr>
            </w:pPr>
            <w:r w:rsidRPr="00A93BFD">
              <w:rPr>
                <w:b/>
                <w:i/>
              </w:rPr>
              <w:t>22a.</w:t>
            </w:r>
            <w:r w:rsidRPr="00A93BFD">
              <w:rPr>
                <w:b/>
                <w:i/>
              </w:rPr>
              <w:tab/>
              <w:t xml:space="preserve">wzywa Komisję do uproszczenia wdrażania europejskich mechanizmów finansowania, a także </w:t>
            </w:r>
            <w:r w:rsidRPr="00A93BFD">
              <w:rPr>
                <w:b/>
                <w:i/>
              </w:rPr>
              <w:t>dostępu do funduszy europejskich i informacji na ich temat na szczeblu lokalnym, aby poprawić wykorzystanie tych funduszy w państwach członkowskich;</w:t>
            </w:r>
          </w:p>
        </w:tc>
      </w:tr>
    </w:tbl>
    <w:p w14:paraId="2CBB058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DCF161C" w14:textId="77777777" w:rsidR="00B9483A" w:rsidRPr="00A93BFD" w:rsidRDefault="00A93BFD" w:rsidP="00B9483A">
      <w:r w:rsidRPr="00A93BFD">
        <w:rPr>
          <w:rStyle w:val="HideTWBExt"/>
        </w:rPr>
        <w:t>&lt;/Amend&gt;</w:t>
      </w:r>
    </w:p>
    <w:p w14:paraId="2C8FE76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468</w:t>
      </w:r>
      <w:r w:rsidRPr="00A93BFD">
        <w:rPr>
          <w:rStyle w:val="HideTWBExt"/>
          <w:b w:val="0"/>
        </w:rPr>
        <w:t>&lt;/NumAm&gt;</w:t>
      </w:r>
    </w:p>
    <w:p w14:paraId="27ACE283"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E7A86BF" w14:textId="77777777" w:rsidR="00B9483A" w:rsidRPr="00A93BFD" w:rsidRDefault="00A93BFD" w:rsidP="00B9483A">
      <w:r w:rsidRPr="00A93BFD">
        <w:rPr>
          <w:rStyle w:val="HideTWBExt"/>
        </w:rPr>
        <w:t>&lt;/RepeatBlock-By&gt;</w:t>
      </w:r>
    </w:p>
    <w:p w14:paraId="2D9007F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98F03AD" w14:textId="77777777" w:rsidR="00B9483A" w:rsidRPr="00A93BFD" w:rsidRDefault="00A93BFD" w:rsidP="00B9483A">
      <w:pPr>
        <w:pStyle w:val="NormalBold"/>
      </w:pPr>
      <w:r w:rsidRPr="00A93BFD">
        <w:rPr>
          <w:rStyle w:val="HideTWBExt"/>
          <w:b w:val="0"/>
        </w:rPr>
        <w:t>&lt;Article&gt;</w:t>
      </w:r>
      <w:r w:rsidRPr="00A93BFD">
        <w:t>Ustęp 22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622AB2F" w14:textId="77777777" w:rsidTr="00761BD2">
        <w:trPr>
          <w:jc w:val="center"/>
        </w:trPr>
        <w:tc>
          <w:tcPr>
            <w:tcW w:w="9752" w:type="dxa"/>
            <w:gridSpan w:val="2"/>
          </w:tcPr>
          <w:p w14:paraId="4E8CAF01" w14:textId="77777777" w:rsidR="00B9483A" w:rsidRPr="00A93BFD" w:rsidRDefault="00B9483A" w:rsidP="00761BD2">
            <w:pPr>
              <w:keepNext/>
            </w:pPr>
          </w:p>
        </w:tc>
      </w:tr>
      <w:tr w:rsidR="00851707" w:rsidRPr="00A93BFD" w14:paraId="5B1AFC93" w14:textId="77777777" w:rsidTr="00761BD2">
        <w:trPr>
          <w:jc w:val="center"/>
        </w:trPr>
        <w:tc>
          <w:tcPr>
            <w:tcW w:w="4876" w:type="dxa"/>
            <w:hideMark/>
          </w:tcPr>
          <w:p w14:paraId="7B0DDA2D" w14:textId="77777777" w:rsidR="00B9483A" w:rsidRPr="00A93BFD" w:rsidRDefault="00A93BFD" w:rsidP="00761BD2">
            <w:pPr>
              <w:pStyle w:val="ColumnHeading"/>
              <w:keepNext/>
            </w:pPr>
            <w:r w:rsidRPr="00A93BFD">
              <w:t>Projekt rezolucji</w:t>
            </w:r>
          </w:p>
        </w:tc>
        <w:tc>
          <w:tcPr>
            <w:tcW w:w="4876" w:type="dxa"/>
            <w:hideMark/>
          </w:tcPr>
          <w:p w14:paraId="5D77E1B6" w14:textId="77777777" w:rsidR="00B9483A" w:rsidRPr="00A93BFD" w:rsidRDefault="00A93BFD" w:rsidP="00761BD2">
            <w:pPr>
              <w:pStyle w:val="ColumnHeading"/>
              <w:keepNext/>
            </w:pPr>
            <w:r w:rsidRPr="00A93BFD">
              <w:t>Poprawka</w:t>
            </w:r>
          </w:p>
        </w:tc>
      </w:tr>
      <w:tr w:rsidR="00851707" w:rsidRPr="00A93BFD" w14:paraId="240E29F4" w14:textId="77777777" w:rsidTr="00761BD2">
        <w:trPr>
          <w:jc w:val="center"/>
        </w:trPr>
        <w:tc>
          <w:tcPr>
            <w:tcW w:w="4876" w:type="dxa"/>
          </w:tcPr>
          <w:p w14:paraId="35587E1A" w14:textId="77777777" w:rsidR="00B9483A" w:rsidRPr="00A93BFD" w:rsidRDefault="00B9483A" w:rsidP="00761BD2">
            <w:pPr>
              <w:pStyle w:val="Normal6"/>
            </w:pPr>
          </w:p>
        </w:tc>
        <w:tc>
          <w:tcPr>
            <w:tcW w:w="4876" w:type="dxa"/>
            <w:hideMark/>
          </w:tcPr>
          <w:p w14:paraId="1EEA7819" w14:textId="77777777" w:rsidR="00B9483A" w:rsidRPr="00A93BFD" w:rsidRDefault="00A93BFD" w:rsidP="00761BD2">
            <w:pPr>
              <w:pStyle w:val="Normal6"/>
              <w:rPr>
                <w:szCs w:val="24"/>
              </w:rPr>
            </w:pPr>
            <w:r w:rsidRPr="00A93BFD">
              <w:rPr>
                <w:b/>
                <w:i/>
              </w:rPr>
              <w:t>22b.</w:t>
            </w:r>
            <w:r w:rsidRPr="00A93BFD">
              <w:rPr>
                <w:b/>
                <w:i/>
              </w:rPr>
              <w:tab/>
              <w:t xml:space="preserve">podkreśla, że żadne fundusze UE nie powinny być wykorzystywane do utrwalania segregacji </w:t>
            </w:r>
            <w:r w:rsidRPr="00A93BFD">
              <w:rPr>
                <w:b/>
                <w:i/>
              </w:rPr>
              <w:t>przestrzennej lub wykluczenia grup zmarginalizowanych, takich jak Romowie, z wyjątkiem inwestycji w ośrodki pilnej opieki medycznej, które mają zasadnicze znaczenie dla zdrowia i dobrostanu dzieci i ich rodzin;</w:t>
            </w:r>
          </w:p>
        </w:tc>
      </w:tr>
    </w:tbl>
    <w:p w14:paraId="4E6C4B6F"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B96BA57" w14:textId="77777777" w:rsidR="00B9483A" w:rsidRPr="00A93BFD" w:rsidRDefault="00A93BFD" w:rsidP="00B9483A">
      <w:r w:rsidRPr="00A93BFD">
        <w:rPr>
          <w:rStyle w:val="HideTWBExt"/>
        </w:rPr>
        <w:t>&lt;/Amend&gt;</w:t>
      </w:r>
    </w:p>
    <w:p w14:paraId="50776D5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469</w:t>
      </w:r>
      <w:r w:rsidRPr="00A93BFD">
        <w:rPr>
          <w:rStyle w:val="HideTWBExt"/>
          <w:b w:val="0"/>
        </w:rPr>
        <w:t>&lt;/NumAm&gt;</w:t>
      </w:r>
    </w:p>
    <w:p w14:paraId="10AAF60E"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09AE4132" w14:textId="77777777" w:rsidR="00B9483A" w:rsidRPr="00A93BFD" w:rsidRDefault="00A93BFD" w:rsidP="00B9483A">
      <w:r w:rsidRPr="00A93BFD">
        <w:rPr>
          <w:rStyle w:val="HideTWBExt"/>
        </w:rPr>
        <w:t>&lt;/RepeatBlock-By&gt;</w:t>
      </w:r>
    </w:p>
    <w:p w14:paraId="7D07C0ED"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D8132EB" w14:textId="77777777" w:rsidR="00B9483A" w:rsidRPr="00A93BFD" w:rsidRDefault="00A93BFD" w:rsidP="00B9483A">
      <w:pPr>
        <w:pStyle w:val="NormalBold"/>
      </w:pPr>
      <w:r w:rsidRPr="00A93BFD">
        <w:rPr>
          <w:rStyle w:val="HideTWBExt"/>
          <w:b w:val="0"/>
        </w:rPr>
        <w:t>&lt;Article&gt;</w:t>
      </w:r>
      <w:r w:rsidRPr="00A93BFD">
        <w:t>Ustęp 22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665EF92" w14:textId="77777777" w:rsidTr="00761BD2">
        <w:trPr>
          <w:jc w:val="center"/>
        </w:trPr>
        <w:tc>
          <w:tcPr>
            <w:tcW w:w="9752" w:type="dxa"/>
            <w:gridSpan w:val="2"/>
          </w:tcPr>
          <w:p w14:paraId="508B2DB9" w14:textId="77777777" w:rsidR="00B9483A" w:rsidRPr="00A93BFD" w:rsidRDefault="00B9483A" w:rsidP="00761BD2">
            <w:pPr>
              <w:keepNext/>
            </w:pPr>
          </w:p>
        </w:tc>
      </w:tr>
      <w:tr w:rsidR="00851707" w:rsidRPr="00A93BFD" w14:paraId="4F7AF15D" w14:textId="77777777" w:rsidTr="00761BD2">
        <w:trPr>
          <w:jc w:val="center"/>
        </w:trPr>
        <w:tc>
          <w:tcPr>
            <w:tcW w:w="4876" w:type="dxa"/>
            <w:hideMark/>
          </w:tcPr>
          <w:p w14:paraId="0FA473F5" w14:textId="77777777" w:rsidR="00B9483A" w:rsidRPr="00A93BFD" w:rsidRDefault="00A93BFD" w:rsidP="00761BD2">
            <w:pPr>
              <w:pStyle w:val="ColumnHeading"/>
              <w:keepNext/>
            </w:pPr>
            <w:r w:rsidRPr="00A93BFD">
              <w:t>Projekt rezolucji</w:t>
            </w:r>
          </w:p>
        </w:tc>
        <w:tc>
          <w:tcPr>
            <w:tcW w:w="4876" w:type="dxa"/>
            <w:hideMark/>
          </w:tcPr>
          <w:p w14:paraId="33012F28" w14:textId="77777777" w:rsidR="00B9483A" w:rsidRPr="00A93BFD" w:rsidRDefault="00A93BFD" w:rsidP="00761BD2">
            <w:pPr>
              <w:pStyle w:val="ColumnHeading"/>
              <w:keepNext/>
            </w:pPr>
            <w:r w:rsidRPr="00A93BFD">
              <w:t>Poprawka</w:t>
            </w:r>
          </w:p>
        </w:tc>
      </w:tr>
      <w:tr w:rsidR="00851707" w:rsidRPr="00A93BFD" w14:paraId="669C1CAD" w14:textId="77777777" w:rsidTr="00761BD2">
        <w:trPr>
          <w:jc w:val="center"/>
        </w:trPr>
        <w:tc>
          <w:tcPr>
            <w:tcW w:w="4876" w:type="dxa"/>
          </w:tcPr>
          <w:p w14:paraId="3A8A62D7" w14:textId="77777777" w:rsidR="00B9483A" w:rsidRPr="00A93BFD" w:rsidRDefault="00B9483A" w:rsidP="00761BD2">
            <w:pPr>
              <w:pStyle w:val="Normal6"/>
            </w:pPr>
          </w:p>
        </w:tc>
        <w:tc>
          <w:tcPr>
            <w:tcW w:w="4876" w:type="dxa"/>
            <w:hideMark/>
          </w:tcPr>
          <w:p w14:paraId="69FE94B7" w14:textId="77777777" w:rsidR="00B9483A" w:rsidRPr="00A93BFD" w:rsidRDefault="00A93BFD" w:rsidP="00761BD2">
            <w:pPr>
              <w:pStyle w:val="Normal6"/>
              <w:rPr>
                <w:szCs w:val="24"/>
              </w:rPr>
            </w:pPr>
            <w:r w:rsidRPr="00A93BFD">
              <w:rPr>
                <w:b/>
                <w:i/>
              </w:rPr>
              <w:t>22c.</w:t>
            </w:r>
            <w:r w:rsidRPr="00A93BFD">
              <w:rPr>
                <w:b/>
                <w:i/>
              </w:rPr>
              <w:tab/>
              <w:t xml:space="preserve">podkreśla, że </w:t>
            </w:r>
            <w:r w:rsidRPr="00A93BFD">
              <w:rPr>
                <w:b/>
                <w:i/>
              </w:rPr>
              <w:t>finansowanie unijne nie powinno być przeznaczane na placówki instytucjonalne lub oddzielne miejsca zamieszkania, ani bezpośrednio, ani pośrednio, zwłaszcza na ich budowę i inne działania, które utrwalałyby instytucjonalizację osób z niepełnosprawnościami w zakresie wykraczającym poza to, co jest absolutnie konieczne; wzywa Komisję, aby w nadchodzących wieloletnich ramach finansowych oraz odpowiednich programach sektorowych i instrumentach finansowania utrzymała tematyczny warunek podstawowy dotyczący środkó</w:t>
            </w:r>
            <w:r w:rsidRPr="00A93BFD">
              <w:rPr>
                <w:b/>
                <w:i/>
              </w:rPr>
              <w:t>w na rzecz przejścia od opieki instytucjonalnej do opieki rodzinnej i świadczonej na poziomie społeczności lokalnych; ponadto wzywa Komisję do wzmocnienia mechanizmów monitorowania i składania skarg, aby zapewnić, że finansowanie unijne nie przyczynia się do utrwalania instytucjonalizacji lub segregacji osób z niepełnosprawnościami w stopniu wykraczającym poza to, co jest absolutnie konieczne, oraz aby wymagać od instytucji zarządzających pełnej zgodności z Konwencją ONZ o prawach osób niepełnosprawnych i p</w:t>
            </w:r>
            <w:r w:rsidRPr="00A93BFD">
              <w:rPr>
                <w:b/>
                <w:i/>
              </w:rPr>
              <w:t xml:space="preserve">rawodawstwem UE; ponadto wzywa państwa członkowskie do przekierowania inwestycji i zasobów z placówek instytucjonalnych na opiekę świadczoną na poziomie społeczności lokalnych i wsparcie dla osób z niepełnosprawnościami; </w:t>
            </w:r>
          </w:p>
        </w:tc>
      </w:tr>
    </w:tbl>
    <w:p w14:paraId="0E04FDC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0888877" w14:textId="77777777" w:rsidR="00B9483A" w:rsidRPr="00A93BFD" w:rsidRDefault="00A93BFD" w:rsidP="00B9483A">
      <w:r w:rsidRPr="00A93BFD">
        <w:rPr>
          <w:rStyle w:val="HideTWBExt"/>
        </w:rPr>
        <w:t>&lt;/Amend&gt;</w:t>
      </w:r>
    </w:p>
    <w:p w14:paraId="40E840E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470</w:t>
      </w:r>
      <w:r w:rsidRPr="00A93BFD">
        <w:rPr>
          <w:rStyle w:val="HideTWBExt"/>
          <w:b w:val="0"/>
        </w:rPr>
        <w:t>&lt;/NumAm&gt;</w:t>
      </w:r>
    </w:p>
    <w:p w14:paraId="290DD720"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1302A2DF" w14:textId="77777777" w:rsidR="00B9483A" w:rsidRPr="00A93BFD" w:rsidRDefault="00A93BFD" w:rsidP="00B9483A">
      <w:r w:rsidRPr="00A93BFD">
        <w:rPr>
          <w:rStyle w:val="HideTWBExt"/>
        </w:rPr>
        <w:t>&lt;/RepeatBlock-By&gt;</w:t>
      </w:r>
    </w:p>
    <w:p w14:paraId="672EF9F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0392280" w14:textId="77777777" w:rsidR="00B9483A" w:rsidRPr="00A93BFD" w:rsidRDefault="00A93BFD" w:rsidP="00B9483A">
      <w:pPr>
        <w:pStyle w:val="NormalBold"/>
      </w:pPr>
      <w:r w:rsidRPr="00A93BFD">
        <w:rPr>
          <w:rStyle w:val="HideTWBExt"/>
          <w:b w:val="0"/>
        </w:rPr>
        <w:t>&lt;Article&gt;</w:t>
      </w:r>
      <w:r w:rsidRPr="00A93BFD">
        <w:t>Ustęp 22 d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9370218" w14:textId="77777777" w:rsidTr="00761BD2">
        <w:trPr>
          <w:jc w:val="center"/>
        </w:trPr>
        <w:tc>
          <w:tcPr>
            <w:tcW w:w="9752" w:type="dxa"/>
            <w:gridSpan w:val="2"/>
          </w:tcPr>
          <w:p w14:paraId="7AED35D4" w14:textId="77777777" w:rsidR="00B9483A" w:rsidRPr="00A93BFD" w:rsidRDefault="00B9483A" w:rsidP="00761BD2">
            <w:pPr>
              <w:keepNext/>
            </w:pPr>
          </w:p>
        </w:tc>
      </w:tr>
      <w:tr w:rsidR="00851707" w:rsidRPr="00A93BFD" w14:paraId="3BE1BF6A" w14:textId="77777777" w:rsidTr="00761BD2">
        <w:trPr>
          <w:jc w:val="center"/>
        </w:trPr>
        <w:tc>
          <w:tcPr>
            <w:tcW w:w="4876" w:type="dxa"/>
            <w:hideMark/>
          </w:tcPr>
          <w:p w14:paraId="4E584B21" w14:textId="77777777" w:rsidR="00B9483A" w:rsidRPr="00A93BFD" w:rsidRDefault="00A93BFD" w:rsidP="00761BD2">
            <w:pPr>
              <w:pStyle w:val="ColumnHeading"/>
              <w:keepNext/>
            </w:pPr>
            <w:r w:rsidRPr="00A93BFD">
              <w:t>Projekt rezolucji</w:t>
            </w:r>
          </w:p>
        </w:tc>
        <w:tc>
          <w:tcPr>
            <w:tcW w:w="4876" w:type="dxa"/>
            <w:hideMark/>
          </w:tcPr>
          <w:p w14:paraId="2C4706EF" w14:textId="77777777" w:rsidR="00B9483A" w:rsidRPr="00A93BFD" w:rsidRDefault="00A93BFD" w:rsidP="00761BD2">
            <w:pPr>
              <w:pStyle w:val="ColumnHeading"/>
              <w:keepNext/>
            </w:pPr>
            <w:r w:rsidRPr="00A93BFD">
              <w:t>Poprawka</w:t>
            </w:r>
          </w:p>
        </w:tc>
      </w:tr>
      <w:tr w:rsidR="00851707" w:rsidRPr="00A93BFD" w14:paraId="2783B297" w14:textId="77777777" w:rsidTr="00761BD2">
        <w:trPr>
          <w:jc w:val="center"/>
        </w:trPr>
        <w:tc>
          <w:tcPr>
            <w:tcW w:w="4876" w:type="dxa"/>
          </w:tcPr>
          <w:p w14:paraId="5E790F03" w14:textId="77777777" w:rsidR="00B9483A" w:rsidRPr="00A93BFD" w:rsidRDefault="00B9483A" w:rsidP="00761BD2">
            <w:pPr>
              <w:pStyle w:val="Normal6"/>
            </w:pPr>
          </w:p>
        </w:tc>
        <w:tc>
          <w:tcPr>
            <w:tcW w:w="4876" w:type="dxa"/>
            <w:hideMark/>
          </w:tcPr>
          <w:p w14:paraId="6541C732" w14:textId="77777777" w:rsidR="00B9483A" w:rsidRPr="00A93BFD" w:rsidRDefault="00A93BFD" w:rsidP="00761BD2">
            <w:pPr>
              <w:pStyle w:val="Normal6"/>
              <w:rPr>
                <w:szCs w:val="24"/>
              </w:rPr>
            </w:pPr>
            <w:r w:rsidRPr="00A93BFD">
              <w:rPr>
                <w:b/>
                <w:i/>
              </w:rPr>
              <w:t>22d.</w:t>
            </w:r>
            <w:r w:rsidRPr="00A93BFD">
              <w:rPr>
                <w:b/>
                <w:i/>
              </w:rPr>
              <w:tab/>
              <w:t xml:space="preserve">z </w:t>
            </w:r>
            <w:r w:rsidRPr="00A93BFD">
              <w:rPr>
                <w:b/>
                <w:i/>
              </w:rPr>
              <w:t xml:space="preserve">zadowoleniem przyjmuje fakt, że krajowe średniookresowe plany budżetowo-strukturalne, opracowane zgodnie z nowymi ramami zarządzania gospodarczego, muszą zawierać wyjaśnienia, w jaki sposób realizacja reform i inwestycji przyczyni się do zwiększenia odporności społecznej i gospodarczej, w tym do realizacji Europejskiego filaru praw socjalnych, w ramach wspólnych priorytetów Unii; podkreśla możliwość przedłużenia okresu korekt budżetowych z 4 do 7 lat, aby zapewnić większą elastyczność w realizacji reform i </w:t>
            </w:r>
            <w:r w:rsidRPr="00A93BFD">
              <w:rPr>
                <w:b/>
                <w:i/>
              </w:rPr>
              <w:t xml:space="preserve">inwestycji wzmacniających odporność społeczną i usprawniających walkę z ubóstwem, pod warunkiem że wszystkie reformy i inwestycje są wystarczająco szczegółowe, przewidują koncentrację działań na wstępie, są ujęte w ramach czasowych i weryfikowalne; </w:t>
            </w:r>
          </w:p>
        </w:tc>
      </w:tr>
    </w:tbl>
    <w:p w14:paraId="0267142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77C4EEB" w14:textId="77777777" w:rsidR="00B9483A" w:rsidRPr="00A93BFD" w:rsidRDefault="00A93BFD" w:rsidP="00B9483A">
      <w:r w:rsidRPr="00A93BFD">
        <w:rPr>
          <w:rStyle w:val="HideTWBExt"/>
        </w:rPr>
        <w:t>&lt;/Amend&gt;</w:t>
      </w:r>
    </w:p>
    <w:p w14:paraId="06EC5CCD"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471</w:t>
      </w:r>
      <w:r w:rsidRPr="00A93BFD">
        <w:rPr>
          <w:rStyle w:val="HideTWBExt"/>
          <w:b w:val="0"/>
        </w:rPr>
        <w:t>&lt;/NumAm&gt;</w:t>
      </w:r>
    </w:p>
    <w:p w14:paraId="34B0DD45" w14:textId="77777777" w:rsidR="00B9483A" w:rsidRPr="00A93BFD" w:rsidRDefault="00A93BFD" w:rsidP="00B9483A">
      <w:pPr>
        <w:pStyle w:val="NormalBold"/>
      </w:pPr>
      <w:r w:rsidRPr="00A93BFD">
        <w:rPr>
          <w:rStyle w:val="HideTWBExt"/>
          <w:b w:val="0"/>
        </w:rPr>
        <w:t>&lt;RepeatBlock-By&gt;&lt;Members&gt;</w:t>
      </w:r>
      <w:r w:rsidRPr="00A93BFD">
        <w:t>Martine Kemp, Liesbet Sommen, Regina Doherty, Sérgio Humberto</w:t>
      </w:r>
      <w:r w:rsidRPr="00A93BFD">
        <w:rPr>
          <w:rStyle w:val="HideTWBExt"/>
          <w:b w:val="0"/>
        </w:rPr>
        <w:t>&lt;/Members&gt;</w:t>
      </w:r>
    </w:p>
    <w:p w14:paraId="00256DC5" w14:textId="77777777" w:rsidR="00B9483A" w:rsidRPr="00A93BFD" w:rsidRDefault="00A93BFD" w:rsidP="00B9483A">
      <w:r w:rsidRPr="00A93BFD">
        <w:rPr>
          <w:rStyle w:val="HideTWBExt"/>
        </w:rPr>
        <w:t>&lt;/RepeatBlock-By&gt;</w:t>
      </w:r>
    </w:p>
    <w:p w14:paraId="36F0DFE8"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1CA89BE" w14:textId="77777777" w:rsidR="00B9483A" w:rsidRPr="00A93BFD" w:rsidRDefault="00A93BFD" w:rsidP="00B9483A">
      <w:pPr>
        <w:pStyle w:val="NormalBold"/>
      </w:pPr>
      <w:r w:rsidRPr="00A93BFD">
        <w:rPr>
          <w:rStyle w:val="HideTWBExt"/>
          <w:b w:val="0"/>
        </w:rPr>
        <w:t>&lt;Article&gt;</w:t>
      </w:r>
      <w:r w:rsidRPr="00A93BFD">
        <w:t>Ustęp 23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458CA80" w14:textId="77777777" w:rsidTr="00761BD2">
        <w:trPr>
          <w:jc w:val="center"/>
        </w:trPr>
        <w:tc>
          <w:tcPr>
            <w:tcW w:w="9752" w:type="dxa"/>
            <w:gridSpan w:val="2"/>
          </w:tcPr>
          <w:p w14:paraId="62132AAB" w14:textId="77777777" w:rsidR="00B9483A" w:rsidRPr="00A93BFD" w:rsidRDefault="00B9483A" w:rsidP="00761BD2">
            <w:pPr>
              <w:keepNext/>
            </w:pPr>
          </w:p>
        </w:tc>
      </w:tr>
      <w:tr w:rsidR="00851707" w:rsidRPr="00A93BFD" w14:paraId="0257DEBF" w14:textId="77777777" w:rsidTr="00761BD2">
        <w:trPr>
          <w:jc w:val="center"/>
        </w:trPr>
        <w:tc>
          <w:tcPr>
            <w:tcW w:w="4876" w:type="dxa"/>
            <w:hideMark/>
          </w:tcPr>
          <w:p w14:paraId="2D5D44F4" w14:textId="77777777" w:rsidR="00B9483A" w:rsidRPr="00A93BFD" w:rsidRDefault="00A93BFD" w:rsidP="00761BD2">
            <w:pPr>
              <w:pStyle w:val="ColumnHeading"/>
              <w:keepNext/>
            </w:pPr>
            <w:r w:rsidRPr="00A93BFD">
              <w:t>Projekt rezolucji</w:t>
            </w:r>
          </w:p>
        </w:tc>
        <w:tc>
          <w:tcPr>
            <w:tcW w:w="4876" w:type="dxa"/>
            <w:hideMark/>
          </w:tcPr>
          <w:p w14:paraId="6E2AFDCF" w14:textId="77777777" w:rsidR="00B9483A" w:rsidRPr="00A93BFD" w:rsidRDefault="00A93BFD" w:rsidP="00761BD2">
            <w:pPr>
              <w:pStyle w:val="ColumnHeading"/>
              <w:keepNext/>
            </w:pPr>
            <w:r w:rsidRPr="00A93BFD">
              <w:t>Poprawka</w:t>
            </w:r>
          </w:p>
        </w:tc>
      </w:tr>
      <w:tr w:rsidR="00851707" w:rsidRPr="00A93BFD" w14:paraId="1249CC04" w14:textId="77777777" w:rsidTr="00761BD2">
        <w:trPr>
          <w:jc w:val="center"/>
        </w:trPr>
        <w:tc>
          <w:tcPr>
            <w:tcW w:w="4876" w:type="dxa"/>
            <w:hideMark/>
          </w:tcPr>
          <w:p w14:paraId="0008F246" w14:textId="77777777" w:rsidR="00B9483A" w:rsidRPr="00A93BFD" w:rsidRDefault="00A93BFD" w:rsidP="00761BD2">
            <w:pPr>
              <w:pStyle w:val="Normal6"/>
            </w:pPr>
            <w:r w:rsidRPr="00A93BFD">
              <w:t>23.</w:t>
            </w:r>
            <w:r w:rsidRPr="00A93BFD">
              <w:tab/>
              <w:t>przypomina, że należy pilnie zwiększyć finansowanie gwarancji dla dzieci za pomocą specjalnego budżetu</w:t>
            </w:r>
            <w:r w:rsidRPr="00A93BFD">
              <w:rPr>
                <w:b/>
                <w:i/>
              </w:rPr>
              <w:t xml:space="preserve"> w wysokości co najmniej 20 mld euro</w:t>
            </w:r>
            <w:r w:rsidRPr="00A93BFD">
              <w:t>; nalega na włączenie tego specjalnego budżetu do przyszłych WRF w ramach EFS+.</w:t>
            </w:r>
          </w:p>
        </w:tc>
        <w:tc>
          <w:tcPr>
            <w:tcW w:w="4876" w:type="dxa"/>
            <w:hideMark/>
          </w:tcPr>
          <w:p w14:paraId="72431356" w14:textId="77777777" w:rsidR="00B9483A" w:rsidRPr="00A93BFD" w:rsidRDefault="00A93BFD" w:rsidP="00761BD2">
            <w:pPr>
              <w:pStyle w:val="Normal6"/>
              <w:rPr>
                <w:szCs w:val="24"/>
              </w:rPr>
            </w:pPr>
            <w:r w:rsidRPr="00A93BFD">
              <w:t>23.</w:t>
            </w:r>
            <w:r w:rsidRPr="00A93BFD">
              <w:tab/>
              <w:t>przypomina, że należy pilnie zwiększyć finansowanie gwarancji dla dzieci za pomocą specjalnego budżetu; nalega na włączenie tego specjalnego budżetu do przyszłych WRF w ramach EFS+.</w:t>
            </w:r>
          </w:p>
        </w:tc>
      </w:tr>
    </w:tbl>
    <w:p w14:paraId="34246F1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4C5F986" w14:textId="77777777" w:rsidR="00B9483A" w:rsidRPr="00A93BFD" w:rsidRDefault="00A93BFD" w:rsidP="00B9483A">
      <w:r w:rsidRPr="00A93BFD">
        <w:rPr>
          <w:rStyle w:val="HideTWBExt"/>
        </w:rPr>
        <w:t>&lt;/Amend&gt;</w:t>
      </w:r>
    </w:p>
    <w:p w14:paraId="6A0290C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472</w:t>
      </w:r>
      <w:r w:rsidRPr="00A93BFD">
        <w:rPr>
          <w:rStyle w:val="HideTWBExt"/>
          <w:b w:val="0"/>
        </w:rPr>
        <w:t>&lt;/NumAm&gt;</w:t>
      </w:r>
    </w:p>
    <w:p w14:paraId="7F78E8F2" w14:textId="77777777" w:rsidR="00B9483A" w:rsidRPr="00A93BFD" w:rsidRDefault="00A93BFD" w:rsidP="00B9483A">
      <w:pPr>
        <w:pStyle w:val="NormalBold"/>
      </w:pPr>
      <w:r w:rsidRPr="00A93BFD">
        <w:rPr>
          <w:rStyle w:val="HideTWBExt"/>
          <w:b w:val="0"/>
        </w:rPr>
        <w:t>&lt;RepeatBlock-By&gt;&lt;Members&gt;</w:t>
      </w:r>
      <w:r w:rsidRPr="00A93BFD">
        <w:t>Séverine Werbrouck, Juan Carlos Girauta Vidal</w:t>
      </w:r>
      <w:r w:rsidRPr="00A93BFD">
        <w:rPr>
          <w:rStyle w:val="HideTWBExt"/>
          <w:b w:val="0"/>
        </w:rPr>
        <w:t>&lt;/Members&gt;</w:t>
      </w:r>
    </w:p>
    <w:p w14:paraId="5C8D9721" w14:textId="77777777" w:rsidR="00B9483A" w:rsidRPr="00A93BFD" w:rsidRDefault="00A93BFD" w:rsidP="00B9483A">
      <w:r w:rsidRPr="00A93BFD">
        <w:rPr>
          <w:rStyle w:val="HideTWBExt"/>
        </w:rPr>
        <w:t>&lt;/RepeatBlock-By&gt;</w:t>
      </w:r>
    </w:p>
    <w:p w14:paraId="3EEBB9B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4404418" w14:textId="77777777" w:rsidR="00B9483A" w:rsidRPr="00A93BFD" w:rsidRDefault="00A93BFD" w:rsidP="00B9483A">
      <w:pPr>
        <w:pStyle w:val="NormalBold"/>
      </w:pPr>
      <w:r w:rsidRPr="00A93BFD">
        <w:rPr>
          <w:rStyle w:val="HideTWBExt"/>
          <w:b w:val="0"/>
        </w:rPr>
        <w:t>&lt;Article&gt;</w:t>
      </w:r>
      <w:r w:rsidRPr="00A93BFD">
        <w:t>Ustęp 23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AF810E9" w14:textId="77777777" w:rsidTr="00761BD2">
        <w:trPr>
          <w:jc w:val="center"/>
        </w:trPr>
        <w:tc>
          <w:tcPr>
            <w:tcW w:w="9752" w:type="dxa"/>
            <w:gridSpan w:val="2"/>
          </w:tcPr>
          <w:p w14:paraId="608149C6" w14:textId="77777777" w:rsidR="00B9483A" w:rsidRPr="00A93BFD" w:rsidRDefault="00B9483A" w:rsidP="00761BD2">
            <w:pPr>
              <w:keepNext/>
            </w:pPr>
          </w:p>
        </w:tc>
      </w:tr>
      <w:tr w:rsidR="00851707" w:rsidRPr="00A93BFD" w14:paraId="10400A27" w14:textId="77777777" w:rsidTr="00761BD2">
        <w:trPr>
          <w:jc w:val="center"/>
        </w:trPr>
        <w:tc>
          <w:tcPr>
            <w:tcW w:w="4876" w:type="dxa"/>
            <w:hideMark/>
          </w:tcPr>
          <w:p w14:paraId="79ADAEA1" w14:textId="77777777" w:rsidR="00B9483A" w:rsidRPr="00A93BFD" w:rsidRDefault="00A93BFD" w:rsidP="00761BD2">
            <w:pPr>
              <w:pStyle w:val="ColumnHeading"/>
              <w:keepNext/>
            </w:pPr>
            <w:r w:rsidRPr="00A93BFD">
              <w:t>Projekt rezolucji</w:t>
            </w:r>
          </w:p>
        </w:tc>
        <w:tc>
          <w:tcPr>
            <w:tcW w:w="4876" w:type="dxa"/>
            <w:hideMark/>
          </w:tcPr>
          <w:p w14:paraId="17115D96" w14:textId="77777777" w:rsidR="00B9483A" w:rsidRPr="00A93BFD" w:rsidRDefault="00A93BFD" w:rsidP="00761BD2">
            <w:pPr>
              <w:pStyle w:val="ColumnHeading"/>
              <w:keepNext/>
            </w:pPr>
            <w:r w:rsidRPr="00A93BFD">
              <w:t>Poprawka</w:t>
            </w:r>
          </w:p>
        </w:tc>
      </w:tr>
      <w:tr w:rsidR="00851707" w:rsidRPr="00A93BFD" w14:paraId="1B17025B" w14:textId="77777777" w:rsidTr="00761BD2">
        <w:trPr>
          <w:jc w:val="center"/>
        </w:trPr>
        <w:tc>
          <w:tcPr>
            <w:tcW w:w="4876" w:type="dxa"/>
            <w:hideMark/>
          </w:tcPr>
          <w:p w14:paraId="03D238AA" w14:textId="77777777" w:rsidR="00B9483A" w:rsidRPr="00A93BFD" w:rsidRDefault="00A93BFD" w:rsidP="00761BD2">
            <w:pPr>
              <w:pStyle w:val="Normal6"/>
            </w:pPr>
            <w:r w:rsidRPr="00A93BFD">
              <w:t>23.</w:t>
            </w:r>
            <w:r w:rsidRPr="00A93BFD">
              <w:tab/>
            </w:r>
            <w:r w:rsidRPr="00A93BFD">
              <w:t xml:space="preserve">przypomina, że należy pilnie zwiększyć finansowanie gwarancji dla dzieci za pomocą specjalnego budżetu w </w:t>
            </w:r>
            <w:r w:rsidRPr="00A93BFD">
              <w:rPr>
                <w:b/>
                <w:i/>
              </w:rPr>
              <w:t>wysokości co najmniej 20 mld euro</w:t>
            </w:r>
            <w:r w:rsidRPr="00A93BFD">
              <w:t>; nalega na włączenie tego specjalnego budżetu do przyszłych WRF w ramach EFS+.</w:t>
            </w:r>
          </w:p>
        </w:tc>
        <w:tc>
          <w:tcPr>
            <w:tcW w:w="4876" w:type="dxa"/>
            <w:hideMark/>
          </w:tcPr>
          <w:p w14:paraId="32D4719A" w14:textId="77777777" w:rsidR="00B9483A" w:rsidRPr="00A93BFD" w:rsidRDefault="00A93BFD" w:rsidP="00761BD2">
            <w:pPr>
              <w:pStyle w:val="Normal6"/>
              <w:rPr>
                <w:szCs w:val="24"/>
              </w:rPr>
            </w:pPr>
            <w:r w:rsidRPr="00A93BFD">
              <w:t>23.</w:t>
            </w:r>
            <w:r w:rsidRPr="00A93BFD">
              <w:tab/>
              <w:t xml:space="preserve">przypomina, że należy pilnie zwiększyć finansowanie gwarancji dla dzieci za pomocą specjalnego budżetu w </w:t>
            </w:r>
            <w:r w:rsidRPr="00A93BFD">
              <w:rPr>
                <w:b/>
                <w:i/>
              </w:rPr>
              <w:t>odpowiedniej wysokości</w:t>
            </w:r>
            <w:r w:rsidRPr="00A93BFD">
              <w:t>; nalega na włączenie tego specjalnego budżetu do przyszłych WRF w ramach EFS+.</w:t>
            </w:r>
          </w:p>
        </w:tc>
      </w:tr>
    </w:tbl>
    <w:p w14:paraId="5CC215A1"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{FR}</w:t>
      </w:r>
      <w:r w:rsidRPr="00A93BFD">
        <w:rPr>
          <w:noProof w:val="0"/>
        </w:rPr>
        <w:t>fr</w:t>
      </w:r>
      <w:r w:rsidRPr="00A93BFD">
        <w:rPr>
          <w:rStyle w:val="HideTWBExt"/>
        </w:rPr>
        <w:t>&lt;/Original&gt;</w:t>
      </w:r>
    </w:p>
    <w:p w14:paraId="1CC4A0A6" w14:textId="77777777" w:rsidR="00B9483A" w:rsidRPr="00A93BFD" w:rsidRDefault="00A93BFD" w:rsidP="00B9483A">
      <w:r w:rsidRPr="00A93BFD">
        <w:rPr>
          <w:rStyle w:val="HideTWBExt"/>
        </w:rPr>
        <w:t>&lt;/Amend&gt;</w:t>
      </w:r>
    </w:p>
    <w:p w14:paraId="3E53CE0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473</w:t>
      </w:r>
      <w:r w:rsidRPr="00A93BFD">
        <w:rPr>
          <w:rStyle w:val="HideTWBExt"/>
          <w:b w:val="0"/>
        </w:rPr>
        <w:t>&lt;/NumAm&gt;</w:t>
      </w:r>
    </w:p>
    <w:p w14:paraId="3012E411" w14:textId="77777777" w:rsidR="00B9483A" w:rsidRPr="00A93BFD" w:rsidRDefault="00A93BFD" w:rsidP="00B9483A">
      <w:pPr>
        <w:pStyle w:val="NormalBold"/>
      </w:pPr>
      <w:r w:rsidRPr="00A93BFD">
        <w:rPr>
          <w:rStyle w:val="HideTWBExt"/>
          <w:b w:val="0"/>
        </w:rPr>
        <w:t>&lt;RepeatBlock-By&gt;&lt;Members&gt;</w:t>
      </w:r>
      <w:r w:rsidRPr="00A93BFD">
        <w:t>Aodhán Ó Ríordáin, Marit Maij, Isilda Gomes, Vilija Blinkevičiūtė, Idoia Mendia, Marc Angel, Alicia Homs Ginel, Romana Jerković, Cecilia Strada, Evelyn Regner</w:t>
      </w:r>
      <w:r w:rsidRPr="00A93BFD">
        <w:rPr>
          <w:rStyle w:val="HideTWBExt"/>
          <w:b w:val="0"/>
        </w:rPr>
        <w:t>&lt;/Members&gt;</w:t>
      </w:r>
    </w:p>
    <w:p w14:paraId="5FC422A3" w14:textId="77777777" w:rsidR="00B9483A" w:rsidRPr="00A93BFD" w:rsidRDefault="00A93BFD" w:rsidP="00B9483A">
      <w:r w:rsidRPr="00A93BFD">
        <w:rPr>
          <w:rStyle w:val="HideTWBExt"/>
        </w:rPr>
        <w:t>&lt;/RepeatBlock-By&gt;</w:t>
      </w:r>
    </w:p>
    <w:p w14:paraId="0271A57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CE60020" w14:textId="77777777" w:rsidR="00B9483A" w:rsidRPr="00A93BFD" w:rsidRDefault="00A93BFD" w:rsidP="00B9483A">
      <w:pPr>
        <w:pStyle w:val="NormalBold"/>
      </w:pPr>
      <w:r w:rsidRPr="00A93BFD">
        <w:rPr>
          <w:rStyle w:val="HideTWBExt"/>
          <w:b w:val="0"/>
        </w:rPr>
        <w:t>&lt;Article&gt;</w:t>
      </w:r>
      <w:r w:rsidRPr="00A93BFD">
        <w:t>Ustęp 23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5158E3D7" w14:textId="77777777" w:rsidTr="00761BD2">
        <w:trPr>
          <w:jc w:val="center"/>
        </w:trPr>
        <w:tc>
          <w:tcPr>
            <w:tcW w:w="9752" w:type="dxa"/>
            <w:gridSpan w:val="2"/>
          </w:tcPr>
          <w:p w14:paraId="7E9FBE6A" w14:textId="77777777" w:rsidR="00B9483A" w:rsidRPr="00A93BFD" w:rsidRDefault="00B9483A" w:rsidP="00761BD2">
            <w:pPr>
              <w:keepNext/>
            </w:pPr>
          </w:p>
        </w:tc>
      </w:tr>
      <w:tr w:rsidR="00851707" w:rsidRPr="00A93BFD" w14:paraId="3EE66DC2" w14:textId="77777777" w:rsidTr="00761BD2">
        <w:trPr>
          <w:jc w:val="center"/>
        </w:trPr>
        <w:tc>
          <w:tcPr>
            <w:tcW w:w="4876" w:type="dxa"/>
            <w:hideMark/>
          </w:tcPr>
          <w:p w14:paraId="5A298858" w14:textId="77777777" w:rsidR="00B9483A" w:rsidRPr="00A93BFD" w:rsidRDefault="00A93BFD" w:rsidP="00761BD2">
            <w:pPr>
              <w:pStyle w:val="ColumnHeading"/>
              <w:keepNext/>
            </w:pPr>
            <w:r w:rsidRPr="00A93BFD">
              <w:t>Projekt rezolucji</w:t>
            </w:r>
          </w:p>
        </w:tc>
        <w:tc>
          <w:tcPr>
            <w:tcW w:w="4876" w:type="dxa"/>
            <w:hideMark/>
          </w:tcPr>
          <w:p w14:paraId="06607EA0" w14:textId="77777777" w:rsidR="00B9483A" w:rsidRPr="00A93BFD" w:rsidRDefault="00A93BFD" w:rsidP="00761BD2">
            <w:pPr>
              <w:pStyle w:val="ColumnHeading"/>
              <w:keepNext/>
            </w:pPr>
            <w:r w:rsidRPr="00A93BFD">
              <w:t>Poprawka</w:t>
            </w:r>
          </w:p>
        </w:tc>
      </w:tr>
      <w:tr w:rsidR="00851707" w:rsidRPr="00A93BFD" w14:paraId="19AB5DCB" w14:textId="77777777" w:rsidTr="00761BD2">
        <w:trPr>
          <w:jc w:val="center"/>
        </w:trPr>
        <w:tc>
          <w:tcPr>
            <w:tcW w:w="4876" w:type="dxa"/>
            <w:hideMark/>
          </w:tcPr>
          <w:p w14:paraId="290D76B5" w14:textId="77777777" w:rsidR="00B9483A" w:rsidRPr="00A93BFD" w:rsidRDefault="00A93BFD" w:rsidP="00761BD2">
            <w:pPr>
              <w:pStyle w:val="Normal6"/>
            </w:pPr>
            <w:r w:rsidRPr="00A93BFD">
              <w:t>23.</w:t>
            </w:r>
            <w:r w:rsidRPr="00A93BFD">
              <w:tab/>
              <w:t xml:space="preserve">przypomina, że należy pilnie zwiększyć finansowanie gwarancji dla dzieci za pomocą specjalnego budżetu w wysokości co najmniej 20 mld euro; nalega na włączenie tego specjalnego budżetu do </w:t>
            </w:r>
            <w:r w:rsidRPr="00A93BFD">
              <w:t>przyszłych WRF w ramach EFS+</w:t>
            </w:r>
            <w:r w:rsidRPr="00A93BFD">
              <w:rPr>
                <w:b/>
                <w:i/>
              </w:rPr>
              <w:t>.</w:t>
            </w:r>
          </w:p>
        </w:tc>
        <w:tc>
          <w:tcPr>
            <w:tcW w:w="4876" w:type="dxa"/>
            <w:hideMark/>
          </w:tcPr>
          <w:p w14:paraId="048FBF52" w14:textId="77777777" w:rsidR="00B9483A" w:rsidRPr="00A93BFD" w:rsidRDefault="00A93BFD" w:rsidP="00761BD2">
            <w:pPr>
              <w:pStyle w:val="Normal6"/>
              <w:rPr>
                <w:szCs w:val="24"/>
              </w:rPr>
            </w:pPr>
            <w:r w:rsidRPr="00A93BFD">
              <w:t>23.</w:t>
            </w:r>
            <w:r w:rsidRPr="00A93BFD">
              <w:tab/>
              <w:t xml:space="preserve">przypomina, że należy pilnie zwiększyć finansowanie gwarancji dla dzieci za pomocą specjalnego budżetu w wysokości co najmniej 20 mld euro; nalega na włączenie tego specjalnego budżetu do przyszłych WRF </w:t>
            </w:r>
            <w:r w:rsidRPr="00A93BFD">
              <w:rPr>
                <w:b/>
                <w:i/>
              </w:rPr>
              <w:t xml:space="preserve">i jego realizację </w:t>
            </w:r>
            <w:r w:rsidRPr="00A93BFD">
              <w:t>w ramach EFS+</w:t>
            </w:r>
            <w:r w:rsidRPr="00A93BFD">
              <w:rPr>
                <w:b/>
                <w:i/>
              </w:rPr>
              <w:t>, z wiążącym obowiązkiem każdego państwa członkowskiego przeznaczenia co najmniej 5 % krajowej alokacji EFS+ na walkę z ubóstwem dzieci;</w:t>
            </w:r>
          </w:p>
        </w:tc>
      </w:tr>
    </w:tbl>
    <w:p w14:paraId="5E3A06A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31DAFDF" w14:textId="77777777" w:rsidR="00B9483A" w:rsidRPr="00A93BFD" w:rsidRDefault="00A93BFD" w:rsidP="00B9483A">
      <w:r w:rsidRPr="00A93BFD">
        <w:rPr>
          <w:rStyle w:val="HideTWBExt"/>
        </w:rPr>
        <w:t>&lt;/Amend&gt;</w:t>
      </w:r>
    </w:p>
    <w:p w14:paraId="54F0E63C"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474</w:t>
      </w:r>
      <w:r w:rsidRPr="00A93BFD">
        <w:rPr>
          <w:rStyle w:val="HideTWBExt"/>
          <w:b w:val="0"/>
        </w:rPr>
        <w:t>&lt;/NumAm&gt;</w:t>
      </w:r>
    </w:p>
    <w:p w14:paraId="38BD7F1D" w14:textId="77777777" w:rsidR="00B9483A" w:rsidRPr="00A93BFD" w:rsidRDefault="00A93BFD" w:rsidP="00B9483A">
      <w:pPr>
        <w:pStyle w:val="NormalBold"/>
      </w:pPr>
      <w:r w:rsidRPr="00A93BFD">
        <w:rPr>
          <w:rStyle w:val="HideTWBExt"/>
          <w:b w:val="0"/>
        </w:rPr>
        <w:t>&lt;RepeatBlock-By&gt;&lt;Members&gt;</w:t>
      </w:r>
      <w:r w:rsidRPr="00A93BFD">
        <w:t>Georgiana Teodorescu</w:t>
      </w:r>
      <w:r w:rsidRPr="00A93BFD">
        <w:rPr>
          <w:rStyle w:val="HideTWBExt"/>
          <w:b w:val="0"/>
        </w:rPr>
        <w:t>&lt;/Members&gt;</w:t>
      </w:r>
    </w:p>
    <w:p w14:paraId="58C243EA" w14:textId="77777777" w:rsidR="00B9483A" w:rsidRPr="00A93BFD" w:rsidRDefault="00A93BFD" w:rsidP="00B9483A">
      <w:r w:rsidRPr="00A93BFD">
        <w:rPr>
          <w:rStyle w:val="HideTWBExt"/>
        </w:rPr>
        <w:t>&lt;/RepeatBlock-By&gt;</w:t>
      </w:r>
    </w:p>
    <w:p w14:paraId="2FB453A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3FB14BA" w14:textId="77777777" w:rsidR="00B9483A" w:rsidRPr="00A93BFD" w:rsidRDefault="00A93BFD" w:rsidP="00B9483A">
      <w:pPr>
        <w:pStyle w:val="NormalBold"/>
      </w:pPr>
      <w:r w:rsidRPr="00A93BFD">
        <w:rPr>
          <w:rStyle w:val="HideTWBExt"/>
          <w:b w:val="0"/>
        </w:rPr>
        <w:t>&lt;Article&gt;</w:t>
      </w:r>
      <w:r w:rsidRPr="00A93BFD">
        <w:t>Ustęp 23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AF19D19" w14:textId="77777777" w:rsidTr="00761BD2">
        <w:trPr>
          <w:jc w:val="center"/>
        </w:trPr>
        <w:tc>
          <w:tcPr>
            <w:tcW w:w="9752" w:type="dxa"/>
            <w:gridSpan w:val="2"/>
          </w:tcPr>
          <w:p w14:paraId="4256E73B" w14:textId="77777777" w:rsidR="00B9483A" w:rsidRPr="00A93BFD" w:rsidRDefault="00B9483A" w:rsidP="00761BD2">
            <w:pPr>
              <w:keepNext/>
            </w:pPr>
          </w:p>
        </w:tc>
      </w:tr>
      <w:tr w:rsidR="00851707" w:rsidRPr="00A93BFD" w14:paraId="58F56B32" w14:textId="77777777" w:rsidTr="00761BD2">
        <w:trPr>
          <w:jc w:val="center"/>
        </w:trPr>
        <w:tc>
          <w:tcPr>
            <w:tcW w:w="4876" w:type="dxa"/>
            <w:hideMark/>
          </w:tcPr>
          <w:p w14:paraId="422499AE" w14:textId="77777777" w:rsidR="00B9483A" w:rsidRPr="00A93BFD" w:rsidRDefault="00A93BFD" w:rsidP="00761BD2">
            <w:pPr>
              <w:pStyle w:val="ColumnHeading"/>
              <w:keepNext/>
            </w:pPr>
            <w:r w:rsidRPr="00A93BFD">
              <w:t>Projekt rezolucji</w:t>
            </w:r>
          </w:p>
        </w:tc>
        <w:tc>
          <w:tcPr>
            <w:tcW w:w="4876" w:type="dxa"/>
            <w:hideMark/>
          </w:tcPr>
          <w:p w14:paraId="11287AA3" w14:textId="77777777" w:rsidR="00B9483A" w:rsidRPr="00A93BFD" w:rsidRDefault="00A93BFD" w:rsidP="00761BD2">
            <w:pPr>
              <w:pStyle w:val="ColumnHeading"/>
              <w:keepNext/>
            </w:pPr>
            <w:r w:rsidRPr="00A93BFD">
              <w:t>Poprawka</w:t>
            </w:r>
          </w:p>
        </w:tc>
      </w:tr>
      <w:tr w:rsidR="00851707" w:rsidRPr="00A93BFD" w14:paraId="5EA66CC7" w14:textId="77777777" w:rsidTr="00761BD2">
        <w:trPr>
          <w:jc w:val="center"/>
        </w:trPr>
        <w:tc>
          <w:tcPr>
            <w:tcW w:w="4876" w:type="dxa"/>
            <w:hideMark/>
          </w:tcPr>
          <w:p w14:paraId="5A1E4EE7" w14:textId="77777777" w:rsidR="00B9483A" w:rsidRPr="00A93BFD" w:rsidRDefault="00A93BFD" w:rsidP="00761BD2">
            <w:pPr>
              <w:pStyle w:val="Normal6"/>
            </w:pPr>
            <w:r w:rsidRPr="00A93BFD">
              <w:t>23.</w:t>
            </w:r>
            <w:r w:rsidRPr="00A93BFD">
              <w:tab/>
              <w:t xml:space="preserve">przypomina, że należy pilnie zwiększyć finansowanie gwarancji dla dzieci za </w:t>
            </w:r>
            <w:r w:rsidRPr="00A93BFD">
              <w:t>pomocą specjalnego budżetu w wysokości co najmniej 20 mld euro; nalega na włączenie tego specjalnego budżetu do przyszłych WRF w ramach EFS+.</w:t>
            </w:r>
          </w:p>
        </w:tc>
        <w:tc>
          <w:tcPr>
            <w:tcW w:w="4876" w:type="dxa"/>
            <w:hideMark/>
          </w:tcPr>
          <w:p w14:paraId="57C5E9C7" w14:textId="77777777" w:rsidR="00B9483A" w:rsidRPr="00A93BFD" w:rsidRDefault="00A93BFD" w:rsidP="00761BD2">
            <w:pPr>
              <w:pStyle w:val="Normal6"/>
              <w:rPr>
                <w:szCs w:val="24"/>
              </w:rPr>
            </w:pPr>
            <w:r w:rsidRPr="00A93BFD">
              <w:t>23.</w:t>
            </w:r>
            <w:r w:rsidRPr="00A93BFD">
              <w:tab/>
              <w:t xml:space="preserve">przypomina, że należy pilnie zwiększyć finansowanie gwarancji dla dzieci za pomocą specjalnego budżetu w wysokości co najmniej 20 mld euro; </w:t>
            </w:r>
            <w:r w:rsidRPr="00A93BFD">
              <w:rPr>
                <w:b/>
                <w:i/>
              </w:rPr>
              <w:t>zwraca się o zwiększenie środków finansowych w ramach innych odpowiednich funduszy przeznaczonych konkretnie na włączenie edukacyjne i walkę z przedwczesnym kończeniem nauki przez dzieci;</w:t>
            </w:r>
            <w:r w:rsidRPr="00A93BFD">
              <w:t xml:space="preserve"> nalega na włączenie tego specjalnego budżetu do przyszłych WRF w ramach EFS+.</w:t>
            </w:r>
          </w:p>
        </w:tc>
      </w:tr>
    </w:tbl>
    <w:p w14:paraId="31A8074E"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162CFC3A" w14:textId="77777777" w:rsidR="00B9483A" w:rsidRPr="00A93BFD" w:rsidRDefault="00A93BFD" w:rsidP="00B9483A">
      <w:r w:rsidRPr="00A93BFD">
        <w:rPr>
          <w:rStyle w:val="HideTWBExt"/>
        </w:rPr>
        <w:t>&lt;/Amend&gt;</w:t>
      </w:r>
    </w:p>
    <w:p w14:paraId="56D4FC15"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475</w:t>
      </w:r>
      <w:r w:rsidRPr="00A93BFD">
        <w:rPr>
          <w:rStyle w:val="HideTWBExt"/>
          <w:b w:val="0"/>
        </w:rPr>
        <w:t>&lt;/NumAm&gt;</w:t>
      </w:r>
    </w:p>
    <w:p w14:paraId="43D7A89D"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436C79F5" w14:textId="77777777" w:rsidR="00B9483A" w:rsidRPr="00A93BFD" w:rsidRDefault="00A93BFD" w:rsidP="00B9483A">
      <w:r w:rsidRPr="00A93BFD">
        <w:rPr>
          <w:rStyle w:val="HideTWBExt"/>
        </w:rPr>
        <w:t>&lt;/RepeatBlock-By&gt;</w:t>
      </w:r>
    </w:p>
    <w:p w14:paraId="338F8D9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253693D2" w14:textId="77777777" w:rsidR="00B9483A" w:rsidRPr="00A93BFD" w:rsidRDefault="00A93BFD" w:rsidP="00B9483A">
      <w:pPr>
        <w:pStyle w:val="NormalBold"/>
      </w:pPr>
      <w:r w:rsidRPr="00A93BFD">
        <w:rPr>
          <w:rStyle w:val="HideTWBExt"/>
          <w:b w:val="0"/>
        </w:rPr>
        <w:t>&lt;Article&gt;</w:t>
      </w:r>
      <w:r w:rsidRPr="00A93BFD">
        <w:t>Ustęp 23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D47DDB4" w14:textId="77777777" w:rsidTr="00761BD2">
        <w:trPr>
          <w:jc w:val="center"/>
        </w:trPr>
        <w:tc>
          <w:tcPr>
            <w:tcW w:w="9752" w:type="dxa"/>
            <w:gridSpan w:val="2"/>
          </w:tcPr>
          <w:p w14:paraId="39D1B635" w14:textId="77777777" w:rsidR="00B9483A" w:rsidRPr="00A93BFD" w:rsidRDefault="00B9483A" w:rsidP="00761BD2">
            <w:pPr>
              <w:keepNext/>
            </w:pPr>
          </w:p>
        </w:tc>
      </w:tr>
      <w:tr w:rsidR="00851707" w:rsidRPr="00A93BFD" w14:paraId="0027EA41" w14:textId="77777777" w:rsidTr="00761BD2">
        <w:trPr>
          <w:jc w:val="center"/>
        </w:trPr>
        <w:tc>
          <w:tcPr>
            <w:tcW w:w="4876" w:type="dxa"/>
            <w:hideMark/>
          </w:tcPr>
          <w:p w14:paraId="0911230D" w14:textId="77777777" w:rsidR="00B9483A" w:rsidRPr="00A93BFD" w:rsidRDefault="00A93BFD" w:rsidP="00761BD2">
            <w:pPr>
              <w:pStyle w:val="ColumnHeading"/>
              <w:keepNext/>
            </w:pPr>
            <w:r w:rsidRPr="00A93BFD">
              <w:t>Projekt rezolucji</w:t>
            </w:r>
          </w:p>
        </w:tc>
        <w:tc>
          <w:tcPr>
            <w:tcW w:w="4876" w:type="dxa"/>
            <w:hideMark/>
          </w:tcPr>
          <w:p w14:paraId="717A6956" w14:textId="77777777" w:rsidR="00B9483A" w:rsidRPr="00A93BFD" w:rsidRDefault="00A93BFD" w:rsidP="00761BD2">
            <w:pPr>
              <w:pStyle w:val="ColumnHeading"/>
              <w:keepNext/>
            </w:pPr>
            <w:r w:rsidRPr="00A93BFD">
              <w:t>Poprawka</w:t>
            </w:r>
          </w:p>
        </w:tc>
      </w:tr>
      <w:tr w:rsidR="00851707" w:rsidRPr="00A93BFD" w14:paraId="3A62427B" w14:textId="77777777" w:rsidTr="00761BD2">
        <w:trPr>
          <w:jc w:val="center"/>
        </w:trPr>
        <w:tc>
          <w:tcPr>
            <w:tcW w:w="4876" w:type="dxa"/>
            <w:hideMark/>
          </w:tcPr>
          <w:p w14:paraId="16526335" w14:textId="77777777" w:rsidR="00B9483A" w:rsidRPr="00A93BFD" w:rsidRDefault="00A93BFD" w:rsidP="00761BD2">
            <w:pPr>
              <w:pStyle w:val="Normal6"/>
            </w:pPr>
            <w:r w:rsidRPr="00A93BFD">
              <w:t>23.</w:t>
            </w:r>
            <w:r w:rsidRPr="00A93BFD">
              <w:tab/>
            </w:r>
            <w:r w:rsidRPr="00A93BFD">
              <w:rPr>
                <w:b/>
                <w:i/>
              </w:rPr>
              <w:t>przypomina</w:t>
            </w:r>
            <w:r w:rsidRPr="00A93BFD">
              <w:t xml:space="preserve">, </w:t>
            </w:r>
            <w:r w:rsidRPr="00A93BFD">
              <w:rPr>
                <w:b/>
                <w:i/>
              </w:rPr>
              <w:t>że należy pilnie zwiększyć finansowanie</w:t>
            </w:r>
            <w:r w:rsidRPr="00A93BFD">
              <w:t xml:space="preserve"> gwarancji dla dzieci za pomocą specjalnego budżetu w wysokości co najmniej 20 mld euro; nalega na włączenie tego specjalnego budżetu do przyszłych WRF w ramach EFS+</w:t>
            </w:r>
            <w:r w:rsidRPr="00A93BFD">
              <w:rPr>
                <w:b/>
                <w:i/>
              </w:rPr>
              <w:t>.</w:t>
            </w:r>
          </w:p>
        </w:tc>
        <w:tc>
          <w:tcPr>
            <w:tcW w:w="4876" w:type="dxa"/>
            <w:hideMark/>
          </w:tcPr>
          <w:p w14:paraId="71B4A671" w14:textId="77777777" w:rsidR="00B9483A" w:rsidRPr="00A93BFD" w:rsidRDefault="00A93BFD" w:rsidP="00761BD2">
            <w:pPr>
              <w:pStyle w:val="Normal6"/>
              <w:rPr>
                <w:szCs w:val="24"/>
              </w:rPr>
            </w:pPr>
            <w:r w:rsidRPr="00A93BFD">
              <w:t>23.</w:t>
            </w:r>
            <w:r w:rsidRPr="00A93BFD">
              <w:tab/>
            </w:r>
            <w:r w:rsidRPr="00A93BFD">
              <w:rPr>
                <w:b/>
                <w:i/>
              </w:rPr>
              <w:t>z zadowoleniem przyjmuje zapowiedź wzmocnienia europejskiej gwarancji dla dzieci, która pozostaje głównym instrumentem UE w walce z ubóstwem dzieci;</w:t>
            </w:r>
            <w:r w:rsidRPr="00A93BFD">
              <w:t xml:space="preserve"> </w:t>
            </w:r>
            <w:r w:rsidRPr="00A93BFD">
              <w:rPr>
                <w:b/>
                <w:i/>
              </w:rPr>
              <w:t>ponownie apeluje o pilne zwiększenie finansowania</w:t>
            </w:r>
            <w:r w:rsidRPr="00A93BFD">
              <w:t xml:space="preserve"> gwarancji dla dzieci za pomocą specjalnego budżetu w wysokości co najmniej 20 mld euro</w:t>
            </w:r>
            <w:r w:rsidRPr="00A93BFD">
              <w:rPr>
                <w:b/>
                <w:i/>
              </w:rPr>
              <w:t>, aby sprostać narastającemu wyzwaniu, jakim jest ubóstwo i wykluczenie społeczne dzieci</w:t>
            </w:r>
            <w:r w:rsidRPr="00A93BFD">
              <w:t>; nalega na włączenie tego specjalnego budżetu do przyszłych WRF w ramach EFS+</w:t>
            </w:r>
            <w:r w:rsidRPr="00A93BFD">
              <w:rPr>
                <w:b/>
                <w:i/>
              </w:rPr>
              <w:t>; podkreśla, że ta inwestycja w następne pokolenia, oprócz z</w:t>
            </w:r>
            <w:r w:rsidRPr="00A93BFD">
              <w:rPr>
                <w:b/>
                <w:i/>
              </w:rPr>
              <w:t>apewnienia dobrostanu dzieci, jest opłacalną inwestycją, która pozwoli uniknąć przyszłych kosztów społecznych</w:t>
            </w:r>
            <w:r w:rsidRPr="00A93BFD">
              <w:rPr>
                <w:b/>
                <w:i/>
                <w:vertAlign w:val="superscript"/>
              </w:rPr>
              <w:t>1a</w:t>
            </w:r>
            <w:r w:rsidRPr="00A93BFD">
              <w:rPr>
                <w:b/>
                <w:i/>
              </w:rPr>
              <w:t>;</w:t>
            </w:r>
          </w:p>
        </w:tc>
      </w:tr>
      <w:tr w:rsidR="00851707" w:rsidRPr="00A93BFD" w14:paraId="2422AA7D" w14:textId="77777777" w:rsidTr="00761BD2">
        <w:trPr>
          <w:jc w:val="center"/>
        </w:trPr>
        <w:tc>
          <w:tcPr>
            <w:tcW w:w="4876" w:type="dxa"/>
          </w:tcPr>
          <w:p w14:paraId="669D3748" w14:textId="77777777" w:rsidR="00B9483A" w:rsidRPr="00A93BFD" w:rsidRDefault="00B9483A" w:rsidP="00761BD2">
            <w:pPr>
              <w:pStyle w:val="Normal6"/>
            </w:pPr>
          </w:p>
        </w:tc>
        <w:tc>
          <w:tcPr>
            <w:tcW w:w="4876" w:type="dxa"/>
            <w:hideMark/>
          </w:tcPr>
          <w:p w14:paraId="385EB3C0" w14:textId="77777777" w:rsidR="00B9483A" w:rsidRPr="00A93BFD" w:rsidRDefault="00A93BFD" w:rsidP="00761BD2">
            <w:pPr>
              <w:pStyle w:val="Normal6"/>
              <w:rPr>
                <w:szCs w:val="24"/>
              </w:rPr>
            </w:pPr>
            <w:r w:rsidRPr="00A93BFD">
              <w:t>__________________</w:t>
            </w:r>
          </w:p>
        </w:tc>
      </w:tr>
      <w:tr w:rsidR="00851707" w:rsidRPr="00A93BFD" w14:paraId="2AF5BF18" w14:textId="77777777" w:rsidTr="00761BD2">
        <w:trPr>
          <w:jc w:val="center"/>
        </w:trPr>
        <w:tc>
          <w:tcPr>
            <w:tcW w:w="4876" w:type="dxa"/>
          </w:tcPr>
          <w:p w14:paraId="60F339CD" w14:textId="77777777" w:rsidR="00B9483A" w:rsidRPr="00A93BFD" w:rsidRDefault="00B9483A" w:rsidP="00761BD2">
            <w:pPr>
              <w:pStyle w:val="Normal6"/>
            </w:pPr>
          </w:p>
        </w:tc>
        <w:tc>
          <w:tcPr>
            <w:tcW w:w="4876" w:type="dxa"/>
            <w:hideMark/>
          </w:tcPr>
          <w:p w14:paraId="6DFD56BF" w14:textId="77777777" w:rsidR="00B9483A" w:rsidRPr="00A93BFD" w:rsidRDefault="00A93BFD" w:rsidP="00761BD2">
            <w:pPr>
              <w:pStyle w:val="Normal6"/>
              <w:rPr>
                <w:szCs w:val="24"/>
              </w:rPr>
            </w:pPr>
            <w:r w:rsidRPr="00A93BFD">
              <w:rPr>
                <w:b/>
                <w:i/>
                <w:vertAlign w:val="superscript"/>
              </w:rPr>
              <w:t>1a</w:t>
            </w:r>
            <w:r w:rsidRPr="00A93BFD">
              <w:rPr>
                <w:b/>
                <w:i/>
              </w:rPr>
              <w:t xml:space="preserve"> Clarke, C. i in. (2022), “The economic costs of childhood socio-economic disadvantage in European OECD countries” [„Gospodarczy koszt niekorzystnej sytuacji społeczno-gospodarczej w dzieciństwie w państwach OECD w Europie”], OECD Papers on Well-being and Inequalities, nr 9, OECD Publishing, Paryż, https://doi.org/10.1787/8c0c66b9-en.</w:t>
            </w:r>
          </w:p>
        </w:tc>
      </w:tr>
    </w:tbl>
    <w:p w14:paraId="30B0D02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0A2EA9F0" w14:textId="77777777" w:rsidR="00B9483A" w:rsidRPr="00A93BFD" w:rsidRDefault="00A93BFD" w:rsidP="00B9483A">
      <w:r w:rsidRPr="00A93BFD">
        <w:rPr>
          <w:rStyle w:val="HideTWBExt"/>
        </w:rPr>
        <w:t>&lt;/Amend&gt;</w:t>
      </w:r>
    </w:p>
    <w:p w14:paraId="3B3A0506"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476</w:t>
      </w:r>
      <w:r w:rsidRPr="00A93BFD">
        <w:rPr>
          <w:rStyle w:val="HideTWBExt"/>
          <w:b w:val="0"/>
        </w:rPr>
        <w:t>&lt;/NumAm&gt;</w:t>
      </w:r>
    </w:p>
    <w:p w14:paraId="3BDF90CB"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0AC29EE1"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6755DD20" w14:textId="77777777" w:rsidR="00B9483A" w:rsidRPr="00A93BFD" w:rsidRDefault="00A93BFD" w:rsidP="00B9483A">
      <w:r w:rsidRPr="00A93BFD">
        <w:rPr>
          <w:rStyle w:val="HideTWBExt"/>
        </w:rPr>
        <w:t>&lt;/RepeatBlock-By&gt;</w:t>
      </w:r>
    </w:p>
    <w:p w14:paraId="6411081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7C7030AB" w14:textId="77777777" w:rsidR="00B9483A" w:rsidRPr="00A93BFD" w:rsidRDefault="00A93BFD" w:rsidP="00B9483A">
      <w:pPr>
        <w:pStyle w:val="NormalBold"/>
      </w:pPr>
      <w:r w:rsidRPr="00A93BFD">
        <w:rPr>
          <w:rStyle w:val="HideTWBExt"/>
          <w:b w:val="0"/>
        </w:rPr>
        <w:t>&lt;Article&gt;</w:t>
      </w:r>
      <w:r w:rsidRPr="00A93BFD">
        <w:t>Ustęp 23</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CD70159" w14:textId="77777777" w:rsidTr="00761BD2">
        <w:trPr>
          <w:jc w:val="center"/>
        </w:trPr>
        <w:tc>
          <w:tcPr>
            <w:tcW w:w="9752" w:type="dxa"/>
            <w:gridSpan w:val="2"/>
          </w:tcPr>
          <w:p w14:paraId="770819E9" w14:textId="77777777" w:rsidR="00B9483A" w:rsidRPr="00A93BFD" w:rsidRDefault="00B9483A" w:rsidP="00761BD2">
            <w:pPr>
              <w:keepNext/>
            </w:pPr>
          </w:p>
        </w:tc>
      </w:tr>
      <w:tr w:rsidR="00851707" w:rsidRPr="00A93BFD" w14:paraId="4A5970C9" w14:textId="77777777" w:rsidTr="00761BD2">
        <w:trPr>
          <w:jc w:val="center"/>
        </w:trPr>
        <w:tc>
          <w:tcPr>
            <w:tcW w:w="4876" w:type="dxa"/>
            <w:hideMark/>
          </w:tcPr>
          <w:p w14:paraId="2F5B76FE" w14:textId="77777777" w:rsidR="00B9483A" w:rsidRPr="00A93BFD" w:rsidRDefault="00A93BFD" w:rsidP="00761BD2">
            <w:pPr>
              <w:pStyle w:val="ColumnHeading"/>
              <w:keepNext/>
            </w:pPr>
            <w:r w:rsidRPr="00A93BFD">
              <w:t>Projekt rezolucji</w:t>
            </w:r>
          </w:p>
        </w:tc>
        <w:tc>
          <w:tcPr>
            <w:tcW w:w="4876" w:type="dxa"/>
            <w:hideMark/>
          </w:tcPr>
          <w:p w14:paraId="62F0C8EF" w14:textId="77777777" w:rsidR="00B9483A" w:rsidRPr="00A93BFD" w:rsidRDefault="00A93BFD" w:rsidP="00761BD2">
            <w:pPr>
              <w:pStyle w:val="ColumnHeading"/>
              <w:keepNext/>
            </w:pPr>
            <w:r w:rsidRPr="00A93BFD">
              <w:t>Poprawka</w:t>
            </w:r>
          </w:p>
        </w:tc>
      </w:tr>
      <w:tr w:rsidR="00851707" w:rsidRPr="00A93BFD" w14:paraId="5A749A6E" w14:textId="77777777" w:rsidTr="00761BD2">
        <w:trPr>
          <w:jc w:val="center"/>
        </w:trPr>
        <w:tc>
          <w:tcPr>
            <w:tcW w:w="4876" w:type="dxa"/>
            <w:hideMark/>
          </w:tcPr>
          <w:p w14:paraId="6448A170" w14:textId="77777777" w:rsidR="00B9483A" w:rsidRPr="00A93BFD" w:rsidRDefault="00A93BFD" w:rsidP="00761BD2">
            <w:pPr>
              <w:pStyle w:val="Normal6"/>
            </w:pPr>
            <w:r w:rsidRPr="00A93BFD">
              <w:t>23.</w:t>
            </w:r>
            <w:r w:rsidRPr="00A93BFD">
              <w:tab/>
              <w:t>przypomina, że należy pilnie zwiększyć finansowanie gwarancji dla dzieci za pomocą specjalnego budżetu w wysokości co najmniej 20 mld euro; nalega na włączenie tego specjalnego budżetu do przyszłych WRF w ramach EFS+.</w:t>
            </w:r>
          </w:p>
        </w:tc>
        <w:tc>
          <w:tcPr>
            <w:tcW w:w="4876" w:type="dxa"/>
            <w:hideMark/>
          </w:tcPr>
          <w:p w14:paraId="51663E65" w14:textId="77777777" w:rsidR="00B9483A" w:rsidRPr="00A93BFD" w:rsidRDefault="00A93BFD" w:rsidP="00761BD2">
            <w:pPr>
              <w:pStyle w:val="Normal6"/>
              <w:rPr>
                <w:szCs w:val="24"/>
              </w:rPr>
            </w:pPr>
            <w:r w:rsidRPr="00A93BFD">
              <w:t>23.</w:t>
            </w:r>
            <w:r w:rsidRPr="00A93BFD">
              <w:tab/>
              <w:t xml:space="preserve">przypomina, że należy pilnie </w:t>
            </w:r>
            <w:r w:rsidRPr="00A93BFD">
              <w:rPr>
                <w:b/>
                <w:i/>
              </w:rPr>
              <w:t xml:space="preserve">wzmocnić i </w:t>
            </w:r>
            <w:r w:rsidRPr="00A93BFD">
              <w:t xml:space="preserve">zwiększyć </w:t>
            </w:r>
            <w:r w:rsidRPr="00A93BFD">
              <w:t>finansowanie gwarancji dla dzieci za pomocą specjalnego budżetu w wysokości co najmniej 20 mld euro; nalega na włączenie tego specjalnego budżetu do przyszłych WRF w ramach EFS+.</w:t>
            </w:r>
          </w:p>
        </w:tc>
      </w:tr>
    </w:tbl>
    <w:p w14:paraId="465563D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4E364C7" w14:textId="77777777" w:rsidR="00B9483A" w:rsidRPr="00A93BFD" w:rsidRDefault="00A93BFD" w:rsidP="00B9483A">
      <w:r w:rsidRPr="00A93BFD">
        <w:rPr>
          <w:rStyle w:val="HideTWBExt"/>
        </w:rPr>
        <w:t>&lt;/Amend&gt;</w:t>
      </w:r>
    </w:p>
    <w:p w14:paraId="329DF8F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477</w:t>
      </w:r>
      <w:r w:rsidRPr="00A93BFD">
        <w:rPr>
          <w:rStyle w:val="HideTWBExt"/>
          <w:b w:val="0"/>
        </w:rPr>
        <w:t>&lt;/NumAm&gt;</w:t>
      </w:r>
    </w:p>
    <w:p w14:paraId="7163F670"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2F20C11" w14:textId="77777777" w:rsidR="00B9483A" w:rsidRPr="00A93BFD" w:rsidRDefault="00A93BFD" w:rsidP="00B9483A">
      <w:r w:rsidRPr="00A93BFD">
        <w:rPr>
          <w:rStyle w:val="HideTWBExt"/>
        </w:rPr>
        <w:t>&lt;/RepeatBlock-By&gt;</w:t>
      </w:r>
    </w:p>
    <w:p w14:paraId="3AC5B8E0"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E5234E7" w14:textId="77777777" w:rsidR="00B9483A" w:rsidRPr="00A93BFD" w:rsidRDefault="00A93BFD" w:rsidP="00B9483A">
      <w:pPr>
        <w:pStyle w:val="NormalBold"/>
      </w:pPr>
      <w:r w:rsidRPr="00A93BFD">
        <w:rPr>
          <w:rStyle w:val="HideTWBExt"/>
          <w:b w:val="0"/>
        </w:rPr>
        <w:t>&lt;Article&gt;</w:t>
      </w:r>
      <w:r w:rsidRPr="00A93BFD">
        <w:t>Ustęp 23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28AECF2" w14:textId="77777777" w:rsidTr="00761BD2">
        <w:trPr>
          <w:jc w:val="center"/>
        </w:trPr>
        <w:tc>
          <w:tcPr>
            <w:tcW w:w="9752" w:type="dxa"/>
            <w:gridSpan w:val="2"/>
          </w:tcPr>
          <w:p w14:paraId="42C45F5B" w14:textId="77777777" w:rsidR="00B9483A" w:rsidRPr="00A93BFD" w:rsidRDefault="00B9483A" w:rsidP="00761BD2">
            <w:pPr>
              <w:keepNext/>
            </w:pPr>
          </w:p>
        </w:tc>
      </w:tr>
      <w:tr w:rsidR="00851707" w:rsidRPr="00A93BFD" w14:paraId="6AF6BECB" w14:textId="77777777" w:rsidTr="00761BD2">
        <w:trPr>
          <w:jc w:val="center"/>
        </w:trPr>
        <w:tc>
          <w:tcPr>
            <w:tcW w:w="4876" w:type="dxa"/>
            <w:hideMark/>
          </w:tcPr>
          <w:p w14:paraId="26B0ACF3" w14:textId="77777777" w:rsidR="00B9483A" w:rsidRPr="00A93BFD" w:rsidRDefault="00A93BFD" w:rsidP="00761BD2">
            <w:pPr>
              <w:pStyle w:val="ColumnHeading"/>
              <w:keepNext/>
            </w:pPr>
            <w:r w:rsidRPr="00A93BFD">
              <w:t>Projekt rezolucji</w:t>
            </w:r>
          </w:p>
        </w:tc>
        <w:tc>
          <w:tcPr>
            <w:tcW w:w="4876" w:type="dxa"/>
            <w:hideMark/>
          </w:tcPr>
          <w:p w14:paraId="62E7A01F" w14:textId="77777777" w:rsidR="00B9483A" w:rsidRPr="00A93BFD" w:rsidRDefault="00A93BFD" w:rsidP="00761BD2">
            <w:pPr>
              <w:pStyle w:val="ColumnHeading"/>
              <w:keepNext/>
            </w:pPr>
            <w:r w:rsidRPr="00A93BFD">
              <w:t>Poprawka</w:t>
            </w:r>
          </w:p>
        </w:tc>
      </w:tr>
      <w:tr w:rsidR="00851707" w:rsidRPr="00A93BFD" w14:paraId="66D40CBF" w14:textId="77777777" w:rsidTr="00761BD2">
        <w:trPr>
          <w:jc w:val="center"/>
        </w:trPr>
        <w:tc>
          <w:tcPr>
            <w:tcW w:w="4876" w:type="dxa"/>
          </w:tcPr>
          <w:p w14:paraId="1702636A" w14:textId="77777777" w:rsidR="00B9483A" w:rsidRPr="00A93BFD" w:rsidRDefault="00B9483A" w:rsidP="00761BD2">
            <w:pPr>
              <w:pStyle w:val="Normal6"/>
            </w:pPr>
          </w:p>
        </w:tc>
        <w:tc>
          <w:tcPr>
            <w:tcW w:w="4876" w:type="dxa"/>
            <w:hideMark/>
          </w:tcPr>
          <w:p w14:paraId="51ACA21D" w14:textId="77777777" w:rsidR="00B9483A" w:rsidRPr="00A93BFD" w:rsidRDefault="00A93BFD" w:rsidP="00761BD2">
            <w:pPr>
              <w:pStyle w:val="Normal6"/>
              <w:rPr>
                <w:szCs w:val="24"/>
              </w:rPr>
            </w:pPr>
            <w:r w:rsidRPr="00A93BFD">
              <w:rPr>
                <w:b/>
                <w:i/>
              </w:rPr>
              <w:t>23a.</w:t>
            </w:r>
            <w:r w:rsidRPr="00A93BFD">
              <w:rPr>
                <w:b/>
                <w:i/>
              </w:rPr>
              <w:tab/>
              <w:t xml:space="preserve">ponownie wzywa Komisję do uważnego monitorowania wdrażania </w:t>
            </w:r>
            <w:r w:rsidRPr="00A93BFD">
              <w:rPr>
                <w:b/>
                <w:i/>
              </w:rPr>
              <w:t>gwarancji dla dzieci we wszystkich państwach członkowskich w ramach europejskiego semestru i zaleceń dla poszczególnych krajów; uważa, że zalecenia dla poszczególnych krajów powinny odzwierciedlać zgodność budżetu państw członkowskich z minimalnym wymogiem przydziału środków na zwalczanie ubóstwa dzieci określonym w rozporządzeniu w sprawie EFS+; podkreśla, że minimalna kwota przeznaczona na walkę z ubóstwem dzieci okazała się niezbędna do wsparcia dzieci w potrzebie, ale nie jest wystarczająca w świetle wz</w:t>
            </w:r>
            <w:r w:rsidRPr="00A93BFD">
              <w:rPr>
                <w:b/>
                <w:i/>
              </w:rPr>
              <w:t xml:space="preserve">rostu ubóstwa dzieci w UE; wzywa w związku z tym Komisję Europejską do przewidzenia w kolejnych wieloletnich ramach finansowych warunku, aby wszystkie państwa członkowskie przeznaczyły co najmniej 5 % środków na walkę z ubóstwem dzieci, a państwa członkowskie, w których wskaźnik ubóstwa dzieci według AROPE przekracza średnią UE, przyjęły bardziej ambitny cel w wysokości co najmniej 10 %; </w:t>
            </w:r>
          </w:p>
        </w:tc>
      </w:tr>
    </w:tbl>
    <w:p w14:paraId="6FF9EFE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27535B3" w14:textId="77777777" w:rsidR="00B9483A" w:rsidRPr="00A93BFD" w:rsidRDefault="00A93BFD" w:rsidP="00B9483A">
      <w:r w:rsidRPr="00A93BFD">
        <w:rPr>
          <w:rStyle w:val="HideTWBExt"/>
        </w:rPr>
        <w:t>&lt;/Amend&gt;</w:t>
      </w:r>
    </w:p>
    <w:p w14:paraId="459A0AA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478</w:t>
      </w:r>
      <w:r w:rsidRPr="00A93BFD">
        <w:rPr>
          <w:rStyle w:val="HideTWBExt"/>
          <w:b w:val="0"/>
        </w:rPr>
        <w:t>&lt;/NumAm&gt;</w:t>
      </w:r>
    </w:p>
    <w:p w14:paraId="4196FDA9"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588E0C31" w14:textId="77777777" w:rsidR="00B9483A" w:rsidRPr="00A93BFD" w:rsidRDefault="00A93BFD" w:rsidP="00B9483A">
      <w:r w:rsidRPr="00A93BFD">
        <w:rPr>
          <w:rStyle w:val="HideTWBExt"/>
        </w:rPr>
        <w:t>&lt;/RepeatBlock-By&gt;</w:t>
      </w:r>
    </w:p>
    <w:p w14:paraId="5C769EC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DB6E0A2" w14:textId="77777777" w:rsidR="00B9483A" w:rsidRPr="00A93BFD" w:rsidRDefault="00A93BFD" w:rsidP="00B9483A">
      <w:pPr>
        <w:pStyle w:val="NormalBold"/>
      </w:pPr>
      <w:r w:rsidRPr="00A93BFD">
        <w:rPr>
          <w:rStyle w:val="HideTWBExt"/>
          <w:b w:val="0"/>
        </w:rPr>
        <w:t>&lt;Article&gt;</w:t>
      </w:r>
      <w:r w:rsidRPr="00A93BFD">
        <w:t>Ustęp 23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495DE3D" w14:textId="77777777" w:rsidTr="00761BD2">
        <w:trPr>
          <w:jc w:val="center"/>
        </w:trPr>
        <w:tc>
          <w:tcPr>
            <w:tcW w:w="9752" w:type="dxa"/>
            <w:gridSpan w:val="2"/>
          </w:tcPr>
          <w:p w14:paraId="7BD48F99" w14:textId="77777777" w:rsidR="00B9483A" w:rsidRPr="00A93BFD" w:rsidRDefault="00B9483A" w:rsidP="00761BD2">
            <w:pPr>
              <w:keepNext/>
            </w:pPr>
          </w:p>
        </w:tc>
      </w:tr>
      <w:tr w:rsidR="00851707" w:rsidRPr="00A93BFD" w14:paraId="54866A86" w14:textId="77777777" w:rsidTr="00761BD2">
        <w:trPr>
          <w:jc w:val="center"/>
        </w:trPr>
        <w:tc>
          <w:tcPr>
            <w:tcW w:w="4876" w:type="dxa"/>
            <w:hideMark/>
          </w:tcPr>
          <w:p w14:paraId="247B952A" w14:textId="77777777" w:rsidR="00B9483A" w:rsidRPr="00A93BFD" w:rsidRDefault="00A93BFD" w:rsidP="00761BD2">
            <w:pPr>
              <w:pStyle w:val="ColumnHeading"/>
              <w:keepNext/>
            </w:pPr>
            <w:r w:rsidRPr="00A93BFD">
              <w:t>Projekt rezolucji</w:t>
            </w:r>
          </w:p>
        </w:tc>
        <w:tc>
          <w:tcPr>
            <w:tcW w:w="4876" w:type="dxa"/>
            <w:hideMark/>
          </w:tcPr>
          <w:p w14:paraId="34163F48" w14:textId="77777777" w:rsidR="00B9483A" w:rsidRPr="00A93BFD" w:rsidRDefault="00A93BFD" w:rsidP="00761BD2">
            <w:pPr>
              <w:pStyle w:val="ColumnHeading"/>
              <w:keepNext/>
            </w:pPr>
            <w:r w:rsidRPr="00A93BFD">
              <w:t>Poprawka</w:t>
            </w:r>
          </w:p>
        </w:tc>
      </w:tr>
      <w:tr w:rsidR="00851707" w:rsidRPr="00A93BFD" w14:paraId="692B0987" w14:textId="77777777" w:rsidTr="00761BD2">
        <w:trPr>
          <w:jc w:val="center"/>
        </w:trPr>
        <w:tc>
          <w:tcPr>
            <w:tcW w:w="4876" w:type="dxa"/>
          </w:tcPr>
          <w:p w14:paraId="43B16774" w14:textId="77777777" w:rsidR="00B9483A" w:rsidRPr="00A93BFD" w:rsidRDefault="00B9483A" w:rsidP="00761BD2">
            <w:pPr>
              <w:pStyle w:val="Normal6"/>
            </w:pPr>
          </w:p>
        </w:tc>
        <w:tc>
          <w:tcPr>
            <w:tcW w:w="4876" w:type="dxa"/>
            <w:hideMark/>
          </w:tcPr>
          <w:p w14:paraId="07DA9FA4" w14:textId="77777777" w:rsidR="00B9483A" w:rsidRPr="00A93BFD" w:rsidRDefault="00A93BFD" w:rsidP="00761BD2">
            <w:pPr>
              <w:pStyle w:val="Normal6"/>
              <w:rPr>
                <w:szCs w:val="24"/>
              </w:rPr>
            </w:pPr>
            <w:r w:rsidRPr="00A93BFD">
              <w:rPr>
                <w:b/>
                <w:i/>
              </w:rPr>
              <w:t>23a.</w:t>
            </w:r>
            <w:r w:rsidRPr="00A93BFD">
              <w:rPr>
                <w:b/>
                <w:i/>
              </w:rPr>
              <w:tab/>
              <w:t xml:space="preserve">wzywa Komisję do udostępnienia wszystkich dostępnych zasobów, w tym EFS+, REACT-EU i RRF, oraz wzywa państwa </w:t>
            </w:r>
            <w:r w:rsidRPr="00A93BFD">
              <w:rPr>
                <w:b/>
                <w:i/>
              </w:rPr>
              <w:t>członkowskie do pełnego wykorzystania tych zasobów w celu skutecznego wdrożenia gwarancji dla dzieci; podkreśla, że środki te powinny być wykorzystywane w sposób przejrzysty, a organizacje społeczne i inne zainteresowane strony muszą być zaangażowane w planowanie, wdrażanie i ocenę; ponawia swój apel do państw członkowskich o przeznaczenie co najmniej 5 % środków z EFS+ na konkretne projekty i inwestycje strukturalne mające na celu zwalczanie ubóstwa dzieci, przy czym 10 % tych środków powinno zostać przezn</w:t>
            </w:r>
            <w:r w:rsidRPr="00A93BFD">
              <w:rPr>
                <w:b/>
                <w:i/>
              </w:rPr>
              <w:t>aczone dla państw członkowskich, w których poziom ubóstwa dzieci i wykluczenia społecznego przekracza średnią UE; podkreśla, że próg ten stanowi jedynie minimum i zachęca państwa członkowskie do wykorzystania większej części środków EFS+ na walkę z ubóstwem dzieci;</w:t>
            </w:r>
          </w:p>
        </w:tc>
      </w:tr>
    </w:tbl>
    <w:p w14:paraId="33196DAA"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7190E2A1" w14:textId="77777777" w:rsidR="00B9483A" w:rsidRPr="00A93BFD" w:rsidRDefault="00A93BFD" w:rsidP="00B9483A">
      <w:r w:rsidRPr="00A93BFD">
        <w:rPr>
          <w:rStyle w:val="HideTWBExt"/>
        </w:rPr>
        <w:t>&lt;/Amend&gt;</w:t>
      </w:r>
    </w:p>
    <w:p w14:paraId="5E532C7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479</w:t>
      </w:r>
      <w:r w:rsidRPr="00A93BFD">
        <w:rPr>
          <w:rStyle w:val="HideTWBExt"/>
          <w:b w:val="0"/>
        </w:rPr>
        <w:t>&lt;/NumAm&gt;</w:t>
      </w:r>
    </w:p>
    <w:p w14:paraId="37DD429F"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3E51977E"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5B2D8C6C" w14:textId="77777777" w:rsidR="00B9483A" w:rsidRPr="00A93BFD" w:rsidRDefault="00A93BFD" w:rsidP="00B9483A">
      <w:r w:rsidRPr="00A93BFD">
        <w:rPr>
          <w:rStyle w:val="HideTWBExt"/>
        </w:rPr>
        <w:t>&lt;/RepeatBlock-By&gt;</w:t>
      </w:r>
    </w:p>
    <w:p w14:paraId="7D70E84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F8C7603" w14:textId="77777777" w:rsidR="00B9483A" w:rsidRPr="00A93BFD" w:rsidRDefault="00A93BFD" w:rsidP="00B9483A">
      <w:pPr>
        <w:pStyle w:val="NormalBold"/>
      </w:pPr>
      <w:r w:rsidRPr="00A93BFD">
        <w:rPr>
          <w:rStyle w:val="HideTWBExt"/>
          <w:b w:val="0"/>
        </w:rPr>
        <w:t>&lt;Article&gt;</w:t>
      </w:r>
      <w:r w:rsidRPr="00A93BFD">
        <w:t>Ustęp 23 a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CD5E5A3" w14:textId="77777777" w:rsidTr="00761BD2">
        <w:trPr>
          <w:jc w:val="center"/>
        </w:trPr>
        <w:tc>
          <w:tcPr>
            <w:tcW w:w="9752" w:type="dxa"/>
            <w:gridSpan w:val="2"/>
          </w:tcPr>
          <w:p w14:paraId="7A983929" w14:textId="77777777" w:rsidR="00B9483A" w:rsidRPr="00A93BFD" w:rsidRDefault="00B9483A" w:rsidP="00761BD2">
            <w:pPr>
              <w:keepNext/>
            </w:pPr>
          </w:p>
        </w:tc>
      </w:tr>
      <w:tr w:rsidR="00851707" w:rsidRPr="00A93BFD" w14:paraId="7187AF34" w14:textId="77777777" w:rsidTr="00761BD2">
        <w:trPr>
          <w:jc w:val="center"/>
        </w:trPr>
        <w:tc>
          <w:tcPr>
            <w:tcW w:w="4876" w:type="dxa"/>
            <w:hideMark/>
          </w:tcPr>
          <w:p w14:paraId="74D76EE9" w14:textId="77777777" w:rsidR="00B9483A" w:rsidRPr="00A93BFD" w:rsidRDefault="00A93BFD" w:rsidP="00761BD2">
            <w:pPr>
              <w:pStyle w:val="ColumnHeading"/>
              <w:keepNext/>
            </w:pPr>
            <w:r w:rsidRPr="00A93BFD">
              <w:t>Projekt rezolucji</w:t>
            </w:r>
          </w:p>
        </w:tc>
        <w:tc>
          <w:tcPr>
            <w:tcW w:w="4876" w:type="dxa"/>
            <w:hideMark/>
          </w:tcPr>
          <w:p w14:paraId="07C6D28A" w14:textId="77777777" w:rsidR="00B9483A" w:rsidRPr="00A93BFD" w:rsidRDefault="00A93BFD" w:rsidP="00761BD2">
            <w:pPr>
              <w:pStyle w:val="ColumnHeading"/>
              <w:keepNext/>
            </w:pPr>
            <w:r w:rsidRPr="00A93BFD">
              <w:t>Poprawka</w:t>
            </w:r>
          </w:p>
        </w:tc>
      </w:tr>
      <w:tr w:rsidR="00851707" w:rsidRPr="00A93BFD" w14:paraId="6BCE3F32" w14:textId="77777777" w:rsidTr="00761BD2">
        <w:trPr>
          <w:jc w:val="center"/>
        </w:trPr>
        <w:tc>
          <w:tcPr>
            <w:tcW w:w="4876" w:type="dxa"/>
          </w:tcPr>
          <w:p w14:paraId="7D594B22" w14:textId="77777777" w:rsidR="00B9483A" w:rsidRPr="00A93BFD" w:rsidRDefault="00B9483A" w:rsidP="00761BD2">
            <w:pPr>
              <w:pStyle w:val="Normal6"/>
            </w:pPr>
          </w:p>
        </w:tc>
        <w:tc>
          <w:tcPr>
            <w:tcW w:w="4876" w:type="dxa"/>
            <w:hideMark/>
          </w:tcPr>
          <w:p w14:paraId="65A45142" w14:textId="77777777" w:rsidR="00B9483A" w:rsidRPr="00A93BFD" w:rsidRDefault="00A93BFD" w:rsidP="00761BD2">
            <w:pPr>
              <w:pStyle w:val="Normal6"/>
              <w:rPr>
                <w:szCs w:val="24"/>
              </w:rPr>
            </w:pPr>
            <w:r w:rsidRPr="00A93BFD">
              <w:rPr>
                <w:b/>
                <w:i/>
              </w:rPr>
              <w:t>23a.</w:t>
            </w:r>
            <w:r w:rsidRPr="00A93BFD">
              <w:rPr>
                <w:b/>
                <w:i/>
              </w:rPr>
              <w:tab/>
              <w:t xml:space="preserve">wzywa do stosowania zasady uwzględniania aspektu płci w kolejnych wieloletnich ramach finansowych jako środka służącego zapewnieniu, aby budżet UE </w:t>
            </w:r>
            <w:r w:rsidRPr="00A93BFD">
              <w:rPr>
                <w:b/>
                <w:i/>
              </w:rPr>
              <w:t>odzwierciedlał zobowiązania wynikające z traktatów;</w:t>
            </w:r>
          </w:p>
        </w:tc>
      </w:tr>
    </w:tbl>
    <w:p w14:paraId="625B426B"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620FFA61" w14:textId="77777777" w:rsidR="00B9483A" w:rsidRPr="00A93BFD" w:rsidRDefault="00A93BFD" w:rsidP="00B9483A">
      <w:r w:rsidRPr="00A93BFD">
        <w:rPr>
          <w:rStyle w:val="HideTWBExt"/>
        </w:rPr>
        <w:t>&lt;/Amend&gt;</w:t>
      </w:r>
    </w:p>
    <w:p w14:paraId="1A05509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480</w:t>
      </w:r>
      <w:r w:rsidRPr="00A93BFD">
        <w:rPr>
          <w:rStyle w:val="HideTWBExt"/>
          <w:b w:val="0"/>
        </w:rPr>
        <w:t>&lt;/NumAm&gt;</w:t>
      </w:r>
    </w:p>
    <w:p w14:paraId="58F10279" w14:textId="77777777" w:rsidR="00B9483A" w:rsidRPr="00A93BFD" w:rsidRDefault="00A93BFD" w:rsidP="00B9483A">
      <w:pPr>
        <w:pStyle w:val="NormalBold"/>
      </w:pPr>
      <w:r w:rsidRPr="00A93BFD">
        <w:rPr>
          <w:rStyle w:val="HideTWBExt"/>
          <w:b w:val="0"/>
        </w:rPr>
        <w:t>&lt;RepeatBlock-By&gt;&lt;Members&gt;</w:t>
      </w:r>
      <w:r w:rsidRPr="00A93BFD">
        <w:t>Villy Søvndal</w:t>
      </w:r>
      <w:r w:rsidRPr="00A93BFD">
        <w:rPr>
          <w:rStyle w:val="HideTWBExt"/>
          <w:b w:val="0"/>
        </w:rPr>
        <w:t>&lt;/Members&gt;</w:t>
      </w:r>
    </w:p>
    <w:p w14:paraId="30F8CB74" w14:textId="77777777" w:rsidR="00B9483A" w:rsidRPr="00A93BFD" w:rsidRDefault="00A93BFD" w:rsidP="00B9483A">
      <w:r w:rsidRPr="00A93BFD">
        <w:rPr>
          <w:rStyle w:val="HideTWBExt"/>
        </w:rPr>
        <w:t>&lt;AuNomDe&gt;</w:t>
      </w:r>
      <w:r w:rsidRPr="00A93BFD">
        <w:rPr>
          <w:rStyle w:val="HideTWBInt"/>
          <w:color w:val="auto"/>
        </w:rPr>
        <w:t>{Verts/ALE}</w:t>
      </w:r>
      <w:r w:rsidRPr="00A93BFD">
        <w:t>w imieniu grupy Verts/ALE</w:t>
      </w:r>
      <w:r w:rsidRPr="00A93BFD">
        <w:rPr>
          <w:rStyle w:val="HideTWBExt"/>
        </w:rPr>
        <w:t>&lt;/AuNomDe&gt;</w:t>
      </w:r>
    </w:p>
    <w:p w14:paraId="53A1DF68" w14:textId="77777777" w:rsidR="00B9483A" w:rsidRPr="00A93BFD" w:rsidRDefault="00A93BFD" w:rsidP="00B9483A">
      <w:r w:rsidRPr="00A93BFD">
        <w:rPr>
          <w:rStyle w:val="HideTWBExt"/>
        </w:rPr>
        <w:t>&lt;/RepeatBlock-By&gt;</w:t>
      </w:r>
    </w:p>
    <w:p w14:paraId="04047074"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95AB32F" w14:textId="77777777" w:rsidR="00B9483A" w:rsidRPr="00A93BFD" w:rsidRDefault="00A93BFD" w:rsidP="00B9483A">
      <w:pPr>
        <w:pStyle w:val="NormalBold"/>
      </w:pPr>
      <w:r w:rsidRPr="00A93BFD">
        <w:rPr>
          <w:rStyle w:val="HideTWBExt"/>
          <w:b w:val="0"/>
        </w:rPr>
        <w:t>&lt;Article&gt;</w:t>
      </w:r>
      <w:r w:rsidRPr="00A93BFD">
        <w:t>Ustęp 23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71379AD3" w14:textId="77777777" w:rsidTr="00761BD2">
        <w:trPr>
          <w:jc w:val="center"/>
        </w:trPr>
        <w:tc>
          <w:tcPr>
            <w:tcW w:w="9752" w:type="dxa"/>
            <w:gridSpan w:val="2"/>
          </w:tcPr>
          <w:p w14:paraId="6798EFE2" w14:textId="77777777" w:rsidR="00B9483A" w:rsidRPr="00A93BFD" w:rsidRDefault="00B9483A" w:rsidP="00761BD2">
            <w:pPr>
              <w:keepNext/>
            </w:pPr>
          </w:p>
        </w:tc>
      </w:tr>
      <w:tr w:rsidR="00851707" w:rsidRPr="00A93BFD" w14:paraId="7CAA651B" w14:textId="77777777" w:rsidTr="00761BD2">
        <w:trPr>
          <w:jc w:val="center"/>
        </w:trPr>
        <w:tc>
          <w:tcPr>
            <w:tcW w:w="4876" w:type="dxa"/>
            <w:hideMark/>
          </w:tcPr>
          <w:p w14:paraId="7D3B75CD" w14:textId="77777777" w:rsidR="00B9483A" w:rsidRPr="00A93BFD" w:rsidRDefault="00A93BFD" w:rsidP="00761BD2">
            <w:pPr>
              <w:pStyle w:val="ColumnHeading"/>
              <w:keepNext/>
            </w:pPr>
            <w:r w:rsidRPr="00A93BFD">
              <w:t>Projekt rezolucji</w:t>
            </w:r>
          </w:p>
        </w:tc>
        <w:tc>
          <w:tcPr>
            <w:tcW w:w="4876" w:type="dxa"/>
            <w:hideMark/>
          </w:tcPr>
          <w:p w14:paraId="6D234211" w14:textId="77777777" w:rsidR="00B9483A" w:rsidRPr="00A93BFD" w:rsidRDefault="00A93BFD" w:rsidP="00761BD2">
            <w:pPr>
              <w:pStyle w:val="ColumnHeading"/>
              <w:keepNext/>
            </w:pPr>
            <w:r w:rsidRPr="00A93BFD">
              <w:t>Poprawka</w:t>
            </w:r>
          </w:p>
        </w:tc>
      </w:tr>
      <w:tr w:rsidR="00851707" w:rsidRPr="00A93BFD" w14:paraId="025ED33B" w14:textId="77777777" w:rsidTr="00761BD2">
        <w:trPr>
          <w:jc w:val="center"/>
        </w:trPr>
        <w:tc>
          <w:tcPr>
            <w:tcW w:w="4876" w:type="dxa"/>
          </w:tcPr>
          <w:p w14:paraId="2FF5C268" w14:textId="77777777" w:rsidR="00B9483A" w:rsidRPr="00A93BFD" w:rsidRDefault="00B9483A" w:rsidP="00761BD2">
            <w:pPr>
              <w:pStyle w:val="Normal6"/>
            </w:pPr>
          </w:p>
        </w:tc>
        <w:tc>
          <w:tcPr>
            <w:tcW w:w="4876" w:type="dxa"/>
            <w:hideMark/>
          </w:tcPr>
          <w:p w14:paraId="022FE487" w14:textId="77777777" w:rsidR="00B9483A" w:rsidRPr="00A93BFD" w:rsidRDefault="00A93BFD" w:rsidP="00761BD2">
            <w:pPr>
              <w:pStyle w:val="Normal6"/>
              <w:rPr>
                <w:szCs w:val="24"/>
              </w:rPr>
            </w:pPr>
            <w:r w:rsidRPr="00A93BFD">
              <w:rPr>
                <w:b/>
                <w:i/>
              </w:rPr>
              <w:t>23b.</w:t>
            </w:r>
            <w:r w:rsidRPr="00A93BFD">
              <w:rPr>
                <w:b/>
                <w:i/>
              </w:rPr>
              <w:tab/>
              <w:t xml:space="preserve">podkreśla, że energia i transport, obok innych elementów, są usługami kluczowymi, do których wszyscy powinni mieć </w:t>
            </w:r>
            <w:r w:rsidRPr="00A93BFD">
              <w:rPr>
                <w:b/>
                <w:i/>
              </w:rPr>
              <w:t>dostęp, oraz że UE i państwa członkowskie muszą dołożyć wszelkich starań, aby zwalczać ubóstwo energetyczne i transportowe. przypomina, że Społeczny Fundusz Klimatyczny jest pierwszym w historii budżetem UE przeznaczonym na walkę z ubóstwem energetycznym i transportowym. apeluje zatem, aby zwrócić szczególną uwagę na plany społeczno-klimatyczne, które poszczególne państwa członkowskie są zobowiązane opracować i wdrożyć w ramach Społecznego Funduszu Klimatycznego, a zwłaszcza o uwzględnienie w nich aktywnego</w:t>
            </w:r>
            <w:r w:rsidRPr="00A93BFD">
              <w:rPr>
                <w:b/>
                <w:i/>
              </w:rPr>
              <w:t xml:space="preserve"> zaangażowania osób znajdujących się w trudnej sytuacji, tak aby wsparcie skutecznie dotarło do osób najbardziej potrzebujących;</w:t>
            </w:r>
          </w:p>
        </w:tc>
      </w:tr>
    </w:tbl>
    <w:p w14:paraId="0ADA3D28"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7168CCEA" w14:textId="77777777" w:rsidR="00B9483A" w:rsidRPr="00A93BFD" w:rsidRDefault="00A93BFD" w:rsidP="00B9483A">
      <w:r w:rsidRPr="00A93BFD">
        <w:rPr>
          <w:rStyle w:val="HideTWBExt"/>
        </w:rPr>
        <w:t>&lt;/Amend&gt;</w:t>
      </w:r>
    </w:p>
    <w:p w14:paraId="5C8A17B9"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481</w:t>
      </w:r>
      <w:r w:rsidRPr="00A93BFD">
        <w:rPr>
          <w:rStyle w:val="HideTWBExt"/>
          <w:b w:val="0"/>
        </w:rPr>
        <w:t>&lt;/NumAm&gt;</w:t>
      </w:r>
    </w:p>
    <w:p w14:paraId="38BCFF6E"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459FF607" w14:textId="77777777" w:rsidR="00B9483A" w:rsidRPr="00A93BFD" w:rsidRDefault="00A93BFD" w:rsidP="00B9483A">
      <w:r w:rsidRPr="00A93BFD">
        <w:rPr>
          <w:rStyle w:val="HideTWBExt"/>
        </w:rPr>
        <w:t>&lt;/RepeatBlock-By&gt;</w:t>
      </w:r>
    </w:p>
    <w:p w14:paraId="24AE46E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4CE3F0E0" w14:textId="77777777" w:rsidR="00B9483A" w:rsidRPr="00A93BFD" w:rsidRDefault="00A93BFD" w:rsidP="00B9483A">
      <w:pPr>
        <w:pStyle w:val="NormalBold"/>
      </w:pPr>
      <w:r w:rsidRPr="00A93BFD">
        <w:rPr>
          <w:rStyle w:val="HideTWBExt"/>
          <w:b w:val="0"/>
        </w:rPr>
        <w:t>&lt;Article&gt;</w:t>
      </w:r>
      <w:r w:rsidRPr="00A93BFD">
        <w:t>Ustęp 23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7E9C869" w14:textId="77777777" w:rsidTr="00761BD2">
        <w:trPr>
          <w:jc w:val="center"/>
        </w:trPr>
        <w:tc>
          <w:tcPr>
            <w:tcW w:w="9752" w:type="dxa"/>
            <w:gridSpan w:val="2"/>
          </w:tcPr>
          <w:p w14:paraId="5F9CA81A" w14:textId="77777777" w:rsidR="00B9483A" w:rsidRPr="00A93BFD" w:rsidRDefault="00B9483A" w:rsidP="00761BD2">
            <w:pPr>
              <w:keepNext/>
            </w:pPr>
          </w:p>
        </w:tc>
      </w:tr>
      <w:tr w:rsidR="00851707" w:rsidRPr="00A93BFD" w14:paraId="5012DB11" w14:textId="77777777" w:rsidTr="00761BD2">
        <w:trPr>
          <w:jc w:val="center"/>
        </w:trPr>
        <w:tc>
          <w:tcPr>
            <w:tcW w:w="4876" w:type="dxa"/>
            <w:hideMark/>
          </w:tcPr>
          <w:p w14:paraId="7EBA2B3F" w14:textId="77777777" w:rsidR="00B9483A" w:rsidRPr="00A93BFD" w:rsidRDefault="00A93BFD" w:rsidP="00761BD2">
            <w:pPr>
              <w:pStyle w:val="ColumnHeading"/>
              <w:keepNext/>
            </w:pPr>
            <w:r w:rsidRPr="00A93BFD">
              <w:t>Projekt rezolucji</w:t>
            </w:r>
          </w:p>
        </w:tc>
        <w:tc>
          <w:tcPr>
            <w:tcW w:w="4876" w:type="dxa"/>
            <w:hideMark/>
          </w:tcPr>
          <w:p w14:paraId="471A1E8D" w14:textId="77777777" w:rsidR="00B9483A" w:rsidRPr="00A93BFD" w:rsidRDefault="00A93BFD" w:rsidP="00761BD2">
            <w:pPr>
              <w:pStyle w:val="ColumnHeading"/>
              <w:keepNext/>
            </w:pPr>
            <w:r w:rsidRPr="00A93BFD">
              <w:t>Poprawka</w:t>
            </w:r>
          </w:p>
        </w:tc>
      </w:tr>
      <w:tr w:rsidR="00851707" w:rsidRPr="00A93BFD" w14:paraId="5EB710C4" w14:textId="77777777" w:rsidTr="00761BD2">
        <w:trPr>
          <w:jc w:val="center"/>
        </w:trPr>
        <w:tc>
          <w:tcPr>
            <w:tcW w:w="4876" w:type="dxa"/>
          </w:tcPr>
          <w:p w14:paraId="7E6AFED4" w14:textId="77777777" w:rsidR="00B9483A" w:rsidRPr="00A93BFD" w:rsidRDefault="00B9483A" w:rsidP="00761BD2">
            <w:pPr>
              <w:pStyle w:val="Normal6"/>
            </w:pPr>
          </w:p>
        </w:tc>
        <w:tc>
          <w:tcPr>
            <w:tcW w:w="4876" w:type="dxa"/>
            <w:hideMark/>
          </w:tcPr>
          <w:p w14:paraId="69BEFB2E" w14:textId="77777777" w:rsidR="00B9483A" w:rsidRPr="00A93BFD" w:rsidRDefault="00A93BFD" w:rsidP="00761BD2">
            <w:pPr>
              <w:pStyle w:val="Normal6"/>
              <w:rPr>
                <w:szCs w:val="24"/>
              </w:rPr>
            </w:pPr>
            <w:r w:rsidRPr="00A93BFD">
              <w:rPr>
                <w:b/>
                <w:i/>
              </w:rPr>
              <w:t>23b.</w:t>
            </w:r>
            <w:r w:rsidRPr="00A93BFD">
              <w:rPr>
                <w:b/>
                <w:i/>
              </w:rPr>
              <w:tab/>
              <w:t xml:space="preserve">podkreśla, że zarządzanie funduszami UE jest skomplikowane, co utrudnia dostęp do nich organizacjom dysponującym </w:t>
            </w:r>
            <w:r w:rsidRPr="00A93BFD">
              <w:rPr>
                <w:b/>
                <w:i/>
              </w:rPr>
              <w:t>mniejszymi zasobami technicznymi; podkreśla potrzebę uproszczenia procedur umożliwiających beneficjentom końcowym dostęp do tych funduszy oraz przeszkolenia pracowników odpowiednich organów publicznych; podkreśla, że zgodnie z rozporządzeniem w sprawie EFS+ stopa dofinansowania na rzecz osób najbardziej potrzebujących musi wynosić 90 %, co powinno ułatwić dostęp do tego finansowania dla programów i działań mających na celu pomoc tym grupom ludności w wyjściu z ubóstwa;</w:t>
            </w:r>
          </w:p>
        </w:tc>
      </w:tr>
    </w:tbl>
    <w:p w14:paraId="300B0F1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334F9232" w14:textId="77777777" w:rsidR="00B9483A" w:rsidRPr="00A93BFD" w:rsidRDefault="00A93BFD" w:rsidP="00B9483A">
      <w:r w:rsidRPr="00A93BFD">
        <w:rPr>
          <w:rStyle w:val="HideTWBExt"/>
        </w:rPr>
        <w:t>&lt;/Amend&gt;</w:t>
      </w:r>
    </w:p>
    <w:p w14:paraId="0EA846A8"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482</w:t>
      </w:r>
      <w:r w:rsidRPr="00A93BFD">
        <w:rPr>
          <w:rStyle w:val="HideTWBExt"/>
          <w:b w:val="0"/>
        </w:rPr>
        <w:t>&lt;/NumAm&gt;</w:t>
      </w:r>
    </w:p>
    <w:p w14:paraId="68AB613D"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11BE4292" w14:textId="77777777" w:rsidR="00B9483A" w:rsidRPr="00A93BFD" w:rsidRDefault="00A93BFD" w:rsidP="00B9483A">
      <w:r w:rsidRPr="00A93BFD">
        <w:rPr>
          <w:rStyle w:val="HideTWBExt"/>
        </w:rPr>
        <w:t>&lt;/RepeatBlock-By&gt;</w:t>
      </w:r>
    </w:p>
    <w:p w14:paraId="4B0C939C"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3C87A6D5" w14:textId="77777777" w:rsidR="00B9483A" w:rsidRPr="00A93BFD" w:rsidRDefault="00A93BFD" w:rsidP="00B9483A">
      <w:pPr>
        <w:pStyle w:val="NormalBold"/>
      </w:pPr>
      <w:r w:rsidRPr="00A93BFD">
        <w:rPr>
          <w:rStyle w:val="HideTWBExt"/>
          <w:b w:val="0"/>
        </w:rPr>
        <w:t>&lt;Article&gt;</w:t>
      </w:r>
      <w:r w:rsidRPr="00A93BFD">
        <w:t>Ustęp 23 b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23D471F8" w14:textId="77777777" w:rsidTr="00761BD2">
        <w:trPr>
          <w:jc w:val="center"/>
        </w:trPr>
        <w:tc>
          <w:tcPr>
            <w:tcW w:w="9752" w:type="dxa"/>
            <w:gridSpan w:val="2"/>
          </w:tcPr>
          <w:p w14:paraId="3B180715" w14:textId="77777777" w:rsidR="00B9483A" w:rsidRPr="00A93BFD" w:rsidRDefault="00B9483A" w:rsidP="00761BD2">
            <w:pPr>
              <w:keepNext/>
            </w:pPr>
          </w:p>
        </w:tc>
      </w:tr>
      <w:tr w:rsidR="00851707" w:rsidRPr="00A93BFD" w14:paraId="1FEF3DA4" w14:textId="77777777" w:rsidTr="00761BD2">
        <w:trPr>
          <w:jc w:val="center"/>
        </w:trPr>
        <w:tc>
          <w:tcPr>
            <w:tcW w:w="4876" w:type="dxa"/>
            <w:hideMark/>
          </w:tcPr>
          <w:p w14:paraId="2824F98F" w14:textId="77777777" w:rsidR="00B9483A" w:rsidRPr="00A93BFD" w:rsidRDefault="00A93BFD" w:rsidP="00761BD2">
            <w:pPr>
              <w:pStyle w:val="ColumnHeading"/>
              <w:keepNext/>
            </w:pPr>
            <w:r w:rsidRPr="00A93BFD">
              <w:t>Projekt rezolucji</w:t>
            </w:r>
          </w:p>
        </w:tc>
        <w:tc>
          <w:tcPr>
            <w:tcW w:w="4876" w:type="dxa"/>
            <w:hideMark/>
          </w:tcPr>
          <w:p w14:paraId="2D869AD9" w14:textId="77777777" w:rsidR="00B9483A" w:rsidRPr="00A93BFD" w:rsidRDefault="00A93BFD" w:rsidP="00761BD2">
            <w:pPr>
              <w:pStyle w:val="ColumnHeading"/>
              <w:keepNext/>
            </w:pPr>
            <w:r w:rsidRPr="00A93BFD">
              <w:t>Poprawka</w:t>
            </w:r>
          </w:p>
        </w:tc>
      </w:tr>
      <w:tr w:rsidR="00851707" w:rsidRPr="00A93BFD" w14:paraId="34EC9B75" w14:textId="77777777" w:rsidTr="00761BD2">
        <w:trPr>
          <w:jc w:val="center"/>
        </w:trPr>
        <w:tc>
          <w:tcPr>
            <w:tcW w:w="4876" w:type="dxa"/>
          </w:tcPr>
          <w:p w14:paraId="381C8901" w14:textId="77777777" w:rsidR="00B9483A" w:rsidRPr="00A93BFD" w:rsidRDefault="00B9483A" w:rsidP="00761BD2">
            <w:pPr>
              <w:pStyle w:val="Normal6"/>
            </w:pPr>
          </w:p>
        </w:tc>
        <w:tc>
          <w:tcPr>
            <w:tcW w:w="4876" w:type="dxa"/>
            <w:hideMark/>
          </w:tcPr>
          <w:p w14:paraId="39C0CFB1" w14:textId="77777777" w:rsidR="00B9483A" w:rsidRPr="00A93BFD" w:rsidRDefault="00A93BFD" w:rsidP="00761BD2">
            <w:pPr>
              <w:pStyle w:val="Normal6"/>
              <w:rPr>
                <w:szCs w:val="24"/>
              </w:rPr>
            </w:pPr>
            <w:r w:rsidRPr="00A93BFD">
              <w:rPr>
                <w:b/>
                <w:i/>
              </w:rPr>
              <w:t>23b.</w:t>
            </w:r>
            <w:r w:rsidRPr="00A93BFD">
              <w:rPr>
                <w:b/>
                <w:i/>
              </w:rPr>
              <w:tab/>
              <w:t xml:space="preserve">wzywa Komisję, mając na </w:t>
            </w:r>
            <w:r w:rsidRPr="00A93BFD">
              <w:rPr>
                <w:b/>
                <w:i/>
              </w:rPr>
              <w:t xml:space="preserve">uwadze wysoki poziom ubóstwa dzieci w krajach kandydujących do członkostwa w Unii Europejskiej, do przeznaczenia specjalnych środków finansowych na rozwój europejskiej gwarancji dla dzieci w ramach Instrumentu Pomocy Przedakcesyjnej na okres po 2027 r.; </w:t>
            </w:r>
          </w:p>
        </w:tc>
      </w:tr>
    </w:tbl>
    <w:p w14:paraId="7414AF64"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58999200" w14:textId="77777777" w:rsidR="00B9483A" w:rsidRPr="00A93BFD" w:rsidRDefault="00A93BFD" w:rsidP="00B9483A">
      <w:r w:rsidRPr="00A93BFD">
        <w:rPr>
          <w:rStyle w:val="HideTWBExt"/>
        </w:rPr>
        <w:t>&lt;/Amend&gt;</w:t>
      </w:r>
    </w:p>
    <w:p w14:paraId="168301D0"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483</w:t>
      </w:r>
      <w:r w:rsidRPr="00A93BFD">
        <w:rPr>
          <w:rStyle w:val="HideTWBExt"/>
          <w:b w:val="0"/>
        </w:rPr>
        <w:t>&lt;/NumAm&gt;</w:t>
      </w:r>
    </w:p>
    <w:p w14:paraId="3AE94D0C"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33D9FF3" w14:textId="77777777" w:rsidR="00B9483A" w:rsidRPr="00A93BFD" w:rsidRDefault="00A93BFD" w:rsidP="00B9483A">
      <w:r w:rsidRPr="00A93BFD">
        <w:rPr>
          <w:rStyle w:val="HideTWBExt"/>
        </w:rPr>
        <w:t>&lt;/RepeatBlock-By&gt;</w:t>
      </w:r>
    </w:p>
    <w:p w14:paraId="0E2DF7E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48C55D4" w14:textId="77777777" w:rsidR="00B9483A" w:rsidRPr="00A93BFD" w:rsidRDefault="00A93BFD" w:rsidP="00B9483A">
      <w:pPr>
        <w:pStyle w:val="NormalBold"/>
      </w:pPr>
      <w:r w:rsidRPr="00A93BFD">
        <w:rPr>
          <w:rStyle w:val="HideTWBExt"/>
          <w:b w:val="0"/>
        </w:rPr>
        <w:t>&lt;Article&gt;</w:t>
      </w:r>
      <w:r w:rsidRPr="00A93BFD">
        <w:t>Ustęp 23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AD93606" w14:textId="77777777" w:rsidTr="00761BD2">
        <w:trPr>
          <w:jc w:val="center"/>
        </w:trPr>
        <w:tc>
          <w:tcPr>
            <w:tcW w:w="9752" w:type="dxa"/>
            <w:gridSpan w:val="2"/>
          </w:tcPr>
          <w:p w14:paraId="66C5519F" w14:textId="77777777" w:rsidR="00B9483A" w:rsidRPr="00A93BFD" w:rsidRDefault="00B9483A" w:rsidP="00761BD2">
            <w:pPr>
              <w:keepNext/>
            </w:pPr>
          </w:p>
        </w:tc>
      </w:tr>
      <w:tr w:rsidR="00851707" w:rsidRPr="00A93BFD" w14:paraId="753BBAD1" w14:textId="77777777" w:rsidTr="00761BD2">
        <w:trPr>
          <w:jc w:val="center"/>
        </w:trPr>
        <w:tc>
          <w:tcPr>
            <w:tcW w:w="4876" w:type="dxa"/>
            <w:hideMark/>
          </w:tcPr>
          <w:p w14:paraId="39FA6849" w14:textId="77777777" w:rsidR="00B9483A" w:rsidRPr="00A93BFD" w:rsidRDefault="00A93BFD" w:rsidP="00761BD2">
            <w:pPr>
              <w:pStyle w:val="ColumnHeading"/>
              <w:keepNext/>
            </w:pPr>
            <w:r w:rsidRPr="00A93BFD">
              <w:t>Projekt rezolucji</w:t>
            </w:r>
          </w:p>
        </w:tc>
        <w:tc>
          <w:tcPr>
            <w:tcW w:w="4876" w:type="dxa"/>
            <w:hideMark/>
          </w:tcPr>
          <w:p w14:paraId="567F85C5" w14:textId="77777777" w:rsidR="00B9483A" w:rsidRPr="00A93BFD" w:rsidRDefault="00A93BFD" w:rsidP="00761BD2">
            <w:pPr>
              <w:pStyle w:val="ColumnHeading"/>
              <w:keepNext/>
            </w:pPr>
            <w:r w:rsidRPr="00A93BFD">
              <w:t>Poprawka</w:t>
            </w:r>
          </w:p>
        </w:tc>
      </w:tr>
      <w:tr w:rsidR="00851707" w:rsidRPr="00A93BFD" w14:paraId="525359B0" w14:textId="77777777" w:rsidTr="00761BD2">
        <w:trPr>
          <w:jc w:val="center"/>
        </w:trPr>
        <w:tc>
          <w:tcPr>
            <w:tcW w:w="4876" w:type="dxa"/>
          </w:tcPr>
          <w:p w14:paraId="0F7AE57B" w14:textId="77777777" w:rsidR="00B9483A" w:rsidRPr="00A93BFD" w:rsidRDefault="00B9483A" w:rsidP="00761BD2">
            <w:pPr>
              <w:pStyle w:val="Normal6"/>
            </w:pPr>
          </w:p>
        </w:tc>
        <w:tc>
          <w:tcPr>
            <w:tcW w:w="4876" w:type="dxa"/>
            <w:hideMark/>
          </w:tcPr>
          <w:p w14:paraId="78C25567" w14:textId="77777777" w:rsidR="00B9483A" w:rsidRPr="00A93BFD" w:rsidRDefault="00A93BFD" w:rsidP="00761BD2">
            <w:pPr>
              <w:pStyle w:val="Normal6"/>
              <w:rPr>
                <w:szCs w:val="24"/>
              </w:rPr>
            </w:pPr>
            <w:r w:rsidRPr="00A93BFD">
              <w:rPr>
                <w:b/>
                <w:i/>
              </w:rPr>
              <w:t>23c.</w:t>
            </w:r>
            <w:r w:rsidRPr="00A93BFD">
              <w:rPr>
                <w:b/>
                <w:i/>
              </w:rPr>
              <w:tab/>
            </w:r>
            <w:r w:rsidRPr="00A93BFD">
              <w:rPr>
                <w:b/>
                <w:bCs/>
                <w:i/>
                <w:iCs/>
              </w:rPr>
              <w:t>z zadowoleniem przyjmuje niedawną aktualizację unijnych ram monitorowania gwarancji dla dzieci</w:t>
            </w:r>
            <w:r w:rsidRPr="00A93BFD">
              <w:rPr>
                <w:b/>
                <w:bCs/>
                <w:i/>
                <w:iCs/>
                <w:vertAlign w:val="superscript"/>
              </w:rPr>
              <w:t>1a</w:t>
            </w:r>
            <w:r w:rsidRPr="00A93BFD">
              <w:rPr>
                <w:b/>
                <w:bCs/>
                <w:i/>
                <w:iCs/>
              </w:rPr>
              <w:t xml:space="preserve"> oraz wprowadzenie nowych wskaźników mających na celu poprawę skuteczności monitorowania postępów we wdrażaniu tego instrumentu w państwach członkowskich;</w:t>
            </w:r>
            <w:r w:rsidRPr="00A93BFD">
              <w:rPr>
                <w:b/>
                <w:i/>
              </w:rPr>
              <w:t xml:space="preserve"> podkreśla istotną rolę systemów gromadzenia danych i monitorowania z punktu widzenia rozumienia trudności, z jakimi borykają się dzieci podatne na zagrożenia, oraz umożliwienia dostosowania interwencji i alokacji zasobów; wzywa Komitet Ochrony Socjalnej do kon</w:t>
            </w:r>
            <w:r w:rsidRPr="00A93BFD">
              <w:rPr>
                <w:b/>
                <w:i/>
              </w:rPr>
              <w:t>tynuowania prac nad udoskonaleniem ram monitorowania w celu utrzymania ich adekwatności i wypełnienia pozostałych luk w danych, a państwa członkowskie do korzystania z tych wspólnych ram monitorowania, z uwzględnieniem dostosowania ich do specyficznych uwarunkowań dotyczących ubóstwa dzieci w poszczególnych państwach członkowskich;</w:t>
            </w:r>
          </w:p>
        </w:tc>
      </w:tr>
      <w:tr w:rsidR="00851707" w:rsidRPr="00A93BFD" w14:paraId="7EE8EF3D" w14:textId="77777777" w:rsidTr="00761BD2">
        <w:trPr>
          <w:jc w:val="center"/>
        </w:trPr>
        <w:tc>
          <w:tcPr>
            <w:tcW w:w="4876" w:type="dxa"/>
          </w:tcPr>
          <w:p w14:paraId="62A485C9" w14:textId="77777777" w:rsidR="00B9483A" w:rsidRPr="00A93BFD" w:rsidRDefault="00B9483A" w:rsidP="00761BD2">
            <w:pPr>
              <w:pStyle w:val="Normal6"/>
            </w:pPr>
          </w:p>
        </w:tc>
        <w:tc>
          <w:tcPr>
            <w:tcW w:w="4876" w:type="dxa"/>
            <w:hideMark/>
          </w:tcPr>
          <w:p w14:paraId="5CAD497C" w14:textId="77777777" w:rsidR="00B9483A" w:rsidRPr="00A93BFD" w:rsidRDefault="00A93BFD" w:rsidP="00761BD2">
            <w:pPr>
              <w:pStyle w:val="Normal6"/>
              <w:rPr>
                <w:szCs w:val="24"/>
              </w:rPr>
            </w:pPr>
            <w:r w:rsidRPr="00A93BFD">
              <w:rPr>
                <w:b/>
                <w:i/>
              </w:rPr>
              <w:t>__________________</w:t>
            </w:r>
          </w:p>
        </w:tc>
      </w:tr>
      <w:tr w:rsidR="00851707" w:rsidRPr="00A93BFD" w14:paraId="2AE0EA77" w14:textId="77777777" w:rsidTr="00761BD2">
        <w:trPr>
          <w:jc w:val="center"/>
        </w:trPr>
        <w:tc>
          <w:tcPr>
            <w:tcW w:w="4876" w:type="dxa"/>
          </w:tcPr>
          <w:p w14:paraId="492EE528" w14:textId="77777777" w:rsidR="00B9483A" w:rsidRPr="00A93BFD" w:rsidRDefault="00B9483A" w:rsidP="00761BD2">
            <w:pPr>
              <w:pStyle w:val="Normal6"/>
            </w:pPr>
          </w:p>
        </w:tc>
        <w:tc>
          <w:tcPr>
            <w:tcW w:w="4876" w:type="dxa"/>
            <w:hideMark/>
          </w:tcPr>
          <w:p w14:paraId="2719FBE3" w14:textId="77777777" w:rsidR="00B9483A" w:rsidRPr="00A93BFD" w:rsidRDefault="00A93BFD" w:rsidP="00761BD2">
            <w:pPr>
              <w:pStyle w:val="Normal6"/>
              <w:rPr>
                <w:szCs w:val="24"/>
              </w:rPr>
            </w:pPr>
            <w:r w:rsidRPr="00A93BFD">
              <w:rPr>
                <w:b/>
                <w:bCs/>
                <w:i/>
                <w:iCs/>
                <w:vertAlign w:val="superscript"/>
              </w:rPr>
              <w:t>1a</w:t>
            </w:r>
            <w:r w:rsidRPr="00A93BFD">
              <w:rPr>
                <w:b/>
                <w:bCs/>
                <w:i/>
                <w:iCs/>
              </w:rPr>
              <w:t xml:space="preserve"> Komisja Europejska, https://employment-social-affairs.ec.europa.eu/news/eu-framework-monitoring-implementation-european-child-guarantee-has-been-updated-2025-06-02_en.</w:t>
            </w:r>
          </w:p>
        </w:tc>
      </w:tr>
    </w:tbl>
    <w:p w14:paraId="118F972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4CA63DF5" w14:textId="77777777" w:rsidR="00B9483A" w:rsidRPr="00A93BFD" w:rsidRDefault="00A93BFD" w:rsidP="00B9483A">
      <w:r w:rsidRPr="00A93BFD">
        <w:rPr>
          <w:rStyle w:val="HideTWBExt"/>
        </w:rPr>
        <w:t>&lt;/Amend&gt;</w:t>
      </w:r>
    </w:p>
    <w:p w14:paraId="20A3BFD7"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484</w:t>
      </w:r>
      <w:r w:rsidRPr="00A93BFD">
        <w:rPr>
          <w:rStyle w:val="HideTWBExt"/>
          <w:b w:val="0"/>
        </w:rPr>
        <w:t>&lt;/NumAm&gt;</w:t>
      </w:r>
    </w:p>
    <w:p w14:paraId="45035ACB"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2CBF06B9" w14:textId="77777777" w:rsidR="00B9483A" w:rsidRPr="00A93BFD" w:rsidRDefault="00A93BFD" w:rsidP="00B9483A">
      <w:r w:rsidRPr="00A93BFD">
        <w:rPr>
          <w:rStyle w:val="HideTWBExt"/>
        </w:rPr>
        <w:t>&lt;/RepeatBlock-By&gt;</w:t>
      </w:r>
    </w:p>
    <w:p w14:paraId="3771AD0B"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1F083D90" w14:textId="77777777" w:rsidR="00B9483A" w:rsidRPr="00A93BFD" w:rsidRDefault="00A93BFD" w:rsidP="00B9483A">
      <w:pPr>
        <w:pStyle w:val="NormalBold"/>
      </w:pPr>
      <w:r w:rsidRPr="00A93BFD">
        <w:rPr>
          <w:rStyle w:val="HideTWBExt"/>
          <w:b w:val="0"/>
        </w:rPr>
        <w:t>&lt;Article&gt;</w:t>
      </w:r>
      <w:r w:rsidRPr="00A93BFD">
        <w:t>Ustęp 23 c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0683BAB3" w14:textId="77777777" w:rsidTr="00761BD2">
        <w:trPr>
          <w:jc w:val="center"/>
        </w:trPr>
        <w:tc>
          <w:tcPr>
            <w:tcW w:w="9752" w:type="dxa"/>
            <w:gridSpan w:val="2"/>
          </w:tcPr>
          <w:p w14:paraId="1A2E8A7E" w14:textId="77777777" w:rsidR="00B9483A" w:rsidRPr="00A93BFD" w:rsidRDefault="00B9483A" w:rsidP="00761BD2">
            <w:pPr>
              <w:keepNext/>
            </w:pPr>
          </w:p>
        </w:tc>
      </w:tr>
      <w:tr w:rsidR="00851707" w:rsidRPr="00A93BFD" w14:paraId="7F60392D" w14:textId="77777777" w:rsidTr="00761BD2">
        <w:trPr>
          <w:jc w:val="center"/>
        </w:trPr>
        <w:tc>
          <w:tcPr>
            <w:tcW w:w="4876" w:type="dxa"/>
            <w:hideMark/>
          </w:tcPr>
          <w:p w14:paraId="069E1DFA" w14:textId="77777777" w:rsidR="00B9483A" w:rsidRPr="00A93BFD" w:rsidRDefault="00A93BFD" w:rsidP="00761BD2">
            <w:pPr>
              <w:pStyle w:val="ColumnHeading"/>
              <w:keepNext/>
            </w:pPr>
            <w:r w:rsidRPr="00A93BFD">
              <w:t>Projekt rezolucji</w:t>
            </w:r>
          </w:p>
        </w:tc>
        <w:tc>
          <w:tcPr>
            <w:tcW w:w="4876" w:type="dxa"/>
            <w:hideMark/>
          </w:tcPr>
          <w:p w14:paraId="7AF0B517" w14:textId="77777777" w:rsidR="00B9483A" w:rsidRPr="00A93BFD" w:rsidRDefault="00A93BFD" w:rsidP="00761BD2">
            <w:pPr>
              <w:pStyle w:val="ColumnHeading"/>
              <w:keepNext/>
            </w:pPr>
            <w:r w:rsidRPr="00A93BFD">
              <w:t>Poprawka</w:t>
            </w:r>
          </w:p>
        </w:tc>
      </w:tr>
      <w:tr w:rsidR="00851707" w:rsidRPr="00A93BFD" w14:paraId="021E2842" w14:textId="77777777" w:rsidTr="00761BD2">
        <w:trPr>
          <w:jc w:val="center"/>
        </w:trPr>
        <w:tc>
          <w:tcPr>
            <w:tcW w:w="4876" w:type="dxa"/>
          </w:tcPr>
          <w:p w14:paraId="297E5D13" w14:textId="77777777" w:rsidR="00B9483A" w:rsidRPr="00A93BFD" w:rsidRDefault="00B9483A" w:rsidP="00761BD2">
            <w:pPr>
              <w:pStyle w:val="Normal6"/>
            </w:pPr>
          </w:p>
        </w:tc>
        <w:tc>
          <w:tcPr>
            <w:tcW w:w="4876" w:type="dxa"/>
            <w:hideMark/>
          </w:tcPr>
          <w:p w14:paraId="6FC560C4" w14:textId="77777777" w:rsidR="00B9483A" w:rsidRPr="00A93BFD" w:rsidRDefault="00A93BFD" w:rsidP="00761BD2">
            <w:pPr>
              <w:pStyle w:val="Normal6"/>
              <w:rPr>
                <w:szCs w:val="24"/>
              </w:rPr>
            </w:pPr>
            <w:r w:rsidRPr="00A93BFD">
              <w:rPr>
                <w:b/>
                <w:i/>
              </w:rPr>
              <w:t>23c.</w:t>
            </w:r>
            <w:r w:rsidRPr="00A93BFD">
              <w:rPr>
                <w:b/>
                <w:i/>
              </w:rPr>
              <w:tab/>
              <w:t>wzywa Komisję Europejską do powstrzymania się od zachęcania do cięć wydatków na usługi społeczne i systemy ochrony socjalnej w zaleceniach dla poszczególnych krajów opracowanych w ramach europejskiego semestru; wzywa Komisję do wyłączenia inwestycji społecznych w ramach strategii ograniczania ubóstwa z obliczeń deficytu i długu, uznając ich efekt mnożnikowy i wkład w realizację celu, jakim jest eliminacja ubóstwa;</w:t>
            </w:r>
          </w:p>
        </w:tc>
      </w:tr>
    </w:tbl>
    <w:p w14:paraId="59FB1290"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10040D10" w14:textId="77777777" w:rsidR="00B9483A" w:rsidRPr="00A93BFD" w:rsidRDefault="00A93BFD" w:rsidP="00B9483A">
      <w:r w:rsidRPr="00A93BFD">
        <w:rPr>
          <w:rStyle w:val="HideTWBExt"/>
        </w:rPr>
        <w:t>&lt;/Amend&gt;</w:t>
      </w:r>
    </w:p>
    <w:p w14:paraId="0675D4C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485</w:t>
      </w:r>
      <w:r w:rsidRPr="00A93BFD">
        <w:rPr>
          <w:rStyle w:val="HideTWBExt"/>
          <w:b w:val="0"/>
        </w:rPr>
        <w:t>&lt;/NumAm&gt;</w:t>
      </w:r>
    </w:p>
    <w:p w14:paraId="71700E49"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72E0F15D" w14:textId="77777777" w:rsidR="00B9483A" w:rsidRPr="00A93BFD" w:rsidRDefault="00A93BFD" w:rsidP="00B9483A">
      <w:r w:rsidRPr="00A93BFD">
        <w:rPr>
          <w:rStyle w:val="HideTWBExt"/>
        </w:rPr>
        <w:t>&lt;/RepeatBlock-By&gt;</w:t>
      </w:r>
    </w:p>
    <w:p w14:paraId="3A987DE3"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722461C" w14:textId="77777777" w:rsidR="00B9483A" w:rsidRPr="00A93BFD" w:rsidRDefault="00A93BFD" w:rsidP="00B9483A">
      <w:pPr>
        <w:pStyle w:val="NormalBold"/>
      </w:pPr>
      <w:r w:rsidRPr="00A93BFD">
        <w:rPr>
          <w:rStyle w:val="HideTWBExt"/>
          <w:b w:val="0"/>
        </w:rPr>
        <w:t>&lt;Article&gt;</w:t>
      </w:r>
      <w:r w:rsidRPr="00A93BFD">
        <w:t>Ustęp 23 d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32E80DE" w14:textId="77777777" w:rsidTr="00761BD2">
        <w:trPr>
          <w:jc w:val="center"/>
        </w:trPr>
        <w:tc>
          <w:tcPr>
            <w:tcW w:w="9752" w:type="dxa"/>
            <w:gridSpan w:val="2"/>
          </w:tcPr>
          <w:p w14:paraId="48E84F14" w14:textId="77777777" w:rsidR="00B9483A" w:rsidRPr="00A93BFD" w:rsidRDefault="00B9483A" w:rsidP="00761BD2">
            <w:pPr>
              <w:keepNext/>
            </w:pPr>
          </w:p>
        </w:tc>
      </w:tr>
      <w:tr w:rsidR="00851707" w:rsidRPr="00A93BFD" w14:paraId="631511C9" w14:textId="77777777" w:rsidTr="00761BD2">
        <w:trPr>
          <w:jc w:val="center"/>
        </w:trPr>
        <w:tc>
          <w:tcPr>
            <w:tcW w:w="4876" w:type="dxa"/>
            <w:hideMark/>
          </w:tcPr>
          <w:p w14:paraId="7A128CE0" w14:textId="77777777" w:rsidR="00B9483A" w:rsidRPr="00A93BFD" w:rsidRDefault="00A93BFD" w:rsidP="00761BD2">
            <w:pPr>
              <w:pStyle w:val="ColumnHeading"/>
              <w:keepNext/>
            </w:pPr>
            <w:r w:rsidRPr="00A93BFD">
              <w:t>Projekt rezolucji</w:t>
            </w:r>
          </w:p>
        </w:tc>
        <w:tc>
          <w:tcPr>
            <w:tcW w:w="4876" w:type="dxa"/>
            <w:hideMark/>
          </w:tcPr>
          <w:p w14:paraId="34B37179" w14:textId="77777777" w:rsidR="00B9483A" w:rsidRPr="00A93BFD" w:rsidRDefault="00A93BFD" w:rsidP="00761BD2">
            <w:pPr>
              <w:pStyle w:val="ColumnHeading"/>
              <w:keepNext/>
            </w:pPr>
            <w:r w:rsidRPr="00A93BFD">
              <w:t>Poprawka</w:t>
            </w:r>
          </w:p>
        </w:tc>
      </w:tr>
      <w:tr w:rsidR="00851707" w:rsidRPr="00A93BFD" w14:paraId="105F5FEB" w14:textId="77777777" w:rsidTr="00761BD2">
        <w:trPr>
          <w:jc w:val="center"/>
        </w:trPr>
        <w:tc>
          <w:tcPr>
            <w:tcW w:w="4876" w:type="dxa"/>
          </w:tcPr>
          <w:p w14:paraId="3A583C43" w14:textId="77777777" w:rsidR="00B9483A" w:rsidRPr="00A93BFD" w:rsidRDefault="00B9483A" w:rsidP="00761BD2">
            <w:pPr>
              <w:pStyle w:val="Normal6"/>
            </w:pPr>
          </w:p>
        </w:tc>
        <w:tc>
          <w:tcPr>
            <w:tcW w:w="4876" w:type="dxa"/>
            <w:hideMark/>
          </w:tcPr>
          <w:p w14:paraId="660CB3EC" w14:textId="77777777" w:rsidR="00B9483A" w:rsidRPr="00A93BFD" w:rsidRDefault="00A93BFD" w:rsidP="00761BD2">
            <w:pPr>
              <w:pStyle w:val="Normal6"/>
              <w:rPr>
                <w:szCs w:val="24"/>
              </w:rPr>
            </w:pPr>
            <w:r w:rsidRPr="00A93BFD">
              <w:rPr>
                <w:b/>
                <w:i/>
              </w:rPr>
              <w:t>23d.</w:t>
            </w:r>
            <w:r w:rsidRPr="00A93BFD">
              <w:rPr>
                <w:b/>
                <w:i/>
              </w:rPr>
              <w:tab/>
              <w:t xml:space="preserve">zaleca zapewnienie odpowiedniej </w:t>
            </w:r>
            <w:r w:rsidRPr="00A93BFD">
              <w:rPr>
                <w:b/>
                <w:i/>
              </w:rPr>
              <w:t>koordynacji i powiązania między strategią a gwarancją dla dzieci, której wkład w walkę z ubóstwem dzieci w UE strategia powinna wzmocnić; sugeruje ponadto utworzenie platformy wymiany wiedzy i dobrych praktyk między osobami odpowiedzialnymi za te dwa instrumenty na różnych szczeblach działania;</w:t>
            </w:r>
          </w:p>
        </w:tc>
      </w:tr>
    </w:tbl>
    <w:p w14:paraId="35EF8586"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40E246A3" w14:textId="77777777" w:rsidR="00B9483A" w:rsidRPr="00A93BFD" w:rsidRDefault="00A93BFD" w:rsidP="00B9483A">
      <w:r w:rsidRPr="00A93BFD">
        <w:rPr>
          <w:rStyle w:val="HideTWBExt"/>
        </w:rPr>
        <w:t>&lt;/Amend&gt;</w:t>
      </w:r>
    </w:p>
    <w:p w14:paraId="43BCB6B4"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486</w:t>
      </w:r>
      <w:r w:rsidRPr="00A93BFD">
        <w:rPr>
          <w:rStyle w:val="HideTWBExt"/>
          <w:b w:val="0"/>
        </w:rPr>
        <w:t>&lt;/NumAm&gt;</w:t>
      </w:r>
    </w:p>
    <w:p w14:paraId="39B9E8EA" w14:textId="77777777" w:rsidR="00B9483A" w:rsidRPr="00A93BFD" w:rsidRDefault="00A93BFD" w:rsidP="00B9483A">
      <w:pPr>
        <w:pStyle w:val="NormalBold"/>
      </w:pPr>
      <w:r w:rsidRPr="00A93BFD">
        <w:rPr>
          <w:rStyle w:val="HideTWBExt"/>
          <w:b w:val="0"/>
        </w:rPr>
        <w:t>&lt;RepeatBlock-By&gt;&lt;Members&gt;</w:t>
      </w:r>
      <w:r w:rsidRPr="00A93BFD">
        <w:t>Hristo Petrov</w:t>
      </w:r>
      <w:r w:rsidRPr="00A93BFD">
        <w:rPr>
          <w:rStyle w:val="HideTWBExt"/>
          <w:b w:val="0"/>
        </w:rPr>
        <w:t>&lt;/Members&gt;</w:t>
      </w:r>
    </w:p>
    <w:p w14:paraId="2C292476" w14:textId="77777777" w:rsidR="00B9483A" w:rsidRPr="00A93BFD" w:rsidRDefault="00A93BFD" w:rsidP="00B9483A">
      <w:r w:rsidRPr="00A93BFD">
        <w:rPr>
          <w:rStyle w:val="HideTWBExt"/>
        </w:rPr>
        <w:t>&lt;/RepeatBlock-By&gt;</w:t>
      </w:r>
    </w:p>
    <w:p w14:paraId="41689956"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64CF433E" w14:textId="77777777" w:rsidR="00B9483A" w:rsidRPr="00A93BFD" w:rsidRDefault="00A93BFD" w:rsidP="00B9483A">
      <w:pPr>
        <w:pStyle w:val="NormalBold"/>
      </w:pPr>
      <w:r w:rsidRPr="00A93BFD">
        <w:rPr>
          <w:rStyle w:val="HideTWBExt"/>
          <w:b w:val="0"/>
        </w:rPr>
        <w:t>&lt;Article&gt;</w:t>
      </w:r>
      <w:r w:rsidRPr="00A93BFD">
        <w:t>Ustęp 23 d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686A9A02" w14:textId="77777777" w:rsidTr="00761BD2">
        <w:trPr>
          <w:jc w:val="center"/>
        </w:trPr>
        <w:tc>
          <w:tcPr>
            <w:tcW w:w="9752" w:type="dxa"/>
            <w:gridSpan w:val="2"/>
          </w:tcPr>
          <w:p w14:paraId="7E539AE7" w14:textId="77777777" w:rsidR="00B9483A" w:rsidRPr="00A93BFD" w:rsidRDefault="00B9483A" w:rsidP="00761BD2">
            <w:pPr>
              <w:keepNext/>
            </w:pPr>
          </w:p>
        </w:tc>
      </w:tr>
      <w:tr w:rsidR="00851707" w:rsidRPr="00A93BFD" w14:paraId="000708DE" w14:textId="77777777" w:rsidTr="00761BD2">
        <w:trPr>
          <w:jc w:val="center"/>
        </w:trPr>
        <w:tc>
          <w:tcPr>
            <w:tcW w:w="4876" w:type="dxa"/>
            <w:hideMark/>
          </w:tcPr>
          <w:p w14:paraId="5CA335F0" w14:textId="77777777" w:rsidR="00B9483A" w:rsidRPr="00A93BFD" w:rsidRDefault="00A93BFD" w:rsidP="00761BD2">
            <w:pPr>
              <w:pStyle w:val="ColumnHeading"/>
              <w:keepNext/>
            </w:pPr>
            <w:r w:rsidRPr="00A93BFD">
              <w:t>Projekt rezolucji</w:t>
            </w:r>
          </w:p>
        </w:tc>
        <w:tc>
          <w:tcPr>
            <w:tcW w:w="4876" w:type="dxa"/>
            <w:hideMark/>
          </w:tcPr>
          <w:p w14:paraId="7C5911A6" w14:textId="77777777" w:rsidR="00B9483A" w:rsidRPr="00A93BFD" w:rsidRDefault="00A93BFD" w:rsidP="00761BD2">
            <w:pPr>
              <w:pStyle w:val="ColumnHeading"/>
              <w:keepNext/>
            </w:pPr>
            <w:r w:rsidRPr="00A93BFD">
              <w:t>Poprawka</w:t>
            </w:r>
          </w:p>
        </w:tc>
      </w:tr>
      <w:tr w:rsidR="00851707" w:rsidRPr="00A93BFD" w14:paraId="34CF1A19" w14:textId="77777777" w:rsidTr="00761BD2">
        <w:trPr>
          <w:jc w:val="center"/>
        </w:trPr>
        <w:tc>
          <w:tcPr>
            <w:tcW w:w="4876" w:type="dxa"/>
          </w:tcPr>
          <w:p w14:paraId="28EBCDFE" w14:textId="77777777" w:rsidR="00B9483A" w:rsidRPr="00A93BFD" w:rsidRDefault="00B9483A" w:rsidP="00761BD2">
            <w:pPr>
              <w:pStyle w:val="Normal6"/>
            </w:pPr>
          </w:p>
        </w:tc>
        <w:tc>
          <w:tcPr>
            <w:tcW w:w="4876" w:type="dxa"/>
            <w:hideMark/>
          </w:tcPr>
          <w:p w14:paraId="794A5C98" w14:textId="77777777" w:rsidR="00B9483A" w:rsidRPr="00A93BFD" w:rsidRDefault="00A93BFD" w:rsidP="00761BD2">
            <w:pPr>
              <w:pStyle w:val="Normal6"/>
              <w:rPr>
                <w:szCs w:val="24"/>
              </w:rPr>
            </w:pPr>
            <w:r w:rsidRPr="00A93BFD">
              <w:rPr>
                <w:b/>
                <w:i/>
              </w:rPr>
              <w:t>23d.</w:t>
            </w:r>
            <w:r w:rsidRPr="00A93BFD">
              <w:rPr>
                <w:b/>
                <w:i/>
              </w:rPr>
              <w:tab/>
              <w:t xml:space="preserve">podkreśla, że ważne jest wzmocnienie na każdym szczeblu mechanizmów zapewniających znaczący, bezpieczny i integracyjny udział dzieci, rodzin i opiekunów, w szczególności znajdujących się w trudnej </w:t>
            </w:r>
            <w:r w:rsidRPr="00A93BFD">
              <w:rPr>
                <w:b/>
                <w:i/>
              </w:rPr>
              <w:t>sytuacji, w opracowywaniu, wdrażaniu, monitorowaniu i ocenie polityk publicznych dotyczących dzieci;</w:t>
            </w:r>
          </w:p>
        </w:tc>
      </w:tr>
    </w:tbl>
    <w:p w14:paraId="0828F3B2"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{EN}</w:t>
      </w:r>
      <w:r w:rsidRPr="00A93BFD">
        <w:rPr>
          <w:noProof w:val="0"/>
        </w:rPr>
        <w:t>en</w:t>
      </w:r>
      <w:r w:rsidRPr="00A93BFD">
        <w:rPr>
          <w:rStyle w:val="HideTWBExt"/>
        </w:rPr>
        <w:t>&lt;/Original&gt;</w:t>
      </w:r>
    </w:p>
    <w:p w14:paraId="2619B980" w14:textId="77777777" w:rsidR="00B9483A" w:rsidRPr="00A93BFD" w:rsidRDefault="00A93BFD" w:rsidP="00B9483A">
      <w:r w:rsidRPr="00A93BFD">
        <w:rPr>
          <w:rStyle w:val="HideTWBExt"/>
        </w:rPr>
        <w:t>&lt;/Amend&gt;</w:t>
      </w:r>
    </w:p>
    <w:p w14:paraId="43EE2211"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487</w:t>
      </w:r>
      <w:r w:rsidRPr="00A93BFD">
        <w:rPr>
          <w:rStyle w:val="HideTWBExt"/>
          <w:b w:val="0"/>
        </w:rPr>
        <w:t>&lt;/NumAm&gt;</w:t>
      </w:r>
    </w:p>
    <w:p w14:paraId="219DB35B"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39F660FB" w14:textId="77777777" w:rsidR="00B9483A" w:rsidRPr="00A93BFD" w:rsidRDefault="00A93BFD" w:rsidP="00B9483A">
      <w:r w:rsidRPr="00A93BFD">
        <w:rPr>
          <w:rStyle w:val="HideTWBExt"/>
        </w:rPr>
        <w:t>&lt;/RepeatBlock-By&gt;</w:t>
      </w:r>
    </w:p>
    <w:p w14:paraId="3BF35C7E"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0230296A" w14:textId="77777777" w:rsidR="00B9483A" w:rsidRPr="00A93BFD" w:rsidRDefault="00A93BFD" w:rsidP="00B9483A">
      <w:pPr>
        <w:pStyle w:val="NormalBold"/>
      </w:pPr>
      <w:r w:rsidRPr="00A93BFD">
        <w:rPr>
          <w:rStyle w:val="HideTWBExt"/>
          <w:b w:val="0"/>
        </w:rPr>
        <w:t>&lt;Article&gt;</w:t>
      </w:r>
      <w:r w:rsidRPr="00A93BFD">
        <w:t>Ustęp 23 e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109F7D86" w14:textId="77777777" w:rsidTr="00761BD2">
        <w:trPr>
          <w:jc w:val="center"/>
        </w:trPr>
        <w:tc>
          <w:tcPr>
            <w:tcW w:w="9752" w:type="dxa"/>
            <w:gridSpan w:val="2"/>
          </w:tcPr>
          <w:p w14:paraId="0CB1809B" w14:textId="77777777" w:rsidR="00B9483A" w:rsidRPr="00A93BFD" w:rsidRDefault="00B9483A" w:rsidP="00761BD2">
            <w:pPr>
              <w:keepNext/>
            </w:pPr>
          </w:p>
        </w:tc>
      </w:tr>
      <w:tr w:rsidR="00851707" w:rsidRPr="00A93BFD" w14:paraId="04FCBE54" w14:textId="77777777" w:rsidTr="00761BD2">
        <w:trPr>
          <w:jc w:val="center"/>
        </w:trPr>
        <w:tc>
          <w:tcPr>
            <w:tcW w:w="4876" w:type="dxa"/>
            <w:hideMark/>
          </w:tcPr>
          <w:p w14:paraId="519F4587" w14:textId="77777777" w:rsidR="00B9483A" w:rsidRPr="00A93BFD" w:rsidRDefault="00A93BFD" w:rsidP="00761BD2">
            <w:pPr>
              <w:pStyle w:val="ColumnHeading"/>
              <w:keepNext/>
            </w:pPr>
            <w:r w:rsidRPr="00A93BFD">
              <w:t>Projekt rezolucji</w:t>
            </w:r>
          </w:p>
        </w:tc>
        <w:tc>
          <w:tcPr>
            <w:tcW w:w="4876" w:type="dxa"/>
            <w:hideMark/>
          </w:tcPr>
          <w:p w14:paraId="663B1E0D" w14:textId="77777777" w:rsidR="00B9483A" w:rsidRPr="00A93BFD" w:rsidRDefault="00A93BFD" w:rsidP="00761BD2">
            <w:pPr>
              <w:pStyle w:val="ColumnHeading"/>
              <w:keepNext/>
            </w:pPr>
            <w:r w:rsidRPr="00A93BFD">
              <w:t>Poprawka</w:t>
            </w:r>
          </w:p>
        </w:tc>
      </w:tr>
      <w:tr w:rsidR="00851707" w:rsidRPr="00A93BFD" w14:paraId="4D1A6865" w14:textId="77777777" w:rsidTr="00761BD2">
        <w:trPr>
          <w:jc w:val="center"/>
        </w:trPr>
        <w:tc>
          <w:tcPr>
            <w:tcW w:w="4876" w:type="dxa"/>
          </w:tcPr>
          <w:p w14:paraId="6F1E5BAD" w14:textId="77777777" w:rsidR="00B9483A" w:rsidRPr="00A93BFD" w:rsidRDefault="00B9483A" w:rsidP="00761BD2">
            <w:pPr>
              <w:pStyle w:val="Normal6"/>
            </w:pPr>
          </w:p>
        </w:tc>
        <w:tc>
          <w:tcPr>
            <w:tcW w:w="4876" w:type="dxa"/>
            <w:hideMark/>
          </w:tcPr>
          <w:p w14:paraId="7AB000C4" w14:textId="77777777" w:rsidR="00B9483A" w:rsidRPr="00A93BFD" w:rsidRDefault="00A93BFD" w:rsidP="00761BD2">
            <w:pPr>
              <w:pStyle w:val="Normal6"/>
              <w:rPr>
                <w:szCs w:val="24"/>
              </w:rPr>
            </w:pPr>
            <w:r w:rsidRPr="00A93BFD">
              <w:rPr>
                <w:b/>
                <w:i/>
              </w:rPr>
              <w:t>23e.</w:t>
            </w:r>
            <w:r w:rsidRPr="00A93BFD">
              <w:rPr>
                <w:b/>
                <w:i/>
              </w:rPr>
              <w:tab/>
              <w:t xml:space="preserve">uważa, że w okresie po 2027 r. należy znacznie zwiększyć udział polityki spójności w całkowitym budżecie UE, ponieważ </w:t>
            </w:r>
            <w:r w:rsidRPr="00A93BFD">
              <w:rPr>
                <w:b/>
                <w:i/>
              </w:rPr>
              <w:t>Fundusz Spójności i fundusze strukturalne powinny odgrywać istotną rolę w zwalczaniu asymetrii między państwami członkowskimi i w ich obrębie; uważa, że w świetle rosnących kosztów utrzymania i znacznego wpływu tego zjawiska na życie pracowników i rodzin, rosnących nierówności i niesprawiedliwości społecznej, a także utrzymującego się wysokiego poziomu ubóstwa i wykluczenia społecznego, w kolejnych wieloletnich ramach finansowych należy przeznaczyć znacznie więcej środków na Europejski Fundusz Społeczny Plu</w:t>
            </w:r>
            <w:r w:rsidRPr="00A93BFD">
              <w:rPr>
                <w:b/>
                <w:i/>
              </w:rPr>
              <w:t>s, aby pomóc państwom członkowskim w sprostaniu tym wyzwaniom;</w:t>
            </w:r>
          </w:p>
        </w:tc>
      </w:tr>
    </w:tbl>
    <w:p w14:paraId="0923DB03"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3F95C048" w14:textId="77777777" w:rsidR="00B9483A" w:rsidRPr="00A93BFD" w:rsidRDefault="00A93BFD" w:rsidP="00B9483A">
      <w:r w:rsidRPr="00A93BFD">
        <w:rPr>
          <w:rStyle w:val="HideTWBExt"/>
        </w:rPr>
        <w:t>&lt;/Amend&gt;</w:t>
      </w:r>
    </w:p>
    <w:p w14:paraId="6EFE5ADA" w14:textId="77777777" w:rsidR="00B9483A" w:rsidRPr="00A93BFD" w:rsidRDefault="00A93BFD" w:rsidP="00B9483A">
      <w:pPr>
        <w:pStyle w:val="AMNumberTabs0"/>
        <w:keepNext/>
      </w:pPr>
      <w:r w:rsidRPr="00A93BFD">
        <w:rPr>
          <w:rStyle w:val="HideTWBExt"/>
          <w:b w:val="0"/>
        </w:rPr>
        <w:t>&lt;Amend&gt;</w:t>
      </w:r>
      <w:r w:rsidRPr="00A93BFD">
        <w:t>Poprawka</w:t>
      </w:r>
      <w:r w:rsidRPr="00A93BFD">
        <w:tab/>
      </w:r>
      <w:r w:rsidRPr="00A93BFD">
        <w:tab/>
      </w:r>
      <w:r w:rsidRPr="00A93BFD">
        <w:rPr>
          <w:rStyle w:val="HideTWBExt"/>
          <w:b w:val="0"/>
        </w:rPr>
        <w:t>&lt;NumAm&gt;</w:t>
      </w:r>
      <w:r w:rsidRPr="00A93BFD">
        <w:t>488</w:t>
      </w:r>
      <w:r w:rsidRPr="00A93BFD">
        <w:rPr>
          <w:rStyle w:val="HideTWBExt"/>
          <w:b w:val="0"/>
        </w:rPr>
        <w:t>&lt;/NumAm&gt;</w:t>
      </w:r>
    </w:p>
    <w:p w14:paraId="2EF04F16" w14:textId="77777777" w:rsidR="00B9483A" w:rsidRPr="00A93BFD" w:rsidRDefault="00A93BFD" w:rsidP="00B9483A">
      <w:pPr>
        <w:pStyle w:val="NormalBold"/>
      </w:pPr>
      <w:r w:rsidRPr="00A93BFD">
        <w:rPr>
          <w:rStyle w:val="HideTWBExt"/>
          <w:b w:val="0"/>
        </w:rPr>
        <w:t>&lt;RepeatBlock-By&gt;&lt;Members&gt;</w:t>
      </w:r>
      <w:r w:rsidRPr="00A93BFD">
        <w:t>João Oliveira</w:t>
      </w:r>
      <w:r w:rsidRPr="00A93BFD">
        <w:rPr>
          <w:rStyle w:val="HideTWBExt"/>
          <w:b w:val="0"/>
        </w:rPr>
        <w:t>&lt;/Members&gt;</w:t>
      </w:r>
    </w:p>
    <w:p w14:paraId="5416DC6D" w14:textId="77777777" w:rsidR="00B9483A" w:rsidRPr="00A93BFD" w:rsidRDefault="00A93BFD" w:rsidP="00B9483A">
      <w:r w:rsidRPr="00A93BFD">
        <w:rPr>
          <w:rStyle w:val="HideTWBExt"/>
        </w:rPr>
        <w:t>&lt;/RepeatBlock-By&gt;</w:t>
      </w:r>
    </w:p>
    <w:p w14:paraId="0C132ED9" w14:textId="77777777" w:rsidR="00B9483A" w:rsidRPr="00A93BFD" w:rsidRDefault="00A93BFD" w:rsidP="00B9483A">
      <w:pPr>
        <w:pStyle w:val="NormalBold"/>
        <w:keepNext/>
      </w:pPr>
      <w:r w:rsidRPr="00A93BFD">
        <w:rPr>
          <w:rStyle w:val="HideTWBExt"/>
          <w:b w:val="0"/>
        </w:rPr>
        <w:t>&lt;DocAmend&gt;</w:t>
      </w:r>
      <w:r w:rsidRPr="00A93BFD">
        <w:t>Projekt rezolucji</w:t>
      </w:r>
      <w:r w:rsidRPr="00A93BFD">
        <w:rPr>
          <w:rStyle w:val="HideTWBExt"/>
          <w:b w:val="0"/>
        </w:rPr>
        <w:t>&lt;/DocAmend&gt;</w:t>
      </w:r>
    </w:p>
    <w:p w14:paraId="56F8E7DD" w14:textId="77777777" w:rsidR="00B9483A" w:rsidRPr="00A93BFD" w:rsidRDefault="00A93BFD" w:rsidP="00B9483A">
      <w:pPr>
        <w:pStyle w:val="NormalBold"/>
      </w:pPr>
      <w:r w:rsidRPr="00A93BFD">
        <w:rPr>
          <w:rStyle w:val="HideTWBExt"/>
          <w:b w:val="0"/>
        </w:rPr>
        <w:t>&lt;Article&gt;</w:t>
      </w:r>
      <w:r w:rsidRPr="00A93BFD">
        <w:t>Ustęp 23 f (nowy)</w:t>
      </w:r>
      <w:r w:rsidRPr="00A93B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1707" w:rsidRPr="00A93BFD" w14:paraId="3381694E" w14:textId="77777777" w:rsidTr="00761BD2">
        <w:trPr>
          <w:jc w:val="center"/>
        </w:trPr>
        <w:tc>
          <w:tcPr>
            <w:tcW w:w="9752" w:type="dxa"/>
            <w:gridSpan w:val="2"/>
          </w:tcPr>
          <w:p w14:paraId="25E3E97F" w14:textId="77777777" w:rsidR="00B9483A" w:rsidRPr="00A93BFD" w:rsidRDefault="00B9483A" w:rsidP="00761BD2">
            <w:pPr>
              <w:keepNext/>
            </w:pPr>
          </w:p>
        </w:tc>
      </w:tr>
      <w:tr w:rsidR="00851707" w:rsidRPr="00A93BFD" w14:paraId="672A1E2F" w14:textId="77777777" w:rsidTr="00761BD2">
        <w:trPr>
          <w:jc w:val="center"/>
        </w:trPr>
        <w:tc>
          <w:tcPr>
            <w:tcW w:w="4876" w:type="dxa"/>
            <w:hideMark/>
          </w:tcPr>
          <w:p w14:paraId="06B1A9B6" w14:textId="77777777" w:rsidR="00B9483A" w:rsidRPr="00A93BFD" w:rsidRDefault="00A93BFD" w:rsidP="00761BD2">
            <w:pPr>
              <w:pStyle w:val="ColumnHeading"/>
              <w:keepNext/>
            </w:pPr>
            <w:r w:rsidRPr="00A93BFD">
              <w:t>Projekt rezolucji</w:t>
            </w:r>
          </w:p>
        </w:tc>
        <w:tc>
          <w:tcPr>
            <w:tcW w:w="4876" w:type="dxa"/>
            <w:hideMark/>
          </w:tcPr>
          <w:p w14:paraId="68C84C75" w14:textId="77777777" w:rsidR="00B9483A" w:rsidRPr="00A93BFD" w:rsidRDefault="00A93BFD" w:rsidP="00761BD2">
            <w:pPr>
              <w:pStyle w:val="ColumnHeading"/>
              <w:keepNext/>
            </w:pPr>
            <w:r w:rsidRPr="00A93BFD">
              <w:t>Poprawka</w:t>
            </w:r>
          </w:p>
        </w:tc>
      </w:tr>
      <w:tr w:rsidR="00851707" w:rsidRPr="00A93BFD" w14:paraId="64ED197E" w14:textId="77777777" w:rsidTr="00761BD2">
        <w:trPr>
          <w:jc w:val="center"/>
        </w:trPr>
        <w:tc>
          <w:tcPr>
            <w:tcW w:w="4876" w:type="dxa"/>
          </w:tcPr>
          <w:p w14:paraId="55D4F0AD" w14:textId="77777777" w:rsidR="00B9483A" w:rsidRPr="00A93BFD" w:rsidRDefault="00B9483A" w:rsidP="00761BD2">
            <w:pPr>
              <w:pStyle w:val="Normal6"/>
            </w:pPr>
          </w:p>
        </w:tc>
        <w:tc>
          <w:tcPr>
            <w:tcW w:w="4876" w:type="dxa"/>
            <w:hideMark/>
          </w:tcPr>
          <w:p w14:paraId="6522037F" w14:textId="77777777" w:rsidR="00B9483A" w:rsidRPr="00A93BFD" w:rsidRDefault="00A93BFD" w:rsidP="00761BD2">
            <w:pPr>
              <w:pStyle w:val="Normal6"/>
              <w:rPr>
                <w:szCs w:val="24"/>
              </w:rPr>
            </w:pPr>
            <w:r w:rsidRPr="00A93BFD">
              <w:rPr>
                <w:b/>
                <w:i/>
              </w:rPr>
              <w:t>23f.</w:t>
            </w:r>
            <w:r w:rsidRPr="00A93BFD">
              <w:rPr>
                <w:b/>
                <w:i/>
              </w:rPr>
              <w:tab/>
              <w:t xml:space="preserve">wyraża ubolewanie z powodu zamiaru przeznaczenia, w ramach proponowanej przez Komisję oceny śródokresowej, środków z EFS+ na wydatki wojskowe, w szczególności na </w:t>
            </w:r>
            <w:r w:rsidRPr="00A93BFD">
              <w:rPr>
                <w:b/>
                <w:i/>
              </w:rPr>
              <w:t>mobilność wojskową; uznaje tę ocenę za sprzeczną z celami spójności społecznej i gospodarczej, w tym z celem eliminacji ubóstwa;</w:t>
            </w:r>
          </w:p>
        </w:tc>
      </w:tr>
    </w:tbl>
    <w:p w14:paraId="76F7E85D" w14:textId="77777777" w:rsidR="00B9483A" w:rsidRPr="00A93BFD" w:rsidRDefault="00A93BFD" w:rsidP="00B9483A">
      <w:pPr>
        <w:pStyle w:val="Olang"/>
      </w:pPr>
      <w:r w:rsidRPr="00A93BFD">
        <w:rPr>
          <w:noProof w:val="0"/>
        </w:rPr>
        <w:t xml:space="preserve">Or. </w:t>
      </w:r>
      <w:r w:rsidRPr="00A93BFD">
        <w:rPr>
          <w:rStyle w:val="HideTWBExt"/>
        </w:rPr>
        <w:t>&lt;Original&gt;</w:t>
      </w:r>
      <w:r w:rsidRPr="00A93BFD">
        <w:rPr>
          <w:rStyle w:val="HideTWBInt"/>
        </w:rPr>
        <w:t>{PT}</w:t>
      </w:r>
      <w:r w:rsidRPr="00A93BFD">
        <w:rPr>
          <w:noProof w:val="0"/>
        </w:rPr>
        <w:t>pt</w:t>
      </w:r>
      <w:r w:rsidRPr="00A93BFD">
        <w:rPr>
          <w:rStyle w:val="HideTWBExt"/>
        </w:rPr>
        <w:t>&lt;/Original&gt;</w:t>
      </w:r>
    </w:p>
    <w:p w14:paraId="1F9A1FB7" w14:textId="77777777" w:rsidR="00B9483A" w:rsidRPr="00A93BFD" w:rsidRDefault="00A93BFD" w:rsidP="00B9483A">
      <w:r w:rsidRPr="00A93BFD">
        <w:rPr>
          <w:rStyle w:val="HideTWBExt"/>
        </w:rPr>
        <w:t>&lt;/Amend&gt;&lt;/RepeatBlock-Amend&gt;</w:t>
      </w:r>
    </w:p>
    <w:p w14:paraId="76BF608E" w14:textId="77777777" w:rsidR="00220FDE" w:rsidRPr="00A93BFD" w:rsidRDefault="00220FDE" w:rsidP="00B9483A"/>
    <w:sectPr w:rsidR="00220FDE" w:rsidRPr="00A93BFD" w:rsidSect="00A93BFD">
      <w:footerReference w:type="even" r:id="rId9"/>
      <w:footerReference w:type="default" r:id="rId10"/>
      <w:footerReference w:type="first" r:id="rId11"/>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07F4A" w14:textId="77777777" w:rsidR="00A93BFD" w:rsidRPr="00A93BFD" w:rsidRDefault="00A93BFD">
      <w:r w:rsidRPr="00A93BFD">
        <w:separator/>
      </w:r>
    </w:p>
  </w:endnote>
  <w:endnote w:type="continuationSeparator" w:id="0">
    <w:p w14:paraId="6AD81BB9" w14:textId="77777777" w:rsidR="00A93BFD" w:rsidRPr="00A93BFD" w:rsidRDefault="00A93BFD">
      <w:r w:rsidRPr="00A93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0DA0" w14:textId="77777777" w:rsidR="00A93BFD" w:rsidRPr="00A93BFD" w:rsidRDefault="00A93BFD" w:rsidP="00A93BFD">
    <w:pPr>
      <w:pStyle w:val="EPFooter"/>
    </w:pPr>
    <w:r w:rsidRPr="00A93BFD">
      <w:t>PE</w:t>
    </w:r>
    <w:r w:rsidRPr="00A93BFD">
      <w:rPr>
        <w:rStyle w:val="HideTWBExt"/>
      </w:rPr>
      <w:t>&lt;NoPE&gt;</w:t>
    </w:r>
    <w:r w:rsidRPr="00A93BFD">
      <w:t>775.539</w:t>
    </w:r>
    <w:r w:rsidRPr="00A93BFD">
      <w:rPr>
        <w:rStyle w:val="HideTWBExt"/>
      </w:rPr>
      <w:t>&lt;/NoPE&gt;&lt;Version&gt;</w:t>
    </w:r>
    <w:r w:rsidRPr="00A93BFD">
      <w:t>v02-00</w:t>
    </w:r>
    <w:r w:rsidRPr="00A93BFD">
      <w:rPr>
        <w:rStyle w:val="HideTWBExt"/>
      </w:rPr>
      <w:t>&lt;/Version&gt;</w:t>
    </w:r>
    <w:r w:rsidRPr="00A93BFD">
      <w:tab/>
    </w:r>
    <w:r w:rsidRPr="00A93BFD">
      <w:fldChar w:fldCharType="begin"/>
    </w:r>
    <w:r w:rsidRPr="00A93BFD">
      <w:instrText xml:space="preserve"> PAGE  \* MERGEFORMAT </w:instrText>
    </w:r>
    <w:r w:rsidRPr="00A93BFD">
      <w:fldChar w:fldCharType="separate"/>
    </w:r>
    <w:r w:rsidRPr="00A93BFD">
      <w:rPr>
        <w:noProof/>
      </w:rPr>
      <w:t>132</w:t>
    </w:r>
    <w:r w:rsidRPr="00A93BFD">
      <w:fldChar w:fldCharType="end"/>
    </w:r>
    <w:r w:rsidRPr="00A93BFD">
      <w:t>/</w:t>
    </w:r>
    <w:fldSimple w:instr=" NUMPAGES  \* MERGEFORMAT ">
      <w:r w:rsidRPr="00A93BFD">
        <w:rPr>
          <w:noProof/>
        </w:rPr>
        <w:t>132</w:t>
      </w:r>
    </w:fldSimple>
    <w:r w:rsidRPr="00A93BFD">
      <w:tab/>
    </w:r>
    <w:r w:rsidRPr="00A93BFD">
      <w:rPr>
        <w:rStyle w:val="HideTWBExt"/>
      </w:rPr>
      <w:t>&lt;PathFdR&gt;</w:t>
    </w:r>
    <w:r w:rsidRPr="00A93BFD">
      <w:t>AM\1325934PL.docx</w:t>
    </w:r>
    <w:r w:rsidRPr="00A93BFD">
      <w:rPr>
        <w:rStyle w:val="HideTWBExt"/>
      </w:rPr>
      <w:t>&lt;/PathFdR&gt;</w:t>
    </w:r>
  </w:p>
  <w:p w14:paraId="48366F83" w14:textId="649D4906" w:rsidR="0093629B" w:rsidRPr="00A93BFD" w:rsidRDefault="00A93BFD" w:rsidP="00A93BFD">
    <w:pPr>
      <w:pStyle w:val="EPFooter2"/>
    </w:pPr>
    <w:r w:rsidRPr="00A93BF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C475" w14:textId="77777777" w:rsidR="00A93BFD" w:rsidRPr="00A93BFD" w:rsidRDefault="00A93BFD" w:rsidP="00A93BFD">
    <w:pPr>
      <w:pStyle w:val="EPFooter"/>
    </w:pPr>
    <w:r w:rsidRPr="00A93BFD">
      <w:rPr>
        <w:rStyle w:val="HideTWBExt"/>
      </w:rPr>
      <w:t>&lt;PathFdR&gt;</w:t>
    </w:r>
    <w:r w:rsidRPr="00A93BFD">
      <w:t>AM\1325934PL.docx</w:t>
    </w:r>
    <w:r w:rsidRPr="00A93BFD">
      <w:rPr>
        <w:rStyle w:val="HideTWBExt"/>
      </w:rPr>
      <w:t>&lt;/PathFdR&gt;</w:t>
    </w:r>
    <w:r w:rsidRPr="00A93BFD">
      <w:tab/>
    </w:r>
    <w:r w:rsidRPr="00A93BFD">
      <w:fldChar w:fldCharType="begin"/>
    </w:r>
    <w:r w:rsidRPr="00A93BFD">
      <w:instrText xml:space="preserve"> PAGE  \* MERGEFORMAT </w:instrText>
    </w:r>
    <w:r w:rsidRPr="00A93BFD">
      <w:fldChar w:fldCharType="separate"/>
    </w:r>
    <w:r w:rsidRPr="00A93BFD">
      <w:rPr>
        <w:noProof/>
      </w:rPr>
      <w:t>131</w:t>
    </w:r>
    <w:r w:rsidRPr="00A93BFD">
      <w:fldChar w:fldCharType="end"/>
    </w:r>
    <w:r w:rsidRPr="00A93BFD">
      <w:t>/</w:t>
    </w:r>
    <w:fldSimple w:instr=" NUMPAGES  \* MERGEFORMAT ">
      <w:r w:rsidRPr="00A93BFD">
        <w:rPr>
          <w:noProof/>
        </w:rPr>
        <w:t>132</w:t>
      </w:r>
    </w:fldSimple>
    <w:r w:rsidRPr="00A93BFD">
      <w:tab/>
      <w:t>PE</w:t>
    </w:r>
    <w:r w:rsidRPr="00A93BFD">
      <w:rPr>
        <w:rStyle w:val="HideTWBExt"/>
      </w:rPr>
      <w:t>&lt;NoPE&gt;</w:t>
    </w:r>
    <w:r w:rsidRPr="00A93BFD">
      <w:t>775.539</w:t>
    </w:r>
    <w:r w:rsidRPr="00A93BFD">
      <w:rPr>
        <w:rStyle w:val="HideTWBExt"/>
      </w:rPr>
      <w:t>&lt;/NoPE&gt;&lt;Version&gt;</w:t>
    </w:r>
    <w:r w:rsidRPr="00A93BFD">
      <w:t>v02-00</w:t>
    </w:r>
    <w:r w:rsidRPr="00A93BFD">
      <w:rPr>
        <w:rStyle w:val="HideTWBExt"/>
      </w:rPr>
      <w:t>&lt;/Version&gt;</w:t>
    </w:r>
  </w:p>
  <w:p w14:paraId="3D50EEA5" w14:textId="0AA771BF" w:rsidR="0093629B" w:rsidRPr="00A93BFD" w:rsidRDefault="00A93BFD" w:rsidP="00A93BFD">
    <w:pPr>
      <w:pStyle w:val="EPFooter2"/>
    </w:pPr>
    <w:r w:rsidRPr="00A93BFD">
      <w:tab/>
    </w:r>
    <w:r w:rsidRPr="00A93BFD">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07E9A" w14:textId="77777777" w:rsidR="00A93BFD" w:rsidRPr="00A93BFD" w:rsidRDefault="00A93BFD" w:rsidP="00A93BFD">
    <w:pPr>
      <w:pStyle w:val="EPFooter"/>
    </w:pPr>
    <w:r w:rsidRPr="00A93BFD">
      <w:rPr>
        <w:rStyle w:val="HideTWBExt"/>
      </w:rPr>
      <w:t>&lt;PathFdR&gt;</w:t>
    </w:r>
    <w:r w:rsidRPr="00A93BFD">
      <w:t>AM\1325934PL.docx</w:t>
    </w:r>
    <w:r w:rsidRPr="00A93BFD">
      <w:rPr>
        <w:rStyle w:val="HideTWBExt"/>
      </w:rPr>
      <w:t>&lt;/PathFdR&gt;</w:t>
    </w:r>
    <w:r w:rsidRPr="00A93BFD">
      <w:tab/>
    </w:r>
    <w:r w:rsidRPr="00A93BFD">
      <w:tab/>
      <w:t>PE</w:t>
    </w:r>
    <w:r w:rsidRPr="00A93BFD">
      <w:rPr>
        <w:rStyle w:val="HideTWBExt"/>
      </w:rPr>
      <w:t>&lt;NoPE&gt;</w:t>
    </w:r>
    <w:r w:rsidRPr="00A93BFD">
      <w:t>775.539</w:t>
    </w:r>
    <w:r w:rsidRPr="00A93BFD">
      <w:rPr>
        <w:rStyle w:val="HideTWBExt"/>
      </w:rPr>
      <w:t>&lt;/NoPE&gt;&lt;Version&gt;</w:t>
    </w:r>
    <w:r w:rsidRPr="00A93BFD">
      <w:t>v02-00</w:t>
    </w:r>
    <w:r w:rsidRPr="00A93BFD">
      <w:rPr>
        <w:rStyle w:val="HideTWBExt"/>
      </w:rPr>
      <w:t>&lt;/Version&gt;</w:t>
    </w:r>
  </w:p>
  <w:p w14:paraId="69E880F5" w14:textId="595ABCCB" w:rsidR="0093629B" w:rsidRPr="00A93BFD" w:rsidRDefault="00A93BFD" w:rsidP="00A93BFD">
    <w:pPr>
      <w:pStyle w:val="EPFooter2"/>
    </w:pPr>
    <w:r w:rsidRPr="00A93BFD">
      <w:t>PL</w:t>
    </w:r>
    <w:r w:rsidRPr="00A93BFD">
      <w:tab/>
    </w:r>
    <w:r w:rsidRPr="00A93BFD">
      <w:rPr>
        <w:b w:val="0"/>
        <w:i/>
        <w:color w:val="C0C0C0"/>
        <w:sz w:val="22"/>
      </w:rPr>
      <w:t>Zjednoczona w różnorodności</w:t>
    </w:r>
    <w:r w:rsidRPr="00A93BFD">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693B0" w14:textId="77777777" w:rsidR="00A93BFD" w:rsidRPr="00A93BFD" w:rsidRDefault="00A93BFD">
      <w:r w:rsidRPr="00A93BFD">
        <w:separator/>
      </w:r>
    </w:p>
  </w:footnote>
  <w:footnote w:type="continuationSeparator" w:id="0">
    <w:p w14:paraId="14DD6BF8" w14:textId="77777777" w:rsidR="00A93BFD" w:rsidRPr="00A93BFD" w:rsidRDefault="00A93BFD">
      <w:r w:rsidRPr="00A93BF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1182827">
    <w:abstractNumId w:val="3"/>
  </w:num>
  <w:num w:numId="2" w16cid:durableId="783497974">
    <w:abstractNumId w:val="2"/>
  </w:num>
  <w:num w:numId="3" w16cid:durableId="2007899892">
    <w:abstractNumId w:val="1"/>
  </w:num>
  <w:num w:numId="4" w16cid:durableId="203520811">
    <w:abstractNumId w:val="0"/>
  </w:num>
  <w:num w:numId="5" w16cid:durableId="561795479">
    <w:abstractNumId w:val="6"/>
  </w:num>
  <w:num w:numId="6" w16cid:durableId="2047413976">
    <w:abstractNumId w:val="5"/>
  </w:num>
  <w:num w:numId="7" w16cid:durableId="757143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EN"/>
    <w:docVar w:name="TXTLANGUEMIN" w:val="en"/>
    <w:docVar w:name="TXTNRFIRSTAM" w:val="257"/>
    <w:docVar w:name="TXTNRLASTAM" w:val="488"/>
    <w:docVar w:name="TXTNRPE" w:val="775.539"/>
    <w:docVar w:name="TXTNRPE2" w:val="774.256"/>
    <w:docVar w:name="TXTNRPROC" w:val="2025/2095"/>
    <w:docVar w:name="TXTPEorAP" w:val="PE"/>
    <w:docVar w:name="TXTROUTE" w:val="AM\1325934EN.docx"/>
    <w:docVar w:name="TXTTITLE" w:val="anti"/>
    <w:docVar w:name="TXTVERSION" w:val="02-00"/>
    <w:docVar w:name="TXTVERSION2" w:val="01-00"/>
  </w:docVars>
  <w:rsids>
    <w:rsidRoot w:val="005F463E"/>
    <w:rsid w:val="00000016"/>
    <w:rsid w:val="000058AA"/>
    <w:rsid w:val="00072B4B"/>
    <w:rsid w:val="000A46FE"/>
    <w:rsid w:val="000C535E"/>
    <w:rsid w:val="0011298B"/>
    <w:rsid w:val="0012108E"/>
    <w:rsid w:val="00125041"/>
    <w:rsid w:val="00146227"/>
    <w:rsid w:val="0015022B"/>
    <w:rsid w:val="00175062"/>
    <w:rsid w:val="001767FD"/>
    <w:rsid w:val="001B1694"/>
    <w:rsid w:val="001C108E"/>
    <w:rsid w:val="001C6BFC"/>
    <w:rsid w:val="00220FDE"/>
    <w:rsid w:val="00247E7F"/>
    <w:rsid w:val="00262416"/>
    <w:rsid w:val="002A3EAA"/>
    <w:rsid w:val="002B6DE3"/>
    <w:rsid w:val="002B799B"/>
    <w:rsid w:val="002F0149"/>
    <w:rsid w:val="00307E56"/>
    <w:rsid w:val="00311B64"/>
    <w:rsid w:val="003420B6"/>
    <w:rsid w:val="003516CF"/>
    <w:rsid w:val="00385720"/>
    <w:rsid w:val="003C7A69"/>
    <w:rsid w:val="003D7856"/>
    <w:rsid w:val="004106BA"/>
    <w:rsid w:val="00417ACE"/>
    <w:rsid w:val="0044299E"/>
    <w:rsid w:val="00444941"/>
    <w:rsid w:val="00465B66"/>
    <w:rsid w:val="004B02E9"/>
    <w:rsid w:val="004D02AB"/>
    <w:rsid w:val="004E4A92"/>
    <w:rsid w:val="00576904"/>
    <w:rsid w:val="005D04A2"/>
    <w:rsid w:val="005E5FA1"/>
    <w:rsid w:val="005F463E"/>
    <w:rsid w:val="0061664F"/>
    <w:rsid w:val="00663E24"/>
    <w:rsid w:val="006838B3"/>
    <w:rsid w:val="00686F7E"/>
    <w:rsid w:val="00707B34"/>
    <w:rsid w:val="00742225"/>
    <w:rsid w:val="00761BD2"/>
    <w:rsid w:val="00765DB2"/>
    <w:rsid w:val="00794E41"/>
    <w:rsid w:val="007964AA"/>
    <w:rsid w:val="007B1846"/>
    <w:rsid w:val="007C1252"/>
    <w:rsid w:val="007E54B7"/>
    <w:rsid w:val="007F22E4"/>
    <w:rsid w:val="008305E9"/>
    <w:rsid w:val="00851707"/>
    <w:rsid w:val="00866CBA"/>
    <w:rsid w:val="00873A27"/>
    <w:rsid w:val="00881CF4"/>
    <w:rsid w:val="008930E0"/>
    <w:rsid w:val="008B040A"/>
    <w:rsid w:val="00921021"/>
    <w:rsid w:val="00921E04"/>
    <w:rsid w:val="0093376E"/>
    <w:rsid w:val="0093629B"/>
    <w:rsid w:val="0095177E"/>
    <w:rsid w:val="00952F4F"/>
    <w:rsid w:val="009531F4"/>
    <w:rsid w:val="00954A54"/>
    <w:rsid w:val="009B0463"/>
    <w:rsid w:val="009B54E9"/>
    <w:rsid w:val="009C2758"/>
    <w:rsid w:val="00A252C7"/>
    <w:rsid w:val="00A37E1E"/>
    <w:rsid w:val="00A530BE"/>
    <w:rsid w:val="00A571C3"/>
    <w:rsid w:val="00A57C56"/>
    <w:rsid w:val="00A708C2"/>
    <w:rsid w:val="00A7559D"/>
    <w:rsid w:val="00A771CC"/>
    <w:rsid w:val="00A804CE"/>
    <w:rsid w:val="00A836A6"/>
    <w:rsid w:val="00A93BFD"/>
    <w:rsid w:val="00AD3D9F"/>
    <w:rsid w:val="00AE20EB"/>
    <w:rsid w:val="00B2358A"/>
    <w:rsid w:val="00B4019F"/>
    <w:rsid w:val="00B43C20"/>
    <w:rsid w:val="00B9483A"/>
    <w:rsid w:val="00BD6AE9"/>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306C2"/>
    <w:rsid w:val="00E33A1F"/>
    <w:rsid w:val="00E52B45"/>
    <w:rsid w:val="00E67987"/>
    <w:rsid w:val="00EA09D1"/>
    <w:rsid w:val="00EA1780"/>
    <w:rsid w:val="00EF54D2"/>
    <w:rsid w:val="00F15510"/>
    <w:rsid w:val="00F20F19"/>
    <w:rsid w:val="00F25BCB"/>
    <w:rsid w:val="00F3549C"/>
    <w:rsid w:val="00F41328"/>
    <w:rsid w:val="00F457AA"/>
    <w:rsid w:val="00F61FB2"/>
    <w:rsid w:val="00F925F1"/>
    <w:rsid w:val="00FA65E4"/>
    <w:rsid w:val="00FA7F93"/>
    <w:rsid w:val="00FB140B"/>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926A0"/>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pl-PL"/>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BalloonText">
    <w:name w:val="Balloon Text"/>
    <w:basedOn w:val="Normal"/>
    <w:link w:val="BalloonTextChar"/>
    <w:semiHidden/>
    <w:unhideWhenUsed/>
    <w:rsid w:val="00761BD2"/>
    <w:rPr>
      <w:rFonts w:ascii="Segoe UI" w:hAnsi="Segoe UI" w:cs="Segoe UI"/>
      <w:sz w:val="18"/>
      <w:szCs w:val="18"/>
    </w:rPr>
  </w:style>
  <w:style w:type="character" w:customStyle="1" w:styleId="BalloonTextChar">
    <w:name w:val="Balloon Text Char"/>
    <w:basedOn w:val="DefaultParagraphFont"/>
    <w:link w:val="BalloonText"/>
    <w:semiHidden/>
    <w:rsid w:val="00761BD2"/>
    <w:rPr>
      <w:rFonts w:ascii="Segoe UI" w:hAnsi="Segoe UI" w:cs="Segoe UI"/>
      <w:sz w:val="18"/>
      <w:szCs w:val="18"/>
    </w:rPr>
  </w:style>
  <w:style w:type="character" w:styleId="CommentReference">
    <w:name w:val="annotation reference"/>
    <w:basedOn w:val="DefaultParagraphFont"/>
    <w:rsid w:val="0093629B"/>
    <w:rPr>
      <w:sz w:val="16"/>
      <w:szCs w:val="16"/>
    </w:rPr>
  </w:style>
  <w:style w:type="paragraph" w:styleId="CommentText">
    <w:name w:val="annotation text"/>
    <w:basedOn w:val="Normal"/>
    <w:link w:val="CommentTextChar"/>
    <w:rsid w:val="0093629B"/>
    <w:rPr>
      <w:sz w:val="20"/>
    </w:rPr>
  </w:style>
  <w:style w:type="character" w:customStyle="1" w:styleId="CommentTextChar">
    <w:name w:val="Comment Text Char"/>
    <w:basedOn w:val="DefaultParagraphFont"/>
    <w:link w:val="CommentText"/>
    <w:rsid w:val="0093629B"/>
  </w:style>
  <w:style w:type="paragraph" w:styleId="CommentSubject">
    <w:name w:val="annotation subject"/>
    <w:basedOn w:val="CommentText"/>
    <w:next w:val="CommentText"/>
    <w:link w:val="CommentSubjectChar"/>
    <w:semiHidden/>
    <w:unhideWhenUsed/>
    <w:rsid w:val="0093629B"/>
    <w:rPr>
      <w:b/>
      <w:bCs/>
    </w:rPr>
  </w:style>
  <w:style w:type="character" w:customStyle="1" w:styleId="CommentSubjectChar">
    <w:name w:val="Comment Subject Char"/>
    <w:basedOn w:val="CommentTextChar"/>
    <w:link w:val="CommentSubject"/>
    <w:semiHidden/>
    <w:rsid w:val="0093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0EB76-7458-4B3F-B2A7-68CDD10D9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26594</Words>
  <Characters>177384</Characters>
  <Application>Microsoft Office Word</Application>
  <DocSecurity>0</DocSecurity>
  <Lines>8062</Lines>
  <Paragraphs>2794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2025-08-26T10:21:00Z</dcterms:created>
  <dcterms:modified xsi:type="dcterms:W3CDTF">2025-08-26T10:21:00Z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- 2025/07/10 15:08</vt:lpwstr>
  </property>
  <property fmtid="{D5CDD505-2E9C-101B-9397-08002B2CF9AE}" pid="9" name="Created with">
    <vt:lpwstr>10.1.0 Build [20250401]</vt:lpwstr>
  </property>
  <property fmtid="{D5CDD505-2E9C-101B-9397-08002B2CF9AE}" pid="10" name="FooterPath">
    <vt:lpwstr>AM\1325934PL.docx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NOK(Major:COM)(Minor:AMNUM) - 2025/07/24 15:14</vt:lpwstr>
  </property>
</Properties>
</file>