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BB7C2A" w:rsidTr="004C10E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E5FA1" w:rsidRPr="00BB7C2A" w:rsidRDefault="00665958" w:rsidP="004C10EA">
            <w:pPr>
              <w:pStyle w:val="EPName"/>
            </w:pPr>
            <w:r w:rsidRPr="00BB7C2A">
              <w:t>Evropský parlament</w:t>
            </w:r>
          </w:p>
          <w:p w:rsidR="005E5FA1" w:rsidRPr="00BB7C2A" w:rsidRDefault="00E516C0" w:rsidP="00E516C0">
            <w:pPr>
              <w:pStyle w:val="EPTerm"/>
            </w:pPr>
            <w:r w:rsidRPr="00BB7C2A">
              <w:t>2024-2029</w:t>
            </w:r>
          </w:p>
        </w:tc>
        <w:tc>
          <w:tcPr>
            <w:tcW w:w="2268" w:type="dxa"/>
            <w:shd w:val="clear" w:color="auto" w:fill="auto"/>
          </w:tcPr>
          <w:p w:rsidR="005E5FA1" w:rsidRPr="00BB7C2A" w:rsidRDefault="005E5FA1" w:rsidP="004C10EA">
            <w:pPr>
              <w:pStyle w:val="EPLogo"/>
            </w:pPr>
            <w:r w:rsidRPr="00BB7C2A">
              <w:rPr>
                <w:noProof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4E9D" w:rsidRPr="00BB7C2A" w:rsidRDefault="00CF4E9D" w:rsidP="00CF4E9D">
      <w:pPr>
        <w:pStyle w:val="LineTop"/>
      </w:pPr>
    </w:p>
    <w:p w:rsidR="00CF4E9D" w:rsidRPr="00BB7C2A" w:rsidRDefault="00CF4E9D" w:rsidP="00CF4E9D">
      <w:pPr>
        <w:pStyle w:val="EPBody"/>
      </w:pPr>
      <w:r w:rsidRPr="004634FA">
        <w:rPr>
          <w:rStyle w:val="HideTWBExt"/>
          <w:i w:val="0"/>
          <w:szCs w:val="20"/>
        </w:rPr>
        <w:t>&lt;Commission&gt;</w:t>
      </w:r>
      <w:r w:rsidR="00E516C0" w:rsidRPr="004634FA">
        <w:rPr>
          <w:rStyle w:val="HideTWBInt"/>
          <w:i w:val="0"/>
          <w:szCs w:val="20"/>
        </w:rPr>
        <w:t>{EMPL}</w:t>
      </w:r>
      <w:r w:rsidR="00E516C0" w:rsidRPr="00BB7C2A">
        <w:t>Výbor pro zaměstnanost a sociální věci</w:t>
      </w:r>
      <w:r w:rsidRPr="004634FA">
        <w:rPr>
          <w:rStyle w:val="HideTWBExt"/>
          <w:i w:val="0"/>
          <w:szCs w:val="20"/>
        </w:rPr>
        <w:t>&lt;/Commission&gt;</w:t>
      </w:r>
    </w:p>
    <w:p w:rsidR="00CF4E9D" w:rsidRPr="00BB7C2A" w:rsidRDefault="00CF4E9D" w:rsidP="00CF4E9D">
      <w:pPr>
        <w:pStyle w:val="LineBottom"/>
      </w:pPr>
    </w:p>
    <w:p w:rsidR="00794E41" w:rsidRPr="00BB7C2A" w:rsidRDefault="00794E41" w:rsidP="00794E41">
      <w:pPr>
        <w:pStyle w:val="CoverReference"/>
      </w:pPr>
      <w:r w:rsidRPr="004634FA">
        <w:rPr>
          <w:rStyle w:val="HideTWBExt"/>
          <w:b w:val="0"/>
        </w:rPr>
        <w:t>&lt;RefProc&gt;</w:t>
      </w:r>
      <w:r w:rsidR="00E516C0" w:rsidRPr="00BB7C2A">
        <w:t>2025/2080</w:t>
      </w:r>
      <w:r w:rsidRPr="004634FA">
        <w:rPr>
          <w:rStyle w:val="HideTWBExt"/>
          <w:b w:val="0"/>
        </w:rPr>
        <w:t>&lt;/RefProc&gt;&lt;RefTypeProc&gt;</w:t>
      </w:r>
      <w:r w:rsidR="00665958" w:rsidRPr="00BB7C2A">
        <w:t>(</w:t>
      </w:r>
      <w:r w:rsidR="00E516C0" w:rsidRPr="00BB7C2A">
        <w:t>INL</w:t>
      </w:r>
      <w:r w:rsidR="00665958" w:rsidRPr="00BB7C2A">
        <w:t>)</w:t>
      </w:r>
      <w:r w:rsidRPr="004634FA">
        <w:rPr>
          <w:rStyle w:val="HideTWBExt"/>
          <w:b w:val="0"/>
        </w:rPr>
        <w:t>&lt;/RefTypeProc&gt;</w:t>
      </w:r>
    </w:p>
    <w:p w:rsidR="00794E41" w:rsidRPr="00BB7C2A" w:rsidRDefault="00794E41" w:rsidP="00794E41">
      <w:pPr>
        <w:pStyle w:val="CoverDate"/>
      </w:pPr>
      <w:r w:rsidRPr="004634FA">
        <w:rPr>
          <w:rStyle w:val="HideTWBExt"/>
        </w:rPr>
        <w:t>&lt;Date&gt;</w:t>
      </w:r>
      <w:r w:rsidR="00E516C0" w:rsidRPr="004634FA">
        <w:rPr>
          <w:rStyle w:val="HideTWBInt"/>
        </w:rPr>
        <w:t>{01/09/2025}</w:t>
      </w:r>
      <w:r w:rsidR="00E516C0" w:rsidRPr="00BB7C2A">
        <w:t>1.9.2025</w:t>
      </w:r>
      <w:r w:rsidRPr="004634FA">
        <w:rPr>
          <w:rStyle w:val="HideTWBExt"/>
        </w:rPr>
        <w:t>&lt;/Date&gt;</w:t>
      </w:r>
    </w:p>
    <w:p w:rsidR="00794E41" w:rsidRPr="00BB7C2A" w:rsidRDefault="00794E41" w:rsidP="00794E41">
      <w:pPr>
        <w:pStyle w:val="CoverDocType"/>
      </w:pPr>
      <w:r w:rsidRPr="004634FA">
        <w:rPr>
          <w:rStyle w:val="HideTWBExt"/>
          <w:b w:val="0"/>
        </w:rPr>
        <w:t>&lt;TypeAM&gt;</w:t>
      </w:r>
      <w:r w:rsidR="00E516C0" w:rsidRPr="00BB7C2A">
        <w:t>POZMĚŇOVACÍ NÁVRHY</w:t>
      </w:r>
      <w:r w:rsidRPr="004634FA">
        <w:rPr>
          <w:rStyle w:val="HideTWBExt"/>
          <w:b w:val="0"/>
        </w:rPr>
        <w:t>&lt;/TypeAM&gt;</w:t>
      </w:r>
    </w:p>
    <w:p w:rsidR="00794E41" w:rsidRPr="00BB7C2A" w:rsidRDefault="00794E41" w:rsidP="00794E41">
      <w:pPr>
        <w:pStyle w:val="CoverDocType24a"/>
      </w:pPr>
      <w:r w:rsidRPr="004634FA">
        <w:rPr>
          <w:rStyle w:val="HideTWBExt"/>
          <w:b w:val="0"/>
        </w:rPr>
        <w:t>&lt;RangeAM&gt;</w:t>
      </w:r>
      <w:r w:rsidR="00E516C0" w:rsidRPr="00BB7C2A">
        <w:t>1 - 257</w:t>
      </w:r>
      <w:r w:rsidRPr="004634FA">
        <w:rPr>
          <w:rStyle w:val="HideTWBExt"/>
          <w:b w:val="0"/>
        </w:rPr>
        <w:t>&lt;/RangeAM&gt;</w:t>
      </w:r>
    </w:p>
    <w:p w:rsidR="00794E41" w:rsidRPr="00BB7C2A" w:rsidRDefault="00794E41" w:rsidP="007B1846">
      <w:pPr>
        <w:pStyle w:val="CoverBold"/>
      </w:pPr>
      <w:r w:rsidRPr="004634FA">
        <w:rPr>
          <w:rStyle w:val="HideTWBExt"/>
          <w:b w:val="0"/>
        </w:rPr>
        <w:t>&lt;TitreType&gt;</w:t>
      </w:r>
      <w:r w:rsidR="00665958" w:rsidRPr="00BB7C2A">
        <w:t>Návrh zprávy</w:t>
      </w:r>
      <w:r w:rsidRPr="004634FA">
        <w:rPr>
          <w:rStyle w:val="HideTWBExt"/>
          <w:b w:val="0"/>
        </w:rPr>
        <w:t>&lt;/TitreType&gt;</w:t>
      </w:r>
    </w:p>
    <w:p w:rsidR="00794E41" w:rsidRPr="00BB7C2A" w:rsidRDefault="00794E41" w:rsidP="007B1846">
      <w:pPr>
        <w:pStyle w:val="CoverBold"/>
      </w:pPr>
      <w:r w:rsidRPr="004634FA">
        <w:rPr>
          <w:rStyle w:val="HideTWBExt"/>
          <w:b w:val="0"/>
        </w:rPr>
        <w:t>&lt;Rapporteur&gt;</w:t>
      </w:r>
      <w:r w:rsidR="00E516C0" w:rsidRPr="00BB7C2A">
        <w:t>Andrzej Buła</w:t>
      </w:r>
      <w:r w:rsidRPr="004634FA">
        <w:rPr>
          <w:rStyle w:val="HideTWBExt"/>
          <w:b w:val="0"/>
        </w:rPr>
        <w:t>&lt;/Rapporteur&gt;</w:t>
      </w:r>
    </w:p>
    <w:p w:rsidR="00794E41" w:rsidRPr="00BB7C2A" w:rsidRDefault="00794E41" w:rsidP="00794E41">
      <w:pPr>
        <w:pStyle w:val="CoverNormal24a"/>
      </w:pPr>
      <w:r w:rsidRPr="004634FA">
        <w:rPr>
          <w:rStyle w:val="HideTWBExt"/>
        </w:rPr>
        <w:t>&lt;DocRefPE&gt;</w:t>
      </w:r>
      <w:r w:rsidR="00665958" w:rsidRPr="00BB7C2A">
        <w:t>(PE</w:t>
      </w:r>
      <w:r w:rsidR="00E516C0" w:rsidRPr="00BB7C2A">
        <w:t>774.283</w:t>
      </w:r>
      <w:r w:rsidR="00665958" w:rsidRPr="00BB7C2A">
        <w:t>v</w:t>
      </w:r>
      <w:r w:rsidR="00E516C0" w:rsidRPr="00BB7C2A">
        <w:t>02-00</w:t>
      </w:r>
      <w:r w:rsidR="00665958" w:rsidRPr="00BB7C2A">
        <w:t>)</w:t>
      </w:r>
      <w:r w:rsidRPr="004634FA">
        <w:rPr>
          <w:rStyle w:val="HideTWBExt"/>
        </w:rPr>
        <w:t>&lt;/DocRefPE&gt;</w:t>
      </w:r>
    </w:p>
    <w:p w:rsidR="00794E41" w:rsidRPr="00BB7C2A" w:rsidRDefault="00794E41" w:rsidP="00794E41">
      <w:pPr>
        <w:pStyle w:val="CoverNormal"/>
      </w:pPr>
      <w:r w:rsidRPr="004634FA">
        <w:rPr>
          <w:rStyle w:val="HideTWBExt"/>
        </w:rPr>
        <w:t>&lt;Titre&gt;</w:t>
      </w:r>
      <w:r w:rsidR="00130486" w:rsidRPr="00BB7C2A">
        <w:t>Digitalizace, umělá inteligence a algoritmické řízení na pracovišti – formování budoucnosti práce</w:t>
      </w:r>
      <w:r w:rsidRPr="004634FA">
        <w:rPr>
          <w:rStyle w:val="HideTWBExt"/>
        </w:rPr>
        <w:t>&lt;/Titre&gt;</w:t>
      </w:r>
    </w:p>
    <w:p w:rsidR="00794E41" w:rsidRPr="00BB7C2A" w:rsidRDefault="00794E41" w:rsidP="00794E41">
      <w:pPr>
        <w:pStyle w:val="CoverNormal24a"/>
      </w:pPr>
      <w:r w:rsidRPr="004634FA">
        <w:rPr>
          <w:rStyle w:val="HideTWBExt"/>
        </w:rPr>
        <w:t>&lt;DocRef&gt;</w:t>
      </w:r>
      <w:r w:rsidR="00665958" w:rsidRPr="00BB7C2A">
        <w:t>(</w:t>
      </w:r>
      <w:r w:rsidR="00E516C0" w:rsidRPr="00BB7C2A">
        <w:t>2025/2080</w:t>
      </w:r>
      <w:r w:rsidR="00665958" w:rsidRPr="00BB7C2A">
        <w:t>(</w:t>
      </w:r>
      <w:r w:rsidR="00E516C0" w:rsidRPr="00BB7C2A">
        <w:t>INL</w:t>
      </w:r>
      <w:r w:rsidR="00665958" w:rsidRPr="00BB7C2A">
        <w:t>))</w:t>
      </w:r>
      <w:r w:rsidRPr="004634FA">
        <w:rPr>
          <w:rStyle w:val="HideTWBExt"/>
        </w:rPr>
        <w:t>&lt;/DocRef&gt;</w:t>
      </w:r>
    </w:p>
    <w:p w:rsidR="00794E41" w:rsidRPr="00BB7C2A" w:rsidRDefault="00794E41" w:rsidP="008B040A">
      <w:pPr>
        <w:widowControl/>
        <w:tabs>
          <w:tab w:val="center" w:pos="4677"/>
        </w:tabs>
      </w:pPr>
      <w:r w:rsidRPr="00BB7C2A">
        <w:br w:type="page"/>
      </w:r>
      <w:r w:rsidR="00665958" w:rsidRPr="00BB7C2A">
        <w:lastRenderedPageBreak/>
        <w:t>AM_Com_NonLegReport</w:t>
      </w:r>
    </w:p>
    <w:p w:rsidR="00E516C0" w:rsidRPr="00BB7C2A" w:rsidRDefault="00794E41" w:rsidP="00E516C0">
      <w:pPr>
        <w:pStyle w:val="AmNumberTabs"/>
        <w:keepNext/>
      </w:pPr>
      <w:r w:rsidRPr="00BB7C2A">
        <w:br w:type="page"/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&lt;RepeatBlock-Amend&gt;&lt;Amend&gt;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 ohledem na články 153 a 16 Smlouvy o fungování Evropské unie,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3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 ohledem na Listinu základních práv Evropské unie, zejména na článek 7 o respektování soukromého a rodinného života, článek 8 o ochraně osobních údajů a článek 31 o slušných a spravedlivých pracovních podmínkách,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Marlena Maląg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6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 ohledem na směrnici Evropského parlamentu a Rady 2003/88/ES ze dne 4. listopadu 2003 o některých aspektech úpravy pracovní doby</w:t>
            </w: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b/>
                <w:i/>
                <w:lang w:val="cs-CZ"/>
              </w:rPr>
              <w:t>,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https://eur-lex.europa.eu/legal-</w:t>
            </w:r>
            <w:r w:rsidRPr="00BB7C2A">
              <w:rPr>
                <w:b/>
                <w:i/>
                <w:lang w:val="cs-CZ"/>
              </w:rPr>
              <w:lastRenderedPageBreak/>
              <w:t>content/CS/TXT/?uri=celex%3A32003L0088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{PL}</w:t>
      </w:r>
      <w:r w:rsidRPr="00BB7C2A">
        <w:rPr>
          <w:noProof w:val="0"/>
          <w:lang w:val="cs-CZ"/>
        </w:rPr>
        <w:t>pl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7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 ohledem na směrnici Evropského parlamentu a Rady (EU) 2019/1158 ze dne 20. června 2019 o rovnováze mezi pracovním a soukromým životem pečujících osob a o zrušení směrnice Rady 2010/18/EU,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7 b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 ohledem na směrnici Evropského parlamentu a Rady 2003/88/ES ze dne 4. listopadu 2003 o některých aspektech úpravy pracovní doby,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 ohledem na směrnici Evropského parlamentu a Rady (EU) 2024/2831 ze dne 23. října 2024 o zlepšení pracovních podmínek při práci prostřednictvím platformy</w:t>
            </w:r>
            <w:r w:rsidRPr="00BB7C2A">
              <w:rPr>
                <w:b/>
                <w:i/>
                <w:vertAlign w:val="superscript"/>
                <w:lang w:val="cs-CZ"/>
              </w:rPr>
              <w:t>4</w:t>
            </w:r>
            <w:r w:rsidRPr="00BB7C2A">
              <w:rPr>
                <w:b/>
                <w:i/>
                <w:lang w:val="cs-CZ"/>
              </w:rPr>
              <w:t>,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vypouští se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__________________</w:t>
            </w:r>
          </w:p>
        </w:tc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4 Směrnice Evropského parlamentu a Rady (EU) 2024/2831 ze dne 23. října 2024 o zlepšení pracovních podmínek při práci prostřednictvím platformy (Text s významem pro EHP) (Úř. věst. L, 2024/2831, 11.11.2024, ELI: http://data.europa.eu/eli/dir/2024/2831/oj).</w:t>
            </w:r>
          </w:p>
        </w:tc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 ohledem na své usnesení ze dne 13. března 2025 o sociálních aspektech restrukturalizačních procesů a aspektech zaměstnanosti: potřeba chránit pracovní místa a práva zaměstnanců (2024/2829(RSP)),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vypouští se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13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 ohledem na rámcovou dohodu evropských sociálních partnerů o digitalizaci (červen 2020),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14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 ohledem na sdělení Komise Evropskému parlamentu, Radě, Evropskému hospodářskému a sociálnímu výboru a Výboru regionů ze dne 7. června 2023 o komplexním přístupu k duševnímu zdraví (COM/2023/298 final),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–</w:t>
            </w:r>
            <w:r w:rsidRPr="00BB7C2A">
              <w:rPr>
                <w:lang w:val="cs-CZ"/>
              </w:rPr>
              <w:tab/>
              <w:t xml:space="preserve">s ohledem na </w:t>
            </w:r>
            <w:r w:rsidRPr="00BB7C2A">
              <w:rPr>
                <w:b/>
                <w:i/>
                <w:lang w:val="cs-CZ"/>
              </w:rPr>
              <w:t>zprávy</w:t>
            </w:r>
            <w:r w:rsidRPr="00BB7C2A">
              <w:rPr>
                <w:lang w:val="cs-CZ"/>
              </w:rPr>
              <w:t xml:space="preserve"> Maria Draghiho a Enrica Letty,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–</w:t>
            </w:r>
            <w:r w:rsidRPr="00BB7C2A">
              <w:rPr>
                <w:lang w:val="cs-CZ"/>
              </w:rPr>
              <w:tab/>
              <w:t xml:space="preserve">s ohledem na </w:t>
            </w:r>
            <w:r w:rsidRPr="00BB7C2A">
              <w:rPr>
                <w:b/>
                <w:i/>
                <w:lang w:val="cs-CZ"/>
              </w:rPr>
              <w:t>zprávu</w:t>
            </w:r>
            <w:r w:rsidRPr="00BB7C2A">
              <w:rPr>
                <w:lang w:val="cs-CZ"/>
              </w:rPr>
              <w:t xml:space="preserve"> Maria Draghiho </w:t>
            </w:r>
            <w:r w:rsidRPr="00BB7C2A">
              <w:rPr>
                <w:b/>
                <w:i/>
                <w:lang w:val="cs-CZ"/>
              </w:rPr>
              <w:t xml:space="preserve">ze září 2024 nazvanou „Budoucnost evropské konkurenceschopnosti“ (Draghiho zpráva) </w:t>
            </w:r>
            <w:r w:rsidRPr="00BB7C2A">
              <w:rPr>
                <w:lang w:val="cs-CZ"/>
              </w:rPr>
              <w:t>a</w:t>
            </w:r>
            <w:r w:rsidRPr="00BB7C2A">
              <w:rPr>
                <w:b/>
                <w:i/>
                <w:lang w:val="cs-CZ"/>
              </w:rPr>
              <w:t xml:space="preserve"> zprávu</w:t>
            </w:r>
            <w:r w:rsidRPr="00BB7C2A">
              <w:rPr>
                <w:lang w:val="cs-CZ"/>
              </w:rPr>
              <w:t xml:space="preserve"> Enrica Letty</w:t>
            </w:r>
            <w:r w:rsidRPr="00BB7C2A">
              <w:rPr>
                <w:b/>
                <w:i/>
                <w:lang w:val="cs-CZ"/>
              </w:rPr>
              <w:t xml:space="preserve"> z dubna 2024 nazvanou „Mnohem více než jen trh“ (Lettova zpráva)</w:t>
            </w:r>
            <w:r w:rsidRPr="00BB7C2A">
              <w:rPr>
                <w:lang w:val="cs-CZ"/>
              </w:rPr>
              <w:t>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16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 ohledem na sdělení Komise ze dne 11. února 2025 nazvané „Společná cesta do budoucna: odvážnější, jednodušší a rychlejší Unie“, v němž je potvrzen cíl snížit administrativní zátěž o 25 % pro společnosti a 35 % pro malé a střední podniky,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16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 xml:space="preserve">s ohledem na zprávu OECD nazvanou „Algoritmické řízení na pracovišti: Nové důkazy z průzkumu OECD zaměřeného na zaměstnavatele“, OECD Artificial Intelligence Papers, č. 31, 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–</w:t>
            </w:r>
            <w:r w:rsidRPr="00BB7C2A">
              <w:rPr>
                <w:lang w:val="cs-CZ"/>
              </w:rPr>
              <w:tab/>
              <w:t>s ohledem na posouzení evropské přidané hodnoty ze dne xxx 2025 [připravované] s názvem „Digitalizace, umělá inteligence a algoritmické řízení na pracovišti – utváření budoucnosti práce“,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–</w:t>
            </w:r>
            <w:r w:rsidRPr="00BB7C2A">
              <w:rPr>
                <w:lang w:val="cs-CZ"/>
              </w:rPr>
              <w:tab/>
              <w:t xml:space="preserve">s ohledem na posouzení evropské přidané hodnoty </w:t>
            </w:r>
            <w:r w:rsidRPr="00BB7C2A">
              <w:rPr>
                <w:b/>
                <w:i/>
                <w:lang w:val="cs-CZ"/>
              </w:rPr>
              <w:t xml:space="preserve">vypracované výzkumnou službou Evropského parlamentu </w:t>
            </w:r>
            <w:r w:rsidRPr="00BB7C2A">
              <w:rPr>
                <w:lang w:val="cs-CZ"/>
              </w:rPr>
              <w:t>ze dne xxx 2025 [připravované] s názvem „Digitalizace, umělá inteligence a algoritmické řízení na pracovišti – utváření budoucnosti práce“,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Arba Kokalari,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17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 ohledem na sdělení Komise ze dne 29. ledna 2025 nazvané „Kompas konkurenceschopnosti pro EU“ (COM(2025)30 final),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Arba Kokalari,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18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 ohledem na sdělení Komise ze dne 9. dubna 2025 nazvané „Akční plán pro kontinent umělé inteligence“ (COM(2025)165),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Právní východisko 20 a (nové)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–</w:t>
            </w:r>
            <w:r w:rsidRPr="00BB7C2A">
              <w:rPr>
                <w:b/>
                <w:i/>
                <w:lang w:val="cs-CZ"/>
              </w:rPr>
              <w:tab/>
              <w:t>s ohledem na směrnici Rady 2000/78/ES ze dne 27. listopadu 2000, kterou se stanoví obecný rámec pro rovné zacházení v zaměstnání a povolání,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A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práce, vede k zániku některých pracovních míst a vzniku nových pracovních míst a mění povahu úkolů ve stávajících pracovních místech, což vyžaduje</w:t>
            </w:r>
            <w:r w:rsidRPr="00BB7C2A">
              <w:rPr>
                <w:b/>
                <w:i/>
                <w:lang w:val="cs-CZ"/>
              </w:rPr>
              <w:t>, aby se podniky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pracovníci neustále přizpůsobovali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práce, vede k zániku některých pracovních míst</w:t>
            </w:r>
            <w:r w:rsidRPr="00BB7C2A">
              <w:rPr>
                <w:b/>
                <w:i/>
                <w:lang w:val="cs-CZ"/>
              </w:rPr>
              <w:t>, a to i v mnoha odvětvích, u nichž stále ještě nebyl zjištěn její dopad v důsledku neznámého a potenciálně nebezpečného vývoje umělé inteligence,</w:t>
            </w:r>
            <w:r w:rsidRPr="00BB7C2A">
              <w:rPr>
                <w:lang w:val="cs-CZ"/>
              </w:rPr>
              <w:t xml:space="preserve"> a vzniku nových pracovních míst</w:t>
            </w:r>
            <w:r w:rsidRPr="00BB7C2A">
              <w:rPr>
                <w:b/>
                <w:i/>
                <w:lang w:val="cs-CZ"/>
              </w:rPr>
              <w:t>, což má za následek nové výzvy, pokud jde o dodržování práv pracovníků na pracovišti,</w:t>
            </w:r>
            <w:r w:rsidRPr="00BB7C2A">
              <w:rPr>
                <w:lang w:val="cs-CZ"/>
              </w:rPr>
              <w:t xml:space="preserve"> a mění povahu úkolů ve stávajících pracovních místech, což vyžaduje</w:t>
            </w:r>
            <w:r w:rsidRPr="00BB7C2A">
              <w:rPr>
                <w:b/>
                <w:i/>
                <w:lang w:val="cs-CZ"/>
              </w:rPr>
              <w:t xml:space="preserve"> důraznou reakci ze strany veřejných orgánů s cílem tyto nové výzvy řešit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soustavné přizpůsobování se ze strany podniků a pracovníků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A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 xml:space="preserve">vzhledem k tomu, že digitální transformace poháněná digitalizací, automatizací a umělou inteligencí zásadním způsobem mění trhy práce, </w:t>
            </w:r>
            <w:r w:rsidRPr="00BB7C2A">
              <w:rPr>
                <w:b/>
                <w:i/>
                <w:lang w:val="cs-CZ"/>
              </w:rPr>
              <w:t>vede k zániku některých pracovních míst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vzniku</w:t>
            </w:r>
            <w:r w:rsidRPr="00BB7C2A">
              <w:rPr>
                <w:lang w:val="cs-CZ"/>
              </w:rPr>
              <w:t xml:space="preserve"> nových </w:t>
            </w:r>
            <w:r w:rsidRPr="00BB7C2A">
              <w:rPr>
                <w:b/>
                <w:i/>
                <w:lang w:val="cs-CZ"/>
              </w:rPr>
              <w:t>pracovních míst a mění povahu úkolů ve stávajících pracovních místech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což</w:t>
            </w:r>
            <w:r w:rsidRPr="00BB7C2A">
              <w:rPr>
                <w:lang w:val="cs-CZ"/>
              </w:rPr>
              <w:t xml:space="preserve"> vyžaduje, aby se podniky a pracovníci neustále přizpůsobovali;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</w:t>
            </w:r>
            <w:r w:rsidRPr="00BB7C2A">
              <w:rPr>
                <w:b/>
                <w:i/>
                <w:lang w:val="cs-CZ"/>
              </w:rPr>
              <w:t>; vzhledem k tomu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že jelikož budou některé úkoly automatizovány, bude stále důležitější umožňovat nová povolání, rozvíjet pracovní úkoly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obnovovat stávající pracovní místa prostřednictvím</w:t>
            </w:r>
            <w:r w:rsidRPr="00BB7C2A">
              <w:rPr>
                <w:lang w:val="cs-CZ"/>
              </w:rPr>
              <w:t xml:space="preserve"> nových </w:t>
            </w:r>
            <w:r w:rsidRPr="00BB7C2A">
              <w:rPr>
                <w:b/>
                <w:i/>
                <w:lang w:val="cs-CZ"/>
              </w:rPr>
              <w:t>technologií s cílem posílit konkurenceschopnost a podpořit hospodářský růst; vzhledem k tomu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že využívání těchto nových technologií</w:t>
            </w:r>
            <w:r w:rsidRPr="00BB7C2A">
              <w:rPr>
                <w:lang w:val="cs-CZ"/>
              </w:rPr>
              <w:t xml:space="preserve"> vyžaduje, aby se podniky a pracovníci neustále přizpůsobovali;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A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práce, vede k zániku některých pracovních míst a vzniku nových pracovních míst a mění povahu úkolů ve stávajících pracovních místech, což vyžaduje, aby se podniky a pracovníci neustále přizpůsobovali;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práce, vede k zániku některých pracovních míst a vzniku nových pracovních míst a mění povahu úkolů ve stávajících pracovních místech, což vyžaduje, aby se podniky a pracovníci neustále přizpůsobovali</w:t>
            </w:r>
            <w:r w:rsidRPr="00BB7C2A">
              <w:rPr>
                <w:b/>
                <w:i/>
                <w:lang w:val="cs-CZ"/>
              </w:rPr>
              <w:t xml:space="preserve">, a zajistili tak, aby evropští pracovníci mohli těžit z odhadovaného čistého nárůstu v </w:t>
            </w:r>
            <w:r w:rsidRPr="00BB7C2A">
              <w:rPr>
                <w:b/>
                <w:i/>
                <w:lang w:val="cs-CZ"/>
              </w:rPr>
              <w:lastRenderedPageBreak/>
              <w:t>počtu pracovních míst o 78 milionů v důsledku umělé inteligence (7 % dnešní celkové zaměstnanosti) do roku 2030, k němuž má podle Světového ekonomického fóra dojít</w:t>
            </w: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vertAlign w:val="superscript"/>
                <w:lang w:val="cs-CZ"/>
              </w:rPr>
              <w:t xml:space="preserve">1a </w:t>
            </w:r>
            <w:r w:rsidRPr="00BB7C2A">
              <w:rPr>
                <w:b/>
                <w:i/>
                <w:lang w:val="cs-CZ"/>
              </w:rPr>
              <w:t>Světové ekonomické fórum, Future of Jobs Report 2025 (leden 2025).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A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práce, vede k zániku některých pracovních míst a vzniku nových pracovních míst a mění povahu úkolů ve stávajících pracovních místech, což vyžaduje, aby se podniky a pracovníci neustále přizpůsobovali;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</w:t>
            </w:r>
            <w:r w:rsidRPr="00BB7C2A">
              <w:rPr>
                <w:b/>
                <w:i/>
                <w:lang w:val="cs-CZ"/>
              </w:rPr>
              <w:t xml:space="preserve"> a pojetí a povahu práce</w:t>
            </w:r>
            <w:r w:rsidRPr="00BB7C2A">
              <w:rPr>
                <w:lang w:val="cs-CZ"/>
              </w:rPr>
              <w:t xml:space="preserve">, vede k zániku některých pracovních míst a vzniku nových </w:t>
            </w:r>
            <w:r w:rsidRPr="00BB7C2A">
              <w:rPr>
                <w:b/>
                <w:i/>
                <w:lang w:val="cs-CZ"/>
              </w:rPr>
              <w:t xml:space="preserve">druhů </w:t>
            </w:r>
            <w:r w:rsidRPr="00BB7C2A">
              <w:rPr>
                <w:lang w:val="cs-CZ"/>
              </w:rPr>
              <w:t>pracovních míst</w:t>
            </w:r>
            <w:r w:rsidRPr="00BB7C2A">
              <w:rPr>
                <w:b/>
                <w:i/>
                <w:lang w:val="cs-CZ"/>
              </w:rPr>
              <w:t>, a to jak z koncepčního, tak obsahového hlediska,</w:t>
            </w:r>
            <w:r w:rsidRPr="00BB7C2A">
              <w:rPr>
                <w:lang w:val="cs-CZ"/>
              </w:rPr>
              <w:t xml:space="preserve"> a mění povahu úkolů ve stávajících pracovních místech</w:t>
            </w:r>
            <w:r w:rsidRPr="00BB7C2A">
              <w:rPr>
                <w:b/>
                <w:i/>
                <w:lang w:val="cs-CZ"/>
              </w:rPr>
              <w:t xml:space="preserve"> a míru přispění člověka</w:t>
            </w:r>
            <w:r w:rsidRPr="00BB7C2A">
              <w:rPr>
                <w:lang w:val="cs-CZ"/>
              </w:rPr>
              <w:t>, což vyžaduje, aby se podniky a pracovníci</w:t>
            </w:r>
            <w:r w:rsidRPr="00BB7C2A">
              <w:rPr>
                <w:b/>
                <w:i/>
                <w:lang w:val="cs-CZ"/>
              </w:rPr>
              <w:t xml:space="preserve"> i vlády a vědecký výzkum</w:t>
            </w:r>
            <w:r w:rsidRPr="00BB7C2A">
              <w:rPr>
                <w:lang w:val="cs-CZ"/>
              </w:rPr>
              <w:t xml:space="preserve"> neustále přizpůsobovali;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A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 xml:space="preserve">vzhledem k tomu, že digitální </w:t>
            </w:r>
            <w:r w:rsidRPr="00BB7C2A">
              <w:rPr>
                <w:lang w:val="cs-CZ"/>
              </w:rPr>
              <w:lastRenderedPageBreak/>
              <w:t xml:space="preserve">transformace poháněná digitalizací, automatizací a umělou inteligencí zásadním způsobem </w:t>
            </w:r>
            <w:r w:rsidRPr="00BB7C2A">
              <w:rPr>
                <w:b/>
                <w:i/>
                <w:lang w:val="cs-CZ"/>
              </w:rPr>
              <w:t>mění</w:t>
            </w:r>
            <w:r w:rsidRPr="00BB7C2A">
              <w:rPr>
                <w:lang w:val="cs-CZ"/>
              </w:rPr>
              <w:t xml:space="preserve"> trhy práce, vede k zániku některých pracovních míst a vzniku nových pracovních míst a mění povahu úkolů ve stávajících pracovních místech, což vyžaduje, aby se podniky a pracovníci neustále přizpůsobovali;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A.</w:t>
            </w:r>
            <w:r w:rsidRPr="00BB7C2A">
              <w:rPr>
                <w:lang w:val="cs-CZ"/>
              </w:rPr>
              <w:tab/>
              <w:t xml:space="preserve">vzhledem k tomu, že digitální </w:t>
            </w:r>
            <w:r w:rsidRPr="00BB7C2A">
              <w:rPr>
                <w:lang w:val="cs-CZ"/>
              </w:rPr>
              <w:lastRenderedPageBreak/>
              <w:t xml:space="preserve">transformace poháněná digitalizací, automatizací a umělou inteligencí </w:t>
            </w:r>
            <w:r w:rsidRPr="00BB7C2A">
              <w:rPr>
                <w:b/>
                <w:i/>
                <w:lang w:val="cs-CZ"/>
              </w:rPr>
              <w:t xml:space="preserve">má potenciál </w:t>
            </w:r>
            <w:r w:rsidRPr="00BB7C2A">
              <w:rPr>
                <w:lang w:val="cs-CZ"/>
              </w:rPr>
              <w:t xml:space="preserve">zásadním způsobem </w:t>
            </w:r>
            <w:r w:rsidRPr="00BB7C2A">
              <w:rPr>
                <w:b/>
                <w:i/>
                <w:lang w:val="cs-CZ"/>
              </w:rPr>
              <w:t>změnit</w:t>
            </w:r>
            <w:r w:rsidRPr="00BB7C2A">
              <w:rPr>
                <w:lang w:val="cs-CZ"/>
              </w:rPr>
              <w:t xml:space="preserve"> trhy práce, vede k zániku</w:t>
            </w:r>
            <w:r w:rsidRPr="00BB7C2A">
              <w:rPr>
                <w:b/>
                <w:i/>
                <w:lang w:val="cs-CZ"/>
              </w:rPr>
              <w:t xml:space="preserve"> či transformaci</w:t>
            </w:r>
            <w:r w:rsidRPr="00BB7C2A">
              <w:rPr>
                <w:lang w:val="cs-CZ"/>
              </w:rPr>
              <w:t xml:space="preserve"> některých pracovních míst a vzniku nových pracovních míst a mění povahu úkolů ve stávajících pracovních místech, což vyžaduje, aby se podniky a pracovníci neustále přizpůsobovali</w:t>
            </w:r>
            <w:r w:rsidRPr="00BB7C2A">
              <w:rPr>
                <w:b/>
                <w:i/>
                <w:lang w:val="cs-CZ"/>
              </w:rPr>
              <w:t>, pokud jde o požadované dovednosti, odbornou přípravu i pracovní podmínky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Andrea Wechsler,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A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práce, vede k zániku některých pracovních míst a vzniku nových pracovních míst a mění povahu úkolů ve stávajících pracovních místech, což vyžaduje, aby se podniky a pracovníci neustále přizpůsobovali;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>vzhledem k tomu, že digitální transformace poháněná digitalizací, automatizací a umělou inteligencí zásadním způsobem mění trhy práce, vede k zániku některých pracovních míst a vzniku nových pracovních míst a mění povahu úkolů ve stávajících pracovních místech, což vyžaduje, aby se podniky a pracovníci neustále přizpůsobovali</w:t>
            </w:r>
            <w:r w:rsidRPr="00BB7C2A">
              <w:rPr>
                <w:b/>
                <w:i/>
                <w:lang w:val="cs-CZ"/>
              </w:rPr>
              <w:t>, jakož i úpravu vzdělávacích politik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A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 xml:space="preserve">vzhledem k tomu, že digitální transformace poháněná digitalizací, automatizací a umělou inteligencí zásadním způsobem mění trhy práce, vede k zániku některých pracovních míst a </w:t>
            </w:r>
            <w:r w:rsidRPr="00BB7C2A">
              <w:rPr>
                <w:b/>
                <w:i/>
                <w:lang w:val="cs-CZ"/>
              </w:rPr>
              <w:t>vzniku nových pracovních míst</w:t>
            </w:r>
            <w:r w:rsidRPr="00BB7C2A">
              <w:rPr>
                <w:lang w:val="cs-CZ"/>
              </w:rPr>
              <w:t xml:space="preserve"> a mění povahu úkolů </w:t>
            </w:r>
            <w:r w:rsidRPr="00BB7C2A">
              <w:rPr>
                <w:b/>
                <w:i/>
                <w:lang w:val="cs-CZ"/>
              </w:rPr>
              <w:t>ve stávajících pracovních místech</w:t>
            </w:r>
            <w:r w:rsidRPr="00BB7C2A">
              <w:rPr>
                <w:lang w:val="cs-CZ"/>
              </w:rPr>
              <w:t xml:space="preserve">, což </w:t>
            </w:r>
            <w:r w:rsidRPr="00BB7C2A">
              <w:rPr>
                <w:b/>
                <w:i/>
                <w:lang w:val="cs-CZ"/>
              </w:rPr>
              <w:t>vyžaduje, aby se podniky a pracovníci neustále přizpůsobovali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A.</w:t>
            </w:r>
            <w:r w:rsidRPr="00BB7C2A">
              <w:rPr>
                <w:lang w:val="cs-CZ"/>
              </w:rPr>
              <w:tab/>
              <w:t xml:space="preserve">vzhledem k tomu, že digitální transformace poháněná digitalizací, automatizací a umělou inteligencí zásadním způsobem mění trhy práce, vede k zániku některých pracovních míst a </w:t>
            </w:r>
            <w:r w:rsidRPr="00BB7C2A">
              <w:rPr>
                <w:b/>
                <w:i/>
                <w:lang w:val="cs-CZ"/>
              </w:rPr>
              <w:t>povolání a ke vzniku nových</w:t>
            </w:r>
            <w:r w:rsidRPr="00BB7C2A">
              <w:rPr>
                <w:lang w:val="cs-CZ"/>
              </w:rPr>
              <w:t xml:space="preserve"> a mění povahu úkolů </w:t>
            </w:r>
            <w:r w:rsidRPr="00BB7C2A">
              <w:rPr>
                <w:b/>
                <w:i/>
                <w:lang w:val="cs-CZ"/>
              </w:rPr>
              <w:t>v těch stávajících</w:t>
            </w:r>
            <w:r w:rsidRPr="00BB7C2A">
              <w:rPr>
                <w:lang w:val="cs-CZ"/>
              </w:rPr>
              <w:t xml:space="preserve">, což </w:t>
            </w:r>
            <w:r w:rsidRPr="00BB7C2A">
              <w:rPr>
                <w:b/>
                <w:i/>
                <w:lang w:val="cs-CZ"/>
              </w:rPr>
              <w:t>výrazně mění charakter práce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B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 xml:space="preserve">vzhledem k tomu, že </w:t>
            </w:r>
            <w:r w:rsidRPr="00BB7C2A">
              <w:rPr>
                <w:b/>
                <w:i/>
                <w:lang w:val="cs-CZ"/>
              </w:rPr>
              <w:t>digitální transformace na pracovišti by měla být řízena způsobem, který zvyšuje produktivitu</w:t>
            </w:r>
            <w:r w:rsidRPr="00BB7C2A">
              <w:rPr>
                <w:lang w:val="cs-CZ"/>
              </w:rPr>
              <w:t>, inovace</w:t>
            </w:r>
            <w:r w:rsidRPr="00BB7C2A">
              <w:rPr>
                <w:b/>
                <w:i/>
                <w:lang w:val="cs-CZ"/>
              </w:rPr>
              <w:t xml:space="preserve"> a konkurenceschopnost evropského hospodářství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společného trhu</w:t>
            </w:r>
            <w:r w:rsidRPr="00BB7C2A">
              <w:rPr>
                <w:lang w:val="cs-CZ"/>
              </w:rPr>
              <w:t xml:space="preserve">; vzhledem k tomu, že </w:t>
            </w:r>
            <w:r w:rsidRPr="00BB7C2A">
              <w:rPr>
                <w:b/>
                <w:i/>
                <w:lang w:val="cs-CZ"/>
              </w:rPr>
              <w:t>tato transformace musí zároveň dodržovat zásady sociálního pokroku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čímž se zajistí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přispívala</w:t>
            </w:r>
            <w:r w:rsidRPr="00BB7C2A">
              <w:rPr>
                <w:lang w:val="cs-CZ"/>
              </w:rPr>
              <w:t xml:space="preserve"> k </w:t>
            </w:r>
            <w:r w:rsidRPr="00BB7C2A">
              <w:rPr>
                <w:b/>
                <w:i/>
                <w:lang w:val="cs-CZ"/>
              </w:rPr>
              <w:t>lepším pracovním podmínkám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kvalitnímu zaměstnání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dobrým životním podmínkám všech pracovníků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 xml:space="preserve">vzhledem k tomu, že </w:t>
            </w:r>
            <w:r w:rsidRPr="00BB7C2A">
              <w:rPr>
                <w:b/>
                <w:i/>
                <w:lang w:val="cs-CZ"/>
              </w:rPr>
              <w:t>nezavedení systémů umělé inteligence k posílení konkurenceschopnosti EU bude mít negativní dopad na budoucí růst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 xml:space="preserve">investice a </w:t>
            </w:r>
            <w:r w:rsidRPr="00BB7C2A">
              <w:rPr>
                <w:lang w:val="cs-CZ"/>
              </w:rPr>
              <w:t>inovace</w:t>
            </w:r>
            <w:r w:rsidRPr="00BB7C2A">
              <w:rPr>
                <w:b/>
                <w:i/>
                <w:lang w:val="cs-CZ"/>
              </w:rPr>
              <w:t>, neboť slabší růst produktivity v Evropě ve srovnání s USA je způsoben především jasnou konkurenční výhodou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větším objemem investic do IKT</w:t>
            </w:r>
            <w:r w:rsidRPr="00BB7C2A">
              <w:rPr>
                <w:lang w:val="cs-CZ"/>
              </w:rPr>
              <w:t xml:space="preserve">; vzhledem k tomu, že </w:t>
            </w:r>
            <w:r w:rsidRPr="00BB7C2A">
              <w:rPr>
                <w:b/>
                <w:i/>
                <w:lang w:val="cs-CZ"/>
              </w:rPr>
              <w:t>je důležité zachovat si základnu v oblastech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kde je nutná technologická suverenita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došlo ke zvýšení výkonnosti v přilehlých oblastech, jako je farmaceutika, energetika, materiály a obrana; a vzhledem</w:t>
            </w:r>
            <w:r w:rsidRPr="00BB7C2A">
              <w:rPr>
                <w:lang w:val="cs-CZ"/>
              </w:rPr>
              <w:t xml:space="preserve"> k </w:t>
            </w:r>
            <w:r w:rsidRPr="00BB7C2A">
              <w:rPr>
                <w:b/>
                <w:i/>
                <w:lang w:val="cs-CZ"/>
              </w:rPr>
              <w:t>tomu, že umělá inteligence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zejména generativní umělá inteligence, je technologií, která se ustavičně vyvíjí,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proto mají společnosti z EU stále příležitost zaujmout v některých segmentech vedoucí postavení</w:t>
            </w: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b/>
                <w:i/>
                <w:lang w:val="cs-CZ"/>
              </w:rPr>
              <w:t xml:space="preserve"> Zpráva Maria Draghiho s názvem „Budoucnost evropské </w:t>
            </w:r>
            <w:r w:rsidRPr="00BB7C2A">
              <w:rPr>
                <w:b/>
                <w:i/>
                <w:lang w:val="cs-CZ"/>
              </w:rPr>
              <w:lastRenderedPageBreak/>
              <w:t>konkurenceschopnosti“ (září 2024), část A „Strategie konkurenceschopnosti pro Evropu“.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Andrea Wechsler, Angelika Winzig, Letizia Moratti, Giusi Princi, Raúl de la Hoz Quintano, Miriam Lexmann, 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B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>vzhledem k tomu, že digitální transformace na pracovišti by měla být řízena způsobem, který zvyšuje produktivitu, inovace a konkurenceschopnost evropského hospodářství a společného trhu; vzhledem k tomu, že tato transformace musí zároveň dodržovat zásady sociálního pokroku, čímž se zajistí, aby přispívala k lepším pracovním podmínkám, kvalitnímu zaměstnání a dobrým životním podmínkám všech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vzhledem k tomu, že 64 % malých a středních podniků na jednotném evropském trhu považuje regulační překážky nebo administrativní zátěž za největší problém současné doby;</w:t>
            </w: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lang w:val="cs-CZ"/>
              </w:rPr>
              <w:t xml:space="preserve"> vzhledem k tomu, že digitální transformace na pracovišti by</w:t>
            </w:r>
            <w:r w:rsidRPr="00BB7C2A">
              <w:rPr>
                <w:b/>
                <w:i/>
                <w:lang w:val="cs-CZ"/>
              </w:rPr>
              <w:t xml:space="preserve"> proto</w:t>
            </w:r>
            <w:r w:rsidRPr="00BB7C2A">
              <w:rPr>
                <w:lang w:val="cs-CZ"/>
              </w:rPr>
              <w:t xml:space="preserve"> měla být řízena způsobem, který zvyšuje produktivitu, inovace a konkurenceschopnost evropského hospodářství a společného trhu; vzhledem k tomu, že tato transformace musí zároveň dodržovat zásady sociálního pokroku, čímž se zajistí, aby přispívala k lepším pracovním podmínkám, kvalitnímu zaměstnání a dobrým životním podmínkám všech pracovníků;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 xml:space="preserve">1a https://europa.eu/eurobarometer/surveys/detail/3359. 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B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 xml:space="preserve">vzhledem k tomu, že digitální transformace na pracovišti by měla být řízena způsobem, který zvyšuje produktivitu, inovace a konkurenceschopnost evropského hospodářství a společného trhu; vzhledem k tomu, že tato transformace musí zároveň dodržovat zásady sociálního </w:t>
            </w:r>
            <w:r w:rsidRPr="00BB7C2A">
              <w:rPr>
                <w:b/>
                <w:i/>
                <w:lang w:val="cs-CZ"/>
              </w:rPr>
              <w:t>pokroku</w:t>
            </w:r>
            <w:r w:rsidRPr="00BB7C2A">
              <w:rPr>
                <w:lang w:val="cs-CZ"/>
              </w:rPr>
              <w:t>, čímž se zajistí, aby přispívala k lepším pracovním podmínkám, kvalitnímu zaměstnání a dobrým životním podmínkám všech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>vzhledem k tomu, že digitální transformace na pracovišti by měla být řízena způsobem, který zvyšuje produktivitu, inovace</w:t>
            </w:r>
            <w:r w:rsidRPr="00BB7C2A">
              <w:rPr>
                <w:b/>
                <w:i/>
                <w:lang w:val="cs-CZ"/>
              </w:rPr>
              <w:t>, přístup k většímu množství energie a k levnější energii</w:t>
            </w:r>
            <w:r w:rsidRPr="00BB7C2A">
              <w:rPr>
                <w:lang w:val="cs-CZ"/>
              </w:rPr>
              <w:t xml:space="preserve"> a konkurenceschopnost evropského hospodářství a společného trhu</w:t>
            </w:r>
            <w:r w:rsidRPr="00BB7C2A">
              <w:rPr>
                <w:b/>
                <w:i/>
                <w:lang w:val="cs-CZ"/>
              </w:rPr>
              <w:t>, jakož i svobodu výzkumu a akademického dialogu</w:t>
            </w:r>
            <w:r w:rsidRPr="00BB7C2A">
              <w:rPr>
                <w:lang w:val="cs-CZ"/>
              </w:rPr>
              <w:t xml:space="preserve">; vzhledem k tomu, že tato transformace musí zároveň dodržovat zásady sociálního </w:t>
            </w:r>
            <w:r w:rsidRPr="00BB7C2A">
              <w:rPr>
                <w:b/>
                <w:i/>
                <w:lang w:val="cs-CZ"/>
              </w:rPr>
              <w:t>rozvoje</w:t>
            </w:r>
            <w:r w:rsidRPr="00BB7C2A">
              <w:rPr>
                <w:lang w:val="cs-CZ"/>
              </w:rPr>
              <w:t>, čímž se zajistí, aby přispívala k lepším pracovním podmínkám, kvalitnímu zaměstnání a dobrým životním podmínkám všech pracovníků;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B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>vzhledem k tomu, že digitální transformace na pracovišti by měla být řízena způsobem, který zvyšuje produktivitu, inovace a konkurenceschopnost evropského hospodářství a společného trhu; vzhledem k tomu, že tato transformace musí zároveň dodržovat zásady sociálního pokroku, čímž se zajistí, aby přispívala k lepším pracovním podmínkám, kvalitnímu zaměstnání a dobrým životním podmínkám všech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 xml:space="preserve">vzhledem k tomu, že digitální transformace na pracovišti by měla být řízena </w:t>
            </w:r>
            <w:r w:rsidRPr="00BB7C2A">
              <w:rPr>
                <w:b/>
                <w:i/>
                <w:lang w:val="cs-CZ"/>
              </w:rPr>
              <w:t xml:space="preserve">zásadou automaticky etického přístupu a </w:t>
            </w:r>
            <w:r w:rsidRPr="00BB7C2A">
              <w:rPr>
                <w:lang w:val="cs-CZ"/>
              </w:rPr>
              <w:t>způsobem, který</w:t>
            </w:r>
            <w:r w:rsidRPr="00BB7C2A">
              <w:rPr>
                <w:b/>
                <w:i/>
                <w:lang w:val="cs-CZ"/>
              </w:rPr>
              <w:t xml:space="preserve"> chrání a prosazuje lidskou důstojnost a</w:t>
            </w:r>
            <w:r w:rsidRPr="00BB7C2A">
              <w:rPr>
                <w:lang w:val="cs-CZ"/>
              </w:rPr>
              <w:t xml:space="preserve"> zvyšuje produktivitu, inovace a konkurenceschopnost evropského hospodářství a společného trhu; vzhledem k tomu, že tato transformace musí zároveň dodržovat zásady sociálního pokroku, čímž se zajistí, aby přispívala k lepším pracovním podmínkám, kvalitnímu zaměstnání a dobrým životním podmínkám všech pracovníků;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B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 xml:space="preserve">vzhledem k tomu, že digitální transformace na pracovišti by měla být řízena způsobem, který zvyšuje produktivitu, inovace a konkurenceschopnost evropského hospodářství a společného trhu; vzhledem k tomu, že tato transformace musí </w:t>
            </w:r>
            <w:r w:rsidRPr="00BB7C2A">
              <w:rPr>
                <w:b/>
                <w:i/>
                <w:lang w:val="cs-CZ"/>
              </w:rPr>
              <w:t>zároveň</w:t>
            </w:r>
            <w:r w:rsidRPr="00BB7C2A">
              <w:rPr>
                <w:lang w:val="cs-CZ"/>
              </w:rPr>
              <w:t xml:space="preserve"> dodržovat zásady sociálního pokroku, čímž se zajistí, aby přispívala k lepším pracovním podmínkám, kvalitnímu zaměstnání a dobrým životním podmínkám všech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 xml:space="preserve">vzhledem k tomu, že digitální transformace na pracovišti by měla být řízena </w:t>
            </w:r>
            <w:r w:rsidRPr="00BB7C2A">
              <w:rPr>
                <w:b/>
                <w:i/>
                <w:lang w:val="cs-CZ"/>
              </w:rPr>
              <w:t xml:space="preserve">a regulována </w:t>
            </w:r>
            <w:r w:rsidRPr="00BB7C2A">
              <w:rPr>
                <w:lang w:val="cs-CZ"/>
              </w:rPr>
              <w:t>způsobem, který zvyšuje produktivitu</w:t>
            </w:r>
            <w:r w:rsidRPr="00BB7C2A">
              <w:rPr>
                <w:b/>
                <w:i/>
                <w:lang w:val="cs-CZ"/>
              </w:rPr>
              <w:t>, efektivitu</w:t>
            </w:r>
            <w:r w:rsidRPr="00BB7C2A">
              <w:rPr>
                <w:lang w:val="cs-CZ"/>
              </w:rPr>
              <w:t xml:space="preserve">, inovace a konkurenceschopnost evropského hospodářství a společného trhu; vzhledem k tomu, že tato transformace musí </w:t>
            </w:r>
            <w:r w:rsidRPr="00BB7C2A">
              <w:rPr>
                <w:b/>
                <w:i/>
                <w:lang w:val="cs-CZ"/>
              </w:rPr>
              <w:t>stejně tak</w:t>
            </w:r>
            <w:r w:rsidRPr="00BB7C2A">
              <w:rPr>
                <w:lang w:val="cs-CZ"/>
              </w:rPr>
              <w:t xml:space="preserve"> dodržovat zásady sociálního pokroku</w:t>
            </w:r>
            <w:r w:rsidRPr="00BB7C2A">
              <w:rPr>
                <w:b/>
                <w:i/>
                <w:lang w:val="cs-CZ"/>
              </w:rPr>
              <w:t xml:space="preserve"> a acquis EU v sociální a pracovně-právní oblasti</w:t>
            </w:r>
            <w:r w:rsidRPr="00BB7C2A">
              <w:rPr>
                <w:lang w:val="cs-CZ"/>
              </w:rPr>
              <w:t>, čímž se zajistí, aby přispívala k lepším pracovním podmínkám, kvalitnímu zaměstnání</w:t>
            </w:r>
            <w:r w:rsidRPr="00BB7C2A">
              <w:rPr>
                <w:b/>
                <w:i/>
                <w:lang w:val="cs-CZ"/>
              </w:rPr>
              <w:t xml:space="preserve"> a posílení postavení</w:t>
            </w:r>
            <w:r w:rsidRPr="00BB7C2A">
              <w:rPr>
                <w:lang w:val="cs-CZ"/>
              </w:rPr>
              <w:t xml:space="preserve"> a dobrým životním podmínkám všech pracovníků;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B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 xml:space="preserve">vzhledem k tomu, že digitální transformace na pracovišti by měla být řízena způsobem, který zvyšuje produktivitu, inovace a konkurenceschopnost evropského hospodářství a společného trhu; vzhledem k tomu, že tato transformace musí zároveň dodržovat zásady sociálního pokroku, čímž se zajistí, aby přispívala k lepším pracovním podmínkám, kvalitnímu zaměstnání a dobrým životním podmínkám </w:t>
            </w:r>
            <w:r w:rsidRPr="00BB7C2A">
              <w:rPr>
                <w:lang w:val="cs-CZ"/>
              </w:rPr>
              <w:lastRenderedPageBreak/>
              <w:t>všech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B.</w:t>
            </w:r>
            <w:r w:rsidRPr="00BB7C2A">
              <w:rPr>
                <w:lang w:val="cs-CZ"/>
              </w:rPr>
              <w:tab/>
              <w:t xml:space="preserve">vzhledem k tomu, že digitální transformace na pracovišti by měla být řízena způsobem, který zvyšuje produktivitu, inovace a konkurenceschopnost evropského hospodářství a společného trhu; vzhledem k tomu, že tato transformace musí zároveň </w:t>
            </w:r>
            <w:r w:rsidRPr="00BB7C2A">
              <w:rPr>
                <w:b/>
                <w:i/>
                <w:lang w:val="cs-CZ"/>
              </w:rPr>
              <w:t xml:space="preserve">a za stejných podmínek </w:t>
            </w:r>
            <w:r w:rsidRPr="00BB7C2A">
              <w:rPr>
                <w:lang w:val="cs-CZ"/>
              </w:rPr>
              <w:t>dodržovat zásady sociálního pokroku</w:t>
            </w:r>
            <w:r w:rsidRPr="00BB7C2A">
              <w:rPr>
                <w:b/>
                <w:i/>
                <w:lang w:val="cs-CZ"/>
              </w:rPr>
              <w:t xml:space="preserve"> a práva pracovníků</w:t>
            </w:r>
            <w:r w:rsidRPr="00BB7C2A">
              <w:rPr>
                <w:lang w:val="cs-CZ"/>
              </w:rPr>
              <w:t xml:space="preserve">, čímž se zajistí, aby přispívala k lepším pracovním podmínkám, kvalitnímu </w:t>
            </w:r>
            <w:r w:rsidRPr="00BB7C2A">
              <w:rPr>
                <w:lang w:val="cs-CZ"/>
              </w:rPr>
              <w:lastRenderedPageBreak/>
              <w:t>zaměstnání a dobrým životním podmínkám všech pracovníků;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B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>vzhledem k tomu, že digitální transformace na pracovišti by měla být řízena způsobem, který zvyšuje produktivitu, inovace a konkurenceschopnost evropského hospodářství a společného trhu; vzhledem k tomu, že tato transformace musí zároveň dodržovat zásady sociálního pokroku, čímž se zajistí, aby přispívala k lepším pracovním podmínkám, kvalitnímu zaměstnání a dobrým životním podmínkám všech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>vzhledem k tomu, že digitální transformace na pracovišti by měla být řízena způsobem, který zvyšuje produktivitu, inovace a konkurenceschopnost evropského hospodářství a společného trhu</w:t>
            </w:r>
            <w:r w:rsidRPr="00BB7C2A">
              <w:rPr>
                <w:b/>
                <w:i/>
                <w:lang w:val="cs-CZ"/>
              </w:rPr>
              <w:t xml:space="preserve"> tak, aby přinesli prospěch všem</w:t>
            </w:r>
            <w:r w:rsidRPr="00BB7C2A">
              <w:rPr>
                <w:lang w:val="cs-CZ"/>
              </w:rPr>
              <w:t>; vzhledem k tomu, že tato transformace musí zároveň dodržovat zásady sociálního pokroku, čímž se zajistí, aby přispívala k lepším pracovním podmínkám, kvalitnímu zaměstnání a dobrým životním podmínkám všech pracovníků;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B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B.</w:t>
            </w:r>
            <w:r w:rsidRPr="00BB7C2A">
              <w:rPr>
                <w:lang w:val="cs-CZ"/>
              </w:rPr>
              <w:tab/>
              <w:t xml:space="preserve">vzhledem k tomu, že digitální transformace na pracovišti </w:t>
            </w:r>
            <w:r w:rsidRPr="00BB7C2A">
              <w:rPr>
                <w:b/>
                <w:i/>
                <w:lang w:val="cs-CZ"/>
              </w:rPr>
              <w:t xml:space="preserve">by měla být řízena způsobem, který zvyšuje produktivitu, inovace a konkurenceschopnost evropského hospodářství a společného trhu; vzhledem k tomu, že tato transformace </w:t>
            </w:r>
            <w:r w:rsidRPr="00BB7C2A">
              <w:rPr>
                <w:lang w:val="cs-CZ"/>
              </w:rPr>
              <w:t xml:space="preserve">musí </w:t>
            </w:r>
            <w:r w:rsidRPr="00BB7C2A">
              <w:rPr>
                <w:b/>
                <w:i/>
                <w:lang w:val="cs-CZ"/>
              </w:rPr>
              <w:t xml:space="preserve">zároveň </w:t>
            </w:r>
            <w:r w:rsidRPr="00BB7C2A">
              <w:rPr>
                <w:lang w:val="cs-CZ"/>
              </w:rPr>
              <w:lastRenderedPageBreak/>
              <w:t xml:space="preserve">dodržovat zásady sociálního pokroku, </w:t>
            </w:r>
            <w:r w:rsidRPr="00BB7C2A">
              <w:rPr>
                <w:b/>
                <w:i/>
                <w:lang w:val="cs-CZ"/>
              </w:rPr>
              <w:t>čímž se zajistí</w:t>
            </w:r>
            <w:r w:rsidRPr="00BB7C2A">
              <w:rPr>
                <w:lang w:val="cs-CZ"/>
              </w:rPr>
              <w:t>, aby přispívala k lepším pracovním podmínkám, kvalitnímu zaměstnání a dobrým životním podmínkám všech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B.</w:t>
            </w:r>
            <w:r w:rsidRPr="00BB7C2A">
              <w:rPr>
                <w:lang w:val="cs-CZ"/>
              </w:rPr>
              <w:tab/>
              <w:t xml:space="preserve">vzhledem k tomu, že digitální transformace na pracovišti musí dodržovat zásady sociálního pokroku, </w:t>
            </w:r>
            <w:r w:rsidRPr="00BB7C2A">
              <w:rPr>
                <w:b/>
                <w:i/>
                <w:lang w:val="cs-CZ"/>
              </w:rPr>
              <w:t>zajišťovat</w:t>
            </w:r>
            <w:r w:rsidRPr="00BB7C2A">
              <w:rPr>
                <w:lang w:val="cs-CZ"/>
              </w:rPr>
              <w:t>, aby přispívala k lepším pracovním podmínkám, kvalitnímu zaměstnání a dobrým životním podmínkám všech pracovníků</w:t>
            </w:r>
            <w:r w:rsidRPr="00BB7C2A">
              <w:rPr>
                <w:b/>
                <w:i/>
                <w:lang w:val="cs-CZ"/>
              </w:rPr>
              <w:t xml:space="preserve">, a současně podporovat rovné podmínky na společném </w:t>
            </w:r>
            <w:r w:rsidRPr="00BB7C2A">
              <w:rPr>
                <w:b/>
                <w:i/>
                <w:lang w:val="cs-CZ"/>
              </w:rPr>
              <w:lastRenderedPageBreak/>
              <w:t>trhu, inovace a konkurenceschopnost podniků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C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C.</w:t>
            </w:r>
            <w:r w:rsidRPr="00BB7C2A">
              <w:rPr>
                <w:lang w:val="cs-CZ"/>
              </w:rPr>
              <w:tab/>
              <w:t>vzhledem k tomu, že digitální transformace na trhu práce přispívá k růstu poptávky po základních i pokročilých digitálních dovednostech a dovednostech v oblasti umělé inteligence;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C.</w:t>
            </w:r>
            <w:r w:rsidRPr="00BB7C2A">
              <w:rPr>
                <w:lang w:val="cs-CZ"/>
              </w:rPr>
              <w:tab/>
              <w:t xml:space="preserve">vzhledem k tomu, že digitální transformace na trhu práce přispívá k růstu poptávky po základních i pokročilých digitálních dovednostech a dovednostech v oblasti umělé inteligence; </w:t>
            </w:r>
            <w:r w:rsidRPr="00BB7C2A">
              <w:rPr>
                <w:b/>
                <w:i/>
                <w:lang w:val="cs-CZ"/>
              </w:rPr>
              <w:t>vzhledem k tomu, že Draghiho i Lettova zpráva označují nedostatek digitálních dovedností za hlavní překážku konkurenceschopnosti Evropy;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C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C.</w:t>
            </w:r>
            <w:r w:rsidRPr="00BB7C2A">
              <w:rPr>
                <w:lang w:val="cs-CZ"/>
              </w:rPr>
              <w:tab/>
              <w:t>vzhledem k tomu, že digitální transformace na trhu práce přispívá k růstu poptávky po základních i pokročilých digitálních dovednostech a dovednostech v oblasti umělé inteligence;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C.</w:t>
            </w:r>
            <w:r w:rsidRPr="00BB7C2A">
              <w:rPr>
                <w:lang w:val="cs-CZ"/>
              </w:rPr>
              <w:tab/>
              <w:t>vzhledem k tomu, že digitální transformace na trhu práce přispívá k růstu poptávky po základních i pokročilých digitálních dovednostech a dovednostech v oblasti umělé inteligence</w:t>
            </w:r>
            <w:r w:rsidRPr="00BB7C2A">
              <w:rPr>
                <w:b/>
                <w:i/>
                <w:lang w:val="cs-CZ"/>
              </w:rPr>
              <w:t>, jakož i po interpersonálních dovednostech, zejména v oblasti komunikace, spolupráce, koordinace a řešení problémů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C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C.</w:t>
            </w:r>
            <w:r w:rsidRPr="00BB7C2A">
              <w:rPr>
                <w:lang w:val="cs-CZ"/>
              </w:rPr>
              <w:tab/>
              <w:t xml:space="preserve">vzhledem k tomu, že digitální transformace na trhu práce přispívá k růstu poptávky po </w:t>
            </w:r>
            <w:r w:rsidRPr="00BB7C2A">
              <w:rPr>
                <w:b/>
                <w:i/>
                <w:lang w:val="cs-CZ"/>
              </w:rPr>
              <w:t>základních</w:t>
            </w:r>
            <w:r w:rsidRPr="00BB7C2A">
              <w:rPr>
                <w:lang w:val="cs-CZ"/>
              </w:rPr>
              <w:t xml:space="preserve"> i </w:t>
            </w:r>
            <w:r w:rsidRPr="00BB7C2A">
              <w:rPr>
                <w:b/>
                <w:i/>
                <w:lang w:val="cs-CZ"/>
              </w:rPr>
              <w:t>pokročilých digitálních dovednostech</w:t>
            </w:r>
            <w:r w:rsidRPr="00BB7C2A">
              <w:rPr>
                <w:lang w:val="cs-CZ"/>
              </w:rPr>
              <w:t xml:space="preserve"> a dovednostech v oblasti umělé inteligence;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C.</w:t>
            </w:r>
            <w:r w:rsidRPr="00BB7C2A">
              <w:rPr>
                <w:lang w:val="cs-CZ"/>
              </w:rPr>
              <w:tab/>
              <w:t xml:space="preserve">vzhledem k tomu, že digitální transformace na trhu práce přispívá k růstu poptávky po </w:t>
            </w:r>
            <w:r w:rsidRPr="00BB7C2A">
              <w:rPr>
                <w:b/>
                <w:i/>
                <w:lang w:val="cs-CZ"/>
              </w:rPr>
              <w:t>základní</w:t>
            </w:r>
            <w:r w:rsidRPr="00BB7C2A">
              <w:rPr>
                <w:lang w:val="cs-CZ"/>
              </w:rPr>
              <w:t xml:space="preserve"> i </w:t>
            </w:r>
            <w:r w:rsidRPr="00BB7C2A">
              <w:rPr>
                <w:b/>
                <w:i/>
                <w:lang w:val="cs-CZ"/>
              </w:rPr>
              <w:t>pokročilé gramotnosti</w:t>
            </w:r>
            <w:r w:rsidRPr="00BB7C2A">
              <w:rPr>
                <w:lang w:val="cs-CZ"/>
              </w:rPr>
              <w:t xml:space="preserve"> a dovednostech</w:t>
            </w:r>
            <w:r w:rsidRPr="00BB7C2A">
              <w:rPr>
                <w:b/>
                <w:i/>
                <w:lang w:val="cs-CZ"/>
              </w:rPr>
              <w:t xml:space="preserve"> v digitální oblasti a</w:t>
            </w:r>
            <w:r w:rsidRPr="00BB7C2A">
              <w:rPr>
                <w:lang w:val="cs-CZ"/>
              </w:rPr>
              <w:t xml:space="preserve"> v oblasti umělé inteligence;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D</w:t>
      </w:r>
      <w:r w:rsidRPr="004634F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D.</w:t>
            </w:r>
            <w:r w:rsidRPr="00BB7C2A">
              <w:rPr>
                <w:lang w:val="cs-CZ"/>
              </w:rPr>
              <w:tab/>
              <w:t>vzhledem k tomu, že rychlá integrace systémů umělé inteligence není doprovázena dostatečnou odbornou přípravou, přičemž v roce 2023 se příslušné odborné přípravy zúčastnilo pouze 15 % pracovníků, zatímco 42 % pracovníků uznává potřebu zlepšit své dovednosti v oblasti umělé inteligence a 61 % předpokládá v příštích pěti letech nové požadavky na dovednosti; vzhledem k tomu, že u těch, kteří odbornou přípravu v oblasti digitálních dovedností potřebují nejvíce, je nejméně pravděpodobné, že se jí zúčastní</w:t>
            </w: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D.</w:t>
            </w:r>
            <w:r w:rsidRPr="00BB7C2A">
              <w:rPr>
                <w:lang w:val="cs-CZ"/>
              </w:rPr>
              <w:tab/>
              <w:t xml:space="preserve">vzhledem k tomu, že rychlá integrace systémů umělé inteligence není doprovázena dostatečnou odbornou přípravou, přičemž v roce 2023 se příslušné odborné přípravy zúčastnilo pouze 15 % pracovníků, zatímco 42 % pracovníků uznává potřebu zlepšit své dovednosti v oblasti umělé inteligence a 61 % předpokládá v příštích pěti letech nové požadavky na dovednosti; </w:t>
            </w:r>
            <w:r w:rsidRPr="00BB7C2A">
              <w:rPr>
                <w:b/>
                <w:i/>
                <w:lang w:val="cs-CZ"/>
              </w:rPr>
              <w:t>vzhledem ale k tomu, že zejména malým a středním podnikům chybí strategie a zdroje ke zmírnění rizika, že méně kvalifikovaní pracovníci v malých podnicích budou čelit nedostatku dovedností;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 xml:space="preserve">vzhledem </w:t>
            </w:r>
            <w:r w:rsidRPr="00BB7C2A">
              <w:rPr>
                <w:lang w:val="cs-CZ"/>
              </w:rPr>
              <w:t xml:space="preserve">k tomu, že u těch, kteří odbornou přípravu v oblasti digitálních dovedností potřebují nejvíce, je </w:t>
            </w:r>
            <w:r w:rsidRPr="00BB7C2A">
              <w:rPr>
                <w:lang w:val="cs-CZ"/>
              </w:rPr>
              <w:lastRenderedPageBreak/>
              <w:t>nejméně pravděpodobné, že se jí zúčastní</w:t>
            </w: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 xml:space="preserve"> https://www.cedefop.europa.eu/en/publications/9201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D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D.</w:t>
            </w:r>
            <w:r w:rsidRPr="00BB7C2A">
              <w:rPr>
                <w:lang w:val="cs-CZ"/>
              </w:rPr>
              <w:tab/>
              <w:t>vzhledem k tomu, že rychlá integrace systémů umělé inteligence není doprovázena dostatečnou odbornou přípravou, přičemž v roce 2023 se příslušné odborné přípravy zúčastnilo pouze 15 % pracovníků, zatímco 42 % pracovníků uznává potřebu zlepšit své dovednosti v oblasti umělé inteligence a 61 % předpokládá v příštích pěti letech nové požadavky na dovednosti; vzhledem k tomu, že u těch, kteří odbornou přípravu v oblasti digitálních dovedností potřebují nejvíce, je nejméně pravděpodobné, že se jí zúčastní</w:t>
            </w: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D.</w:t>
            </w:r>
            <w:r w:rsidRPr="00BB7C2A">
              <w:rPr>
                <w:lang w:val="cs-CZ"/>
              </w:rPr>
              <w:tab/>
              <w:t xml:space="preserve">vzhledem k tomu, že rychlá integrace systémů umělé inteligence není doprovázena dostatečnou odbornou přípravou, přičemž v roce 2023 se příslušné odborné přípravy zúčastnilo pouze 15 % pracovníků, zatímco 42 % pracovníků uznává potřebu zlepšit své dovednosti v oblasti umělé inteligence a 61 % předpokládá v příštích pěti letech nové požadavky na dovednosti; vzhledem k tomu, že u těch, kteří odbornou přípravu v oblasti digitálních dovedností </w:t>
            </w:r>
            <w:r w:rsidRPr="00BB7C2A">
              <w:rPr>
                <w:b/>
                <w:i/>
                <w:lang w:val="cs-CZ"/>
              </w:rPr>
              <w:t xml:space="preserve">– jak interpersonálních sociálních dovedností, tak intelektuálních dovedností (zejména evropská filozofie, etika a morálka) – </w:t>
            </w:r>
            <w:r w:rsidRPr="00BB7C2A">
              <w:rPr>
                <w:lang w:val="cs-CZ"/>
              </w:rPr>
              <w:t>potřebují nejvíce, je nejméně pravděpodobné, že se jí zúčastní</w:t>
            </w: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 xml:space="preserve"> https://www.cedefop.europa.eu/en/publications/9201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D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D.</w:t>
            </w:r>
            <w:r w:rsidRPr="00BB7C2A">
              <w:rPr>
                <w:lang w:val="cs-CZ"/>
              </w:rPr>
              <w:tab/>
              <w:t xml:space="preserve">vzhledem k tomu, že rychlá integrace systémů umělé inteligence není doprovázena dostatečnou odbornou přípravou, přičemž v roce 2023 se </w:t>
            </w:r>
            <w:r w:rsidRPr="00BB7C2A">
              <w:rPr>
                <w:b/>
                <w:i/>
                <w:lang w:val="cs-CZ"/>
              </w:rPr>
              <w:t>příslušné odborné přípravy</w:t>
            </w:r>
            <w:r w:rsidRPr="00BB7C2A">
              <w:rPr>
                <w:lang w:val="cs-CZ"/>
              </w:rPr>
              <w:t xml:space="preserve"> zúčastnilo pouze 15 % pracovníků, zatímco 42 % pracovníků uznává potřebu zlepšit své dovednosti v oblasti umělé inteligence a 61 % předpokládá v příštích pěti letech nové požadavky na dovednosti; vzhledem k tomu, že u těch, kteří odbornou přípravu v oblasti digitálních dovedností potřebují nejvíce, je nejméně pravděpodobné, že se jí zúčastní</w:t>
            </w: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D.</w:t>
            </w:r>
            <w:r w:rsidRPr="00BB7C2A">
              <w:rPr>
                <w:lang w:val="cs-CZ"/>
              </w:rPr>
              <w:tab/>
              <w:t xml:space="preserve">vzhledem k tomu, že rychlá integrace systémů umělé inteligence není doprovázena dostatečnou odbornou přípravou, přičemž v roce 2023 se </w:t>
            </w:r>
            <w:r w:rsidRPr="00BB7C2A">
              <w:rPr>
                <w:b/>
                <w:i/>
                <w:lang w:val="cs-CZ"/>
              </w:rPr>
              <w:t>za účelem dalšího rozvoje svých znalostí a dovedností v oblasti umělé inteligence</w:t>
            </w:r>
            <w:r w:rsidRPr="00BB7C2A">
              <w:rPr>
                <w:lang w:val="cs-CZ"/>
              </w:rPr>
              <w:t xml:space="preserve"> zúčastnilo</w:t>
            </w:r>
            <w:r w:rsidRPr="00BB7C2A">
              <w:rPr>
                <w:b/>
                <w:i/>
                <w:lang w:val="cs-CZ"/>
              </w:rPr>
              <w:t xml:space="preserve"> vzdělávání a odborné přípravy</w:t>
            </w:r>
            <w:r w:rsidRPr="00BB7C2A">
              <w:rPr>
                <w:lang w:val="cs-CZ"/>
              </w:rPr>
              <w:t xml:space="preserve"> pouze 15 % pracovníků, zatímco 42 % pracovníků uznává potřebu zlepšit své dovednosti v oblasti umělé inteligence a 61 % předpokládá v příštích pěti letech nové požadavky na dovednosti; vzhledem k tomu, že u těch, kteří odbornou přípravu v oblasti digitálních dovedností potřebují nejvíce, je nejméně pravděpodobné, že se jí zúčastní</w:t>
            </w: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 xml:space="preserve"> https://www.cedefop.europa.eu/en/publications/9201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D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D.</w:t>
            </w:r>
            <w:r w:rsidRPr="00BB7C2A">
              <w:rPr>
                <w:lang w:val="cs-CZ"/>
              </w:rPr>
              <w:tab/>
              <w:t xml:space="preserve">vzhledem k tomu, že rychlá integrace systémů umělé inteligence </w:t>
            </w:r>
            <w:r w:rsidRPr="00BB7C2A">
              <w:rPr>
                <w:b/>
                <w:i/>
                <w:lang w:val="cs-CZ"/>
              </w:rPr>
              <w:t>není</w:t>
            </w:r>
            <w:r w:rsidRPr="00BB7C2A">
              <w:rPr>
                <w:lang w:val="cs-CZ"/>
              </w:rPr>
              <w:t xml:space="preserve"> doprovázena dostatečnou odbornou přípravou, přičemž v roce 2023 se příslušné odborné přípravy zúčastnilo pouze 15 % pracovníků, zatímco 42 % pracovníků uznává potřebu zlepšit své dovednosti v oblasti umělé inteligence a 61 % předpokládá v příštích pěti letech </w:t>
            </w:r>
            <w:r w:rsidRPr="00BB7C2A">
              <w:rPr>
                <w:lang w:val="cs-CZ"/>
              </w:rPr>
              <w:lastRenderedPageBreak/>
              <w:t>nové požadavky na dovednosti; vzhledem k tomu, že u těch, kteří odbornou přípravu v oblasti digitálních dovedností potřebují nejvíce, je nejméně pravděpodobné, že se jí zúčastní</w:t>
            </w: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D.</w:t>
            </w:r>
            <w:r w:rsidRPr="00BB7C2A">
              <w:rPr>
                <w:lang w:val="cs-CZ"/>
              </w:rPr>
              <w:tab/>
              <w:t xml:space="preserve">vzhledem k tomu, že rychlá integrace systémů umělé inteligence </w:t>
            </w:r>
            <w:r w:rsidRPr="00BB7C2A">
              <w:rPr>
                <w:b/>
                <w:i/>
                <w:lang w:val="cs-CZ"/>
              </w:rPr>
              <w:t>musí být</w:t>
            </w:r>
            <w:r w:rsidRPr="00BB7C2A">
              <w:rPr>
                <w:lang w:val="cs-CZ"/>
              </w:rPr>
              <w:t xml:space="preserve"> doprovázena dostatečnou odbornou přípravou, přičemž v roce 2023 se příslušné odborné přípravy zúčastnilo pouze 15 % pracovníků, zatímco 42 % pracovníků uznává potřebu zlepšit své dovednosti v oblasti umělé inteligence a 61 % předpokládá v příštích pěti letech </w:t>
            </w:r>
            <w:r w:rsidRPr="00BB7C2A">
              <w:rPr>
                <w:lang w:val="cs-CZ"/>
              </w:rPr>
              <w:lastRenderedPageBreak/>
              <w:t>nové požadavky na dovednosti; vzhledem k tomu, že u těch, kteří odbornou přípravu v oblasti digitálních dovedností potřebují nejvíce, je nejméně pravděpodobné, že se jí zúčastní</w:t>
            </w: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7</w:t>
            </w:r>
            <w:r w:rsidRPr="00BB7C2A">
              <w:rPr>
                <w:lang w:val="cs-CZ"/>
              </w:rPr>
              <w:t xml:space="preserve"> https://www.cedefop.europa.eu/en/publications/9201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39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E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E.</w:t>
            </w:r>
            <w:r w:rsidRPr="00BB7C2A">
              <w:rPr>
                <w:lang w:val="cs-CZ"/>
              </w:rPr>
              <w:tab/>
              <w:t xml:space="preserve">vzhledem k tomu, že je nezbytné přizpůsobit vzdělávací systémy, </w:t>
            </w:r>
            <w:r w:rsidRPr="00BB7C2A">
              <w:rPr>
                <w:b/>
                <w:i/>
                <w:lang w:val="cs-CZ"/>
              </w:rPr>
              <w:t>včetně</w:t>
            </w:r>
            <w:r w:rsidRPr="00BB7C2A">
              <w:rPr>
                <w:lang w:val="cs-CZ"/>
              </w:rPr>
              <w:t xml:space="preserve"> odvětví odborného vzdělávání a přípravy, aby </w:t>
            </w:r>
            <w:r w:rsidRPr="00BB7C2A">
              <w:rPr>
                <w:b/>
                <w:i/>
                <w:lang w:val="cs-CZ"/>
              </w:rPr>
              <w:t>studenti získali potřebné</w:t>
            </w:r>
            <w:r w:rsidRPr="00BB7C2A">
              <w:rPr>
                <w:lang w:val="cs-CZ"/>
              </w:rPr>
              <w:t xml:space="preserve"> dovednosti </w:t>
            </w:r>
            <w:r w:rsidRPr="00BB7C2A">
              <w:rPr>
                <w:b/>
                <w:i/>
                <w:lang w:val="cs-CZ"/>
              </w:rPr>
              <w:t>a mohli prosperovat</w:t>
            </w:r>
            <w:r w:rsidRPr="00BB7C2A">
              <w:rPr>
                <w:lang w:val="cs-CZ"/>
              </w:rPr>
              <w:t xml:space="preserve"> v konkurenceschopné, digitální a technologicky vyspělé společnosti;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E.</w:t>
            </w:r>
            <w:r w:rsidRPr="00BB7C2A">
              <w:rPr>
                <w:lang w:val="cs-CZ"/>
              </w:rPr>
              <w:tab/>
              <w:t xml:space="preserve">vzhledem k tomu, že je nezbytné přizpůsobit vzdělávací systémy, </w:t>
            </w:r>
            <w:r w:rsidRPr="00BB7C2A">
              <w:rPr>
                <w:b/>
                <w:i/>
                <w:lang w:val="cs-CZ"/>
              </w:rPr>
              <w:t>přičemž bude poskytnuta zvýšená podpora rodičům v oblasti předškolního vzdělávání s cílem podpořit otevřenost vůči novým dovednostem a postojům, a to i v</w:t>
            </w:r>
            <w:r w:rsidRPr="00BB7C2A">
              <w:rPr>
                <w:lang w:val="cs-CZ"/>
              </w:rPr>
              <w:t xml:space="preserve"> odvětví odborného vzdělávání a přípravy</w:t>
            </w:r>
            <w:r w:rsidRPr="00BB7C2A">
              <w:rPr>
                <w:b/>
                <w:i/>
                <w:lang w:val="cs-CZ"/>
              </w:rPr>
              <w:t>; vzhledem k tomu, že začlenění vzdělávání v oblasti umělé inteligence hned na začátek veřejného vzdělávání je klíčové pro to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budoucí generace získaly</w:t>
            </w:r>
            <w:r w:rsidRPr="00BB7C2A">
              <w:rPr>
                <w:lang w:val="cs-CZ"/>
              </w:rPr>
              <w:t xml:space="preserve"> dovednosti </w:t>
            </w:r>
            <w:r w:rsidRPr="00BB7C2A">
              <w:rPr>
                <w:b/>
                <w:i/>
                <w:lang w:val="cs-CZ"/>
              </w:rPr>
              <w:t>potřebné k prosperitě</w:t>
            </w:r>
            <w:r w:rsidRPr="00BB7C2A">
              <w:rPr>
                <w:lang w:val="cs-CZ"/>
              </w:rPr>
              <w:t xml:space="preserve"> v konkurenceschopné, digitální a technologicky vyspělé společnosti</w:t>
            </w:r>
            <w:r w:rsidRPr="00BB7C2A">
              <w:rPr>
                <w:b/>
                <w:i/>
                <w:lang w:val="cs-CZ"/>
              </w:rPr>
              <w:t>, přičemž je rovněž zásadní zajistit, aby používání nástrojů založených na umělé inteligenci neovlivňovalo kognitivní schopnosti studentů ani kvalitu vzdělávání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E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E.</w:t>
            </w:r>
            <w:r w:rsidRPr="00BB7C2A">
              <w:rPr>
                <w:lang w:val="cs-CZ"/>
              </w:rPr>
              <w:tab/>
              <w:t>vzhledem k tomu, že je nezbytné přizpůsobit vzdělávací systémy, včetně odvětví odborného vzdělávání a přípravy, aby studenti získali potřebné dovednosti a mohli prosperovat v konkurenceschopné, digitální a technologicky vyspělé společnosti;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E.</w:t>
            </w:r>
            <w:r w:rsidRPr="00BB7C2A">
              <w:rPr>
                <w:lang w:val="cs-CZ"/>
              </w:rPr>
              <w:tab/>
              <w:t xml:space="preserve">vzhledem k tomu, že je nezbytné přizpůsobit vzdělávací systémy, včetně odvětví odborného vzdělávání a přípravy, </w:t>
            </w:r>
            <w:r w:rsidRPr="00BB7C2A">
              <w:rPr>
                <w:b/>
                <w:i/>
                <w:lang w:val="cs-CZ"/>
              </w:rPr>
              <w:t xml:space="preserve">jakož i zlepšit spolupráci mezi vzdělávacími institucemi a zaměstnavateli, </w:t>
            </w:r>
            <w:r w:rsidRPr="00BB7C2A">
              <w:rPr>
                <w:lang w:val="cs-CZ"/>
              </w:rPr>
              <w:t>aby</w:t>
            </w:r>
            <w:r w:rsidRPr="00BB7C2A">
              <w:rPr>
                <w:b/>
                <w:i/>
                <w:lang w:val="cs-CZ"/>
              </w:rPr>
              <w:t xml:space="preserve"> bylo možné předvídat budoucí potřeby trhu práce a</w:t>
            </w:r>
            <w:r w:rsidRPr="00BB7C2A">
              <w:rPr>
                <w:lang w:val="cs-CZ"/>
              </w:rPr>
              <w:t xml:space="preserve"> studenti získali potřebné dovednosti a mohli prosperovat v konkurenceschopné, digitální a technologicky vyspělé společnosti;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E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E.</w:t>
            </w:r>
            <w:r w:rsidRPr="00BB7C2A">
              <w:rPr>
                <w:lang w:val="cs-CZ"/>
              </w:rPr>
              <w:tab/>
              <w:t xml:space="preserve">vzhledem k tomu, že je nezbytné přizpůsobit vzdělávací systémy, včetně </w:t>
            </w:r>
            <w:r w:rsidRPr="00BB7C2A">
              <w:rPr>
                <w:b/>
                <w:i/>
                <w:lang w:val="cs-CZ"/>
              </w:rPr>
              <w:t xml:space="preserve">odvětví </w:t>
            </w:r>
            <w:r w:rsidRPr="00BB7C2A">
              <w:rPr>
                <w:lang w:val="cs-CZ"/>
              </w:rPr>
              <w:t>odborného vzdělávání a přípravy, aby studenti získali potřebné dovednosti a mohli prosperovat v konkurenceschopné, digitální a technologicky vyspělé společnosti;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E.</w:t>
            </w:r>
            <w:r w:rsidRPr="00BB7C2A">
              <w:rPr>
                <w:lang w:val="cs-CZ"/>
              </w:rPr>
              <w:tab/>
              <w:t>vzhledem k tomu, že je nezbytné přizpůsobit vzdělávací systémy, včetně odborného vzdělávání a přípravy, aby studenti získali potřebné dovednosti a mohli prosperovat v konkurenceschopné, digitální a technologicky vyspělé společnosti;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E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E.</w:t>
            </w:r>
            <w:r w:rsidRPr="00BB7C2A">
              <w:rPr>
                <w:lang w:val="cs-CZ"/>
              </w:rPr>
              <w:tab/>
              <w:t xml:space="preserve">vzhledem k tomu, že je nezbytné přizpůsobit vzdělávací systémy, </w:t>
            </w:r>
            <w:r w:rsidRPr="00BB7C2A">
              <w:rPr>
                <w:b/>
                <w:i/>
                <w:lang w:val="cs-CZ"/>
              </w:rPr>
              <w:t>včetně</w:t>
            </w:r>
            <w:r w:rsidRPr="00BB7C2A">
              <w:rPr>
                <w:lang w:val="cs-CZ"/>
              </w:rPr>
              <w:t xml:space="preserve"> odvětví odborného vzdělávání a přípravy, aby studenti získali potřebné dovednosti a mohli prosperovat v konkurenceschopné, digitální a technologicky vyspělé společnosti;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E.</w:t>
            </w:r>
            <w:r w:rsidRPr="00BB7C2A">
              <w:rPr>
                <w:lang w:val="cs-CZ"/>
              </w:rPr>
              <w:tab/>
              <w:t>vzhledem k tomu, že je nezbytné přizpůsobit vzdělávací systémy</w:t>
            </w:r>
            <w:r w:rsidRPr="00BB7C2A">
              <w:rPr>
                <w:b/>
                <w:i/>
                <w:lang w:val="cs-CZ"/>
              </w:rPr>
              <w:t xml:space="preserve"> a systémy odborné přípravy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zejména</w:t>
            </w:r>
            <w:r w:rsidRPr="00BB7C2A">
              <w:rPr>
                <w:lang w:val="cs-CZ"/>
              </w:rPr>
              <w:t xml:space="preserve"> odvětví odborného vzdělávání a přípravy, aby studenti získali potřebné dovednosti a mohli prosperovat v konkurenceschopné, digitální a technologicky vyspělé společnosti;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E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Ea.</w:t>
            </w:r>
            <w:r w:rsidRPr="00BB7C2A">
              <w:rPr>
                <w:b/>
                <w:i/>
                <w:lang w:val="cs-CZ"/>
              </w:rPr>
              <w:tab/>
              <w:t>vzhledem k tomu, že algoritmické řízení je vyvíjející se koncept, který není jednoznačně definován; vzhledem k tomu, že pro účely navrhované směrnice by algoritmické řízení mělo odkazovat na automatizované monitorovací systémy a automatizované rozhodovací systémy;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F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</w:t>
            </w:r>
            <w:r w:rsidRPr="00BB7C2A">
              <w:rPr>
                <w:b/>
                <w:i/>
                <w:lang w:val="cs-CZ"/>
              </w:rPr>
              <w:t>poskytují</w:t>
            </w:r>
            <w:r w:rsidRPr="00BB7C2A">
              <w:rPr>
                <w:lang w:val="cs-CZ"/>
              </w:rPr>
              <w:t xml:space="preserve"> řadu příležitostí k optimalizaci práce</w:t>
            </w:r>
            <w:r w:rsidRPr="00BB7C2A">
              <w:rPr>
                <w:b/>
                <w:i/>
                <w:lang w:val="cs-CZ"/>
              </w:rPr>
              <w:t>,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lang w:val="cs-CZ"/>
              </w:rPr>
              <w:lastRenderedPageBreak/>
              <w:t>zlepšení bezpečnosti a ochrany zdraví při práci</w:t>
            </w:r>
            <w:r w:rsidRPr="00BB7C2A">
              <w:rPr>
                <w:b/>
                <w:i/>
                <w:lang w:val="cs-CZ"/>
              </w:rPr>
              <w:t xml:space="preserve"> a také ke spokojenosti zaměstnanců</w:t>
            </w:r>
            <w:r w:rsidRPr="00BB7C2A">
              <w:rPr>
                <w:lang w:val="cs-CZ"/>
              </w:rPr>
              <w:t xml:space="preserve">, ale přinášejí s sebou i určitá rizika; vzhledem k tomu, že využívání umělé inteligence a algoritmického řízení může snížit náročné úkoly a celkovou pracovní zátěž, zlepšit přidělování úkolů a produktivitu, předcházet rizikům při práci a </w:t>
            </w:r>
            <w:r w:rsidRPr="00BB7C2A">
              <w:rPr>
                <w:b/>
                <w:i/>
                <w:lang w:val="cs-CZ"/>
              </w:rPr>
              <w:t>snížit</w:t>
            </w:r>
            <w:r w:rsidRPr="00BB7C2A">
              <w:rPr>
                <w:lang w:val="cs-CZ"/>
              </w:rPr>
              <w:t xml:space="preserve"> náklady;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</w:t>
            </w:r>
            <w:r w:rsidRPr="00BB7C2A">
              <w:rPr>
                <w:b/>
                <w:i/>
                <w:lang w:val="cs-CZ"/>
              </w:rPr>
              <w:t>mohou poskytnout</w:t>
            </w:r>
            <w:r w:rsidRPr="00BB7C2A">
              <w:rPr>
                <w:lang w:val="cs-CZ"/>
              </w:rPr>
              <w:t xml:space="preserve"> řadu příležitostí k optimalizaci </w:t>
            </w:r>
            <w:r w:rsidRPr="00BB7C2A">
              <w:rPr>
                <w:lang w:val="cs-CZ"/>
              </w:rPr>
              <w:lastRenderedPageBreak/>
              <w:t>práce</w:t>
            </w:r>
            <w:r w:rsidRPr="00BB7C2A">
              <w:rPr>
                <w:b/>
                <w:i/>
                <w:lang w:val="cs-CZ"/>
              </w:rPr>
              <w:t xml:space="preserve"> a zajistit větší soudržnost a objektivitu manažerských rozhodnutí a</w:t>
            </w:r>
            <w:r w:rsidRPr="00BB7C2A">
              <w:rPr>
                <w:lang w:val="cs-CZ"/>
              </w:rPr>
              <w:t xml:space="preserve"> zlepšení bezpečnosti a ochrany zdraví při práci, ale přinášejí s sebou i určitá rizika</w:t>
            </w:r>
            <w:r w:rsidRPr="00BB7C2A">
              <w:rPr>
                <w:b/>
                <w:i/>
                <w:lang w:val="cs-CZ"/>
              </w:rPr>
              <w:t>, pokud nejsou koncipovány a zaváděny způsobem zaměřeným na člověka, např. sníženou autonomii pracovníků, nedostatečnou transparentnost a zvýšenou intenzitu práce</w:t>
            </w:r>
            <w:r w:rsidRPr="00BB7C2A">
              <w:rPr>
                <w:lang w:val="cs-CZ"/>
              </w:rPr>
              <w:t xml:space="preserve">; vzhledem k tomu, že využívání umělé inteligence a algoritmického řízení může snížit náročné úkoly a celkovou pracovní zátěž, zlepšit přidělování úkolů a produktivitu, předcházet rizikům při práci a </w:t>
            </w:r>
            <w:r w:rsidRPr="00BB7C2A">
              <w:rPr>
                <w:b/>
                <w:i/>
                <w:lang w:val="cs-CZ"/>
              </w:rPr>
              <w:t>snižovat</w:t>
            </w:r>
            <w:r w:rsidRPr="00BB7C2A">
              <w:rPr>
                <w:lang w:val="cs-CZ"/>
              </w:rPr>
              <w:t xml:space="preserve"> náklady;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F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F.</w:t>
            </w:r>
            <w:r w:rsidRPr="00BB7C2A">
              <w:rPr>
                <w:lang w:val="cs-CZ"/>
              </w:rPr>
              <w:tab/>
              <w:t>vzhledem k tomu, že umělá inteligence a algoritmické řízení poskytují řadu příležitostí k optimalizaci práce, zlepšení bezpečnosti a ochrany zdraví při práci a také ke spokojenosti zaměstnanců, ale přinášejí s sebou i určitá rizika; vzhledem k tomu, že využívání umělé inteligence a algoritmického řízení může snížit náročné úkoly a celkovou pracovní zátěž, zlepšit přidělování úkolů a produktivitu, předcházet rizikům při práci a snížit náklady;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poskytují řadu příležitostí k optimalizaci práce, zlepšení bezpečnosti a ochrany zdraví při práci a také ke spokojenosti zaměstnanců, ale přinášejí s sebou i určitá rizika; vzhledem k tomu, že využívání umělé inteligence a algoritmického řízení může snížit náročné úkoly a celkovou pracovní zátěž, zlepšit přidělování úkolů a produktivitu, předcházet rizikům při práci a snížit náklady; </w:t>
            </w:r>
            <w:r w:rsidRPr="00BB7C2A">
              <w:rPr>
                <w:b/>
                <w:i/>
                <w:lang w:val="cs-CZ"/>
              </w:rPr>
              <w:t xml:space="preserve">vzhledem k tomu, že je důležité vytvořit evropský rámec pro umělou inteligenci, který zajistí, aby umělá inteligence byla využívána jako účinná podpora lidských pracovníků s cílem dosáhnout skutečného zvýšení produktivity, a nikoli pouze spekulativních přínosů; vzhledem k tomu, že podle výsledků výzkumu nevedlo dosud mnoho </w:t>
            </w:r>
            <w:r w:rsidRPr="00BB7C2A">
              <w:rPr>
                <w:b/>
                <w:i/>
                <w:lang w:val="cs-CZ"/>
              </w:rPr>
              <w:lastRenderedPageBreak/>
              <w:t>podnikových investic do generativní umělé inteligence k měřitelnému zvýšení produktivity nebo k návratnosti, navzdory její schopnosti vytvářet nový obsah;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F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poskytují řadu příležitostí k optimalizaci práce, zlepšení bezpečnosti a ochrany zdraví při práci a také ke spokojenosti zaměstnanců, ale přinášejí s sebou i určitá rizika; vzhledem k tomu, že využívání umělé inteligence a algoritmického řízení může snížit náročné úkoly a celkovou pracovní zátěž, zlepšit přidělování úkolů a produktivitu, předcházet rizikům při práci a </w:t>
            </w:r>
            <w:r w:rsidRPr="00BB7C2A">
              <w:rPr>
                <w:b/>
                <w:i/>
                <w:lang w:val="cs-CZ"/>
              </w:rPr>
              <w:t>snížit náklady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poskytují řadu příležitostí k optimalizaci práce, zlepšení bezpečnosti a ochrany zdraví při práci a také ke spokojenosti zaměstnanců, </w:t>
            </w:r>
            <w:r w:rsidRPr="00BB7C2A">
              <w:rPr>
                <w:b/>
                <w:i/>
                <w:lang w:val="cs-CZ"/>
              </w:rPr>
              <w:t xml:space="preserve">jakož i k osobnímu a profesnímu rozvoji, </w:t>
            </w:r>
            <w:r w:rsidRPr="00BB7C2A">
              <w:rPr>
                <w:lang w:val="cs-CZ"/>
              </w:rPr>
              <w:t>ale přinášejí s sebou i určitá rizika</w:t>
            </w:r>
            <w:r w:rsidRPr="00BB7C2A">
              <w:rPr>
                <w:b/>
                <w:i/>
                <w:lang w:val="cs-CZ"/>
              </w:rPr>
              <w:t>, zejména nepodléhají-li vůbec lidské kontrole a jsou-li plně automatizovány</w:t>
            </w:r>
            <w:r w:rsidRPr="00BB7C2A">
              <w:rPr>
                <w:lang w:val="cs-CZ"/>
              </w:rPr>
              <w:t>; vzhledem k tomu, že využívání umělé inteligence a algoritmického řízení může snížit náročné úkoly a celkovou pracovní zátěž, zlepšit přidělování úkolů a produktivitu, předcházet rizikům při práci</w:t>
            </w:r>
            <w:r w:rsidRPr="00BB7C2A">
              <w:rPr>
                <w:b/>
                <w:i/>
                <w:lang w:val="cs-CZ"/>
              </w:rPr>
              <w:t>, snížit náklady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vést k vývoji produktů a služeb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F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poskytují řadu příležitostí k optimalizaci práce, </w:t>
            </w:r>
            <w:r w:rsidRPr="00BB7C2A">
              <w:rPr>
                <w:lang w:val="cs-CZ"/>
              </w:rPr>
              <w:lastRenderedPageBreak/>
              <w:t xml:space="preserve">zlepšení bezpečnosti a ochrany zdraví při práci a také ke spokojenosti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>, ale přinášejí s sebou i určitá rizika; vzhledem k tomu, že využívání umělé inteligence a algoritmického řízení může snížit náročné úkoly a celkovou pracovní zátěž, zlepšit přidělování úkolů a produktivitu, předcházet rizikům při práci a snížit náklady;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poskytují řadu příležitostí k optimalizaci práce, </w:t>
            </w:r>
            <w:r w:rsidRPr="00BB7C2A">
              <w:rPr>
                <w:lang w:val="cs-CZ"/>
              </w:rPr>
              <w:lastRenderedPageBreak/>
              <w:t xml:space="preserve">zlepšení bezpečnosti a ochrany zdraví při práci a také ke spokojenosti </w:t>
            </w:r>
            <w:r w:rsidRPr="00BB7C2A">
              <w:rPr>
                <w:b/>
                <w:i/>
                <w:lang w:val="cs-CZ"/>
              </w:rPr>
              <w:t>s prací</w:t>
            </w:r>
            <w:r w:rsidRPr="00BB7C2A">
              <w:rPr>
                <w:lang w:val="cs-CZ"/>
              </w:rPr>
              <w:t>, ale přinášejí s sebou i určitá rizika</w:t>
            </w:r>
            <w:r w:rsidRPr="00BB7C2A">
              <w:rPr>
                <w:b/>
                <w:i/>
                <w:lang w:val="cs-CZ"/>
              </w:rPr>
              <w:t>, která dosud nebyla plně identifikována, a to kvůli neznámému vývoji umělé inteligence a algoritmického řízení</w:t>
            </w:r>
            <w:r w:rsidRPr="00BB7C2A">
              <w:rPr>
                <w:lang w:val="cs-CZ"/>
              </w:rPr>
              <w:t>; vzhledem k tomu, že využívání umělé inteligence a algoritmického řízení může snížit náročné úkoly a celkovou pracovní zátěž, zlepšit přidělování úkolů a produktivitu, předcházet rizikům při práci a snížit náklady;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F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poskytují </w:t>
            </w:r>
            <w:r w:rsidRPr="00BB7C2A">
              <w:rPr>
                <w:b/>
                <w:i/>
                <w:lang w:val="cs-CZ"/>
              </w:rPr>
              <w:t>řadu příležitostí</w:t>
            </w:r>
            <w:r w:rsidRPr="00BB7C2A">
              <w:rPr>
                <w:lang w:val="cs-CZ"/>
              </w:rPr>
              <w:t xml:space="preserve"> k optimalizaci práce, zlepšení bezpečnosti a ochrany zdraví při práci a také ke spokojenosti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>, ale přinášejí s sebou i</w:t>
            </w:r>
            <w:r w:rsidRPr="00BB7C2A">
              <w:rPr>
                <w:b/>
                <w:i/>
                <w:lang w:val="cs-CZ"/>
              </w:rPr>
              <w:t xml:space="preserve"> určitá</w:t>
            </w:r>
            <w:r w:rsidRPr="00BB7C2A">
              <w:rPr>
                <w:lang w:val="cs-CZ"/>
              </w:rPr>
              <w:t xml:space="preserve"> rizika; vzhledem k tomu, že využívání umělé inteligence a algoritmického řízení může snížit náročné úkoly a celkovou pracovní zátěž, zlepšit přidělování úkolů a produktivitu, předcházet rizikům při práci a snížit náklady;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F.</w:t>
            </w:r>
            <w:r w:rsidRPr="00BB7C2A">
              <w:rPr>
                <w:lang w:val="cs-CZ"/>
              </w:rPr>
              <w:tab/>
              <w:t xml:space="preserve">vzhledem k tomu, že umělá inteligence a algoritmické řízení poskytují </w:t>
            </w:r>
            <w:r w:rsidRPr="00BB7C2A">
              <w:rPr>
                <w:b/>
                <w:i/>
                <w:lang w:val="cs-CZ"/>
              </w:rPr>
              <w:t>potenciální příležitosti</w:t>
            </w:r>
            <w:r w:rsidRPr="00BB7C2A">
              <w:rPr>
                <w:lang w:val="cs-CZ"/>
              </w:rPr>
              <w:t xml:space="preserve"> k optimalizaci práce, zlepšení bezpečnosti a ochrany zdraví při práci a také ke spokojenosti </w:t>
            </w:r>
            <w:r w:rsidRPr="00BB7C2A">
              <w:rPr>
                <w:b/>
                <w:i/>
                <w:lang w:val="cs-CZ"/>
              </w:rPr>
              <w:t>pracovníků</w:t>
            </w:r>
            <w:r w:rsidRPr="00BB7C2A">
              <w:rPr>
                <w:lang w:val="cs-CZ"/>
              </w:rPr>
              <w:t>, ale přinášejí s sebou i rizika; vzhledem k tomu, že využívání umělé inteligence a algoritmického řízení může snížit náročné úkoly a celkovou pracovní zátěž, zlepšit přidělování úkolů a produktivitu, předcházet rizikům při práci a snížit náklady;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49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</w:t>
            </w:r>
            <w:r w:rsidRPr="00BB7C2A">
              <w:rPr>
                <w:b/>
                <w:i/>
                <w:lang w:val="cs-CZ"/>
              </w:rPr>
              <w:t>z</w:t>
            </w:r>
            <w:r w:rsidRPr="00BB7C2A">
              <w:rPr>
                <w:lang w:val="cs-CZ"/>
              </w:rPr>
              <w:t xml:space="preserve"> umělé inteligence a algoritmického řízení, jako je tlak na čas a výkonnost, intenzifikace práce, monitorování a dohled, jakož i </w:t>
            </w:r>
            <w:r w:rsidRPr="00BB7C2A">
              <w:rPr>
                <w:b/>
                <w:i/>
                <w:lang w:val="cs-CZ"/>
              </w:rPr>
              <w:t>sociální izolace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stres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</w:t>
            </w:r>
            <w:r w:rsidRPr="00BB7C2A">
              <w:rPr>
                <w:b/>
                <w:i/>
                <w:lang w:val="cs-CZ"/>
              </w:rPr>
              <w:t>ze systémů</w:t>
            </w:r>
            <w:r w:rsidRPr="00BB7C2A">
              <w:rPr>
                <w:lang w:val="cs-CZ"/>
              </w:rPr>
              <w:t xml:space="preserve"> umělé inteligence a</w:t>
            </w:r>
            <w:r w:rsidRPr="00BB7C2A">
              <w:rPr>
                <w:b/>
                <w:i/>
                <w:lang w:val="cs-CZ"/>
              </w:rPr>
              <w:t xml:space="preserve"> z</w:t>
            </w:r>
            <w:r w:rsidRPr="00BB7C2A">
              <w:rPr>
                <w:lang w:val="cs-CZ"/>
              </w:rPr>
              <w:t xml:space="preserve"> algoritmického řízení, jako je tlak na čas a výkonnost, intenzifikace práce, monitorování a </w:t>
            </w:r>
            <w:r w:rsidRPr="00BB7C2A">
              <w:rPr>
                <w:b/>
                <w:i/>
                <w:lang w:val="cs-CZ"/>
              </w:rPr>
              <w:t xml:space="preserve">nepřiměřený </w:t>
            </w:r>
            <w:r w:rsidRPr="00BB7C2A">
              <w:rPr>
                <w:lang w:val="cs-CZ"/>
              </w:rPr>
              <w:t xml:space="preserve">dohled, </w:t>
            </w:r>
            <w:r w:rsidRPr="00BB7C2A">
              <w:rPr>
                <w:b/>
                <w:i/>
                <w:lang w:val="cs-CZ"/>
              </w:rPr>
              <w:t xml:space="preserve">sociální izolace, </w:t>
            </w:r>
            <w:r w:rsidRPr="00BB7C2A">
              <w:rPr>
                <w:lang w:val="cs-CZ"/>
              </w:rPr>
              <w:t xml:space="preserve">jakož i </w:t>
            </w:r>
            <w:r w:rsidRPr="00BB7C2A">
              <w:rPr>
                <w:b/>
                <w:i/>
                <w:lang w:val="cs-CZ"/>
              </w:rPr>
              <w:t>zdraví a bezpečnost při práci;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vzhledem k tomu, že umělá inteligence může oslabit svobodu a autonomii pracovníků a přispět k problémům v oblasti duševního zdraví, psychickému přetížení a únavě; vzhledem k tomu, že systémy umělé inteligence a algoritmického řízení mohou rovněž vést k diskriminačnímu zacházení, a to i v náborových postupech, a to v důsledku předpojatosti algoritmů;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>vzhledem k tomu, že je důležité řešit pracovní rizika vyplývající z umělé inteligence a algoritmického řízení, jako je tlak na čas a výkonnost, intenzifikace práce, monitorování a dohled, jakož i sociální izolace a stres;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>vzhledem k tomu, že je důležité řešit pracovní rizika vyplývající z umělé inteligence a algoritmického řízení, jako je tlak na čas a výkonnost, intenzifikace práce, monitorování a dohled, jakož i sociální izolace</w:t>
            </w:r>
            <w:r w:rsidRPr="00BB7C2A">
              <w:rPr>
                <w:b/>
                <w:i/>
                <w:lang w:val="cs-CZ"/>
              </w:rPr>
              <w:t>, nezákonná diskriminace podle směrnice o rovnosti v zaměstnání (směrnice 2000/78/ES, kterou se stanoví obecný rámec pro rovné zacházení v zaměstnání a povolání), neposkytnutí přiměřené úpravy osobám se zdravotním postižením</w:t>
            </w:r>
            <w:r w:rsidRPr="00BB7C2A">
              <w:rPr>
                <w:lang w:val="cs-CZ"/>
              </w:rPr>
              <w:t xml:space="preserve"> a stres;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</w:t>
            </w:r>
            <w:r w:rsidRPr="00BB7C2A">
              <w:rPr>
                <w:b/>
                <w:i/>
                <w:lang w:val="cs-CZ"/>
              </w:rPr>
              <w:t>z</w:t>
            </w:r>
            <w:r w:rsidRPr="00BB7C2A">
              <w:rPr>
                <w:lang w:val="cs-CZ"/>
              </w:rPr>
              <w:t xml:space="preserve"> umělé inteligence a algoritmického řízení, jako je tlak na čas a výkonnost, intenzifikace práce, </w:t>
            </w:r>
            <w:r w:rsidRPr="00BB7C2A">
              <w:rPr>
                <w:b/>
                <w:i/>
                <w:lang w:val="cs-CZ"/>
              </w:rPr>
              <w:t>monitorování a</w:t>
            </w:r>
            <w:r w:rsidRPr="00BB7C2A">
              <w:rPr>
                <w:lang w:val="cs-CZ"/>
              </w:rPr>
              <w:t xml:space="preserve"> dohled, jakož i sociální izolace a stres;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</w:t>
            </w:r>
            <w:r w:rsidRPr="00BB7C2A">
              <w:rPr>
                <w:b/>
                <w:i/>
                <w:lang w:val="cs-CZ"/>
              </w:rPr>
              <w:t>ze systémů</w:t>
            </w:r>
            <w:r w:rsidRPr="00BB7C2A">
              <w:rPr>
                <w:lang w:val="cs-CZ"/>
              </w:rPr>
              <w:t xml:space="preserve"> umělé inteligence a</w:t>
            </w:r>
            <w:r w:rsidRPr="00BB7C2A">
              <w:rPr>
                <w:b/>
                <w:i/>
                <w:lang w:val="cs-CZ"/>
              </w:rPr>
              <w:t xml:space="preserve"> z</w:t>
            </w:r>
            <w:r w:rsidRPr="00BB7C2A">
              <w:rPr>
                <w:lang w:val="cs-CZ"/>
              </w:rPr>
              <w:t xml:space="preserve"> algoritmického řízení, jako je tlak na čas a výkonnost, intenzifikace práce, </w:t>
            </w:r>
            <w:r w:rsidRPr="00BB7C2A">
              <w:rPr>
                <w:b/>
                <w:i/>
                <w:lang w:val="cs-CZ"/>
              </w:rPr>
              <w:t>diskriminace, ztráta autonomie, větší konkurence mezi spolupracovníky, nepřiměřený</w:t>
            </w:r>
            <w:r w:rsidRPr="00BB7C2A">
              <w:rPr>
                <w:lang w:val="cs-CZ"/>
              </w:rPr>
              <w:t xml:space="preserve"> dohled, jakož i sociální izolace a stres</w:t>
            </w:r>
            <w:r w:rsidRPr="00BB7C2A">
              <w:rPr>
                <w:b/>
                <w:i/>
                <w:lang w:val="cs-CZ"/>
              </w:rPr>
              <w:t xml:space="preserve"> na pracovišti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Isabelle Le Callennec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</w:t>
            </w:r>
            <w:r w:rsidRPr="00BB7C2A">
              <w:rPr>
                <w:b/>
                <w:i/>
                <w:lang w:val="cs-CZ"/>
              </w:rPr>
              <w:t>je důležité řešit</w:t>
            </w:r>
            <w:r w:rsidRPr="00BB7C2A">
              <w:rPr>
                <w:lang w:val="cs-CZ"/>
              </w:rPr>
              <w:t xml:space="preserve"> pracovní rizika vyplývající z umělé inteligence a algoritmického řízení, jako je tlak na čas a výkonnost, intenzifikace práce, monitorování a dohled, jakož i sociální izolace a stres;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</w:t>
            </w:r>
            <w:r w:rsidRPr="00BB7C2A">
              <w:rPr>
                <w:b/>
                <w:i/>
                <w:lang w:val="cs-CZ"/>
              </w:rPr>
              <w:t>stávající evropské právní předpisy, včetně obecného nařízení o ochraně osobních údajů (GDPR), aktu o umělé inteligenci a evropského sociálního acquis, již řeší</w:t>
            </w:r>
            <w:r w:rsidRPr="00BB7C2A">
              <w:rPr>
                <w:lang w:val="cs-CZ"/>
              </w:rPr>
              <w:t xml:space="preserve"> pracovní rizika vyplývající z umělé inteligence a algoritmického řízení, jako je tlak na čas a výkonnost, intenzifikace práce, monitorování a dohled, jakož i sociální izolace a stres;</w:t>
            </w:r>
            <w:r w:rsidRPr="00BB7C2A">
              <w:rPr>
                <w:b/>
                <w:i/>
                <w:lang w:val="cs-CZ"/>
              </w:rPr>
              <w:t xml:space="preserve"> 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z umělé inteligence a algoritmického řízení, jako je tlak na čas a výkonnost, intenzifikace práce, monitorování a dohled, jakož i sociální izolace a </w:t>
            </w:r>
            <w:r w:rsidRPr="00BB7C2A">
              <w:rPr>
                <w:b/>
                <w:i/>
                <w:lang w:val="cs-CZ"/>
              </w:rPr>
              <w:t>stres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z umělé inteligence a algoritmického řízení, jako je tlak na čas a výkonnost, intenzifikace práce, monitorování a dohled, jakož i </w:t>
            </w:r>
            <w:r w:rsidRPr="00BB7C2A">
              <w:rPr>
                <w:b/>
                <w:i/>
                <w:lang w:val="cs-CZ"/>
              </w:rPr>
              <w:t xml:space="preserve">určitá předpojatost v systémech umělé inteligence, </w:t>
            </w:r>
            <w:r w:rsidRPr="00BB7C2A">
              <w:rPr>
                <w:lang w:val="cs-CZ"/>
              </w:rPr>
              <w:t>sociální izolace</w:t>
            </w:r>
            <w:r w:rsidRPr="00BB7C2A">
              <w:rPr>
                <w:b/>
                <w:i/>
                <w:lang w:val="cs-CZ"/>
              </w:rPr>
              <w:t>, stres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další problémy v oblasti duševního zdraví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>vzhledem k tomu, že je důležité řešit pracovní rizika vyplývající z umělé inteligence a algoritmického řízení, jako je tlak na čas a výkonnost, intenzifikace práce, monitorování a dohled, jakož i sociální izolace a stres;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z umělé inteligence a algoritmického řízení, jako je tlak na čas a výkonnost, intenzifikace práce, monitorování a dohled, </w:t>
            </w:r>
            <w:r w:rsidRPr="00BB7C2A">
              <w:rPr>
                <w:b/>
                <w:i/>
                <w:lang w:val="cs-CZ"/>
              </w:rPr>
              <w:t xml:space="preserve">nedostatek autonomie, ztráta smyslu, dehumanizace, </w:t>
            </w:r>
            <w:r w:rsidRPr="00BB7C2A">
              <w:rPr>
                <w:lang w:val="cs-CZ"/>
              </w:rPr>
              <w:t>jakož i sociální izolace a stres;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Marlena Maląg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>vzhledem k tomu, že je důležité řešit pracovní rizika vyplývající z umělé inteligence a algoritmického řízení, jako je tlak na čas a výkonnost, intenzifikace práce, monitorování a dohled, jakož i sociální izolace a stres;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z umělé inteligence a algoritmického řízení, jako je tlak na čas a výkonnost, </w:t>
            </w:r>
            <w:r w:rsidRPr="00BB7C2A">
              <w:rPr>
                <w:b/>
                <w:i/>
                <w:lang w:val="cs-CZ"/>
              </w:rPr>
              <w:t xml:space="preserve">diskriminace, </w:t>
            </w:r>
            <w:r w:rsidRPr="00BB7C2A">
              <w:rPr>
                <w:lang w:val="cs-CZ"/>
              </w:rPr>
              <w:t>intenzifikace práce, monitorování a dohled, jakož i sociální izolace a stres</w:t>
            </w:r>
            <w:r w:rsidRPr="00BB7C2A">
              <w:rPr>
                <w:b/>
                <w:i/>
                <w:lang w:val="cs-CZ"/>
              </w:rPr>
              <w:t xml:space="preserve"> a technologická nezaměstnanost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{PL}</w:t>
      </w:r>
      <w:r w:rsidRPr="00BB7C2A">
        <w:rPr>
          <w:noProof w:val="0"/>
          <w:lang w:val="cs-CZ"/>
        </w:rPr>
        <w:t>pl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</w:t>
            </w:r>
            <w:r w:rsidRPr="00BB7C2A">
              <w:rPr>
                <w:b/>
                <w:i/>
                <w:lang w:val="cs-CZ"/>
              </w:rPr>
              <w:t>rizika</w:t>
            </w:r>
            <w:r w:rsidRPr="00BB7C2A">
              <w:rPr>
                <w:lang w:val="cs-CZ"/>
              </w:rPr>
              <w:t xml:space="preserve"> vyplývající z umělé inteligence a algoritmického řízení, jako je tlak na čas a výkonnost, intenzifikace práce, monitorování a dohled, jakož i sociální izolace a stres;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</w:t>
            </w:r>
            <w:r w:rsidRPr="00BB7C2A">
              <w:rPr>
                <w:b/>
                <w:i/>
                <w:lang w:val="cs-CZ"/>
              </w:rPr>
              <w:t xml:space="preserve">rizika pro kvalitní </w:t>
            </w:r>
            <w:r w:rsidRPr="00BB7C2A">
              <w:rPr>
                <w:lang w:val="cs-CZ"/>
              </w:rPr>
              <w:t xml:space="preserve">pracovní </w:t>
            </w:r>
            <w:r w:rsidRPr="00BB7C2A">
              <w:rPr>
                <w:b/>
                <w:i/>
                <w:lang w:val="cs-CZ"/>
              </w:rPr>
              <w:t>podmínky a bezpečnost a ochranu zdraví při práci</w:t>
            </w:r>
            <w:r w:rsidRPr="00BB7C2A">
              <w:rPr>
                <w:lang w:val="cs-CZ"/>
              </w:rPr>
              <w:t xml:space="preserve"> vyplývající z umělé inteligence a algoritmického řízení, jako je tlak na čas a výkonnost, intenzifikace práce,</w:t>
            </w:r>
            <w:r w:rsidRPr="00BB7C2A">
              <w:rPr>
                <w:b/>
                <w:i/>
                <w:lang w:val="cs-CZ"/>
              </w:rPr>
              <w:t xml:space="preserve"> rušivé</w:t>
            </w:r>
            <w:r w:rsidRPr="00BB7C2A">
              <w:rPr>
                <w:lang w:val="cs-CZ"/>
              </w:rPr>
              <w:t xml:space="preserve"> monitorování a dohled, jakož i sociální izolace a stres;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pracovní rizika vyplývající z umělé inteligence a algoritmického řízení, jako je tlak na čas a výkonnost, intenzifikace práce, monitorování a dohled, jakož i </w:t>
            </w:r>
            <w:r w:rsidRPr="00BB7C2A">
              <w:rPr>
                <w:lang w:val="cs-CZ"/>
              </w:rPr>
              <w:lastRenderedPageBreak/>
              <w:t>sociální izolace a stres;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G.</w:t>
            </w:r>
            <w:r w:rsidRPr="00BB7C2A">
              <w:rPr>
                <w:lang w:val="cs-CZ"/>
              </w:rPr>
              <w:tab/>
              <w:t xml:space="preserve">vzhledem k tomu, že je důležité řešit </w:t>
            </w:r>
            <w:r w:rsidRPr="00BB7C2A">
              <w:rPr>
                <w:b/>
                <w:i/>
                <w:lang w:val="cs-CZ"/>
              </w:rPr>
              <w:t xml:space="preserve">potenciální </w:t>
            </w:r>
            <w:r w:rsidRPr="00BB7C2A">
              <w:rPr>
                <w:lang w:val="cs-CZ"/>
              </w:rPr>
              <w:t>pracovní rizika vyplývající z umělé inteligence a algoritmického řízení, jako je</w:t>
            </w:r>
            <w:r w:rsidRPr="00BB7C2A">
              <w:rPr>
                <w:b/>
                <w:i/>
                <w:lang w:val="cs-CZ"/>
              </w:rPr>
              <w:t xml:space="preserve"> zvýšený</w:t>
            </w:r>
            <w:r w:rsidRPr="00BB7C2A">
              <w:rPr>
                <w:lang w:val="cs-CZ"/>
              </w:rPr>
              <w:t xml:space="preserve"> tlak na čas a výkonnost, intenzifikace práce, </w:t>
            </w:r>
            <w:r w:rsidRPr="00BB7C2A">
              <w:rPr>
                <w:lang w:val="cs-CZ"/>
              </w:rPr>
              <w:lastRenderedPageBreak/>
              <w:t>monitorování a dohled, jakož i sociální izolace a stres</w:t>
            </w:r>
            <w:r w:rsidRPr="00BB7C2A">
              <w:rPr>
                <w:b/>
                <w:i/>
                <w:lang w:val="cs-CZ"/>
              </w:rPr>
              <w:t>, a předcházet jim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G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Ga.</w:t>
            </w:r>
            <w:r w:rsidRPr="00BB7C2A">
              <w:rPr>
                <w:b/>
                <w:i/>
                <w:lang w:val="cs-CZ"/>
              </w:rPr>
              <w:tab/>
              <w:t>vzhledem k tomu, že systémy algoritmického řízení se používají převážně k těmto manažerským činnostem</w:t>
            </w: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b/>
                <w:i/>
                <w:lang w:val="cs-CZ"/>
              </w:rPr>
              <w:t>: nábor, plánování práce/úkolů, pobídky/řízení, monitorování pracovníků a dohled nad nimi, hodnocení pracovníků, řízení talentů a jejich odborná příprava, odměňování a propouštění pracovníků; vzhledem k tomu, že algoritmické řízení často není zaváděno prostřednictvím specifického softwaru, ale jako nedílná součást staršího softwaru;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Evropská komise: Generální ředitelství pro zaměstnanost, sociální věci a sociální začleňování, Visionary Analytics, Paliokaitė, A., Christenko, A., Aloisi, A. a kol., Study exploring the context, challenges, opportunities, and trends in algorithmic management in the workplace – Final report, Úřad pro publikace Evropské unie, 2025, https://data.europa.eu/doi/10.2767/5629841.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59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H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údajů o </w:t>
            </w:r>
            <w:r w:rsidRPr="00BB7C2A">
              <w:rPr>
                <w:b/>
                <w:i/>
                <w:lang w:val="cs-CZ"/>
              </w:rPr>
              <w:t>zaměstnancích</w:t>
            </w:r>
            <w:r w:rsidRPr="00BB7C2A">
              <w:rPr>
                <w:lang w:val="cs-CZ"/>
              </w:rPr>
              <w:t xml:space="preserve">, což může vzbuzovat obavy ohledně ochrany údajů a soukromí a vyžadovat </w:t>
            </w:r>
            <w:r w:rsidRPr="00BB7C2A">
              <w:rPr>
                <w:b/>
                <w:i/>
                <w:lang w:val="cs-CZ"/>
              </w:rPr>
              <w:t>náležitou péči</w:t>
            </w:r>
            <w:r w:rsidRPr="00BB7C2A">
              <w:rPr>
                <w:lang w:val="cs-CZ"/>
              </w:rPr>
              <w:t xml:space="preserve"> při správě těchto údajů;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</w:t>
            </w:r>
            <w:r w:rsidRPr="00BB7C2A">
              <w:rPr>
                <w:b/>
                <w:i/>
                <w:lang w:val="cs-CZ"/>
              </w:rPr>
              <w:t xml:space="preserve">osobních a kolektivních </w:t>
            </w:r>
            <w:r w:rsidRPr="00BB7C2A">
              <w:rPr>
                <w:lang w:val="cs-CZ"/>
              </w:rPr>
              <w:t xml:space="preserve">údajů o </w:t>
            </w:r>
            <w:r w:rsidRPr="00BB7C2A">
              <w:rPr>
                <w:b/>
                <w:i/>
                <w:lang w:val="cs-CZ"/>
              </w:rPr>
              <w:t>osobách vykonávajících práci</w:t>
            </w:r>
            <w:r w:rsidRPr="00BB7C2A">
              <w:rPr>
                <w:lang w:val="cs-CZ"/>
              </w:rPr>
              <w:t xml:space="preserve">, což může vzbuzovat obavy ohledně ochrany údajů a soukromí a vyžadovat </w:t>
            </w:r>
            <w:r w:rsidRPr="00BB7C2A">
              <w:rPr>
                <w:b/>
                <w:i/>
                <w:lang w:val="cs-CZ"/>
              </w:rPr>
              <w:t>řešení asymetrie mocenské nerovnováhy</w:t>
            </w:r>
            <w:r w:rsidRPr="00BB7C2A">
              <w:rPr>
                <w:lang w:val="cs-CZ"/>
              </w:rPr>
              <w:t xml:space="preserve"> při správě těchto údajů</w:t>
            </w:r>
            <w:r w:rsidRPr="00BB7C2A">
              <w:rPr>
                <w:b/>
                <w:i/>
                <w:lang w:val="cs-CZ"/>
              </w:rPr>
              <w:t xml:space="preserve"> stanovením souboru evropských právních pravidel, který by byl podpořen spravedlivým spolurozhodováním prostřednictvím kolektivního vyjednávání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H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údajů o </w:t>
            </w:r>
            <w:r w:rsidRPr="00BB7C2A">
              <w:rPr>
                <w:b/>
                <w:i/>
                <w:lang w:val="cs-CZ"/>
              </w:rPr>
              <w:t>zaměstnancích</w:t>
            </w:r>
            <w:r w:rsidRPr="00BB7C2A">
              <w:rPr>
                <w:lang w:val="cs-CZ"/>
              </w:rPr>
              <w:t xml:space="preserve">, což může vzbuzovat obavy ohledně ochrany údajů a soukromí a vyžadovat náležitou péči při </w:t>
            </w:r>
            <w:r w:rsidRPr="00BB7C2A">
              <w:rPr>
                <w:b/>
                <w:i/>
                <w:lang w:val="cs-CZ"/>
              </w:rPr>
              <w:t>správě těchto</w:t>
            </w:r>
            <w:r w:rsidRPr="00BB7C2A">
              <w:rPr>
                <w:lang w:val="cs-CZ"/>
              </w:rPr>
              <w:t xml:space="preserve"> údajů;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údajů o </w:t>
            </w:r>
            <w:r w:rsidRPr="00BB7C2A">
              <w:rPr>
                <w:b/>
                <w:i/>
                <w:lang w:val="cs-CZ"/>
              </w:rPr>
              <w:t>pracovnících</w:t>
            </w:r>
            <w:r w:rsidRPr="00BB7C2A">
              <w:rPr>
                <w:lang w:val="cs-CZ"/>
              </w:rPr>
              <w:t xml:space="preserve">, což může vzbuzovat obavy ohledně ochrany údajů a soukromí a vyžadovat náležitou péči při </w:t>
            </w:r>
            <w:r w:rsidRPr="00BB7C2A">
              <w:rPr>
                <w:b/>
                <w:i/>
                <w:lang w:val="cs-CZ"/>
              </w:rPr>
              <w:t>zajišťování souladu s obecným nařízením o ochraně osobních údajů a veškerými konkrétnějšími pravidly týkajícími se zpracování osobních</w:t>
            </w:r>
            <w:r w:rsidRPr="00BB7C2A">
              <w:rPr>
                <w:lang w:val="cs-CZ"/>
              </w:rPr>
              <w:t xml:space="preserve"> údajů</w:t>
            </w:r>
            <w:r w:rsidRPr="00BB7C2A">
              <w:rPr>
                <w:b/>
                <w:i/>
                <w:lang w:val="cs-CZ"/>
              </w:rPr>
              <w:t xml:space="preserve"> v souvislosti se zaměstnáním, jak je stanoveno ve vnitrostátních právních </w:t>
            </w:r>
            <w:r w:rsidRPr="00BB7C2A">
              <w:rPr>
                <w:b/>
                <w:i/>
                <w:lang w:val="cs-CZ"/>
              </w:rPr>
              <w:lastRenderedPageBreak/>
              <w:t>předpisech nebo platných kolektivních smlouvách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H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údajů o </w:t>
            </w:r>
            <w:r w:rsidRPr="00BB7C2A">
              <w:rPr>
                <w:b/>
                <w:i/>
                <w:lang w:val="cs-CZ"/>
              </w:rPr>
              <w:t>zaměstnancích</w:t>
            </w:r>
            <w:r w:rsidRPr="00BB7C2A">
              <w:rPr>
                <w:lang w:val="cs-CZ"/>
              </w:rPr>
              <w:t xml:space="preserve">, což </w:t>
            </w:r>
            <w:r w:rsidRPr="00BB7C2A">
              <w:rPr>
                <w:b/>
                <w:i/>
                <w:lang w:val="cs-CZ"/>
              </w:rPr>
              <w:t>může vzbuzovat</w:t>
            </w:r>
            <w:r w:rsidRPr="00BB7C2A">
              <w:rPr>
                <w:lang w:val="cs-CZ"/>
              </w:rPr>
              <w:t xml:space="preserve"> obavy ohledně ochrany údajů a soukromí a </w:t>
            </w:r>
            <w:r w:rsidRPr="00BB7C2A">
              <w:rPr>
                <w:b/>
                <w:i/>
                <w:lang w:val="cs-CZ"/>
              </w:rPr>
              <w:t>vyžadovat náležitou péči</w:t>
            </w:r>
            <w:r w:rsidRPr="00BB7C2A">
              <w:rPr>
                <w:lang w:val="cs-CZ"/>
              </w:rPr>
              <w:t xml:space="preserve"> při správě těchto údajů;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údajů o </w:t>
            </w:r>
            <w:r w:rsidRPr="00BB7C2A">
              <w:rPr>
                <w:b/>
                <w:i/>
                <w:lang w:val="cs-CZ"/>
              </w:rPr>
              <w:t>pracovnících</w:t>
            </w:r>
            <w:r w:rsidRPr="00BB7C2A">
              <w:rPr>
                <w:lang w:val="cs-CZ"/>
              </w:rPr>
              <w:t xml:space="preserve">, což </w:t>
            </w:r>
            <w:r w:rsidRPr="00BB7C2A">
              <w:rPr>
                <w:b/>
                <w:i/>
                <w:lang w:val="cs-CZ"/>
              </w:rPr>
              <w:t>vzbuzuje</w:t>
            </w:r>
            <w:r w:rsidRPr="00BB7C2A">
              <w:rPr>
                <w:lang w:val="cs-CZ"/>
              </w:rPr>
              <w:t xml:space="preserve"> obavy ohledně ochrany údajů a soukromí a </w:t>
            </w:r>
            <w:r w:rsidRPr="00BB7C2A">
              <w:rPr>
                <w:b/>
                <w:i/>
                <w:lang w:val="cs-CZ"/>
              </w:rPr>
              <w:t>vyžaduje zmírnění mocenské nerovnováhy</w:t>
            </w:r>
            <w:r w:rsidRPr="00BB7C2A">
              <w:rPr>
                <w:lang w:val="cs-CZ"/>
              </w:rPr>
              <w:t xml:space="preserve"> při správě těchto údajů</w:t>
            </w:r>
            <w:r w:rsidRPr="00BB7C2A">
              <w:rPr>
                <w:b/>
                <w:i/>
                <w:lang w:val="cs-CZ"/>
              </w:rPr>
              <w:t xml:space="preserve"> kolektivním stanovením pravidel na základě sociálního dialogu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H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>vzhledem k tomu, že zavádění umělé inteligence a systémů algoritmického řízení na pracovišti zahrnuje shromažďování a zpracovávání velkého objemu údajů o zaměstnancích, což může vzbuzovat obavy ohledně ochrany údajů a soukromí a vyžadovat náležitou péči při správě těchto údajů;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údajů o zaměstnancích, </w:t>
            </w:r>
            <w:r w:rsidRPr="00BB7C2A">
              <w:rPr>
                <w:b/>
                <w:i/>
                <w:lang w:val="cs-CZ"/>
              </w:rPr>
              <w:t xml:space="preserve">včetně netransparentních údajů o nich, </w:t>
            </w:r>
            <w:r w:rsidRPr="00BB7C2A">
              <w:rPr>
                <w:lang w:val="cs-CZ"/>
              </w:rPr>
              <w:t>což může vzbuzovat obavy ohledně ochrany údajů a soukromí a vyžadovat náležitou péči při správě</w:t>
            </w:r>
            <w:r w:rsidRPr="00BB7C2A">
              <w:rPr>
                <w:b/>
                <w:i/>
                <w:lang w:val="cs-CZ"/>
              </w:rPr>
              <w:t xml:space="preserve">, předávání a </w:t>
            </w:r>
            <w:r w:rsidRPr="00BB7C2A">
              <w:rPr>
                <w:b/>
                <w:i/>
                <w:lang w:val="cs-CZ"/>
              </w:rPr>
              <w:lastRenderedPageBreak/>
              <w:t>prodeji</w:t>
            </w:r>
            <w:r w:rsidRPr="00BB7C2A">
              <w:rPr>
                <w:lang w:val="cs-CZ"/>
              </w:rPr>
              <w:t xml:space="preserve"> těchto údajů;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H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údajů o </w:t>
            </w:r>
            <w:r w:rsidRPr="00BB7C2A">
              <w:rPr>
                <w:b/>
                <w:i/>
                <w:lang w:val="cs-CZ"/>
              </w:rPr>
              <w:t>zaměstnancích</w:t>
            </w:r>
            <w:r w:rsidRPr="00BB7C2A">
              <w:rPr>
                <w:lang w:val="cs-CZ"/>
              </w:rPr>
              <w:t>, což může vzbuzovat obavy ohledně ochrany údajů a soukromí a vyžadovat náležitou péči při správě těchto údajů;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H.</w:t>
            </w:r>
            <w:r w:rsidRPr="00BB7C2A">
              <w:rPr>
                <w:lang w:val="cs-CZ"/>
              </w:rPr>
              <w:tab/>
              <w:t xml:space="preserve">vzhledem k tomu, že zavádění umělé inteligence a systémů algoritmického řízení na pracovišti zahrnuje shromažďování a zpracovávání velkého objemu údajů o </w:t>
            </w:r>
            <w:r w:rsidRPr="00BB7C2A">
              <w:rPr>
                <w:b/>
                <w:i/>
                <w:lang w:val="cs-CZ"/>
              </w:rPr>
              <w:t>pracovnících</w:t>
            </w:r>
            <w:r w:rsidRPr="00BB7C2A">
              <w:rPr>
                <w:lang w:val="cs-CZ"/>
              </w:rPr>
              <w:t>, což může vzbuzovat obavy ohledně</w:t>
            </w:r>
            <w:r w:rsidRPr="00BB7C2A">
              <w:rPr>
                <w:b/>
                <w:i/>
                <w:lang w:val="cs-CZ"/>
              </w:rPr>
              <w:t xml:space="preserve"> dohledu a</w:t>
            </w:r>
            <w:r w:rsidRPr="00BB7C2A">
              <w:rPr>
                <w:lang w:val="cs-CZ"/>
              </w:rPr>
              <w:t xml:space="preserve"> ochrany údajů a soukromí a vyžadovat náležitou péči při správě těchto údajů;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H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Ha.</w:t>
            </w:r>
            <w:r w:rsidRPr="00BB7C2A">
              <w:rPr>
                <w:b/>
                <w:i/>
                <w:lang w:val="cs-CZ"/>
              </w:rPr>
              <w:tab/>
              <w:t>vzhledem k tomu, že systémy algoritmického řízení byly nejdříve přijaty a široce zaváděny digitálními pracovními platformami, nyní se však obecně používají na celém trhu práce;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Marlena Maląg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H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Ha.</w:t>
            </w:r>
            <w:r w:rsidRPr="00BB7C2A">
              <w:rPr>
                <w:b/>
                <w:i/>
                <w:lang w:val="cs-CZ"/>
              </w:rPr>
              <w:tab/>
              <w:t>vzhledem k tomu, že technologický vývoj může vést k zastírání hranic mezi oblastí pracovního a soukromého života;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{PL}</w:t>
      </w:r>
      <w:r w:rsidRPr="00BB7C2A">
        <w:rPr>
          <w:noProof w:val="0"/>
          <w:lang w:val="cs-CZ"/>
        </w:rPr>
        <w:t>pl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Marlena Maląg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H b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Hb.</w:t>
            </w:r>
            <w:r w:rsidRPr="00BB7C2A">
              <w:rPr>
                <w:b/>
                <w:i/>
                <w:lang w:val="cs-CZ"/>
              </w:rPr>
              <w:tab/>
              <w:t>vzhledem k tomu, že právní předpisy a postupy by měly zohledňovat psychosociální rizika v pracovních prostředích, která používají autonomní strojové výrobky;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{PL}</w:t>
      </w:r>
      <w:r w:rsidRPr="00BB7C2A">
        <w:rPr>
          <w:noProof w:val="0"/>
          <w:lang w:val="cs-CZ"/>
        </w:rPr>
        <w:t>pl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I</w:t>
      </w:r>
      <w:r w:rsidRPr="004634F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I.</w:t>
            </w:r>
            <w:r w:rsidRPr="00BB7C2A">
              <w:rPr>
                <w:lang w:val="cs-CZ"/>
              </w:rPr>
              <w:tab/>
              <w:t xml:space="preserve">vzhledem k tomu, že podle odhadů využívá </w:t>
            </w:r>
            <w:r w:rsidRPr="00BB7C2A">
              <w:rPr>
                <w:b/>
                <w:i/>
                <w:lang w:val="cs-CZ"/>
              </w:rPr>
              <w:t>více než čtvrtina</w:t>
            </w:r>
            <w:r w:rsidRPr="00BB7C2A">
              <w:rPr>
                <w:lang w:val="cs-CZ"/>
              </w:rPr>
              <w:t xml:space="preserve"> společností v Unii alespoň jednu formu algoritmického řízení; vzhledem k tomu, že využívání algoritmického řízení v nadcházejících letech pravděpodobně výrazně poroste</w:t>
            </w: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I.</w:t>
            </w:r>
            <w:r w:rsidRPr="00BB7C2A">
              <w:rPr>
                <w:lang w:val="cs-CZ"/>
              </w:rPr>
              <w:tab/>
              <w:t xml:space="preserve">vzhledem k tomu, že podle </w:t>
            </w:r>
            <w:r w:rsidRPr="00BB7C2A">
              <w:rPr>
                <w:b/>
                <w:i/>
                <w:lang w:val="cs-CZ"/>
              </w:rPr>
              <w:t xml:space="preserve">různých </w:t>
            </w:r>
            <w:r w:rsidRPr="00BB7C2A">
              <w:rPr>
                <w:lang w:val="cs-CZ"/>
              </w:rPr>
              <w:t xml:space="preserve">odhadů využívá </w:t>
            </w:r>
            <w:r w:rsidRPr="00BB7C2A">
              <w:rPr>
                <w:b/>
                <w:i/>
                <w:lang w:val="cs-CZ"/>
              </w:rPr>
              <w:t>mezi jednou čtvrtinou a 80 %</w:t>
            </w:r>
            <w:r w:rsidRPr="00BB7C2A">
              <w:rPr>
                <w:lang w:val="cs-CZ"/>
              </w:rPr>
              <w:t xml:space="preserve"> společností v Unii alespoň jednu formu algoritmického řízení; vzhledem k tomu, že využívání algoritmického řízení v nadcházejících letech pravděpodobně výrazně poroste</w:t>
            </w: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; </w:t>
            </w:r>
            <w:r w:rsidRPr="00BB7C2A">
              <w:rPr>
                <w:b/>
                <w:i/>
                <w:lang w:val="cs-CZ"/>
              </w:rPr>
              <w:t xml:space="preserve">vzhledem k tomu, že pracovní výkonnost 26,5 % pracovníků v </w:t>
            </w:r>
            <w:r w:rsidRPr="00BB7C2A">
              <w:rPr>
                <w:b/>
                <w:i/>
                <w:lang w:val="cs-CZ"/>
              </w:rPr>
              <w:lastRenderedPageBreak/>
              <w:t>EU je monitorována prostřednictvím „počítačového programu“, přičemž ve velkých společnostech k tomu dochází častěji; vzhledem k tomu, že 27,4 % pracovníků jsou úkoly přidělovány počítačovým systémem</w:t>
            </w:r>
            <w:r w:rsidRPr="00BB7C2A">
              <w:rPr>
                <w:b/>
                <w:i/>
                <w:vertAlign w:val="superscript"/>
                <w:lang w:val="cs-CZ"/>
              </w:rPr>
              <w:t>8a</w:t>
            </w:r>
            <w:r w:rsidRPr="00BB7C2A">
              <w:rPr>
                <w:b/>
                <w:i/>
                <w:lang w:val="cs-CZ"/>
              </w:rPr>
              <w:t>; vzhledem k tomu, že 35 % evropských společností používá k hodnocení algoritmické systémy řízení</w:t>
            </w:r>
            <w:r w:rsidRPr="00BB7C2A">
              <w:rPr>
                <w:b/>
                <w:i/>
                <w:vertAlign w:val="superscript"/>
                <w:lang w:val="cs-CZ"/>
              </w:rPr>
              <w:t>8b</w:t>
            </w:r>
            <w:r w:rsidRPr="00BB7C2A">
              <w:rPr>
                <w:b/>
                <w:i/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 https://op.europa.eu/en/publication-detail/-/publication/5afb4511-0ddf-11f0-b1a3-01aa75ed71a1/language-en : „lze tvrdit, že více než čtvrtina společností v EU-27 využívá algoritmické řízení“ „na základě průzkumu Delphi je nejpravděpodobnější, že v příštích deseti letech vzroste využívání algoritmického řízení o 3 % až 6 % ročně.“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 https://op.europa.eu/en/publication-detail/-/publication/5afb4511-0ddf-11f0-b1a3-01aa75ed71a1/language-en : „lze tvrdit, že více než čtvrtina společností v EU-27 využívá algoritmické řízení“ „na základě průzkumu Delphi je nejpravděpodobnější, že v příštích deseti letech vzroste využívání algoritmického řízení o 3 % až 6 % ročně.“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vertAlign w:val="superscript"/>
                <w:lang w:val="cs-CZ"/>
              </w:rPr>
              <w:t>8a</w:t>
            </w:r>
            <w:r w:rsidRPr="00BB7C2A">
              <w:rPr>
                <w:b/>
                <w:i/>
                <w:lang w:val="cs-CZ"/>
              </w:rPr>
              <w:t xml:space="preserve"> Průzkum pracovních podmínek v Evropě, 2024.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8b Pracovní dokument OECD, Algoritmické řízení na pracovišti, 2025, s. 17.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I</w:t>
      </w:r>
      <w:r w:rsidRPr="004634F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I.</w:t>
            </w:r>
            <w:r w:rsidRPr="00BB7C2A">
              <w:rPr>
                <w:lang w:val="cs-CZ"/>
              </w:rPr>
              <w:tab/>
              <w:t>vzhledem k tomu, že podle odhadů využívá více než čtvrtina společností v Unii alespoň jednu formu algoritmického řízení; vzhledem k tomu, že využívání algoritmického řízení v nadcházejících letech pravděpodobně výrazně poroste</w:t>
            </w: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I.</w:t>
            </w:r>
            <w:r w:rsidRPr="00BB7C2A">
              <w:rPr>
                <w:lang w:val="cs-CZ"/>
              </w:rPr>
              <w:tab/>
              <w:t>vzhledem k tomu, že podle odhadů využívá více než čtvrtina společností v Unii alespoň jednu formu algoritmického řízení; vzhledem k tomu, že využívání algoritmického řízení v nadcházejících letech pravděpodobně výrazně poroste</w:t>
            </w: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; </w:t>
            </w:r>
            <w:r w:rsidRPr="00BB7C2A">
              <w:rPr>
                <w:b/>
                <w:i/>
                <w:lang w:val="cs-CZ"/>
              </w:rPr>
              <w:t xml:space="preserve">v tomto ohledu mají sociální dialog a </w:t>
            </w:r>
            <w:r w:rsidRPr="00BB7C2A">
              <w:rPr>
                <w:b/>
                <w:i/>
                <w:lang w:val="cs-CZ"/>
              </w:rPr>
              <w:lastRenderedPageBreak/>
              <w:t>kolektivní vyjednávání v kombinaci s komplexním právním rámcem zásadní význam pro stanovení účinných pravidel pro odpovědnou umělou inteligenci a algoritmické řízení na pracovišti;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 https://op.europa.eu/en/publication-detail/-/publication/5afb4511-0ddf-11f0-b1a3-01aa75ed71a1/language-en :</w:t>
            </w:r>
            <w:r w:rsidRPr="00BB7C2A">
              <w:rPr>
                <w:b/>
                <w:i/>
                <w:lang w:val="cs-CZ"/>
              </w:rPr>
              <w:t xml:space="preserve"> „lze tvrdit, že více než čtvrtina společností v EU-27 využívá algoritmické řízení“ „na základě průzkumu Delphi je nejpravděpodobnější, že v příštích deseti letech vzroste využívání algoritmického řízení o 3 % až 6 % ročně.“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 xml:space="preserve">Evropská komise: Generální ředitelství pro zaměstnanost, sociální věci a sociální začleňování, Visionary Analytics, Paliokaitė, A., Christenko, A., Aloisi, A. a kol., Study exploring the context, challenges, opportunities, and trends in algorithmic management in the workplace – Final report, Úřad pro publikace Evropské unie, 2025, </w:t>
            </w:r>
            <w:hyperlink r:id="rId8">
              <w:r w:rsidRPr="00BB7C2A">
                <w:rPr>
                  <w:b/>
                  <w:i/>
                  <w:lang w:val="cs-CZ"/>
                </w:rPr>
                <w:t>https://data.europa.eu/doi/10.2767/5629841</w:t>
              </w:r>
            </w:hyperlink>
            <w:r w:rsidRPr="00BB7C2A">
              <w:rPr>
                <w:b/>
                <w:i/>
                <w:lang w:val="cs-CZ"/>
              </w:rPr>
              <w:t xml:space="preserve">, </w:t>
            </w:r>
            <w:r w:rsidRPr="00BB7C2A">
              <w:rPr>
                <w:lang w:val="cs-CZ"/>
              </w:rPr>
              <w:t>https://op.europa.eu/en/publication-detail/-/publication/5afb4511-0ddf-11f0-b1a3-01aa75ed71a1/language-en</w:t>
            </w:r>
            <w:r w:rsidRPr="00BB7C2A">
              <w:rPr>
                <w:b/>
                <w:i/>
                <w:lang w:val="cs-CZ"/>
              </w:rPr>
              <w:t>,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s. 21</w:t>
            </w:r>
            <w:r w:rsidRPr="00BB7C2A">
              <w:rPr>
                <w:lang w:val="cs-CZ"/>
              </w:rPr>
              <w:t>: „lze tvrdit, že více než čtvrtina společností v EU-27 využívá algoritmické řízení“</w:t>
            </w:r>
            <w:r w:rsidRPr="00BB7C2A">
              <w:rPr>
                <w:b/>
                <w:i/>
                <w:lang w:val="cs-CZ"/>
              </w:rPr>
              <w:t>, a s. 202:</w:t>
            </w:r>
            <w:r w:rsidRPr="00BB7C2A">
              <w:rPr>
                <w:lang w:val="cs-CZ"/>
              </w:rPr>
              <w:t xml:space="preserve"> „na základě průzkumu Delphi je nejpravděpodobnější, že v příštích deseti letech vzroste využívání algoritmického řízení o 3 % až 6 % </w:t>
            </w:r>
            <w:r w:rsidRPr="00BB7C2A">
              <w:rPr>
                <w:b/>
                <w:i/>
                <w:lang w:val="cs-CZ"/>
              </w:rPr>
              <w:t>ročně“</w:t>
            </w:r>
            <w:r w:rsidRPr="00BB7C2A">
              <w:rPr>
                <w:lang w:val="cs-CZ"/>
              </w:rPr>
              <w:t>.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69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I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I.</w:t>
            </w:r>
            <w:r w:rsidRPr="00BB7C2A">
              <w:rPr>
                <w:lang w:val="cs-CZ"/>
              </w:rPr>
              <w:tab/>
              <w:t>vzhledem k tomu, že podle odhadů využívá více než čtvrtina společností v Unii alespoň jednu formu algoritmického řízení; vzhledem k tomu, že využívání algoritmického řízení v nadcházejících letech pravděpodobně výrazně poroste</w:t>
            </w: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I.</w:t>
            </w:r>
            <w:r w:rsidRPr="00BB7C2A">
              <w:rPr>
                <w:lang w:val="cs-CZ"/>
              </w:rPr>
              <w:tab/>
              <w:t>vzhledem k tomu, že podle odhadů využívá více než čtvrtina společností v Unii alespoň jednu formu algoritmického řízení; vzhledem k tomu, že využívání algoritmického řízení v nadcházejících letech pravděpodobně výrazně poroste</w:t>
            </w: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; </w:t>
            </w:r>
            <w:r w:rsidRPr="00BB7C2A">
              <w:rPr>
                <w:b/>
                <w:i/>
                <w:lang w:val="cs-CZ"/>
              </w:rPr>
              <w:t xml:space="preserve">vzhledem k tomu, že je proto nezbytné zlepšit právní jistotu, aby bylo v Unii dosaženo rovných podmínek </w:t>
            </w:r>
            <w:r w:rsidRPr="00BB7C2A">
              <w:rPr>
                <w:b/>
                <w:i/>
                <w:lang w:val="cs-CZ"/>
              </w:rPr>
              <w:lastRenderedPageBreak/>
              <w:t>prostřednictvím harmonizace používání algoritmického řízení na pracovišti;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 https://op.europa.eu/en/publication-detail/-/publication/5afb4511-0ddf-11f0-b1a3-01aa75ed71a1/language-en : „lze tvrdit, že více než čtvrtina společností v EU-27 využívá algoritmické řízení“ „na základě průzkumu Delphi je nejpravděpodobnější, že v příštích deseti letech vzroste využívání algoritmického řízení o 3 % až 6 % ročně.“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 https://op.europa.eu/en/publication-detail/-/publication/5afb4511-0ddf-11f0-b1a3-01aa75ed71a1/language-en : „lze tvrdit, že více než čtvrtina společností v EU-27 využívá algoritmické řízení“ „na základě průzkumu Delphi je nejpravděpodobnější, že v příštích deseti letech vzroste využívání algoritmického řízení o 3 % až 6 % ročně.“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I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I.</w:t>
            </w:r>
            <w:r w:rsidRPr="00BB7C2A">
              <w:rPr>
                <w:lang w:val="cs-CZ"/>
              </w:rPr>
              <w:tab/>
              <w:t xml:space="preserve">vzhledem k tomu, že podle odhadů využívá více než čtvrtina společností v Unii alespoň jednu formu algoritmického řízení; vzhledem k tomu, že využívání algoritmického řízení v nadcházejících letech </w:t>
            </w:r>
            <w:r w:rsidRPr="00BB7C2A">
              <w:rPr>
                <w:b/>
                <w:i/>
                <w:lang w:val="cs-CZ"/>
              </w:rPr>
              <w:t>pravděpodobně</w:t>
            </w:r>
            <w:r w:rsidRPr="00BB7C2A">
              <w:rPr>
                <w:lang w:val="cs-CZ"/>
              </w:rPr>
              <w:t xml:space="preserve"> výrazně poroste</w:t>
            </w: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I.</w:t>
            </w:r>
            <w:r w:rsidRPr="00BB7C2A">
              <w:rPr>
                <w:lang w:val="cs-CZ"/>
              </w:rPr>
              <w:tab/>
              <w:t xml:space="preserve">vzhledem k tomu, že podle odhadů využívá více než čtvrtina společností v Unii alespoň jednu formu algoritmického řízení; vzhledem k tomu, že využívání algoritmického řízení v nadcházejících letech </w:t>
            </w:r>
            <w:r w:rsidRPr="00BB7C2A">
              <w:rPr>
                <w:b/>
                <w:i/>
                <w:lang w:val="cs-CZ"/>
              </w:rPr>
              <w:t>jistě</w:t>
            </w:r>
            <w:r w:rsidRPr="00BB7C2A">
              <w:rPr>
                <w:lang w:val="cs-CZ"/>
              </w:rPr>
              <w:t xml:space="preserve"> výrazně poroste</w:t>
            </w: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 https://op.europa.eu/en/publication-detail/-/publication/5afb4511-0ddf-11f0-b1a3-01aa75ed71a1/language-en : „lze tvrdit, že více než čtvrtina společností v EU-27 využívá algoritmické řízení“ „na základě průzkumu Delphi je nejpravděpodobnější, že v příštích deseti letech vzroste využívání algoritmického řízení o 3 % až 6 % ročně.“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8</w:t>
            </w:r>
            <w:r w:rsidRPr="00BB7C2A">
              <w:rPr>
                <w:lang w:val="cs-CZ"/>
              </w:rPr>
              <w:t xml:space="preserve"> https://op.europa.eu/en/publication-detail/-/publication/5afb4511-0ddf-11f0-b1a3-01aa75ed71a1/language-en : „lze tvrdit, že více než čtvrtina společností v EU-27 využívá algoritmické řízení“ „na základě průzkumu Delphi je nejpravděpodobnější, že v příštích deseti letech vzroste využívání algoritmického řízení o 3 % až 6 % ročně.“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I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Ia.</w:t>
            </w:r>
            <w:r w:rsidRPr="00BB7C2A">
              <w:rPr>
                <w:b/>
                <w:i/>
                <w:lang w:val="cs-CZ"/>
              </w:rPr>
              <w:tab/>
              <w:t>vzhledem k tomu, že přibližně dvě třetiny vedoucích pracovníků, kteří používají nástroje algoritmického řízení, mají obavy o důvěryhodnost, pokud jde o jejich současné používání; vzhledem k tomu, že vedoucí pracovníci nejčastěji upozorňují na nejasnou odpovědnost (28 %), nedostatečnou vysvětlitelnost (27 %) a nedostatečnou ochranu tělesného a duševního zdraví zaměstnanců (27 %)</w:t>
            </w: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b/>
                <w:i/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bCs/>
                <w:i/>
                <w:iCs/>
                <w:lang w:val="cs-CZ"/>
              </w:rPr>
              <w:t>Pracovní dokument OECD, Algoritmické řízení na pracovišti, 2025, s. 37.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I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Ia.</w:t>
            </w:r>
            <w:r w:rsidRPr="00BB7C2A">
              <w:rPr>
                <w:b/>
                <w:i/>
                <w:lang w:val="cs-CZ"/>
              </w:rPr>
              <w:tab/>
              <w:t>vzhledem k tomu, podle toho, jak se umělá inteligence vyvíjí – a to ještě před vznikem umělé inteligence pro obecné účely, tj. superintelligence –  je stále nezbytnější a akutnější řešit odpovědnost, etické a morální otázky vyplývající z používání a činnosti humanoidních robotů a androidů schopných nezávislého fungování;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J</w:t>
      </w:r>
      <w:r w:rsidRPr="004634F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J.</w:t>
            </w:r>
            <w:r w:rsidRPr="00BB7C2A">
              <w:rPr>
                <w:lang w:val="cs-CZ"/>
              </w:rPr>
              <w:tab/>
              <w:t>vzhledem k tomu, že 62 % Evropanů má pozitivní názor na používání robotů a umělé inteligence na pracovišti</w:t>
            </w: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; vzhledem k tomu, že </w:t>
            </w:r>
            <w:r w:rsidRPr="00BB7C2A">
              <w:rPr>
                <w:b/>
                <w:i/>
                <w:lang w:val="cs-CZ"/>
              </w:rPr>
              <w:t>tento pozitivní přístup</w:t>
            </w:r>
            <w:r w:rsidRPr="00BB7C2A">
              <w:rPr>
                <w:lang w:val="cs-CZ"/>
              </w:rPr>
              <w:t xml:space="preserve"> k </w:t>
            </w:r>
            <w:r w:rsidRPr="00BB7C2A">
              <w:rPr>
                <w:b/>
                <w:i/>
                <w:lang w:val="cs-CZ"/>
              </w:rPr>
              <w:t>využívání nových technologií na pracovišti je rozšířenější</w:t>
            </w:r>
            <w:r w:rsidRPr="00BB7C2A">
              <w:rPr>
                <w:lang w:val="cs-CZ"/>
              </w:rPr>
              <w:t xml:space="preserve"> mezi </w:t>
            </w:r>
            <w:r w:rsidRPr="00BB7C2A">
              <w:rPr>
                <w:b/>
                <w:i/>
                <w:lang w:val="cs-CZ"/>
              </w:rPr>
              <w:t>mladými lidmi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pracujícími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osobami</w:t>
            </w:r>
            <w:r w:rsidRPr="00BB7C2A">
              <w:rPr>
                <w:lang w:val="cs-CZ"/>
              </w:rPr>
              <w:t xml:space="preserve"> s vyšším vzděláním</w:t>
            </w: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J.</w:t>
            </w:r>
            <w:r w:rsidRPr="00BB7C2A">
              <w:rPr>
                <w:lang w:val="cs-CZ"/>
              </w:rPr>
              <w:tab/>
              <w:t>vzhledem k tomu, že 62 % Evropanů má pozitivní názor na používání robotů a umělé inteligence na pracovišti</w:t>
            </w: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; vzhledem k tomu, že </w:t>
            </w:r>
            <w:r w:rsidRPr="00BB7C2A">
              <w:rPr>
                <w:b/>
                <w:i/>
                <w:lang w:val="cs-CZ"/>
              </w:rPr>
              <w:t>66 % Evropanů se domnívá, že v důsledku používání robotů a umělé inteligence zanikne více pracovních míst, než bude vytvořeno; vzhledem k tomu, že 61 % Evropanů se domnívá, že roboti a umělá inteligence mají negativní dopad na komunikaci mezi kolegy; vzhledem k tomu, že mladí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pracující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osoby</w:t>
            </w:r>
            <w:r w:rsidRPr="00BB7C2A">
              <w:rPr>
                <w:lang w:val="cs-CZ"/>
              </w:rPr>
              <w:t xml:space="preserve"> s vyšším vzděláním</w:t>
            </w:r>
            <w:r w:rsidRPr="00BB7C2A">
              <w:rPr>
                <w:b/>
                <w:i/>
                <w:lang w:val="cs-CZ"/>
              </w:rPr>
              <w:t xml:space="preserve"> mají na využívání nových technologií na pracovišti pozitivnější náhled </w:t>
            </w: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 xml:space="preserve"> Eurobarometer, May 2024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 xml:space="preserve"> Eurobarometer, May 2024 https://europa.eu/eurobarometer/surveys/detail/3222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J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J.</w:t>
            </w:r>
            <w:r w:rsidRPr="00BB7C2A">
              <w:rPr>
                <w:lang w:val="cs-CZ"/>
              </w:rPr>
              <w:tab/>
              <w:t>vzhledem k tomu, že 62 % Evropanů má pozitivní názor na používání robotů a umělé inteligence na pracovišti</w:t>
            </w: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>; vzhledem k tomu, že tento pozitivní přístup k využívání nových technologií na pracovišti je rozšířenější mezi mladými lidmi, pracujícími a osobami s vyšším vzděláním</w:t>
            </w: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J.</w:t>
            </w:r>
            <w:r w:rsidRPr="00BB7C2A">
              <w:rPr>
                <w:lang w:val="cs-CZ"/>
              </w:rPr>
              <w:tab/>
              <w:t>vzhledem k tomu, že 62 % Evropanů má pozitivní názor na používání robotů a umělé inteligence na pracovišti</w:t>
            </w: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>; vzhledem k tomu, že tento pozitivní přístup k využívání nových technologií na pracovišti je rozšířenější mezi mladými lidmi, pracujícími a osobami s vyšším vzděláním</w:t>
            </w: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>;</w:t>
            </w:r>
            <w:r w:rsidRPr="00BB7C2A">
              <w:rPr>
                <w:b/>
                <w:i/>
                <w:lang w:val="cs-CZ"/>
              </w:rPr>
              <w:t xml:space="preserve"> vzhledem k tomu, že to odráží rostoucí otevřenost vůči inovacím a potenciál umělé inteligence zvýšit produktivitu, kvalitu pracovních míst a hospodářskou konkurenceschopnost, pokud bude vyvíjena a uplatňována odpovědně;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 xml:space="preserve"> Eurobarometer, May 2024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 xml:space="preserve"> Eurobarometer, May 2024 https://europa.eu/eurobarometer/surveys/detail/3222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J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J.</w:t>
            </w:r>
            <w:r w:rsidRPr="00BB7C2A">
              <w:rPr>
                <w:lang w:val="cs-CZ"/>
              </w:rPr>
              <w:tab/>
              <w:t>vzhledem k tomu, že 62 % Evropanů má pozitivní názor na používání robotů a umělé inteligence na pracovišti</w:t>
            </w: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>; vzhledem k tomu, že tento pozitivní přístup k využívání nových technologií na pracovišti je rozšířenější mezi mladými lidmi, pracujícími a osobami s vyšším vzděláním</w:t>
            </w: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J.</w:t>
            </w:r>
            <w:r w:rsidRPr="00BB7C2A">
              <w:rPr>
                <w:lang w:val="cs-CZ"/>
              </w:rPr>
              <w:tab/>
              <w:t>vzhledem k tomu, že 62 % Evropanů má pozitivní názor na používání robotů a umělé inteligence na pracovišti</w:t>
            </w:r>
            <w:r w:rsidRPr="00BB7C2A">
              <w:rPr>
                <w:b/>
                <w:i/>
                <w:lang w:val="cs-CZ"/>
              </w:rPr>
              <w:t xml:space="preserve"> a 73 % souhlasí s tím, že roboti a umělá inteligence zvyšují tempo, jakým pracovníci plní úkoly </w:t>
            </w: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; vzhledem k tomu, že tento pozitivní přístup k využívání nových technologií na pracovišti je rozšířenější mezi mladými lidmi, pracujícími a osobami s vyšším </w:t>
            </w:r>
            <w:r w:rsidRPr="00BB7C2A">
              <w:rPr>
                <w:lang w:val="cs-CZ"/>
              </w:rPr>
              <w:lastRenderedPageBreak/>
              <w:t>vzděláním</w:t>
            </w: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 xml:space="preserve"> Eurobarometer, May 2024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 xml:space="preserve"> Eurobarometer, May 2024 https://europa.eu/eurobarometer/surveys/detail/3222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J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J.</w:t>
            </w:r>
            <w:r w:rsidRPr="00BB7C2A">
              <w:rPr>
                <w:lang w:val="cs-CZ"/>
              </w:rPr>
              <w:tab/>
              <w:t>vzhledem k tomu, že 62 % Evropanů má pozitivní názor na používání robotů a umělé inteligence na pracovišti</w:t>
            </w: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>; vzhledem k tomu, že tento pozitivní přístup k využívání nových technologií na pracovišti je rozšířenější mezi mladými lidmi, pracujícími a osobami s vyšším vzděláním</w:t>
            </w: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J.</w:t>
            </w:r>
            <w:r w:rsidRPr="00BB7C2A">
              <w:rPr>
                <w:lang w:val="cs-CZ"/>
              </w:rPr>
              <w:tab/>
              <w:t>vzhledem k tomu, že 62 % Evropanů má pozitivní názor na používání robotů a umělé inteligence na pracovišti</w:t>
            </w: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>; vzhledem k tomu, že tento pozitivní přístup k využívání nových technologií na pracovišti je rozšířenější mezi mladými lidmi, pracujícími a osobami s vyšším vzděláním</w:t>
            </w: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b/>
                <w:i/>
                <w:lang w:val="cs-CZ"/>
              </w:rPr>
              <w:t>, vzhledem k tomu, že tyto nové technologie mohou zpochybnit myšlenku průběžné imigrace osob, které nemají digitální, měkké ani sociální dovednosti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9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 xml:space="preserve"> Eurobarometer, May 2024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10</w:t>
            </w:r>
            <w:r w:rsidRPr="00BB7C2A">
              <w:rPr>
                <w:lang w:val="cs-CZ"/>
              </w:rPr>
              <w:t xml:space="preserve"> Eurobarometer, May 2024 https://europa.eu/eurobarometer/surveys/detail/3222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J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Ja.</w:t>
            </w:r>
            <w:r w:rsidRPr="00BB7C2A">
              <w:rPr>
                <w:b/>
                <w:i/>
                <w:lang w:val="cs-CZ"/>
              </w:rPr>
              <w:tab/>
              <w:t>vzhledem k tomu, že podle průzkumu OECD se 60 % vedoucích pracovníků domnívá, že algoritmické řízení zlepšuje kvalitu jejich vlastního rozhodování; vzhledem k tomu, že téměř dvě třetiny dotázaných vedoucích pracovníků zároveň vyjádřily obavy ohledně nástrojů algoritmického řízení, které používají: nejasná odpovědnost v případě nesprávného rozhodnutí (28 %), neschopnost pochopit logiku algoritmických rozhodnutí nebo doporučení (27 %) a nedostatečná ochrana tělesného a duševního zdraví pracovníků (27 %)</w:t>
            </w: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b/>
                <w:i/>
                <w:lang w:val="cs-CZ"/>
              </w:rPr>
              <w:t>.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Milanez, A., A. Lemmens a C. Ruggiu (2025), „Algoritmické řízení na pracovišti: Nové důkazy z průzkumu OECD zaměřeného na zaměstnavatele“, OECD Artificial Intelligence Papers, č. 31, OECD Publishing, Paříž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K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vedoucích pracovníků, jakož i zaměstnanců a jejich zástupců do zavádění nových technologií významně zvyšují přijetí a pozitivní vnímání, maximalizují </w:t>
            </w:r>
            <w:r w:rsidRPr="00BB7C2A">
              <w:rPr>
                <w:lang w:val="cs-CZ"/>
              </w:rPr>
              <w:lastRenderedPageBreak/>
              <w:t>přínosy a řeší rizika těchto technologií na pracovišti;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K.</w:t>
            </w:r>
            <w:r w:rsidRPr="00BB7C2A">
              <w:rPr>
                <w:lang w:val="cs-CZ"/>
              </w:rPr>
              <w:tab/>
              <w:t>vzhledem k tomu, že konzultace a zapojení vedoucích pracovníků, jakož i zaměstnanců a jejich zástupců do zavádění nových technologií významně zvyšují přijetí a pozitivní vnímání</w:t>
            </w:r>
            <w:r w:rsidRPr="00BB7C2A">
              <w:rPr>
                <w:b/>
                <w:i/>
                <w:lang w:val="cs-CZ"/>
              </w:rPr>
              <w:t xml:space="preserve"> a jejich motivaci </w:t>
            </w:r>
            <w:r w:rsidRPr="00BB7C2A">
              <w:rPr>
                <w:b/>
                <w:i/>
                <w:lang w:val="cs-CZ"/>
              </w:rPr>
              <w:lastRenderedPageBreak/>
              <w:t>získávat nové dovednosti</w:t>
            </w:r>
            <w:r w:rsidRPr="00BB7C2A">
              <w:rPr>
                <w:lang w:val="cs-CZ"/>
              </w:rPr>
              <w:t>, maximalizují přínosy</w:t>
            </w:r>
            <w:r w:rsidRPr="00BB7C2A">
              <w:rPr>
                <w:b/>
                <w:i/>
                <w:lang w:val="cs-CZ"/>
              </w:rPr>
              <w:t>, včetně možných nových oblastí jejich rozvoje k rozšíření kariérních příležitostí,</w:t>
            </w:r>
            <w:r w:rsidRPr="00BB7C2A">
              <w:rPr>
                <w:lang w:val="cs-CZ"/>
              </w:rPr>
              <w:t xml:space="preserve"> a řeší rizika těchto technologií na pracovišti;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79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K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vedoucích pracovníků, jakož i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 xml:space="preserve"> a jejich zástupců do zavádění nových technologií významně zvyšují přijetí a pozitivní vnímání, maximalizují přínosy a řeší rizika těchto technologií na pracovišti;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vedoucích pracovníků, jakož i </w:t>
            </w:r>
            <w:r w:rsidRPr="00BB7C2A">
              <w:rPr>
                <w:b/>
                <w:i/>
                <w:lang w:val="cs-CZ"/>
              </w:rPr>
              <w:t>osob provádějících práci</w:t>
            </w:r>
            <w:r w:rsidRPr="00BB7C2A">
              <w:rPr>
                <w:lang w:val="cs-CZ"/>
              </w:rPr>
              <w:t xml:space="preserve"> a jejich zástupců do zavádění nových technologií významně zvyšují přijetí a pozitivní vnímání</w:t>
            </w:r>
            <w:r w:rsidRPr="00BB7C2A">
              <w:rPr>
                <w:b/>
                <w:i/>
                <w:lang w:val="cs-CZ"/>
              </w:rPr>
              <w:t xml:space="preserve"> i účinnost používaných systémů</w:t>
            </w:r>
            <w:r w:rsidRPr="00BB7C2A">
              <w:rPr>
                <w:lang w:val="cs-CZ"/>
              </w:rPr>
              <w:t>, maximalizují přínosy a řeší rizika těchto technologií na pracovišti;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K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</w:t>
            </w:r>
            <w:r w:rsidRPr="00BB7C2A">
              <w:rPr>
                <w:b/>
                <w:i/>
                <w:lang w:val="cs-CZ"/>
              </w:rPr>
              <w:t xml:space="preserve">vedoucích </w:t>
            </w:r>
            <w:r w:rsidRPr="00BB7C2A">
              <w:rPr>
                <w:lang w:val="cs-CZ"/>
              </w:rPr>
              <w:t>pracovníků</w:t>
            </w:r>
            <w:r w:rsidRPr="00BB7C2A">
              <w:rPr>
                <w:b/>
                <w:i/>
                <w:lang w:val="cs-CZ"/>
              </w:rPr>
              <w:t>, jakož i zaměstnanců</w:t>
            </w:r>
            <w:r w:rsidRPr="00BB7C2A">
              <w:rPr>
                <w:lang w:val="cs-CZ"/>
              </w:rPr>
              <w:t xml:space="preserve"> a jejich zástupců do </w:t>
            </w:r>
            <w:r w:rsidRPr="00BB7C2A">
              <w:rPr>
                <w:b/>
                <w:i/>
                <w:lang w:val="cs-CZ"/>
              </w:rPr>
              <w:t>zavádění</w:t>
            </w:r>
            <w:r w:rsidRPr="00BB7C2A">
              <w:rPr>
                <w:lang w:val="cs-CZ"/>
              </w:rPr>
              <w:t xml:space="preserve"> nových technologií </w:t>
            </w:r>
            <w:r w:rsidRPr="00BB7C2A">
              <w:rPr>
                <w:b/>
                <w:i/>
                <w:lang w:val="cs-CZ"/>
              </w:rPr>
              <w:t>významně zvyšují</w:t>
            </w:r>
            <w:r w:rsidRPr="00BB7C2A">
              <w:rPr>
                <w:lang w:val="cs-CZ"/>
              </w:rPr>
              <w:t xml:space="preserve"> přijetí a pozitivní vnímání, </w:t>
            </w:r>
            <w:r w:rsidRPr="00BB7C2A">
              <w:rPr>
                <w:b/>
                <w:i/>
                <w:lang w:val="cs-CZ"/>
              </w:rPr>
              <w:t>maximalizují přínosy a řeší</w:t>
            </w:r>
            <w:r w:rsidRPr="00BB7C2A">
              <w:rPr>
                <w:lang w:val="cs-CZ"/>
              </w:rPr>
              <w:t xml:space="preserve"> rizika </w:t>
            </w:r>
            <w:r w:rsidRPr="00BB7C2A">
              <w:rPr>
                <w:b/>
                <w:i/>
                <w:lang w:val="cs-CZ"/>
              </w:rPr>
              <w:t>těchto technologií na pracovišti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pracovníků a jejich zástupců do </w:t>
            </w:r>
            <w:r w:rsidRPr="00BB7C2A">
              <w:rPr>
                <w:b/>
                <w:i/>
                <w:lang w:val="cs-CZ"/>
              </w:rPr>
              <w:t>zadávání veřejných zakázek, navrhování a přezkumu po zavedení</w:t>
            </w:r>
            <w:r w:rsidRPr="00BB7C2A">
              <w:rPr>
                <w:lang w:val="cs-CZ"/>
              </w:rPr>
              <w:t xml:space="preserve"> nových technologií </w:t>
            </w:r>
            <w:r w:rsidRPr="00BB7C2A">
              <w:rPr>
                <w:b/>
                <w:i/>
                <w:lang w:val="cs-CZ"/>
              </w:rPr>
              <w:t>může posílit</w:t>
            </w:r>
            <w:r w:rsidRPr="00BB7C2A">
              <w:rPr>
                <w:lang w:val="cs-CZ"/>
              </w:rPr>
              <w:t xml:space="preserve"> přijetí a pozitivní vnímání</w:t>
            </w:r>
            <w:r w:rsidRPr="00BB7C2A">
              <w:rPr>
                <w:b/>
                <w:i/>
                <w:lang w:val="cs-CZ"/>
              </w:rPr>
              <w:t xml:space="preserve"> jejich používání na pracovišti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což umožní řešit veškerá související</w:t>
            </w:r>
            <w:r w:rsidRPr="00BB7C2A">
              <w:rPr>
                <w:lang w:val="cs-CZ"/>
              </w:rPr>
              <w:t xml:space="preserve"> rizika </w:t>
            </w:r>
            <w:r w:rsidRPr="00BB7C2A">
              <w:rPr>
                <w:b/>
                <w:i/>
                <w:lang w:val="cs-CZ"/>
              </w:rPr>
              <w:t xml:space="preserve">v průběhu </w:t>
            </w:r>
            <w:r w:rsidRPr="00BB7C2A">
              <w:rPr>
                <w:b/>
                <w:i/>
                <w:lang w:val="cs-CZ"/>
              </w:rPr>
              <w:lastRenderedPageBreak/>
              <w:t>celého technologického životního cyklu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K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</w:t>
            </w:r>
            <w:r w:rsidRPr="00BB7C2A">
              <w:rPr>
                <w:b/>
                <w:i/>
                <w:lang w:val="cs-CZ"/>
              </w:rPr>
              <w:t>vedoucích pracovníků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jakož i</w:t>
            </w:r>
            <w:r w:rsidRPr="00BB7C2A">
              <w:rPr>
                <w:lang w:val="cs-CZ"/>
              </w:rPr>
              <w:t xml:space="preserve"> zaměstnanců a jejich zástupců do zavádění nových technologií významně zvyšují přijetí a pozitivní vnímání, maximalizují přínosy a řeší rizika těchto technologií na pracovišti;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</w:t>
            </w:r>
            <w:r w:rsidRPr="00BB7C2A">
              <w:rPr>
                <w:b/>
                <w:i/>
                <w:lang w:val="cs-CZ"/>
              </w:rPr>
              <w:t>sociálních partnerů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vedoucích pracovníků a</w:t>
            </w:r>
            <w:r w:rsidRPr="00BB7C2A">
              <w:rPr>
                <w:lang w:val="cs-CZ"/>
              </w:rPr>
              <w:t xml:space="preserve"> zaměstnanců a jejich zástupců do zavádění nových technologií významně zvyšují přijetí a pozitivní vnímání, maximalizují přínosy a řeší rizika těchto technologií na pracovišti;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K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>vzhledem k tomu, že konzultace a zapojení vedoucích pracovníků, jakož i zaměstnanců a jejich zástupců do zavádění nových technologií významně zvyšují přijetí a pozitivní vnímání, maximalizují přínosy a řeší rizika těchto technologií na pracovišti;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</w:t>
            </w:r>
            <w:r w:rsidRPr="00BB7C2A">
              <w:rPr>
                <w:b/>
                <w:i/>
                <w:lang w:val="cs-CZ"/>
              </w:rPr>
              <w:t>opakující se</w:t>
            </w:r>
            <w:r w:rsidRPr="00BB7C2A">
              <w:rPr>
                <w:lang w:val="cs-CZ"/>
              </w:rPr>
              <w:t xml:space="preserve"> konzultace a zapojení vedoucích pracovníků, jakož i zaměstnanců a jejich zástupců do zavádění nových technologií významně zvyšují přijetí a pozitivní vnímání, maximalizují přínosy a řeší rizika těchto technologií na pracovišti;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K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vedoucích pracovníků, jakož i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 xml:space="preserve"> a jejich zástupců do zavádění nových technologií významně zvyšují přijetí a pozitivní vnímání, maximalizují přínosy a řeší rizika těchto technologií na pracovišti;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K.</w:t>
            </w:r>
            <w:r w:rsidRPr="00BB7C2A">
              <w:rPr>
                <w:lang w:val="cs-CZ"/>
              </w:rPr>
              <w:tab/>
              <w:t xml:space="preserve">vzhledem k tomu, že konzultace a zapojení vedoucích pracovníků, jakož i </w:t>
            </w:r>
            <w:r w:rsidRPr="00BB7C2A">
              <w:rPr>
                <w:b/>
                <w:i/>
                <w:lang w:val="cs-CZ"/>
              </w:rPr>
              <w:t>pracovníků</w:t>
            </w:r>
            <w:r w:rsidRPr="00BB7C2A">
              <w:rPr>
                <w:lang w:val="cs-CZ"/>
              </w:rPr>
              <w:t xml:space="preserve"> a jejich zástupců do zavádění nových technologií významně zvyšují přijetí a pozitivní vnímání, maximalizují přínosy a řeší rizika těchto technologií na pracovišti;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Sérgio Humberto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K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Ka.</w:t>
            </w:r>
            <w:r w:rsidRPr="00BB7C2A">
              <w:rPr>
                <w:b/>
                <w:i/>
                <w:lang w:val="cs-CZ"/>
              </w:rPr>
              <w:tab/>
              <w:t>vzhledem k tomu, že malé a střední podniky představují 99 % všech podniků v Evropské unii, a vzhledem k tomu, že každé budoucí nařízení by mělo zohledňovat jejich omezené technické a administrativní zdroje, zajistit proporcionalitu a zabránit nadměrné byrokracii, která by mohla bránit odpovědnému přijímání digitálních inovací;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{PT}</w:t>
      </w:r>
      <w:r w:rsidRPr="00BB7C2A">
        <w:rPr>
          <w:noProof w:val="0"/>
          <w:lang w:val="cs-CZ"/>
        </w:rPr>
        <w:t>pt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Marlena Maląg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K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Ka.</w:t>
            </w:r>
            <w:r w:rsidRPr="00BB7C2A">
              <w:rPr>
                <w:b/>
                <w:i/>
                <w:lang w:val="cs-CZ"/>
              </w:rPr>
              <w:tab/>
              <w:t xml:space="preserve">vzhledem k tomu, že je třeba sledovat dopad nových technologií na pracovní prostředí a možné narušování soukromí zaměstnanců; 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{PL}</w:t>
      </w:r>
      <w:r w:rsidRPr="00BB7C2A">
        <w:rPr>
          <w:noProof w:val="0"/>
          <w:lang w:val="cs-CZ"/>
        </w:rPr>
        <w:t>pl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L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L.</w:t>
            </w:r>
            <w:r w:rsidRPr="00BB7C2A">
              <w:rPr>
                <w:lang w:val="cs-CZ"/>
              </w:rPr>
              <w:tab/>
              <w:t>vzhledem k tomu, že většina Evropanů podporuje pravidla pro digitální technologie na pracovišti, přičemž více než 80 % podporuje pravidla na ochranu soukromí pracovníků a 77 % podporuje zapojení pracovníků do navrhování a přizpůsobování technologií</w:t>
            </w:r>
            <w:r w:rsidRPr="00BB7C2A">
              <w:rPr>
                <w:vertAlign w:val="superscript"/>
                <w:lang w:val="cs-CZ"/>
              </w:rPr>
              <w:t>11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L.</w:t>
            </w:r>
            <w:r w:rsidRPr="00BB7C2A">
              <w:rPr>
                <w:lang w:val="cs-CZ"/>
              </w:rPr>
              <w:tab/>
              <w:t>vzhledem k tomu, že většina Evropanů podporuje pravidla pro digitální technologie na pracovišti, přičemž více než 80 % podporuje pravidla na ochranu soukromí pracovníků a 77 % podporuje zapojení pracovníků do navrhování a přizpůsobování technologií</w:t>
            </w:r>
            <w:r w:rsidRPr="00BB7C2A">
              <w:rPr>
                <w:vertAlign w:val="superscript"/>
                <w:lang w:val="cs-CZ"/>
              </w:rPr>
              <w:t>11</w:t>
            </w:r>
            <w:r w:rsidRPr="00BB7C2A">
              <w:rPr>
                <w:b/>
                <w:i/>
                <w:lang w:val="cs-CZ"/>
              </w:rPr>
              <w:t>, což vede ke zcela novým inovacím založeným na lidských právech, konkurenceschopným i ochranným opatřením a průmyslovým řešením na jednotném evropském trhu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11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11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L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L.</w:t>
            </w:r>
            <w:r w:rsidRPr="00BB7C2A">
              <w:rPr>
                <w:lang w:val="cs-CZ"/>
              </w:rPr>
              <w:tab/>
              <w:t xml:space="preserve">vzhledem k tomu, že </w:t>
            </w:r>
            <w:r w:rsidRPr="00BB7C2A">
              <w:rPr>
                <w:b/>
                <w:i/>
                <w:lang w:val="cs-CZ"/>
              </w:rPr>
              <w:t xml:space="preserve">většina Evropanů podporuje pravidla pro digitální technologie na pracovišti, přičemž </w:t>
            </w:r>
            <w:r w:rsidRPr="00BB7C2A">
              <w:rPr>
                <w:lang w:val="cs-CZ"/>
              </w:rPr>
              <w:t xml:space="preserve">více než 80 % </w:t>
            </w:r>
            <w:r w:rsidRPr="00BB7C2A">
              <w:rPr>
                <w:b/>
                <w:i/>
                <w:lang w:val="cs-CZ"/>
              </w:rPr>
              <w:t>podporuje pravidla na ochranu soukromí pracovníků a 77 % podporuje zapojení pracovníků do navrhování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přizpůsobování technologií</w:t>
            </w:r>
            <w:r w:rsidRPr="00BB7C2A">
              <w:rPr>
                <w:vertAlign w:val="superscript"/>
                <w:lang w:val="cs-CZ"/>
              </w:rPr>
              <w:t>11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L.</w:t>
            </w:r>
            <w:r w:rsidRPr="00BB7C2A">
              <w:rPr>
                <w:lang w:val="cs-CZ"/>
              </w:rPr>
              <w:tab/>
              <w:t xml:space="preserve">vzhledem k tomu, že více než 80 % </w:t>
            </w:r>
            <w:r w:rsidRPr="00BB7C2A">
              <w:rPr>
                <w:b/>
                <w:i/>
                <w:lang w:val="cs-CZ"/>
              </w:rPr>
              <w:t>Evropanů se domnívá, že umělá inteligence vyžaduje pečlivé řízení s cílem chránit soukromí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 xml:space="preserve">zajistit transparentnost na pracovišti </w:t>
            </w:r>
            <w:r w:rsidRPr="00BB7C2A">
              <w:rPr>
                <w:vertAlign w:val="superscript"/>
                <w:lang w:val="cs-CZ"/>
              </w:rPr>
              <w:t>11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11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11</w:t>
            </w:r>
            <w:r w:rsidRPr="00BB7C2A">
              <w:rPr>
                <w:lang w:val="cs-CZ"/>
              </w:rPr>
              <w:t xml:space="preserve"> https://europa.eu/eurobarometer/surveys/detail/3222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L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La.</w:t>
            </w:r>
            <w:r w:rsidRPr="00BB7C2A">
              <w:rPr>
                <w:b/>
                <w:i/>
                <w:lang w:val="cs-CZ"/>
              </w:rPr>
              <w:tab/>
              <w:t>vzhledem k tomu, že méně než polovina zaměstnanců uvádí, že je jejich zaměstnavatel informoval o používání digitálních technologií, zatímco více než polovina zaměstnavatelů a vedoucích pracovníků uvádí, že tak učinili; vzhledem k tomu, že tento podíl zahrnuje 16 %, kteří uvádějí, že o tom byli informováni, avšak bez dalších podrobností, a 18 %, kteří uvádějí, že obdrželi podrobné vysvětlení, včetně informací o výhodách, nevýhodách a svých právech</w:t>
            </w: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b/>
                <w:i/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vertAlign w:val="superscript"/>
                <w:lang w:val="cs-CZ"/>
              </w:rPr>
              <w:t>1a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https://europa.eu/eurobarometer/surveys/detail/3222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89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L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La.</w:t>
            </w:r>
            <w:r w:rsidRPr="00BB7C2A">
              <w:rPr>
                <w:b/>
                <w:i/>
                <w:lang w:val="cs-CZ"/>
              </w:rPr>
              <w:tab/>
              <w:t>vzhledem k tomu, že používání algoritmů na pracovišti pro účely řízení se rozšířilo nad rámec tradičních automatizovaných rozhodovacích nástrojů a zahrnuje pokročilé technologie, jako jsou chatboty, generativní umělá inteligence, systémy detekce kamer, automatizované stroje, které mají stále větší dopad na organizaci práce a vyvolávají značné obavy ohledně transparentnosti, odpovědnosti, soukromí a dalších práv osob vykonávajících práci;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Georgiana Teodorescu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L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La.</w:t>
            </w:r>
            <w:r w:rsidRPr="00BB7C2A">
              <w:rPr>
                <w:b/>
                <w:i/>
                <w:lang w:val="cs-CZ"/>
              </w:rPr>
              <w:tab/>
              <w:t>vzhledem k tomu, že poskytovatelé systémů AI, včetně obecných systémů AI, vytvářejících syntetický zvukový, obrazový, vizuální nebo textový obsah, zajistí, aby výstupy systému AI byly označeny ve strojově čitelném formátu a zjistitelné jako uměle vytvořené nebo manipulované;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odůvodnění L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La.</w:t>
            </w:r>
            <w:r w:rsidRPr="00BB7C2A">
              <w:rPr>
                <w:b/>
                <w:i/>
                <w:lang w:val="cs-CZ"/>
              </w:rPr>
              <w:tab/>
              <w:t>vzhledem k tomu, že v roce 2024 přijala EU akt o umělé inteligenci, což je první právní předpis svého druhu o umělé inteligenci, který dosud nevstoupil v platnost v plném rozsahu;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Sérgio Humberto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Dílčí nadpis -1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posilování postavení pracovníků prostřednictvím dovedností a znalostí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{PT}</w:t>
      </w:r>
      <w:r w:rsidRPr="00BB7C2A">
        <w:rPr>
          <w:noProof w:val="0"/>
          <w:lang w:val="cs-CZ"/>
        </w:rPr>
        <w:t>pt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musí být řízena </w:t>
            </w:r>
            <w:r w:rsidRPr="00BB7C2A">
              <w:rPr>
                <w:b/>
                <w:i/>
                <w:lang w:val="cs-CZ"/>
              </w:rPr>
              <w:t>lidmi</w:t>
            </w:r>
            <w:r w:rsidRPr="00BB7C2A">
              <w:rPr>
                <w:lang w:val="cs-CZ"/>
              </w:rPr>
              <w:t xml:space="preserve"> v souladu s nezpochybnitelnou zásadou „lidské kontroly“;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</w:t>
            </w:r>
            <w:r w:rsidRPr="00BB7C2A">
              <w:rPr>
                <w:b/>
                <w:i/>
                <w:lang w:val="cs-CZ"/>
              </w:rPr>
              <w:t xml:space="preserve">v souladu se zásadami právního státu a </w:t>
            </w:r>
            <w:r w:rsidRPr="00BB7C2A">
              <w:rPr>
                <w:lang w:val="cs-CZ"/>
              </w:rPr>
              <w:t xml:space="preserve">musí být řízena </w:t>
            </w:r>
            <w:r w:rsidRPr="00BB7C2A">
              <w:rPr>
                <w:b/>
                <w:i/>
                <w:lang w:val="cs-CZ"/>
              </w:rPr>
              <w:t>právně odpovědnými osobami</w:t>
            </w:r>
            <w:r w:rsidRPr="00BB7C2A">
              <w:rPr>
                <w:lang w:val="cs-CZ"/>
              </w:rPr>
              <w:t xml:space="preserve"> v souladu s nezpochybnitelnou zásadou „lidské kontroly“</w:t>
            </w:r>
            <w:r w:rsidRPr="00BB7C2A">
              <w:rPr>
                <w:b/>
                <w:i/>
                <w:lang w:val="cs-CZ"/>
              </w:rPr>
              <w:t xml:space="preserve"> prostřednictvím transparentního mechanismu, který podporuje právní soudržnost, technologické inovace a účinnou ochranu </w:t>
            </w:r>
            <w:r w:rsidRPr="00BB7C2A">
              <w:rPr>
                <w:b/>
                <w:i/>
                <w:lang w:val="cs-CZ"/>
              </w:rPr>
              <w:lastRenderedPageBreak/>
              <w:t>uživatelů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musí být řízena lidmi v souladu </w:t>
            </w:r>
            <w:r w:rsidRPr="00BB7C2A">
              <w:rPr>
                <w:b/>
                <w:i/>
                <w:lang w:val="cs-CZ"/>
              </w:rPr>
              <w:t>s nezpochybnitelnou zásadou „lidské kontroly“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musí být řízena lidmi v souladu </w:t>
            </w:r>
            <w:r w:rsidRPr="00BB7C2A">
              <w:rPr>
                <w:b/>
                <w:i/>
                <w:lang w:val="cs-CZ"/>
              </w:rPr>
              <w:t>se sedmi zásadami uvedenými v bílé knize o umělé inteligenci: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lidský dohled, technická spolehlivost a bezpečnost;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ochrana soukromí a správa dat; transparentnost; rozmanitost, nediskriminace a spravedlnost; dobré sociální a environmentální podmínky; odpovědnost;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</w:t>
            </w:r>
            <w:r w:rsidRPr="00BB7C2A">
              <w:rPr>
                <w:b/>
                <w:i/>
                <w:lang w:val="cs-CZ"/>
              </w:rPr>
              <w:t>musí</w:t>
            </w:r>
            <w:r w:rsidRPr="00BB7C2A">
              <w:rPr>
                <w:lang w:val="cs-CZ"/>
              </w:rPr>
              <w:t xml:space="preserve"> být řízena lidmi v souladu s nezpochybnitelnou zásadou „lidské kontroly“;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</w:t>
            </w:r>
            <w:r w:rsidRPr="00BB7C2A">
              <w:rPr>
                <w:b/>
                <w:i/>
                <w:lang w:val="cs-CZ"/>
              </w:rPr>
              <w:t>měla by</w:t>
            </w:r>
            <w:r w:rsidRPr="00BB7C2A">
              <w:rPr>
                <w:lang w:val="cs-CZ"/>
              </w:rPr>
              <w:t xml:space="preserve"> být řízena lidmi v souladu s nezpochybnitelnou zásadou „lidské kontroly“</w:t>
            </w:r>
            <w:r w:rsidRPr="00BB7C2A">
              <w:rPr>
                <w:b/>
                <w:i/>
                <w:lang w:val="cs-CZ"/>
              </w:rPr>
              <w:t>, a to zejména na pracovišti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Sérgio Humberto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>zdůrazňuje, že každá nová technologie musí být zaváděna a využívána s obecným cílem sloužit lidem a musí být řízena lidmi v souladu s nezpochybnitelnou zásadou „lidské kontroly“;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</w:t>
            </w:r>
            <w:r w:rsidRPr="00BB7C2A">
              <w:rPr>
                <w:b/>
                <w:i/>
                <w:lang w:val="cs-CZ"/>
              </w:rPr>
              <w:t xml:space="preserve">podporovat inovaci, produktivitu a konkurenceschopnost a </w:t>
            </w:r>
            <w:r w:rsidRPr="00BB7C2A">
              <w:rPr>
                <w:lang w:val="cs-CZ"/>
              </w:rPr>
              <w:t>musí být řízena lidmi v souladu s nezpochybnitelnou zásadou „lidské kontroly“</w:t>
            </w:r>
            <w:r w:rsidRPr="00BB7C2A">
              <w:rPr>
                <w:b/>
                <w:i/>
                <w:lang w:val="cs-CZ"/>
              </w:rPr>
              <w:t xml:space="preserve"> a zároveň uplatňovat zásadu přiměřenosti a provozní životaschopnosti, zejména pokud jde o malé a střední podniky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{PT}</w:t>
      </w:r>
      <w:r w:rsidRPr="00BB7C2A">
        <w:rPr>
          <w:noProof w:val="0"/>
          <w:lang w:val="cs-CZ"/>
        </w:rPr>
        <w:t>pt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Andrea Wechsler, Angelika Winzig, Letizia Moratti, Giusi Princi, Raúl de la Hoz Quintano, Miriam Lexmann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>zdůrazňuje, že každá nová technologie musí být zaváděna a využívána s obecným cílem sloužit lidem a musí být řízena lidmi v souladu s nezpochybnitelnou zásadou „lidské kontroly“;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>zdůrazňuje, že každá nová technologie musí být zaváděna a využívána s obecným cílem sloužit lidem a musí být řízena lidmi v souladu s nezpochybnitelnou zásadou „lidské kontroly“</w:t>
            </w:r>
            <w:r w:rsidRPr="00BB7C2A">
              <w:rPr>
                <w:b/>
                <w:i/>
                <w:lang w:val="cs-CZ"/>
              </w:rPr>
              <w:t xml:space="preserve"> v souladu s ustanoveními o lidském dohledu uvedenými v článku 14 aktu o umělé inteligenci a článku 22 GDPR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>zdůrazňuje, že každá nová technologie musí být zaváděna a využívána s obecným cílem sloužit lidem a musí být řízena lidmi v souladu s nezpochybnitelnou zásadou „lidské kontroly“;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>zdůrazňuje, že každá nová technologie musí být zaváděna a využívána s obecným cílem sloužit lidem a musí být řízena lidmi v souladu s nezpochybnitelnou zásadou „lidské kontroly“</w:t>
            </w:r>
            <w:r w:rsidRPr="00BB7C2A">
              <w:rPr>
                <w:b/>
                <w:i/>
                <w:lang w:val="cs-CZ"/>
              </w:rPr>
              <w:t xml:space="preserve"> a v souladu se zásadami etiky v celém životním cyklu a přístupu zaměřeného na člověka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99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musí být řízena lidmi v souladu s nezpochybnitelnou zásadou „lidské </w:t>
            </w:r>
            <w:r w:rsidRPr="00BB7C2A">
              <w:rPr>
                <w:b/>
                <w:i/>
                <w:lang w:val="cs-CZ"/>
              </w:rPr>
              <w:t>kontroly“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1.</w:t>
            </w:r>
            <w:r w:rsidRPr="00BB7C2A">
              <w:rPr>
                <w:lang w:val="cs-CZ"/>
              </w:rPr>
              <w:tab/>
              <w:t xml:space="preserve">zdůrazňuje, že každá nová technologie musí být zaváděna a využívána s obecným cílem sloužit lidem a musí být řízena lidmi v souladu s nezpochybnitelnou zásadou „lidské </w:t>
            </w:r>
            <w:r w:rsidRPr="00BB7C2A">
              <w:rPr>
                <w:b/>
                <w:i/>
                <w:lang w:val="cs-CZ"/>
              </w:rPr>
              <w:t>kontroly a vlivu“ a „zásady předběžné opatrnosti“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Sérgio Humberto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Dílčí nadpis 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Empowering workers with skills and knowledge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vypouští se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{PT}</w:t>
      </w:r>
      <w:r w:rsidRPr="00BB7C2A">
        <w:rPr>
          <w:noProof w:val="0"/>
          <w:lang w:val="cs-CZ"/>
        </w:rPr>
        <w:t>pt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prokazatelně přinášejí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kontrolováno, a nikoli omezováno, a zdůrazňuje v této souvislosti potřebu </w:t>
            </w:r>
            <w:r w:rsidRPr="00BB7C2A">
              <w:rPr>
                <w:b/>
                <w:i/>
                <w:lang w:val="cs-CZ"/>
              </w:rPr>
              <w:t>jasného</w:t>
            </w:r>
            <w:r w:rsidRPr="00BB7C2A">
              <w:rPr>
                <w:lang w:val="cs-CZ"/>
              </w:rPr>
              <w:t xml:space="preserve"> regulačního rámce, který </w:t>
            </w:r>
            <w:r w:rsidRPr="00BB7C2A">
              <w:rPr>
                <w:b/>
                <w:i/>
                <w:lang w:val="cs-CZ"/>
              </w:rPr>
              <w:t>zajistí</w:t>
            </w:r>
            <w:r w:rsidRPr="00BB7C2A">
              <w:rPr>
                <w:lang w:val="cs-CZ"/>
              </w:rPr>
              <w:t xml:space="preserve"> spravedlivou hospodářskou soutěž a </w:t>
            </w:r>
            <w:r w:rsidRPr="00BB7C2A">
              <w:rPr>
                <w:b/>
                <w:i/>
                <w:lang w:val="cs-CZ"/>
              </w:rPr>
              <w:t>zabrání</w:t>
            </w:r>
            <w:r w:rsidRPr="00BB7C2A">
              <w:rPr>
                <w:lang w:val="cs-CZ"/>
              </w:rPr>
              <w:t xml:space="preserve"> roztříštěnosti jednotného trhu;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>zdůrazňuje, že nové technologie na pracovišti</w:t>
            </w:r>
            <w:r w:rsidRPr="00BB7C2A">
              <w:rPr>
                <w:b/>
                <w:i/>
                <w:lang w:val="cs-CZ"/>
              </w:rPr>
              <w:t>, jako je umělá inteligence,</w:t>
            </w:r>
            <w:r w:rsidRPr="00BB7C2A">
              <w:rPr>
                <w:lang w:val="cs-CZ"/>
              </w:rPr>
              <w:t xml:space="preserve"> mohou představovat konkurenční výhodu a prokazatelně přinášejí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kontrolováno, a nikoli omezováno, a zdůrazňuje v této souvislosti potřebu </w:t>
            </w:r>
            <w:r w:rsidRPr="00BB7C2A">
              <w:rPr>
                <w:b/>
                <w:i/>
                <w:lang w:val="cs-CZ"/>
              </w:rPr>
              <w:t>předvídatelného</w:t>
            </w:r>
            <w:r w:rsidRPr="00BB7C2A">
              <w:rPr>
                <w:lang w:val="cs-CZ"/>
              </w:rPr>
              <w:t xml:space="preserve"> regulačního rámce, který </w:t>
            </w:r>
            <w:r w:rsidRPr="00BB7C2A">
              <w:rPr>
                <w:b/>
                <w:i/>
                <w:lang w:val="cs-CZ"/>
              </w:rPr>
              <w:t>posílí konkurenceschopnost Evropy; zdůrazňuje, že tato regulace by měla respektovat vnitrostátní modely trhu práce, zabránit zdvojování stávajících právních předpisů, zajistit</w:t>
            </w:r>
            <w:r w:rsidRPr="00BB7C2A">
              <w:rPr>
                <w:lang w:val="cs-CZ"/>
              </w:rPr>
              <w:t xml:space="preserve"> spravedlivou hospodářskou soutěž a </w:t>
            </w:r>
            <w:r w:rsidRPr="00BB7C2A">
              <w:rPr>
                <w:b/>
                <w:i/>
                <w:lang w:val="cs-CZ"/>
              </w:rPr>
              <w:t>zabránit</w:t>
            </w:r>
            <w:r w:rsidRPr="00BB7C2A">
              <w:rPr>
                <w:lang w:val="cs-CZ"/>
              </w:rPr>
              <w:t xml:space="preserve"> roztříštěnosti jednotného trhu; </w:t>
            </w:r>
            <w:r w:rsidRPr="00BB7C2A">
              <w:rPr>
                <w:b/>
                <w:i/>
                <w:lang w:val="cs-CZ"/>
              </w:rPr>
              <w:t>zdůrazňuje, že stávající a budoucí právní předpisy musí podléhat důkladnému posouzení dopadů a zabránit nepřiměřeným nákladům na dodržování předpisů, zejména pro malé a střední podniky, a zároveň podporovat inovace a přizpůsobivost podniků;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</w:t>
            </w:r>
            <w:r w:rsidRPr="00BB7C2A">
              <w:rPr>
                <w:b/>
                <w:i/>
                <w:lang w:val="cs-CZ"/>
              </w:rPr>
              <w:t>prokazatelně přinášejí</w:t>
            </w:r>
            <w:r w:rsidRPr="00BB7C2A">
              <w:rPr>
                <w:lang w:val="cs-CZ"/>
              </w:rPr>
              <w:t xml:space="preserve"> lepší návratnost společnostem, </w:t>
            </w:r>
            <w:r w:rsidRPr="00BB7C2A">
              <w:rPr>
                <w:b/>
                <w:i/>
                <w:lang w:val="cs-CZ"/>
              </w:rPr>
              <w:t>které</w:t>
            </w:r>
            <w:r w:rsidRPr="00BB7C2A">
              <w:rPr>
                <w:lang w:val="cs-CZ"/>
              </w:rPr>
              <w:t xml:space="preserve"> je využívají; v této souvislosti zdůrazňuje, že společnosti by měly být vybízeny k tomu, aby takové technologie zaváděly odpovědně a transparentně; zdůrazňuje, že používání těchto technologií na pracovišti by mělo být pečlivě kontrolováno, a </w:t>
            </w:r>
            <w:r w:rsidRPr="00BB7C2A">
              <w:rPr>
                <w:b/>
                <w:i/>
                <w:lang w:val="cs-CZ"/>
              </w:rPr>
              <w:t>nikoli</w:t>
            </w:r>
            <w:r w:rsidRPr="00BB7C2A">
              <w:rPr>
                <w:lang w:val="cs-CZ"/>
              </w:rPr>
              <w:t xml:space="preserve"> omezováno, a zdůrazňuje v této souvislosti potřebu jasného regulačního rámce, který zajistí spravedlivou hospodářskou soutěž a zabrání roztříštěnosti jednotného trhu;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</w:t>
            </w:r>
            <w:r w:rsidRPr="00BB7C2A">
              <w:rPr>
                <w:b/>
                <w:i/>
                <w:lang w:val="cs-CZ"/>
              </w:rPr>
              <w:t>mohly by přinést</w:t>
            </w:r>
            <w:r w:rsidRPr="00BB7C2A">
              <w:rPr>
                <w:lang w:val="cs-CZ"/>
              </w:rPr>
              <w:t xml:space="preserve"> lepší návratnost společnostem</w:t>
            </w:r>
            <w:r w:rsidRPr="00BB7C2A">
              <w:rPr>
                <w:b/>
                <w:i/>
                <w:lang w:val="cs-CZ"/>
              </w:rPr>
              <w:t xml:space="preserve"> a osobám vykonávajícím práci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která</w:t>
            </w:r>
            <w:r w:rsidRPr="00BB7C2A">
              <w:rPr>
                <w:lang w:val="cs-CZ"/>
              </w:rPr>
              <w:t xml:space="preserve"> je využívají</w:t>
            </w:r>
            <w:r w:rsidRPr="00BB7C2A">
              <w:rPr>
                <w:b/>
                <w:i/>
                <w:lang w:val="cs-CZ"/>
              </w:rPr>
              <w:t>, ale mohly by rovněž vést k negativním dopadům, které je ještě třeba plně pochopit</w:t>
            </w:r>
            <w:r w:rsidRPr="00BB7C2A">
              <w:rPr>
                <w:lang w:val="cs-CZ"/>
              </w:rPr>
              <w:t>; v této souvislosti zdůrazňuje, že společnosti by měly být vybízeny k tomu, aby takové technologie zaváděly odpovědně a transparentně</w:t>
            </w:r>
            <w:r w:rsidRPr="00BB7C2A">
              <w:rPr>
                <w:b/>
                <w:i/>
                <w:lang w:val="cs-CZ"/>
              </w:rPr>
              <w:t>, což je základní zásada</w:t>
            </w:r>
            <w:r w:rsidRPr="00BB7C2A">
              <w:rPr>
                <w:lang w:val="cs-CZ"/>
              </w:rPr>
              <w:t>; zdůrazňuje, že používání těchto technologií na pracovišti by mělo být pečlivě kontrolováno</w:t>
            </w:r>
            <w:r w:rsidRPr="00BB7C2A">
              <w:rPr>
                <w:b/>
                <w:i/>
                <w:lang w:val="cs-CZ"/>
              </w:rPr>
              <w:t xml:space="preserve"> prostřednictvím jasných pravidel stanovených na evropské a vnitrostátní úrovni</w:t>
            </w:r>
            <w:r w:rsidRPr="00BB7C2A">
              <w:rPr>
                <w:lang w:val="cs-CZ"/>
              </w:rPr>
              <w:t xml:space="preserve">, a </w:t>
            </w:r>
            <w:r w:rsidRPr="00BB7C2A">
              <w:rPr>
                <w:b/>
                <w:i/>
                <w:lang w:val="cs-CZ"/>
              </w:rPr>
              <w:t>mělo by</w:t>
            </w:r>
            <w:r w:rsidRPr="00BB7C2A">
              <w:rPr>
                <w:lang w:val="cs-CZ"/>
              </w:rPr>
              <w:t xml:space="preserve"> omezováno</w:t>
            </w:r>
            <w:r w:rsidRPr="00BB7C2A">
              <w:rPr>
                <w:b/>
                <w:i/>
                <w:lang w:val="cs-CZ"/>
              </w:rPr>
              <w:t>, pokud se jejich používání ukáže být škodlivým</w:t>
            </w:r>
            <w:r w:rsidRPr="00BB7C2A">
              <w:rPr>
                <w:lang w:val="cs-CZ"/>
              </w:rPr>
              <w:t>, a zdůrazňuje v této souvislosti potřebu jasného regulačního rámce, který zajistí spravedlivou hospodářskou soutěž a zabrání roztříštěnosti jednotného trhu;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</w:t>
            </w:r>
            <w:r w:rsidRPr="00BB7C2A">
              <w:rPr>
                <w:b/>
                <w:i/>
                <w:lang w:val="cs-CZ"/>
              </w:rPr>
              <w:t>prokazatelně přinášejí</w:t>
            </w:r>
            <w:r w:rsidRPr="00BB7C2A">
              <w:rPr>
                <w:lang w:val="cs-CZ"/>
              </w:rPr>
              <w:t xml:space="preserve"> lepší návratnost společnostem, které je využívají; v této souvislosti zdůrazňuje, že společnosti by měly být vybízeny k tomu, aby takové technologie zaváděly odpovědně a transparentně; </w:t>
            </w:r>
            <w:r w:rsidRPr="00BB7C2A">
              <w:rPr>
                <w:lang w:val="cs-CZ"/>
              </w:rPr>
              <w:lastRenderedPageBreak/>
              <w:t xml:space="preserve">zdůrazňuje, že používání těchto technologií na pracovišti by mělo být </w:t>
            </w:r>
            <w:r w:rsidRPr="00BB7C2A">
              <w:rPr>
                <w:b/>
                <w:i/>
                <w:lang w:val="cs-CZ"/>
              </w:rPr>
              <w:t>pečlivě kontrolováno</w:t>
            </w:r>
            <w:r w:rsidRPr="00BB7C2A">
              <w:rPr>
                <w:lang w:val="cs-CZ"/>
              </w:rPr>
              <w:t xml:space="preserve">, a nikoli omezováno, a zdůrazňuje v této souvislosti potřebu jasného </w:t>
            </w:r>
            <w:r w:rsidRPr="00BB7C2A">
              <w:rPr>
                <w:b/>
                <w:i/>
                <w:lang w:val="cs-CZ"/>
              </w:rPr>
              <w:t>regulačního</w:t>
            </w:r>
            <w:r w:rsidRPr="00BB7C2A">
              <w:rPr>
                <w:lang w:val="cs-CZ"/>
              </w:rPr>
              <w:t xml:space="preserve"> rámce, který zajistí </w:t>
            </w:r>
            <w:r w:rsidRPr="00BB7C2A">
              <w:rPr>
                <w:b/>
                <w:i/>
                <w:lang w:val="cs-CZ"/>
              </w:rPr>
              <w:t>spravedlivou</w:t>
            </w:r>
            <w:r w:rsidRPr="00BB7C2A">
              <w:rPr>
                <w:lang w:val="cs-CZ"/>
              </w:rPr>
              <w:t xml:space="preserve"> hospodářskou soutěž a zabrání roztříštěnosti jednotného trhu;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</w:t>
            </w:r>
            <w:r w:rsidRPr="00BB7C2A">
              <w:rPr>
                <w:b/>
                <w:i/>
                <w:lang w:val="cs-CZ"/>
              </w:rPr>
              <w:t>mohou přinést</w:t>
            </w:r>
            <w:r w:rsidRPr="00BB7C2A">
              <w:rPr>
                <w:lang w:val="cs-CZ"/>
              </w:rPr>
              <w:t xml:space="preserve"> lepší návratnost společnostem, které je využívají; v této souvislosti zdůrazňuje, že společnosti by měly být vybízeny k tomu, aby takové technologie zaváděly odpovědně a transparentně; zdůrazňuje, že </w:t>
            </w:r>
            <w:r w:rsidRPr="00BB7C2A">
              <w:rPr>
                <w:lang w:val="cs-CZ"/>
              </w:rPr>
              <w:lastRenderedPageBreak/>
              <w:t xml:space="preserve">používání těchto technologií na pracovišti by mělo být </w:t>
            </w:r>
            <w:r w:rsidRPr="00BB7C2A">
              <w:rPr>
                <w:b/>
                <w:i/>
                <w:lang w:val="cs-CZ"/>
              </w:rPr>
              <w:t>dobře regulováno</w:t>
            </w:r>
            <w:r w:rsidRPr="00BB7C2A">
              <w:rPr>
                <w:lang w:val="cs-CZ"/>
              </w:rPr>
              <w:t xml:space="preserve">, a nikoli omezováno, a zdůrazňuje v této souvislosti potřebu jasného </w:t>
            </w:r>
            <w:r w:rsidRPr="00BB7C2A">
              <w:rPr>
                <w:b/>
                <w:i/>
                <w:lang w:val="cs-CZ"/>
              </w:rPr>
              <w:t>právního</w:t>
            </w:r>
            <w:r w:rsidRPr="00BB7C2A">
              <w:rPr>
                <w:lang w:val="cs-CZ"/>
              </w:rPr>
              <w:t xml:space="preserve"> rámce, který zajistí </w:t>
            </w:r>
            <w:r w:rsidRPr="00BB7C2A">
              <w:rPr>
                <w:b/>
                <w:i/>
                <w:lang w:val="cs-CZ"/>
              </w:rPr>
              <w:t>spravedlivé pracovní podmínky, kvalitní pracovní místa a dobré podmínky, jakož i</w:t>
            </w:r>
            <w:r w:rsidRPr="00BB7C2A">
              <w:rPr>
                <w:lang w:val="cs-CZ"/>
              </w:rPr>
              <w:t xml:space="preserve"> hospodářskou soutěž a zabrání roztříštěnosti jednotného trhu;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>zdůrazňuje, že nové technologie na pracovišti mohou představovat konkurenční výhodu a prokazatelně přinášejí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kontrolováno, a nikoli omezováno, a zdůrazňuje v této souvislosti potřebu jasného regulačního rámce, který zajistí spravedlivou hospodářskou soutěž a zabrání roztříštěnosti jednotného trhu;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>zdůrazňuje, že nové technologie na pracovišti mohou představovat konkurenční výhodu a prokazatelně přinášejí lepší návratnost společnostem, které je využívají; v této souvislosti zdůrazňuje, že společnosti by měly být vybízeny k tomu, aby takové technologie zaváděly odpovědně a transparentně</w:t>
            </w:r>
            <w:r w:rsidRPr="00BB7C2A">
              <w:rPr>
                <w:b/>
                <w:i/>
                <w:lang w:val="cs-CZ"/>
              </w:rPr>
              <w:t>, což pracovníkům pomůže těmto technologiím důvěřovat a inkluzivně se jim přizpůsobit</w:t>
            </w:r>
            <w:r w:rsidRPr="00BB7C2A">
              <w:rPr>
                <w:lang w:val="cs-CZ"/>
              </w:rPr>
              <w:t>; zdůrazňuje, že používání těchto technologií na pracovišti by mělo být pečlivě kontrolováno, a nikoli omezováno, a zdůrazňuje v této souvislosti potřebu jasného regulačního rámce, který zajistí spravedlivou hospodářskou soutěž a zabrání roztříštěnosti jednotného trhu</w:t>
            </w:r>
            <w:r w:rsidRPr="00BB7C2A">
              <w:rPr>
                <w:b/>
                <w:i/>
                <w:lang w:val="cs-CZ"/>
              </w:rPr>
              <w:t xml:space="preserve"> a poskytne evropským pracovníkům a společnostem, zejména malým a středním podnikům, jasnou perspektivu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>zdůrazňuje, že nové technologie na pracovišti mohou představovat konkurenční výhodu a prokazatelně přinášejí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kontrolováno, a nikoli omezováno, a zdůrazňuje v této souvislosti potřebu jasného regulačního rámce, který zajistí spravedlivou hospodářskou soutěž a zabrání roztříštěnosti jednotného trhu;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>zdůrazňuje, že nové technologie na pracovišti mohou představovat konkurenční výhodu a prokazatelně přinášejí lepší návratnost společnostem</w:t>
            </w:r>
            <w:r w:rsidRPr="00BB7C2A">
              <w:rPr>
                <w:b/>
                <w:i/>
                <w:lang w:val="cs-CZ"/>
              </w:rPr>
              <w:t xml:space="preserve"> i osobám samostatně výdělečně činným</w:t>
            </w:r>
            <w:r w:rsidRPr="00BB7C2A">
              <w:rPr>
                <w:lang w:val="cs-CZ"/>
              </w:rPr>
              <w:t>, které je využívají; v této souvislosti zdůrazňuje, že společnosti by měly být vybízeny k tomu, aby takové technologie zaváděly odpovědně a transparentně</w:t>
            </w:r>
            <w:r w:rsidRPr="00BB7C2A">
              <w:rPr>
                <w:b/>
                <w:i/>
                <w:lang w:val="cs-CZ"/>
              </w:rPr>
              <w:t>, a že primárním deklarovaným cílem není nahradit pracovní sílu, ale růst a zvýšení produktivity stávající pracovní síly</w:t>
            </w:r>
            <w:r w:rsidRPr="00BB7C2A">
              <w:rPr>
                <w:lang w:val="cs-CZ"/>
              </w:rPr>
              <w:t>;</w:t>
            </w:r>
            <w:r w:rsidRPr="00BB7C2A">
              <w:rPr>
                <w:b/>
                <w:i/>
                <w:lang w:val="cs-CZ"/>
              </w:rPr>
              <w:tab/>
            </w:r>
            <w:r w:rsidRPr="00BB7C2A">
              <w:rPr>
                <w:lang w:val="cs-CZ"/>
              </w:rPr>
              <w:t xml:space="preserve"> zdůrazňuje, že používání těchto technologií na pracovišti by mělo být pečlivě kontrolováno, a nikoli omezováno, a zdůrazňuje v této souvislosti potřebu jasného regulačního rámce, který zajistí spravedlivou hospodářskou soutěž a zabrání roztříštěnosti jednotného trhu;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prokazatelně přinášejí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</w:t>
            </w:r>
            <w:r w:rsidRPr="00BB7C2A">
              <w:rPr>
                <w:b/>
                <w:i/>
                <w:lang w:val="cs-CZ"/>
              </w:rPr>
              <w:lastRenderedPageBreak/>
              <w:t>kontrolováno</w:t>
            </w:r>
            <w:r w:rsidRPr="00BB7C2A">
              <w:rPr>
                <w:lang w:val="cs-CZ"/>
              </w:rPr>
              <w:t>, a nikoli omezováno</w:t>
            </w:r>
            <w:r w:rsidRPr="00BB7C2A">
              <w:rPr>
                <w:b/>
                <w:i/>
                <w:lang w:val="cs-CZ"/>
              </w:rPr>
              <w:t>,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zdůrazňuje v této souvislosti potřebu jasného regulačního rámce, který zajistí spravedlivou hospodářskou soutěž</w:t>
            </w:r>
            <w:r w:rsidRPr="00BB7C2A">
              <w:rPr>
                <w:lang w:val="cs-CZ"/>
              </w:rPr>
              <w:t xml:space="preserve"> a zabrání roztříštěnosti jednotného trhu;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prokazatelně přinášejí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</w:t>
            </w:r>
            <w:r w:rsidRPr="00BB7C2A">
              <w:rPr>
                <w:b/>
                <w:i/>
                <w:lang w:val="cs-CZ"/>
              </w:rPr>
              <w:t>řízeno</w:t>
            </w:r>
            <w:r w:rsidRPr="00BB7C2A">
              <w:rPr>
                <w:lang w:val="cs-CZ"/>
              </w:rPr>
              <w:t xml:space="preserve">, a </w:t>
            </w:r>
            <w:r w:rsidRPr="00BB7C2A">
              <w:rPr>
                <w:lang w:val="cs-CZ"/>
              </w:rPr>
              <w:lastRenderedPageBreak/>
              <w:t>nikoli omezováno</w:t>
            </w:r>
            <w:r w:rsidRPr="00BB7C2A">
              <w:rPr>
                <w:b/>
                <w:i/>
                <w:lang w:val="cs-CZ"/>
              </w:rPr>
              <w:t>; zdůrazňuje potřebu jasného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předvídatelného podnikatelského prostředí, které zabrání nadměrné regulaci a administrativní zátěži, podpoří konkurenceschopnost</w:t>
            </w:r>
            <w:r w:rsidRPr="00BB7C2A">
              <w:rPr>
                <w:lang w:val="cs-CZ"/>
              </w:rPr>
              <w:t xml:space="preserve"> a zabrání roztříštěnosti jednotného trhu;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</w:t>
            </w:r>
            <w:r w:rsidRPr="00BB7C2A">
              <w:rPr>
                <w:b/>
                <w:i/>
                <w:lang w:val="cs-CZ"/>
              </w:rPr>
              <w:t>prokazatelně přinášejí</w:t>
            </w:r>
            <w:r w:rsidRPr="00BB7C2A">
              <w:rPr>
                <w:lang w:val="cs-CZ"/>
              </w:rPr>
              <w:t xml:space="preserve">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</w:t>
            </w:r>
            <w:r w:rsidRPr="00BB7C2A">
              <w:rPr>
                <w:b/>
                <w:i/>
                <w:lang w:val="cs-CZ"/>
              </w:rPr>
              <w:t>kontrolováno</w:t>
            </w:r>
            <w:r w:rsidRPr="00BB7C2A">
              <w:rPr>
                <w:lang w:val="cs-CZ"/>
              </w:rPr>
              <w:t xml:space="preserve">, a </w:t>
            </w:r>
            <w:r w:rsidRPr="00BB7C2A">
              <w:rPr>
                <w:b/>
                <w:i/>
                <w:lang w:val="cs-CZ"/>
              </w:rPr>
              <w:t>nikoli omezováno,</w:t>
            </w:r>
            <w:r w:rsidRPr="00BB7C2A">
              <w:rPr>
                <w:lang w:val="cs-CZ"/>
              </w:rPr>
              <w:t xml:space="preserve"> a zdůrazňuje v této souvislosti potřebu jasného regulačního rámce, který zajistí </w:t>
            </w:r>
            <w:r w:rsidRPr="00BB7C2A">
              <w:rPr>
                <w:b/>
                <w:i/>
                <w:lang w:val="cs-CZ"/>
              </w:rPr>
              <w:t>spravedlivou</w:t>
            </w:r>
            <w:r w:rsidRPr="00BB7C2A">
              <w:rPr>
                <w:lang w:val="cs-CZ"/>
              </w:rPr>
              <w:t xml:space="preserve"> hospodářskou soutěž a zabrání roztříštěnosti jednotného trhu;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</w:t>
            </w:r>
            <w:r w:rsidRPr="00BB7C2A">
              <w:rPr>
                <w:b/>
                <w:i/>
                <w:lang w:val="cs-CZ"/>
              </w:rPr>
              <w:t>mohou přinést</w:t>
            </w:r>
            <w:r w:rsidRPr="00BB7C2A">
              <w:rPr>
                <w:lang w:val="cs-CZ"/>
              </w:rPr>
              <w:t xml:space="preserve">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</w:t>
            </w:r>
            <w:r w:rsidRPr="00BB7C2A">
              <w:rPr>
                <w:b/>
                <w:i/>
                <w:lang w:val="cs-CZ"/>
              </w:rPr>
              <w:t>monitorováno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 xml:space="preserve">hodnoceno </w:t>
            </w:r>
            <w:r w:rsidRPr="00BB7C2A">
              <w:rPr>
                <w:lang w:val="cs-CZ"/>
              </w:rPr>
              <w:t xml:space="preserve">a </w:t>
            </w:r>
            <w:r w:rsidRPr="00BB7C2A">
              <w:rPr>
                <w:b/>
                <w:i/>
                <w:lang w:val="cs-CZ"/>
              </w:rPr>
              <w:t>kontrolováno</w:t>
            </w:r>
            <w:r w:rsidRPr="00BB7C2A">
              <w:rPr>
                <w:lang w:val="cs-CZ"/>
              </w:rPr>
              <w:t xml:space="preserve"> a zdůrazňuje v této souvislosti potřebu jasného regulačního rámce, který zajistí </w:t>
            </w:r>
            <w:r w:rsidRPr="00BB7C2A">
              <w:rPr>
                <w:b/>
                <w:i/>
                <w:lang w:val="cs-CZ"/>
              </w:rPr>
              <w:t>ochranu soukromí a údajů, spravedlivé pracovní podmínky, nediskriminaci, kvalitní pracovní místa a dobré podmínky, jakož i</w:t>
            </w:r>
            <w:r w:rsidRPr="00BB7C2A">
              <w:rPr>
                <w:lang w:val="cs-CZ"/>
              </w:rPr>
              <w:t xml:space="preserve"> hospodářskou soutěž a zabrání roztříštěnosti jednotného trhu;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Andrea Wechsler, Angelika Winzig, Letizia Moratti, Giusi Princi, Raúl de la Hoz Quintano, Henrik Dahl, 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prokazatelně přinášejí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kontrolováno, a nikoli omezováno, a zdůrazňuje v této souvislosti potřebu </w:t>
            </w:r>
            <w:r w:rsidRPr="00BB7C2A">
              <w:rPr>
                <w:b/>
                <w:i/>
                <w:lang w:val="cs-CZ"/>
              </w:rPr>
              <w:t>jasného regulačního rámce, který zajistí</w:t>
            </w:r>
            <w:r w:rsidRPr="00BB7C2A">
              <w:rPr>
                <w:lang w:val="cs-CZ"/>
              </w:rPr>
              <w:t xml:space="preserve"> spravedlivou hospodářskou soutěž a zabrání roztříštěnosti jednotného trhu;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2.</w:t>
            </w:r>
            <w:r w:rsidRPr="00BB7C2A">
              <w:rPr>
                <w:lang w:val="cs-CZ"/>
              </w:rPr>
              <w:tab/>
              <w:t xml:space="preserve">zdůrazňuje, že nové technologie na pracovišti mohou představovat konkurenční výhodu a prokazatelně přinášejí lepší návratnost společnostem, které je využívají; v této souvislosti zdůrazňuje, že společnosti by měly být vybízeny k tomu, aby takové technologie zaváděly odpovědně a transparentně; zdůrazňuje, že používání těchto technologií na pracovišti by mělo být pečlivě kontrolováno, a nikoli omezováno, a zdůrazňuje v této souvislosti potřebu </w:t>
            </w:r>
            <w:r w:rsidRPr="00BB7C2A">
              <w:rPr>
                <w:b/>
                <w:i/>
                <w:lang w:val="cs-CZ"/>
              </w:rPr>
              <w:t>posílit a prosazovat stávající evropský právní rámec s cílem zajistit</w:t>
            </w:r>
            <w:r w:rsidRPr="00BB7C2A">
              <w:rPr>
                <w:lang w:val="cs-CZ"/>
              </w:rPr>
              <w:t xml:space="preserve"> spravedlivou hospodářskou soutěž a zabrání roztříštěnosti jednotného trhu;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109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2a.</w:t>
            </w:r>
            <w:r w:rsidRPr="00BB7C2A">
              <w:rPr>
                <w:b/>
                <w:i/>
                <w:lang w:val="cs-CZ"/>
              </w:rPr>
              <w:tab/>
              <w:t xml:space="preserve">zdůrazňuje, že umělá inteligence může sloužit jako klíčový faktor inovativního podnikání, zejména při podpoře mikropodniků a malých podniků při rozšiřování, zvyšování produktivity a konkurenceschopnosti v digitální ekonomice; vyzývá Komisi a členské státy, aby startupům a malým podnikům usnadnily přístup k nástrojům, znalostem a infrastruktuře souvisejícím s umělou inteligencí, a to i prostřednictvím cílených programů EU a poradenské podpory; zdůrazňuje, že investice do umělé inteligence na evropské úrovni mohou </w:t>
            </w:r>
            <w:r w:rsidRPr="00BB7C2A">
              <w:rPr>
                <w:b/>
                <w:i/>
                <w:lang w:val="cs-CZ"/>
              </w:rPr>
              <w:lastRenderedPageBreak/>
              <w:t>přispět k vybudování odolnějšího a konkurenceschopnějšího ekosystému mikropodniků a malých podniků v celé Unii;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Angelika Winzig,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2a.</w:t>
            </w:r>
            <w:r w:rsidRPr="00BB7C2A">
              <w:rPr>
                <w:b/>
                <w:i/>
                <w:lang w:val="cs-CZ"/>
              </w:rPr>
              <w:tab/>
              <w:t>zdůrazňuje, že je třeba zachovat globální vedoucí postavení Unie v oblasti inovací tím, že se zajistí, aby každý budoucí legislativní návrh zaujal technologicky neutrální přístup; zdůrazňuje, že tyto právní předpisy by neměly zavádět nepřiměřená omezení bránící vývoji a zavádění vznikajících nebo hybridních systémů, zejména těch, které výslovně nespadají do definice nástroje algoritmického řízení;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odborná příprava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</w:t>
            </w:r>
            <w:r w:rsidRPr="00BB7C2A">
              <w:rPr>
                <w:lang w:val="cs-CZ"/>
              </w:rPr>
              <w:lastRenderedPageBreak/>
              <w:t>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 a podpory, aby se s nimi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3.</w:t>
            </w:r>
            <w:r w:rsidRPr="00BB7C2A">
              <w:rPr>
                <w:lang w:val="cs-CZ"/>
              </w:rPr>
              <w:tab/>
              <w:t xml:space="preserve">uznává, že odborná příprava na pracovišti v oblasti nových technologií zaváděných na pracovišti, zejména těch, které přímo ovlivňují úkoly a výkonnost zaměstnanců, </w:t>
            </w:r>
            <w:r w:rsidRPr="00BB7C2A">
              <w:rPr>
                <w:b/>
                <w:i/>
                <w:lang w:val="cs-CZ"/>
              </w:rPr>
              <w:t xml:space="preserve">jakož i základní práva, psychosociální rizika a zdraví a bezpečnost, </w:t>
            </w:r>
            <w:r w:rsidRPr="00BB7C2A">
              <w:rPr>
                <w:lang w:val="cs-CZ"/>
              </w:rPr>
              <w:t xml:space="preserve">má zásadní význam pro zajištění pohody, bezpečnosti a profesního </w:t>
            </w:r>
            <w:r w:rsidRPr="00BB7C2A">
              <w:rPr>
                <w:lang w:val="cs-CZ"/>
              </w:rPr>
              <w:lastRenderedPageBreak/>
              <w:t>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před plným zavedením těchto technologií je třeba pracovníkům poskytnout dostatek času a podpory, aby se s nimi mohli obeznámit; </w:t>
            </w:r>
            <w:r w:rsidRPr="00BB7C2A">
              <w:rPr>
                <w:b/>
                <w:i/>
                <w:lang w:val="cs-CZ"/>
              </w:rPr>
              <w:t>zdůrazňuje, že odborná příprava zaměstnavatelů i stran zapojených do vývoje a zavádění algoritmických nástrojů o etickém dopadu technologií na základní práva má zásadní význam pro zlepšení životních podmínek pracovníků a zavedení spravedlivého algoritmického řízení na pracovišti;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odborná příprava na pracovišti v oblasti nových technologií zaváděných na pracovišti, zejména těch, které přímo ovlivňují úkoly a výkonnost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>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 a podpory, aby se s nimi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</w:t>
            </w:r>
            <w:r w:rsidRPr="00BB7C2A">
              <w:rPr>
                <w:b/>
                <w:i/>
                <w:lang w:val="cs-CZ"/>
              </w:rPr>
              <w:t xml:space="preserve">gramotnost, vzdělávání a </w:t>
            </w:r>
            <w:r w:rsidRPr="00BB7C2A">
              <w:rPr>
                <w:lang w:val="cs-CZ"/>
              </w:rPr>
              <w:t xml:space="preserve">odborná příprava na pracovišti v oblasti nových technologií zaváděných na pracovišti, zejména těch, které přímo ovlivňují úkoly a výkonnost </w:t>
            </w:r>
            <w:r w:rsidRPr="00BB7C2A">
              <w:rPr>
                <w:b/>
                <w:i/>
                <w:lang w:val="cs-CZ"/>
              </w:rPr>
              <w:t>pracovníků</w:t>
            </w:r>
            <w:r w:rsidRPr="00BB7C2A">
              <w:rPr>
                <w:lang w:val="cs-CZ"/>
              </w:rPr>
              <w:t xml:space="preserve">, má zásadní význam pro zajištění </w:t>
            </w:r>
            <w:r w:rsidRPr="00BB7C2A">
              <w:rPr>
                <w:b/>
                <w:i/>
                <w:lang w:val="cs-CZ"/>
              </w:rPr>
              <w:t xml:space="preserve">přiměřených pracovních podmínek, </w:t>
            </w:r>
            <w:r w:rsidRPr="00BB7C2A">
              <w:rPr>
                <w:lang w:val="cs-CZ"/>
              </w:rPr>
              <w:t>pohody, bezpečnosti</w:t>
            </w:r>
            <w:r w:rsidRPr="00BB7C2A">
              <w:rPr>
                <w:b/>
                <w:i/>
                <w:lang w:val="cs-CZ"/>
              </w:rPr>
              <w:t>, autonomie</w:t>
            </w:r>
            <w:r w:rsidRPr="00BB7C2A">
              <w:rPr>
                <w:lang w:val="cs-CZ"/>
              </w:rPr>
              <w:t xml:space="preserve">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před plným zavedením těchto technologií je třeba pracovníkům </w:t>
            </w:r>
            <w:r w:rsidRPr="00BB7C2A">
              <w:rPr>
                <w:lang w:val="cs-CZ"/>
              </w:rPr>
              <w:lastRenderedPageBreak/>
              <w:t>poskytnout dostatek času a podpory, aby se s nimi mohli obeznámit</w:t>
            </w:r>
            <w:r w:rsidRPr="00BB7C2A">
              <w:rPr>
                <w:b/>
                <w:i/>
                <w:lang w:val="cs-CZ"/>
              </w:rPr>
              <w:t>, a to při plném respektování práv zástupců pracovníků a výsad odborů v oblasti informování a konzultací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>uznává, že odborná příprava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 a podpory, aby se s nimi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odborná příprava na pracovišti v oblasti nových technologií zaváděných na pracovišti, zejména těch, které přímo ovlivňují úkoly a výkonnost </w:t>
            </w:r>
            <w:r w:rsidRPr="00BB7C2A">
              <w:rPr>
                <w:b/>
                <w:i/>
                <w:lang w:val="cs-CZ"/>
              </w:rPr>
              <w:t xml:space="preserve">i práva </w:t>
            </w:r>
            <w:r w:rsidRPr="00BB7C2A">
              <w:rPr>
                <w:lang w:val="cs-CZ"/>
              </w:rPr>
              <w:t>zaměstnanců, má zásadní význam pro zajištění pohody, bezpečnosti a profesního rozvoje pracovníků</w:t>
            </w:r>
            <w:r w:rsidRPr="00BB7C2A">
              <w:rPr>
                <w:b/>
                <w:i/>
                <w:lang w:val="cs-CZ"/>
              </w:rPr>
              <w:t xml:space="preserve"> a jejich vedoucích</w:t>
            </w:r>
            <w:r w:rsidRPr="00BB7C2A">
              <w:rPr>
                <w:lang w:val="cs-CZ"/>
              </w:rPr>
              <w:t>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 a podpory, aby se s nimi mohli obeznámit</w:t>
            </w:r>
            <w:r w:rsidRPr="00BB7C2A">
              <w:rPr>
                <w:b/>
                <w:i/>
                <w:lang w:val="cs-CZ"/>
              </w:rPr>
              <w:t>, jakož i dlouhodobou perspektivu a odpovídající odbornou přípravu a informace, aby mohli humánním způsobem přezkoumat pracovní postupy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</w:t>
            </w:r>
            <w:r w:rsidRPr="00BB7C2A">
              <w:rPr>
                <w:lang w:val="cs-CZ"/>
              </w:rPr>
              <w:lastRenderedPageBreak/>
              <w:t>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lastRenderedPageBreak/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</w:t>
            </w:r>
            <w:r w:rsidRPr="00BB7C2A">
              <w:rPr>
                <w:lang w:val="cs-CZ"/>
              </w:rPr>
              <w:lastRenderedPageBreak/>
              <w:t>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</w:t>
            </w:r>
            <w:r w:rsidRPr="00BB7C2A">
              <w:rPr>
                <w:b/>
                <w:i/>
                <w:lang w:val="cs-CZ"/>
              </w:rPr>
              <w:t>odborná příprava</w:t>
            </w:r>
            <w:r w:rsidRPr="00BB7C2A">
              <w:rPr>
                <w:lang w:val="cs-CZ"/>
              </w:rPr>
              <w:t xml:space="preserve">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</w:t>
            </w:r>
            <w:r w:rsidRPr="00BB7C2A">
              <w:rPr>
                <w:b/>
                <w:i/>
                <w:lang w:val="cs-CZ"/>
              </w:rPr>
              <w:t>před plným zavedením</w:t>
            </w:r>
            <w:r w:rsidRPr="00BB7C2A">
              <w:rPr>
                <w:lang w:val="cs-CZ"/>
              </w:rPr>
              <w:t xml:space="preserve"> těchto technologií je třeba </w:t>
            </w:r>
            <w:r w:rsidRPr="00BB7C2A">
              <w:rPr>
                <w:b/>
                <w:i/>
                <w:lang w:val="cs-CZ"/>
              </w:rPr>
              <w:t>pracovníkům</w:t>
            </w:r>
            <w:r w:rsidRPr="00BB7C2A">
              <w:rPr>
                <w:lang w:val="cs-CZ"/>
              </w:rPr>
              <w:t xml:space="preserve"> poskytnout dostatek času a podpory, aby se s nimi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</w:t>
            </w:r>
            <w:r w:rsidRPr="00BB7C2A">
              <w:rPr>
                <w:b/>
                <w:i/>
                <w:lang w:val="cs-CZ"/>
              </w:rPr>
              <w:t>prohlubování dovedností a změna kvalifikace</w:t>
            </w:r>
            <w:r w:rsidRPr="00BB7C2A">
              <w:rPr>
                <w:lang w:val="cs-CZ"/>
              </w:rPr>
              <w:t xml:space="preserve">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</w:t>
            </w:r>
            <w:r w:rsidRPr="00BB7C2A">
              <w:rPr>
                <w:b/>
                <w:i/>
                <w:lang w:val="cs-CZ"/>
              </w:rPr>
              <w:t>pracovníci by měli být informováni a zapojeni do postupů zavádění</w:t>
            </w:r>
            <w:r w:rsidRPr="00BB7C2A">
              <w:rPr>
                <w:lang w:val="cs-CZ"/>
              </w:rPr>
              <w:t xml:space="preserve"> těchto technologií</w:t>
            </w:r>
            <w:r w:rsidRPr="00BB7C2A">
              <w:rPr>
                <w:b/>
                <w:i/>
                <w:lang w:val="cs-CZ"/>
              </w:rPr>
              <w:t>, aby dosahovali dobrých výsledků a úspěšného zavádění nových technologií, a že</w:t>
            </w:r>
            <w:r w:rsidRPr="00BB7C2A">
              <w:rPr>
                <w:lang w:val="cs-CZ"/>
              </w:rPr>
              <w:t xml:space="preserve"> je třeba </w:t>
            </w:r>
            <w:r w:rsidRPr="00BB7C2A">
              <w:rPr>
                <w:b/>
                <w:i/>
                <w:lang w:val="cs-CZ"/>
              </w:rPr>
              <w:t>jim</w:t>
            </w:r>
            <w:r w:rsidRPr="00BB7C2A">
              <w:rPr>
                <w:lang w:val="cs-CZ"/>
              </w:rPr>
              <w:t xml:space="preserve"> poskytnout dostatek času a podpory, aby se s nimi mohli obeznámit;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odborná příprava na pracovišti v oblasti nových technologií zaváděných na pracovišti, zejména těch, které přímo ovlivňují úkoly a výkonnost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>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 a podpory, aby se s nimi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</w:t>
            </w:r>
            <w:r w:rsidRPr="00BB7C2A">
              <w:rPr>
                <w:b/>
                <w:i/>
                <w:lang w:val="cs-CZ"/>
              </w:rPr>
              <w:t xml:space="preserve">dlouhodobá </w:t>
            </w:r>
            <w:r w:rsidRPr="00BB7C2A">
              <w:rPr>
                <w:lang w:val="cs-CZ"/>
              </w:rPr>
              <w:t xml:space="preserve">odborná příprava na pracovišti v oblasti nových technologií zaváděných na pracovišti, zejména těch, které přímo ovlivňují úkoly a výkonnost </w:t>
            </w:r>
            <w:r w:rsidRPr="00BB7C2A">
              <w:rPr>
                <w:b/>
                <w:i/>
                <w:lang w:val="cs-CZ"/>
              </w:rPr>
              <w:t>pracovníků</w:t>
            </w:r>
            <w:r w:rsidRPr="00BB7C2A">
              <w:rPr>
                <w:lang w:val="cs-CZ"/>
              </w:rPr>
              <w:t>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</w:t>
            </w:r>
            <w:r w:rsidRPr="00BB7C2A">
              <w:rPr>
                <w:b/>
                <w:i/>
                <w:lang w:val="cs-CZ"/>
              </w:rPr>
              <w:t xml:space="preserve">odborná příprava má rovněž zásadní význam pro zaměstnavatele a vedoucí pracovníky, kteří tyto systémy denně zavádějí a dohlížejí na jejich používání; zdůrazňuje, že </w:t>
            </w:r>
            <w:r w:rsidRPr="00BB7C2A">
              <w:rPr>
                <w:lang w:val="cs-CZ"/>
              </w:rPr>
              <w:t>před plným zavedením těchto technologií je třeba pracovníkům</w:t>
            </w:r>
            <w:r w:rsidRPr="00BB7C2A">
              <w:rPr>
                <w:b/>
                <w:i/>
                <w:lang w:val="cs-CZ"/>
              </w:rPr>
              <w:t xml:space="preserve"> a jejich zástupcům</w:t>
            </w:r>
            <w:r w:rsidRPr="00BB7C2A">
              <w:rPr>
                <w:lang w:val="cs-CZ"/>
              </w:rPr>
              <w:t xml:space="preserve"> poskytnout dostatek času a podpory, aby se s nimi mohli obeznámit;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 xml:space="preserve">uznává, že odborná příprava na pracovišti v oblasti nových technologií zaváděných na pracovišti, zejména těch, které přímo ovlivňují úkoly a výkonnost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 xml:space="preserve">, má zásadní význam pro </w:t>
            </w:r>
            <w:r w:rsidRPr="00BB7C2A">
              <w:rPr>
                <w:lang w:val="cs-CZ"/>
              </w:rPr>
              <w:lastRenderedPageBreak/>
              <w:t>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 a podpory, aby se s nimi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3.</w:t>
            </w:r>
            <w:r w:rsidRPr="00BB7C2A">
              <w:rPr>
                <w:lang w:val="cs-CZ"/>
              </w:rPr>
              <w:tab/>
              <w:t xml:space="preserve">uznává, že </w:t>
            </w:r>
            <w:r w:rsidRPr="00BB7C2A">
              <w:rPr>
                <w:b/>
                <w:i/>
                <w:lang w:val="cs-CZ"/>
              </w:rPr>
              <w:t xml:space="preserve">vzdělávání a </w:t>
            </w:r>
            <w:r w:rsidRPr="00BB7C2A">
              <w:rPr>
                <w:lang w:val="cs-CZ"/>
              </w:rPr>
              <w:t xml:space="preserve">odborná příprava na pracovišti v oblasti nových technologií zaváděných na pracovišti, zejména těch, které přímo ovlivňují úkoly a výkonnost </w:t>
            </w:r>
            <w:r w:rsidRPr="00BB7C2A">
              <w:rPr>
                <w:b/>
                <w:i/>
                <w:lang w:val="cs-CZ"/>
              </w:rPr>
              <w:t>pracovníků</w:t>
            </w:r>
            <w:r w:rsidRPr="00BB7C2A">
              <w:rPr>
                <w:lang w:val="cs-CZ"/>
              </w:rPr>
              <w:t xml:space="preserve">, má zásadní význam </w:t>
            </w:r>
            <w:r w:rsidRPr="00BB7C2A">
              <w:rPr>
                <w:lang w:val="cs-CZ"/>
              </w:rPr>
              <w:lastRenderedPageBreak/>
              <w:t>pro zajištění pohody, bezpečnosti</w:t>
            </w:r>
            <w:r w:rsidRPr="00BB7C2A">
              <w:rPr>
                <w:b/>
                <w:i/>
                <w:lang w:val="cs-CZ"/>
              </w:rPr>
              <w:t>, autonomie</w:t>
            </w:r>
            <w:r w:rsidRPr="00BB7C2A">
              <w:rPr>
                <w:lang w:val="cs-CZ"/>
              </w:rPr>
              <w:t xml:space="preserve">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</w:t>
            </w:r>
            <w:r w:rsidRPr="00BB7C2A">
              <w:rPr>
                <w:b/>
                <w:i/>
                <w:lang w:val="cs-CZ"/>
              </w:rPr>
              <w:t>, odborné přípravy</w:t>
            </w:r>
            <w:r w:rsidRPr="00BB7C2A">
              <w:rPr>
                <w:lang w:val="cs-CZ"/>
              </w:rPr>
              <w:t xml:space="preserve"> a podpory, aby se s nimi mohli obeznámit</w:t>
            </w:r>
            <w:r w:rsidRPr="00BB7C2A">
              <w:rPr>
                <w:b/>
                <w:i/>
                <w:lang w:val="cs-CZ"/>
              </w:rPr>
              <w:t>, a to při plném respektování práv zástupců pracovníků a výsad odborů v oblasti informování a konzultací</w:t>
            </w:r>
            <w:r w:rsidRPr="00BB7C2A">
              <w:rPr>
                <w:lang w:val="cs-CZ"/>
              </w:rPr>
              <w:t>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Marlena Maląg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>uznává, že odborná příprava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 a podpory, aby se s nimi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>uznává, že odborná příprava na pracovišti v oblasti nových technologií zaváděných na pracovišti, zejména těch, které přímo ovlivňují úkoly a výkonnost zaměstnanců, má zásadní význam pro zajištění pohody, bezpečnosti a profesního rozvoje pracovníků</w:t>
            </w:r>
            <w:r w:rsidRPr="00BB7C2A">
              <w:rPr>
                <w:b/>
                <w:i/>
                <w:lang w:val="cs-CZ"/>
              </w:rPr>
              <w:t xml:space="preserve"> a pro boj proti diskriminaci na pracovišti</w:t>
            </w:r>
            <w:r w:rsidRPr="00BB7C2A">
              <w:rPr>
                <w:lang w:val="cs-CZ"/>
              </w:rPr>
              <w:t>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>; zdůrazňuje, že před plným zavedením těchto technologií je třeba pracovníkům poskytnout dostatek času a podpory, aby se s nimi mohli obeznámit;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lastRenderedPageBreak/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{PL}</w:t>
      </w:r>
      <w:r w:rsidRPr="00BB7C2A">
        <w:rPr>
          <w:noProof w:val="0"/>
          <w:lang w:val="cs-CZ"/>
        </w:rPr>
        <w:t>pl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>uznává, že odborná příprava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</w:t>
            </w:r>
            <w:r w:rsidRPr="00BB7C2A">
              <w:rPr>
                <w:b/>
                <w:i/>
                <w:lang w:val="cs-CZ"/>
              </w:rPr>
              <w:t xml:space="preserve">před plným zavedením těchto technologií </w:t>
            </w:r>
            <w:r w:rsidRPr="00BB7C2A">
              <w:rPr>
                <w:lang w:val="cs-CZ"/>
              </w:rPr>
              <w:t>je třeba pracovníkům poskytnout dostatek</w:t>
            </w:r>
            <w:r w:rsidRPr="00BB7C2A">
              <w:rPr>
                <w:b/>
                <w:i/>
                <w:lang w:val="cs-CZ"/>
              </w:rPr>
              <w:t xml:space="preserve"> času a</w:t>
            </w:r>
            <w:r w:rsidRPr="00BB7C2A">
              <w:rPr>
                <w:lang w:val="cs-CZ"/>
              </w:rPr>
              <w:t xml:space="preserve"> podpory, aby se s </w:t>
            </w:r>
            <w:r w:rsidRPr="00BB7C2A">
              <w:rPr>
                <w:b/>
                <w:i/>
                <w:lang w:val="cs-CZ"/>
              </w:rPr>
              <w:t>nimi</w:t>
            </w:r>
            <w:r w:rsidRPr="00BB7C2A">
              <w:rPr>
                <w:lang w:val="cs-CZ"/>
              </w:rPr>
              <w:t xml:space="preserve">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>uznává, že odborná příprava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je třeba pracovníkům poskytnout dostatek podpory, aby se s </w:t>
            </w:r>
            <w:r w:rsidRPr="00BB7C2A">
              <w:rPr>
                <w:b/>
                <w:i/>
                <w:lang w:val="cs-CZ"/>
              </w:rPr>
              <w:t>těmito technologiemi</w:t>
            </w:r>
            <w:r w:rsidRPr="00BB7C2A">
              <w:rPr>
                <w:lang w:val="cs-CZ"/>
              </w:rPr>
              <w:t xml:space="preserve"> mohli obeznámit;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119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Raúl de la Hoz Quintano, 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>uznává, že odborná příprava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</w:t>
            </w:r>
            <w:r w:rsidRPr="00BB7C2A">
              <w:rPr>
                <w:b/>
                <w:i/>
                <w:lang w:val="cs-CZ"/>
              </w:rPr>
              <w:t xml:space="preserve">před plným zavedením těchto technologií </w:t>
            </w:r>
            <w:r w:rsidRPr="00BB7C2A">
              <w:rPr>
                <w:lang w:val="cs-CZ"/>
              </w:rPr>
              <w:t xml:space="preserve">je třeba pracovníkům poskytnout dostatek času a podpory, aby se s </w:t>
            </w:r>
            <w:r w:rsidRPr="00BB7C2A">
              <w:rPr>
                <w:b/>
                <w:i/>
                <w:lang w:val="cs-CZ"/>
              </w:rPr>
              <w:t>nimi</w:t>
            </w:r>
            <w:r w:rsidRPr="00BB7C2A">
              <w:rPr>
                <w:lang w:val="cs-CZ"/>
              </w:rPr>
              <w:t xml:space="preserve"> mohli obeznámit;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3.</w:t>
            </w:r>
            <w:r w:rsidRPr="00BB7C2A">
              <w:rPr>
                <w:lang w:val="cs-CZ"/>
              </w:rPr>
              <w:tab/>
              <w:t>uznává, že odborná příprava na pracovišti v oblasti nových technologií zaváděných na pracovišti, zejména těch, které přímo ovlivňují úkoly a výkonnost zaměstnanců, má zásadní význam pro zajištění pohody, bezpečnosti a profesního rozvoje pracovníků, jakož i pro zvýšení celkové přizpůsobivosti a konkurenceschopnosti podniků</w:t>
            </w: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; zdůrazňuje, že je třeba pracovníkům poskytnout dostatek času a podpory, aby se s </w:t>
            </w:r>
            <w:r w:rsidRPr="00BB7C2A">
              <w:rPr>
                <w:b/>
                <w:i/>
                <w:lang w:val="cs-CZ"/>
              </w:rPr>
              <w:t>těmito technologiemi</w:t>
            </w:r>
            <w:r w:rsidRPr="00BB7C2A">
              <w:rPr>
                <w:lang w:val="cs-CZ"/>
              </w:rPr>
              <w:t xml:space="preserve"> mohli obeznámit;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__________________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vertAlign w:val="superscript"/>
                <w:lang w:val="cs-CZ"/>
              </w:rPr>
              <w:t>12</w:t>
            </w:r>
            <w:r w:rsidRPr="00BB7C2A">
              <w:rPr>
                <w:lang w:val="cs-CZ"/>
              </w:rPr>
              <w:t xml:space="preserve"> Případové studie: https://healthy-workplaces.osha.europa.eu/en/media-centre/news/real-world-learnings-implementing-worker-management-through-ai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vítá iniciativu Unie dovedností;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vyzývá Komisi,</w:t>
            </w:r>
            <w:r w:rsidRPr="00BB7C2A">
              <w:rPr>
                <w:lang w:val="cs-CZ"/>
              </w:rPr>
              <w:t xml:space="preserve"> aby zajistila, aby očekávaný plán kvality pracovních míst plně odrážel potřebu neustálého zvyšování kvalifikace, rekvalifikace a odborné přípravy na pracovišti v oblasti umělé inteligence a algoritmického řízení; zdůrazňuje, že všechny příslušné iniciativy zaměřené na podporu pracovníků </w:t>
            </w:r>
            <w:r w:rsidRPr="00BB7C2A">
              <w:rPr>
                <w:b/>
                <w:i/>
                <w:lang w:val="cs-CZ"/>
              </w:rPr>
              <w:t xml:space="preserve">a podniků </w:t>
            </w:r>
            <w:r w:rsidRPr="00BB7C2A">
              <w:rPr>
                <w:lang w:val="cs-CZ"/>
              </w:rPr>
              <w:t xml:space="preserve">v </w:t>
            </w:r>
            <w:r w:rsidRPr="00BB7C2A">
              <w:rPr>
                <w:b/>
                <w:i/>
                <w:lang w:val="cs-CZ"/>
              </w:rPr>
              <w:t>této</w:t>
            </w:r>
            <w:r w:rsidRPr="00BB7C2A">
              <w:rPr>
                <w:lang w:val="cs-CZ"/>
              </w:rPr>
              <w:t xml:space="preserve"> transformaci musí být </w:t>
            </w:r>
            <w:r w:rsidRPr="00BB7C2A">
              <w:rPr>
                <w:lang w:val="cs-CZ"/>
              </w:rPr>
              <w:lastRenderedPageBreak/>
              <w:t xml:space="preserve">odpovídajícím způsobem podporovány, a </w:t>
            </w:r>
            <w:r w:rsidRPr="00BB7C2A">
              <w:rPr>
                <w:b/>
                <w:i/>
                <w:lang w:val="cs-CZ"/>
              </w:rPr>
              <w:t>to</w:t>
            </w:r>
            <w:r w:rsidRPr="00BB7C2A">
              <w:rPr>
                <w:lang w:val="cs-CZ"/>
              </w:rPr>
              <w:t xml:space="preserve"> i dostatečnými finančními zdroji na úrovni Unie a na vnitrostátní úrovni;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4.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vyzývá Komisi, aby předložila konkrétní návrhy související se strategií</w:t>
            </w:r>
            <w:r w:rsidRPr="00BB7C2A">
              <w:rPr>
                <w:lang w:val="cs-CZ"/>
              </w:rPr>
              <w:t xml:space="preserve"> unie dovedností</w:t>
            </w:r>
            <w:r w:rsidRPr="00BB7C2A">
              <w:rPr>
                <w:b/>
                <w:i/>
                <w:lang w:val="cs-CZ"/>
              </w:rPr>
              <w:t xml:space="preserve"> a</w:t>
            </w:r>
            <w:r w:rsidRPr="00BB7C2A">
              <w:rPr>
                <w:lang w:val="cs-CZ"/>
              </w:rPr>
              <w:t xml:space="preserve"> aby zajistila, aby očekávaný plán kvality pracovních míst plně odrážel potřebu neustálého zvyšování kvalifikace, rekvalifikace a odborné přípravy na pracovišti v oblasti umělé inteligence a algoritmického řízení; </w:t>
            </w:r>
            <w:r w:rsidRPr="00BB7C2A">
              <w:rPr>
                <w:b/>
                <w:i/>
                <w:lang w:val="cs-CZ"/>
              </w:rPr>
              <w:t xml:space="preserve">zdůrazňuje práva na odbornou přípravu a celoživotní učení, která jsou zakotvena v </w:t>
            </w:r>
            <w:r w:rsidRPr="00BB7C2A">
              <w:rPr>
                <w:b/>
                <w:i/>
                <w:lang w:val="cs-CZ"/>
              </w:rPr>
              <w:lastRenderedPageBreak/>
              <w:t>evropském pilíři sociálních práv; zdůrazňuje, že všichni pracovníci, jichž se týká vývoj, zavádění a uplatňování systémů umělé inteligence a algoritmického řízení, musí absolvovat školení o řešení potenciálních rizik a nepříznivých dopadů těchto systémů;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zdůrazňuje</w:t>
            </w:r>
            <w:r w:rsidRPr="00BB7C2A">
              <w:rPr>
                <w:lang w:val="cs-CZ"/>
              </w:rPr>
              <w:t xml:space="preserve">, že všechny příslušné iniciativy zaměřené na podporu pracovníků v </w:t>
            </w:r>
            <w:r w:rsidRPr="00BB7C2A">
              <w:rPr>
                <w:b/>
                <w:i/>
                <w:lang w:val="cs-CZ"/>
              </w:rPr>
              <w:t>digitální</w:t>
            </w:r>
            <w:r w:rsidRPr="00BB7C2A">
              <w:rPr>
                <w:lang w:val="cs-CZ"/>
              </w:rPr>
              <w:t xml:space="preserve"> transformaci musí být odpovídajícím způsobem podporovány</w:t>
            </w:r>
            <w:r w:rsidRPr="00BB7C2A">
              <w:rPr>
                <w:b/>
                <w:i/>
                <w:lang w:val="cs-CZ"/>
              </w:rPr>
              <w:t xml:space="preserve"> zaměstnavateli</w:t>
            </w:r>
            <w:r w:rsidRPr="00BB7C2A">
              <w:rPr>
                <w:lang w:val="cs-CZ"/>
              </w:rPr>
              <w:t xml:space="preserve">, a </w:t>
            </w:r>
            <w:r w:rsidRPr="00BB7C2A">
              <w:rPr>
                <w:b/>
                <w:i/>
                <w:lang w:val="cs-CZ"/>
              </w:rPr>
              <w:t>případně</w:t>
            </w:r>
            <w:r w:rsidRPr="00BB7C2A">
              <w:rPr>
                <w:lang w:val="cs-CZ"/>
              </w:rPr>
              <w:t xml:space="preserve"> i dostatečnými finančními zdroji</w:t>
            </w:r>
            <w:r w:rsidRPr="00BB7C2A">
              <w:rPr>
                <w:b/>
                <w:i/>
                <w:lang w:val="cs-CZ"/>
              </w:rPr>
              <w:t xml:space="preserve"> pro podniky</w:t>
            </w:r>
            <w:r w:rsidRPr="00BB7C2A">
              <w:rPr>
                <w:lang w:val="cs-CZ"/>
              </w:rPr>
              <w:t xml:space="preserve"> na úrovni Unie a na vnitrostátní úrovni;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>vítá iniciativu Unie dovedností; vyzývá Komisi, aby zajistila, aby očekávaný plán kvality pracovních míst plně odrážel potřebu neustálého zvyšování kvalifikace, rekvalifikace a odborné přípravy na pracovišti v oblasti umělé inteligence a algoritmického řízení; zdůrazňuje, že všechny příslušné iniciativy zaměřené na podporu pracovníků a podniků v této transformaci musí být odpovídajícím způsobem podporovány, a to i dostatečnými finančními zdroji na úrovni Unie a na vnitrostátní úrovni;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 xml:space="preserve">vítá iniciativu Unie dovedností; vyzývá Komisi, aby zajistila, aby očekávaný plán kvality pracovních míst plně odrážel potřebu neustálého zvyšování kvalifikace, rekvalifikace a odborné přípravy na pracovišti v oblasti umělé inteligence a algoritmického řízení; zdůrazňuje, že všechny příslušné iniciativy zaměřené na podporu pracovníků a podniků v této transformaci </w:t>
            </w:r>
            <w:r w:rsidRPr="00BB7C2A">
              <w:rPr>
                <w:b/>
                <w:i/>
                <w:lang w:val="cs-CZ"/>
              </w:rPr>
              <w:t xml:space="preserve">se musí přednostně zaměřovat na rozvoj dovedností v oblasti umělé inteligence a digitalizace a posilovat globální konkurenceschopnost Evropy; tyto iniciativy </w:t>
            </w:r>
            <w:r w:rsidRPr="00BB7C2A">
              <w:rPr>
                <w:lang w:val="cs-CZ"/>
              </w:rPr>
              <w:t>musí být odpovídajícím způsobem podporovány, a to i dostatečnými finančními zdroji na úrovni Unie a na vnitrostátní úrovni</w:t>
            </w:r>
            <w:r w:rsidRPr="00BB7C2A">
              <w:rPr>
                <w:b/>
                <w:i/>
                <w:lang w:val="cs-CZ"/>
              </w:rPr>
              <w:t>, aby se zajistilo, že se EU stane světovým lídrem v oblasti umělé inteligence a technologických inovací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>vítá iniciativu Unie dovedností; vyzývá Komisi, aby zajistila, aby očekávaný plán kvality pracovních míst plně odrážel potřebu neustálého zvyšování kvalifikace, rekvalifikace a odborné přípravy na pracovišti v oblasti umělé inteligence a algoritmického řízení; zdůrazňuje, že všechny příslušné iniciativy zaměřené na podporu pracovníků a podniků v této transformaci musí být odpovídajícím způsobem podporovány, a to i dostatečnými finančními zdroji na úrovni Unie a na vnitrostátní úrovni;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 xml:space="preserve">vítá iniciativu Unie dovedností; vyzývá Komisi, aby zajistila, aby očekávaný plán kvality pracovních míst plně odrážel potřebu neustálého zvyšování kvalifikace, rekvalifikace a odborné přípravy na pracovišti v oblasti umělé inteligence a algoritmického řízení; zdůrazňuje, že všechny příslušné iniciativy zaměřené na podporu pracovníků a </w:t>
            </w:r>
            <w:r w:rsidRPr="00BB7C2A">
              <w:rPr>
                <w:b/>
                <w:i/>
                <w:lang w:val="cs-CZ"/>
              </w:rPr>
              <w:t xml:space="preserve">jejich vedoucích a </w:t>
            </w:r>
            <w:r w:rsidRPr="00BB7C2A">
              <w:rPr>
                <w:lang w:val="cs-CZ"/>
              </w:rPr>
              <w:t>podniků v této transformaci musí být odpovídajícím způsobem podporovány, a to i dostatečnými finančními zdroji na úrovni Unie a na vnitrostátní úrovni</w:t>
            </w:r>
            <w:r w:rsidRPr="00BB7C2A">
              <w:rPr>
                <w:b/>
                <w:i/>
                <w:lang w:val="cs-CZ"/>
              </w:rPr>
              <w:t xml:space="preserve"> se zaměřením na inovativní výzkumné pobídky s cílem zlepšit podmínky pracovníků a v dlouhodobém horizontu chránit stárnoucí evropskou pracovní sílu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 xml:space="preserve">vítá iniciativu Unie dovedností; vyzývá Komisi, aby zajistila, aby očekávaný plán kvality pracovních míst plně odrážel potřebu neustálého zvyšování kvalifikace, rekvalifikace a odborné přípravy na pracovišti v oblasti umělé </w:t>
            </w:r>
            <w:r w:rsidRPr="00BB7C2A">
              <w:rPr>
                <w:lang w:val="cs-CZ"/>
              </w:rPr>
              <w:lastRenderedPageBreak/>
              <w:t>inteligence a algoritmického řízení; zdůrazňuje, že všechny příslušné iniciativy zaměřené na podporu pracovníků a podniků v této transformaci musí být odpovídajícím způsobem podporovány, a to i dostatečnými finančními zdroji na úrovni Unie a na vnitrostátní úrovni;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4.</w:t>
            </w:r>
            <w:r w:rsidRPr="00BB7C2A">
              <w:rPr>
                <w:lang w:val="cs-CZ"/>
              </w:rPr>
              <w:tab/>
              <w:t>vítá iniciativu Unie dovedností; vyzývá Komisi, aby zajistila, aby očekávaný plán kvality pracovních míst plně odrážel potřebu neustálého zvyšování kvalifikace, rekvalifikace a odborné přípravy na pracovišti</w:t>
            </w:r>
            <w:r w:rsidRPr="00BB7C2A">
              <w:rPr>
                <w:b/>
                <w:i/>
                <w:lang w:val="cs-CZ"/>
              </w:rPr>
              <w:t>, a to i</w:t>
            </w:r>
            <w:r w:rsidRPr="00BB7C2A">
              <w:rPr>
                <w:lang w:val="cs-CZ"/>
              </w:rPr>
              <w:t xml:space="preserve"> v oblasti </w:t>
            </w:r>
            <w:r w:rsidRPr="00BB7C2A">
              <w:rPr>
                <w:lang w:val="cs-CZ"/>
              </w:rPr>
              <w:lastRenderedPageBreak/>
              <w:t>umělé inteligence a algoritmického řízení</w:t>
            </w:r>
            <w:r w:rsidRPr="00BB7C2A">
              <w:rPr>
                <w:b/>
                <w:i/>
                <w:lang w:val="cs-CZ"/>
              </w:rPr>
              <w:t xml:space="preserve"> prostřednictvím individuálního práva na odbornou přípravu pro všechny pracovníky</w:t>
            </w:r>
            <w:r w:rsidRPr="00BB7C2A">
              <w:rPr>
                <w:lang w:val="cs-CZ"/>
              </w:rPr>
              <w:t>; zdůrazňuje, že všechny příslušné iniciativy zaměřené na podporu pracovníků a podniků v této transformaci musí být odpovídajícím způsobem podporovány, a to i dostatečnými finančními zdroji na úrovni Unie a na vnitrostátní úrovni;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Raúl de la Hoz Quintano, 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>vítá iniciativu Unie dovedností; vyzývá Komisi, aby zajistila, aby očekávaný plán kvality pracovních míst plně odrážel potřebu neustálého zvyšování kvalifikace, rekvalifikace a odborné přípravy na pracovišti v oblasti umělé inteligence a algoritmického řízení; zdůrazňuje, že všechny příslušné iniciativy zaměřené na podporu pracovníků a podniků v této transformaci musí být odpovídajícím způsobem podporovány</w:t>
            </w:r>
            <w:r w:rsidRPr="00BB7C2A">
              <w:rPr>
                <w:b/>
                <w:i/>
                <w:lang w:val="cs-CZ"/>
              </w:rPr>
              <w:t>, a to i dostatečnými finančními zdroji na úrovni Unie a na vnitrostátní úrovni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>vítá iniciativu Unie dovedností; vyzývá Komisi, aby zajistila, aby očekávaný plán kvality pracovních míst plně odrážel potřebu neustálého zvyšování kvalifikace, rekvalifikace a odborné přípravy na pracovišti v oblasti umělé inteligence a algoritmického řízení; zdůrazňuje, že všechny příslušné iniciativy zaměřené na podporu pracovníků a podniků v této transformaci musí být odpovídajícím způsobem podporovány;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 xml:space="preserve">vítá iniciativu Unie dovedností; vyzývá Komisi, aby zajistila, aby očekávaný plán kvality pracovních míst plně odrážel potřebu neustálého zvyšování kvalifikace, rekvalifikace a odborné přípravy </w:t>
            </w:r>
            <w:r w:rsidRPr="00BB7C2A">
              <w:rPr>
                <w:b/>
                <w:i/>
                <w:lang w:val="cs-CZ"/>
              </w:rPr>
              <w:t xml:space="preserve">na pracovišti </w:t>
            </w:r>
            <w:r w:rsidRPr="00BB7C2A">
              <w:rPr>
                <w:lang w:val="cs-CZ"/>
              </w:rPr>
              <w:t>v oblasti umělé inteligence a algoritmického řízení; zdůrazňuje, že všechny příslušné iniciativy zaměřené na podporu pracovníků a podniků v této transformaci musí být odpovídajícím způsobem podporovány, a to i dostatečnými finančními zdroji na úrovni Unie a na vnitrostátní úrovni;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4.</w:t>
            </w:r>
            <w:r w:rsidRPr="00BB7C2A">
              <w:rPr>
                <w:lang w:val="cs-CZ"/>
              </w:rPr>
              <w:tab/>
              <w:t>vítá iniciativu Unie dovedností; vyzývá Komisi, aby zajistila, aby očekávaný plán kvality pracovních míst plně odrážel potřebu neustálého zvyšování kvalifikace, rekvalifikace a odborné přípravy v oblasti umělé inteligence a algoritmického řízení; zdůrazňuje, že všechny příslušné iniciativy zaměřené na podporu pracovníků a podniků v této transformaci musí být odpovídajícím způsobem podporovány, a to i dostatečnými finančními zdroji na úrovni Unie a na vnitrostátní úrovni;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4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4a.</w:t>
            </w:r>
            <w:r w:rsidRPr="00BB7C2A">
              <w:rPr>
                <w:b/>
                <w:i/>
                <w:lang w:val="cs-CZ"/>
              </w:rPr>
              <w:tab/>
              <w:t>vyzývá Komisi, aby v rámci iniciativy Unie dovedností vytvořila evropský nástroj pro posuzování dovedností, který by pracovníkům, zaměstnavatelům a poskytovatelům odborné přípravy pomohl určovat potřeby v oblasti prohlubování dovedností a změny kvalifikace v souvislosti s umělou inteligencí a algoritmickým řízením na pracovišti; zdůrazňuje, že takový nástroj by měl být praktický, přístupný a uzpůsobený specifické situaci malých a středních podniků a měl by sloužit jako základ pro cílené vzdělávací programy podporované ze stávajících finančních prostředků EU a členských států;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5.</w:t>
            </w:r>
            <w:r w:rsidRPr="00BB7C2A">
              <w:rPr>
                <w:lang w:val="cs-CZ"/>
              </w:rPr>
              <w:tab/>
              <w:t xml:space="preserve">zdůrazňuje důležitou úlohu Evropského sociálního fondu+ při přípravě současné i budoucí pracovní síly na digitální transformaci prostřednictvím investic do dovedností, odborné přípravy a inkluzivních pracovních příležitostí; vyzývá Komisi, aby fond v období po roce 2027 zachovala a dále posilovala, a </w:t>
            </w:r>
            <w:r w:rsidRPr="00BB7C2A">
              <w:rPr>
                <w:b/>
                <w:i/>
                <w:lang w:val="cs-CZ"/>
              </w:rPr>
              <w:t>to zajištěním přístupu</w:t>
            </w:r>
            <w:r w:rsidRPr="00BB7C2A">
              <w:rPr>
                <w:lang w:val="cs-CZ"/>
              </w:rPr>
              <w:t xml:space="preserve"> ke zvyšování dovedností a k rekvalifikaci v digitální oblasti, aby mohl i nadále sloužit jako klíčový nástroj Unie na podporu spravedlivé a </w:t>
            </w:r>
            <w:r w:rsidRPr="00BB7C2A">
              <w:rPr>
                <w:b/>
                <w:i/>
                <w:lang w:val="cs-CZ"/>
              </w:rPr>
              <w:t>inkluzivní</w:t>
            </w:r>
            <w:r w:rsidRPr="00BB7C2A">
              <w:rPr>
                <w:lang w:val="cs-CZ"/>
              </w:rPr>
              <w:t xml:space="preserve"> digitální transformace;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5.</w:t>
            </w:r>
            <w:r w:rsidRPr="00BB7C2A">
              <w:rPr>
                <w:lang w:val="cs-CZ"/>
              </w:rPr>
              <w:tab/>
              <w:t>zdůrazňuje důležitou úlohu Evropského sociálního fondu+ při přípravě současné i budoucí pracovní síly na digitální transformaci prostřednictvím investic do dovedností, odborné přípravy a inkluzivních pracovních příležitostí; vyzývá Komisi, aby fond v období po roce 2027 zachovala a dále posilovala</w:t>
            </w:r>
            <w:r w:rsidRPr="00BB7C2A">
              <w:rPr>
                <w:b/>
                <w:i/>
                <w:lang w:val="cs-CZ"/>
              </w:rPr>
              <w:t xml:space="preserve"> způsobem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 xml:space="preserve">který bude upřednostňovat </w:t>
            </w:r>
            <w:r w:rsidRPr="00BB7C2A">
              <w:rPr>
                <w:lang w:val="cs-CZ"/>
              </w:rPr>
              <w:t xml:space="preserve">a </w:t>
            </w:r>
            <w:r w:rsidRPr="00BB7C2A">
              <w:rPr>
                <w:b/>
                <w:i/>
                <w:lang w:val="cs-CZ"/>
              </w:rPr>
              <w:t>zajišťovat přístup</w:t>
            </w:r>
            <w:r w:rsidRPr="00BB7C2A">
              <w:rPr>
                <w:lang w:val="cs-CZ"/>
              </w:rPr>
              <w:t xml:space="preserve"> ke zvyšování dovedností a k rekvalifikaci v digitální oblasti, </w:t>
            </w:r>
            <w:r w:rsidRPr="00BB7C2A">
              <w:rPr>
                <w:b/>
                <w:i/>
                <w:lang w:val="cs-CZ"/>
              </w:rPr>
              <w:t xml:space="preserve">ale rovněž se bude rozvíjet způsobem, který členským státům umožní podporovat technologické inovace a zvýšit využívání umělé inteligence a zajistí trvalý přístup k prohlubování digitálních dovedností a změně kvalifikace, </w:t>
            </w:r>
            <w:r w:rsidRPr="00BB7C2A">
              <w:rPr>
                <w:lang w:val="cs-CZ"/>
              </w:rPr>
              <w:t>aby</w:t>
            </w:r>
            <w:r w:rsidRPr="00BB7C2A">
              <w:rPr>
                <w:b/>
                <w:i/>
                <w:lang w:val="cs-CZ"/>
              </w:rPr>
              <w:t xml:space="preserve"> fond</w:t>
            </w:r>
            <w:r w:rsidRPr="00BB7C2A">
              <w:rPr>
                <w:lang w:val="cs-CZ"/>
              </w:rPr>
              <w:t xml:space="preserve"> mohl i nadále sloužit jako klíčový nástroj Unie na podporu spravedlivé</w:t>
            </w:r>
            <w:r w:rsidRPr="00BB7C2A">
              <w:rPr>
                <w:b/>
                <w:i/>
                <w:lang w:val="cs-CZ"/>
              </w:rPr>
              <w:t>, inkluzivní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konkurenceschopné</w:t>
            </w:r>
            <w:r w:rsidRPr="00BB7C2A">
              <w:rPr>
                <w:lang w:val="cs-CZ"/>
              </w:rPr>
              <w:t xml:space="preserve"> digitální transformace;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Andrea Wechsler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5.</w:t>
            </w:r>
            <w:r w:rsidRPr="00BB7C2A">
              <w:rPr>
                <w:lang w:val="cs-CZ"/>
              </w:rPr>
              <w:tab/>
              <w:t xml:space="preserve">zdůrazňuje důležitou úlohu Evropského sociálního fondu+ při přípravě současné i budoucí pracovní síly na digitální transformaci prostřednictvím investic do dovedností, odborné přípravy a </w:t>
            </w:r>
            <w:r w:rsidRPr="00BB7C2A">
              <w:rPr>
                <w:lang w:val="cs-CZ"/>
              </w:rPr>
              <w:lastRenderedPageBreak/>
              <w:t xml:space="preserve">inkluzivních pracovních příležitostí; vyzývá Komisi, aby </w:t>
            </w:r>
            <w:r w:rsidRPr="00BB7C2A">
              <w:rPr>
                <w:b/>
                <w:i/>
                <w:lang w:val="cs-CZ"/>
              </w:rPr>
              <w:t>fond v období po roce 2027 zachovala a dále posilovala,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to zajištěním přístupu</w:t>
            </w:r>
            <w:r w:rsidRPr="00BB7C2A">
              <w:rPr>
                <w:lang w:val="cs-CZ"/>
              </w:rPr>
              <w:t xml:space="preserve"> ke zvyšování dovedností a k rekvalifikaci v digitální oblasti, aby mohl i nadále sloužit jako klíčový nástroj Unie na podporu spravedlivé a inkluzivní digitální transformace;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5.</w:t>
            </w:r>
            <w:r w:rsidRPr="00BB7C2A">
              <w:rPr>
                <w:lang w:val="cs-CZ"/>
              </w:rPr>
              <w:tab/>
              <w:t xml:space="preserve">zdůrazňuje důležitou úlohu Evropského sociálního fondu+ při přípravě současné i budoucí pracovní síly na digitální transformaci prostřednictvím investic do dovedností, odborné přípravy a </w:t>
            </w:r>
            <w:r w:rsidRPr="00BB7C2A">
              <w:rPr>
                <w:lang w:val="cs-CZ"/>
              </w:rPr>
              <w:lastRenderedPageBreak/>
              <w:t xml:space="preserve">inkluzivních pracovních příležitostí; vyzývá Komisi, aby </w:t>
            </w:r>
            <w:r w:rsidRPr="00BB7C2A">
              <w:rPr>
                <w:b/>
                <w:i/>
                <w:lang w:val="cs-CZ"/>
              </w:rPr>
              <w:t>přidělila nejméně polovinu rozpočtu na podporu rozvoje dovedností, zejména v oblasti umělé inteligence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nových technologií s cílem zajistit přístup</w:t>
            </w:r>
            <w:r w:rsidRPr="00BB7C2A">
              <w:rPr>
                <w:lang w:val="cs-CZ"/>
              </w:rPr>
              <w:t xml:space="preserve"> ke zvyšování dovedností a k rekvalifikaci v digitální oblasti, aby mohl</w:t>
            </w:r>
            <w:r w:rsidRPr="00BB7C2A">
              <w:rPr>
                <w:b/>
                <w:i/>
                <w:lang w:val="cs-CZ"/>
              </w:rPr>
              <w:t xml:space="preserve"> fond</w:t>
            </w:r>
            <w:r w:rsidRPr="00BB7C2A">
              <w:rPr>
                <w:lang w:val="cs-CZ"/>
              </w:rPr>
              <w:t xml:space="preserve"> i nadále sloužit jako klíčový nástroj Unie na podporu spravedlivé a inkluzivní digitální transformace;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129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5.</w:t>
            </w:r>
            <w:r w:rsidRPr="00BB7C2A">
              <w:rPr>
                <w:lang w:val="cs-CZ"/>
              </w:rPr>
              <w:tab/>
              <w:t xml:space="preserve">zdůrazňuje </w:t>
            </w:r>
            <w:r w:rsidRPr="00BB7C2A">
              <w:rPr>
                <w:b/>
                <w:i/>
                <w:lang w:val="cs-CZ"/>
              </w:rPr>
              <w:t>důležitou</w:t>
            </w:r>
            <w:r w:rsidRPr="00BB7C2A">
              <w:rPr>
                <w:lang w:val="cs-CZ"/>
              </w:rPr>
              <w:t xml:space="preserve"> úlohu Evropského sociálního fondu+ při přípravě současné i budoucí pracovní síly na digitální transformaci prostřednictvím investic do dovedností, odborné přípravy a inkluzivních pracovních příležitostí; vyzývá Komisi, aby fond v období po roce 2027 zachovala a dále </w:t>
            </w:r>
            <w:r w:rsidRPr="00BB7C2A">
              <w:rPr>
                <w:b/>
                <w:i/>
                <w:lang w:val="cs-CZ"/>
              </w:rPr>
              <w:t>posilovala,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to zajištěním přístupu</w:t>
            </w:r>
            <w:r w:rsidRPr="00BB7C2A">
              <w:rPr>
                <w:lang w:val="cs-CZ"/>
              </w:rPr>
              <w:t xml:space="preserve"> ke zvyšování dovedností a k rekvalifikaci v digitální oblasti, </w:t>
            </w:r>
            <w:r w:rsidRPr="00BB7C2A">
              <w:rPr>
                <w:b/>
                <w:i/>
                <w:lang w:val="cs-CZ"/>
              </w:rPr>
              <w:t>aby mohl i nadále sloužit</w:t>
            </w:r>
            <w:r w:rsidRPr="00BB7C2A">
              <w:rPr>
                <w:lang w:val="cs-CZ"/>
              </w:rPr>
              <w:t xml:space="preserve"> jako </w:t>
            </w:r>
            <w:r w:rsidRPr="00BB7C2A">
              <w:rPr>
                <w:b/>
                <w:i/>
                <w:lang w:val="cs-CZ"/>
              </w:rPr>
              <w:t>klíčový nástroj</w:t>
            </w:r>
            <w:r w:rsidRPr="00BB7C2A">
              <w:rPr>
                <w:lang w:val="cs-CZ"/>
              </w:rPr>
              <w:t xml:space="preserve"> Unie na podporu spravedlivé a </w:t>
            </w:r>
            <w:r w:rsidRPr="00BB7C2A">
              <w:rPr>
                <w:b/>
                <w:i/>
                <w:lang w:val="cs-CZ"/>
              </w:rPr>
              <w:t>inkluzivní</w:t>
            </w:r>
            <w:r w:rsidRPr="00BB7C2A">
              <w:rPr>
                <w:lang w:val="cs-CZ"/>
              </w:rPr>
              <w:t xml:space="preserve"> digitální transformace;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5.</w:t>
            </w:r>
            <w:r w:rsidRPr="00BB7C2A">
              <w:rPr>
                <w:lang w:val="cs-CZ"/>
              </w:rPr>
              <w:tab/>
              <w:t xml:space="preserve">zdůrazňuje </w:t>
            </w:r>
            <w:r w:rsidRPr="00BB7C2A">
              <w:rPr>
                <w:b/>
                <w:i/>
                <w:lang w:val="cs-CZ"/>
              </w:rPr>
              <w:t>klíčovou</w:t>
            </w:r>
            <w:r w:rsidRPr="00BB7C2A">
              <w:rPr>
                <w:lang w:val="cs-CZ"/>
              </w:rPr>
              <w:t xml:space="preserve"> úlohu Evropského sociálního fondu</w:t>
            </w:r>
            <w:r w:rsidRPr="00BB7C2A">
              <w:rPr>
                <w:b/>
                <w:i/>
                <w:lang w:val="cs-CZ"/>
              </w:rPr>
              <w:t xml:space="preserve"> plus (ESF</w:t>
            </w:r>
            <w:r w:rsidRPr="00BB7C2A">
              <w:rPr>
                <w:lang w:val="cs-CZ"/>
              </w:rPr>
              <w:t>+</w:t>
            </w:r>
            <w:r w:rsidRPr="00BB7C2A">
              <w:rPr>
                <w:b/>
                <w:i/>
                <w:lang w:val="cs-CZ"/>
              </w:rPr>
              <w:t>)</w:t>
            </w:r>
            <w:r w:rsidRPr="00BB7C2A">
              <w:rPr>
                <w:lang w:val="cs-CZ"/>
              </w:rPr>
              <w:t xml:space="preserve"> při přípravě současné i budoucí pracovní síly na digitální transformaci prostřednictvím </w:t>
            </w:r>
            <w:r w:rsidRPr="00BB7C2A">
              <w:rPr>
                <w:b/>
                <w:i/>
                <w:lang w:val="cs-CZ"/>
              </w:rPr>
              <w:t xml:space="preserve">cílených </w:t>
            </w:r>
            <w:r w:rsidRPr="00BB7C2A">
              <w:rPr>
                <w:lang w:val="cs-CZ"/>
              </w:rPr>
              <w:t>investic do</w:t>
            </w:r>
            <w:r w:rsidRPr="00BB7C2A">
              <w:rPr>
                <w:b/>
                <w:i/>
                <w:lang w:val="cs-CZ"/>
              </w:rPr>
              <w:t xml:space="preserve"> rozvoje</w:t>
            </w:r>
            <w:r w:rsidRPr="00BB7C2A">
              <w:rPr>
                <w:lang w:val="cs-CZ"/>
              </w:rPr>
              <w:t xml:space="preserve"> dovedností, odborné přípravy a inkluzivních pracovních příležitostí; vyzývá Komisi, aby fond v období po roce 2027 zachovala a dále </w:t>
            </w:r>
            <w:r w:rsidRPr="00BB7C2A">
              <w:rPr>
                <w:b/>
                <w:i/>
                <w:lang w:val="cs-CZ"/>
              </w:rPr>
              <w:t>posílila</w:t>
            </w:r>
            <w:r w:rsidRPr="00BB7C2A">
              <w:rPr>
                <w:lang w:val="cs-CZ"/>
              </w:rPr>
              <w:t xml:space="preserve"> a </w:t>
            </w:r>
            <w:r w:rsidRPr="00BB7C2A">
              <w:rPr>
                <w:b/>
                <w:i/>
                <w:lang w:val="cs-CZ"/>
              </w:rPr>
              <w:t>zajistila trvalý přístup</w:t>
            </w:r>
            <w:r w:rsidRPr="00BB7C2A">
              <w:rPr>
                <w:lang w:val="cs-CZ"/>
              </w:rPr>
              <w:t xml:space="preserve"> ke zvyšování dovedností a k rekvalifikaci v digitální oblasti</w:t>
            </w:r>
            <w:r w:rsidRPr="00BB7C2A">
              <w:rPr>
                <w:b/>
                <w:i/>
                <w:lang w:val="cs-CZ"/>
              </w:rPr>
              <w:t xml:space="preserve"> pro všechny pracovníky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se zvláštním důrazem na pracovníky v odvětvích a regionech nejvíce postižených technologickými změnami; zdůrazňuje význam ESF+</w:t>
            </w:r>
            <w:r w:rsidRPr="00BB7C2A">
              <w:rPr>
                <w:lang w:val="cs-CZ"/>
              </w:rPr>
              <w:t xml:space="preserve"> jako </w:t>
            </w:r>
            <w:r w:rsidRPr="00BB7C2A">
              <w:rPr>
                <w:b/>
                <w:i/>
                <w:lang w:val="cs-CZ"/>
              </w:rPr>
              <w:t>klíčového nástroje</w:t>
            </w:r>
            <w:r w:rsidRPr="00BB7C2A">
              <w:rPr>
                <w:lang w:val="cs-CZ"/>
              </w:rPr>
              <w:t xml:space="preserve"> Unie na podporu spravedlivé a </w:t>
            </w:r>
            <w:r w:rsidRPr="00BB7C2A">
              <w:rPr>
                <w:b/>
                <w:i/>
                <w:lang w:val="cs-CZ"/>
              </w:rPr>
              <w:t>konkurenceschopné</w:t>
            </w:r>
            <w:r w:rsidRPr="00BB7C2A">
              <w:rPr>
                <w:lang w:val="cs-CZ"/>
              </w:rPr>
              <w:t xml:space="preserve"> digitální transformace;</w:t>
            </w:r>
          </w:p>
        </w:tc>
      </w:tr>
    </w:tbl>
    <w:p w:rsidR="009933EC" w:rsidRPr="00BB7C2A" w:rsidRDefault="009933EC" w:rsidP="009933EC">
      <w:pPr>
        <w:pStyle w:val="Olang"/>
        <w:rPr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bookmarkStart w:id="0" w:name="_GoBack"/>
      <w:bookmarkEnd w:id="0"/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130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lastRenderedPageBreak/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5.</w:t>
            </w:r>
            <w:r w:rsidRPr="006E250D">
              <w:tab/>
              <w:t>zdůrazňuje důležitou úlohu Evropského sociálního fondu+ při přípravě současné i budoucí pracovní síly na digitální transformaci prostřednictvím investic do dovedností, odborné přípravy a inkluzivních pracovních příležitostí; vyzývá Komisi, aby fond v období po roce 2027 zachovala a dále posilovala, a to zajištěním přístupu ke zvyšování dovedností a k rekvalifikaci v digitální oblasti, aby mohl i nadále sloužit jako klíčový nástroj Unie na podporu spravedlivé a inkluzivní digitální transformace;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5.</w:t>
            </w:r>
            <w:r w:rsidRPr="006E250D">
              <w:tab/>
              <w:t>zdůrazňuje důležitou úlohu Evropského sociálního fondu+ při přípravě současné i budoucí pracovní síly</w:t>
            </w:r>
            <w:r w:rsidRPr="006E250D">
              <w:rPr>
                <w:b/>
                <w:bCs/>
                <w:i/>
                <w:iCs/>
              </w:rPr>
              <w:t>, včetně zaměstnanců a manažerů na individuálních pozicích,</w:t>
            </w:r>
            <w:r w:rsidRPr="006E250D">
              <w:t xml:space="preserve"> na digitální transformaci prostřednictvím investic do dovedností, odborné přípravy a inkluzivních pracovních příležitostí; vyzývá Komisi, aby fond v období po roce 2027 zachovala a dále posilovala, a to zajištěním přístupu ke zvyšování dovedností a k rekvalifikaci v digitální oblasti, aby mohl i nadále sloužit jako klíčový nástroj Unie na podporu spravedlivé a inkluzivní digitální transformace;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131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5.</w:t>
            </w:r>
            <w:r w:rsidRPr="006E250D">
              <w:tab/>
              <w:t xml:space="preserve">zdůrazňuje důležitou úlohu Evropského sociálního fondu+ při přípravě současné i budoucí pracovní síly na digitální transformaci prostřednictvím investic do dovedností, odborné přípravy a inkluzivních pracovních příležitostí; vyzývá Komisi, aby fond v období po roce 2027 zachovala a dále posilovala, a to zajištěním přístupu ke zvyšování dovedností a k rekvalifikaci v digitální oblasti, aby mohl i nadále sloužit jako klíčový nástroj Unie na podporu spravedlivé a inkluzivní digitální </w:t>
            </w:r>
            <w:r w:rsidRPr="006E250D">
              <w:lastRenderedPageBreak/>
              <w:t>transformace;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5.</w:t>
            </w:r>
            <w:r w:rsidRPr="006E250D">
              <w:tab/>
              <w:t xml:space="preserve">zdůrazňuje důležitou úlohu Evropského sociálního fondu+ při přípravě současné i budoucí pracovní síly na digitální transformaci prostřednictvím investic do dovedností, odborné přípravy a inkluzivních pracovních příležitostí; vyzývá Komisi, aby fond v období po roce 2027 zachovala a dále posilovala, a to zajištěním přístupu </w:t>
            </w:r>
            <w:r w:rsidRPr="006E250D">
              <w:rPr>
                <w:b/>
                <w:bCs/>
                <w:i/>
                <w:iCs/>
              </w:rPr>
              <w:t>pracovníků</w:t>
            </w:r>
            <w:r w:rsidRPr="006E250D">
              <w:t xml:space="preserve"> ke zvyšování dovedností a k rekvalifikaci v digitální oblasti, aby mohl i nadále sloužit jako klíčový nástroj Unie na podporu spravedlivé a inkluzivní digitální </w:t>
            </w:r>
            <w:r w:rsidRPr="006E250D">
              <w:lastRenderedPageBreak/>
              <w:t>transformace;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132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Maravillas Abadía Jover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5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5a.</w:t>
            </w:r>
            <w:r w:rsidRPr="006E250D">
              <w:rPr>
                <w:b/>
                <w:i/>
              </w:rPr>
              <w:tab/>
              <w:t>zdůrazňuje klíčovou úlohu Evropského sociálního fondu plus (ESF+) při podpoře rozvoje digitálních dovedností a přizpůsobování pracovníků technologickým změnám; vyzývá Komisi a členské státy, aby v rámci plánování programů financovaných z fondu ESF+ upřednostňovaly projekty, které se zabývají dopadem umělé inteligence a algoritmického řízení na zaměstnatelnost, kvalitu pracovních míst a sociální začleňování; zdůrazňuje, že je třeba zajistit, aby se financování z fondu ESF+ dostalo k pracovníkům v odvětvích a regionech nejvíce postižených digitální transformací;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133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Pál Szekeres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5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5a.</w:t>
            </w:r>
            <w:r w:rsidRPr="006E250D">
              <w:rPr>
                <w:b/>
                <w:i/>
              </w:rPr>
              <w:tab/>
              <w:t xml:space="preserve">poukazuje na důležitou úlohu Evropského sociálního fondu+ při přípravě současné i budoucí pracovní síly na digitální transformaci prostřednictvím investic do dovedností, odborné přípravy a inkluzivních </w:t>
            </w:r>
            <w:r w:rsidRPr="006E250D">
              <w:rPr>
                <w:b/>
                <w:i/>
              </w:rPr>
              <w:lastRenderedPageBreak/>
              <w:t>pracovních příležitostí a cíleného výzkumu, který by zajistil přístup k prohlubování dovedností a změně kvalifikace v digitální oblasti spolu s osvědčenými a praktickými postupy založenými na datech, které jsou stejně přínosné a mají význam jak pro zaměstnance, tak pro podniky.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134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Maravillas Abadía Jover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5 b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5b.</w:t>
            </w:r>
            <w:r w:rsidRPr="006E250D">
              <w:rPr>
                <w:b/>
                <w:i/>
              </w:rPr>
              <w:tab/>
              <w:t>vyzývá Komisi a členské státy, aby upřednostňovaly využívání Nástroje pro oživení a odolnost k rozšíření kapacit veřejného sektoru v oblasti umělé inteligence, včetně investic do výzkumu, vývoje, zavádění a odborné přípravy; zdůrazňuje, že strategické veřejné investice do umělé inteligence mají zásadní význam pro doplnění soukromých inovací, zajištění etické a transparentní správy umělé inteligence a usnadnění spravedlivého přístupu k digitálním nástrojům a dovednostem ve všech regionech; vybízí členské státy, aby do svých plánů pro oživení a odolnost začlenily opatření související s umělou inteligencí s cílem podpořit udržitelnou a inkluzivní digitální transformaci; naléhavě vyzývá členské státy, aby v úzké koordinaci s regionálními a místními orgány urychlily provádění opatření souvisejících s umělou inteligencí v rámci svých národních plánů pro oživení a odolnost s cílem maximalizovat příspěvek nástroje ke spravedlivé a konkurenceschopné digitální transformaci;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135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6.</w:t>
            </w:r>
            <w:r w:rsidRPr="006E250D">
              <w:tab/>
              <w:t>vyzývá Komisi a členské státy, aby ve spolupráci se sociálními partnery pravidelně sledovaly poptávku a nabídku na trhu práce s cílem lépe předvídat budoucí dovednosti potřebné k využití potenciálu digitální transformace; vítá v tomto ohledu návrh na vytvoření Evropské observatoře poznatků o dovednostech;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6.</w:t>
            </w:r>
            <w:r w:rsidRPr="006E250D">
              <w:tab/>
              <w:t xml:space="preserve">vyzývá Komisi a členské státy, aby ve spolupráci se sociálními partnery pravidelně sledovaly poptávku a nabídku na trhu práce s cílem lépe předvídat budoucí dovednosti potřebné k využití potenciálu digitální transformace; vítá v tomto ohledu návrh na vytvoření Evropské observatoře poznatků o dovednostech; </w:t>
            </w:r>
            <w:r w:rsidRPr="006E250D">
              <w:rPr>
                <w:b/>
                <w:i/>
              </w:rPr>
              <w:t>zdůrazňuje, že současný nedostatek rozčleněných údajů o prevalenci a typu zavedených systémů umělé inteligence a algoritmického řízení a o kategoriích pracovníků, na něž se tyto systémy vztahují, brání tvorbě politiky založené na důkazech, a naléhavě vyzývá Komisi, aby zlepšila shromažďování údajů v této oblasti;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136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Andrea Wechsler, Angelika Winzig, Letizia Moratti, Giusi Princi, Raúl de la Hoz Quintano, Henrik Dahl, Maravillas Abadía Jover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6.</w:t>
            </w:r>
            <w:r w:rsidRPr="006E250D">
              <w:tab/>
              <w:t xml:space="preserve">vyzývá Komisi a členské státy, aby ve spolupráci se sociálními partnery pravidelně sledovaly poptávku a nabídku na trhu práce s cílem lépe předvídat budoucí dovednosti potřebné k využití potenciálu digitální transformace; </w:t>
            </w:r>
            <w:r w:rsidRPr="006E250D">
              <w:rPr>
                <w:b/>
                <w:i/>
              </w:rPr>
              <w:t xml:space="preserve">vítá v </w:t>
            </w:r>
            <w:r w:rsidRPr="006E250D">
              <w:rPr>
                <w:b/>
                <w:i/>
              </w:rPr>
              <w:lastRenderedPageBreak/>
              <w:t>tomto ohledu návrh na vytvoření Evropské observatoře poznatků o dovednostech;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6.</w:t>
            </w:r>
            <w:r w:rsidRPr="006E250D">
              <w:tab/>
              <w:t xml:space="preserve">vyzývá Komisi a členské státy, aby ve spolupráci se sociálními partnery pravidelně sledovaly poptávku a nabídku na trhu práce s cílem lépe předvídat budoucí dovednosti potřebné k využití </w:t>
            </w:r>
            <w:r w:rsidRPr="006E250D">
              <w:lastRenderedPageBreak/>
              <w:t>potenciálu digitální transformace;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137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6.</w:t>
            </w:r>
            <w:r w:rsidRPr="006E250D">
              <w:tab/>
              <w:t xml:space="preserve">vyzývá Komisi a členské státy, aby </w:t>
            </w:r>
            <w:r w:rsidRPr="006E250D">
              <w:rPr>
                <w:b/>
                <w:bCs/>
                <w:i/>
                <w:iCs/>
              </w:rPr>
              <w:t>ve spolupráci se sociálními partnery</w:t>
            </w:r>
            <w:r w:rsidRPr="006E250D">
              <w:t xml:space="preserve"> pravidelně sledovaly poptávku a nabídku na trhu práce s cílem lépe předvídat budoucí dovednosti potřebné k využití potenciálu digitální transformace; vítá v tomto ohledu návrh na vytvoření Evropské observatoře poznatků o dovednostech;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6.</w:t>
            </w:r>
            <w:r w:rsidRPr="006E250D">
              <w:tab/>
              <w:t xml:space="preserve">vyzývá Komisi a členské státy, aby pravidelně sledovaly poptávku a nabídku na trhu práce </w:t>
            </w:r>
            <w:r w:rsidRPr="006E250D">
              <w:rPr>
                <w:b/>
                <w:bCs/>
                <w:i/>
                <w:iCs/>
              </w:rPr>
              <w:t>a podporovaly spolupráci mezi vzdělávacími institucemi a zaměstnanci</w:t>
            </w:r>
            <w:r w:rsidRPr="006E250D">
              <w:t xml:space="preserve"> s cílem lépe předvídat budoucí dovednosti potřebné k využití potenciálu digitální transformace; vítá v tomto ohledu návrh na vytvoření Evropské observatoře poznatků o dovednostech;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138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6.</w:t>
            </w:r>
            <w:r w:rsidRPr="006E250D">
              <w:tab/>
              <w:t xml:space="preserve">vyzývá Komisi a členské státy, aby ve spolupráci se sociálními partnery </w:t>
            </w:r>
            <w:r w:rsidRPr="006E250D">
              <w:rPr>
                <w:b/>
                <w:i/>
              </w:rPr>
              <w:t>pravidelně sledovaly poptávku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nabídku</w:t>
            </w:r>
            <w:r w:rsidRPr="006E250D">
              <w:t xml:space="preserve"> na trhu práce s cílem lépe předvídat budoucí dovednosti potřebné k využití potenciálu digitální transformace; vítá v tomto ohledu návrh na vytvoření Evropské observatoře poznatků o dovednostech;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6.</w:t>
            </w:r>
            <w:r w:rsidRPr="006E250D">
              <w:tab/>
              <w:t xml:space="preserve">vyzývá Komisi a členské státy, aby ve spolupráci se sociálními partnery </w:t>
            </w:r>
            <w:r w:rsidRPr="006E250D">
              <w:rPr>
                <w:b/>
                <w:i/>
              </w:rPr>
              <w:t>pokračovaly ve sledování poptávky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nabídky</w:t>
            </w:r>
            <w:r w:rsidRPr="006E250D">
              <w:t xml:space="preserve"> na trhu práce s cílem lépe předvídat budoucí dovednosti potřebné k využití potenciálu digitální transformace; vítá v tomto ohledu návrh na vytvoření Evropské observatoře poznatků o </w:t>
            </w:r>
            <w:r w:rsidRPr="006E250D">
              <w:lastRenderedPageBreak/>
              <w:t>dovednostech;</w:t>
            </w:r>
          </w:p>
        </w:tc>
      </w:tr>
    </w:tbl>
    <w:p w:rsidR="004634FA" w:rsidRPr="006E250D" w:rsidRDefault="004634FA" w:rsidP="004634FA">
      <w:pPr>
        <w:pStyle w:val="Olang"/>
        <w:rPr>
          <w:lang w:val="de-DE"/>
        </w:rPr>
      </w:pPr>
      <w:r w:rsidRPr="006E250D">
        <w:rPr>
          <w:noProof w:val="0"/>
          <w:lang w:val="de-DE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de-DE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139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Angelika Winzig, Andrea Wechsler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6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6a.</w:t>
            </w:r>
            <w:r w:rsidRPr="006E250D">
              <w:rPr>
                <w:b/>
                <w:i/>
              </w:rPr>
              <w:tab/>
              <w:t>zdůrazňuje, že v souladu se zásadami subsidiarity a respektování vnitrostátních systémů pracovněprávních vztahů by členské státy s dobře fungující strukturou sociálního dialogu měly mít možnost uplatňovat jakýkoli budoucí legislativní návrh prostřednictvím stávajících mechanismů spolupráce mezi zaměstnavateli a zástupci zaměstnanců, pokud splňují cíle transparentnosti a smysluplné konzultace;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140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Andrea Wechsler, Angelika Winzig, Letizia Moratti, Giusi Princi, Raúl de la Hoz Quintano, Henrik Dahl, Maravillas Abadía Jover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rPr>
                <w:b/>
                <w:i/>
              </w:rPr>
              <w:t>7.</w:t>
            </w:r>
            <w:r w:rsidRPr="006E250D">
              <w:rPr>
                <w:b/>
                <w:i/>
              </w:rPr>
              <w:tab/>
              <w:t xml:space="preserve">je znepokojen tím, že využívání umělé inteligence a systémů algoritmického řízení přispívá k postupnému rušení pracovních míst na nejnižší úrovni, která tradičně slouží jako základní vstupní brána na trh práce, a zdůrazňuje, že tento trend může neúměrně postihnout mladé lidi a uchazeče o první zaměstnání; vyzývá proto Komisi a členské státy, aby přijaly proaktivní </w:t>
            </w:r>
            <w:r w:rsidRPr="006E250D">
              <w:rPr>
                <w:b/>
                <w:i/>
              </w:rPr>
              <w:lastRenderedPageBreak/>
              <w:t>opatření s cílem zajistit, aby mladí lidé vstupující na trh práce byli náležitě podporováni a aby jim byly poskytnuty smysluplné pracovní příležitosti v rozvíjející se digitální ekonomice;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lastRenderedPageBreak/>
              <w:t>vypouští se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141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7.</w:t>
            </w:r>
            <w:r w:rsidRPr="006E250D">
              <w:tab/>
            </w:r>
            <w:r w:rsidRPr="006E250D">
              <w:rPr>
                <w:b/>
                <w:i/>
              </w:rPr>
              <w:t>je znepokojen tím</w:t>
            </w:r>
            <w:r w:rsidRPr="006E250D">
              <w:t xml:space="preserve">, že </w:t>
            </w:r>
            <w:r w:rsidRPr="006E250D">
              <w:rPr>
                <w:b/>
                <w:i/>
              </w:rPr>
              <w:t>využívání</w:t>
            </w:r>
            <w:r w:rsidRPr="006E250D">
              <w:t xml:space="preserve"> umělé inteligence a systémů algoritmického řízení přispívá k postupnému rušení pracovních míst na nejnižší úrovni, která tradičně slouží jako základní vstupní brána na trh práce, a zdůrazňuje, že tento trend může neúměrně postihnout mladé lidi a uchazeče o první zaměstnání; vyzývá proto Komisi a členské státy, aby přijaly proaktivní opatření s cílem zajistit, aby mladí lidé vstupující na trh práce byli náležitě podporováni a aby jim byly poskytnuty smysluplné pracovní příležitosti v rozvíjející se digitální ekonomice;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7.</w:t>
            </w:r>
            <w:r w:rsidRPr="006E250D">
              <w:tab/>
            </w:r>
            <w:r w:rsidRPr="006E250D">
              <w:rPr>
                <w:b/>
                <w:i/>
              </w:rPr>
              <w:t>konstatuje</w:t>
            </w:r>
            <w:r w:rsidRPr="006E250D">
              <w:t xml:space="preserve">, že </w:t>
            </w:r>
            <w:r w:rsidRPr="006E250D">
              <w:rPr>
                <w:b/>
                <w:i/>
              </w:rPr>
              <w:t>EU možná nebude schopna využívat výhod</w:t>
            </w:r>
            <w:r w:rsidRPr="006E250D">
              <w:t xml:space="preserve"> umělé inteligence a systémů algoritmického řízení přispívá k postupnému rušení pracovních míst na nejnižší úrovni, která tradičně slouží jako základní vstupní brána na trh práce, a zdůrazňuje, že tento trend může neúměrně postihnout mladé lidi a uchazeče o první zaměstnání; </w:t>
            </w:r>
            <w:r w:rsidRPr="006E250D">
              <w:rPr>
                <w:b/>
                <w:i/>
              </w:rPr>
              <w:t>zdůrazňuje, že umělá inteligence a digitální transformace mohou současně vytvořit nové typy vstupních pracovních míst a profesní dráhy, zejména v malých a středních podnicích;</w:t>
            </w:r>
            <w:r w:rsidRPr="006E250D">
              <w:t xml:space="preserve"> vyzývá proto Komisi a členské státy, aby přijaly proaktivní opatření</w:t>
            </w:r>
            <w:r w:rsidRPr="006E250D">
              <w:rPr>
                <w:b/>
                <w:i/>
              </w:rPr>
              <w:t>, mj. na základě integrace relevantních digitálních dovednosti do národních vzdělávacích systémů,</w:t>
            </w:r>
            <w:r w:rsidRPr="006E250D">
              <w:t xml:space="preserve"> s cílem zajistit, aby mladí lidé vstupující na trh práce byli náležitě podporováni a aby jim byly poskytnuty smysluplné pracovní příležitosti v rozvíjející se digitální ekonomice;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142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Henrik Dahl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lastRenderedPageBreak/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7.</w:t>
            </w:r>
            <w:r w:rsidRPr="006E250D">
              <w:tab/>
              <w:t xml:space="preserve">je znepokojen tím, že </w:t>
            </w:r>
            <w:r w:rsidRPr="006E250D">
              <w:rPr>
                <w:b/>
                <w:i/>
              </w:rPr>
              <w:t>využívání umělé inteligence a systémů algoritmického řízení přispívá k postupnému rušení pracovních</w:t>
            </w:r>
            <w:r w:rsidRPr="006E250D">
              <w:t xml:space="preserve"> míst na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nejnižší úrovni, která tradičně slouží jako základní vstupní brána na trh práce, a</w:t>
            </w:r>
            <w:r w:rsidRPr="006E250D">
              <w:rPr>
                <w:b/>
                <w:i/>
              </w:rPr>
              <w:t xml:space="preserve"> zdůrazňuje</w:t>
            </w:r>
            <w:r w:rsidRPr="006E250D">
              <w:t xml:space="preserve">, že </w:t>
            </w:r>
            <w:r w:rsidRPr="006E250D">
              <w:rPr>
                <w:b/>
                <w:i/>
              </w:rPr>
              <w:t>tento trend může neúměrně postihnout mladé lidi</w:t>
            </w:r>
            <w:r w:rsidRPr="006E250D">
              <w:t xml:space="preserve"> a</w:t>
            </w:r>
            <w:r w:rsidRPr="006E250D">
              <w:rPr>
                <w:b/>
                <w:i/>
              </w:rPr>
              <w:t xml:space="preserve"> uchazeče o první zaměstnání</w:t>
            </w:r>
            <w:r w:rsidRPr="006E250D">
              <w:t>; vyzývá proto Komisi a členské státy, aby přijaly proaktivní opatření s cílem zajistit, aby mladí lidé vstupující na trh práce byli náležitě podporováni a aby jim byly poskytnuty smysluplné pracovní příležitosti v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rozvíjející se digitální ekonomice;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7.</w:t>
            </w:r>
            <w:r w:rsidRPr="006E250D">
              <w:tab/>
              <w:t xml:space="preserve">je znepokojen tím, že </w:t>
            </w:r>
            <w:r w:rsidRPr="006E250D">
              <w:rPr>
                <w:b/>
                <w:i/>
              </w:rPr>
              <w:t>EU nebude moci využít výhod spojených s umělou inteligencí a systémy algoritmického řízení při vytváření a úpravě</w:t>
            </w:r>
            <w:r w:rsidRPr="006E250D">
              <w:t xml:space="preserve"> míst na</w:t>
            </w:r>
            <w:r w:rsidRPr="006E250D">
              <w:rPr>
                <w:b/>
                <w:i/>
              </w:rPr>
              <w:t> </w:t>
            </w:r>
            <w:r w:rsidRPr="006E250D">
              <w:t>nejnižší úrovni, která tradičně slouží jako základní vstupní brána na trh práce, a</w:t>
            </w:r>
            <w:r w:rsidRPr="006E250D">
              <w:rPr>
                <w:b/>
                <w:i/>
              </w:rPr>
              <w:t> konstatuje, že o významném negativním vlivu umělé inteligence na zaměstnanost existuje zatím jen málo důkazů</w:t>
            </w:r>
            <w:r w:rsidRPr="006E250D">
              <w:rPr>
                <w:b/>
                <w:i/>
                <w:vertAlign w:val="superscript"/>
              </w:rPr>
              <w:t>1a</w:t>
            </w:r>
            <w:r w:rsidRPr="006E250D">
              <w:rPr>
                <w:b/>
                <w:i/>
              </w:rPr>
              <w:t>; poukazuje na to</w:t>
            </w:r>
            <w:r w:rsidRPr="006E250D">
              <w:t xml:space="preserve">, že </w:t>
            </w:r>
            <w:r w:rsidRPr="006E250D">
              <w:rPr>
                <w:b/>
                <w:i/>
              </w:rPr>
              <w:t>je nutné zajistit zejména to, aby pracovníci vstupující na trh práce</w:t>
            </w:r>
            <w:r w:rsidRPr="006E250D">
              <w:t xml:space="preserve"> a</w:t>
            </w:r>
            <w:r w:rsidRPr="006E250D">
              <w:rPr>
                <w:b/>
                <w:i/>
              </w:rPr>
              <w:t> pracovníci s nízkou kvalifikací měli dovednosti nezbytné k úspěšnému zvládání nárůstu práce, který se očekává zejména v souvislosti s generativní umělou inteligencí1b</w:t>
            </w:r>
            <w:r w:rsidRPr="006E250D">
              <w:t xml:space="preserve">; vyzývá proto Komisi a členské státy, aby přijaly proaktivní opatření s cílem zajistit, aby mladí lidé vstupující na trh práce </w:t>
            </w:r>
            <w:r w:rsidRPr="006E250D">
              <w:rPr>
                <w:b/>
                <w:i/>
              </w:rPr>
              <w:t>a pracovníci s nízkou kvalifikací v odvětvích, která jsou umělou inteligenci obzvlášť zasažena, </w:t>
            </w:r>
            <w:r w:rsidRPr="006E250D">
              <w:t>byli náležitě podporováni a aby jim byly poskytnuty smysluplné pracovní příležitosti v</w:t>
            </w:r>
            <w:r w:rsidRPr="006E250D">
              <w:rPr>
                <w:b/>
                <w:i/>
              </w:rPr>
              <w:t> </w:t>
            </w:r>
            <w:r w:rsidRPr="006E250D">
              <w:t>rozvíjející se digitální ekonomice;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__________________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  <w:vertAlign w:val="superscript"/>
              </w:rPr>
              <w:t>1a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rPr>
                <w:b/>
                <w:bCs/>
                <w:i/>
              </w:rPr>
              <w:t>OECD (2023), OECD Employment Outlook 2023 (Výhledová zpráva OECD o zaměstnanosti pro rok 2023).</w:t>
            </w:r>
            <w:r w:rsidRPr="006E250D">
              <w:rPr>
                <w:b/>
                <w:i/>
              </w:rPr>
              <w:t xml:space="preserve"> Umělá inteligence a trh práce, OECD Publishing, Paříž, https://doi.org/10.1787/08785bba-en.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  <w:vertAlign w:val="superscript"/>
              </w:rPr>
              <w:t>1b</w:t>
            </w:r>
            <w:r w:rsidRPr="006E250D">
              <w:rPr>
                <w:b/>
                <w:i/>
              </w:rPr>
              <w:t xml:space="preserve"> Gmyrek, P., Berg, J., Bescond, D. A global analysis of potential effects on job quantity and quality (Generativní umělá inteligence a pracovní místa: globální analýza možných dopadů na množství a kvalitu pracovních míst). Pracovní dokument MOP č. 96. Ženeva: Mezinárodní úřad práce, 2023.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143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7.</w:t>
            </w:r>
            <w:r w:rsidRPr="006E250D">
              <w:tab/>
              <w:t>je znepokojen tím, že využívání umělé inteligence a systémů algoritmického řízení přispívá k postupnému rušení pracovních míst na nejnižší úrovni, která tradičně slouží jako základní vstupní brána na trh práce, a zdůrazňuje, že tento trend může neúměrně postihnout mladé lidi a uchazeče o první zaměstnání; vyzývá proto Komisi a členské státy, aby přijaly proaktivní opatření s cílem zajistit, aby mladí lidé vstupující na trh práce byli náležitě podporováni a aby jim byly poskytnuty smysluplné pracovní příležitosti v rozvíjející se digitální ekonomice;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7.</w:t>
            </w:r>
            <w:r w:rsidRPr="006E250D">
              <w:tab/>
              <w:t xml:space="preserve">je znepokojen tím, že využívání umělé inteligence a systémů algoritmického řízení přispívá k postupnému rušení pracovních míst na nejnižší úrovni, která tradičně slouží jako základní vstupní brána na trh práce, a zdůrazňuje, že tento trend může neúměrně postihnout mladé lidi a uchazeče o první zaměstnání; </w:t>
            </w:r>
            <w:r w:rsidRPr="006E250D">
              <w:rPr>
                <w:b/>
                <w:i/>
              </w:rPr>
              <w:t>zdůrazňuje, že neznámý plný dopad vývoje umělé inteligence a algoritmického řízení už ovlivňuje jiné druhy práce a další kategorie pracovníků, včetně vysoce kvalifikovaných pracovních míst</w:t>
            </w:r>
            <w:r w:rsidRPr="006E250D">
              <w:rPr>
                <w:b/>
                <w:i/>
                <w:vertAlign w:val="superscript"/>
              </w:rPr>
              <w:t>1a</w:t>
            </w:r>
            <w:r w:rsidRPr="006E250D">
              <w:rPr>
                <w:b/>
                <w:i/>
              </w:rPr>
              <w:t>;</w:t>
            </w:r>
            <w:r w:rsidRPr="006E250D">
              <w:t xml:space="preserve"> vyzývá proto Komisi a členské státy, aby přijaly proaktivní opatření s cílem zajistit, aby mladí lidé vstupující na trh práce byli náležitě podporováni a aby jim byly poskytnuty smysluplné pracovní příležitosti v rozvíjející se digitální ekonomice;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__________________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bCs/>
                <w:i/>
                <w:vertAlign w:val="superscript"/>
              </w:rPr>
              <w:t xml:space="preserve">1a </w:t>
            </w:r>
            <w:r w:rsidRPr="006E250D">
              <w:rPr>
                <w:b/>
                <w:bCs/>
              </w:rPr>
              <w:t>OECD (2023), OECD Employment Outlook 2023 (Výhledová zpráva OECD o zaměstnanosti pro rok 2023).</w:t>
            </w:r>
            <w:r w:rsidRPr="006E250D">
              <w:rPr>
                <w:b/>
                <w:i/>
              </w:rPr>
              <w:t xml:space="preserve"> Umělá inteligence a trh práce, OECD Publishing, Paříž, https://doi.org/10.1787/08785bba-en. 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144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Pál Szekeres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7.</w:t>
            </w:r>
            <w:r w:rsidRPr="006E250D">
              <w:tab/>
              <w:t xml:space="preserve">je znepokojen tím, že využívání umělé inteligence a systémů algoritmického řízení přispívá k postupnému rušení pracovních míst na nejnižší úrovni, </w:t>
            </w:r>
            <w:r w:rsidRPr="006E250D">
              <w:rPr>
                <w:b/>
                <w:i/>
              </w:rPr>
              <w:t>která</w:t>
            </w:r>
            <w:r w:rsidRPr="006E250D">
              <w:t xml:space="preserve"> tradičně slouží jako základní vstupní brána na trh práce, a zdůrazňuje, že tento trend může neúměrně postihnout mladé lidi a uchazeče o první zaměstnání; vyzývá proto Komisi a členské státy, aby přijaly proaktivní opatření s cílem zajistit, aby mladí lidé vstupující na trh práce byli náležitě podporováni a aby jim byly poskytnuty smysluplné pracovní příležitosti v rozvíjející se digitální ekonomice;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7.</w:t>
            </w:r>
            <w:r w:rsidRPr="006E250D">
              <w:tab/>
              <w:t xml:space="preserve">je znepokojen tím, že využívání umělé inteligence a systémů algoritmického řízení přispívá k postupnému rušení pracovních míst na nejnižší úrovni, </w:t>
            </w:r>
            <w:r w:rsidRPr="006E250D">
              <w:rPr>
                <w:b/>
                <w:i/>
              </w:rPr>
              <w:t>a vedou tak k nedostatečné nabídce dostatečně kvalifikovaných potenciálně evropských pracovníků, kteří</w:t>
            </w:r>
            <w:r w:rsidRPr="006E250D">
              <w:t xml:space="preserve"> tradičně slouží jako základní vstupní brána na trh práce, a zdůrazňuje, že tento trend může neúměrně postihnout mladé lidi a uchazeče o první zaměstnání; vyzývá proto Komisi a členské státy, aby přijaly proaktivní opatření s cílem zajistit, aby mladí lidé vstupující na trh práce byli náležitě podporováni a aby jim byly poskytnuty smysluplné pracovní příležitosti v rozvíjející se digitální ekonomice;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145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7.</w:t>
            </w:r>
            <w:r w:rsidRPr="006E250D">
              <w:tab/>
              <w:t xml:space="preserve">je znepokojen tím, že využívání umělé inteligence a systémů algoritmického řízení </w:t>
            </w:r>
            <w:r w:rsidRPr="006E250D">
              <w:rPr>
                <w:b/>
                <w:i/>
              </w:rPr>
              <w:t>přispívá</w:t>
            </w:r>
            <w:r w:rsidRPr="006E250D">
              <w:t xml:space="preserve"> k postupnému rušení pracovních míst na nejnižší úrovni, která tradičně slouží jako základní vstupní brána na trh práce</w:t>
            </w:r>
            <w:r w:rsidRPr="006E250D">
              <w:rPr>
                <w:b/>
                <w:i/>
              </w:rPr>
              <w:t>, a</w:t>
            </w:r>
            <w:r w:rsidRPr="006E250D">
              <w:t xml:space="preserve"> zdůrazňuje, že </w:t>
            </w:r>
            <w:r w:rsidRPr="006E250D">
              <w:rPr>
                <w:b/>
                <w:i/>
              </w:rPr>
              <w:t>tento trend</w:t>
            </w:r>
            <w:r w:rsidRPr="006E250D">
              <w:t xml:space="preserve"> může </w:t>
            </w:r>
            <w:r w:rsidRPr="006E250D">
              <w:rPr>
                <w:b/>
                <w:i/>
              </w:rPr>
              <w:t>neúměrně postihnout</w:t>
            </w:r>
            <w:r w:rsidRPr="006E250D">
              <w:t xml:space="preserve"> mladé lidi a uchazeče o první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 xml:space="preserve">zaměstnání; vyzývá proto Komisi a členské státy, aby přijaly proaktivní opatření s cílem zajistit, aby mladí lidé vstupující na trh práce byli náležitě podporováni a aby </w:t>
            </w:r>
            <w:r w:rsidRPr="006E250D">
              <w:lastRenderedPageBreak/>
              <w:t>jim byly poskytnuty smysluplné pracovní příležitosti v rozvíjející se digitální ekonomice;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7.</w:t>
            </w:r>
            <w:r w:rsidRPr="006E250D">
              <w:tab/>
              <w:t xml:space="preserve">je znepokojen tím, že využívání umělé inteligence a systémů algoritmického řízení </w:t>
            </w:r>
            <w:r w:rsidRPr="006E250D">
              <w:rPr>
                <w:b/>
                <w:i/>
              </w:rPr>
              <w:t>může přispívat</w:t>
            </w:r>
            <w:r w:rsidRPr="006E250D">
              <w:t xml:space="preserve"> k postupnému rušení pracovních míst na nejnižší úrovni, která tradičně slouží jako základní vstupní brána na trh práce</w:t>
            </w:r>
            <w:r w:rsidRPr="006E250D">
              <w:rPr>
                <w:b/>
                <w:i/>
              </w:rPr>
              <w:t>;</w:t>
            </w:r>
            <w:r w:rsidRPr="006E250D">
              <w:t xml:space="preserve"> zdůrazňuje, že </w:t>
            </w:r>
            <w:r w:rsidRPr="006E250D">
              <w:rPr>
                <w:b/>
                <w:i/>
              </w:rPr>
              <w:t>to</w:t>
            </w:r>
            <w:r w:rsidRPr="006E250D">
              <w:t xml:space="preserve"> může </w:t>
            </w:r>
            <w:r w:rsidRPr="006E250D">
              <w:rPr>
                <w:b/>
                <w:i/>
              </w:rPr>
              <w:t>mít nepřiměřený dopad na</w:t>
            </w:r>
            <w:r w:rsidRPr="006E250D">
              <w:t xml:space="preserve"> mladé lidi a uchazeče o první zaměstnání; vyzývá proto Komisi a členské státy, aby přijaly proaktivní opatření s cílem zajistit, aby mladí lidé vstupující na trh práce byli náležitě podporováni a aby </w:t>
            </w:r>
            <w:r w:rsidRPr="006E250D">
              <w:lastRenderedPageBreak/>
              <w:t>jim byly poskytnuty smysluplné pracovní příležitosti v rozvíjející se digitální ekonomice;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146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Andrea Wechsler, Angelika Winzig, Letizia Moratti, Giusi Princi, Raúl de la Hoz Quintano, Henrik Dahl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rPr>
                <w:b/>
                <w:i/>
              </w:rPr>
              <w:t>8.</w:t>
            </w:r>
            <w:r w:rsidRPr="006E250D">
              <w:rPr>
                <w:b/>
                <w:i/>
              </w:rPr>
              <w:tab/>
              <w:t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řadu rizik pro duševní zdraví pracovníků; zdůrazňuje skutečnost, že takový vývoj může vést k nadměrnému pracovnímu stresu, vyhoření, narušení rovnováhy mezi pracovním a soukromým životem a rostoucímu pocitu sociální izolace;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vypouští se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147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8.</w:t>
            </w:r>
            <w:r w:rsidRPr="006E250D">
              <w:tab/>
              <w:t xml:space="preserve">zdůrazňuje, že stále </w:t>
            </w:r>
            <w:r w:rsidRPr="006E250D">
              <w:rPr>
                <w:b/>
                <w:i/>
              </w:rPr>
              <w:t>větším využíváním</w:t>
            </w:r>
            <w:r w:rsidRPr="006E250D">
              <w:t xml:space="preserve"> digitálních technologií na pracovišti, včetně nástrojů, které umožňuji neustálou připojitelnost, jakož i monitorováním a sledováním v reálném čase</w:t>
            </w:r>
            <w:r w:rsidRPr="006E250D">
              <w:rPr>
                <w:b/>
                <w:i/>
              </w:rPr>
              <w:t xml:space="preserve"> se stírají hranice</w:t>
            </w:r>
            <w:r w:rsidRPr="006E250D">
              <w:t xml:space="preserve"> mezi pracovním a </w:t>
            </w:r>
            <w:r w:rsidRPr="006E250D">
              <w:lastRenderedPageBreak/>
              <w:t>soukromým životem</w:t>
            </w:r>
            <w:r w:rsidRPr="006E250D">
              <w:rPr>
                <w:b/>
                <w:i/>
              </w:rPr>
              <w:t>, což přináší</w:t>
            </w:r>
            <w:r w:rsidRPr="006E250D">
              <w:t xml:space="preserve"> řadu rizik pro duševní zdraví pracovníků; zdůrazňuje skutečnost, že takový vývoj může vést k nadměrnému pracovnímu stresu, vyhoření, narušení rovnováhy mezi pracovním a soukromým životem a rostoucímu pocitu sociální izolace;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8.</w:t>
            </w:r>
            <w:r w:rsidRPr="006E250D">
              <w:tab/>
              <w:t xml:space="preserve">zdůrazňuje, že stále </w:t>
            </w:r>
            <w:r w:rsidRPr="006E250D">
              <w:rPr>
                <w:b/>
                <w:i/>
              </w:rPr>
              <w:t>větší využívání</w:t>
            </w:r>
            <w:r w:rsidRPr="006E250D">
              <w:t xml:space="preserve"> digitálních technologií na pracovišti, včetně nástrojů, které umožňuji neustálou připojitelnost, jakož i monitorováním a sledováním v reálném čase</w:t>
            </w:r>
            <w:r w:rsidRPr="006E250D">
              <w:rPr>
                <w:b/>
                <w:i/>
              </w:rPr>
              <w:t xml:space="preserve">, je spojeno jak s příležitostmi, tak i s výzvami; na jedné </w:t>
            </w:r>
            <w:r w:rsidRPr="006E250D">
              <w:rPr>
                <w:b/>
                <w:i/>
              </w:rPr>
              <w:lastRenderedPageBreak/>
              <w:t>straně mohou tyto technologie zvýšit flexibilitu a účinnost a umožnit lepší rovnováhu mezi pracovním a soukromým životem prostřednictvím práce na dálku a pružné pracovní doby; na druhé straně představují</w:t>
            </w:r>
            <w:r w:rsidRPr="006E250D">
              <w:t xml:space="preserve"> řadu rizik pro duševní zdraví pracovníků</w:t>
            </w:r>
            <w:r w:rsidRPr="006E250D">
              <w:rPr>
                <w:b/>
                <w:i/>
              </w:rPr>
              <w:t xml:space="preserve"> tím, že stírá hranice mezi pracovním a soukromým životem</w:t>
            </w:r>
            <w:r w:rsidRPr="006E250D">
              <w:t xml:space="preserve">; zdůrazňuje skutečnost, že </w:t>
            </w:r>
            <w:r w:rsidRPr="006E250D">
              <w:rPr>
                <w:b/>
                <w:i/>
              </w:rPr>
              <w:t xml:space="preserve">pokud není </w:t>
            </w:r>
            <w:r w:rsidRPr="006E250D">
              <w:t>takový vývoj</w:t>
            </w:r>
            <w:r w:rsidRPr="006E250D">
              <w:rPr>
                <w:b/>
                <w:i/>
              </w:rPr>
              <w:t xml:space="preserve"> správně řízen,</w:t>
            </w:r>
            <w:r w:rsidRPr="006E250D">
              <w:t xml:space="preserve"> může vést k nadměrnému pracovnímu stresu, vyhoření, narušení rovnováhy mezi pracovním a soukromým životem a rostoucímu pocitu sociální izolace;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148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8.</w:t>
            </w:r>
            <w:r w:rsidRPr="006E250D">
              <w:tab/>
              <w:t xml:space="preserve">zdůrazňuje, že </w:t>
            </w:r>
            <w:r w:rsidRPr="006E250D">
              <w:rPr>
                <w:b/>
                <w:i/>
              </w:rPr>
              <w:t>stále větším využíváním</w:t>
            </w:r>
            <w:r w:rsidRPr="006E250D">
              <w:t xml:space="preserve"> digitálních technologií</w:t>
            </w:r>
            <w:r w:rsidRPr="006E250D">
              <w:rPr>
                <w:b/>
                <w:i/>
              </w:rPr>
              <w:t xml:space="preserve"> na pracovišti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včetně nástrojů, které umožňuji neustálou připojitelnost, jakož i monitorováním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sledováním v reálném čase se stírají hranice</w:t>
            </w:r>
            <w:r w:rsidRPr="006E250D">
              <w:t xml:space="preserve"> mezi pracovním a soukromým životem</w:t>
            </w:r>
            <w:r w:rsidRPr="006E250D">
              <w:rPr>
                <w:b/>
                <w:i/>
              </w:rPr>
              <w:t>, což přináší řadu rizik pro duševní zdraví pracovníků; zdůrazňuje skutečnost, že takový vývoj může</w:t>
            </w:r>
            <w:r w:rsidRPr="006E250D">
              <w:t xml:space="preserve"> vést </w:t>
            </w:r>
            <w:r w:rsidRPr="006E250D">
              <w:rPr>
                <w:b/>
                <w:i/>
              </w:rPr>
              <w:t>k nadměrnému pracovnímu</w:t>
            </w:r>
            <w:r w:rsidRPr="006E250D">
              <w:t xml:space="preserve"> stresu, vyhoření, </w:t>
            </w:r>
            <w:r w:rsidRPr="006E250D">
              <w:rPr>
                <w:b/>
                <w:i/>
              </w:rPr>
              <w:t>narušení</w:t>
            </w:r>
            <w:r w:rsidRPr="006E250D">
              <w:t xml:space="preserve"> rovnováhy mezi pracovním a soukromým životem a </w:t>
            </w:r>
            <w:r w:rsidRPr="006E250D">
              <w:rPr>
                <w:b/>
                <w:i/>
              </w:rPr>
              <w:t>rostoucímu</w:t>
            </w:r>
            <w:r w:rsidRPr="006E250D">
              <w:t xml:space="preserve"> pocitu sociální izolace;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8.</w:t>
            </w:r>
            <w:r w:rsidRPr="006E250D">
              <w:tab/>
              <w:t xml:space="preserve">zdůrazňuje, že </w:t>
            </w:r>
            <w:r w:rsidRPr="006E250D">
              <w:rPr>
                <w:b/>
                <w:i/>
              </w:rPr>
              <w:t>rostoucí využívání</w:t>
            </w:r>
            <w:r w:rsidRPr="006E250D">
              <w:t xml:space="preserve"> digitálních technologií, </w:t>
            </w:r>
            <w:r w:rsidRPr="006E250D">
              <w:rPr>
                <w:b/>
                <w:i/>
              </w:rPr>
              <w:t>neustálá konektivita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stírání hranic</w:t>
            </w:r>
            <w:r w:rsidRPr="006E250D">
              <w:t xml:space="preserve"> mezi pracovním a soukromým životem</w:t>
            </w:r>
            <w:r w:rsidRPr="006E250D">
              <w:rPr>
                <w:b/>
                <w:i/>
              </w:rPr>
              <w:t xml:space="preserve"> mohou</w:t>
            </w:r>
            <w:r w:rsidRPr="006E250D">
              <w:t xml:space="preserve"> vést </w:t>
            </w:r>
            <w:r w:rsidRPr="006E250D">
              <w:rPr>
                <w:b/>
                <w:i/>
              </w:rPr>
              <w:t>ke zvýšenému</w:t>
            </w:r>
            <w:r w:rsidRPr="006E250D">
              <w:t xml:space="preserve"> stresu, vyhoření, </w:t>
            </w:r>
            <w:r w:rsidRPr="006E250D">
              <w:rPr>
                <w:b/>
                <w:i/>
              </w:rPr>
              <w:t>zhoršení</w:t>
            </w:r>
            <w:r w:rsidRPr="006E250D">
              <w:t xml:space="preserve"> rovnováhy mezi pracovním a soukromým životem a </w:t>
            </w:r>
            <w:r w:rsidRPr="006E250D">
              <w:rPr>
                <w:b/>
                <w:i/>
              </w:rPr>
              <w:t>ke zvýšení</w:t>
            </w:r>
            <w:r w:rsidRPr="006E250D">
              <w:t xml:space="preserve"> pocitu sociální izolace;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149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8.</w:t>
            </w:r>
            <w:r w:rsidRPr="006E250D">
              <w:tab/>
              <w:t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řadu rizik pro duševní zdraví pracovníků; zdůrazňuje skutečnost, že takový vývoj může vést k nadměrnému pracovnímu stresu, vyhoření, narušení rovnováhy mezi pracovním a soukromým životem a rostoucímu pocitu sociální izolace;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8.</w:t>
            </w:r>
            <w:r w:rsidRPr="006E250D">
              <w:tab/>
              <w:t xml:space="preserve"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</w:t>
            </w:r>
            <w:r w:rsidRPr="006E250D">
              <w:rPr>
                <w:b/>
                <w:i/>
              </w:rPr>
              <w:t xml:space="preserve">vzhledem k povaze algoritmického řízení </w:t>
            </w:r>
            <w:r w:rsidRPr="006E250D">
              <w:t>řadu rizik pro duševní zdraví pracovníků; zdůrazňuje skutečnost, že takový vývoj může vést k nadměrnému pracovnímu stresu, vyhoření, narušení rovnováhy mezi pracovním a soukromým životem</w:t>
            </w:r>
            <w:r w:rsidRPr="006E250D">
              <w:rPr>
                <w:b/>
                <w:i/>
              </w:rPr>
              <w:t>, nárůstem psychosociálních rizik spojených s prací</w:t>
            </w:r>
            <w:r w:rsidRPr="006E250D">
              <w:t xml:space="preserve"> a rostoucímu pocitu sociální izolace;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150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8.</w:t>
            </w:r>
            <w:r w:rsidRPr="006E250D">
              <w:tab/>
              <w:t>zdůrazňuje, že stále větším využíváním digitálních technologií na pracovišti, včetně nástrojů, které umožňuji neustálou připojitelnost, jakož i monitorováním a sledováním v reálném čase</w:t>
            </w:r>
            <w:r w:rsidRPr="006E250D">
              <w:rPr>
                <w:b/>
                <w:i/>
              </w:rPr>
              <w:t xml:space="preserve"> se stírají hranice</w:t>
            </w:r>
            <w:r w:rsidRPr="006E250D">
              <w:t xml:space="preserve"> mezi pracovním a soukromým životem, což přináší řadu rizik pro duševní zdraví pracovníků; </w:t>
            </w:r>
            <w:r w:rsidRPr="006E250D">
              <w:rPr>
                <w:b/>
                <w:i/>
              </w:rPr>
              <w:t>zdůrazňuje</w:t>
            </w:r>
            <w:r w:rsidRPr="006E250D">
              <w:t xml:space="preserve"> skutečnost, že takový vývoj může vést k nadměrnému pracovnímu stresu, vyhoření, narušení rovnováhy mezi pracovním a soukromým životem a rostoucímu pocitu sociální izolace;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8.</w:t>
            </w:r>
            <w:r w:rsidRPr="006E250D">
              <w:tab/>
              <w:t>zdůrazňuje, že stále větším využíváním digitálních technologií na pracovišti, včetně nástrojů, které umožňuji neustálou připojitelnost, jakož i monitorováním a sledováním v reálném čase</w:t>
            </w:r>
            <w:r w:rsidRPr="006E250D">
              <w:rPr>
                <w:b/>
                <w:i/>
              </w:rPr>
              <w:t>, včetně stírání hranic</w:t>
            </w:r>
            <w:r w:rsidRPr="006E250D">
              <w:t xml:space="preserve"> mezi pracovním a soukromým životem, což přináší řadu rizik pro duševní zdraví pracovníků; </w:t>
            </w:r>
            <w:r w:rsidRPr="006E250D">
              <w:rPr>
                <w:b/>
                <w:bCs/>
                <w:i/>
                <w:iCs/>
              </w:rPr>
              <w:t>p</w:t>
            </w:r>
            <w:r w:rsidRPr="006E250D">
              <w:rPr>
                <w:b/>
                <w:i/>
              </w:rPr>
              <w:t>oukazuje na</w:t>
            </w:r>
            <w:r w:rsidRPr="006E250D">
              <w:t xml:space="preserve"> skutečnost, že takový vývoj může vést k nadměrnému pracovnímu stresu, </w:t>
            </w:r>
            <w:r w:rsidRPr="006E250D">
              <w:rPr>
                <w:b/>
                <w:i/>
              </w:rPr>
              <w:t>vyšší prevalenci psychosociálních rizik spojených s prací, k </w:t>
            </w:r>
            <w:r w:rsidRPr="006E250D">
              <w:t xml:space="preserve">vyhoření, narušení rovnováhy mezi pracovním a </w:t>
            </w:r>
            <w:r w:rsidRPr="006E250D">
              <w:lastRenderedPageBreak/>
              <w:t>soukromým životem a rostoucímu pocitu sociální</w:t>
            </w:r>
            <w:r w:rsidRPr="006E250D">
              <w:rPr>
                <w:b/>
                <w:i/>
              </w:rPr>
              <w:t xml:space="preserve"> a profesní</w:t>
            </w:r>
            <w:r w:rsidRPr="006E250D">
              <w:t xml:space="preserve"> izolace;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151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Pál Szekeres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8.</w:t>
            </w:r>
            <w:r w:rsidRPr="006E250D">
              <w:tab/>
              <w:t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řadu rizik pro duševní zdraví pracovníků; zdůrazňuje skutečnost, že takový vývoj může vést k nadměrnému pracovnímu stresu, vyhoření, narušení rovnováhy mezi pracovním a soukromým životem a rostoucímu pocitu sociální izolace;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8.</w:t>
            </w:r>
            <w:r w:rsidRPr="006E250D">
              <w:tab/>
              <w:t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řadu rizik pro duševní zdraví pracovníků</w:t>
            </w:r>
            <w:r w:rsidRPr="006E250D">
              <w:rPr>
                <w:b/>
                <w:i/>
              </w:rPr>
              <w:t xml:space="preserve"> a jejich produktivitu</w:t>
            </w:r>
            <w:r w:rsidRPr="006E250D">
              <w:t>; zdůrazňuje skutečnost, že takový vývoj může vést k nadměrnému pracovnímu stresu, vyhoření</w:t>
            </w:r>
            <w:r w:rsidRPr="006E250D">
              <w:rPr>
                <w:b/>
                <w:i/>
              </w:rPr>
              <w:t>, demagogická politická radikalizace</w:t>
            </w:r>
            <w:r w:rsidRPr="006E250D">
              <w:t>, narušení rovnováhy mezi pracovním a soukromým životem a rostoucímu pocitu sociální izolace;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152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Liesbet Sommen, Andrzej Buła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8.</w:t>
            </w:r>
            <w:r w:rsidRPr="006E250D">
              <w:tab/>
              <w:t xml:space="preserve"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řadu rizik </w:t>
            </w:r>
            <w:r w:rsidRPr="006E250D">
              <w:lastRenderedPageBreak/>
              <w:t>pro duševní zdraví pracovníků; zdůrazňuje skutečnost, že takový vývoj může vést k nadměrnému pracovnímu stresu, vyhoření, narušení rovnováhy mezi pracovním 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soukromým životem a rostoucímu pocitu sociální izolace;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8.</w:t>
            </w:r>
            <w:r w:rsidRPr="006E250D">
              <w:tab/>
              <w:t xml:space="preserve"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řadu rizik </w:t>
            </w:r>
            <w:r w:rsidRPr="006E250D">
              <w:lastRenderedPageBreak/>
              <w:t>pro duševní zdraví pracovníků; zdůrazňuje skutečnost, že takový vývoj může vést k nadměrnému pracovnímu stresu, vyhoření,</w:t>
            </w:r>
            <w:r w:rsidRPr="006E250D">
              <w:rPr>
                <w:b/>
                <w:bCs/>
                <w:i/>
                <w:iCs/>
              </w:rPr>
              <w:t xml:space="preserve"> ke</w:t>
            </w:r>
            <w:r w:rsidRPr="006E250D">
              <w:t> </w:t>
            </w:r>
            <w:r w:rsidRPr="006E250D">
              <w:rPr>
                <w:b/>
                <w:i/>
              </w:rPr>
              <w:t xml:space="preserve">ztrátě autonomie, k </w:t>
            </w:r>
            <w:r w:rsidRPr="006E250D">
              <w:t>narušení rovnováhy mezi pracovním a</w:t>
            </w:r>
            <w:r w:rsidRPr="006E250D">
              <w:rPr>
                <w:b/>
                <w:i/>
              </w:rPr>
              <w:t> </w:t>
            </w:r>
            <w:r w:rsidRPr="006E250D">
              <w:t>soukromým životem a rostoucímu pocitu sociální izolace;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153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Kim Van Sparrentak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6E250D">
        <w:t>za skupinu Verts/ALE</w:t>
      </w:r>
      <w:r w:rsidRPr="004634FA">
        <w:rPr>
          <w:rStyle w:val="HideTWBExt"/>
        </w:rPr>
        <w:t>&lt;/AuNomDe&gt;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8.</w:t>
            </w:r>
            <w:r w:rsidRPr="006E250D">
              <w:tab/>
              <w:t xml:space="preserve"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řadu rizik pro duševní zdraví pracovníků; </w:t>
            </w:r>
            <w:r w:rsidRPr="006E250D">
              <w:rPr>
                <w:b/>
                <w:i/>
              </w:rPr>
              <w:t>zdůrazňuje skutečnost</w:t>
            </w:r>
            <w:r w:rsidRPr="006E250D">
              <w:t>, že takový vývoj může vést k nadměrnému pracovnímu stresu, vyhoření, narušení rovnováhy mezi pracovním a soukromým životem a rostoucímu pocitu sociální izolace;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8.</w:t>
            </w:r>
            <w:r w:rsidRPr="006E250D">
              <w:tab/>
              <w:t xml:space="preserve">zdůrazňuje, že stále větším využíváním digitálních technologií na pracovišti, včetně nástrojů, které umožňuji neustálou připojitelnost, jakož i monitorováním a sledováním v reálném čase se stírají hranice mezi pracovním a soukromým životem, což přináší řadu rizik pro duševní zdraví pracovníků; </w:t>
            </w:r>
            <w:r w:rsidRPr="006E250D">
              <w:rPr>
                <w:b/>
                <w:i/>
              </w:rPr>
              <w:t>poukazuje na to</w:t>
            </w:r>
            <w:r w:rsidRPr="006E250D">
              <w:t>, že takový vývoj může vést k nadměrnému pracovnímu stresu, vyhoření, narušení rovnováhy mezi pracovním a soukromým životem a rostoucímu pocitu sociální</w:t>
            </w:r>
            <w:r w:rsidRPr="006E250D">
              <w:rPr>
                <w:b/>
                <w:i/>
              </w:rPr>
              <w:t xml:space="preserve"> a profesní</w:t>
            </w:r>
            <w:r w:rsidRPr="006E250D">
              <w:t xml:space="preserve"> izolace;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154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8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8a.</w:t>
            </w:r>
            <w:r w:rsidRPr="006E250D">
              <w:rPr>
                <w:b/>
                <w:i/>
              </w:rPr>
              <w:tab/>
              <w:t xml:space="preserve">zdůrazňuje, že při navrhování, zavádění a používání systémů umělé inteligence a algoritmického řízení je </w:t>
            </w:r>
            <w:r w:rsidRPr="006E250D">
              <w:rPr>
                <w:b/>
                <w:i/>
              </w:rPr>
              <w:lastRenderedPageBreak/>
              <w:t>třeba se aktivně zabývat prevencí podjatosti a diskriminačních výsledků, zejména těch, které jsou založeny na pohlaví, rasovém nebo etnickém původu, věku, zdravotním postižení, sexuální orientaci nebo na jiných chráněných charakteristikách, s cílem podporovat rovnost a chránit rozmanitost na pracovišti;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155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Kim Van Sparrentak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6E250D">
        <w:t>za skupinu Verts/ALE</w:t>
      </w:r>
      <w:r w:rsidRPr="004634FA">
        <w:rPr>
          <w:rStyle w:val="HideTWBExt"/>
        </w:rPr>
        <w:t>&lt;/AuNomDe&gt;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9.</w:t>
            </w:r>
            <w:r w:rsidRPr="006E250D">
              <w:tab/>
              <w:t>uznává, že algoritmické řízení může zvýšit tlak na výkon, což může vést k vážným zdravotním a bezpečnostním rizikům, jako jsou muskuloskeletální a kardiovaskulární poruchy nebo vyčerpání, a to může následně vést k tomu, že pracovníci přehlédnou nebo ignorují bezpečnostní varování, což výrazně zvyšuje riziko pracovních úrazů;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9.</w:t>
            </w:r>
            <w:r w:rsidRPr="006E250D">
              <w:tab/>
              <w:t xml:space="preserve">uznává, že algoritmické řízení může zvýšit tlak na výkon, což může vést k vážným zdravotním a bezpečnostním rizikům, jako jsou muskuloskeletální a kardiovaskulární poruchy nebo vyčerpání, a to může následně vést k tomu, že pracovníci přehlédnou nebo ignorují bezpečnostní varování, což výrazně zvyšuje riziko pracovních úrazů; </w:t>
            </w:r>
            <w:r w:rsidRPr="006E250D">
              <w:rPr>
                <w:b/>
                <w:i/>
              </w:rPr>
              <w:t>uznává, že algoritmické řízení je zdrojem diskriminace a podjatosti, které poškozují pracovníky, a zejména pracující ženy; dále se domnívá, že používání algoritmických systémů řízení může vést ke ztrátě autonomie pracovníků a snížit důvěru mezi pracovníky a vedením; je znepokojen tím, že algoritmické řízení s sebou nese rizika pro ochranu údajů, včetně nepatřičného dohledu a monitorování pracovníků mimo pracoviště;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156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9.</w:t>
            </w:r>
            <w:r w:rsidRPr="006E250D">
              <w:tab/>
              <w:t>uznává, že algoritmické řízení může zvýšit tlak na výkon, což může vést k vážným zdravotním a bezpečnostním rizikům, jako jsou muskuloskeletální a kardiovaskulární poruchy nebo vyčerpání, a to může následně vést k tomu, že pracovníci přehlédnou nebo ignorují bezpečnostní varování, což výrazně zvyšuje riziko pracovních úrazů;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9.</w:t>
            </w:r>
            <w:r w:rsidRPr="006E250D">
              <w:tab/>
              <w:t xml:space="preserve">uznává, že algoritmické řízení může zvýšit tlak na výkon, což může vést k vážným zdravotním a bezpečnostním rizikům, jako jsou muskuloskeletální a kardiovaskulární poruchy nebo vyčerpání, a to může následně vést k tomu, že pracovníci přehlédnou nebo ignorují bezpečnostní varování, což výrazně zvyšuje riziko pracovních úrazů; </w:t>
            </w:r>
            <w:r w:rsidRPr="006E250D">
              <w:rPr>
                <w:b/>
                <w:i/>
              </w:rPr>
              <w:t>zdůrazňuje, že v rámcové směrnici o bezpečnosti a ochraně zdraví (89/391/EHS) se přenáší odpovědnost za bezpečnost a ochranu zdraví pracovníků na zaměstnavatele, že by to však přesto nepostačovalo, i kdyby byla plně směrnice beze zbytku uplatňována;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157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9.</w:t>
            </w:r>
            <w:r w:rsidRPr="006E250D">
              <w:tab/>
              <w:t>uznává, že algoritmické řízení může zvýšit tlak na výkon, což může vést k vážným zdravotním a bezpečnostním rizikům, jako jsou muskuloskeletální a kardiovaskulární poruchy nebo vyčerpání</w:t>
            </w:r>
            <w:r w:rsidRPr="006E250D">
              <w:rPr>
                <w:b/>
                <w:i/>
              </w:rPr>
              <w:t>, a to může následně vést k tomu, že pracovníci přehlédnou nebo ignorují bezpečnostní varování, což výrazně zvyšuje riziko pracovních úrazů</w:t>
            </w:r>
            <w:r w:rsidRPr="006E250D">
              <w:t>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9.</w:t>
            </w:r>
            <w:r w:rsidRPr="006E250D">
              <w:tab/>
              <w:t>uznává, že algoritmické řízení může zvýšit tlak na výkon, což může vést k vážným zdravotním a bezpečnostním rizikům, jako jsou muskuloskeletální a kardiovaskulární poruchy nebo vyčerpání;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lastRenderedPageBreak/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158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Pál Szekeres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9.</w:t>
            </w:r>
            <w:r w:rsidRPr="006E250D">
              <w:tab/>
              <w:t>uznává, že algoritmické řízení může zvýšit tlak na výkon, což může vést k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vážným zdravotním a bezpečnostním rizikům, jako jsou muskuloskeletální a kardiovaskulární poruchy nebo vyčerpání, a to může následně vést k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tomu, že pracovníci přehlédnou nebo ignorují bezpečnostní varování, což výrazně zvyšuje riziko pracovních úrazů;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9.</w:t>
            </w:r>
            <w:r w:rsidRPr="006E250D">
              <w:tab/>
              <w:t xml:space="preserve">uznává, že algoritmické řízení může zvýšit </w:t>
            </w:r>
            <w:r w:rsidRPr="006E250D">
              <w:rPr>
                <w:b/>
                <w:i/>
              </w:rPr>
              <w:t xml:space="preserve">vypočítavý </w:t>
            </w:r>
            <w:r w:rsidRPr="006E250D">
              <w:t>tlak na výkon, což může vést k</w:t>
            </w:r>
            <w:r w:rsidRPr="006E250D">
              <w:rPr>
                <w:b/>
                <w:i/>
              </w:rPr>
              <w:t> </w:t>
            </w:r>
            <w:r w:rsidRPr="006E250D">
              <w:t xml:space="preserve">vážným zdravotním a bezpečnostním rizikům, jako jsou muskuloskeletální a kardiovaskulární poruchy nebo vyčerpání, </w:t>
            </w:r>
            <w:r w:rsidRPr="006E250D">
              <w:rPr>
                <w:b/>
                <w:i/>
              </w:rPr>
              <w:t xml:space="preserve">které ničí produktivitu pracovníků i společností, </w:t>
            </w:r>
            <w:r w:rsidRPr="006E250D">
              <w:t>a to může následně vést k</w:t>
            </w:r>
            <w:r w:rsidRPr="006E250D">
              <w:rPr>
                <w:b/>
                <w:i/>
              </w:rPr>
              <w:t> </w:t>
            </w:r>
            <w:r w:rsidRPr="006E250D">
              <w:t>tomu, že pracovníci přehlédnou nebo ignorují bezpečnostní varování, což výrazně zvyšuje riziko pracovních úrazů;</w:t>
            </w:r>
          </w:p>
        </w:tc>
      </w:tr>
    </w:tbl>
    <w:p w:rsidR="004634FA" w:rsidRPr="006E250D" w:rsidRDefault="004634FA" w:rsidP="004634FA">
      <w:pPr>
        <w:pStyle w:val="Olang"/>
        <w:rPr>
          <w:lang w:val="sv-SE"/>
        </w:rPr>
      </w:pPr>
      <w:r w:rsidRPr="006E250D">
        <w:rPr>
          <w:noProof w:val="0"/>
          <w:lang w:val="sv-SE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sv-SE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159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9.</w:t>
            </w:r>
            <w:r w:rsidRPr="006E250D">
              <w:tab/>
              <w:t xml:space="preserve">uznává, že algoritmické řízení může </w:t>
            </w:r>
            <w:r w:rsidRPr="006E250D">
              <w:rPr>
                <w:b/>
                <w:i/>
              </w:rPr>
              <w:t xml:space="preserve">zvýšit tlak na výkon, což může </w:t>
            </w:r>
            <w:r w:rsidRPr="006E250D">
              <w:t xml:space="preserve">vést k </w:t>
            </w:r>
            <w:r w:rsidRPr="006E250D">
              <w:rPr>
                <w:b/>
                <w:i/>
              </w:rPr>
              <w:t>vážným zdravotním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bezpečnostním rizikům, jako jsou muskuloskeletální a kardiovaskulární poruchy nebo vyčerpání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a to</w:t>
            </w:r>
            <w:r w:rsidRPr="006E250D">
              <w:t xml:space="preserve"> může </w:t>
            </w:r>
            <w:r w:rsidRPr="006E250D">
              <w:rPr>
                <w:b/>
                <w:i/>
              </w:rPr>
              <w:t>následně vést k tomu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že pracovníci přehlédnou nebo ignorují bezpečnostní varování, což výrazně zvyšuje riziko pracovních úrazů</w:t>
            </w:r>
            <w:r w:rsidRPr="006E250D">
              <w:t>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9.</w:t>
            </w:r>
            <w:r w:rsidRPr="006E250D">
              <w:tab/>
              <w:t xml:space="preserve">uznává, že algoritmické řízení může vést k </w:t>
            </w:r>
            <w:r w:rsidRPr="006E250D">
              <w:rPr>
                <w:b/>
                <w:i/>
              </w:rPr>
              <w:t>účinnějšímu fungování</w:t>
            </w:r>
            <w:r w:rsidRPr="006E250D">
              <w:t xml:space="preserve"> a </w:t>
            </w:r>
            <w:r w:rsidRPr="006E250D">
              <w:rPr>
                <w:b/>
                <w:i/>
              </w:rPr>
              <w:t>lepším podmínkám na pracovišti pro zaměstnance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ale</w:t>
            </w:r>
            <w:r w:rsidRPr="006E250D">
              <w:t xml:space="preserve"> může </w:t>
            </w:r>
            <w:r w:rsidRPr="006E250D">
              <w:rPr>
                <w:b/>
                <w:i/>
              </w:rPr>
              <w:t>také zvýšit tlak na výkon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který může vést k vážným zdravotním a bezpečnostním rizikům pro pracovníky</w:t>
            </w:r>
            <w:r w:rsidRPr="006E250D">
              <w:t>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160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9.</w:t>
            </w:r>
            <w:r w:rsidRPr="006E250D">
              <w:tab/>
              <w:t>uznává, že algoritmické řízení může zvýšit tlak na výkon, což může vést k vážným zdravotním a bezpečnostním rizikům, jako jsou muskuloskeletální a kardiovaskulární poruchy nebo vyčerpání, a to může následně vést k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tomu, že pracovníci přehlédnou nebo ignorují bezpečnostní varování, což výrazně zvyšuje riziko pracovních úrazů;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9.</w:t>
            </w:r>
            <w:r w:rsidRPr="006E250D">
              <w:tab/>
              <w:t xml:space="preserve">uznává, že algoritmické řízení může zvýšit tlak na výkon, což může vést k vážným zdravotním a bezpečnostním rizikům, jako jsou muskuloskeletální a kardiovaskulární poruchy nebo </w:t>
            </w:r>
            <w:r w:rsidRPr="006E250D">
              <w:rPr>
                <w:b/>
                <w:i/>
              </w:rPr>
              <w:t xml:space="preserve">duševní či fyzické </w:t>
            </w:r>
            <w:r w:rsidRPr="006E250D">
              <w:t>vyčerpání, a to může následně vést k</w:t>
            </w:r>
            <w:r w:rsidRPr="006E250D">
              <w:rPr>
                <w:b/>
                <w:i/>
              </w:rPr>
              <w:t> </w:t>
            </w:r>
            <w:r w:rsidRPr="006E250D">
              <w:t>tomu, že pracovníci přehlédnou nebo ignorují bezpečnostní varování, což výrazně zvyšuje riziko pracovních úrazů;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161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Liesbet Sommen, Andrzej Buła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9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9a.</w:t>
            </w:r>
            <w:r w:rsidRPr="006E250D">
              <w:rPr>
                <w:b/>
                <w:i/>
              </w:rPr>
              <w:tab/>
              <w:t>poukazuje na to, že nástroje umělé inteligence nebo algoritmické systémy řízení mohou umožnit individualizované zdravé úpravy pracovního prostředí, jako je optimalizace osvětlení pro vizuální pohodlí nebo úprava výšky pultů, a mohou usnadnit zdravější chování při práci, včetně zachování správného držení těla; zdůrazňuje, že názory pracovníků na začlenění umělé inteligence do kancelářských pracovních prostor jsou z velké části neprozkoumané;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162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Kim Van Sparrentak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lastRenderedPageBreak/>
        <w:t>&lt;AuNomDe&gt;</w:t>
      </w:r>
      <w:r w:rsidRPr="004634FA">
        <w:rPr>
          <w:rStyle w:val="HideTWBInt"/>
        </w:rPr>
        <w:t>{Verts/ALE}</w:t>
      </w:r>
      <w:r w:rsidRPr="006E250D">
        <w:t>za skupinu Verts/ALE</w:t>
      </w:r>
      <w:r w:rsidRPr="004634FA">
        <w:rPr>
          <w:rStyle w:val="HideTWBExt"/>
        </w:rPr>
        <w:t>&lt;/AuNomDe&gt;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9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9a.</w:t>
            </w:r>
            <w:r w:rsidRPr="006E250D">
              <w:rPr>
                <w:b/>
                <w:i/>
              </w:rPr>
              <w:tab/>
              <w:t>poukazuje na to, že uživatelé umělé inteligence na pracovišti budou pravděpodobněji muži a budou mít univerzitní vzdělání; je znepokojen tím, že ženy a pracovníci s nižším vzděláním mají menší přístup k pracovním příležitostem souvisejícím s umělou inteligencí a k nástrojům umělé inteligence zvyšujícím produktivitu na pracovišti, což by mohlo zabránit širokému a spravedlivému využívání přínosů umělé inteligence;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163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10.</w:t>
            </w:r>
            <w:r w:rsidRPr="006E250D">
              <w:tab/>
              <w:t>zdůrazňuje</w:t>
            </w:r>
            <w:r w:rsidRPr="006E250D">
              <w:rPr>
                <w:b/>
                <w:i/>
              </w:rPr>
              <w:t xml:space="preserve"> skutečnost</w:t>
            </w:r>
            <w:r w:rsidRPr="006E250D">
              <w:t>, že tato rizika by měla být řešena komplexně a že při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jakémkoli novém zavedení nebo významné změně nástrojů umělé inteligence nebo systémů algoritmického řízení na pracovišti by se mělo provést posouzení bezpečnosti a ochrany zdraví a průběžně je sledovat, a vybízí členské státy, aby ve spolupráci se sociálními partnery vypracovaly odvětvové pokyny pro odpovědné zavádění umělé inteligence na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pracovišti a vyměňovaly si osvědčené postupy;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10.</w:t>
            </w:r>
            <w:r w:rsidRPr="006E250D">
              <w:tab/>
              <w:t>zdůrazňuje, že tato rizika by měla být řešena komplexně a že při</w:t>
            </w:r>
            <w:r w:rsidRPr="006E250D">
              <w:rPr>
                <w:b/>
                <w:i/>
              </w:rPr>
              <w:t> </w:t>
            </w:r>
            <w:r w:rsidRPr="006E250D">
              <w:t>jakémkoli novém zavedení nebo významné změně</w:t>
            </w:r>
            <w:r w:rsidRPr="006E250D">
              <w:rPr>
                <w:b/>
                <w:i/>
              </w:rPr>
              <w:t xml:space="preserve"> využívání</w:t>
            </w:r>
            <w:r w:rsidRPr="006E250D">
              <w:t xml:space="preserve"> nástrojů umělé inteligence nebo systémů algoritmického řízení na pracovišti by se mělo provést posouzení bezpečnosti a ochrany zdraví a </w:t>
            </w:r>
            <w:r w:rsidRPr="006E250D">
              <w:rPr>
                <w:b/>
                <w:i/>
              </w:rPr>
              <w:t xml:space="preserve">posouzení z hlediska základních práv a </w:t>
            </w:r>
            <w:r w:rsidRPr="006E250D">
              <w:t>průběžně je sledovat,</w:t>
            </w:r>
            <w:r w:rsidRPr="006E250D">
              <w:rPr>
                <w:b/>
                <w:i/>
              </w:rPr>
              <w:t xml:space="preserve"> poukazuje na to, že je třeba zavést povinnost zajistit přísné hodnocení rizik, preventivní </w:t>
            </w:r>
            <w:r w:rsidRPr="006E250D">
              <w:t xml:space="preserve">a </w:t>
            </w:r>
            <w:r w:rsidRPr="006E250D">
              <w:rPr>
                <w:b/>
                <w:i/>
              </w:rPr>
              <w:t>ochranná opatření, která mají být přijata, pokud jde o bezpečnost a ochranu zdraví pracovníků při práci a používání algoritmického řízení a umělé inteligence při práci ze strany těchto pracovníků;</w:t>
            </w:r>
            <w:r w:rsidRPr="006E250D">
              <w:t xml:space="preserve"> vybízí členské </w:t>
            </w:r>
            <w:r w:rsidRPr="006E250D">
              <w:lastRenderedPageBreak/>
              <w:t>státy, aby ve spolupráci se sociálními partnery vypracovaly odvětvové pokyny pro odpovědné zavádění umělé inteligence na</w:t>
            </w:r>
            <w:r w:rsidRPr="006E250D">
              <w:rPr>
                <w:b/>
                <w:i/>
              </w:rPr>
              <w:t> </w:t>
            </w:r>
            <w:r w:rsidRPr="006E250D">
              <w:t>pracovišti a vyměňovaly si osvědčené postupy;</w:t>
            </w:r>
          </w:p>
        </w:tc>
      </w:tr>
    </w:tbl>
    <w:p w:rsidR="004634FA" w:rsidRPr="006E250D" w:rsidRDefault="004634FA" w:rsidP="004634FA">
      <w:pPr>
        <w:pStyle w:val="Olang"/>
        <w:rPr>
          <w:lang w:val="sv-SE"/>
        </w:rPr>
      </w:pPr>
      <w:r w:rsidRPr="006E250D">
        <w:rPr>
          <w:noProof w:val="0"/>
          <w:lang w:val="sv-SE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sv-SE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164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Arba Kokalari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10.</w:t>
            </w:r>
            <w:r w:rsidRPr="006E250D">
              <w:tab/>
              <w:t>zdůrazňuje skutečnost, že tato rizika by měla být řešena komplexně a že při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 xml:space="preserve">jakémkoli novém zavedení nebo významné změně nástrojů umělé inteligence nebo systémů algoritmického řízení na pracovišti by se </w:t>
            </w:r>
            <w:r w:rsidRPr="006E250D">
              <w:rPr>
                <w:b/>
                <w:i/>
              </w:rPr>
              <w:t>mělo</w:t>
            </w:r>
            <w:r w:rsidRPr="006E250D">
              <w:t xml:space="preserve"> provést posouzení bezpečnosti a ochrany zdraví a průběžně je sledovat, 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vybízí členské státy, aby ve spolupráci se sociálními partnery vypracovaly odvětvové pokyny pro odpovědné zavádění umělé inteligence na pracovišti a vyměňovaly si osvědčené postupy;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10.</w:t>
            </w:r>
            <w:r w:rsidRPr="006E250D">
              <w:tab/>
              <w:t>zdůrazňuje skutečnost, že tato rizika by měla být řešena komplexně a že při</w:t>
            </w:r>
            <w:r w:rsidRPr="006E250D">
              <w:rPr>
                <w:b/>
                <w:i/>
              </w:rPr>
              <w:t> </w:t>
            </w:r>
            <w:r w:rsidRPr="006E250D">
              <w:t xml:space="preserve">jakémkoli novém zavedení nebo významné změně nástrojů umělé inteligence nebo systémů algoritmického řízení na pracovišti by se </w:t>
            </w:r>
            <w:r w:rsidRPr="006E250D">
              <w:rPr>
                <w:b/>
                <w:i/>
              </w:rPr>
              <w:t>mohlo v souladu s rámcovou směrnicí o bezpečnosti a ochraně zdraví (89/391/EHS)</w:t>
            </w:r>
            <w:r w:rsidRPr="006E250D">
              <w:t xml:space="preserve"> provést posouzení bezpečnosti a ochrany zdraví a průběžně je sledovat, a</w:t>
            </w:r>
            <w:r w:rsidRPr="006E250D">
              <w:rPr>
                <w:b/>
                <w:i/>
              </w:rPr>
              <w:t> </w:t>
            </w:r>
            <w:r w:rsidRPr="006E250D">
              <w:t>vybízí členské státy, aby ve spolupráci se sociálními partnery vypracovaly</w:t>
            </w:r>
            <w:r w:rsidRPr="006E250D">
              <w:rPr>
                <w:b/>
                <w:i/>
              </w:rPr>
              <w:t xml:space="preserve"> na příslušné evropské nebo vnitrostátní úrovni</w:t>
            </w:r>
            <w:r w:rsidRPr="006E250D">
              <w:t xml:space="preserve"> odvětvové pokyny pro odpovědné zavádění umělé inteligence na pracovišti a vyměňovaly si osvědčené postupy;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165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Liesbet Sommen, Andrzej Buła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10.</w:t>
            </w:r>
            <w:r w:rsidRPr="006E250D">
              <w:tab/>
              <w:t xml:space="preserve">zdůrazňuje skutečnost, že tato rizika by měla být řešena komplexně a že </w:t>
            </w:r>
            <w:r w:rsidRPr="006E250D">
              <w:lastRenderedPageBreak/>
              <w:t>při jakémkoli novém zavedení nebo významné změně nástrojů umělé inteligence nebo systémů algoritmického řízení na pracovišti by se mělo provést posouzení bezpečnosti a ochrany zdraví a průběžně je sledovat, a vybízí členské státy, aby ve spolupráci se sociálními partnery vypracovaly odvětvové pokyny pro odpovědné zavádění umělé inteligence na pracovišti a vyměňovaly si osvědčené postupy;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10.</w:t>
            </w:r>
            <w:r w:rsidRPr="006E250D">
              <w:tab/>
              <w:t xml:space="preserve">zdůrazňuje skutečnost, že tato rizika by měla být řešena komplexně a že </w:t>
            </w:r>
            <w:r w:rsidRPr="006E250D">
              <w:lastRenderedPageBreak/>
              <w:t xml:space="preserve">při jakémkoli novém zavedení nebo významné změně nástrojů umělé inteligence nebo systémů algoritmického řízení na pracovišti by se mělo provést </w:t>
            </w:r>
            <w:r w:rsidRPr="006E250D">
              <w:rPr>
                <w:b/>
                <w:i/>
              </w:rPr>
              <w:t xml:space="preserve">v souladu s nejnovějšími vědeckými poznatky </w:t>
            </w:r>
            <w:r w:rsidRPr="006E250D">
              <w:t xml:space="preserve">posouzení bezpečnosti a ochrany zdraví a </w:t>
            </w:r>
            <w:r w:rsidRPr="006E250D">
              <w:rPr>
                <w:b/>
                <w:i/>
              </w:rPr>
              <w:t>posouzení z hlediska základních práv a </w:t>
            </w:r>
            <w:r w:rsidRPr="006E250D">
              <w:t xml:space="preserve">průběžně je sledovat, </w:t>
            </w:r>
            <w:r w:rsidRPr="006E250D">
              <w:rPr>
                <w:b/>
                <w:i/>
              </w:rPr>
              <w:t xml:space="preserve">přičemž toto posuzování by mělo podléhat dohledu </w:t>
            </w:r>
            <w:r w:rsidRPr="006E250D">
              <w:t>a</w:t>
            </w:r>
            <w:r w:rsidRPr="006E250D">
              <w:rPr>
                <w:b/>
                <w:i/>
              </w:rPr>
              <w:t> kontrole ze strany člověka;</w:t>
            </w:r>
            <w:r w:rsidRPr="006E250D">
              <w:t xml:space="preserve"> vybízí členské státy, aby ve spolupráci se sociálními partnery vypracovaly odvětvové pokyny pro odpovědné zavádění umělé inteligence na pracovišti a vyměňovaly si osvědčené postupy;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166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Andrea Wechsler, Angelika Winzig, Letizia Moratti, Giusi Princi, Raúl de la Hoz Quintano, Miriam Lexmann, Maravillas Abadía Jover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10.</w:t>
            </w:r>
            <w:r w:rsidRPr="006E250D">
              <w:tab/>
            </w:r>
            <w:r w:rsidRPr="006E250D">
              <w:rPr>
                <w:b/>
                <w:i/>
              </w:rPr>
              <w:t>zdůrazňuje skutečnost</w:t>
            </w:r>
            <w:r w:rsidRPr="006E250D">
              <w:t xml:space="preserve">, že </w:t>
            </w:r>
            <w:r w:rsidRPr="006E250D">
              <w:rPr>
                <w:b/>
                <w:i/>
              </w:rPr>
              <w:t>tato rizika by měla být řešena komplexně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že</w:t>
            </w:r>
            <w:r w:rsidRPr="006E250D">
              <w:t xml:space="preserve"> při </w:t>
            </w:r>
            <w:r w:rsidRPr="006E250D">
              <w:rPr>
                <w:b/>
                <w:i/>
              </w:rPr>
              <w:t>jakémkoli novém zavedení nebo významné změně nástrojů</w:t>
            </w:r>
            <w:r w:rsidRPr="006E250D">
              <w:t xml:space="preserve"> umělé </w:t>
            </w:r>
            <w:r w:rsidRPr="006E250D">
              <w:rPr>
                <w:b/>
                <w:i/>
              </w:rPr>
              <w:t>inteligence nebo systémů algoritmického řízení na pracovišti by</w:t>
            </w:r>
            <w:r w:rsidRPr="006E250D">
              <w:t xml:space="preserve"> se </w:t>
            </w:r>
            <w:r w:rsidRPr="006E250D">
              <w:rPr>
                <w:b/>
                <w:i/>
              </w:rPr>
              <w:t>mělo provést posouzení bezpečnosti a ochrany zdraví a průběžně je sledovat, a vybízí</w:t>
            </w:r>
            <w:r w:rsidRPr="006E250D">
              <w:t xml:space="preserve"> členské státy, aby </w:t>
            </w:r>
            <w:r w:rsidRPr="006E250D">
              <w:rPr>
                <w:b/>
                <w:i/>
              </w:rPr>
              <w:t>ve spolupráci se sociálními partnery vypracovaly odvětvové pokyny pro odpovědné zavádění umělé inteligence na pracovišti a vyměňovaly si osvědčené postupy</w:t>
            </w:r>
            <w:r w:rsidRPr="006E250D">
              <w:t>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10.</w:t>
            </w:r>
            <w:r w:rsidRPr="006E250D">
              <w:tab/>
            </w:r>
            <w:r w:rsidRPr="006E250D">
              <w:rPr>
                <w:b/>
                <w:i/>
              </w:rPr>
              <w:t>připomíná, že evropský právní rámec, zejména rámcová směrnice o bezpečnosti a ochraně zdraví při práci, akt o umělé inteligenci a směrnice o práci prostřednictvím platforem, se už řídí přístupem založeným na posouzení rizik; vyzývá</w:t>
            </w:r>
            <w:r w:rsidRPr="006E250D">
              <w:t xml:space="preserve"> členské státy, aby </w:t>
            </w:r>
            <w:r w:rsidRPr="006E250D">
              <w:rPr>
                <w:b/>
                <w:i/>
              </w:rPr>
              <w:t>tento stávající právní rámec využily k řešení výše uvedených rizik pro bezpečnost a ochranu zdraví při práci spojených s algoritmickým řízením</w:t>
            </w:r>
            <w:r w:rsidRPr="006E250D">
              <w:t>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167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Pál Szekeres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10.</w:t>
            </w:r>
            <w:r w:rsidRPr="006E250D">
              <w:tab/>
              <w:t>zdůrazňuje</w:t>
            </w:r>
            <w:r w:rsidRPr="006E250D">
              <w:rPr>
                <w:b/>
                <w:i/>
              </w:rPr>
              <w:t xml:space="preserve"> skutečnost</w:t>
            </w:r>
            <w:r w:rsidRPr="006E250D">
              <w:t>, že tato rizika by měla být řešena komplexně a že při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jakémkoli novém zavedení nebo významné změně nástrojů umělé inteligence nebo systémů algoritmického řízení na pracovišti by se mělo provést posouzení bezpečnosti a ochrany zdraví a průběžně je sledovat, 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vybízí členské státy, aby ve spolupráci se sociálními partnery vypracovaly odvětvové pokyny pro odpovědné zavádění umělé inteligence na pracovišti a vyměňovaly si osvědčené postupy;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10.</w:t>
            </w:r>
            <w:r w:rsidRPr="006E250D">
              <w:tab/>
              <w:t>zdůrazňuje, že tato rizika by měla být řešena komplexně a</w:t>
            </w:r>
            <w:r w:rsidRPr="006E250D">
              <w:rPr>
                <w:b/>
                <w:i/>
              </w:rPr>
              <w:t> odpovědně a</w:t>
            </w:r>
            <w:r w:rsidRPr="006E250D">
              <w:t xml:space="preserve"> že při</w:t>
            </w:r>
            <w:r w:rsidRPr="006E250D">
              <w:rPr>
                <w:b/>
                <w:i/>
              </w:rPr>
              <w:t> </w:t>
            </w:r>
            <w:r w:rsidRPr="006E250D">
              <w:t>jakémkoli novém zavedení nebo významné změně nástrojů umělé inteligence nebo systémů algoritmického řízení na pracovišti by se mělo provést posouzení bezpečnosti a ochrany zdraví a průběžně je sledovat, a vybízí členské státy, aby ve spolupráci se sociálními partnery vypracovaly odvětvové pokyny pro odpovědné zavádění umělé inteligence na pracovišti a vyměňovaly si osvědčené postupy;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168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Kim Van Sparrentak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6E250D">
        <w:t>za skupinu Verts/ALE</w:t>
      </w:r>
      <w:r w:rsidRPr="004634FA">
        <w:rPr>
          <w:rStyle w:val="HideTWBExt"/>
        </w:rPr>
        <w:t>&lt;/AuNomDe&gt;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10.</w:t>
            </w:r>
            <w:r w:rsidRPr="006E250D">
              <w:tab/>
              <w:t>zdůrazňuje skutečnost, že tato rizika by měla být řešena komplexně a že při jakémkoli novém zavedení nebo významné změně nástrojů umělé inteligence nebo systémů algoritmického řízení na pracovišti by se mělo provést posouzení bezpečnosti a ochrany zdraví a průběžně je sledovat, 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 xml:space="preserve">vybízí členské státy, aby ve spolupráci se sociálními partnery vypracovaly odvětvové </w:t>
            </w:r>
            <w:r w:rsidRPr="006E250D">
              <w:rPr>
                <w:b/>
                <w:i/>
              </w:rPr>
              <w:t>pokyny</w:t>
            </w:r>
            <w:r w:rsidRPr="006E250D">
              <w:t xml:space="preserve"> pro odpovědné zavádění umělé inteligence na pracovišti a vyměňovaly si osvědčené postupy;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10.</w:t>
            </w:r>
            <w:r w:rsidRPr="006E250D">
              <w:tab/>
              <w:t xml:space="preserve">zdůrazňuje skutečnost, že tato rizika by měla být řešena komplexně a že při jakémkoli novém zavedení nebo významné změně nástrojů umělé inteligence nebo systémů algoritmického řízení na pracovišti by se mělo provést posouzení bezpečnosti a ochrany zdraví a průběžně je sledovat, a vybízí členské státy, aby ve spolupráci se sociálními partnery vypracovaly odvětvové </w:t>
            </w:r>
            <w:r w:rsidRPr="006E250D">
              <w:rPr>
                <w:b/>
                <w:i/>
              </w:rPr>
              <w:t>kolektivní vyjednávání týkající se pokynů</w:t>
            </w:r>
            <w:r w:rsidRPr="006E250D">
              <w:t xml:space="preserve"> pro odpovědné zavádění umělé inteligence na pracovišti a vyměňovaly si osvědčené </w:t>
            </w:r>
            <w:r w:rsidRPr="006E250D">
              <w:lastRenderedPageBreak/>
              <w:t>postupy;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169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10.</w:t>
            </w:r>
            <w:r w:rsidRPr="006E250D">
              <w:tab/>
              <w:t>zdůrazňuje</w:t>
            </w:r>
            <w:r w:rsidRPr="006E250D">
              <w:rPr>
                <w:b/>
                <w:i/>
              </w:rPr>
              <w:t xml:space="preserve"> skutečnost</w:t>
            </w:r>
            <w:r w:rsidRPr="006E250D">
              <w:t xml:space="preserve">, že tato rizika </w:t>
            </w:r>
            <w:r w:rsidRPr="006E250D">
              <w:rPr>
                <w:b/>
                <w:i/>
              </w:rPr>
              <w:t>by měla být řešena komplexně</w:t>
            </w:r>
            <w:r w:rsidRPr="006E250D">
              <w:t xml:space="preserve"> a že při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jakémkoli novém zavedení nebo významné změně nástrojů umělé inteligence nebo systémů algoritmického řízení na pracovišti by se mělo provést posouzení bezpečnosti a ochrany zdraví a průběžně je sledovat,</w:t>
            </w:r>
            <w:r w:rsidRPr="006E250D">
              <w:rPr>
                <w:b/>
                <w:i/>
              </w:rPr>
              <w:t xml:space="preserve"> a</w:t>
            </w:r>
            <w:r w:rsidRPr="006E250D">
              <w:t xml:space="preserve"> vybízí členské státy, aby ve spolupráci se sociálními partnery vypracovaly odvětvové pokyny pro odpovědné zavádění umělé inteligence na pracovišti a vyměňovaly si osvědčené postupy</w:t>
            </w:r>
            <w:r w:rsidRPr="006E250D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10.</w:t>
            </w:r>
            <w:r w:rsidRPr="006E250D">
              <w:tab/>
              <w:t xml:space="preserve">zdůrazňuje, že </w:t>
            </w:r>
            <w:r w:rsidRPr="006E250D">
              <w:rPr>
                <w:b/>
                <w:i/>
              </w:rPr>
              <w:t xml:space="preserve">je nutné </w:t>
            </w:r>
            <w:r w:rsidRPr="006E250D">
              <w:t xml:space="preserve">tato rizika </w:t>
            </w:r>
            <w:r w:rsidRPr="006E250D">
              <w:rPr>
                <w:b/>
                <w:i/>
              </w:rPr>
              <w:t>sledovat komplexně řešit</w:t>
            </w:r>
            <w:r w:rsidRPr="006E250D">
              <w:t xml:space="preserve"> a že při</w:t>
            </w:r>
            <w:r w:rsidRPr="006E250D">
              <w:rPr>
                <w:b/>
                <w:i/>
              </w:rPr>
              <w:t> </w:t>
            </w:r>
            <w:r w:rsidRPr="006E250D">
              <w:t>jakémkoli novém zavedení nebo významné změně nástrojů umělé inteligence nebo systémů algoritmického řízení na pracovišti by se mělo provést posouzení bezpečnosti a ochrany zdraví a průběžně je sledovat, vybízí členské státy, aby ve spolupráci se sociálními partnery vypracovaly odvětvové pokyny pro odpovědné zavádění umělé inteligence na pracovišti a vyměňovaly si osvědčené postupy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170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Kim Van Sparrentak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6E250D">
        <w:t>za skupinu Verts/ALE</w:t>
      </w:r>
      <w:r w:rsidRPr="004634FA">
        <w:rPr>
          <w:rStyle w:val="HideTWBExt"/>
        </w:rPr>
        <w:t>&lt;/AuNomDe&gt;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11.</w:t>
            </w:r>
            <w:r w:rsidRPr="006E250D">
              <w:tab/>
              <w:t xml:space="preserve">zdůrazňuje klíčovou úlohu sociálního dialogu a aktivního zapojení zástupců zaměstnanců do zavádění technologií umělé inteligence a algoritmického řízení na pracovišti; zdůrazňuje, že smysluplná účast </w:t>
            </w:r>
            <w:r w:rsidRPr="006E250D">
              <w:lastRenderedPageBreak/>
              <w:t>pracovníků na rozhodovacích procesech, jakož i poskytování informací a odborná příprava na pracovišti pomáhají zajistit, aby pracovníci rozuměli novým technologiím a s jistotou je používali, čímž se podpoří pocit autonomie a důvěry a zlepšuje zavádění umělé inteligence na pracovišti;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11.</w:t>
            </w:r>
            <w:r w:rsidRPr="006E250D">
              <w:tab/>
              <w:t xml:space="preserve">zdůrazňuje klíčovou úlohu sociálního dialogu a aktivního zapojení zástupců zaměstnanců do zavádění technologií umělé inteligence a algoritmického řízení na pracovišti; zdůrazňuje, že smysluplná účast </w:t>
            </w:r>
            <w:r w:rsidRPr="006E250D">
              <w:lastRenderedPageBreak/>
              <w:t>pracovníků</w:t>
            </w:r>
            <w:r w:rsidRPr="006E250D">
              <w:rPr>
                <w:b/>
                <w:i/>
              </w:rPr>
              <w:t>, jejich zástupců a odborových svazů</w:t>
            </w:r>
            <w:r w:rsidRPr="006E250D">
              <w:t xml:space="preserve"> na rozhodovacích procesech, jakož i poskytování informací</w:t>
            </w:r>
            <w:r w:rsidRPr="006E250D">
              <w:rPr>
                <w:b/>
                <w:i/>
              </w:rPr>
              <w:t>, konzultace</w:t>
            </w:r>
            <w:r w:rsidRPr="006E250D">
              <w:t xml:space="preserve"> a odborná příprava na pracovišti pomáhají zajistit, aby pracovníci rozuměli novým technologiím a s jistotou je používali, čímž se podpoří pocit autonomie a důvěry a zlepšuje zavádění umělé inteligence na pracovišti; </w:t>
            </w:r>
            <w:r w:rsidRPr="006E250D">
              <w:rPr>
                <w:b/>
                <w:i/>
              </w:rPr>
              <w:t>zdůrazňuje, že je třeba uvažovat o spolurozhodování pracovníků a zástupců zaměstnanců a zaměstnavatelů o zavádění technologií umělé inteligence a algoritmického řízení nebo o významných změnách v jejich zavádění;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171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 xml:space="preserve">klíčovou úlohu sociálního dialogu a aktivního zapojení </w:t>
            </w:r>
            <w:r w:rsidRPr="006E250D">
              <w:rPr>
                <w:b/>
                <w:i/>
              </w:rPr>
              <w:t>zástupců zaměstnanců</w:t>
            </w:r>
            <w:r w:rsidRPr="006E250D">
              <w:t xml:space="preserve"> do zavádění technologií umělé inteligence a algoritmického řízení na pracovišti; zdůrazňuje, že smysluplná účast pracovníků na rozhodovacích procesech, jakož i poskytování informací a odborná příprava na pracovišti pomáhají </w:t>
            </w:r>
            <w:r w:rsidRPr="006E250D">
              <w:rPr>
                <w:b/>
                <w:i/>
              </w:rPr>
              <w:t>zajistit, aby pracovníci rozuměli novým technologiím a</w:t>
            </w:r>
            <w:r w:rsidRPr="006E250D">
              <w:t xml:space="preserve"> s</w:t>
            </w:r>
            <w:r w:rsidRPr="006E250D">
              <w:rPr>
                <w:b/>
                <w:i/>
              </w:rPr>
              <w:t xml:space="preserve"> jistotou je používali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čímž se podpoří pocit autonomie a důvěry a zlepšuje</w:t>
            </w:r>
            <w:r w:rsidRPr="006E250D">
              <w:t xml:space="preserve"> zavádění umělé inteligence na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pracovišti;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 xml:space="preserve">klíčovou úlohu sociálního dialogu a aktivního zapojení </w:t>
            </w:r>
            <w:r w:rsidRPr="006E250D">
              <w:rPr>
                <w:b/>
                <w:i/>
              </w:rPr>
              <w:t>pracovníků a jejich zástupců</w:t>
            </w:r>
            <w:r w:rsidRPr="006E250D">
              <w:t xml:space="preserve"> do zavádění technologií umělé inteligence a algoritmického řízení na pracovišti; zdůrazňuje, že smysluplná účast pracovníků</w:t>
            </w:r>
            <w:r w:rsidRPr="006E250D">
              <w:rPr>
                <w:b/>
                <w:i/>
              </w:rPr>
              <w:t xml:space="preserve"> a jejich zástupců</w:t>
            </w:r>
            <w:r w:rsidRPr="006E250D">
              <w:t xml:space="preserve"> na rozhodovacích procesech, jakož i poskytování informací</w:t>
            </w:r>
            <w:r w:rsidRPr="006E250D">
              <w:rPr>
                <w:b/>
                <w:i/>
              </w:rPr>
              <w:t>, konzultace</w:t>
            </w:r>
            <w:r w:rsidRPr="006E250D">
              <w:t xml:space="preserve"> a odborná příprava na pracovišti pomáhají </w:t>
            </w:r>
            <w:r w:rsidRPr="006E250D">
              <w:rPr>
                <w:b/>
                <w:i/>
              </w:rPr>
              <w:t>omezit rizika spojení</w:t>
            </w:r>
            <w:r w:rsidRPr="006E250D">
              <w:t xml:space="preserve"> s</w:t>
            </w:r>
            <w:r w:rsidRPr="006E250D">
              <w:rPr>
                <w:b/>
                <w:i/>
              </w:rPr>
              <w:t> těmito novými technologiemi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což umožní účinné</w:t>
            </w:r>
            <w:r w:rsidRPr="006E250D">
              <w:t xml:space="preserve"> zavádění umělé inteligence na pracovišti</w:t>
            </w:r>
            <w:r w:rsidRPr="006E250D">
              <w:rPr>
                <w:b/>
                <w:i/>
              </w:rPr>
              <w:t xml:space="preserve"> se zaměřením na člověka</w:t>
            </w:r>
            <w:r w:rsidRPr="006E250D">
              <w:t>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172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>klíčovou úlohu sociálního dialogu a aktivního zapojení zástupců zaměstnanců do zavádění technologií umělé inteligence a algoritmického řízení na pracovišti; zdůrazňuje, že smysluplná účast pracovníků na rozhodovacích procesech, jakož i poskytování informací a odborná příprava na pracovišti pomáhají zajistit, aby pracovníci rozuměli novým technologiím a s jistotou je používali, čímž se podpoří pocit autonomie a důvěry a zlepšuje zavádění umělé inteligence na pracovišti;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>klíčovou úlohu sociálního dialogu</w:t>
            </w:r>
            <w:r w:rsidRPr="006E250D">
              <w:rPr>
                <w:b/>
                <w:i/>
              </w:rPr>
              <w:t>, kolektivního vyjednávání</w:t>
            </w:r>
            <w:r w:rsidRPr="006E250D">
              <w:t xml:space="preserve"> a aktivního zapojení zástupců zaměstnanců do zavádění technologií umělé inteligence a algoritmického řízení na pracovišti</w:t>
            </w:r>
            <w:r w:rsidRPr="006E250D">
              <w:rPr>
                <w:b/>
                <w:i/>
              </w:rPr>
              <w:t>, zejména za účelem jejich individuálního použití v nejrůznějších odvětvích</w:t>
            </w:r>
            <w:r w:rsidRPr="006E250D">
              <w:t>; zdůrazňuje, že smysluplná účast pracovníků na rozhodovacích procesech, jakož i poskytování informací a odborná příprava na pracovišti pomáhají zajistit, aby pracovníci rozuměli novým technologiím a s jistotou je používali, čímž se podpoří pocit autonomie a důvěry a zlepšuje zavádění umělé inteligence na pracovišti;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173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Pál Szekeres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 xml:space="preserve">klíčovou úlohu sociálního dialogu a aktivního zapojení zástupců zaměstnanců do zavádění technologií umělé inteligence a algoritmického řízení na pracovišti; zdůrazňuje, že smysluplná účast pracovníků na </w:t>
            </w:r>
            <w:r w:rsidRPr="006E250D">
              <w:rPr>
                <w:b/>
                <w:i/>
              </w:rPr>
              <w:t>rozhodovacích procesech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jakož</w:t>
            </w:r>
            <w:r w:rsidRPr="006E250D">
              <w:t xml:space="preserve"> i poskytování informací a odborná příprava na pracovišti pomáhají zajistit, aby pracovníci rozuměli novým technologiím a s jistotou je používali, čímž </w:t>
            </w:r>
            <w:r w:rsidRPr="006E250D">
              <w:lastRenderedPageBreak/>
              <w:t>se podpoří pocit autonomie a důvěry a zlepšuje zavádění umělé inteligence na pracovišti;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11.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>klíčovou úlohu sociálního dialogu a aktivního zapojení zástupců zaměstnanců do zavádění technologií umělé inteligence a algoritmického řízení na pracovišti</w:t>
            </w:r>
            <w:r w:rsidRPr="006E250D">
              <w:rPr>
                <w:b/>
                <w:i/>
              </w:rPr>
              <w:t xml:space="preserve"> a jejich rozvoj v rámci podniků</w:t>
            </w:r>
            <w:r w:rsidRPr="006E250D">
              <w:t xml:space="preserve">; zdůrazňuje, že smysluplná účast pracovníků na </w:t>
            </w:r>
            <w:r w:rsidRPr="006E250D">
              <w:rPr>
                <w:b/>
                <w:i/>
              </w:rPr>
              <w:t>rozhodování a možná řešení zaměřená na zdokonalení výkonnosti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ale</w:t>
            </w:r>
            <w:r w:rsidRPr="006E250D">
              <w:t xml:space="preserve"> i poskytování informací a odborná příprava na pracovišti pomáhají zajistit, aby </w:t>
            </w:r>
            <w:r w:rsidRPr="006E250D">
              <w:lastRenderedPageBreak/>
              <w:t>pracovníci rozuměli novým technologiím a s jistotou je používali, čímž se podpoří pocit autonomie a důvěry a zlepšuje zavádění umělé inteligence na pracovišti;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174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>klíčovou úlohu sociálního dialogu</w:t>
            </w:r>
            <w:r w:rsidRPr="006E250D">
              <w:rPr>
                <w:b/>
                <w:i/>
              </w:rPr>
              <w:t xml:space="preserve"> a aktivního zapojení zástupců zaměstnanců do zavádění technologií umělé inteligence a algoritmického řízení na pracovišti</w:t>
            </w:r>
            <w:r w:rsidRPr="006E250D">
              <w:t>; zdůrazňuje, že smysluplná účast pracovníků na rozhodovacích procesech, jakož i poskytování informací a odborná příprava na pracovišti pomáhají zajistit, aby pracovníci rozuměli novým technologiím a s jistotou je používali, čímž se podpoří pocit autonomie a důvěry a zlepšuje zavádění umělé inteligence na pracovišti;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>klíčovou úlohu sociálního dialogu; zdůrazňuje, že smysluplná účast pracovníků na rozhodovacích procesech, jakož i</w:t>
            </w:r>
            <w:r w:rsidRPr="006E250D">
              <w:rPr>
                <w:b/>
                <w:i/>
              </w:rPr>
              <w:t xml:space="preserve"> smysluplné</w:t>
            </w:r>
            <w:r w:rsidRPr="006E250D">
              <w:t xml:space="preserve"> poskytování informací a odborná příprava na pracovišti pomáhají zajistit, aby pracovníci rozuměli novým technologiím a s jistotou je používali, čímž se podpoří pocit autonomie a důvěry a zlepšuje zavádění umělé inteligence na pracovišti;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175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 xml:space="preserve">klíčovou úlohu sociálního dialogu a aktivního zapojení zástupců zaměstnanců do zavádění technologií umělé inteligence a algoritmického řízení na pracovišti; </w:t>
            </w:r>
            <w:r w:rsidRPr="006E250D">
              <w:lastRenderedPageBreak/>
              <w:t xml:space="preserve">zdůrazňuje, že smysluplná účast pracovníků na rozhodovacích procesech, jakož i poskytování informací a odborná příprava na pracovišti pomáhají zajistit, aby </w:t>
            </w:r>
            <w:r w:rsidRPr="006E250D">
              <w:rPr>
                <w:b/>
                <w:i/>
              </w:rPr>
              <w:t>pracovníci</w:t>
            </w:r>
            <w:r w:rsidRPr="006E250D">
              <w:t xml:space="preserve"> rozuměli novým technologiím a s jistotou je používali, čímž se podpoří pocit autonomie a důvěry a zlepšuje zavádění umělé inteligence na pracovišti;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11.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>klíčovou úlohu sociálního dialogu a aktivního zapojení zástupců zaměstnanců do zavádění technologií umělé inteligence a algoritmického řízení na pracovišti</w:t>
            </w:r>
            <w:r w:rsidRPr="006E250D">
              <w:rPr>
                <w:b/>
                <w:i/>
              </w:rPr>
              <w:t xml:space="preserve">, ale </w:t>
            </w:r>
            <w:r w:rsidRPr="006E250D">
              <w:rPr>
                <w:b/>
                <w:i/>
              </w:rPr>
              <w:lastRenderedPageBreak/>
              <w:t>také na dopad těchto technologií a jejich cíle</w:t>
            </w:r>
            <w:r w:rsidRPr="006E250D">
              <w:t xml:space="preserve">; zdůrazňuje, že smysluplná účast pracovníků na rozhodovacích procesech, jakož i poskytování informací a odborná příprava na pracovišti pomáhají zajistit, aby </w:t>
            </w:r>
            <w:r w:rsidRPr="006E250D">
              <w:rPr>
                <w:b/>
                <w:i/>
              </w:rPr>
              <w:t>pracující</w:t>
            </w:r>
            <w:r w:rsidRPr="006E250D">
              <w:t xml:space="preserve"> rozuměli novým technologiím a s jistotou je používali, čímž se podpoří pocit autonomie a důvěry a zlepšuje zavádění umělé inteligence na pracovišti;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176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Liesbet Sommen, Andrzej Buła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>klíčovou úlohu sociálního dialogu a aktivního zapojení zástupců zaměstnanců do zavádění technologií umělé inteligence a algoritmického řízení na pracovišti; zdůrazňuje, že smysluplná účast pracovníků na rozhodovacích procesech, jakož i poskytování informací a odborná příprava na pracovišti pomáhají zajistit, aby pracovníci rozuměli novým technologiím a s jistotou je používali, čímž se podpoří pocit autonomie a důvěry a zlepšuje zavádění umělé inteligence na pracovišti;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>klíčovou úlohu sociálního dialogu a aktivního zapojení zástupců zaměstnanců do</w:t>
            </w:r>
            <w:r w:rsidRPr="006E250D">
              <w:rPr>
                <w:b/>
                <w:i/>
              </w:rPr>
              <w:t> uvádění,</w:t>
            </w:r>
            <w:r w:rsidRPr="006E250D">
              <w:t xml:space="preserve"> zavádění</w:t>
            </w:r>
            <w:r w:rsidRPr="006E250D">
              <w:rPr>
                <w:b/>
                <w:i/>
              </w:rPr>
              <w:t>, používání a vyhodnocování</w:t>
            </w:r>
            <w:r w:rsidRPr="006E250D">
              <w:t xml:space="preserve"> technologií umělé inteligence a algoritmického řízení na pracovišti; zdůrazňuje, že smysluplná účast pracovníků na rozhodovacích procesech, jakož i poskytování informací a odborná příprava na pracovišti pomáhají zajistit, aby pracovníci rozuměli novým technologiím a s jistotou je používali, čímž se podpoří pocit autonomie a důvěry a zlepšuje zavádění umělé inteligence na pracovišti;</w:t>
            </w:r>
          </w:p>
        </w:tc>
      </w:tr>
    </w:tbl>
    <w:p w:rsidR="004634FA" w:rsidRPr="006E250D" w:rsidRDefault="004634FA" w:rsidP="004634FA">
      <w:pPr>
        <w:pStyle w:val="Olang"/>
        <w:rPr>
          <w:lang w:val="sv-SE"/>
        </w:rPr>
      </w:pPr>
      <w:r w:rsidRPr="006E250D">
        <w:rPr>
          <w:noProof w:val="0"/>
          <w:lang w:val="sv-SE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sv-SE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177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>zdůrazňuje</w:t>
            </w:r>
            <w:r w:rsidRPr="006E250D">
              <w:t xml:space="preserve"> klíčovou úlohu sociálního dialogu a aktivního zapojení zástupců zaměstnanců do zavádění technologií umělé inteligence a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 xml:space="preserve">algoritmického řízení na pracovišti; zdůrazňuje, že </w:t>
            </w:r>
            <w:r w:rsidRPr="006E250D">
              <w:rPr>
                <w:b/>
                <w:i/>
              </w:rPr>
              <w:t>smysluplná účast pracovníků na rozhodovacích procesech, jakož i poskytování informací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odborná příprava</w:t>
            </w:r>
            <w:r w:rsidRPr="006E250D">
              <w:t xml:space="preserve"> na pracovišti </w:t>
            </w:r>
            <w:r w:rsidRPr="006E250D">
              <w:rPr>
                <w:b/>
                <w:i/>
              </w:rPr>
              <w:t>pomáhají</w:t>
            </w:r>
            <w:r w:rsidRPr="006E250D">
              <w:t xml:space="preserve"> zajistit, aby </w:t>
            </w:r>
            <w:r w:rsidRPr="006E250D">
              <w:rPr>
                <w:b/>
                <w:i/>
              </w:rPr>
              <w:t>pracovníci rozuměli novým technologiím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s jistotou je používali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čímž se podpoří pocit autonomie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důvěry a zlepšuje zavádění</w:t>
            </w:r>
            <w:r w:rsidRPr="006E250D">
              <w:t xml:space="preserve"> umělé inteligence na pracovišti;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11.</w:t>
            </w:r>
            <w:r w:rsidRPr="006E250D">
              <w:tab/>
            </w:r>
            <w:r w:rsidRPr="006E250D">
              <w:rPr>
                <w:b/>
                <w:i/>
              </w:rPr>
              <w:t>poukazuje na</w:t>
            </w:r>
            <w:r w:rsidRPr="006E250D">
              <w:t xml:space="preserve"> klíčovou úlohu sociálního dialogu a aktivního zapojení zástupců zaměstnanců </w:t>
            </w:r>
            <w:r w:rsidRPr="006E250D">
              <w:rPr>
                <w:b/>
                <w:i/>
              </w:rPr>
              <w:t xml:space="preserve">podle směrnice 2002/14/ES </w:t>
            </w:r>
            <w:r w:rsidRPr="006E250D">
              <w:t>do zavádění technologií umělé inteligence a</w:t>
            </w:r>
            <w:r w:rsidRPr="006E250D">
              <w:rPr>
                <w:b/>
                <w:i/>
              </w:rPr>
              <w:t> </w:t>
            </w:r>
            <w:r w:rsidRPr="006E250D">
              <w:t xml:space="preserve">algoritmického řízení na pracovišti; zdůrazňuje, že </w:t>
            </w:r>
            <w:r w:rsidRPr="006E250D">
              <w:rPr>
                <w:b/>
                <w:i/>
              </w:rPr>
              <w:t>poskytování příležitostí k účasti pracovníkům spolu s přístupem k informacím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k odborné přípravě</w:t>
            </w:r>
            <w:r w:rsidRPr="006E250D">
              <w:t xml:space="preserve"> na pracovišti </w:t>
            </w:r>
            <w:r w:rsidRPr="006E250D">
              <w:rPr>
                <w:b/>
                <w:i/>
              </w:rPr>
              <w:t>pomáhá</w:t>
            </w:r>
            <w:r w:rsidRPr="006E250D">
              <w:t xml:space="preserve"> zajistit, aby </w:t>
            </w:r>
            <w:r w:rsidRPr="006E250D">
              <w:rPr>
                <w:b/>
                <w:i/>
              </w:rPr>
              <w:t>nové technologie byly dobře pochopeny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byly účinně integrovány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což by posílilo důvěru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umožnilo využít plného potenciálu</w:t>
            </w:r>
            <w:r w:rsidRPr="006E250D">
              <w:t xml:space="preserve"> umělé inteligence na pracovišti;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178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 xml:space="preserve">potřebu jasného rozdělení odpovědnosti za dohled </w:t>
            </w:r>
            <w:r w:rsidRPr="006E250D">
              <w:rPr>
                <w:b/>
                <w:i/>
              </w:rPr>
              <w:t>v často složité organizační struktuře pracovišť</w:t>
            </w:r>
            <w:r w:rsidRPr="006E250D">
              <w:t>, což zajistí odpovědnost</w:t>
            </w:r>
            <w:r w:rsidRPr="006E250D">
              <w:rPr>
                <w:b/>
                <w:i/>
              </w:rPr>
              <w:t xml:space="preserve">, usnadní </w:t>
            </w:r>
            <w:r w:rsidRPr="006E250D">
              <w:t>účinný lidský dohled a umožní pracovníkům najít kontaktní osobu v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případě jakýchkoli pochybností, obav nebo potřeby vysvětlení;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 xml:space="preserve">potřebu jasného rozdělení odpovědnosti za dohled </w:t>
            </w:r>
            <w:r w:rsidRPr="006E250D">
              <w:rPr>
                <w:b/>
                <w:i/>
              </w:rPr>
              <w:t>na pracovišti v souladu se zásadou „kontrolu má člověk“</w:t>
            </w:r>
            <w:r w:rsidRPr="006E250D">
              <w:t>, což zajistí odpovědnost</w:t>
            </w:r>
            <w:r w:rsidRPr="006E250D">
              <w:rPr>
                <w:b/>
                <w:i/>
              </w:rPr>
              <w:t xml:space="preserve"> a </w:t>
            </w:r>
            <w:r w:rsidRPr="006E250D">
              <w:t xml:space="preserve">účinný lidský dohled a umožní pracovníkům </w:t>
            </w:r>
            <w:r w:rsidRPr="006E250D">
              <w:rPr>
                <w:b/>
                <w:i/>
              </w:rPr>
              <w:t xml:space="preserve">a jejich zástupců, </w:t>
            </w:r>
            <w:r w:rsidRPr="006E250D">
              <w:t>najít kontaktní osobu v</w:t>
            </w:r>
            <w:r w:rsidRPr="006E250D">
              <w:rPr>
                <w:b/>
                <w:i/>
              </w:rPr>
              <w:t> </w:t>
            </w:r>
            <w:r w:rsidRPr="006E250D">
              <w:t xml:space="preserve">případě jakýchkoli pochybností, obav nebo potřeby vysvětlení; </w:t>
            </w:r>
            <w:r w:rsidRPr="006E250D">
              <w:rPr>
                <w:b/>
                <w:i/>
              </w:rPr>
              <w:t xml:space="preserve">zdůrazňuje, že účinný lidský dohled vyžaduje skutečnou schopnost pochopit a sledovat provoz systémů umělé inteligence a v případě potřeby do něj zasahovat, a to s přihlédnutím k inherentním výzvám, které představují složité a neprůhledné systémy umělé inteligence (černá schránka), ale i k rizikům automatizace; </w:t>
            </w:r>
            <w:r w:rsidRPr="006E250D">
              <w:rPr>
                <w:b/>
                <w:i/>
              </w:rPr>
              <w:lastRenderedPageBreak/>
              <w:t>poukazuje na to, že lidský dohled se nesmí stát formalistickou zárukou, která vytváří falešný pocit bezpečnosti, a vyzývá k přijetí doplňkových opatření, jako jsou povinnosti v oblasti transparentnosti, algoritmické posuzování dopadu a dostupné způsoby napadení rozhodnutí založených na umělé inteligenci;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179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Kim Van Sparrentak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6E250D">
        <w:t>za skupinu Verts/ALE</w:t>
      </w:r>
      <w:r w:rsidRPr="004634FA">
        <w:rPr>
          <w:rStyle w:val="HideTWBExt"/>
        </w:rPr>
        <w:t>&lt;/AuNomDe&gt;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12.</w:t>
            </w:r>
            <w:r w:rsidRPr="006E250D">
              <w:tab/>
              <w:t>zdůrazňuje potřebu jasného rozdělení odpovědnosti za dohled v často složité organizační struktuře pracovišť, což zajistí odpovědnost, usnadní účinný lidský dohled a umožní pracovníkům najít kontaktní osobu v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 xml:space="preserve">případě jakýchkoli pochybností, obav nebo </w:t>
            </w:r>
            <w:r w:rsidRPr="006E250D">
              <w:rPr>
                <w:b/>
                <w:i/>
              </w:rPr>
              <w:t>potřeby vysvětlení</w:t>
            </w:r>
            <w:r w:rsidRPr="006E250D">
              <w:t>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12.</w:t>
            </w:r>
            <w:r w:rsidRPr="006E250D">
              <w:tab/>
              <w:t xml:space="preserve">zdůrazňuje potřebu jasného rozdělení odpovědnosti za dohled v často složité organizační struktuře pracovišť, což zajistí odpovědnost, usnadní účinný lidský dohled a umožní pracovníkům </w:t>
            </w:r>
            <w:r w:rsidRPr="006E250D">
              <w:rPr>
                <w:b/>
                <w:i/>
              </w:rPr>
              <w:t xml:space="preserve">a jejich zástupcům </w:t>
            </w:r>
            <w:r w:rsidRPr="006E250D">
              <w:t xml:space="preserve">najít </w:t>
            </w:r>
            <w:r w:rsidRPr="006E250D">
              <w:rPr>
                <w:b/>
                <w:i/>
              </w:rPr>
              <w:t xml:space="preserve">ve vedení </w:t>
            </w:r>
            <w:r w:rsidRPr="006E250D">
              <w:t>kontaktní osobu v</w:t>
            </w:r>
            <w:r w:rsidRPr="006E250D">
              <w:rPr>
                <w:b/>
                <w:i/>
              </w:rPr>
              <w:t> </w:t>
            </w:r>
            <w:r w:rsidRPr="006E250D">
              <w:t>případě jakýchkoli pochybností, obav</w:t>
            </w:r>
            <w:r w:rsidRPr="006E250D">
              <w:rPr>
                <w:b/>
                <w:i/>
              </w:rPr>
              <w:t>, potřeby vysvětlení</w:t>
            </w:r>
            <w:r w:rsidRPr="006E250D">
              <w:t xml:space="preserve"> nebo </w:t>
            </w:r>
            <w:r w:rsidRPr="006E250D">
              <w:rPr>
                <w:b/>
                <w:i/>
              </w:rPr>
              <w:t>přehodnocení rozhodnutí;</w:t>
            </w:r>
            <w:r w:rsidRPr="006E250D">
              <w:t xml:space="preserve"> </w:t>
            </w:r>
            <w:r w:rsidRPr="006E250D">
              <w:rPr>
                <w:b/>
                <w:i/>
              </w:rPr>
              <w:t>zdůrazňuje, že je třeba, aby kontaktní osoba měla kompetence, odbornou přípravu a pravomoci nezbytné k výkonu této funkce;</w:t>
            </w:r>
          </w:p>
        </w:tc>
      </w:tr>
    </w:tbl>
    <w:p w:rsidR="004634FA" w:rsidRPr="006E250D" w:rsidRDefault="004634FA" w:rsidP="004634FA">
      <w:pPr>
        <w:pStyle w:val="Olang"/>
        <w:rPr>
          <w:lang w:val="sv-SE"/>
        </w:rPr>
      </w:pPr>
      <w:r w:rsidRPr="006E250D">
        <w:rPr>
          <w:noProof w:val="0"/>
          <w:lang w:val="sv-SE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sv-SE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180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 xml:space="preserve">potřebu </w:t>
            </w:r>
            <w:r w:rsidRPr="006E250D">
              <w:rPr>
                <w:b/>
                <w:i/>
              </w:rPr>
              <w:t xml:space="preserve">jasného </w:t>
            </w:r>
            <w:r w:rsidRPr="006E250D">
              <w:t>rozdělení odpovědnosti</w:t>
            </w:r>
            <w:r w:rsidRPr="006E250D">
              <w:rPr>
                <w:b/>
                <w:i/>
              </w:rPr>
              <w:t xml:space="preserve"> za dohled</w:t>
            </w:r>
            <w:r w:rsidRPr="006E250D">
              <w:t xml:space="preserve"> v často </w:t>
            </w:r>
            <w:r w:rsidRPr="006E250D">
              <w:lastRenderedPageBreak/>
              <w:t>složité organizační struktuře pracovišť, což zajistí odpovědnost, usnadní účinný lidský dohled a umožní pracovníkům najít kontaktní osobu v případě jakýchkoli pochybností, obav nebo potřeby vysvětlení;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lastRenderedPageBreak/>
              <w:t>12.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 xml:space="preserve">potřebu </w:t>
            </w:r>
            <w:r w:rsidRPr="006E250D">
              <w:rPr>
                <w:b/>
                <w:i/>
              </w:rPr>
              <w:t xml:space="preserve">jasné politiky pro pracoviště, přidělení dohledu </w:t>
            </w:r>
            <w:r w:rsidRPr="006E250D">
              <w:rPr>
                <w:b/>
                <w:i/>
              </w:rPr>
              <w:lastRenderedPageBreak/>
              <w:t>a </w:t>
            </w:r>
            <w:r w:rsidRPr="006E250D">
              <w:t>rozdělení odpovědnosti v často složité organizační struktuře pracovišť, což zajistí odpovědnost, usnadní účinný lidský dohled a umožní pracovníkům najít kontaktní osobu v případě jakýchkoli pochybností, obav nebo potřeby vysvětlení;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181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Pál Szekeres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>potřebu jasného rozdělení odpovědnosti za dohled v často složité organizační struktuře pracovišť, což zajistí odpovědnost, usnadní účinný lidský dohled a umožní pracovníkům najít kontaktní osobu v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případě jakýchkoli pochybností, obav nebo potřeby vysvětlení;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 xml:space="preserve">potřebu jasného </w:t>
            </w:r>
            <w:r w:rsidRPr="006E250D">
              <w:rPr>
                <w:b/>
                <w:i/>
              </w:rPr>
              <w:t xml:space="preserve">přidělení dohledu a individualizovaného </w:t>
            </w:r>
            <w:r w:rsidRPr="006E250D">
              <w:t>rozdělení odpovědnosti za dohled v často složité organizační struktuře pracovišť, což zajistí odpovědnost</w:t>
            </w:r>
            <w:r w:rsidRPr="006E250D">
              <w:rPr>
                <w:b/>
                <w:i/>
              </w:rPr>
              <w:t xml:space="preserve"> a humanizaci</w:t>
            </w:r>
            <w:r w:rsidRPr="006E250D">
              <w:t>, usnadní účinný lidský dohled a umožní pracovníkům najít kontaktní osobu v</w:t>
            </w:r>
            <w:r w:rsidRPr="006E250D">
              <w:rPr>
                <w:b/>
                <w:i/>
              </w:rPr>
              <w:t> </w:t>
            </w:r>
            <w:r w:rsidRPr="006E250D">
              <w:t>případě jakýchkoli pochybností, obav nebo potřeby vysvětlení;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182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>zdůrazňuje</w:t>
            </w:r>
            <w:r w:rsidRPr="006E250D">
              <w:t xml:space="preserve"> potřebu jasného rozdělení odpovědnosti za dohled </w:t>
            </w:r>
            <w:r w:rsidRPr="006E250D">
              <w:rPr>
                <w:b/>
                <w:i/>
              </w:rPr>
              <w:t>v často složité organizační struktuře pracovišť, což zajistí</w:t>
            </w:r>
            <w:r w:rsidRPr="006E250D">
              <w:t xml:space="preserve"> odpovědnost, </w:t>
            </w:r>
            <w:r w:rsidRPr="006E250D">
              <w:rPr>
                <w:b/>
                <w:i/>
              </w:rPr>
              <w:t>usnadní</w:t>
            </w:r>
            <w:r w:rsidRPr="006E250D">
              <w:t xml:space="preserve"> účinný lidský dohled a </w:t>
            </w:r>
            <w:r w:rsidRPr="006E250D">
              <w:rPr>
                <w:b/>
                <w:i/>
              </w:rPr>
              <w:t>umožní</w:t>
            </w:r>
            <w:r w:rsidRPr="006E250D">
              <w:t xml:space="preserve"> pracovníkům </w:t>
            </w:r>
            <w:r w:rsidRPr="006E250D">
              <w:rPr>
                <w:b/>
                <w:i/>
              </w:rPr>
              <w:t>najít</w:t>
            </w:r>
            <w:r w:rsidRPr="006E250D">
              <w:t xml:space="preserve"> kontaktní osobu v</w:t>
            </w:r>
            <w:r w:rsidRPr="006E250D">
              <w:rPr>
                <w:b/>
                <w:i/>
              </w:rPr>
              <w:t xml:space="preserve"> </w:t>
            </w:r>
            <w:r w:rsidRPr="006E250D">
              <w:t>případě</w:t>
            </w:r>
            <w:r w:rsidRPr="006E250D">
              <w:rPr>
                <w:b/>
                <w:i/>
              </w:rPr>
              <w:t xml:space="preserve"> jakýchkoli pochybností, obav nebo potřeby vysvětlení</w:t>
            </w:r>
            <w:r w:rsidRPr="006E250D">
              <w:t>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>poukazuje na</w:t>
            </w:r>
            <w:r w:rsidRPr="006E250D">
              <w:t xml:space="preserve"> potřebu jasného rozdělení odpovědnosti za dohled </w:t>
            </w:r>
            <w:r w:rsidRPr="006E250D">
              <w:rPr>
                <w:b/>
                <w:i/>
              </w:rPr>
              <w:t>nad zaváděním a používáním systémů umělé inteligence a algoritmického řízení na pracovištích s cílem zajistit</w:t>
            </w:r>
            <w:r w:rsidRPr="006E250D">
              <w:t xml:space="preserve"> odpovědnost, </w:t>
            </w:r>
            <w:r w:rsidRPr="006E250D">
              <w:rPr>
                <w:b/>
                <w:i/>
              </w:rPr>
              <w:t>usnadnit</w:t>
            </w:r>
            <w:r w:rsidRPr="006E250D">
              <w:t xml:space="preserve"> účinný lidský dohled a </w:t>
            </w:r>
            <w:r w:rsidRPr="006E250D">
              <w:rPr>
                <w:b/>
                <w:i/>
              </w:rPr>
              <w:t>přezkum a umožnit</w:t>
            </w:r>
            <w:r w:rsidRPr="006E250D">
              <w:t xml:space="preserve"> pracovníkům </w:t>
            </w:r>
            <w:r w:rsidRPr="006E250D">
              <w:rPr>
                <w:b/>
                <w:i/>
              </w:rPr>
              <w:t>určit</w:t>
            </w:r>
            <w:r w:rsidRPr="006E250D">
              <w:t xml:space="preserve"> kontaktní osobu v</w:t>
            </w:r>
            <w:r w:rsidRPr="006E250D">
              <w:rPr>
                <w:b/>
                <w:i/>
              </w:rPr>
              <w:t> </w:t>
            </w:r>
            <w:r w:rsidRPr="006E250D">
              <w:t>případě</w:t>
            </w:r>
            <w:r w:rsidRPr="006E250D">
              <w:rPr>
                <w:b/>
                <w:i/>
              </w:rPr>
              <w:t xml:space="preserve">, že potřebují uplatnit svá </w:t>
            </w:r>
            <w:r w:rsidRPr="006E250D">
              <w:rPr>
                <w:b/>
                <w:i/>
              </w:rPr>
              <w:lastRenderedPageBreak/>
              <w:t>práva</w:t>
            </w:r>
            <w:r w:rsidRPr="006E250D">
              <w:t>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183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Liesbet Sommen, Andrzej Buła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12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 xml:space="preserve">zdůrazňuje </w:t>
            </w:r>
            <w:r w:rsidRPr="006E250D">
              <w:t>potřebu jasného rozdělení odpovědnosti za dohled v často složité organizační struktuře pracovišť, což zajistí odpovědnost</w:t>
            </w:r>
            <w:r w:rsidRPr="006E250D">
              <w:rPr>
                <w:b/>
                <w:i/>
              </w:rPr>
              <w:t xml:space="preserve">, usnadní </w:t>
            </w:r>
            <w:r w:rsidRPr="006E250D">
              <w:t>účinný lidský dohled a umožní pracovníkům najít kontaktní osobu v případě jakýchkoli pochybností, obav nebo potřeby vysvětlení;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12.</w:t>
            </w:r>
            <w:r w:rsidRPr="006E250D">
              <w:tab/>
            </w:r>
            <w:r w:rsidRPr="006E250D">
              <w:rPr>
                <w:b/>
                <w:i/>
              </w:rPr>
              <w:t>poukazuje na </w:t>
            </w:r>
            <w:r w:rsidRPr="006E250D">
              <w:t>potřebu jasného rozdělení odpovědnosti za dohled v často složité organizační struktuře pracovišť, což zajistí odpovědnost</w:t>
            </w:r>
            <w:r w:rsidRPr="006E250D">
              <w:rPr>
                <w:b/>
                <w:i/>
              </w:rPr>
              <w:t xml:space="preserve"> a </w:t>
            </w:r>
            <w:r w:rsidRPr="006E250D">
              <w:t>účinný lidský dohled a umožní pracovníkům najít kontaktní osobu v případě jakýchkoli pochybností, obav nebo potřeby vysvětlení;</w:t>
            </w:r>
          </w:p>
        </w:tc>
      </w:tr>
    </w:tbl>
    <w:p w:rsidR="004634FA" w:rsidRPr="006E250D" w:rsidRDefault="004634FA" w:rsidP="004634FA">
      <w:pPr>
        <w:pStyle w:val="Olang"/>
        <w:rPr>
          <w:lang w:val="sv-SE"/>
        </w:rPr>
      </w:pPr>
      <w:r w:rsidRPr="006E250D">
        <w:rPr>
          <w:noProof w:val="0"/>
          <w:lang w:val="sv-SE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sv-SE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184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12 a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</w:tcPr>
          <w:p w:rsidR="004634FA" w:rsidRPr="006E250D" w:rsidRDefault="004634FA" w:rsidP="00FA143A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rPr>
                <w:b/>
                <w:i/>
              </w:rPr>
              <w:t>12a.</w:t>
            </w:r>
            <w:r w:rsidRPr="006E250D">
              <w:rPr>
                <w:b/>
                <w:i/>
              </w:rPr>
              <w:tab/>
              <w:t>zdůrazňuje, že při přizpůsobování řešení a zavádění nových technologií okolnostem a zvláštnostem zaměstnavatelů a podniků je nutné zajistit flexibilitu a autonomii sociálních partnerů;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185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13.</w:t>
            </w:r>
            <w:r w:rsidRPr="006E250D">
              <w:tab/>
            </w:r>
            <w:r w:rsidRPr="006E250D">
              <w:rPr>
                <w:b/>
                <w:i/>
              </w:rPr>
              <w:t>zdůrazňuje</w:t>
            </w:r>
            <w:r w:rsidRPr="006E250D">
              <w:t xml:space="preserve">, že osoby se zdravotním postižením, starší pracovníci a zranitelné osoby mohou čelit specifickým problémům při přizpůsobování se novým technologiím na pracovišti; vyzývá proto Komisi a členské státy, aby zavedly inkluzivní a přizpůsobená podpůrná opatření s cílem zvýšit jejich účast na trhu práce a zajistit, aby z </w:t>
            </w:r>
            <w:r w:rsidRPr="006E250D">
              <w:rPr>
                <w:b/>
                <w:i/>
              </w:rPr>
              <w:t>technologického</w:t>
            </w:r>
            <w:r w:rsidRPr="006E250D">
              <w:t xml:space="preserve"> pokroku měli prospěch všichni;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13.</w:t>
            </w:r>
            <w:r w:rsidRPr="006E250D">
              <w:tab/>
            </w:r>
            <w:r w:rsidRPr="006E250D">
              <w:rPr>
                <w:b/>
                <w:i/>
              </w:rPr>
              <w:t>poukazuje na potenciál, který by umělá inteligence mohla mít při začleňování pracovníků se zdravotním postižením na trh práce; je si však vědom toho</w:t>
            </w:r>
            <w:r w:rsidRPr="006E250D">
              <w:t xml:space="preserve">, že osoby se zdravotním postižením, starší pracovníci a zranitelné osoby mohou čelit specifickým problémům při přizpůsobování se novým technologiím na pracovišti; vyzývá proto Komisi a členské státy, aby zavedly inkluzivní a přizpůsobená podpůrná opatření s cílem zvýšit jejich účast na trhu práce a zajistit, aby z </w:t>
            </w:r>
            <w:r w:rsidRPr="006E250D">
              <w:rPr>
                <w:b/>
                <w:i/>
              </w:rPr>
              <w:t>technického</w:t>
            </w:r>
            <w:r w:rsidRPr="006E250D">
              <w:t xml:space="preserve"> pokroku měli prospěch všichni;</w:t>
            </w:r>
          </w:p>
        </w:tc>
      </w:tr>
    </w:tbl>
    <w:p w:rsidR="004634FA" w:rsidRPr="006E250D" w:rsidRDefault="004634FA" w:rsidP="004634FA">
      <w:pPr>
        <w:pStyle w:val="Olang"/>
        <w:rPr>
          <w:lang w:val="sv-SE"/>
        </w:rPr>
      </w:pPr>
      <w:r w:rsidRPr="006E250D">
        <w:rPr>
          <w:noProof w:val="0"/>
          <w:lang w:val="sv-SE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sv-SE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186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13.</w:t>
            </w:r>
            <w:r w:rsidRPr="006E250D">
              <w:tab/>
              <w:t xml:space="preserve">zdůrazňuje, že osoby se zdravotním postižením, starší pracovníci a zranitelné osoby mohou čelit specifickým problémům při přizpůsobování se novým technologiím na pracovišti; vyzývá proto Komisi a členské státy, aby zavedly inkluzivní a přizpůsobená podpůrná opatření s cílem zvýšit jejich účast na trhu práce a zajistit, aby z </w:t>
            </w:r>
            <w:r w:rsidRPr="006E250D">
              <w:rPr>
                <w:b/>
                <w:i/>
              </w:rPr>
              <w:t>technologického</w:t>
            </w:r>
            <w:r w:rsidRPr="006E250D">
              <w:t xml:space="preserve"> pokroku měli prospěch všichni;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13.</w:t>
            </w:r>
            <w:r w:rsidRPr="006E250D">
              <w:tab/>
              <w:t xml:space="preserve">zdůrazňuje, že osoby se zdravotním postižením, starší pracovníci a zranitelné osoby mohou čelit specifickým problémům při přizpůsobování se novým technologiím na pracovišti; vyzývá proto Komisi a členské státy, aby zavedly inkluzivní a přizpůsobená podpůrná opatření s cílem zvýšit jejich účast na trhu práce a zajistit, aby z </w:t>
            </w:r>
            <w:r w:rsidRPr="006E250D">
              <w:rPr>
                <w:b/>
                <w:i/>
              </w:rPr>
              <w:t>technického</w:t>
            </w:r>
            <w:r w:rsidRPr="006E250D">
              <w:t xml:space="preserve"> pokroku měli prospěch všichni; </w:t>
            </w:r>
            <w:r w:rsidRPr="006E250D">
              <w:rPr>
                <w:b/>
                <w:i/>
              </w:rPr>
              <w:t>konstatuje, že několik členských států už zavedlo úspěšné systémy pro přechod do jiného zaměstnání a rozvoj dovedností;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lastRenderedPageBreak/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187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13.</w:t>
            </w:r>
            <w:r w:rsidRPr="006E250D">
              <w:tab/>
              <w:t xml:space="preserve">zdůrazňuje, že osoby se zdravotním postižením, starší pracovníci a zranitelné osoby mohou čelit specifickým problémům při přizpůsobování se novým technologiím na pracovišti; vyzývá proto Komisi a členské státy, aby </w:t>
            </w:r>
            <w:r w:rsidRPr="006E250D">
              <w:rPr>
                <w:b/>
                <w:i/>
              </w:rPr>
              <w:t>zavedly inkluzivní a přizpůsobená podpůrná opatření s cílem zvýšit jejich účast na trhu práce a zajistit</w:t>
            </w:r>
            <w:r w:rsidRPr="006E250D">
              <w:t>, aby z</w:t>
            </w:r>
            <w:r w:rsidRPr="006E250D">
              <w:rPr>
                <w:b/>
                <w:i/>
              </w:rPr>
              <w:t xml:space="preserve"> technologického</w:t>
            </w:r>
            <w:r w:rsidRPr="006E250D">
              <w:t xml:space="preserve"> pokroku měli prospěch všichni;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13.</w:t>
            </w:r>
            <w:r w:rsidRPr="006E250D">
              <w:tab/>
              <w:t xml:space="preserve">zdůrazňuje, že osoby se zdravotním postižením, starší pracovníci a zranitelné osoby mohou čelit specifickým problémům při přizpůsobování se novým technologiím na pracovišti; vyzývá proto Komisi a členské státy, aby </w:t>
            </w:r>
            <w:r w:rsidRPr="006E250D">
              <w:rPr>
                <w:b/>
                <w:i/>
              </w:rPr>
              <w:t>zajistily, aby společnosti zavádějící umělou inteligenci a algoritmické řídicí systémy zavedly inkluzivní a přizpůsobená podpůrná opatření, která by zajistila</w:t>
            </w:r>
            <w:r w:rsidRPr="006E250D">
              <w:t>, aby z </w:t>
            </w:r>
            <w:r w:rsidRPr="006E250D">
              <w:rPr>
                <w:b/>
                <w:i/>
              </w:rPr>
              <w:t>technického</w:t>
            </w:r>
            <w:r w:rsidRPr="006E250D">
              <w:t xml:space="preserve"> pokroku měli prospěch všichni;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188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Pál Szekeres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13.</w:t>
            </w:r>
            <w:r w:rsidRPr="006E250D">
              <w:tab/>
              <w:t xml:space="preserve">zdůrazňuje, že osoby se zdravotním postižením, starší pracovníci a zranitelné osoby mohou čelit specifickým problémům při přizpůsobování se novým technologiím na pracovišti; vyzývá proto Komisi a členské státy, aby zavedly inkluzivní a přizpůsobená podpůrná opatření s cílem zvýšit jejich účast na trhu práce a zajistit, aby z </w:t>
            </w:r>
            <w:r w:rsidRPr="006E250D">
              <w:rPr>
                <w:b/>
                <w:i/>
              </w:rPr>
              <w:t>technologického</w:t>
            </w:r>
            <w:r w:rsidRPr="006E250D">
              <w:t xml:space="preserve"> pokroku měli prospěch všichni;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13.</w:t>
            </w:r>
            <w:r w:rsidRPr="006E250D">
              <w:tab/>
              <w:t xml:space="preserve">zdůrazňuje, že osoby se zdravotním postižením, starší pracovníci a zranitelné osoby mohou čelit specifickým problémům při přizpůsobování se novým technologiím na pracovišti; vyzývá proto Komisi a členské státy, aby zavedly inkluzivní a přizpůsobená podpůrná opatření </w:t>
            </w:r>
            <w:r w:rsidRPr="006E250D">
              <w:rPr>
                <w:b/>
                <w:i/>
              </w:rPr>
              <w:t xml:space="preserve">založená na vědeckých poznatcích a podporovaly je </w:t>
            </w:r>
            <w:r w:rsidRPr="006E250D">
              <w:t xml:space="preserve">s cílem zvýšit jejich účast na trhu práce a zajistit, aby z </w:t>
            </w:r>
            <w:r w:rsidRPr="006E250D">
              <w:rPr>
                <w:b/>
                <w:i/>
              </w:rPr>
              <w:t>technického</w:t>
            </w:r>
            <w:r w:rsidRPr="006E250D">
              <w:t xml:space="preserve"> pokroku měli prospěch všichni;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lastRenderedPageBreak/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189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13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13.</w:t>
            </w:r>
            <w:r w:rsidRPr="006E250D">
              <w:tab/>
              <w:t xml:space="preserve">zdůrazňuje, že osoby se zdravotním postižením, starší pracovníci a zranitelné osoby mohou čelit specifickým problémům při přizpůsobování se novým technologiím na pracovišti; vyzývá proto Komisi a členské státy, aby zavedly inkluzivní a přizpůsobená podpůrná opatření s cílem </w:t>
            </w:r>
            <w:r w:rsidRPr="006E250D">
              <w:rPr>
                <w:b/>
                <w:i/>
              </w:rPr>
              <w:t>zvýšit</w:t>
            </w:r>
            <w:r w:rsidRPr="006E250D">
              <w:t xml:space="preserve"> jejich </w:t>
            </w:r>
            <w:r w:rsidRPr="006E250D">
              <w:rPr>
                <w:b/>
                <w:i/>
              </w:rPr>
              <w:t>účast</w:t>
            </w:r>
            <w:r w:rsidRPr="006E250D">
              <w:t xml:space="preserve"> na</w:t>
            </w:r>
            <w:r w:rsidRPr="006E250D">
              <w:rPr>
                <w:b/>
                <w:i/>
              </w:rPr>
              <w:t xml:space="preserve"> trhu</w:t>
            </w:r>
            <w:r w:rsidRPr="006E250D">
              <w:t xml:space="preserve"> práce a </w:t>
            </w:r>
            <w:r w:rsidRPr="006E250D">
              <w:rPr>
                <w:b/>
                <w:i/>
              </w:rPr>
              <w:t>zajistit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aby</w:t>
            </w:r>
            <w:r w:rsidRPr="006E250D">
              <w:t xml:space="preserve"> </w:t>
            </w:r>
            <w:r w:rsidRPr="006E250D">
              <w:rPr>
                <w:b/>
                <w:bCs/>
                <w:i/>
                <w:iCs/>
              </w:rPr>
              <w:t>z t</w:t>
            </w:r>
            <w:r w:rsidRPr="006E250D">
              <w:rPr>
                <w:b/>
                <w:i/>
              </w:rPr>
              <w:t>echnologického</w:t>
            </w:r>
            <w:r w:rsidRPr="006E250D">
              <w:t xml:space="preserve"> pokroku měli prospěch všichni;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13.</w:t>
            </w:r>
            <w:r w:rsidRPr="006E250D">
              <w:tab/>
              <w:t xml:space="preserve">zdůrazňuje, že osoby se zdravotním postižením, starší pracovníci a zranitelné osoby mohou čelit specifickým problémům při přizpůsobování se novým technologiím na pracovišti; vyzývá proto Komisi a členské státy, aby zavedly inkluzivní a přizpůsobená podpůrná opatření s cílem </w:t>
            </w:r>
            <w:r w:rsidRPr="006E250D">
              <w:rPr>
                <w:b/>
                <w:i/>
              </w:rPr>
              <w:t>podpořit</w:t>
            </w:r>
            <w:r w:rsidRPr="006E250D">
              <w:t xml:space="preserve"> jejich </w:t>
            </w:r>
            <w:r w:rsidRPr="006E250D">
              <w:rPr>
                <w:b/>
                <w:i/>
              </w:rPr>
              <w:t>začlenění</w:t>
            </w:r>
            <w:r w:rsidRPr="006E250D">
              <w:t xml:space="preserve"> na</w:t>
            </w:r>
            <w:r w:rsidRPr="006E250D">
              <w:rPr>
                <w:b/>
                <w:i/>
              </w:rPr>
              <w:t> trh</w:t>
            </w:r>
            <w:r w:rsidRPr="006E250D">
              <w:t xml:space="preserve"> práce a </w:t>
            </w:r>
            <w:r w:rsidRPr="006E250D">
              <w:rPr>
                <w:b/>
                <w:i/>
              </w:rPr>
              <w:t>jejich přístup k novým technologiím; poukazuje na to</w:t>
            </w:r>
            <w:r w:rsidRPr="006E250D">
              <w:t xml:space="preserve">, </w:t>
            </w:r>
            <w:r w:rsidRPr="006E250D">
              <w:rPr>
                <w:b/>
                <w:i/>
              </w:rPr>
              <w:t>že</w:t>
            </w:r>
            <w:r w:rsidRPr="006E250D">
              <w:rPr>
                <w:b/>
                <w:bCs/>
                <w:i/>
                <w:iCs/>
              </w:rPr>
              <w:t xml:space="preserve"> z</w:t>
            </w:r>
            <w:r w:rsidRPr="006E250D">
              <w:t xml:space="preserve"> </w:t>
            </w:r>
            <w:r w:rsidRPr="006E250D">
              <w:rPr>
                <w:b/>
                <w:i/>
              </w:rPr>
              <w:t>technického</w:t>
            </w:r>
            <w:r w:rsidRPr="006E250D">
              <w:t xml:space="preserve"> pokroku </w:t>
            </w:r>
            <w:r w:rsidRPr="006E250D">
              <w:rPr>
                <w:b/>
                <w:i/>
              </w:rPr>
              <w:t xml:space="preserve">by </w:t>
            </w:r>
            <w:r w:rsidRPr="006E250D">
              <w:t>měli</w:t>
            </w:r>
            <w:r w:rsidRPr="006E250D">
              <w:rPr>
                <w:b/>
                <w:i/>
              </w:rPr>
              <w:t xml:space="preserve"> mít</w:t>
            </w:r>
            <w:r w:rsidRPr="006E250D">
              <w:t xml:space="preserve"> prospěch všichni;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>
      <w:pPr>
        <w:pStyle w:val="AMNumberTabs0"/>
        <w:keepNext/>
      </w:pPr>
      <w:r w:rsidRPr="004634FA">
        <w:rPr>
          <w:rStyle w:val="HideTWBExt"/>
          <w:b w:val="0"/>
          <w:lang w:val="cs-CZ"/>
        </w:rPr>
        <w:t>&lt;Amend&gt;</w:t>
      </w:r>
      <w:r w:rsidRPr="006E250D">
        <w:t>Pozměňovací návrh</w:t>
      </w:r>
      <w:r w:rsidRPr="006E250D">
        <w:tab/>
      </w:r>
      <w:r w:rsidRPr="006E250D">
        <w:tab/>
      </w:r>
      <w:r w:rsidRPr="004634FA">
        <w:rPr>
          <w:rStyle w:val="HideTWBExt"/>
          <w:b w:val="0"/>
          <w:lang w:val="cs-CZ"/>
        </w:rPr>
        <w:t>&lt;NumAm&gt;</w:t>
      </w:r>
      <w:r w:rsidRPr="006E250D">
        <w:t>190</w:t>
      </w:r>
      <w:r w:rsidRPr="004634FA">
        <w:rPr>
          <w:rStyle w:val="HideTWBExt"/>
          <w:b w:val="0"/>
          <w:lang w:val="cs-CZ"/>
        </w:rPr>
        <w:t>&lt;/NumAm&gt;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6E250D">
        <w:t>Irena Joveva</w:t>
      </w:r>
      <w:r w:rsidRPr="004634FA">
        <w:rPr>
          <w:rStyle w:val="HideTWBExt"/>
          <w:b w:val="0"/>
        </w:rPr>
        <w:t>&lt;/Members&gt;</w:t>
      </w:r>
    </w:p>
    <w:p w:rsidR="004634FA" w:rsidRPr="006E250D" w:rsidRDefault="004634FA" w:rsidP="004634FA">
      <w:r w:rsidRPr="004634FA">
        <w:rPr>
          <w:rStyle w:val="HideTWBExt"/>
        </w:rPr>
        <w:t>&lt;/RepeatBlock-By&gt;</w:t>
      </w:r>
    </w:p>
    <w:p w:rsidR="004634FA" w:rsidRPr="006E250D" w:rsidRDefault="004634FA" w:rsidP="004634FA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6E250D">
        <w:t>Návrh usnesení</w:t>
      </w:r>
      <w:r w:rsidRPr="004634FA">
        <w:rPr>
          <w:rStyle w:val="HideTWBExt"/>
          <w:b w:val="0"/>
        </w:rPr>
        <w:t>&lt;/DocAmend&gt;</w:t>
      </w:r>
    </w:p>
    <w:p w:rsidR="004634FA" w:rsidRPr="006E250D" w:rsidRDefault="004634FA" w:rsidP="004634FA">
      <w:pPr>
        <w:pStyle w:val="NormalBold"/>
      </w:pPr>
      <w:r w:rsidRPr="004634FA">
        <w:rPr>
          <w:rStyle w:val="HideTWBExt"/>
          <w:b w:val="0"/>
        </w:rPr>
        <w:t>&lt;Article&gt;</w:t>
      </w:r>
      <w:r w:rsidRPr="006E250D">
        <w:t>Bod 14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634FA" w:rsidRPr="006E250D" w:rsidTr="00FA143A">
        <w:trPr>
          <w:jc w:val="center"/>
        </w:trPr>
        <w:tc>
          <w:tcPr>
            <w:tcW w:w="9752" w:type="dxa"/>
            <w:gridSpan w:val="2"/>
          </w:tcPr>
          <w:p w:rsidR="004634FA" w:rsidRPr="006E250D" w:rsidRDefault="004634FA" w:rsidP="00FA143A">
            <w:pPr>
              <w:keepNext/>
            </w:pP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Návrh usnesení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ColumnHeading"/>
              <w:keepNext/>
            </w:pPr>
            <w:r w:rsidRPr="006E250D">
              <w:t>Pozměňovací návrh</w:t>
            </w:r>
          </w:p>
        </w:tc>
      </w:tr>
      <w:tr w:rsidR="004634FA" w:rsidRPr="006E250D" w:rsidTr="00FA143A">
        <w:trPr>
          <w:jc w:val="center"/>
        </w:trPr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</w:pPr>
            <w:r w:rsidRPr="006E250D">
              <w:t>14.</w:t>
            </w:r>
            <w:r w:rsidRPr="006E250D">
              <w:tab/>
              <w:t xml:space="preserve">vyzývá členské státy, aby </w:t>
            </w:r>
            <w:r w:rsidRPr="006E250D">
              <w:rPr>
                <w:b/>
                <w:i/>
              </w:rPr>
              <w:t>osobám</w:t>
            </w:r>
            <w:r w:rsidRPr="006E250D">
              <w:t xml:space="preserve"> se zdravotním postižením </w:t>
            </w:r>
            <w:r w:rsidRPr="006E250D">
              <w:rPr>
                <w:b/>
                <w:i/>
              </w:rPr>
              <w:t>zaručily účinné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přiměřené úpravy tím, že budou respektovat jejich právo s</w:t>
            </w:r>
            <w:r w:rsidRPr="006E250D">
              <w:t xml:space="preserve"> konečnou </w:t>
            </w:r>
            <w:r w:rsidRPr="006E250D">
              <w:rPr>
                <w:b/>
                <w:i/>
              </w:rPr>
              <w:t>platností rozhodnout</w:t>
            </w:r>
            <w:r w:rsidRPr="006E250D">
              <w:t>, zda podpůrné technologie založené na umělé inteligenci na pracovišti odpovídají jejich individuálním potřebám;</w:t>
            </w:r>
          </w:p>
        </w:tc>
        <w:tc>
          <w:tcPr>
            <w:tcW w:w="4876" w:type="dxa"/>
            <w:hideMark/>
          </w:tcPr>
          <w:p w:rsidR="004634FA" w:rsidRPr="006E250D" w:rsidRDefault="004634FA" w:rsidP="00FA143A">
            <w:pPr>
              <w:pStyle w:val="Normal6"/>
              <w:rPr>
                <w:szCs w:val="24"/>
              </w:rPr>
            </w:pPr>
            <w:r w:rsidRPr="006E250D">
              <w:t>14.</w:t>
            </w:r>
            <w:r w:rsidRPr="006E250D">
              <w:tab/>
            </w:r>
            <w:r w:rsidRPr="006E250D">
              <w:rPr>
                <w:b/>
                <w:i/>
              </w:rPr>
              <w:t xml:space="preserve">uznává úlohu, kterou může hrát umělá inteligence při zvyšování inkluzivnosti a přístupnosti pracovišť pro osoby se zdravotním postižením, pokud je správně řízena a konzultována s osobami se zdravotním postižením; </w:t>
            </w:r>
            <w:r w:rsidRPr="006E250D">
              <w:t xml:space="preserve">vyzývá </w:t>
            </w:r>
            <w:r w:rsidRPr="006E250D">
              <w:rPr>
                <w:b/>
                <w:i/>
              </w:rPr>
              <w:t xml:space="preserve">Komisi a </w:t>
            </w:r>
            <w:r w:rsidRPr="006E250D">
              <w:t xml:space="preserve">členské státy, aby </w:t>
            </w:r>
            <w:r w:rsidRPr="006E250D">
              <w:rPr>
                <w:b/>
                <w:i/>
              </w:rPr>
              <w:t>zaručily, aby</w:t>
            </w:r>
            <w:r w:rsidRPr="006E250D">
              <w:t xml:space="preserve"> se </w:t>
            </w:r>
            <w:r w:rsidRPr="006E250D">
              <w:rPr>
                <w:b/>
                <w:i/>
              </w:rPr>
              <w:t>právo osob se </w:t>
            </w:r>
            <w:r w:rsidRPr="006E250D">
              <w:t xml:space="preserve">zdravotním postižením </w:t>
            </w:r>
            <w:r w:rsidRPr="006E250D">
              <w:rPr>
                <w:b/>
                <w:i/>
              </w:rPr>
              <w:t>na přiměřené úpravy vztahovalo i na používání umělé inteligence</w:t>
            </w:r>
            <w:r w:rsidRPr="006E250D">
              <w:t xml:space="preserve"> a </w:t>
            </w:r>
            <w:r w:rsidRPr="006E250D">
              <w:rPr>
                <w:b/>
                <w:i/>
              </w:rPr>
              <w:t>systémů algoritmického řízení na pracovišti a aby zaměstnavatelé respektovali</w:t>
            </w:r>
            <w:r w:rsidRPr="006E250D">
              <w:t xml:space="preserve"> konečnou </w:t>
            </w:r>
            <w:r w:rsidRPr="006E250D">
              <w:rPr>
                <w:b/>
                <w:i/>
              </w:rPr>
              <w:t>pravomoc těchto osob rozhodovat o tom</w:t>
            </w:r>
            <w:r w:rsidRPr="006E250D">
              <w:t xml:space="preserve">, </w:t>
            </w:r>
            <w:r w:rsidRPr="006E250D">
              <w:lastRenderedPageBreak/>
              <w:t>zda podpůrné technologie založené na umělé inteligenci na pracovišti odpovídají jejich individuálním potřebám;</w:t>
            </w:r>
          </w:p>
        </w:tc>
      </w:tr>
    </w:tbl>
    <w:p w:rsidR="004634FA" w:rsidRPr="006E250D" w:rsidRDefault="004634FA" w:rsidP="004634FA">
      <w:pPr>
        <w:pStyle w:val="Olang"/>
        <w:rPr>
          <w:lang w:val="en-GB"/>
        </w:rPr>
      </w:pPr>
      <w:r w:rsidRPr="006E250D">
        <w:rPr>
          <w:noProof w:val="0"/>
          <w:lang w:val="en-GB"/>
        </w:rPr>
        <w:lastRenderedPageBreak/>
        <w:t xml:space="preserve">Or. </w:t>
      </w:r>
      <w:r w:rsidRPr="004634FA">
        <w:rPr>
          <w:rStyle w:val="HideTWBExt"/>
        </w:rPr>
        <w:t>&lt;Original&gt;</w:t>
      </w:r>
      <w:r w:rsidRPr="004634FA">
        <w:rPr>
          <w:rStyle w:val="HideTWBInt"/>
        </w:rPr>
        <w:t>{EN}</w:t>
      </w:r>
      <w:r w:rsidRPr="006E250D">
        <w:rPr>
          <w:noProof w:val="0"/>
          <w:lang w:val="en-GB"/>
        </w:rPr>
        <w:t>en</w:t>
      </w:r>
      <w:r w:rsidRPr="004634FA">
        <w:rPr>
          <w:rStyle w:val="HideTWBExt"/>
        </w:rPr>
        <w:t>&lt;/Original&gt;</w:t>
      </w:r>
    </w:p>
    <w:p w:rsidR="004634FA" w:rsidRPr="006E250D" w:rsidRDefault="004634FA" w:rsidP="004634FA">
      <w:r w:rsidRPr="004634FA">
        <w:rPr>
          <w:rStyle w:val="HideTWBExt"/>
        </w:rPr>
        <w:t>&lt;/Amend&gt;</w:t>
      </w:r>
    </w:p>
    <w:p w:rsidR="004634FA" w:rsidRPr="006E250D" w:rsidRDefault="004634FA" w:rsidP="004634FA"/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14.</w:t>
            </w:r>
            <w:r w:rsidRPr="00BB7C2A">
              <w:rPr>
                <w:lang w:val="cs-CZ"/>
              </w:rPr>
              <w:tab/>
              <w:t>vyzývá členské státy, aby osobám se zdravotním postižením zaručily účinné a přiměřené úpravy tím, že budou respektovat jejich právo s konečnou platností rozhodnout, zda podpůrné technologie založené na umělé inteligenci na pracovišti odpovídají jejich individuálním potřebám;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14.</w:t>
            </w:r>
            <w:r w:rsidRPr="00BB7C2A">
              <w:rPr>
                <w:lang w:val="cs-CZ"/>
              </w:rPr>
              <w:tab/>
              <w:t>vyzývá členské státy, aby osobám se zdravotním postižením zaručily účinné a přiměřené úpravy v </w:t>
            </w:r>
            <w:r w:rsidRPr="00BB7C2A">
              <w:rPr>
                <w:b/>
                <w:i/>
                <w:lang w:val="cs-CZ"/>
              </w:rPr>
              <w:t xml:space="preserve">souladu se směrnicí 2000/78/ES </w:t>
            </w:r>
            <w:r w:rsidRPr="00BB7C2A">
              <w:rPr>
                <w:lang w:val="cs-CZ"/>
              </w:rPr>
              <w:t>tím, že budou respektovat jejich právo s konečnou platností rozhodnout, zda podpůrné technologie založené na umělé inteligenci na pracovišti odpovídají jejich individuálním potřebám; v </w:t>
            </w:r>
            <w:r w:rsidRPr="00BB7C2A">
              <w:rPr>
                <w:b/>
                <w:i/>
                <w:lang w:val="cs-CZ"/>
              </w:rPr>
              <w:t>této souvislosti zdůrazňuje význam flexibilních pracovních metod a odborné přípravy na pracovišti a účinných příležitostí ke změně využívání asistenčních technologií; vyzývá Komisi, aby dopad používání umělé inteligence na pracovišti začlenila do strategie EU pro práva osob se zdravotním postižením;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14.</w:t>
            </w:r>
            <w:r w:rsidRPr="00BB7C2A">
              <w:rPr>
                <w:lang w:val="cs-CZ"/>
              </w:rPr>
              <w:tab/>
              <w:t xml:space="preserve">vyzývá členské státy, aby osobám </w:t>
            </w:r>
            <w:r w:rsidRPr="00BB7C2A">
              <w:rPr>
                <w:lang w:val="cs-CZ"/>
              </w:rPr>
              <w:lastRenderedPageBreak/>
              <w:t>se zdravotním postižením zaručily účinné a přiměřené úpravy tím, že budou respektovat jejich právo s konečnou platností rozhodnout, zda podpůrné technologie založené na umělé inteligenci na pracovišti odpovídají jejich individuálním potřebám;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14.</w:t>
            </w:r>
            <w:r w:rsidRPr="00BB7C2A">
              <w:rPr>
                <w:lang w:val="cs-CZ"/>
              </w:rPr>
              <w:tab/>
              <w:t xml:space="preserve">vyzývá členské státy, aby osobám </w:t>
            </w:r>
            <w:r w:rsidRPr="00BB7C2A">
              <w:rPr>
                <w:lang w:val="cs-CZ"/>
              </w:rPr>
              <w:lastRenderedPageBreak/>
              <w:t xml:space="preserve">se zdravotním postižením zaručily účinné a přiměřené úpravy tím, že budou respektovat jejich právo s konečnou platností rozhodnout, zda podpůrné technologie založené na umělé inteligenci na pracovišti odpovídají jejich individuálním potřebám; </w:t>
            </w:r>
            <w:r w:rsidRPr="00BB7C2A">
              <w:rPr>
                <w:b/>
                <w:i/>
                <w:lang w:val="cs-CZ"/>
              </w:rPr>
              <w:t>zdůrazňuje potenciál nástrojů založených na umělé inteligenci pro odstranění překážek a zlepšení přístupnosti, jsou-li vyvinuty po konzultaci s uživateli;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14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14.</w:t>
            </w:r>
            <w:r w:rsidRPr="00BB7C2A">
              <w:rPr>
                <w:lang w:val="cs-CZ"/>
              </w:rPr>
              <w:tab/>
              <w:t xml:space="preserve">vyzývá členské státy, aby </w:t>
            </w:r>
            <w:r w:rsidRPr="00BB7C2A">
              <w:rPr>
                <w:b/>
                <w:i/>
                <w:lang w:val="cs-CZ"/>
              </w:rPr>
              <w:t>osobám se zdravotním postižením zaručily účinné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přiměřené úpravy tím, že budou respektovat jejich právo s konečnou platností rozhodnout, zda podpůrné technologie založené na umělé inteligenci na pracovišti odpovídají</w:t>
            </w:r>
            <w:r w:rsidRPr="00BB7C2A">
              <w:rPr>
                <w:lang w:val="cs-CZ"/>
              </w:rPr>
              <w:t xml:space="preserve"> jejich individuálním potřebám;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14.</w:t>
            </w:r>
            <w:r w:rsidRPr="00BB7C2A">
              <w:rPr>
                <w:lang w:val="cs-CZ"/>
              </w:rPr>
              <w:tab/>
              <w:t xml:space="preserve">vyzývá členské státy, aby </w:t>
            </w:r>
            <w:r w:rsidRPr="00BB7C2A">
              <w:rPr>
                <w:b/>
                <w:i/>
                <w:lang w:val="cs-CZ"/>
              </w:rPr>
              <w:t>při vývoji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zavádění podpůrných technologií založených na umělé inteligenci zaručily účinné konzultace s osobami se zdravotním postižením a jejich zástupci s cílem přizpůsobit je</w:t>
            </w:r>
            <w:r w:rsidRPr="00BB7C2A">
              <w:rPr>
                <w:lang w:val="cs-CZ"/>
              </w:rPr>
              <w:t xml:space="preserve"> jejich individuálním potřebám;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Andrea Wechsler, Angelika Winzig, Letizia Moratti, Giusi Princi, Raúl de la Hoz Quintano, Miriam Lexmann, 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zdůrazňuje</w:t>
            </w:r>
            <w:r w:rsidRPr="00BB7C2A">
              <w:rPr>
                <w:lang w:val="cs-CZ"/>
              </w:rPr>
              <w:t xml:space="preserve">, že </w:t>
            </w:r>
            <w:r w:rsidRPr="00BB7C2A">
              <w:rPr>
                <w:b/>
                <w:i/>
                <w:lang w:val="cs-CZ"/>
              </w:rPr>
              <w:t>pokud chce Unie stát v čele digitální transformace, musí jít příkladem tím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 xml:space="preserve">že stanoví přísné normy </w:t>
            </w:r>
            <w:r w:rsidRPr="00BB7C2A">
              <w:rPr>
                <w:b/>
                <w:i/>
                <w:lang w:val="cs-CZ"/>
              </w:rPr>
              <w:lastRenderedPageBreak/>
              <w:t>pro zavádění</w:t>
            </w:r>
            <w:r w:rsidRPr="00BB7C2A">
              <w:rPr>
                <w:lang w:val="cs-CZ"/>
              </w:rPr>
              <w:t xml:space="preserve"> umělé inteligence v </w:t>
            </w:r>
            <w:r w:rsidRPr="00BB7C2A">
              <w:rPr>
                <w:b/>
                <w:i/>
                <w:lang w:val="cs-CZ"/>
              </w:rPr>
              <w:t>pracovním prostředí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včetně jasných pravidel týkajících se transparentnosti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lidského dohledu; vítá v této souvislosti směrnici (EU)2024/2831</w:t>
            </w:r>
            <w:r w:rsidRPr="00BB7C2A">
              <w:rPr>
                <w:lang w:val="cs-CZ"/>
              </w:rPr>
              <w:t xml:space="preserve"> o </w:t>
            </w:r>
            <w:r w:rsidRPr="00BB7C2A">
              <w:rPr>
                <w:b/>
                <w:i/>
                <w:lang w:val="cs-CZ"/>
              </w:rPr>
              <w:t>zlepšení pracovních podmínek</w:t>
            </w:r>
            <w:r w:rsidRPr="00BB7C2A">
              <w:rPr>
                <w:lang w:val="cs-CZ"/>
              </w:rPr>
              <w:t xml:space="preserve"> při práci </w:t>
            </w:r>
            <w:r w:rsidRPr="00BB7C2A">
              <w:rPr>
                <w:b/>
                <w:i/>
                <w:lang w:val="cs-CZ"/>
              </w:rPr>
              <w:t>prostřednictvím platformy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která představuje důležitý první krok v regulaci algoritmického řízení mimo jiné tím, že zavádí povinnosti transparentnosti v odvětvích</w:t>
            </w:r>
            <w:r w:rsidRPr="00BB7C2A">
              <w:rPr>
                <w:lang w:val="cs-CZ"/>
              </w:rPr>
              <w:t>, v </w:t>
            </w:r>
            <w:r w:rsidRPr="00BB7C2A">
              <w:rPr>
                <w:b/>
                <w:i/>
                <w:lang w:val="cs-CZ"/>
              </w:rPr>
              <w:t>nichž tyto technologie stále více formují rozhodnutí o práci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právech pracovníků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15.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připomíná</w:t>
            </w:r>
            <w:r w:rsidRPr="00BB7C2A">
              <w:rPr>
                <w:lang w:val="cs-CZ"/>
              </w:rPr>
              <w:t xml:space="preserve">, že </w:t>
            </w:r>
            <w:r w:rsidRPr="00BB7C2A">
              <w:rPr>
                <w:b/>
                <w:i/>
                <w:lang w:val="cs-CZ"/>
              </w:rPr>
              <w:t>Unie již zavedla komplexní soubor pravidel pro řešení otázek pracovního práva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 xml:space="preserve">které vyvstávají </w:t>
            </w:r>
            <w:r w:rsidRPr="00BB7C2A">
              <w:rPr>
                <w:b/>
                <w:i/>
                <w:lang w:val="cs-CZ"/>
              </w:rPr>
              <w:lastRenderedPageBreak/>
              <w:t>v souvislosti s používáním</w:t>
            </w:r>
            <w:r w:rsidRPr="00BB7C2A">
              <w:rPr>
                <w:lang w:val="cs-CZ"/>
              </w:rPr>
              <w:t xml:space="preserve"> umělé inteligence a </w:t>
            </w:r>
            <w:r w:rsidRPr="00BB7C2A">
              <w:rPr>
                <w:b/>
                <w:i/>
                <w:lang w:val="cs-CZ"/>
              </w:rPr>
              <w:t>algoritmického řízení na pracovišti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jako je směrnice o pracovní době, směrnice o transparentních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předvídatelných pracovních podmínkách, směrnice o rovnováze mezi pracovním a soukromým životem a rámcová směrnice</w:t>
            </w:r>
            <w:r w:rsidRPr="00BB7C2A">
              <w:rPr>
                <w:lang w:val="cs-CZ"/>
              </w:rPr>
              <w:t xml:space="preserve"> o </w:t>
            </w:r>
            <w:r w:rsidRPr="00BB7C2A">
              <w:rPr>
                <w:b/>
                <w:i/>
                <w:lang w:val="cs-CZ"/>
              </w:rPr>
              <w:t>bezpečnosti a ochraně zdraví</w:t>
            </w:r>
            <w:r w:rsidRPr="00BB7C2A">
              <w:rPr>
                <w:lang w:val="cs-CZ"/>
              </w:rPr>
              <w:t xml:space="preserve"> při práci </w:t>
            </w:r>
            <w:r w:rsidRPr="00BB7C2A">
              <w:rPr>
                <w:b/>
                <w:i/>
                <w:lang w:val="cs-CZ"/>
              </w:rPr>
              <w:t>(BOZP), které technologicky neutrálním způsobem řeší transparentnost, předvídatelnost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ochranu zdraví a intenzitu práce; vyzývá Komisi, aby zajistila jasné a soudržné provádění těchto stávajících pravidel s cílem zabránit překrývání právních předpisů a konkurenčním znevýhodněním;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zdůrazňuje, že podporu inovací a konkurenceschopnosti lze zajistit pouze prostřednictvím právní jasnosti, zjednodušení a flexibility;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jít příkladem </w:t>
            </w:r>
            <w:r w:rsidRPr="00BB7C2A">
              <w:rPr>
                <w:b/>
                <w:i/>
                <w:lang w:val="cs-CZ"/>
              </w:rPr>
              <w:t>tím, že stanoví přísné normy</w:t>
            </w:r>
            <w:r w:rsidRPr="00BB7C2A">
              <w:rPr>
                <w:lang w:val="cs-CZ"/>
              </w:rPr>
              <w:t xml:space="preserve"> pro zavádění umělé inteligence v pracovním prostředí</w:t>
            </w:r>
            <w:r w:rsidRPr="00BB7C2A">
              <w:rPr>
                <w:b/>
                <w:i/>
                <w:lang w:val="cs-CZ"/>
              </w:rPr>
              <w:t>, včetně jasných pravidel týkajících se transparentnosti a lidského dohledu;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vítá v této souvislosti směrnici (EU)2024/2831 o zlepšení pracovních podmínek při práci prostřednictvím platformy, která představuje důležitý první krok v regulaci algoritmického řízení mimo jiné tím, že zavádí povinnosti transparentnosti v odvětvích, v nichž tyto technologie stále více formují rozhodnutí o práci a právech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jít příkladem </w:t>
            </w:r>
            <w:r w:rsidRPr="00BB7C2A">
              <w:rPr>
                <w:b/>
                <w:i/>
                <w:lang w:val="cs-CZ"/>
              </w:rPr>
              <w:t>při zavádění přísných norem</w:t>
            </w:r>
            <w:r w:rsidRPr="00BB7C2A">
              <w:rPr>
                <w:lang w:val="cs-CZ"/>
              </w:rPr>
              <w:t xml:space="preserve"> pro zavádění umělé inteligence v pracovním prostředí;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jít příkladem tím, že stanoví přísné normy pro zavádění umělé inteligence v pracovním prostředí, včetně jasných pravidel týkajících se transparentnosti a lidského dohledu; vítá v této souvislosti směrnici (EU)2024/2831 o zlepšení pracovních podmínek při práci prostřednictvím platformy, která představuje důležitý první krok v regulaci algoritmického řízení mimo jiné tím, že zavádí </w:t>
            </w:r>
            <w:r w:rsidRPr="00BB7C2A">
              <w:rPr>
                <w:b/>
                <w:i/>
                <w:lang w:val="cs-CZ"/>
              </w:rPr>
              <w:t>povinnosti</w:t>
            </w:r>
            <w:r w:rsidRPr="00BB7C2A">
              <w:rPr>
                <w:lang w:val="cs-CZ"/>
              </w:rPr>
              <w:t xml:space="preserve"> transparentnosti v odvětvích, v nichž tyto technologie stále více formují rozhodnutí o práci a právech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>zdůrazňuje, že pokud chce Unie stát v čele digitální transformace, musí jít příkladem tím, že stanoví přísné normy pro zavádění umělé inteligence v pracovním prostředí, včetně jasných pravidel týkajících se transparentnosti a lidského dohledu; vítá v této souvislosti směrnici (EU)</w:t>
            </w:r>
            <w:r w:rsidRPr="00BB7C2A">
              <w:rPr>
                <w:b/>
                <w:i/>
                <w:lang w:val="cs-CZ"/>
              </w:rPr>
              <w:t xml:space="preserve"> </w:t>
            </w:r>
            <w:r w:rsidRPr="00BB7C2A">
              <w:rPr>
                <w:lang w:val="cs-CZ"/>
              </w:rPr>
              <w:t xml:space="preserve">2024/2831 o zlepšení pracovních podmínek při práci prostřednictvím platformy, která představuje důležitý první krok v regulaci algoritmického řízení mimo jiné tím, že zavádí </w:t>
            </w:r>
            <w:r w:rsidRPr="00BB7C2A">
              <w:rPr>
                <w:b/>
                <w:i/>
                <w:lang w:val="cs-CZ"/>
              </w:rPr>
              <w:t>pravidla týkající se ochrany údajů,</w:t>
            </w:r>
            <w:r w:rsidRPr="00BB7C2A">
              <w:rPr>
                <w:lang w:val="cs-CZ"/>
              </w:rPr>
              <w:t xml:space="preserve"> transparentnosti</w:t>
            </w:r>
            <w:r w:rsidRPr="00BB7C2A">
              <w:rPr>
                <w:b/>
                <w:i/>
                <w:lang w:val="cs-CZ"/>
              </w:rPr>
              <w:t>, lidského dohledu a přezkumu, informování a konzultací a zdraví a bezpečnosti</w:t>
            </w:r>
            <w:r w:rsidRPr="00BB7C2A">
              <w:rPr>
                <w:lang w:val="cs-CZ"/>
              </w:rPr>
              <w:t xml:space="preserve"> v odvětvích, v nichž tyto technologie stále více formují rozhodnutí o práci a právech pracovníků;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jít příkladem tím, že stanoví přísné normy pro zavádění umělé inteligence v pracovním prostředí, včetně jasných pravidel </w:t>
            </w:r>
            <w:r w:rsidRPr="00BB7C2A">
              <w:rPr>
                <w:lang w:val="cs-CZ"/>
              </w:rPr>
              <w:lastRenderedPageBreak/>
              <w:t xml:space="preserve">týkajících se transparentnosti a lidského dohledu; </w:t>
            </w:r>
            <w:r w:rsidRPr="00BB7C2A">
              <w:rPr>
                <w:b/>
                <w:i/>
                <w:lang w:val="cs-CZ"/>
              </w:rPr>
              <w:t>vítá v této souvislosti směrnici (EU)2024/2831 o zlepšení pracovních podmínek při práci prostřednictvím platformy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která představuje důležitý první krok v regulaci algoritmického řízení mimo jiné tím</w:t>
            </w:r>
            <w:r w:rsidRPr="00BB7C2A">
              <w:rPr>
                <w:lang w:val="cs-CZ"/>
              </w:rPr>
              <w:t xml:space="preserve">, že </w:t>
            </w:r>
            <w:r w:rsidRPr="00BB7C2A">
              <w:rPr>
                <w:b/>
                <w:i/>
                <w:lang w:val="cs-CZ"/>
              </w:rPr>
              <w:t>zavádí povinnosti transparentnosti v odvětvích, v nichž tyto technologie stále více formují rozhodnutí o práci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právech pracovníků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jít příkladem tím, že stanoví přísné normy pro zavádění umělé inteligence v pracovním prostředí, včetně jasných pravidel </w:t>
            </w:r>
            <w:r w:rsidRPr="00BB7C2A">
              <w:rPr>
                <w:lang w:val="cs-CZ"/>
              </w:rPr>
              <w:lastRenderedPageBreak/>
              <w:t xml:space="preserve">týkajících se transparentnosti a lidského dohledu; </w:t>
            </w:r>
            <w:r w:rsidRPr="00BB7C2A">
              <w:rPr>
                <w:b/>
                <w:i/>
                <w:lang w:val="cs-CZ"/>
              </w:rPr>
              <w:t>zdůrazňuje, že význam těchto souborů pravidel nebrání inovacím a technologické neutralitě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které mají zásadní význam pro konkurenceschopnost Evropy; zdůrazňuje</w:t>
            </w:r>
            <w:r w:rsidRPr="00BB7C2A">
              <w:rPr>
                <w:lang w:val="cs-CZ"/>
              </w:rPr>
              <w:t xml:space="preserve">, že </w:t>
            </w:r>
            <w:r w:rsidRPr="00BB7C2A">
              <w:rPr>
                <w:b/>
                <w:i/>
                <w:lang w:val="cs-CZ"/>
              </w:rPr>
              <w:t>veškeré právní předpisy a normalizace respektují trh práce a soudní systémy v členských státech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zároveň zohledňují konkurenceschopnost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jít příkladem tím, že stanoví přísné normy pro zavádění umělé inteligence v pracovním prostředí, včetně jasných pravidel týkajících se transparentnosti a lidského dohledu; vítá v této souvislosti směrnici (EU)2024/2831 o zlepšení pracovních podmínek při práci prostřednictvím platformy, která </w:t>
            </w:r>
            <w:r w:rsidRPr="00BB7C2A">
              <w:rPr>
                <w:b/>
                <w:i/>
                <w:lang w:val="cs-CZ"/>
              </w:rPr>
              <w:t>představuje důležitý první krok</w:t>
            </w:r>
            <w:r w:rsidRPr="00BB7C2A">
              <w:rPr>
                <w:lang w:val="cs-CZ"/>
              </w:rPr>
              <w:t xml:space="preserve"> v </w:t>
            </w:r>
            <w:r w:rsidRPr="00BB7C2A">
              <w:rPr>
                <w:b/>
                <w:i/>
                <w:lang w:val="cs-CZ"/>
              </w:rPr>
              <w:t>regulaci algoritmického řízení mimo jiné tím, že zavádí povinnosti transparentnosti v odvětvích</w:t>
            </w:r>
            <w:r w:rsidRPr="00BB7C2A">
              <w:rPr>
                <w:lang w:val="cs-CZ"/>
              </w:rPr>
              <w:t>, v </w:t>
            </w:r>
            <w:r w:rsidRPr="00BB7C2A">
              <w:rPr>
                <w:b/>
                <w:i/>
                <w:lang w:val="cs-CZ"/>
              </w:rPr>
              <w:t>nichž</w:t>
            </w:r>
            <w:r w:rsidRPr="00BB7C2A">
              <w:rPr>
                <w:lang w:val="cs-CZ"/>
              </w:rPr>
              <w:t xml:space="preserve"> tyto technologie stále více formují rozhodnutí o práci a právech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>zdůrazňuje, že pokud chce Unie stát v čele digitální transformace, musí jít příkladem tím, že stanoví přísné normy pro zavádění umělé inteligence v pracovním prostředí, včetně jasných pravidel týkajících se transparentnosti a lidského dohledu; vítá v této souvislosti směrnici (EU)</w:t>
            </w:r>
            <w:r w:rsidRPr="00BB7C2A">
              <w:rPr>
                <w:b/>
                <w:i/>
                <w:lang w:val="cs-CZ"/>
              </w:rPr>
              <w:t xml:space="preserve"> </w:t>
            </w:r>
            <w:r w:rsidRPr="00BB7C2A">
              <w:rPr>
                <w:lang w:val="cs-CZ"/>
              </w:rPr>
              <w:t>2024/2831 o zlepšení pracovních podmínek při práci prostřednictvím platformy</w:t>
            </w:r>
            <w:r w:rsidRPr="00BB7C2A">
              <w:rPr>
                <w:b/>
                <w:i/>
                <w:lang w:val="cs-CZ"/>
              </w:rPr>
              <w:t xml:space="preserve"> a nařízení 2016/679 a 2024/1689</w:t>
            </w:r>
            <w:r w:rsidRPr="00BB7C2A">
              <w:rPr>
                <w:lang w:val="cs-CZ"/>
              </w:rPr>
              <w:t xml:space="preserve">, která </w:t>
            </w:r>
            <w:r w:rsidRPr="00BB7C2A">
              <w:rPr>
                <w:b/>
                <w:i/>
                <w:lang w:val="cs-CZ"/>
              </w:rPr>
              <w:t>jsou důležitými stavebními kameny</w:t>
            </w:r>
            <w:r w:rsidRPr="00BB7C2A">
              <w:rPr>
                <w:lang w:val="cs-CZ"/>
              </w:rPr>
              <w:t xml:space="preserve"> v </w:t>
            </w:r>
            <w:r w:rsidRPr="00BB7C2A">
              <w:rPr>
                <w:b/>
                <w:i/>
                <w:lang w:val="cs-CZ"/>
              </w:rPr>
              <w:t>acquis EU při regulaci algoritmického řízení a umělé inteligence tam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kde</w:t>
            </w:r>
            <w:r w:rsidRPr="00BB7C2A">
              <w:rPr>
                <w:lang w:val="cs-CZ"/>
              </w:rPr>
              <w:t xml:space="preserve"> tyto technologie stále více formují rozhodnutí o práci a právech pracovníků;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199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lastRenderedPageBreak/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>zdůrazňuje, že pokud chce Unie stát v čele digitální transformace, musí jít příkladem tím, že stanoví přísné normy pro zavádění umělé inteligence v pracovním prostředí, včetně jasných pravidel týkajících se transparentnosti a lidského dohledu; vítá v této souvislosti směrnici (EU)2024/2831 o zlepšení pracovních podmínek při práci prostřednictvím platformy, která představuje důležitý první krok v regulaci algoritmického řízení mimo jiné tím, že zavádí povinnosti transparentnosti v odvětvích, v nichž tyto technologie stále více formují rozhodnutí o práci a právech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>zdůrazňuje, že pokud chce Unie stát v čele digitální transformace, musí jít příkladem tím, že stanoví přísné normy pro zavádění umělé inteligence v pracovním prostředí, včetně jasných pravidel týkajících se transparentnosti a lidského dohledu; vítá v této souvislosti směrnici (EU)</w:t>
            </w:r>
            <w:r w:rsidRPr="00BB7C2A">
              <w:rPr>
                <w:b/>
                <w:i/>
                <w:lang w:val="cs-CZ"/>
              </w:rPr>
              <w:t xml:space="preserve"> </w:t>
            </w:r>
            <w:r w:rsidRPr="00BB7C2A">
              <w:rPr>
                <w:lang w:val="cs-CZ"/>
              </w:rPr>
              <w:t>2024/2831 o zlepšení pracovních podmínek při práci prostřednictvím platformy, která představuje důležitý první krok v regulaci algoritmického řízení mimo jiné tím, že zavádí povinnosti transparentnosti</w:t>
            </w:r>
            <w:r w:rsidRPr="00BB7C2A">
              <w:rPr>
                <w:b/>
                <w:i/>
                <w:lang w:val="cs-CZ"/>
              </w:rPr>
              <w:t xml:space="preserve"> a kolektivního vyjednávání</w:t>
            </w:r>
            <w:r w:rsidRPr="00BB7C2A">
              <w:rPr>
                <w:lang w:val="cs-CZ"/>
              </w:rPr>
              <w:t xml:space="preserve"> v odvětvích, v nichž tyto technologie stále více formují rozhodnutí o práci a právech pracovníků;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>zdůrazňuje, že pokud chce Unie stát v čele digitální transformace, musí jít příkladem tím, že stanoví přísné normy pro zavádění umělé inteligence v </w:t>
            </w:r>
            <w:r w:rsidRPr="00BB7C2A">
              <w:rPr>
                <w:b/>
                <w:i/>
                <w:lang w:val="cs-CZ"/>
              </w:rPr>
              <w:t>pracovním prostředí</w:t>
            </w:r>
            <w:r w:rsidRPr="00BB7C2A">
              <w:rPr>
                <w:lang w:val="cs-CZ"/>
              </w:rPr>
              <w:t xml:space="preserve">, včetně jasných pravidel týkajících se transparentnosti a lidského dohledu; vítá v této souvislosti směrnici (EU)2024/2831 o zlepšení pracovních podmínek při práci prostřednictvím platformy, která představuje důležitý první krok v regulaci algoritmického řízení mimo jiné tím, že zavádí povinnosti </w:t>
            </w:r>
            <w:r w:rsidRPr="00BB7C2A">
              <w:rPr>
                <w:lang w:val="cs-CZ"/>
              </w:rPr>
              <w:lastRenderedPageBreak/>
              <w:t>transparentnosti v </w:t>
            </w:r>
            <w:r w:rsidRPr="00BB7C2A">
              <w:rPr>
                <w:b/>
                <w:i/>
                <w:lang w:val="cs-CZ"/>
              </w:rPr>
              <w:t>odvětvích, v nichž tyto technologie stále více formují rozhodnutí o práci a právech pracovníků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jít příkladem tím, že stanoví přísné normy pro zavádění umělé inteligence </w:t>
            </w:r>
            <w:r w:rsidRPr="00BB7C2A">
              <w:rPr>
                <w:b/>
                <w:i/>
                <w:lang w:val="cs-CZ"/>
              </w:rPr>
              <w:t>na pracovišti</w:t>
            </w:r>
            <w:r w:rsidRPr="00BB7C2A">
              <w:rPr>
                <w:lang w:val="cs-CZ"/>
              </w:rPr>
              <w:t>, včetně jasných pravidel týkajících se transparentnosti a lidského dohledu; vítá v této souvislosti směrnici (EU)</w:t>
            </w:r>
            <w:r w:rsidRPr="00BB7C2A">
              <w:rPr>
                <w:b/>
                <w:i/>
                <w:lang w:val="cs-CZ"/>
              </w:rPr>
              <w:t xml:space="preserve"> </w:t>
            </w:r>
            <w:r w:rsidRPr="00BB7C2A">
              <w:rPr>
                <w:lang w:val="cs-CZ"/>
              </w:rPr>
              <w:t xml:space="preserve">2024/2831 o zlepšení pracovních podmínek při práci prostřednictvím platformy, která představuje důležitý první krok v regulaci algoritmického řízení mimo jiné tím, že zavádí povinnosti transparentnosti </w:t>
            </w:r>
            <w:r w:rsidRPr="00BB7C2A">
              <w:rPr>
                <w:lang w:val="cs-CZ"/>
              </w:rPr>
              <w:lastRenderedPageBreak/>
              <w:t>a </w:t>
            </w:r>
            <w:r w:rsidRPr="00BB7C2A">
              <w:rPr>
                <w:b/>
                <w:i/>
                <w:lang w:val="cs-CZ"/>
              </w:rPr>
              <w:t>informování zástupců zaměstnanců a projednávání s nimi v odvětvích, v nichž se tyto technologie používají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Arba Kokalari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</w:t>
            </w:r>
            <w:r w:rsidRPr="00BB7C2A">
              <w:rPr>
                <w:b/>
                <w:i/>
                <w:lang w:val="cs-CZ"/>
              </w:rPr>
              <w:t>jít příkladem tím, že stanoví přísné normy pro zavádění umělé inteligence v pracovním prostředí, včetně jasných pravidel týkajících se transparentnosti a lidského dohledu;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vítá v této souvislosti směrnici (EU)2024/2831 o zlepšení pracovních podmínek při práci prostřednictvím platformy, která představuje důležitý první krok v regulaci algoritmického řízení mimo jiné tím, že zavádí povinnosti transparentnosti v odvětvích, v nichž tyto technologie stále více formují rozhodnutí o práci a právech pracovníků;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15.</w:t>
            </w:r>
            <w:r w:rsidRPr="00BB7C2A">
              <w:rPr>
                <w:lang w:val="cs-CZ"/>
              </w:rPr>
              <w:tab/>
              <w:t xml:space="preserve">zdůrazňuje, že pokud chce Unie stát v čele digitální transformace, musí </w:t>
            </w:r>
            <w:r w:rsidRPr="00BB7C2A">
              <w:rPr>
                <w:b/>
                <w:i/>
                <w:lang w:val="cs-CZ"/>
              </w:rPr>
              <w:t>podporovat inovace a konkurenceschopné společnosti využívající nové technologie a připravit půdu pro novou generaci vysoce kvalitních pracovních míst, jít příkladem při vývoji inovativních řešení a rozsáhlého využívání nových technologií ve prospěch pracovníků a společností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uplatňovat již tak vysoké regulační normy pro zavádění umělé inteligence na pracovišti a zároveň zjednodušit a harmonizovat provádění</w:t>
            </w:r>
            <w:r w:rsidRPr="00BB7C2A">
              <w:rPr>
                <w:lang w:val="cs-CZ"/>
              </w:rPr>
              <w:t xml:space="preserve"> v </w:t>
            </w:r>
            <w:r w:rsidRPr="00BB7C2A">
              <w:rPr>
                <w:b/>
                <w:i/>
                <w:lang w:val="cs-CZ"/>
              </w:rPr>
              <w:t>celé EU a zajistit lidský dohled, transparentnost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ochranu údajů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15a.</w:t>
            </w:r>
            <w:r w:rsidRPr="00BB7C2A">
              <w:rPr>
                <w:b/>
                <w:i/>
                <w:lang w:val="cs-CZ"/>
              </w:rPr>
              <w:tab/>
              <w:t xml:space="preserve">zdůrazňuje však, že navzdory tomuto legislativnímu rámci přetrvává řada nedostatků, pokud jde o ochranu pracovníků a jejich práva z hlediska </w:t>
            </w:r>
            <w:r w:rsidRPr="00BB7C2A">
              <w:rPr>
                <w:b/>
                <w:i/>
                <w:lang w:val="cs-CZ"/>
              </w:rPr>
              <w:lastRenderedPageBreak/>
              <w:t>používání těchto nástrojů na pracovišti; zdůrazňuje, že ustanovení směrnice o práci prostřednictvím platformy týkající se algoritmického řízení (zejména práva pracovníků na transparentnost, lidský přezkum, informování zaměstnanců a projednávání s nimi a BOZP) se vztahují pouze na digitální pracovní platformy, což ponechává pracovníky v tradičnějším prostředí, na něž se nicméně algoritmické řízení stále více vztahuje, méně chráněné;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15a.</w:t>
            </w:r>
            <w:r w:rsidRPr="00BB7C2A">
              <w:rPr>
                <w:b/>
                <w:i/>
                <w:lang w:val="cs-CZ"/>
              </w:rPr>
              <w:tab/>
              <w:t>vyzývá Komisi, aby vytvořila širší evropský rámec pro využívání umělé inteligence na pracovišti s cílem zajistit, aby (generativní) umělá inteligence sloužila například jako podpůrný nástroj pro lidské pracovníky, který zvyšuje produktivitu podniků i zaměstnanců, a současně bránit jejímu zavádění pro spekulativní účely bez skutečné přidané hodnoty;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15a.</w:t>
            </w:r>
            <w:r w:rsidRPr="00BB7C2A">
              <w:rPr>
                <w:b/>
                <w:i/>
                <w:lang w:val="cs-CZ"/>
              </w:rPr>
              <w:tab/>
              <w:t>zdůrazňuje, že pokud má Unie cíl stát v čele digitální transformace, musí jít příkladem při stanovování vysokých standardů pro zavádění umělé inteligence a požadavků na ni v pracovním prostředí, včetně jasných pravidel transparentnosti a lidského dohledu založených nejen na zisku, a to při respektování cíle zlepšení konkurenceschopnosti;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15 b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15b.</w:t>
            </w:r>
            <w:r w:rsidRPr="00BB7C2A">
              <w:rPr>
                <w:b/>
                <w:i/>
                <w:lang w:val="cs-CZ"/>
              </w:rPr>
              <w:tab/>
              <w:t>připomíná, že ustanovení aktu o umělé inteligenci se zaměřují především na regulaci trhu a nevztahují se na nástroje algoritmického řízení, které nejsou založeny na umělé inteligenci; zdůrazňuje, že soukromé subjekty poskytující neveřejné služby nejsou povinny před použitím těchto systémů na pracovišti provést posouzení dopadu na základní práva a že nebiometrické monitorovací postupy, např. monitorování úhozů do klávesnice, nejsou výslovně omezeny; zdůrazňuje, že obecné nařízení o ochraně osobních údajů se vztahuje pouze na nástroje, které zpracovávají osobní údaje, což ponechává legislativní mezeru pro ty, které osobní údaje nezpracovávají, a že jeho článek 22 se zabývá pouze plně automatizovaným rozhodováním;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Andrea Wechsler, Angelika Winzig, Letizia Moratti, Giusi Princi, Raúl de la Hoz Quintano, Henrik Dahl, 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16.</w:t>
            </w:r>
            <w:r w:rsidRPr="00BB7C2A">
              <w:rPr>
                <w:b/>
                <w:i/>
                <w:lang w:val="cs-CZ"/>
              </w:rPr>
              <w:tab/>
              <w:t>vyzývá členské státy a zaměstnavatele, aby uznali a účinně uplatňovali právo odpojit se jako základní záruku ochrany pracovníků před tím, aby byli trvale dosažitelní nebo sledováni mimo dohodnutou pracovní dobu;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vypouští se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>vyzývá členské státy a zaměstnavatele, aby uznali a účinně uplatňovali právo odpojit se jako základní záruku ochrany pracovníků před tím, aby byli trvale dosažitelní nebo sledováni mimo dohodnutou pracovní dobu;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 xml:space="preserve">vyzývá členské státy a zaměstnavatele, aby uznali a účinně uplatňovali právo odpojit se jako základní záruku ochrany pracovníků před tím, aby byli trvale dosažitelní nebo sledováni mimo dohodnutou pracovní dobu; </w:t>
            </w:r>
            <w:r w:rsidRPr="00BB7C2A">
              <w:rPr>
                <w:b/>
                <w:i/>
                <w:lang w:val="cs-CZ"/>
              </w:rPr>
              <w:t>zdůrazňuje, že neustálé připojení může v kombinaci s vysokými nároky na výkon zaměstnání a rostoucím očekáváním, že pracovníci budou kdykoli dosažitelní, nepříznivě ovlivnit základní práva pracovníků, rovnováhu mezi jejich pracovním a soukromým životem a jejich fyzické a duševní zdraví a pohodu;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vyzývá členské státy a zaměstnavatele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aby uznali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účinně uplatňovali právo odpojit se jako základní záruku ochrany pracovníků před tím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byli trvale dosažitelní nebo sledováni mimo dohodnutou pracovní dobu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zdůrazňuje existenci odpovídajících regulačních záruk na ochranu pracovníků před škodlivými postupy monitorování na pracovišti i mimo ně v souladu s nařízením (EU) 2016/679 (GDPR), nařízením (EU) 2024/1689 (akt o umělé inteligenci) a směrnicí 89/391/EHS (zdraví a bezpečnost);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vyzývá členské státy a sociální partnery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účinně uplatňovali stávající právní předpisy a dohody EU v souladu s vnitrostátními pravidly a postupy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209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 xml:space="preserve">vyzývá </w:t>
            </w:r>
            <w:r w:rsidRPr="00BB7C2A">
              <w:rPr>
                <w:b/>
                <w:i/>
                <w:lang w:val="cs-CZ"/>
              </w:rPr>
              <w:t>členské státy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zaměstnavatele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uznali a </w:t>
            </w:r>
            <w:r w:rsidRPr="00BB7C2A">
              <w:rPr>
                <w:lang w:val="cs-CZ"/>
              </w:rPr>
              <w:t xml:space="preserve">účinně </w:t>
            </w:r>
            <w:r w:rsidRPr="00BB7C2A">
              <w:rPr>
                <w:b/>
                <w:i/>
                <w:lang w:val="cs-CZ"/>
              </w:rPr>
              <w:t>uplatňovali</w:t>
            </w:r>
            <w:r w:rsidRPr="00BB7C2A">
              <w:rPr>
                <w:lang w:val="cs-CZ"/>
              </w:rPr>
              <w:t xml:space="preserve"> právo </w:t>
            </w:r>
            <w:r w:rsidRPr="00BB7C2A">
              <w:rPr>
                <w:b/>
                <w:i/>
                <w:lang w:val="cs-CZ"/>
              </w:rPr>
              <w:t>odpojit se jako základní záruku ochrany pracovníků před tím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aby byli trvale dosažitelní nebo sledováni mimo dohodnutou pracovní dobu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 xml:space="preserve">vyzývá </w:t>
            </w:r>
            <w:r w:rsidRPr="00BB7C2A">
              <w:rPr>
                <w:b/>
                <w:i/>
                <w:lang w:val="cs-CZ"/>
              </w:rPr>
              <w:t>Komisi, aby navrhla směrnici s minimálními normami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podmínkami, které zajistí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všichni pracovníci mohli</w:t>
            </w:r>
            <w:r w:rsidRPr="00BB7C2A">
              <w:rPr>
                <w:lang w:val="cs-CZ"/>
              </w:rPr>
              <w:t xml:space="preserve"> účinně </w:t>
            </w:r>
            <w:r w:rsidRPr="00BB7C2A">
              <w:rPr>
                <w:b/>
                <w:i/>
                <w:lang w:val="cs-CZ"/>
              </w:rPr>
              <w:t>uplatňovat své</w:t>
            </w:r>
            <w:r w:rsidRPr="00BB7C2A">
              <w:rPr>
                <w:lang w:val="cs-CZ"/>
              </w:rPr>
              <w:t xml:space="preserve"> právo </w:t>
            </w:r>
            <w:r w:rsidRPr="00BB7C2A">
              <w:rPr>
                <w:b/>
                <w:i/>
                <w:lang w:val="cs-CZ"/>
              </w:rPr>
              <w:t>na odpojení mimo dohodnuté pracovní hodiny,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budou regulovat používání stávajících a nových digitálních nástrojů pro pracovní účely v souladu s usnesením ze dne 21. ledna 2021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současně zohledňovat rámcovou dohodu evropských sociálních partnerů o digitalizaci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 xml:space="preserve">vyzývá </w:t>
            </w:r>
            <w:r w:rsidRPr="00BB7C2A">
              <w:rPr>
                <w:b/>
                <w:i/>
                <w:lang w:val="cs-CZ"/>
              </w:rPr>
              <w:t>členské státy a zaměstnavatele, aby uznali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účinně uplatňovali právo</w:t>
            </w:r>
            <w:r w:rsidRPr="00BB7C2A">
              <w:rPr>
                <w:lang w:val="cs-CZ"/>
              </w:rPr>
              <w:t xml:space="preserve"> odpojit se jako základní záruku ochrany pracovníků před tím, aby byli trvale dosažitelní nebo sledováni mimo dohodnutou pracovní dobu;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 xml:space="preserve">vyzývá </w:t>
            </w:r>
            <w:r w:rsidRPr="00BB7C2A">
              <w:rPr>
                <w:b/>
                <w:i/>
                <w:lang w:val="cs-CZ"/>
              </w:rPr>
              <w:t>Komisi, aby na základě práce sociálních partnerů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Evropského parlamentu a v souladu se závazkem předsedkyně Komise neprodleně předložila návrh týkající se práva</w:t>
            </w:r>
            <w:r w:rsidRPr="00BB7C2A">
              <w:rPr>
                <w:lang w:val="cs-CZ"/>
              </w:rPr>
              <w:t xml:space="preserve"> odpojit se jako základní záruku ochrany pracovníků před tím, aby byli trvale dosažitelní nebo sledováni mimo dohodnutou pracovní dobu;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>vyzývá členské státy a zaměstnavatele, aby uznali a účinně uplatňovali právo odpojit se jako základní záruku ochrany pracovníků před tím, aby byli trvale dosažitelní nebo sledováni mimo dohodnutou pracovní dobu;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>vyzývá členské státy a zaměstnavatele, aby uznali a účinně uplatňovali právo odpojit se jako základní záruku ochrany pracovníků před tím, aby byli trvale dosažitelní nebo sledováni mimo dohodnutou pracovní dobu</w:t>
            </w:r>
            <w:r w:rsidRPr="00BB7C2A">
              <w:rPr>
                <w:b/>
                <w:i/>
                <w:lang w:val="cs-CZ"/>
              </w:rPr>
              <w:t>, v souladu s maximální pracovní dobou stanovenou směrnicí 2003/88/ES o pracovní době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16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>vyzývá členské státy a zaměstnavatele, aby uznali a účinně uplatňovali právo odpojit se jako základní záruku ochrany pracovníků před tím, aby byli trvale dosažitelní nebo sledováni mimo dohodnutou pracovní dobu;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16.</w:t>
            </w:r>
            <w:r w:rsidRPr="00BB7C2A">
              <w:rPr>
                <w:lang w:val="cs-CZ"/>
              </w:rPr>
              <w:tab/>
              <w:t>vyzývá členské státy a zaměstnavatele, aby uznali a účinně uplatňovali právo odpojit se jako základní záruku ochrany pracovníků před tím, aby byli trvale dosažitelní nebo sledováni</w:t>
            </w:r>
            <w:r w:rsidRPr="00BB7C2A">
              <w:rPr>
                <w:b/>
                <w:i/>
                <w:lang w:val="cs-CZ"/>
              </w:rPr>
              <w:t>, což je škodlivé a nespravedlivé,</w:t>
            </w:r>
            <w:r w:rsidRPr="00BB7C2A">
              <w:rPr>
                <w:lang w:val="cs-CZ"/>
              </w:rPr>
              <w:t xml:space="preserve"> mimo dohodnutou pracovní dobu;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využívání umělé inteligence a algoritmického řízení na pracovišti </w:t>
            </w:r>
            <w:r w:rsidRPr="00BB7C2A">
              <w:rPr>
                <w:b/>
                <w:i/>
                <w:lang w:val="cs-CZ"/>
              </w:rPr>
              <w:t>přináší řadu výzev týkajících se</w:t>
            </w:r>
            <w:r w:rsidRPr="00BB7C2A">
              <w:rPr>
                <w:lang w:val="cs-CZ"/>
              </w:rPr>
              <w:t xml:space="preserve"> ochrany osobních údajů a soukromí zaměstnanců, které vyžadují pečlivé zvážení a </w:t>
            </w:r>
            <w:r w:rsidRPr="00BB7C2A">
              <w:rPr>
                <w:b/>
                <w:i/>
                <w:lang w:val="cs-CZ"/>
              </w:rPr>
              <w:t>vhodná regulační řešení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využívání umělé inteligence a algoritmického řízení na pracovišti </w:t>
            </w:r>
            <w:r w:rsidRPr="00BB7C2A">
              <w:rPr>
                <w:b/>
                <w:i/>
                <w:lang w:val="cs-CZ"/>
              </w:rPr>
              <w:t>vzbuzuje obavy ohledně</w:t>
            </w:r>
            <w:r w:rsidRPr="00BB7C2A">
              <w:rPr>
                <w:lang w:val="cs-CZ"/>
              </w:rPr>
              <w:t xml:space="preserve"> ochrany osobních údajů a soukromí zaměstnanců, které vyžadují pečlivé zvážení a </w:t>
            </w:r>
            <w:r w:rsidRPr="00BB7C2A">
              <w:rPr>
                <w:b/>
                <w:i/>
                <w:lang w:val="cs-CZ"/>
              </w:rPr>
              <w:t>vhodné uplatňování právního rámce;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konstatuje zejména, že obecné nařízení o ochraně osobních údajů účinně omezuje shromažďování, zpracování a uchovávání osobních údajů týkajících se zaměstnanců pouze na to, co je naprosto nezbytné, a současně zabraňuje nepřiměřenému a nepatřičnému sledování na pracovišti a dalšímu porušování soukromí zaměstnanců bez ohledu na to, zda je systém umělé inteligence zaveden na pracovišti, či nikoli;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Andrea Wechsler, Angelika Winzig, Letizia Moratti, Giusi Princi, Raúl de la Hoz Quintano, Miriam Lexmann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zdůrazňuje skutečnost</w:t>
            </w:r>
            <w:r w:rsidRPr="00BB7C2A">
              <w:rPr>
                <w:lang w:val="cs-CZ"/>
              </w:rPr>
              <w:t xml:space="preserve">, že rostoucí využívání umělé inteligence a algoritmického řízení na pracovišti </w:t>
            </w:r>
            <w:r w:rsidRPr="00BB7C2A">
              <w:rPr>
                <w:b/>
                <w:i/>
                <w:lang w:val="cs-CZ"/>
              </w:rPr>
              <w:t>přináší řadu výzev týkajících se</w:t>
            </w:r>
            <w:r w:rsidRPr="00BB7C2A">
              <w:rPr>
                <w:lang w:val="cs-CZ"/>
              </w:rPr>
              <w:t xml:space="preserve"> ochrany osobních údajů a soukromí zaměstnanců, </w:t>
            </w:r>
            <w:r w:rsidRPr="00BB7C2A">
              <w:rPr>
                <w:b/>
                <w:i/>
                <w:lang w:val="cs-CZ"/>
              </w:rPr>
              <w:t>které vyžadují pečlivé zvážení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vhodná regulační</w:t>
            </w:r>
            <w:r w:rsidRPr="00BB7C2A">
              <w:rPr>
                <w:lang w:val="cs-CZ"/>
              </w:rPr>
              <w:t xml:space="preserve"> řešení;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uznává</w:t>
            </w:r>
            <w:r w:rsidRPr="00BB7C2A">
              <w:rPr>
                <w:lang w:val="cs-CZ"/>
              </w:rPr>
              <w:t xml:space="preserve">, že rostoucí využívání umělé inteligence a algoritmického řízení na pracovišti </w:t>
            </w:r>
            <w:r w:rsidRPr="00BB7C2A">
              <w:rPr>
                <w:b/>
                <w:i/>
                <w:lang w:val="cs-CZ"/>
              </w:rPr>
              <w:t>může vyvolat problémy v oblasti</w:t>
            </w:r>
            <w:r w:rsidRPr="00BB7C2A">
              <w:rPr>
                <w:lang w:val="cs-CZ"/>
              </w:rPr>
              <w:t xml:space="preserve"> ochrany osobních údajů a soukromí zaměstnanců</w:t>
            </w:r>
            <w:r w:rsidRPr="00BB7C2A">
              <w:rPr>
                <w:b/>
                <w:i/>
                <w:lang w:val="cs-CZ"/>
              </w:rPr>
              <w:t>; vyzývá proto členské státy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aby provedly stávající evropské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vnitrostátní právní rámce a zejména aby používaly pravidla stanovená v nařízení GDPR o automatizovaném rozhodování, povinnostech transparentnosti a zpracování údajů jako základ pro</w:t>
            </w:r>
            <w:r w:rsidRPr="00BB7C2A">
              <w:rPr>
                <w:lang w:val="cs-CZ"/>
              </w:rPr>
              <w:t xml:space="preserve"> řešení</w:t>
            </w:r>
            <w:r w:rsidRPr="00BB7C2A">
              <w:rPr>
                <w:b/>
                <w:i/>
                <w:lang w:val="cs-CZ"/>
              </w:rPr>
              <w:t xml:space="preserve"> používání systémů algoritmického řízení na pracovišti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využívání umělé inteligence a algoritmického řízení na pracovišti přináší řadu výzev týkajících se ochrany osobních údajů a soukromí zaměstnanců, </w:t>
            </w:r>
            <w:r w:rsidRPr="00BB7C2A">
              <w:rPr>
                <w:b/>
                <w:i/>
                <w:lang w:val="cs-CZ"/>
              </w:rPr>
              <w:t>které vyžadují</w:t>
            </w:r>
            <w:r w:rsidRPr="00BB7C2A">
              <w:rPr>
                <w:lang w:val="cs-CZ"/>
              </w:rPr>
              <w:t xml:space="preserve"> pečlivé zvážení a vhodná regulační řešení;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>zdůrazňuje skutečnost, že rostoucí využívání umělé inteligence a algoritmického řízení na pracovišti přináší řadu výzev týkajících se ochrany osobních údajů a soukromí zaměstnanců</w:t>
            </w:r>
            <w:r w:rsidRPr="00BB7C2A">
              <w:rPr>
                <w:b/>
                <w:i/>
                <w:lang w:val="cs-CZ"/>
              </w:rPr>
              <w:t xml:space="preserve"> a zhoršování pracovních podmínek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což vyžaduje</w:t>
            </w:r>
            <w:r w:rsidRPr="00BB7C2A">
              <w:rPr>
                <w:lang w:val="cs-CZ"/>
              </w:rPr>
              <w:t xml:space="preserve"> pečlivé zvážení a vhodná regulační řešení; </w:t>
            </w:r>
            <w:r w:rsidRPr="00BB7C2A">
              <w:rPr>
                <w:b/>
                <w:i/>
                <w:lang w:val="cs-CZ"/>
              </w:rPr>
              <w:t xml:space="preserve">je toho názoru, že k zajištění vysoké úrovně ochrany pracovníků v celé Unii a rovných </w:t>
            </w:r>
            <w:r w:rsidRPr="00BB7C2A">
              <w:rPr>
                <w:b/>
                <w:i/>
                <w:lang w:val="cs-CZ"/>
              </w:rPr>
              <w:lastRenderedPageBreak/>
              <w:t>podmínek na vnitřním trhu je zapotřebí reakce na úrovni EU;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využívání umělé inteligence a algoritmického řízení na pracovišti přináší řadu výzev týkajících se ochrany osobních údajů a soukromí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>, které vyžadují pečlivé zvážení a vhodná regulační řešení;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>zdůrazňuje skutečnost, že rostoucí využívání umělé inteligence a algoritmického řízení na pracovišti přináší řadu výzev týkajících se ochrany osobních a </w:t>
            </w:r>
            <w:r w:rsidRPr="00BB7C2A">
              <w:rPr>
                <w:b/>
                <w:i/>
                <w:lang w:val="cs-CZ"/>
              </w:rPr>
              <w:t xml:space="preserve">kolektivních </w:t>
            </w:r>
            <w:r w:rsidRPr="00BB7C2A">
              <w:rPr>
                <w:lang w:val="cs-CZ"/>
              </w:rPr>
              <w:t xml:space="preserve">údajů a soukromí </w:t>
            </w:r>
            <w:r w:rsidRPr="00BB7C2A">
              <w:rPr>
                <w:b/>
                <w:i/>
                <w:lang w:val="cs-CZ"/>
              </w:rPr>
              <w:t>osob vykonávajících práci</w:t>
            </w:r>
            <w:r w:rsidRPr="00BB7C2A">
              <w:rPr>
                <w:lang w:val="cs-CZ"/>
              </w:rPr>
              <w:t>, které vyžadují pečlivé zvážení a vhodná regulační řešení</w:t>
            </w:r>
            <w:r w:rsidRPr="00BB7C2A">
              <w:rPr>
                <w:b/>
                <w:i/>
                <w:lang w:val="cs-CZ"/>
              </w:rPr>
              <w:t xml:space="preserve"> na evropské úrovni s cílem poskytnout harmonizované řešení v celé Unii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využívání umělé inteligence a algoritmického řízení na pracovišti </w:t>
            </w:r>
            <w:r w:rsidRPr="00BB7C2A">
              <w:rPr>
                <w:b/>
                <w:i/>
                <w:lang w:val="cs-CZ"/>
              </w:rPr>
              <w:t>přináší řadu výzev týkajících se</w:t>
            </w:r>
            <w:r w:rsidRPr="00BB7C2A">
              <w:rPr>
                <w:lang w:val="cs-CZ"/>
              </w:rPr>
              <w:t xml:space="preserve"> ochrany osobních údajů a </w:t>
            </w:r>
            <w:r w:rsidRPr="00BB7C2A">
              <w:rPr>
                <w:b/>
                <w:i/>
                <w:lang w:val="cs-CZ"/>
              </w:rPr>
              <w:t>soukromí zaměstnanců, které vyžadují pečlivé zvážení a vhodná regulační řešení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využívání umělé inteligence a algoritmického řízení na pracovišti </w:t>
            </w:r>
            <w:r w:rsidRPr="00BB7C2A">
              <w:rPr>
                <w:b/>
                <w:i/>
                <w:lang w:val="cs-CZ"/>
              </w:rPr>
              <w:t>zdůrazňuje význam</w:t>
            </w:r>
            <w:r w:rsidRPr="00BB7C2A">
              <w:rPr>
                <w:lang w:val="cs-CZ"/>
              </w:rPr>
              <w:t xml:space="preserve"> ochrany osobních údajů a </w:t>
            </w:r>
            <w:r w:rsidRPr="00BB7C2A">
              <w:rPr>
                <w:b/>
                <w:i/>
                <w:lang w:val="cs-CZ"/>
              </w:rPr>
              <w:t>integrity zaměstnavatele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lastRenderedPageBreak/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>zdůrazňuje skutečnost, že rostoucí využívání umělé inteligence a algoritmického řízení na pracovišti přináší řadu výzev týkajících se ochrany osobních údajů a soukromí zaměstnanců, které vyžadují pečlivé zvážení a vhodná regulační řešení;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>zdůrazňuje skutečnost, že rostoucí využívání umělé inteligence a algoritmického řízení na pracovišti přináší řadu výzev týkajících se ochrany osobních údajů a soukromí zaměstnanců, které vyžadují pečlivé zvážení a vhodná regulační řešení</w:t>
            </w:r>
            <w:r w:rsidRPr="00BB7C2A">
              <w:rPr>
                <w:b/>
                <w:i/>
                <w:lang w:val="cs-CZ"/>
              </w:rPr>
              <w:t xml:space="preserve"> a účinné záruky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219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využívání umělé inteligence a algoritmického řízení na pracovišti přináší řadu výzev týkajících se ochrany osobních údajů a soukromí </w:t>
            </w:r>
            <w:r w:rsidRPr="00BB7C2A">
              <w:rPr>
                <w:b/>
                <w:i/>
                <w:lang w:val="cs-CZ"/>
              </w:rPr>
              <w:t>zaměstnanců</w:t>
            </w:r>
            <w:r w:rsidRPr="00BB7C2A">
              <w:rPr>
                <w:lang w:val="cs-CZ"/>
              </w:rPr>
              <w:t>, které vyžadují pečlivé zvážení a vhodná regulační řešení;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využívání umělé inteligence a algoritmického řízení na pracovišti přináší řadu výzev týkajících se ochrany osobních údajů a soukromí </w:t>
            </w:r>
            <w:r w:rsidRPr="00BB7C2A">
              <w:rPr>
                <w:b/>
                <w:i/>
                <w:lang w:val="cs-CZ"/>
              </w:rPr>
              <w:t>pracovníků</w:t>
            </w:r>
            <w:r w:rsidRPr="00BB7C2A">
              <w:rPr>
                <w:lang w:val="cs-CZ"/>
              </w:rPr>
              <w:t>, které vyžadují pečlivé zvážení a vhodná regulační řešení;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17.</w:t>
            </w:r>
            <w:r w:rsidRPr="00BB7C2A">
              <w:rPr>
                <w:lang w:val="cs-CZ"/>
              </w:rPr>
              <w:tab/>
              <w:t xml:space="preserve">zdůrazňuje skutečnost, že rostoucí </w:t>
            </w:r>
            <w:r w:rsidRPr="00BB7C2A">
              <w:rPr>
                <w:lang w:val="cs-CZ"/>
              </w:rPr>
              <w:lastRenderedPageBreak/>
              <w:t xml:space="preserve">využívání umělé inteligence a algoritmického řízení na pracovišti přináší řadu výzev týkajících se ochrany osobních údajů a soukromí zaměstnanců, </w:t>
            </w:r>
            <w:r w:rsidRPr="00BB7C2A">
              <w:rPr>
                <w:b/>
                <w:i/>
                <w:lang w:val="cs-CZ"/>
              </w:rPr>
              <w:t>které vyžadují pečlivé zvážení a vhodná regulační řešení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17.</w:t>
            </w:r>
            <w:r w:rsidRPr="00BB7C2A">
              <w:rPr>
                <w:lang w:val="cs-CZ"/>
              </w:rPr>
              <w:tab/>
              <w:t xml:space="preserve">zdůrazňuje skutečnost, že rostoucí </w:t>
            </w:r>
            <w:r w:rsidRPr="00BB7C2A">
              <w:rPr>
                <w:lang w:val="cs-CZ"/>
              </w:rPr>
              <w:lastRenderedPageBreak/>
              <w:t xml:space="preserve">využívání umělé inteligence a algoritmického řízení na pracovišti přináší řadu výzev týkajících se ochrany osobních údajů a soukromí zaměstnanců, </w:t>
            </w:r>
            <w:r w:rsidRPr="00BB7C2A">
              <w:rPr>
                <w:b/>
                <w:i/>
                <w:lang w:val="cs-CZ"/>
              </w:rPr>
              <w:t>což vyžaduje účinné provádění všech příslušných právních předpisů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17a.</w:t>
            </w:r>
            <w:r w:rsidRPr="00BB7C2A">
              <w:rPr>
                <w:b/>
                <w:i/>
                <w:lang w:val="cs-CZ"/>
              </w:rPr>
              <w:tab/>
              <w:t>uznává, že velké jazykové modely jsou stále důležitější ve všech odvětvích vzhledem k jejich úloze při automatizaci a zlepšování účinnosti, a žádá, aby EU finančně podporovala menší modely umělé inteligence s cílem podpořit rozmanitost, zlepšit energetickou účinnost a posílit technologickou suverenitu nad rámec těchto velkých modelů;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17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17a.</w:t>
            </w:r>
            <w:r w:rsidRPr="00BB7C2A">
              <w:rPr>
                <w:b/>
                <w:i/>
                <w:lang w:val="cs-CZ"/>
              </w:rPr>
              <w:tab/>
              <w:t>zdůrazňuje, že osobní údaje osob vykonávajících práci lze agregovat do kolektivní databáze, která by mohla být zpracovávána algoritmy, což vyžaduje ochranu údajů i na kolektivní úrovni;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prostředí; vyzývá Komisi, aby zajistila, že veškeré budoucí právní předpisy týkající se algoritmického řízení </w:t>
            </w:r>
            <w:r w:rsidRPr="00BB7C2A">
              <w:rPr>
                <w:b/>
                <w:i/>
                <w:lang w:val="cs-CZ"/>
              </w:rPr>
              <w:t>budou navrženy s jasným cílem zjednodušení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snadného</w:t>
            </w:r>
            <w:r w:rsidRPr="00BB7C2A">
              <w:rPr>
                <w:lang w:val="cs-CZ"/>
              </w:rPr>
              <w:t xml:space="preserve"> dodržování předpisů; zdůrazňuje</w:t>
            </w:r>
            <w:r w:rsidRPr="00BB7C2A">
              <w:rPr>
                <w:b/>
                <w:i/>
                <w:lang w:val="cs-CZ"/>
              </w:rPr>
              <w:t xml:space="preserve"> potřebu individuálně uzpůsobených pokynů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nástrojů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podpůrných mechanismů</w:t>
            </w:r>
            <w:r w:rsidRPr="00BB7C2A">
              <w:rPr>
                <w:lang w:val="cs-CZ"/>
              </w:rPr>
              <w:t>, které malým a středním podnikům pomohou porozumět novým požadavkům a účinně je uplatňovat;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prostředí; </w:t>
            </w:r>
            <w:r w:rsidRPr="00BB7C2A">
              <w:rPr>
                <w:b/>
                <w:i/>
                <w:lang w:val="cs-CZ"/>
              </w:rPr>
              <w:t>dále uznává, že neexistence jasného regulačního rámce a roztříštěný přístup napříč členskými státy může rovněž zvýšit složitost a náklady společností na dodržování předpisů;</w:t>
            </w:r>
            <w:r w:rsidRPr="00BB7C2A">
              <w:rPr>
                <w:lang w:val="cs-CZ"/>
              </w:rPr>
              <w:t xml:space="preserve"> vyzývá Komisi, aby zajistila, že veškeré budoucí právní předpisy týkající se </w:t>
            </w:r>
            <w:r w:rsidRPr="00BB7C2A">
              <w:rPr>
                <w:b/>
                <w:i/>
                <w:lang w:val="cs-CZ"/>
              </w:rPr>
              <w:t>umělé inteligence a </w:t>
            </w:r>
            <w:r w:rsidRPr="00BB7C2A">
              <w:rPr>
                <w:lang w:val="cs-CZ"/>
              </w:rPr>
              <w:t xml:space="preserve">algoritmického řízení </w:t>
            </w:r>
            <w:r w:rsidRPr="00BB7C2A">
              <w:rPr>
                <w:b/>
                <w:i/>
                <w:lang w:val="cs-CZ"/>
              </w:rPr>
              <w:t>na pracovišti zabrání zdvojování nebo překrývání se stávajícími příslušnými nástroji EU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zajistí snadnost</w:t>
            </w:r>
            <w:r w:rsidRPr="00BB7C2A">
              <w:rPr>
                <w:lang w:val="cs-CZ"/>
              </w:rPr>
              <w:t xml:space="preserve"> dodržování předpisů</w:t>
            </w:r>
            <w:r w:rsidRPr="00BB7C2A">
              <w:rPr>
                <w:b/>
                <w:i/>
                <w:lang w:val="cs-CZ"/>
              </w:rPr>
              <w:t xml:space="preserve"> a zároveň zajistí odpovídající ochranu pracovníků</w:t>
            </w:r>
            <w:r w:rsidRPr="00BB7C2A">
              <w:rPr>
                <w:lang w:val="cs-CZ"/>
              </w:rPr>
              <w:t>; zdůrazňuje</w:t>
            </w:r>
            <w:r w:rsidRPr="00BB7C2A">
              <w:rPr>
                <w:b/>
                <w:i/>
                <w:lang w:val="cs-CZ"/>
              </w:rPr>
              <w:t>, že je třeba, aby členské státy poskytovaly individualizované pokyny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nástroje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podpůrné mechanismy</w:t>
            </w:r>
            <w:r w:rsidRPr="00BB7C2A">
              <w:rPr>
                <w:lang w:val="cs-CZ"/>
              </w:rPr>
              <w:t>, které malým a středním podnikům pomohou porozumět novým požadavkům a účinně je uplatňovat;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</w:t>
            </w:r>
            <w:r w:rsidRPr="00BB7C2A">
              <w:rPr>
                <w:lang w:val="cs-CZ"/>
              </w:rPr>
              <w:lastRenderedPageBreak/>
              <w:t>prostředí; vyzývá Komisi, aby zajistila, že veškeré budoucí právní předpisy týkající se algoritmického řízení budou navrženy s jasným cílem zjednodušení a snadného dodržování předpisů; zdůrazňuje potřebu individuálně uzpůsobených pokynů, nástrojů a podpůrných mechanismů, které malým a středním podnikům pomohou porozumět novým požadavkům a účinně je uplatňovat;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</w:t>
            </w:r>
            <w:r w:rsidRPr="00BB7C2A">
              <w:rPr>
                <w:lang w:val="cs-CZ"/>
              </w:rPr>
              <w:lastRenderedPageBreak/>
              <w:t>prostředí; vyzývá Komisi, aby zajistila, že veškeré budoucí právní předpisy a </w:t>
            </w:r>
            <w:r w:rsidRPr="00BB7C2A">
              <w:rPr>
                <w:b/>
                <w:i/>
                <w:lang w:val="cs-CZ"/>
              </w:rPr>
              <w:t xml:space="preserve">iniciativy </w:t>
            </w:r>
            <w:r w:rsidRPr="00BB7C2A">
              <w:rPr>
                <w:lang w:val="cs-CZ"/>
              </w:rPr>
              <w:t>týkající se algoritmického řízení</w:t>
            </w:r>
            <w:r w:rsidRPr="00BB7C2A">
              <w:rPr>
                <w:b/>
                <w:i/>
                <w:lang w:val="cs-CZ"/>
              </w:rPr>
              <w:t xml:space="preserve"> a umělé inteligence, a to i v rámci stávajících postupů provádění právních předpisů EU,</w:t>
            </w:r>
            <w:r w:rsidRPr="00BB7C2A">
              <w:rPr>
                <w:lang w:val="cs-CZ"/>
              </w:rPr>
              <w:t xml:space="preserve"> budou navrženy s jasným cílem zjednodušení a snadného dodržování předpisů; zdůrazňuje potřebu individuálně uzpůsobených pokynů, nástrojů a podpůrných mechanismů, které malým a středním podnikům pomohou porozumět novým požadavkům a účinně je uplatňovat; </w:t>
            </w:r>
            <w:r w:rsidRPr="00BB7C2A">
              <w:rPr>
                <w:b/>
                <w:i/>
                <w:lang w:val="cs-CZ"/>
              </w:rPr>
              <w:t>zdůrazňuje, že komplexní právní rámec související s digitální agendou, a zejména umělou inteligencí by se měl vyvarovat duplicitních povinností a požadavků;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Pál Szekeres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podniky, se již nyní potýkají se značnými problémy, pokud jde o orientaci ve stále složitějším regulačním prostředí; vyzývá Komisi, aby zajistila, že veškeré budoucí právní předpisy týkající se algoritmického řízení budou navrženy s jasným cílem zjednodušení a snadného dodržování předpisů; zdůrazňuje potřebu individuálně uzpůsobených pokynů, nástrojů a podpůrných mechanismů, které malým a středním podnikům pomohou porozumět novým požadavkům a účinně je uplatňovat;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</w:t>
            </w:r>
            <w:r w:rsidRPr="00BB7C2A">
              <w:rPr>
                <w:b/>
                <w:i/>
                <w:lang w:val="cs-CZ"/>
              </w:rPr>
              <w:t xml:space="preserve"> a osoby samostatně výdělečně činné bez zaměstnanců, zejména umělci</w:t>
            </w:r>
            <w:r w:rsidRPr="00BB7C2A">
              <w:rPr>
                <w:lang w:val="cs-CZ"/>
              </w:rPr>
              <w:t>, se již nyní potýkají se značnými problémy, pokud jde o orientaci ve stále složitějším regulačním prostředí</w:t>
            </w:r>
            <w:r w:rsidRPr="00BB7C2A">
              <w:rPr>
                <w:b/>
                <w:i/>
                <w:lang w:val="cs-CZ"/>
              </w:rPr>
              <w:t xml:space="preserve"> a rostoucí míru neregulovaného průmyslového prostředí a možností</w:t>
            </w:r>
            <w:r w:rsidRPr="00BB7C2A">
              <w:rPr>
                <w:lang w:val="cs-CZ"/>
              </w:rPr>
              <w:t>; vyzývá Komisi, aby zajistila, že veškeré budoucí právní předpisy týkající se algoritmického řízení budou navrženy s jasným cílem zjednodušení a snadného dodržování předpisů</w:t>
            </w:r>
            <w:r w:rsidRPr="00BB7C2A">
              <w:rPr>
                <w:b/>
                <w:i/>
                <w:lang w:val="cs-CZ"/>
              </w:rPr>
              <w:t xml:space="preserve"> a transparentnosti</w:t>
            </w:r>
            <w:r w:rsidRPr="00BB7C2A">
              <w:rPr>
                <w:lang w:val="cs-CZ"/>
              </w:rPr>
              <w:t>; zdůrazňuje potřebu individuálně uzpůsobených pokynů, nástrojů a podpůrných mechanismů, které malým a středním podnikům</w:t>
            </w:r>
            <w:r w:rsidRPr="00BB7C2A">
              <w:rPr>
                <w:b/>
                <w:i/>
                <w:lang w:val="cs-CZ"/>
              </w:rPr>
              <w:t xml:space="preserve"> i osobám samostatně výdělečně činným</w:t>
            </w:r>
            <w:r w:rsidRPr="00BB7C2A">
              <w:rPr>
                <w:lang w:val="cs-CZ"/>
              </w:rPr>
              <w:t xml:space="preserve"> pomohou porozumět novým požadavkům a účinně je uplatňovat;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Liesbet Sommen, Andrzej Buła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podniky, se již nyní potýkají se značnými problémy, pokud jde o orientaci ve stále složitějším regulačním prostředí; vyzývá Komisi, aby zajistila, že veškeré budoucí právní předpisy týkající se algoritmického řízení budou navrženy s jasným cílem zjednodušení a snadného dodržování předpisů; zdůrazňuje potřebu</w:t>
            </w:r>
            <w:r w:rsidRPr="00BB7C2A">
              <w:rPr>
                <w:b/>
                <w:i/>
                <w:lang w:val="cs-CZ"/>
              </w:rPr>
              <w:t xml:space="preserve"> </w:t>
            </w:r>
            <w:r w:rsidRPr="00BB7C2A">
              <w:rPr>
                <w:lang w:val="cs-CZ"/>
              </w:rPr>
              <w:t>individuálně uzpůsobených pokynů, nástrojů a podpůrných mechanismů, které malým a středním podnikům pomohou porozumět novým požadavkům a účinně je uplatňovat;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podniky, se již nyní potýkají se značnými problémy, pokud jde o orientaci ve stále složitějším regulačním prostředí; vyzývá Komisi, aby zajistila, že veškeré budoucí právní předpisy týkající se algoritmického řízení budou navrženy s jasným cílem zjednodušení a snadného dodržování předpisů</w:t>
            </w:r>
            <w:r w:rsidRPr="00BB7C2A">
              <w:rPr>
                <w:b/>
                <w:i/>
                <w:lang w:val="cs-CZ"/>
              </w:rPr>
              <w:t>, aniž by byla omezena práva a ochrana pracovníků a aniž by docházelo ke zdvojování se stávajícími a budoucími právními předpisy EU</w:t>
            </w:r>
            <w:r w:rsidRPr="00BB7C2A">
              <w:rPr>
                <w:lang w:val="cs-CZ"/>
              </w:rPr>
              <w:t>; zdůrazňuje potřebu</w:t>
            </w:r>
            <w:r w:rsidRPr="00BB7C2A">
              <w:rPr>
                <w:b/>
                <w:i/>
                <w:lang w:val="cs-CZ"/>
              </w:rPr>
              <w:t> </w:t>
            </w:r>
            <w:r w:rsidRPr="00BB7C2A">
              <w:rPr>
                <w:lang w:val="cs-CZ"/>
              </w:rPr>
              <w:t>individuálně uzpůsobených pokynů, nástrojů a podpůrných mechanismů, které malým a středním podnikům pomohou porozumět novým požadavkům a účinně je uplatňovat;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podniky, se již nyní potýkají se značnými problémy, pokud jde o orientaci ve stále složitějším regulačním prostředí; vyzývá Komisi, aby zajistila, že veškeré budoucí právní předpisy</w:t>
            </w:r>
            <w:r w:rsidRPr="00BB7C2A">
              <w:rPr>
                <w:b/>
                <w:i/>
                <w:lang w:val="cs-CZ"/>
              </w:rPr>
              <w:t xml:space="preserve"> týkající se algoritmického řízení</w:t>
            </w:r>
            <w:r w:rsidRPr="00BB7C2A">
              <w:rPr>
                <w:lang w:val="cs-CZ"/>
              </w:rPr>
              <w:t xml:space="preserve"> budou </w:t>
            </w:r>
            <w:r w:rsidRPr="00BB7C2A">
              <w:rPr>
                <w:b/>
                <w:i/>
                <w:lang w:val="cs-CZ"/>
              </w:rPr>
              <w:t xml:space="preserve">navrženy </w:t>
            </w:r>
            <w:r w:rsidRPr="00BB7C2A">
              <w:rPr>
                <w:b/>
                <w:i/>
                <w:lang w:val="cs-CZ"/>
              </w:rPr>
              <w:lastRenderedPageBreak/>
              <w:t>s jasným cílem zjednodušení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snadného dodržování předpisů; zdůrazňuje potřebu individuálně uzpůsobených pokynů, nástrojů a podpůrných mechanismů, které malým a středním podnikům pomohou porozumět novým požadavkům a účinně je uplatňovat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prostředí; vyzývá Komisi, aby zajistila, že veškeré </w:t>
            </w:r>
            <w:r w:rsidRPr="00BB7C2A">
              <w:rPr>
                <w:b/>
                <w:i/>
                <w:lang w:val="cs-CZ"/>
              </w:rPr>
              <w:t xml:space="preserve">případné </w:t>
            </w:r>
            <w:r w:rsidRPr="00BB7C2A">
              <w:rPr>
                <w:lang w:val="cs-CZ"/>
              </w:rPr>
              <w:t xml:space="preserve">budoucí právní předpisy budou </w:t>
            </w:r>
            <w:r w:rsidRPr="00BB7C2A">
              <w:rPr>
                <w:b/>
                <w:i/>
                <w:lang w:val="cs-CZ"/>
              </w:rPr>
              <w:t xml:space="preserve">podrobeny povinnému testu </w:t>
            </w:r>
            <w:r w:rsidRPr="00BB7C2A">
              <w:rPr>
                <w:b/>
                <w:i/>
                <w:lang w:val="cs-CZ"/>
              </w:rPr>
              <w:lastRenderedPageBreak/>
              <w:t>konkurenceschopnosti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budou v souladu s cíli zjednodušení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Angelika Winzig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podniky, se již nyní potýkají se značnými problémy, pokud jde o orientaci ve stále složitějším regulačním prostředí; vyzývá Komisi, aby zajistila, že veškeré budoucí právní předpisy týkající se algoritmického řízení budou navrženy s jasným cílem zjednodušení a snadného dodržování předpisů; zdůrazňuje</w:t>
            </w:r>
            <w:r w:rsidRPr="00BB7C2A">
              <w:rPr>
                <w:b/>
                <w:i/>
                <w:lang w:val="cs-CZ"/>
              </w:rPr>
              <w:t xml:space="preserve"> potřebu individuálně uzpůsobených pokynů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nástrojů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podpůrných mechanismů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které malým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středním podnikům pomohou porozumět novým požadavkům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účinně je uplatňovat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podniky, se již nyní potýkají se značnými problémy, pokud jde o orientaci ve stále složitějším regulačním prostředí; vyzývá Komisi, aby zajistila, že veškeré budoucí právní předpisy týkající se algoritmického řízení budou navrženy s jasným cílem zjednodušení a snadného dodržování předpisů; zdůrazňuje</w:t>
            </w:r>
            <w:r w:rsidRPr="00BB7C2A">
              <w:rPr>
                <w:b/>
                <w:i/>
                <w:lang w:val="cs-CZ"/>
              </w:rPr>
              <w:t>, že jakékoli nové požadavky by měly být navrženy tak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aby se zabránilo další administrativní zátěži pro malé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střední podniky</w:t>
            </w:r>
            <w:r w:rsidRPr="00BB7C2A">
              <w:rPr>
                <w:lang w:val="cs-CZ"/>
              </w:rPr>
              <w:t>, a </w:t>
            </w:r>
            <w:r w:rsidRPr="00BB7C2A">
              <w:rPr>
                <w:b/>
                <w:i/>
                <w:lang w:val="cs-CZ"/>
              </w:rPr>
              <w:t>že pokyny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podpora by měly být přiměřené, praktické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dobrovolné a měly by odrážet skutečnou situaci podniků v celé Unii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229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Sérgio Humberto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podniky, se již nyní potýkají se značnými problémy, pokud jde o orientaci ve stále složitějším regulačním prostředí; vyzývá Komisi, aby zajistila, že veškeré budoucí právní předpisy týkající se algoritmického řízení budou navrženy s jasným cílem zjednodušení a snadného dodržování předpisů</w:t>
            </w:r>
            <w:r w:rsidRPr="00BB7C2A">
              <w:rPr>
                <w:b/>
                <w:i/>
                <w:lang w:val="cs-CZ"/>
              </w:rPr>
              <w:t>; zdůrazňuje potřebu individuálně uzpůsobených pokynů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nástrojů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podpůrných mechanismů, které malým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středním podnikům pomohou porozumět novým požadavkům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účinně je uplatňovat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>uznává, že společnosti, zejména malé a střední podniky, se již nyní potýkají se značnými problémy, pokud jde o orientaci ve stále složitějším regulačním prostředí; vyzývá Komisi, aby zajistila, že veškeré budoucí právní předpisy týkající se algoritmického řízení budou navrženy s jasným cílem zjednodušení</w:t>
            </w:r>
            <w:r w:rsidRPr="00BB7C2A">
              <w:rPr>
                <w:b/>
                <w:i/>
                <w:lang w:val="cs-CZ"/>
              </w:rPr>
              <w:t>, proporcionality</w:t>
            </w:r>
            <w:r w:rsidRPr="00BB7C2A">
              <w:rPr>
                <w:lang w:val="cs-CZ"/>
              </w:rPr>
              <w:t xml:space="preserve"> a snadného dodržování předpisů</w:t>
            </w:r>
            <w:r w:rsidRPr="00BB7C2A">
              <w:rPr>
                <w:b/>
                <w:i/>
                <w:lang w:val="cs-CZ"/>
              </w:rPr>
              <w:t>, přičemž tam, kde je to možné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budou poskytnuty dobrovolné modely odvětvových kodexů chování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praktické digitální nástroje a pokyny specifické pro malé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střední podniky s cílem podpořit bezpečné, odpovědné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ekonomicky životaschopné zavádění umělé inteligence na pracovišti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{PT}</w:t>
      </w:r>
      <w:r w:rsidRPr="00BB7C2A">
        <w:rPr>
          <w:noProof w:val="0"/>
          <w:lang w:val="cs-CZ"/>
        </w:rPr>
        <w:t>pt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Raúl de la Hoz Quintano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prostředí; </w:t>
            </w:r>
            <w:r w:rsidRPr="00BB7C2A">
              <w:rPr>
                <w:b/>
                <w:i/>
                <w:lang w:val="cs-CZ"/>
              </w:rPr>
              <w:t>vyzývá Komisi, aby zajistila</w:t>
            </w:r>
            <w:r w:rsidRPr="00BB7C2A">
              <w:rPr>
                <w:lang w:val="cs-CZ"/>
              </w:rPr>
              <w:t xml:space="preserve">, že </w:t>
            </w:r>
            <w:r w:rsidRPr="00BB7C2A">
              <w:rPr>
                <w:b/>
                <w:i/>
                <w:lang w:val="cs-CZ"/>
              </w:rPr>
              <w:t>veškeré budoucí právní předpisy týkající se algoritmického řízení budou navrženy s jasným cílem zjednodušení a snadného dodržování předpisů; zdůrazňuje potřebu individuálně uzpůsobených pokynů, nástrojů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podpůrných mechanismů</w:t>
            </w:r>
            <w:r w:rsidRPr="00BB7C2A">
              <w:rPr>
                <w:lang w:val="cs-CZ"/>
              </w:rPr>
              <w:t xml:space="preserve">, které </w:t>
            </w:r>
            <w:r w:rsidRPr="00BB7C2A">
              <w:rPr>
                <w:b/>
                <w:i/>
                <w:lang w:val="cs-CZ"/>
              </w:rPr>
              <w:t>malým a středním podnikům pomohou porozumět novým požadavkům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účinně je uplatňovat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prostředí; </w:t>
            </w:r>
            <w:r w:rsidRPr="00BB7C2A">
              <w:rPr>
                <w:b/>
                <w:i/>
                <w:lang w:val="cs-CZ"/>
              </w:rPr>
              <w:t>zdůrazňuje, že je důležité zajistit předvídatelné regulační prostředí, které podpoří inovace a konkurenceschopnost v Evropě;</w:t>
            </w:r>
            <w:r w:rsidRPr="00BB7C2A">
              <w:rPr>
                <w:lang w:val="cs-CZ"/>
              </w:rPr>
              <w:t xml:space="preserve"> </w:t>
            </w:r>
            <w:r w:rsidRPr="00BB7C2A">
              <w:rPr>
                <w:b/>
                <w:i/>
                <w:lang w:val="cs-CZ"/>
              </w:rPr>
              <w:t>vyzývá Komisi, aby zajistila účinnou podporu podniků a upřednostňovala zlepšení jejich konkurenceschopnosti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zabránila zavádění zbytečných předpisů</w:t>
            </w:r>
            <w:r w:rsidRPr="00BB7C2A">
              <w:rPr>
                <w:lang w:val="cs-CZ"/>
              </w:rPr>
              <w:t xml:space="preserve">, které </w:t>
            </w:r>
            <w:r w:rsidRPr="00BB7C2A">
              <w:rPr>
                <w:b/>
                <w:i/>
                <w:lang w:val="cs-CZ"/>
              </w:rPr>
              <w:t>by mohly představovat další zátěž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bránit jejich růstu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Marc Angel, Nora Mebarek, Vilija Blinkevičiūtė, Alicia Homs Ginel, Isilda Gomes, Gabriele Bischoff, Evelyn Regner, Idoia Mendia, Marianne Vind, Alex Agius Saliba, Romana Jerković, Estelle Ceulemans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</w:t>
            </w:r>
            <w:r w:rsidRPr="00BB7C2A">
              <w:rPr>
                <w:b/>
                <w:i/>
                <w:lang w:val="cs-CZ"/>
              </w:rPr>
              <w:t>ve stále složitějším</w:t>
            </w:r>
            <w:r w:rsidRPr="00BB7C2A">
              <w:rPr>
                <w:lang w:val="cs-CZ"/>
              </w:rPr>
              <w:t xml:space="preserve"> regulačním prostředí; vyzývá Komisi, aby zajistila, že veškeré budoucí právní předpisy týkající se algoritmického řízení budou navrženy s </w:t>
            </w:r>
            <w:r w:rsidRPr="00BB7C2A">
              <w:rPr>
                <w:b/>
                <w:i/>
                <w:lang w:val="cs-CZ"/>
              </w:rPr>
              <w:t>jasným cílem zjednodušení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snadného</w:t>
            </w:r>
            <w:r w:rsidRPr="00BB7C2A">
              <w:rPr>
                <w:lang w:val="cs-CZ"/>
              </w:rPr>
              <w:t xml:space="preserve"> dodržování </w:t>
            </w:r>
            <w:r w:rsidRPr="00BB7C2A">
              <w:rPr>
                <w:b/>
                <w:i/>
                <w:lang w:val="cs-CZ"/>
              </w:rPr>
              <w:t>předpisů</w:t>
            </w:r>
            <w:r w:rsidRPr="00BB7C2A">
              <w:rPr>
                <w:lang w:val="cs-CZ"/>
              </w:rPr>
              <w:t>; zdůrazňuje potřebu</w:t>
            </w:r>
            <w:r w:rsidRPr="00BB7C2A">
              <w:rPr>
                <w:b/>
                <w:i/>
                <w:lang w:val="cs-CZ"/>
              </w:rPr>
              <w:t xml:space="preserve"> </w:t>
            </w:r>
            <w:r w:rsidRPr="00BB7C2A">
              <w:rPr>
                <w:lang w:val="cs-CZ"/>
              </w:rPr>
              <w:t>individuálně uzpůsobených pokynů, nástrojů a podpůrných mechanismů, které malým a středním podnikům pomohou porozumět novým požadavkům a účinně je uplatňovat;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</w:t>
            </w:r>
            <w:r w:rsidRPr="00BB7C2A">
              <w:rPr>
                <w:b/>
                <w:i/>
                <w:lang w:val="cs-CZ"/>
              </w:rPr>
              <w:t xml:space="preserve">některé </w:t>
            </w:r>
            <w:r w:rsidRPr="00BB7C2A">
              <w:rPr>
                <w:lang w:val="cs-CZ"/>
              </w:rPr>
              <w:t>společnosti, zejména</w:t>
            </w:r>
            <w:r w:rsidRPr="00BB7C2A">
              <w:rPr>
                <w:b/>
                <w:i/>
                <w:lang w:val="cs-CZ"/>
              </w:rPr>
              <w:t xml:space="preserve"> některé</w:t>
            </w:r>
            <w:r w:rsidRPr="00BB7C2A">
              <w:rPr>
                <w:lang w:val="cs-CZ"/>
              </w:rPr>
              <w:t xml:space="preserve"> malé a střední podniky, se již nyní potýkají se značnými problémy, pokud jde o orientaci v </w:t>
            </w:r>
            <w:r w:rsidRPr="00BB7C2A">
              <w:rPr>
                <w:b/>
                <w:i/>
                <w:lang w:val="cs-CZ"/>
              </w:rPr>
              <w:t>rozdílném</w:t>
            </w:r>
            <w:r w:rsidRPr="00BB7C2A">
              <w:rPr>
                <w:lang w:val="cs-CZ"/>
              </w:rPr>
              <w:t xml:space="preserve"> regulačním prostředí</w:t>
            </w:r>
            <w:r w:rsidRPr="00BB7C2A">
              <w:rPr>
                <w:b/>
                <w:i/>
                <w:lang w:val="cs-CZ"/>
              </w:rPr>
              <w:t xml:space="preserve"> v jednotlivých členských státech</w:t>
            </w:r>
            <w:r w:rsidRPr="00BB7C2A">
              <w:rPr>
                <w:lang w:val="cs-CZ"/>
              </w:rPr>
              <w:t>; vyzývá Komisi, aby zajistila, že veškeré budoucí právní předpisy týkající se algoritmického řízení budou navrženy s </w:t>
            </w:r>
            <w:r w:rsidRPr="00BB7C2A">
              <w:rPr>
                <w:b/>
                <w:i/>
                <w:lang w:val="cs-CZ"/>
              </w:rPr>
              <w:t>jasnými cíli harmonizace právních předpisů</w:t>
            </w:r>
            <w:r w:rsidRPr="00BB7C2A">
              <w:rPr>
                <w:lang w:val="cs-CZ"/>
              </w:rPr>
              <w:t xml:space="preserve"> a </w:t>
            </w:r>
            <w:r w:rsidRPr="00BB7C2A">
              <w:rPr>
                <w:b/>
                <w:i/>
                <w:lang w:val="cs-CZ"/>
              </w:rPr>
              <w:t>usnadnění jejich</w:t>
            </w:r>
            <w:r w:rsidRPr="00BB7C2A">
              <w:rPr>
                <w:lang w:val="cs-CZ"/>
              </w:rPr>
              <w:t xml:space="preserve"> dodržování a </w:t>
            </w:r>
            <w:r w:rsidRPr="00BB7C2A">
              <w:rPr>
                <w:b/>
                <w:i/>
                <w:lang w:val="cs-CZ"/>
              </w:rPr>
              <w:t>prosazování</w:t>
            </w:r>
            <w:r w:rsidRPr="00BB7C2A">
              <w:rPr>
                <w:lang w:val="cs-CZ"/>
              </w:rPr>
              <w:t>; zdůrazňuje potřebu</w:t>
            </w:r>
            <w:r w:rsidRPr="00BB7C2A">
              <w:rPr>
                <w:b/>
                <w:i/>
                <w:lang w:val="cs-CZ"/>
              </w:rPr>
              <w:t> </w:t>
            </w:r>
            <w:r w:rsidRPr="00BB7C2A">
              <w:rPr>
                <w:lang w:val="cs-CZ"/>
              </w:rPr>
              <w:t>individuálně uzpůsobených pokynů, nástrojů a podpůrných mechanismů, které malým a středním podnikům pomohou porozumět novým požadavkům a účinně je uplatňovat;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</w:t>
            </w:r>
            <w:r w:rsidRPr="00BB7C2A">
              <w:rPr>
                <w:lang w:val="cs-CZ"/>
              </w:rPr>
              <w:lastRenderedPageBreak/>
              <w:t>prostředí; vyzývá Komisi, aby zajistila, že veškeré budoucí právní předpisy týkající se algoritmického řízení budou navrženy s jasným cílem zjednodušení a snadného dodržování předpisů; zdůrazňuje potřebu individuálně uzpůsobených pokynů, nástrojů a podpůrných mechanismů, které malým a středním podnikům pomohou porozumět novým požadavkům a účinně je uplatňovat;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lastRenderedPageBreak/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již nyní potýkají se značnými problémy, pokud jde o orientaci ve stále složitějším regulačním </w:t>
            </w:r>
            <w:r w:rsidRPr="00BB7C2A">
              <w:rPr>
                <w:lang w:val="cs-CZ"/>
              </w:rPr>
              <w:lastRenderedPageBreak/>
              <w:t>prostředí; vyzývá Komisi, aby zajistila, že veškeré budoucí právní předpisy týkající se algoritmického řízení budou navrženy s jasným cílem zjednodušení</w:t>
            </w:r>
            <w:r w:rsidRPr="00BB7C2A">
              <w:rPr>
                <w:b/>
                <w:i/>
                <w:lang w:val="cs-CZ"/>
              </w:rPr>
              <w:t>, předvídatelnosti</w:t>
            </w:r>
            <w:r w:rsidRPr="00BB7C2A">
              <w:rPr>
                <w:lang w:val="cs-CZ"/>
              </w:rPr>
              <w:t xml:space="preserve"> a snadného dodržování předpisů; zdůrazňuje potřebu individuálně uzpůsobených pokynů, nástrojů a podpůrných mechanismů, které malým a středním podnikům pomohou porozumět novým požadavkům a účinně je uplatňovat;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Leila Chaibi, Anthony Smith, Sebastian Everding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</w:t>
            </w:r>
            <w:r w:rsidRPr="00BB7C2A">
              <w:rPr>
                <w:b/>
                <w:i/>
                <w:lang w:val="cs-CZ"/>
              </w:rPr>
              <w:t>již nyní potýkají se značnými</w:t>
            </w:r>
            <w:r w:rsidRPr="00BB7C2A">
              <w:rPr>
                <w:lang w:val="cs-CZ"/>
              </w:rPr>
              <w:t xml:space="preserve"> problémy, pokud jde o orientaci ve stále složitějším regulačním prostředí; vyzývá Komisi, aby zajistila, že veškeré budoucí právní předpisy týkající se algoritmického řízení budou navrženy s jasným cílem</w:t>
            </w:r>
            <w:r w:rsidRPr="00BB7C2A">
              <w:rPr>
                <w:b/>
                <w:i/>
                <w:lang w:val="cs-CZ"/>
              </w:rPr>
              <w:t xml:space="preserve"> zjednodušení a </w:t>
            </w:r>
            <w:r w:rsidRPr="00BB7C2A">
              <w:rPr>
                <w:lang w:val="cs-CZ"/>
              </w:rPr>
              <w:t>snadného dodržování předpisů; zdůrazňuje potřebu individuálně uzpůsobených pokynů, nástrojů a podpůrných mechanismů, které malým a středním podnikům pomohou porozumět novým požadavkům a účinně je uplatňovat;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18.</w:t>
            </w:r>
            <w:r w:rsidRPr="00BB7C2A">
              <w:rPr>
                <w:lang w:val="cs-CZ"/>
              </w:rPr>
              <w:tab/>
              <w:t xml:space="preserve">uznává, že společnosti, zejména malé a střední podniky, se </w:t>
            </w:r>
            <w:r w:rsidRPr="00BB7C2A">
              <w:rPr>
                <w:b/>
                <w:i/>
                <w:lang w:val="cs-CZ"/>
              </w:rPr>
              <w:t>mohou potýkat s </w:t>
            </w:r>
            <w:r w:rsidRPr="00BB7C2A">
              <w:rPr>
                <w:lang w:val="cs-CZ"/>
              </w:rPr>
              <w:t>problémy, pokud jde o orientaci ve stále složitějším</w:t>
            </w:r>
            <w:r w:rsidRPr="00BB7C2A">
              <w:rPr>
                <w:b/>
                <w:i/>
                <w:lang w:val="cs-CZ"/>
              </w:rPr>
              <w:t>, byť nezbytném</w:t>
            </w:r>
            <w:r w:rsidRPr="00BB7C2A">
              <w:rPr>
                <w:lang w:val="cs-CZ"/>
              </w:rPr>
              <w:t xml:space="preserve"> regulačním prostředí; vyzývá Komisi, aby zajistila, že veškeré budoucí právní předpisy týkající se algoritmického řízení budou navrženy s jasným cílem snadného dodržování předpisů; zdůrazňuje potřebu individuálně uzpůsobených pokynů, nástrojů a podpůrných mechanismů, které malým a středním podnikům pomohou porozumět novým požadavkům a účinně</w:t>
            </w:r>
            <w:r w:rsidRPr="00BB7C2A">
              <w:rPr>
                <w:b/>
                <w:i/>
                <w:lang w:val="cs-CZ"/>
              </w:rPr>
              <w:t xml:space="preserve"> a odpovědně</w:t>
            </w:r>
            <w:r w:rsidRPr="00BB7C2A">
              <w:rPr>
                <w:lang w:val="cs-CZ"/>
              </w:rPr>
              <w:t xml:space="preserve"> je uplatňovat;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18a.</w:t>
            </w:r>
            <w:r w:rsidRPr="00BB7C2A">
              <w:rPr>
                <w:b/>
                <w:i/>
                <w:lang w:val="cs-CZ"/>
              </w:rPr>
              <w:tab/>
              <w:t>zdůrazňuje, že veškeré budoucí právní předpisy v této oblasti musí být podrobeny důkladnému posouzení dopadů a studiím proveditelnosti, aby bylo možné posoudit, jak ovlivňují podniky, zejména malé a střední podniky, a zabránit zdvojování s již existujícími právními předpisy; zdůrazňuje, že účelem je zajistit, aby budoucí regulace podporovala inovace a konkurenceschopnost;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Kim Van Sparrentak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&lt;AuNomDe&gt;</w:t>
      </w:r>
      <w:r w:rsidRPr="004634FA">
        <w:rPr>
          <w:rStyle w:val="HideTWBInt"/>
        </w:rPr>
        <w:t>{Verts/ALE}</w:t>
      </w:r>
      <w:r w:rsidRPr="00BB7C2A">
        <w:t>za skupinu Verts/ALE</w:t>
      </w:r>
      <w:r w:rsidRPr="004634FA">
        <w:rPr>
          <w:rStyle w:val="HideTWBExt"/>
        </w:rPr>
        <w:t>&lt;/AuNomDe&gt;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18a.</w:t>
            </w:r>
            <w:r w:rsidRPr="00BB7C2A">
              <w:rPr>
                <w:b/>
                <w:i/>
                <w:lang w:val="cs-CZ"/>
              </w:rPr>
              <w:tab/>
              <w:t>zdůrazňuje, že jakmile vstoupí v platnost směrnice (EU)2024/2831 o zlepšení pracovních podmínek při práci prostřednictvím platformy, budou osoby vykonávající práci prostřednictvím platforem požívat vyšší úrovně ochrany před riziky spojenými s používáním systémů algoritmického řízení; zdůrazňuje, že je třeba zajistit rovné zacházení se všemi pracovníky;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b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18b.</w:t>
            </w:r>
            <w:r w:rsidRPr="00BB7C2A">
              <w:rPr>
                <w:b/>
                <w:i/>
                <w:lang w:val="cs-CZ"/>
              </w:rPr>
              <w:tab/>
              <w:t>uznává, že existuje značná potřeba stimulovat investice do kapacity, inovací a zavádění umělé inteligence v EU, jak je uvedeno ve sděleních Komise „Kompas konkurenceschopnosti pro EU“ a „Akční plán pro kontinent umělé inteligence“ a v „Draghiho zprávě“; konstatuje, že základní podmínkou je regulační jistota a snížení nákladů na dodržování předpisů a roztříštěnost trhu; zdůrazňuje, že zavedení nových právních opatření v již tak napjatém regulačním prostoru by bylo na úkor těchto cílů;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c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18c.</w:t>
            </w:r>
            <w:r w:rsidRPr="00BB7C2A">
              <w:rPr>
                <w:b/>
                <w:i/>
                <w:lang w:val="cs-CZ"/>
              </w:rPr>
              <w:tab/>
              <w:t xml:space="preserve">uznává, že příloha III aktu o umělé inteligenci definuje vysoce rizikové systémy umělé inteligence používané v rámci zaměstnání, řízení pracovníků a přístupu k samostatné výdělečné činnosti, včetně systémů umělé inteligence určených k přijímání rozhodnutí ovlivňujících podmínky pracovních vztahů, k přidělování úkolů na základě osobních znaků a k hodnocení výkonnosti, a že článek 26 vyžaduje, aby subjekty zavádějící systémy umělé inteligence přidělily lidský dohled fyzickým osobám, které mají nezbytnou způsobilost, odbornou přípravu a pravomoc i nezbytnou podporu, a pro pracovníky a jejich zástupce zajistily plnou transparentnost, včetně požadavků na zveřejňování informací o používání </w:t>
            </w:r>
            <w:r w:rsidRPr="00BB7C2A">
              <w:rPr>
                <w:b/>
                <w:i/>
                <w:lang w:val="cs-CZ"/>
              </w:rPr>
              <w:lastRenderedPageBreak/>
              <w:t>systémů umělé inteligence;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d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18d.</w:t>
            </w:r>
            <w:r w:rsidRPr="00BB7C2A">
              <w:rPr>
                <w:b/>
                <w:i/>
                <w:lang w:val="cs-CZ"/>
              </w:rPr>
              <w:tab/>
              <w:t>uznává, že článek 22 obecného nařízení o ochraně osobních údajů dává jednotlivcům právo „nebýt předmětem žádného rozhodnutí založeného výhradně na automatizovaném zpracování, včetně profilování, které má pro něho právní účinky“, a že tomu tak je i v případě, že k provedení tohoto rozhodnutí nejsou použity žádné osobní údaje;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239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e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18e.</w:t>
            </w:r>
            <w:r w:rsidRPr="00BB7C2A">
              <w:rPr>
                <w:b/>
                <w:i/>
                <w:lang w:val="cs-CZ"/>
              </w:rPr>
              <w:tab/>
              <w:t>uznává, že směrnice 2000/43/ES (směrnice o boji proti rasismu), směrnice 2000/78/ES („směrnice o rovnosti“) a směrnice 2006/54/ES („směrnice o rovném zacházení“) jsou technologicky neutrální, vztahují se na systémy umělé inteligence a poskytují regulační ochranu před diskriminačními praktikami založenými na neobjektivních algoritmech;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f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18f.</w:t>
            </w:r>
            <w:r w:rsidRPr="00BB7C2A">
              <w:rPr>
                <w:b/>
                <w:i/>
                <w:lang w:val="cs-CZ"/>
              </w:rPr>
              <w:tab/>
              <w:t>uznává, že zpracování údajů používané pro ne zcela automatizované rozhodování podléhá, v rámci výsad zaměstnavatele, požadavkům na individualitu a faktickou skutečnost, faktickým a provozním aspektům a zahrnuje práva na nápravu, tj. požadavky na rozhodnutí učiněná lidmi; zdůrazňuje, že v zájmu podpory zavádění nových technologií, dosažení cílů EU a signalizace předvídatelnosti pro společenské a tržní subjekty je třeba vyhnout se novým požadavkům na oblasti v rámci nových technologií již regulované;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g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18g.</w:t>
            </w:r>
            <w:r w:rsidRPr="00BB7C2A">
              <w:rPr>
                <w:b/>
                <w:i/>
                <w:lang w:val="cs-CZ"/>
              </w:rPr>
              <w:tab/>
              <w:t xml:space="preserve">uznává, že rámcová směrnice o bezpečnosti a ochraně zdraví při práci (89/391/EHS) důkladně zahrnuje povinnosti zaměstnavatele provádět opatření pro předcházení rizikům, hodnocení rizik, kterým nelze zabránit, boj proti rizikům u zdroje, přizpůsobení práce jednotlivcům, přizpůsobení se technickému pokroku a vypracování soudržné celkové politiky prevence, která se mimo jiné vztahuje na technologie, </w:t>
            </w:r>
            <w:r w:rsidRPr="00BB7C2A">
              <w:rPr>
                <w:b/>
                <w:i/>
                <w:lang w:val="cs-CZ"/>
              </w:rPr>
              <w:lastRenderedPageBreak/>
              <w:t>organizaci práce a pracovní podmínky, u nichž směrnice vyžaduje, aby zaměstnavatelé konzultovali se zaměstnanci nebo jejich zástupci, a zaměstnancům nebo jejich zástupcům dává právo předkládat v případě zavádění jakékoli nové technologie návrhy a dostat odpovídající odbornou přípravu;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h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18h.</w:t>
            </w:r>
            <w:r w:rsidRPr="00BB7C2A">
              <w:rPr>
                <w:b/>
                <w:i/>
                <w:lang w:val="cs-CZ"/>
              </w:rPr>
              <w:tab/>
              <w:t>uznává, že směrnice o zobrazovacích jednotkách (90/270/EHS) ukládá zaměstnavateli povinnost posoudit mimo jiné rizika psychického stresu a zakazuje práci tam, kde systém nastavuje tempo, které není přizpůsobeno pracovníkovi;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18 i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18i.</w:t>
            </w:r>
            <w:r w:rsidRPr="00BB7C2A">
              <w:rPr>
                <w:b/>
                <w:i/>
                <w:lang w:val="cs-CZ"/>
              </w:rPr>
              <w:tab/>
              <w:t xml:space="preserve">bere na vědomí obavy ohledně transparentnosti, informování a konzultací, uplatňování zásady lidské kontroly a možných diskriminačních postupů založených na neobjektivních algoritmech a bezpečnosti a zdraví pracovníků; s jistotou konstatuje, že účinné uplatňování nařízení GPDR, aktu </w:t>
            </w:r>
            <w:r w:rsidRPr="00BB7C2A">
              <w:rPr>
                <w:b/>
                <w:i/>
                <w:lang w:val="cs-CZ"/>
              </w:rPr>
              <w:lastRenderedPageBreak/>
              <w:t>o umělé inteligenci, směrnice o informování a konzultacích, stávajícího acquis EU v oblasti BOZP a rámcové dohody evropských sociálních partnerů o digitalizaci z roku 2020 dostatečně chrání před těmito obavami;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19.</w:t>
            </w:r>
            <w:r w:rsidRPr="00BB7C2A">
              <w:rPr>
                <w:b/>
                <w:i/>
                <w:lang w:val="cs-CZ"/>
              </w:rPr>
              <w:tab/>
              <w:t>požaduje, aby Komise na základě čl. 153 odst. 2 písm. b) ve spojení s čl. 153 odst. 1 písm. b) a čl. 16 odst. 2 Smlouvy o fungování Evropské unie předložila návrh směrnice o algoritmickém řízení na pracovišti v souladu s doporučeními uvedenými v příloze tohoto usnesení;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vypouští se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Francesco Torselli, Chiara Gemma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19.</w:t>
            </w:r>
            <w:r w:rsidRPr="00BB7C2A">
              <w:rPr>
                <w:b/>
                <w:i/>
                <w:lang w:val="cs-CZ"/>
              </w:rPr>
              <w:tab/>
              <w:t>požaduje, aby Komise na základě čl. 153 odst. 2 písm. b) ve spojení s čl. 153 odst. 1 písm. b) a čl. 16 odst. 2 Smlouvy o fungování Evropské unie předložila návrh směrnice o algoritmickém řízení na pracovišti v souladu s doporučeními uvedenými v příloze tohoto usnesení;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vypouští se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Andrea Wechsler, Angelika Winzig, Letizia Moratti, Giusi Princi, Raúl de la Hoz Quintano, Miriam Lexmann, 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19.</w:t>
            </w:r>
            <w:r w:rsidRPr="00BB7C2A">
              <w:rPr>
                <w:lang w:val="cs-CZ"/>
              </w:rPr>
              <w:tab/>
              <w:t xml:space="preserve">požaduje, aby Komise na základě </w:t>
            </w:r>
            <w:r w:rsidRPr="00BB7C2A">
              <w:rPr>
                <w:b/>
                <w:i/>
                <w:lang w:val="cs-CZ"/>
              </w:rPr>
              <w:t>čl. 153 odst. 2 písm. b) ve spojení s čl. 153 odst. 1 písm. b) a čl. 16 odst. 2</w:t>
            </w:r>
            <w:r w:rsidRPr="00BB7C2A">
              <w:rPr>
                <w:lang w:val="cs-CZ"/>
              </w:rPr>
              <w:t xml:space="preserve"> Smlouvy o fungování Evropské unie předložila návrh </w:t>
            </w:r>
            <w:r w:rsidRPr="00BB7C2A">
              <w:rPr>
                <w:b/>
                <w:i/>
                <w:lang w:val="cs-CZ"/>
              </w:rPr>
              <w:t>směrnice</w:t>
            </w:r>
            <w:r w:rsidRPr="00BB7C2A">
              <w:rPr>
                <w:lang w:val="cs-CZ"/>
              </w:rPr>
              <w:t xml:space="preserve"> o algoritmickém řízení na pracovišti</w:t>
            </w:r>
            <w:r w:rsidRPr="00BB7C2A">
              <w:rPr>
                <w:b/>
                <w:i/>
                <w:lang w:val="cs-CZ"/>
              </w:rPr>
              <w:t xml:space="preserve"> v souladu s doporučeními uvedenými v příloze tohoto usnesení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19.</w:t>
            </w:r>
            <w:r w:rsidRPr="00BB7C2A">
              <w:rPr>
                <w:lang w:val="cs-CZ"/>
              </w:rPr>
              <w:tab/>
              <w:t xml:space="preserve">požaduje, aby Komise na základě </w:t>
            </w:r>
            <w:r w:rsidRPr="00BB7C2A">
              <w:rPr>
                <w:b/>
                <w:i/>
                <w:lang w:val="cs-CZ"/>
              </w:rPr>
              <w:t>článku 288</w:t>
            </w:r>
            <w:r w:rsidRPr="00BB7C2A">
              <w:rPr>
                <w:lang w:val="cs-CZ"/>
              </w:rPr>
              <w:t xml:space="preserve"> Smlouvy o fungování Evropské unie předložila návrh </w:t>
            </w:r>
            <w:r w:rsidRPr="00BB7C2A">
              <w:rPr>
                <w:b/>
                <w:i/>
                <w:lang w:val="cs-CZ"/>
              </w:rPr>
              <w:t>doporučení Rady</w:t>
            </w:r>
            <w:r w:rsidRPr="00BB7C2A">
              <w:rPr>
                <w:lang w:val="cs-CZ"/>
              </w:rPr>
              <w:t xml:space="preserve"> o algoritmickém řízení na pracovišti;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Isabelle Le Callennec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19.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požaduje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Komise na základě čl. 153 odst. 2 písm. b) ve spojení s čl. 153 odst. 1 písm. b) a čl. 16 odst. 2 Smlouvy o fungování Evropské unie předložila návrh směrnice o algoritmickém řízení na pracovišti v souladu s doporučeními uvedenými v příloze tohoto usnesení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19.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vyzývá Komisi</w:t>
            </w:r>
            <w:r w:rsidRPr="00BB7C2A">
              <w:rPr>
                <w:lang w:val="cs-CZ"/>
              </w:rPr>
              <w:t xml:space="preserve">, aby </w:t>
            </w:r>
            <w:r w:rsidRPr="00BB7C2A">
              <w:rPr>
                <w:b/>
                <w:i/>
                <w:lang w:val="cs-CZ"/>
              </w:rPr>
              <w:t>posoudila potřebu návrhu směrnice o algoritmickém řízení na pracovišti v souladu s doporučeními uvedenými v příloze tohoto usnesení, a to na základě posouzení dopadů doplněného o test konkurenceschopnosti a dopadů na malé a střední podniky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248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Irena Joveva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19.</w:t>
            </w:r>
            <w:r w:rsidRPr="00BB7C2A">
              <w:rPr>
                <w:lang w:val="cs-CZ"/>
              </w:rPr>
              <w:tab/>
              <w:t>požaduje, aby Komise na základě čl. 153 odst. 2 písm. b) ve spojení s čl. 153 odst. 1 písm. b) a čl. 16 odst. 2 Smlouvy o fungování Evropské unie předložila návrh směrnice o algoritmickém řízení na pracovišti v souladu s doporučeními uvedenými v příloze tohoto usnesení;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19.</w:t>
            </w:r>
            <w:r w:rsidRPr="00BB7C2A">
              <w:rPr>
                <w:lang w:val="cs-CZ"/>
              </w:rPr>
              <w:tab/>
              <w:t>požaduje, aby Komise na základě čl. 153 odst. 2 písm. b) ve spojení s čl. 153 odst. 1 písm. b) a čl. 16 odst. 2 Smlouvy o fungování Evropské unie předložila návrh směrnice o </w:t>
            </w:r>
            <w:r w:rsidRPr="00BB7C2A">
              <w:rPr>
                <w:b/>
                <w:i/>
                <w:lang w:val="cs-CZ"/>
              </w:rPr>
              <w:t>umělé inteligenci a </w:t>
            </w:r>
            <w:r w:rsidRPr="00BB7C2A">
              <w:rPr>
                <w:lang w:val="cs-CZ"/>
              </w:rPr>
              <w:t>algoritmickém řízení na pracovišti v souladu s doporučeními uvedenými v příloze tohoto usnesení;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249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19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19.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požaduje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aby Komise na základě čl. 153 odst. 2 písm. b) ve spojení s čl. 153 odst. 1 písm. b) a čl. 16 odst. 2 Smlouvy o fungování Evropské unie předložila návrh směrnice o algoritmickém řízení na pracovišti v souladu s doporučeními uvedenými v příloze tohoto usnesení</w:t>
            </w:r>
            <w:r w:rsidRPr="00BB7C2A">
              <w:rPr>
                <w:lang w:val="cs-CZ"/>
              </w:rPr>
              <w:t>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19.</w:t>
            </w:r>
            <w:r w:rsidRPr="00BB7C2A">
              <w:rPr>
                <w:lang w:val="cs-CZ"/>
              </w:rPr>
              <w:tab/>
            </w:r>
            <w:r w:rsidRPr="00BB7C2A">
              <w:rPr>
                <w:b/>
                <w:i/>
                <w:lang w:val="cs-CZ"/>
              </w:rPr>
              <w:t>zdůrazňuje</w:t>
            </w:r>
            <w:r w:rsidRPr="00BB7C2A">
              <w:rPr>
                <w:lang w:val="cs-CZ"/>
              </w:rPr>
              <w:t xml:space="preserve">, </w:t>
            </w:r>
            <w:r w:rsidRPr="00BB7C2A">
              <w:rPr>
                <w:b/>
                <w:i/>
                <w:lang w:val="cs-CZ"/>
              </w:rPr>
              <w:t>že EU již přijala několik legislativních aktů týkajících se algoritmického řízení, z nichž některé dosud nebyly plně provedeny; uznává proto, že je třeba plně využít potenciál stávajícího právního rámce a zabránit vytváření nových překrývajících se právních nástrojů</w:t>
            </w:r>
            <w:r w:rsidRPr="00BB7C2A">
              <w:rPr>
                <w:lang w:val="cs-CZ"/>
              </w:rPr>
              <w:t>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250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Miriam Lexmann, Christian Ehler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b/>
                <w:i/>
                <w:lang w:val="cs-CZ"/>
              </w:rPr>
              <w:t>20.</w:t>
            </w:r>
            <w:r w:rsidRPr="00BB7C2A">
              <w:rPr>
                <w:b/>
                <w:i/>
                <w:lang w:val="cs-CZ"/>
              </w:rPr>
              <w:tab/>
              <w:t xml:space="preserve">domnívá se, že veškeré finanční dopady požadovaných návrhů by měly být hrazeny ze stávajících rozpočtových </w:t>
            </w:r>
            <w:r w:rsidRPr="00BB7C2A">
              <w:rPr>
                <w:b/>
                <w:i/>
                <w:lang w:val="cs-CZ"/>
              </w:rPr>
              <w:lastRenderedPageBreak/>
              <w:t>prostředků;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lastRenderedPageBreak/>
              <w:t>vypouští se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251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Arba Kokalari, Henrik Dahl, Jörgen Warborn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20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20.</w:t>
            </w:r>
            <w:r w:rsidRPr="00BB7C2A">
              <w:rPr>
                <w:lang w:val="cs-CZ"/>
              </w:rPr>
              <w:tab/>
              <w:t xml:space="preserve">domnívá se, že </w:t>
            </w:r>
            <w:r w:rsidRPr="00BB7C2A">
              <w:rPr>
                <w:b/>
                <w:i/>
                <w:lang w:val="cs-CZ"/>
              </w:rPr>
              <w:t>veškeré finanční dopady požadovaných návrhů by měly být hrazeny ze stávajících</w:t>
            </w:r>
            <w:r w:rsidRPr="00BB7C2A">
              <w:rPr>
                <w:lang w:val="cs-CZ"/>
              </w:rPr>
              <w:t xml:space="preserve"> rozpočtových prostředků;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20.</w:t>
            </w:r>
            <w:r w:rsidRPr="00BB7C2A">
              <w:rPr>
                <w:lang w:val="cs-CZ"/>
              </w:rPr>
              <w:tab/>
              <w:t xml:space="preserve">domnívá se, že </w:t>
            </w:r>
            <w:r w:rsidRPr="00BB7C2A">
              <w:rPr>
                <w:b/>
                <w:i/>
                <w:lang w:val="cs-CZ"/>
              </w:rPr>
              <w:t>nejsou zapotřebí nové legislativní návrhy ani přidělování</w:t>
            </w:r>
            <w:r w:rsidRPr="00BB7C2A">
              <w:rPr>
                <w:lang w:val="cs-CZ"/>
              </w:rPr>
              <w:t xml:space="preserve"> rozpočtových prostředků;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252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Sérgio Humberto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20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20a.</w:t>
            </w:r>
            <w:r w:rsidRPr="00BB7C2A">
              <w:rPr>
                <w:b/>
                <w:i/>
                <w:lang w:val="cs-CZ"/>
              </w:rPr>
              <w:tab/>
              <w:t>vyzývá Komisi, aby do pěti let od vstupu budoucí směrnice v platnost posoudila její dopad na inovace, investice do digitálních technologií a globální konkurenceschopnost evropského hospodářství s cílem případně přizpůsobit její požadavky měnícímu se technologickému a pracovnímu prostředí;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{PT}</w:t>
      </w:r>
      <w:r w:rsidRPr="00BB7C2A">
        <w:rPr>
          <w:noProof w:val="0"/>
          <w:lang w:val="cs-CZ"/>
        </w:rPr>
        <w:t>pt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253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20 a 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20a.</w:t>
            </w:r>
            <w:r w:rsidRPr="00BB7C2A">
              <w:rPr>
                <w:b/>
                <w:i/>
                <w:lang w:val="cs-CZ"/>
              </w:rPr>
              <w:tab/>
              <w:t>uznává, že zpracování údajů používané pro ne zcela automatizované rozhodování podléhá, v rámci výsad zaměstnavatele, požadavkům na individualitu a faktickou skutečnost, faktickým a provozním aspektům a zahrnuje práva na nápravu, tj. požadavky na rozhodnutí učiněná lidmi; domnívá se, že pro podporu zavádění nových technologií, dosažení cílů EU a signalizaci předvídatelnosti pro společenské a tržní subjekty je důležité zamezit novým požadavkům na oblasti v rámci nových technologií již regulované;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254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Dahl, Arba Kokalari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20 b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20b.</w:t>
            </w:r>
            <w:r w:rsidRPr="00BB7C2A">
              <w:rPr>
                <w:b/>
                <w:i/>
                <w:lang w:val="cs-CZ"/>
              </w:rPr>
              <w:tab/>
              <w:t>uznává, že zásadní význam pro zajištění odpovědného a úspěšného využívání nových technologií v podnicích mají sociální dialog a autonomie sociálních partnerů a že by měla být zajištěna flexibilita pro místní sociální partnery, aby byli schopni přizpůsobit řešení specifickým potřebám a okolnostem pro zaměstnance a podniky; bere na vědomí výhody provádění právních předpisů prostřednictvím dohod sociálních partnerů a rozsáhlou práci, která v tomto ohledu probíhá v EU a členských státech;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lastRenderedPageBreak/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255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20 c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20c.</w:t>
            </w:r>
            <w:r w:rsidRPr="00BB7C2A">
              <w:rPr>
                <w:b/>
                <w:i/>
                <w:lang w:val="cs-CZ"/>
              </w:rPr>
              <w:tab/>
              <w:t>zdůrazňuje, že prvořadým cílem nařízení (EU) 2024/1689 (akt o umělé inteligenci) bylo zabránit roztříštěnosti trhu a provádění vnitrostátních směrnic a zabránit dvojím požadavkům na uživatele nových technologií, aby se zabránilo legislativní složitosti pro společnosti v EU, a rovněž zdůrazňuje, že je zapotřebí účinné a harmonizované provádění aktu o umělé inteligenci s cílem podpořit zavádění umělé inteligence v EU a že nová regulace může být v rozporu s účelem aktu o umělé inteligenci;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256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Henrik Dahl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20 d (nový)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b/>
                <w:i/>
                <w:lang w:val="cs-CZ"/>
              </w:rPr>
              <w:t>20d.</w:t>
            </w:r>
            <w:r w:rsidRPr="00BB7C2A">
              <w:rPr>
                <w:b/>
                <w:i/>
                <w:lang w:val="cs-CZ"/>
              </w:rPr>
              <w:tab/>
              <w:t xml:space="preserve">žádá Komisi, členské státy a sociální partnery, aby zajistili účinné uplatňování stávajícího právního rámce na podporu transparentního, důvěryhodného a odpovědného zavádění umělé inteligence a aby přijali podpůrná opatření k urychlení zavádění umělé inteligence, a zejména žádá, aby Komise zajistila fungování úřadu pro umělou inteligenci při koordinaci úsilí o usnadnění uplatňování ustanovení aktu o umělé inteligenci pro společnosti obecně, a zejména pro malé a střední </w:t>
            </w:r>
            <w:r w:rsidRPr="00BB7C2A">
              <w:rPr>
                <w:b/>
                <w:i/>
                <w:lang w:val="cs-CZ"/>
              </w:rPr>
              <w:lastRenderedPageBreak/>
              <w:t>podniky;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lastRenderedPageBreak/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</w:t>
      </w:r>
    </w:p>
    <w:p w:rsidR="009933EC" w:rsidRPr="00BB7C2A" w:rsidRDefault="009933EC" w:rsidP="009933EC">
      <w:pPr>
        <w:pStyle w:val="AMNumberTabs0"/>
        <w:keepNext/>
        <w:rPr>
          <w:lang w:val="cs-CZ"/>
        </w:rPr>
      </w:pPr>
      <w:r w:rsidRPr="004634FA">
        <w:rPr>
          <w:rStyle w:val="HideTWBExt"/>
          <w:b w:val="0"/>
          <w:lang w:val="cs-CZ"/>
        </w:rPr>
        <w:t>&lt;Amend&gt;</w:t>
      </w:r>
      <w:r w:rsidRPr="00BB7C2A">
        <w:rPr>
          <w:lang w:val="cs-CZ"/>
        </w:rPr>
        <w:t>Pozměňovací návrh</w:t>
      </w:r>
      <w:r w:rsidRPr="00BB7C2A">
        <w:rPr>
          <w:lang w:val="cs-CZ"/>
        </w:rPr>
        <w:tab/>
      </w:r>
      <w:r w:rsidRPr="00BB7C2A">
        <w:rPr>
          <w:lang w:val="cs-CZ"/>
        </w:rPr>
        <w:tab/>
      </w:r>
      <w:r w:rsidRPr="004634FA">
        <w:rPr>
          <w:rStyle w:val="HideTWBExt"/>
          <w:b w:val="0"/>
          <w:lang w:val="cs-CZ"/>
        </w:rPr>
        <w:t>&lt;NumAm&gt;</w:t>
      </w:r>
      <w:r w:rsidRPr="00BB7C2A">
        <w:rPr>
          <w:lang w:val="cs-CZ"/>
        </w:rPr>
        <w:t>257</w:t>
      </w:r>
      <w:r w:rsidRPr="004634FA">
        <w:rPr>
          <w:rStyle w:val="HideTWBExt"/>
          <w:b w:val="0"/>
          <w:lang w:val="cs-CZ"/>
        </w:rPr>
        <w:t>&lt;/NumAm&gt;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&lt;RepeatBlock-By&gt;&lt;Members&gt;</w:t>
      </w:r>
      <w:r w:rsidRPr="00BB7C2A">
        <w:t>Andrea Wechsler, Angelika Winzig, Letizia Moratti, Giusi Princi, Raúl de la Hoz Quintano, Miriam Lexmann, Henrik Dahl, Maravillas Abadía Jover</w:t>
      </w:r>
      <w:r w:rsidRPr="004634FA">
        <w:rPr>
          <w:rStyle w:val="HideTWBExt"/>
          <w:b w:val="0"/>
        </w:rPr>
        <w:t>&lt;/Members&gt;</w:t>
      </w:r>
    </w:p>
    <w:p w:rsidR="009933EC" w:rsidRPr="00BB7C2A" w:rsidRDefault="009933EC" w:rsidP="009933EC">
      <w:r w:rsidRPr="004634FA">
        <w:rPr>
          <w:rStyle w:val="HideTWBExt"/>
        </w:rPr>
        <w:t>&lt;/RepeatBlock-By&gt;</w:t>
      </w:r>
    </w:p>
    <w:p w:rsidR="009933EC" w:rsidRPr="00BB7C2A" w:rsidRDefault="009933EC" w:rsidP="009933EC">
      <w:pPr>
        <w:pStyle w:val="NormalBold"/>
        <w:keepNext/>
      </w:pPr>
      <w:r w:rsidRPr="004634FA">
        <w:rPr>
          <w:rStyle w:val="HideTWBExt"/>
          <w:b w:val="0"/>
        </w:rPr>
        <w:t>&lt;DocAmend&gt;</w:t>
      </w:r>
      <w:r w:rsidRPr="00BB7C2A">
        <w:t>Návrh usnesení</w:t>
      </w:r>
      <w:r w:rsidRPr="004634FA">
        <w:rPr>
          <w:rStyle w:val="HideTWBExt"/>
          <w:b w:val="0"/>
        </w:rPr>
        <w:t>&lt;/DocAmend&gt;</w:t>
      </w:r>
    </w:p>
    <w:p w:rsidR="009933EC" w:rsidRPr="00BB7C2A" w:rsidRDefault="009933EC" w:rsidP="009933EC">
      <w:pPr>
        <w:pStyle w:val="NormalBold"/>
      </w:pPr>
      <w:r w:rsidRPr="004634FA">
        <w:rPr>
          <w:rStyle w:val="HideTWBExt"/>
          <w:b w:val="0"/>
        </w:rPr>
        <w:t>&lt;Article&gt;</w:t>
      </w:r>
      <w:r w:rsidRPr="00BB7C2A">
        <w:t>Bod 21</w:t>
      </w:r>
      <w:r w:rsidRPr="004634F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933EC" w:rsidRPr="00BB7C2A" w:rsidTr="00580B7D">
        <w:trPr>
          <w:jc w:val="center"/>
        </w:trPr>
        <w:tc>
          <w:tcPr>
            <w:tcW w:w="9752" w:type="dxa"/>
            <w:gridSpan w:val="2"/>
          </w:tcPr>
          <w:p w:rsidR="009933EC" w:rsidRPr="00BB7C2A" w:rsidRDefault="009933EC" w:rsidP="00580B7D">
            <w:pPr>
              <w:keepNext/>
            </w:pP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Návrh usnesení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ColumnHeading"/>
              <w:keepNext/>
              <w:rPr>
                <w:lang w:val="cs-CZ"/>
              </w:rPr>
            </w:pPr>
            <w:r w:rsidRPr="00BB7C2A">
              <w:rPr>
                <w:lang w:val="cs-CZ"/>
              </w:rPr>
              <w:t>Pozměňovací návrh</w:t>
            </w:r>
          </w:p>
        </w:tc>
      </w:tr>
      <w:tr w:rsidR="009933EC" w:rsidRPr="00BB7C2A" w:rsidTr="00580B7D">
        <w:trPr>
          <w:jc w:val="center"/>
        </w:trPr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lang w:val="cs-CZ"/>
              </w:rPr>
            </w:pPr>
            <w:r w:rsidRPr="00BB7C2A">
              <w:rPr>
                <w:lang w:val="cs-CZ"/>
              </w:rPr>
              <w:t>21.</w:t>
            </w:r>
            <w:r w:rsidRPr="00BB7C2A">
              <w:rPr>
                <w:lang w:val="cs-CZ"/>
              </w:rPr>
              <w:tab/>
              <w:t>pověřuje svou předsedkyni, aby předala toto usnesení a </w:t>
            </w:r>
            <w:r w:rsidRPr="00BB7C2A">
              <w:rPr>
                <w:b/>
                <w:i/>
                <w:lang w:val="cs-CZ"/>
              </w:rPr>
              <w:t xml:space="preserve">doporučení uvedená v příloze </w:t>
            </w:r>
            <w:r w:rsidRPr="00BB7C2A">
              <w:rPr>
                <w:lang w:val="cs-CZ"/>
              </w:rPr>
              <w:t>Komisi a Radě, jakož i parlamentům a vládám členských států.</w:t>
            </w:r>
          </w:p>
        </w:tc>
        <w:tc>
          <w:tcPr>
            <w:tcW w:w="4876" w:type="dxa"/>
            <w:hideMark/>
          </w:tcPr>
          <w:p w:rsidR="009933EC" w:rsidRPr="00BB7C2A" w:rsidRDefault="009933EC" w:rsidP="00580B7D">
            <w:pPr>
              <w:pStyle w:val="Normal6"/>
              <w:rPr>
                <w:szCs w:val="24"/>
                <w:lang w:val="cs-CZ"/>
              </w:rPr>
            </w:pPr>
            <w:r w:rsidRPr="00BB7C2A">
              <w:rPr>
                <w:lang w:val="cs-CZ"/>
              </w:rPr>
              <w:t>21.</w:t>
            </w:r>
            <w:r w:rsidRPr="00BB7C2A">
              <w:rPr>
                <w:lang w:val="cs-CZ"/>
              </w:rPr>
              <w:tab/>
              <w:t>pověřuje svou předsedkyni, aby předala toto usnesení Komisi</w:t>
            </w:r>
            <w:r w:rsidRPr="00BB7C2A">
              <w:rPr>
                <w:b/>
                <w:i/>
                <w:lang w:val="cs-CZ"/>
              </w:rPr>
              <w:t>,</w:t>
            </w:r>
            <w:r w:rsidRPr="00BB7C2A">
              <w:rPr>
                <w:lang w:val="cs-CZ"/>
              </w:rPr>
              <w:t xml:space="preserve"> a Radě, jakož i parlamentům a vládám členských států.</w:t>
            </w:r>
          </w:p>
        </w:tc>
      </w:tr>
    </w:tbl>
    <w:p w:rsidR="009933EC" w:rsidRPr="00BB7C2A" w:rsidRDefault="009933EC" w:rsidP="009933EC">
      <w:pPr>
        <w:pStyle w:val="Olang"/>
        <w:rPr>
          <w:noProof w:val="0"/>
          <w:lang w:val="cs-CZ"/>
        </w:rPr>
      </w:pPr>
      <w:r w:rsidRPr="00BB7C2A">
        <w:rPr>
          <w:noProof w:val="0"/>
          <w:lang w:val="cs-CZ"/>
        </w:rPr>
        <w:t xml:space="preserve">Or. </w:t>
      </w:r>
      <w:r w:rsidRPr="004634FA">
        <w:rPr>
          <w:rStyle w:val="HideTWBExt"/>
          <w:lang w:val="cs-CZ"/>
        </w:rPr>
        <w:t>&lt;Original&gt;</w:t>
      </w:r>
      <w:r w:rsidRPr="004634FA">
        <w:rPr>
          <w:rStyle w:val="HideTWBInt"/>
          <w:lang w:val="cs-CZ"/>
        </w:rPr>
        <w:t>{EN}</w:t>
      </w:r>
      <w:r w:rsidRPr="00BB7C2A">
        <w:rPr>
          <w:noProof w:val="0"/>
          <w:lang w:val="cs-CZ"/>
        </w:rPr>
        <w:t>en</w:t>
      </w:r>
      <w:r w:rsidRPr="004634FA">
        <w:rPr>
          <w:rStyle w:val="HideTWBExt"/>
          <w:lang w:val="cs-CZ"/>
        </w:rPr>
        <w:t>&lt;/Original&gt;</w:t>
      </w:r>
    </w:p>
    <w:p w:rsidR="009933EC" w:rsidRPr="00BB7C2A" w:rsidRDefault="009933EC" w:rsidP="009933EC">
      <w:r w:rsidRPr="004634FA">
        <w:rPr>
          <w:rStyle w:val="HideTWBExt"/>
        </w:rPr>
        <w:t>&lt;/Amend&gt;&lt;/RepeatBlock-Amend&gt;</w:t>
      </w:r>
    </w:p>
    <w:p w:rsidR="00E516C0" w:rsidRPr="00BB7C2A" w:rsidRDefault="00E516C0" w:rsidP="009933EC"/>
    <w:p w:rsidR="00794E41" w:rsidRPr="00BB7C2A" w:rsidRDefault="00794E41" w:rsidP="00E516C0"/>
    <w:sectPr w:rsidR="00794E41" w:rsidRPr="00BB7C2A" w:rsidSect="00A840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486" w:rsidRPr="00BB7C2A" w:rsidRDefault="00130486">
      <w:r w:rsidRPr="00BB7C2A">
        <w:separator/>
      </w:r>
    </w:p>
  </w:endnote>
  <w:endnote w:type="continuationSeparator" w:id="0">
    <w:p w:rsidR="00130486" w:rsidRPr="00BB7C2A" w:rsidRDefault="00130486">
      <w:r w:rsidRPr="00BB7C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0D7" w:rsidRPr="00BB7C2A" w:rsidRDefault="00A840D7" w:rsidP="00A840D7">
    <w:pPr>
      <w:pStyle w:val="EPFooter"/>
    </w:pPr>
    <w:r w:rsidRPr="00BB7C2A">
      <w:t>PE</w:t>
    </w:r>
    <w:r w:rsidRPr="004634FA">
      <w:rPr>
        <w:rStyle w:val="HideTWBExt"/>
      </w:rPr>
      <w:t>&lt;NoPE&gt;</w:t>
    </w:r>
    <w:r w:rsidRPr="00BB7C2A">
      <w:t>776.833</w:t>
    </w:r>
    <w:r w:rsidRPr="004634FA">
      <w:rPr>
        <w:rStyle w:val="HideTWBExt"/>
      </w:rPr>
      <w:t>&lt;/NoPE&gt;&lt;Version&gt;</w:t>
    </w:r>
    <w:r w:rsidRPr="00BB7C2A">
      <w:t>v01-00</w:t>
    </w:r>
    <w:r w:rsidRPr="004634FA">
      <w:rPr>
        <w:rStyle w:val="HideTWBExt"/>
      </w:rPr>
      <w:t>&lt;/Version&gt;</w:t>
    </w:r>
    <w:r w:rsidRPr="00BB7C2A">
      <w:tab/>
    </w:r>
    <w:r w:rsidRPr="00BB7C2A">
      <w:fldChar w:fldCharType="begin"/>
    </w:r>
    <w:r w:rsidRPr="00BB7C2A">
      <w:instrText xml:space="preserve"> PAGE  \* MERGEFORMAT </w:instrText>
    </w:r>
    <w:r w:rsidRPr="00BB7C2A">
      <w:fldChar w:fldCharType="separate"/>
    </w:r>
    <w:r w:rsidR="00B53313">
      <w:rPr>
        <w:noProof/>
      </w:rPr>
      <w:t>86</w:t>
    </w:r>
    <w:r w:rsidRPr="00BB7C2A">
      <w:fldChar w:fldCharType="end"/>
    </w:r>
    <w:r w:rsidRPr="00BB7C2A">
      <w:t>/</w:t>
    </w:r>
    <w:fldSimple w:instr=" NUMPAGES  \* MERGEFORMAT ">
      <w:r w:rsidR="00B53313">
        <w:rPr>
          <w:noProof/>
        </w:rPr>
        <w:t>145</w:t>
      </w:r>
    </w:fldSimple>
    <w:r w:rsidRPr="00BB7C2A">
      <w:tab/>
    </w:r>
    <w:r w:rsidRPr="004634FA">
      <w:rPr>
        <w:rStyle w:val="HideTWBExt"/>
      </w:rPr>
      <w:t>&lt;PathFdR&gt;</w:t>
    </w:r>
    <w:r w:rsidR="00BB7C2A" w:rsidRPr="00BB7C2A">
      <w:t>AM\1326781CS.docx</w:t>
    </w:r>
    <w:r w:rsidRPr="004634FA">
      <w:rPr>
        <w:rStyle w:val="HideTWBExt"/>
      </w:rPr>
      <w:t>&lt;/PathFdR&gt;</w:t>
    </w:r>
  </w:p>
  <w:p w:rsidR="00130486" w:rsidRPr="00BB7C2A" w:rsidRDefault="00A840D7" w:rsidP="00A840D7">
    <w:pPr>
      <w:pStyle w:val="EPFooter2"/>
    </w:pPr>
    <w:r w:rsidRPr="00BB7C2A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0D7" w:rsidRPr="00BB7C2A" w:rsidRDefault="00A840D7" w:rsidP="00A840D7">
    <w:pPr>
      <w:pStyle w:val="EPFooter"/>
    </w:pPr>
    <w:r w:rsidRPr="004634FA">
      <w:rPr>
        <w:rStyle w:val="HideTWBExt"/>
      </w:rPr>
      <w:t>&lt;PathFdR&gt;</w:t>
    </w:r>
    <w:r w:rsidR="00BB7C2A" w:rsidRPr="00BB7C2A">
      <w:t>AM\1326781CS.docx</w:t>
    </w:r>
    <w:r w:rsidRPr="004634FA">
      <w:rPr>
        <w:rStyle w:val="HideTWBExt"/>
      </w:rPr>
      <w:t>&lt;/PathFdR&gt;</w:t>
    </w:r>
    <w:r w:rsidRPr="00BB7C2A">
      <w:tab/>
    </w:r>
    <w:r w:rsidRPr="00BB7C2A">
      <w:fldChar w:fldCharType="begin"/>
    </w:r>
    <w:r w:rsidRPr="00BB7C2A">
      <w:instrText xml:space="preserve"> PAGE  \* MERGEFORMAT </w:instrText>
    </w:r>
    <w:r w:rsidRPr="00BB7C2A">
      <w:fldChar w:fldCharType="separate"/>
    </w:r>
    <w:r w:rsidR="00B53313">
      <w:rPr>
        <w:noProof/>
      </w:rPr>
      <w:t>85</w:t>
    </w:r>
    <w:r w:rsidRPr="00BB7C2A">
      <w:fldChar w:fldCharType="end"/>
    </w:r>
    <w:r w:rsidRPr="00BB7C2A">
      <w:t>/</w:t>
    </w:r>
    <w:fldSimple w:instr=" NUMPAGES  \* MERGEFORMAT ">
      <w:r w:rsidR="00B53313">
        <w:rPr>
          <w:noProof/>
        </w:rPr>
        <w:t>145</w:t>
      </w:r>
    </w:fldSimple>
    <w:r w:rsidRPr="00BB7C2A">
      <w:tab/>
      <w:t>PE</w:t>
    </w:r>
    <w:r w:rsidRPr="004634FA">
      <w:rPr>
        <w:rStyle w:val="HideTWBExt"/>
      </w:rPr>
      <w:t>&lt;NoPE&gt;</w:t>
    </w:r>
    <w:r w:rsidRPr="00BB7C2A">
      <w:t>776.833</w:t>
    </w:r>
    <w:r w:rsidRPr="004634FA">
      <w:rPr>
        <w:rStyle w:val="HideTWBExt"/>
      </w:rPr>
      <w:t>&lt;/NoPE&gt;&lt;Version&gt;</w:t>
    </w:r>
    <w:r w:rsidRPr="00BB7C2A">
      <w:t>v01-00</w:t>
    </w:r>
    <w:r w:rsidRPr="004634FA">
      <w:rPr>
        <w:rStyle w:val="HideTWBExt"/>
      </w:rPr>
      <w:t>&lt;/Version&gt;</w:t>
    </w:r>
  </w:p>
  <w:p w:rsidR="00130486" w:rsidRPr="00BB7C2A" w:rsidRDefault="00A840D7" w:rsidP="00A840D7">
    <w:pPr>
      <w:pStyle w:val="EPFooter2"/>
    </w:pPr>
    <w:r w:rsidRPr="00BB7C2A">
      <w:tab/>
    </w:r>
    <w:r w:rsidRPr="00BB7C2A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0D7" w:rsidRPr="00BB7C2A" w:rsidRDefault="00A840D7" w:rsidP="00A840D7">
    <w:pPr>
      <w:pStyle w:val="EPFooter"/>
    </w:pPr>
    <w:r w:rsidRPr="004634FA">
      <w:rPr>
        <w:rStyle w:val="HideTWBExt"/>
      </w:rPr>
      <w:t>&lt;PathFdR&gt;</w:t>
    </w:r>
    <w:r w:rsidR="00BB7C2A" w:rsidRPr="00BB7C2A">
      <w:t>AM\1326781CS.docx</w:t>
    </w:r>
    <w:r w:rsidRPr="004634FA">
      <w:rPr>
        <w:rStyle w:val="HideTWBExt"/>
      </w:rPr>
      <w:t>&lt;/PathFdR&gt;</w:t>
    </w:r>
    <w:r w:rsidRPr="00BB7C2A">
      <w:tab/>
    </w:r>
    <w:r w:rsidRPr="00BB7C2A">
      <w:tab/>
      <w:t>PE</w:t>
    </w:r>
    <w:r w:rsidRPr="004634FA">
      <w:rPr>
        <w:rStyle w:val="HideTWBExt"/>
      </w:rPr>
      <w:t>&lt;NoPE&gt;</w:t>
    </w:r>
    <w:r w:rsidRPr="00BB7C2A">
      <w:t>776.833</w:t>
    </w:r>
    <w:r w:rsidRPr="004634FA">
      <w:rPr>
        <w:rStyle w:val="HideTWBExt"/>
      </w:rPr>
      <w:t>&lt;/NoPE&gt;&lt;Version&gt;</w:t>
    </w:r>
    <w:r w:rsidRPr="00BB7C2A">
      <w:t>v01-00</w:t>
    </w:r>
    <w:r w:rsidRPr="004634FA">
      <w:rPr>
        <w:rStyle w:val="HideTWBExt"/>
      </w:rPr>
      <w:t>&lt;/Version&gt;</w:t>
    </w:r>
  </w:p>
  <w:p w:rsidR="00130486" w:rsidRPr="00BB7C2A" w:rsidRDefault="00A840D7" w:rsidP="00A840D7">
    <w:pPr>
      <w:pStyle w:val="EPFooter2"/>
    </w:pPr>
    <w:r w:rsidRPr="00BB7C2A">
      <w:t>CS</w:t>
    </w:r>
    <w:r w:rsidRPr="00BB7C2A">
      <w:tab/>
    </w:r>
    <w:r w:rsidRPr="00BB7C2A">
      <w:rPr>
        <w:b w:val="0"/>
        <w:i/>
        <w:color w:val="C0C0C0"/>
        <w:sz w:val="22"/>
      </w:rPr>
      <w:t>Jednotná v rozmanitosti</w:t>
    </w:r>
    <w:r w:rsidRPr="00BB7C2A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486" w:rsidRPr="00BB7C2A" w:rsidRDefault="00130486">
      <w:r w:rsidRPr="00BB7C2A">
        <w:separator/>
      </w:r>
    </w:p>
  </w:footnote>
  <w:footnote w:type="continuationSeparator" w:id="0">
    <w:p w:rsidR="00130486" w:rsidRPr="00BB7C2A" w:rsidRDefault="00130486">
      <w:r w:rsidRPr="00BB7C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4FA" w:rsidRDefault="004634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4FA" w:rsidRDefault="004634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4FA" w:rsidRDefault="004634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80B9A"/>
    <w:multiLevelType w:val="hybridMultilevel"/>
    <w:tmpl w:val="019641AC"/>
    <w:lvl w:ilvl="0" w:tplc="F76EFE50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BA033E4"/>
    <w:multiLevelType w:val="hybridMultilevel"/>
    <w:tmpl w:val="6A06DD2C"/>
    <w:lvl w:ilvl="0" w:tplc="A5343D6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1B9B33DA"/>
    <w:multiLevelType w:val="hybridMultilevel"/>
    <w:tmpl w:val="DB5C04BA"/>
    <w:lvl w:ilvl="0" w:tplc="DD12A13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24420A7"/>
    <w:multiLevelType w:val="hybridMultilevel"/>
    <w:tmpl w:val="E92CD02C"/>
    <w:lvl w:ilvl="0" w:tplc="F42029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B246B"/>
    <w:multiLevelType w:val="hybridMultilevel"/>
    <w:tmpl w:val="C810A90C"/>
    <w:lvl w:ilvl="0" w:tplc="BF861C7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72A6533"/>
    <w:multiLevelType w:val="hybridMultilevel"/>
    <w:tmpl w:val="77AC7F1A"/>
    <w:lvl w:ilvl="0" w:tplc="C7685D1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11C6B"/>
    <w:multiLevelType w:val="hybridMultilevel"/>
    <w:tmpl w:val="5784EA7A"/>
    <w:lvl w:ilvl="0" w:tplc="4DDE994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E8146CC"/>
    <w:multiLevelType w:val="hybridMultilevel"/>
    <w:tmpl w:val="5A329882"/>
    <w:lvl w:ilvl="0" w:tplc="D5686E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C48AC"/>
    <w:multiLevelType w:val="hybridMultilevel"/>
    <w:tmpl w:val="DC9A8A24"/>
    <w:lvl w:ilvl="0" w:tplc="D9F2A8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11B66"/>
    <w:multiLevelType w:val="hybridMultilevel"/>
    <w:tmpl w:val="1F485276"/>
    <w:lvl w:ilvl="0" w:tplc="81762F5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D17EF"/>
    <w:multiLevelType w:val="hybridMultilevel"/>
    <w:tmpl w:val="5F98C2B8"/>
    <w:lvl w:ilvl="0" w:tplc="7D64C9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D729A"/>
    <w:multiLevelType w:val="hybridMultilevel"/>
    <w:tmpl w:val="B6B841DC"/>
    <w:lvl w:ilvl="0" w:tplc="DC08DADC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7EC81A03"/>
    <w:multiLevelType w:val="hybridMultilevel"/>
    <w:tmpl w:val="D752FED0"/>
    <w:lvl w:ilvl="0" w:tplc="C0DEC0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18"/>
  </w:num>
  <w:num w:numId="6">
    <w:abstractNumId w:val="12"/>
  </w:num>
  <w:num w:numId="7">
    <w:abstractNumId w:val="9"/>
  </w:num>
  <w:num w:numId="8">
    <w:abstractNumId w:val="16"/>
  </w:num>
  <w:num w:numId="9">
    <w:abstractNumId w:val="8"/>
  </w:num>
  <w:num w:numId="10">
    <w:abstractNumId w:val="17"/>
  </w:num>
  <w:num w:numId="11">
    <w:abstractNumId w:val="0"/>
  </w:num>
  <w:num w:numId="12">
    <w:abstractNumId w:val="3"/>
  </w:num>
  <w:num w:numId="13">
    <w:abstractNumId w:val="10"/>
  </w:num>
  <w:num w:numId="14">
    <w:abstractNumId w:val="11"/>
  </w:num>
  <w:num w:numId="15">
    <w:abstractNumId w:val="15"/>
  </w:num>
  <w:num w:numId="16">
    <w:abstractNumId w:val="14"/>
  </w:num>
  <w:num w:numId="17">
    <w:abstractNumId w:val="19"/>
  </w:num>
  <w:num w:numId="18">
    <w:abstractNumId w:val="5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pt-PT" w:vendorID="64" w:dllVersion="131078" w:nlCheck="1" w:checkStyle="0"/>
  <w:activeWritingStyle w:appName="MSWord" w:lang="en-GB" w:vendorID="64" w:dllVersion="131078" w:nlCheck="1" w:checkStyle="1"/>
  <w:activeWritingStyle w:appName="MSWord" w:lang="fr-BE" w:vendorID="64" w:dllVersion="131078" w:nlCheck="1" w:checkStyle="0"/>
  <w:activeWritingStyle w:appName="MSWord" w:lang="fr-FR" w:vendorID="64" w:dllVersion="131078" w:nlCheck="1" w:checkStyle="0"/>
  <w:activeWritingStyle w:appName="MSWord" w:lang="de-DE" w:vendorID="64" w:dllVersion="131078" w:nlCheck="1" w:checkStyle="0"/>
  <w:activeWritingStyle w:appName="MSWord" w:lang="es-ES" w:vendorID="64" w:dllVersion="131078" w:nlCheck="1" w:checkStyle="0"/>
  <w:activeWritingStyle w:appName="MSWord" w:lang="fr-FR" w:vendorID="9" w:dllVersion="512" w:checkStyle="0"/>
  <w:activeWritingStyle w:appName="MSWord" w:lang="cs-CZ" w:vendorID="7" w:dllVersion="514" w:checkStyle="1"/>
  <w:activeWritingStyle w:appName="MSWord" w:lang="sv-SE" w:vendorID="22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1"/>
    <w:docVar w:name="CODEMNU" w:val=" 2"/>
    <w:docVar w:name="COMMKEY" w:val="EMPL"/>
    <w:docVar w:name="LastEditedSection" w:val=" 1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664193 HideTWBExt;}{\*\cs18 \additive \v\f1\fs20\cf15 _x000d__x000a_\spriority0 \styrsid8664193 HideTWBInt;}{\s19\qr \li0\ri0\sb240\sa240\nowidctlpar\wrapdefault\aspalpha\aspnum\faauto\adjustright\rin0\lin0\itap0 \rtlch\fcs1 \af0\afs20\alang1025 \ltrch\fcs0 \fs24\lang1029\langfe2057\cgrid\langnp1029\langfenp2057 _x000d__x000a_\sbasedon0 \snext19 \spriority0 \styrsid8664193 AmOrLang;}{\s20\ql \li0\ri0\sa120\nowidctlpar\wrapdefault\aspalpha\aspnum\faauto\adjustright\rin0\lin0\itap0 \rtlch\fcs1 \af0\afs20\alang1025 \ltrch\fcs0 _x000d__x000a_\fs24\lang1029\langfe2057\cgrid\langnp1029\langfenp2057 \sbasedon0 \snext20 \spriority0 \styrsid8664193 Normal6a;}{\s21\ql \li0\ri0\nowidctlpar\wrapdefault\aspalpha\aspnum\faauto\adjustright\rin0\lin0\itap0 \rtlch\fcs1 \af0\afs20\alang1025 \ltrch\fcs0 _x000d__x000a_\b\fs24\lang1029\langfe2057\cgrid\langnp1029\langfenp2057 \sbasedon0 \snext21 \spriority0 \styrsid8664193 NormalBold;}{\s22\qc \li0\ri0\sa240\nowidctlpar\wrapdefault\aspalpha\aspnum\faauto\adjustright\rin0\lin0\itap0 \rtlch\fcs1 \af0\afs20\alang1025 _x000d__x000a_\ltrch\fcs0 \i\fs24\lang1029\langfe2057\cgrid\langnp1029\langfenp2057 \sbasedon0 \snext22 \spriority0 \styrsid866419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8664193 AmNumberTabs;}}{\*\rsidtbl \rsid24658\rsid223860\rsid735077\rsid1718133\rsid2892074\rsid3565327\rsid4666813\rsid6641733\rsid7823322_x000d__x000a_\rsid8664193\rsid9636012\rsid10377208\rsid11215221\rsid11549030\rsid12154954\rsid14382809\rsid14424199\rsid15204470\rsid15275071\rsid15285974\rsid15950462\rsid16324206\rsid16662270}{\mmathPr\mmathFont34\mbrkBin0\mbrkBinSub0\msmallFrac0\mdispDef1\mlMargin0_x000d__x000a_\mrMargin0\mdefJc1\mwrapIndent1440\mintLim0\mnaryLim1}{\info{\author VYROUBALOVA Jana}{\operator VYROUBALOVA Jana}{\creatim\yr2025\mo9\dy8\hr11\min31}{\revtim\yr2025\mo9\dy8\hr11\min31}{\version1}{\edmins0}{\nofpages1}{\nofwords103}{\nofchars533}_x000d__x000a_{\nofcharsws631}{\vern111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66419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VYRO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7507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7507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7507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7507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8664193 \rtlch\fcs1 _x000d__x000a_\af0\afs20\alang1025 \ltrch\fcs0 \b\fs24\lang1029\langfe2057\cgrid\langnp1029\langfenp2057 {\rtlch\fcs1 \af0 \ltrch\fcs0 \cs17\b0\v\f1\fs20\cf9\lang1024\langfe1024\noproof\insrsid8664193\charrsid6707544 {\*\bkmkstart restart}&lt;Amend&gt;}{\rtlch\fcs1 \af331 _x000d__x000a_\ltrch\fcs0 \f331\insrsid8664193\charrsid6707544 Pozm\'ec\'f2ovac\'ed n\'e1vrh}{\rtlch\fcs1 \af0 \ltrch\fcs0 \insrsid8664193\charrsid6707544 \tab \tab }{\rtlch\fcs1 \af0 \ltrch\fcs0 _x000d__x000a_\cs17\b0\v\f1\fs20\cf9\lang1024\langfe1024\noproof\insrsid8664193\charrsid6707544 &lt;NumAm&gt;}{\rtlch\fcs1 \af0 \ltrch\fcs0 \insrsid8664193\charrsid6707544 #}{\rtlch\fcs1 \af1 \ltrch\fcs0 \cs18\v\f1\fs20\cf15\insrsid8664193\charrsid6707544 ENMIENDA@NRAM@}{_x000d__x000a_\rtlch\fcs1 \af0 \ltrch\fcs0 \insrsid8664193\charrsid6707544 #}{\rtlch\fcs1 \af0 \ltrch\fcs0 \cs17\b0\v\f1\fs20\cf9\lang1024\langfe1024\noproof\insrsid8664193\charrsid6707544 &lt;/NumAm&gt;}{\rtlch\fcs1 \af0 \ltrch\fcs0 \insrsid8664193\charrsid6707544 _x000d__x000a_\par }\pard\plain \ltrpar\s21\ql \li0\ri0\nowidctlpar\wrapdefault\aspalpha\aspnum\faauto\adjustright\rin0\lin0\itap0\pararsid8664193 \rtlch\fcs1 \af0\afs20\alang1025 \ltrch\fcs0 \b\fs24\lang1029\langfe2057\cgrid\langnp1029\langfenp2057 {\rtlch\fcs1 \af0 _x000d__x000a_\ltrch\fcs0 \cs17\b0\v\f1\fs20\cf9\lang1024\langfe1024\noproof\insrsid8664193\charrsid6707544 &lt;RepeatBlock-By&gt;}{\rtlch\fcs1 \af0 \ltrch\fcs0 \insrsid8664193\charrsid6707544 #}{\rtlch\fcs1 \af1 \ltrch\fcs0 _x000d__x000a_\cs18\v\f1\fs20\cf15\insrsid8664193\charrsid6707544 (MOD@InsideLoop()}{\rtlch\fcs1 \af0 \ltrch\fcs0 \insrsid8664193\charrsid6707544 ##}{\rtlch\fcs1 \af1 \ltrch\fcs0 \cs18\v\f1\fs20\cf15\insrsid8664193\charrsid6707544 &gt;&gt;&gt;@[ZMEMBERSMSG]@}{\rtlch\fcs1 \af0 _x000d__x000a_\ltrch\fcs0 \insrsid8664193\charrsid6707544 #}{\rtlch\fcs1 \af0 \ltrch\fcs0 \cs17\b0\v\f1\fs20\cf9\lang1024\langfe1024\noproof\insrsid8664193\charrsid6707544 &lt;Members&gt;}{\rtlch\fcs1 \af0 \ltrch\fcs0 \insrsid8664193\charrsid6707544 #}{\rtlch\fcs1 \af1 _x000d__x000a_\ltrch\fcs0 \cs18\v\f1\fs20\cf15\insrsid8664193\charrsid6707544 (MOD@InsideLoop(\'a7)}{\rtlch\fcs1 \af0 \ltrch\fcs0 \insrsid8664193\charrsid6707544 #}{\rtlch\fcs1 \af0 \ltrch\fcs0 \cf10\insrsid8664193\charrsid6707544 \u9668\'3f}{\rtlch\fcs1 \af0 _x000d__x000a_\ltrch\fcs0 \insrsid8664193\charrsid6707544 #}{\rtlch\fcs1 \af1 \ltrch\fcs0 \cs18\v\f1\fs20\cf15\insrsid8664193\charrsid6707544 TVTMEMBERS\'a7@MEMBERS@}{\rtlch\fcs1 \af0 \ltrch\fcs0 \insrsid8664193\charrsid6707544 #}{\rtlch\fcs1 \af0 \ltrch\fcs0 _x000d__x000a_\cf10\insrsid8664193\charrsid6707544 \u9658\'3f}{\rtlch\fcs1 \af0 \ltrch\fcs0 \cs17\b0\v\f1\fs20\cf9\lang1024\langfe1024\noproof\insrsid8664193\charrsid6707544 &lt;/Members&gt;}{\rtlch\fcs1 \af0 \ltrch\fcs0 \insrsid8664193\charrsid6707544 _x000d__x000a_\par }\pard\plain \ltrpar\ql \li0\ri0\widctlpar\wrapdefault\aspalpha\aspnum\faauto\adjustright\rin0\lin0\itap0\pararsid8664193 \rtlch\fcs1 \af0\afs20\alang1025 \ltrch\fcs0 \fs24\lang2057\langfe2057\cgrid\langnp2057\langfenp2057 {\rtlch\fcs1 \af0 \ltrch\fcs0 _x000d__x000a_\cs17\v\f1\fs20\cf9\lang1024\langfe1024\noproof\langnp1029\insrsid8664193\charrsid6707544 &lt;AuNomDe&gt;&lt;OptDel&gt;}{\rtlch\fcs1 \af0 \ltrch\fcs0 \lang1029\langfe2057\langnp1029\insrsid8664193\charrsid6707544 #}{\rtlch\fcs1 \af1 \ltrch\fcs0 _x000d__x000a_\cs18\v\f1\fs20\cf15\lang1029\langfe2057\langnp1029\insrsid8664193\charrsid6707544 MNU[ONBEHALFYES][NOTAPP]@CHOICE@}{\rtlch\fcs1 \af0 \ltrch\fcs0 \lang1029\langfe2057\langnp1029\insrsid8664193\charrsid6707544 #}{\rtlch\fcs1 \af0 \ltrch\fcs0 _x000d__x000a_\cs17\v\f1\fs20\cf9\lang1024\langfe1024\noproof\langnp1029\insrsid8664193\charrsid6707544 &lt;/OptDel&gt;&lt;/AuNomDe&gt;}{\rtlch\fcs1 \af0 \ltrch\fcs0 \lang1029\langfe2057\langnp1029\insrsid8664193\charrsid6707544 _x000d__x000a_\par &lt;&lt;&lt;}{\rtlch\fcs1 \af0 \ltrch\fcs0 \cs17\v\f1\fs20\cf9\lang1024\langfe1024\noproof\langnp1029\insrsid8664193\charrsid6707544 &lt;/RepeatBlock-By&gt;}{\rtlch\fcs1 \af0 \ltrch\fcs0 \lang1029\langfe2057\langnp1029\insrsid8664193\charrsid6707544 _x000d__x000a_\par }\pard\plain \ltrpar\s21\ql \li0\ri0\nowidctlpar\wrapdefault\aspalpha\aspnum\faauto\adjustright\rin0\lin0\itap0\pararsid8664193 \rtlch\fcs1 \af0\afs20\alang1025 \ltrch\fcs0 \b\fs24\lang1029\langfe2057\cgrid\langnp1029\langfenp2057 {\rtlch\fcs1 \af0 _x000d__x000a_\ltrch\fcs0 \cs17\b0\v\f1\fs20\cf9\lang1024\langfe1024\noproof\insrsid8664193\charrsid6707544 &lt;DocAmend&gt;}{\rtlch\fcs1 \af0 \ltrch\fcs0 \insrsid8664193\charrsid6707544 #}{\rtlch\fcs1 \af1 \ltrch\fcs0 \cs18\v\f1\fs20\cf15\insrsid8664193\charrsid6707544 _x000d__x000a_MNU[OPTAMDOCINI][AMDOCA1][OPTAMDOCNLE][AMDOCA1][AMDOCA2][AMDOCA1][AMDOCA1][OPTAMDOCDEC]@CHOICE@CODEMNU}{\rtlch\fcs1 \af0 \ltrch\fcs0 \insrsid8664193\charrsid6707544 #}{\rtlch\fcs1 \af0 \ltrch\fcs0 _x000d__x000a_\cs17\b0\v\f1\fs20\cf9\lang1024\langfe1024\noproof\insrsid8664193\charrsid6707544 &lt;/DocAmend&gt;}{\rtlch\fcs1 \af0 \ltrch\fcs0 \insrsid8664193\charrsid6707544 _x000d__x000a_\par }{\rtlch\fcs1 \af0 \ltrch\fcs0 \cs17\b0\v\f1\fs20\cf9\lang1024\langfe1024\noproof\insrsid8664193\charrsid6707544 &lt;Article&gt;}{\rtlch\fcs1 \af0 \ltrch\fcs0 \cf10\insrsid8664193\charrsid6707544 \u9668\'3f}{\rtlch\fcs1 \af0 \ltrch\fcs0 _x000d__x000a_\insrsid8664193\charrsid6707544 #}{\rtlch\fcs1 \af1 \ltrch\fcs0 \cs18\v\f1\fs20\cf15\insrsid8664193\charrsid6707544 TVTAMPART@AMPART@}{\rtlch\fcs1 \af0 \ltrch\fcs0 \insrsid8664193\charrsid6707544 #}{\rtlch\fcs1 \af0 \ltrch\fcs0 _x000d__x000a_\cf10\insrsid8664193\charrsid6707544 \u9658\'3f}{\rtlch\fcs1 \af0 \ltrch\fcs0 \cs17\b0\v\f1\fs20\cf9\lang1024\langfe1024\noproof\insrsid8664193\charrsid6707544 &lt;/Article&gt;}{\rtlch\fcs1 \af0 \ltrch\fcs0 \insrsid8664193\charrsid6707544 _x000d__x000a_\par \ltrrow}\trowd \irow0\irowband0\ltrrow\ts11\trqc\trgaph340\trleft0\trftsWidth3\trwWidth9752\trftsWidthB3\trpaddl340\trpaddr340\trpaddfl3\trpaddft3\trpaddfb3\trpaddfr3\tblrsid794988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3053803 \rtlch\fcs1 \af0\afs20\alang1025 _x000d__x000a_\ltrch\fcs0 \fs24\lang2057\langfe2057\cgrid\langnp2057\langfenp2057 {\rtlch\fcs1 \af0 \ltrch\fcs0 \lang1029\langfe2057\langnp1029\insrsid8664193\charrsid670754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8664193\charrsid6707544 \trowd \irow0\irowband0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1029\langfe2057\cgrid\langnp1029\langfenp2057 {\rtlch\fcs1 \af0 \ltrch\fcs0 _x000d__x000a_\insrsid8664193\charrsid6707544 #}{\rtlch\fcs1 \af1 \ltrch\fcs0 \cs18\v\f1\fs20\cf15\insrsid8664193\charrsid6707544 MNU[OPTAMDOCINI][AMDOCA1][OPTAMDOCNLE][AMDOCA1][AMDOCA2][AMDOCA1][AMDOCA1][OPTAMDOCDEC]@CHOICE@CODEMNU}{\rtlch\fcs1 \af0 \ltrch\fcs0 _x000d__x000a_\insrsid8664193\charrsid6707544 #\cell }{\rtlch\fcs1 \af331 \ltrch\fcs0 \f331\insrsid8664193\charrsid6707544 Pozm\'ec\'f2ovac\'ed n\'e1vrh}{\rtlch\fcs1 \af0 \ltrch\fcs0 \insrsid8664193\charrsid6707544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8664193\charrsid6707544 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1029\langfe2057\cgrid\langnp1029\langfenp2057 {\rtlch\fcs1 \af0 \ltrch\fcs0 _x000d__x000a_\insrsid8664193\charrsid6707544 ##\cell ##}{\rtlch\fcs1 \af0\afs24 \ltrch\fcs0 \insrsid8664193\charrsid6707544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8664193\charrsid6707544 \trowd \irow2\irowband2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8664193 \rtlch\fcs1 \af0\afs20\alang1025 \ltrch\fcs0 \fs24\lang1029\langfe2057\cgrid\langnp1029\langfenp2057 {\rtlch\fcs1 \af0 \ltrch\fcs0 _x000d__x000a_\insrsid8664193\charrsid6707544 Or. }{\rtlch\fcs1 \af0 \ltrch\fcs0 \cs17\v\f1\fs20\cf9\lang1024\langfe1024\noproof\insrsid8664193\charrsid6707544 &lt;Original&gt;}{\rtlch\fcs1 \af0 \ltrch\fcs0 \insrsid8664193\charrsid6707544 #}{\rtlch\fcs1 \af1 \ltrch\fcs0 _x000d__x000a_\cs18\v\f1\fs20\cf15\insrsid8664193\charrsid6707544 KEY(MAIN/LANGMIN)sh@ORLANGMSG@}{\rtlch\fcs1 \af0 \ltrch\fcs0 \insrsid8664193\charrsid6707544 #}{\rtlch\fcs1 \af0 \ltrch\fcs0 _x000d__x000a_\cs17\v\f1\fs20\cf9\lang1024\langfe1024\noproof\insrsid8664193\charrsid6707544 &lt;/Original&gt;}{\rtlch\fcs1 \af0 \ltrch\fcs0 \insrsid8664193\charrsid6707544 _x000d__x000a_\par }\pard\plain \ltrpar\ql \li0\ri0\widctlpar\wrapdefault\aspalpha\aspnum\faauto\adjustright\rin0\lin0\itap0\pararsid8664193 \rtlch\fcs1 \af0\afs20\alang1025 \ltrch\fcs0 \fs24\lang2057\langfe2057\cgrid\langnp2057\langfenp2057 {\rtlch\fcs1 \af0 \ltrch\fcs0 _x000d__x000a_\cs17\v\f1\fs20\cf9\lang1024\langfe1024\noproof\langnp1029\insrsid8664193\charrsid6707544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1_x000d__x000a_6859a32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OREDT" w:val="01/09/2025"/>
    <w:docVar w:name="strDocTypeID" w:val="AM_Com_NonLegReport"/>
    <w:docVar w:name="strSubDir" w:val="1326"/>
    <w:docVar w:name="TXTAUTHOR" w:val="Andrzej Buła"/>
    <w:docVar w:name="TXTLANGUE" w:val="CS"/>
    <w:docVar w:name="TXTLANGUEMIN" w:val="cs"/>
    <w:docVar w:name="TXTNRFIRSTAM" w:val="1"/>
    <w:docVar w:name="TXTNRLASTAM" w:val="257"/>
    <w:docVar w:name="TXTNRPE" w:val="776.833"/>
    <w:docVar w:name="TXTNRPE2" w:val="774.283"/>
    <w:docVar w:name="TXTNRPROC" w:val="2025/2080"/>
    <w:docVar w:name="TXTPEorAP" w:val="PE"/>
    <w:docVar w:name="TXTROUTE" w:val="AM\1326781CS.docx"/>
    <w:docVar w:name="TXTTITLE" w:val="Digitalisation, artificial intelligence and algorithmic management in the workplace – shaping the future of work"/>
    <w:docVar w:name="TXTVERSION" w:val="01-00"/>
    <w:docVar w:name="TXTVERSION2" w:val="02-00"/>
  </w:docVars>
  <w:rsids>
    <w:rsidRoot w:val="00665958"/>
    <w:rsid w:val="000058AA"/>
    <w:rsid w:val="00072B4B"/>
    <w:rsid w:val="0011298B"/>
    <w:rsid w:val="0012108E"/>
    <w:rsid w:val="00125041"/>
    <w:rsid w:val="00130486"/>
    <w:rsid w:val="0015022B"/>
    <w:rsid w:val="00175062"/>
    <w:rsid w:val="001767FD"/>
    <w:rsid w:val="001B1694"/>
    <w:rsid w:val="001C108E"/>
    <w:rsid w:val="001C6BFC"/>
    <w:rsid w:val="001D61F8"/>
    <w:rsid w:val="00262416"/>
    <w:rsid w:val="002A3EAA"/>
    <w:rsid w:val="002B6DE3"/>
    <w:rsid w:val="002B799B"/>
    <w:rsid w:val="002F0149"/>
    <w:rsid w:val="00307E56"/>
    <w:rsid w:val="003C7A69"/>
    <w:rsid w:val="003D7856"/>
    <w:rsid w:val="004106BA"/>
    <w:rsid w:val="0044299E"/>
    <w:rsid w:val="00444941"/>
    <w:rsid w:val="004634FA"/>
    <w:rsid w:val="004746C6"/>
    <w:rsid w:val="00493ABB"/>
    <w:rsid w:val="004B02E9"/>
    <w:rsid w:val="004C10EA"/>
    <w:rsid w:val="004D02AB"/>
    <w:rsid w:val="004E4A92"/>
    <w:rsid w:val="005D04A2"/>
    <w:rsid w:val="005E5FA1"/>
    <w:rsid w:val="006341A6"/>
    <w:rsid w:val="00663E24"/>
    <w:rsid w:val="00665958"/>
    <w:rsid w:val="006838B3"/>
    <w:rsid w:val="00742225"/>
    <w:rsid w:val="00794E41"/>
    <w:rsid w:val="007964AA"/>
    <w:rsid w:val="007B1846"/>
    <w:rsid w:val="007C1252"/>
    <w:rsid w:val="007E54B7"/>
    <w:rsid w:val="007F22E4"/>
    <w:rsid w:val="008305E9"/>
    <w:rsid w:val="00866CBA"/>
    <w:rsid w:val="00873A27"/>
    <w:rsid w:val="008B040A"/>
    <w:rsid w:val="0093376E"/>
    <w:rsid w:val="0095177E"/>
    <w:rsid w:val="00952F4F"/>
    <w:rsid w:val="009531F4"/>
    <w:rsid w:val="00954A54"/>
    <w:rsid w:val="009933EC"/>
    <w:rsid w:val="009B54E9"/>
    <w:rsid w:val="009C2758"/>
    <w:rsid w:val="00A530BE"/>
    <w:rsid w:val="00A57C56"/>
    <w:rsid w:val="00A7559D"/>
    <w:rsid w:val="00A771CC"/>
    <w:rsid w:val="00A804CE"/>
    <w:rsid w:val="00A836A6"/>
    <w:rsid w:val="00A840D7"/>
    <w:rsid w:val="00AD3D9F"/>
    <w:rsid w:val="00AE20EB"/>
    <w:rsid w:val="00B4019F"/>
    <w:rsid w:val="00B43C20"/>
    <w:rsid w:val="00B53313"/>
    <w:rsid w:val="00BB7C2A"/>
    <w:rsid w:val="00BE6658"/>
    <w:rsid w:val="00BF6585"/>
    <w:rsid w:val="00C4749E"/>
    <w:rsid w:val="00C72F6B"/>
    <w:rsid w:val="00C83592"/>
    <w:rsid w:val="00CA7F28"/>
    <w:rsid w:val="00CF4E9D"/>
    <w:rsid w:val="00D2257D"/>
    <w:rsid w:val="00D34123"/>
    <w:rsid w:val="00D35B06"/>
    <w:rsid w:val="00D42F84"/>
    <w:rsid w:val="00DA1E92"/>
    <w:rsid w:val="00DA7120"/>
    <w:rsid w:val="00DC19A9"/>
    <w:rsid w:val="00DC1DD4"/>
    <w:rsid w:val="00DC3244"/>
    <w:rsid w:val="00DC36BD"/>
    <w:rsid w:val="00DF038C"/>
    <w:rsid w:val="00E516C0"/>
    <w:rsid w:val="00E67987"/>
    <w:rsid w:val="00EA1780"/>
    <w:rsid w:val="00EF54D2"/>
    <w:rsid w:val="00F15510"/>
    <w:rsid w:val="00F20F19"/>
    <w:rsid w:val="00F457AA"/>
    <w:rsid w:val="00F61FB2"/>
    <w:rsid w:val="00F925F1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F1CBF1"/>
  <w15:chartTrackingRefBased/>
  <w15:docId w15:val="{8CE2E256-7243-4149-8111-8FD3ECAE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F20F19"/>
    <w:rPr>
      <w:sz w:val="24"/>
    </w:rPr>
  </w:style>
  <w:style w:type="character" w:customStyle="1" w:styleId="NormalBoldChar">
    <w:name w:val="NormalBold Char"/>
    <w:basedOn w:val="DefaultParagraphFont"/>
    <w:link w:val="NormalBold"/>
    <w:locked/>
    <w:rsid w:val="00E516C0"/>
    <w:rPr>
      <w:b/>
      <w:sz w:val="24"/>
      <w:lang w:val="cs-CZ"/>
    </w:rPr>
  </w:style>
  <w:style w:type="character" w:customStyle="1" w:styleId="FooterChar">
    <w:name w:val="Footer Char"/>
    <w:basedOn w:val="DefaultParagraphFont"/>
    <w:link w:val="Footer"/>
    <w:rsid w:val="00E516C0"/>
    <w:rPr>
      <w:sz w:val="22"/>
    </w:rPr>
  </w:style>
  <w:style w:type="paragraph" w:styleId="Footer">
    <w:name w:val="footer"/>
    <w:link w:val="FooterChar"/>
    <w:unhideWhenUsed/>
    <w:rsid w:val="00E516C0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E516C0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E516C0"/>
    <w:rPr>
      <w:noProof/>
      <w:sz w:val="24"/>
    </w:rPr>
  </w:style>
  <w:style w:type="paragraph" w:customStyle="1" w:styleId="Normal12">
    <w:name w:val="Normal12"/>
    <w:basedOn w:val="Normal"/>
    <w:link w:val="Normal12Char"/>
    <w:rsid w:val="00E516C0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516C0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E516C0"/>
    <w:pPr>
      <w:spacing w:after="120"/>
    </w:pPr>
    <w:rPr>
      <w:lang w:val="fr-FR"/>
    </w:rPr>
  </w:style>
  <w:style w:type="paragraph" w:customStyle="1" w:styleId="AMNumberTabs0">
    <w:name w:val="AMNumberTabs"/>
    <w:basedOn w:val="Normal"/>
    <w:rsid w:val="00E516C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E516C0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E516C0"/>
    <w:pPr>
      <w:spacing w:before="240" w:after="240"/>
      <w:jc w:val="right"/>
    </w:pPr>
    <w:rPr>
      <w:noProof/>
      <w:szCs w:val="24"/>
      <w:lang w:val="fr-FR"/>
    </w:rPr>
  </w:style>
  <w:style w:type="paragraph" w:styleId="BalloonText">
    <w:name w:val="Balloon Text"/>
    <w:basedOn w:val="Normal"/>
    <w:link w:val="BalloonTextChar"/>
    <w:unhideWhenUsed/>
    <w:rsid w:val="00E516C0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E516C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516C0"/>
    <w:rPr>
      <w:sz w:val="24"/>
    </w:rPr>
  </w:style>
  <w:style w:type="character" w:styleId="Hyperlink">
    <w:name w:val="Hyperlink"/>
    <w:basedOn w:val="DefaultParagraphFont"/>
    <w:rsid w:val="00E516C0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semiHidden/>
    <w:rsid w:val="004634FA"/>
    <w:rPr>
      <w:rFonts w:ascii="Arial" w:hAnsi="Arial"/>
      <w:b/>
      <w:kern w:val="28"/>
      <w:sz w:val="28"/>
      <w:lang w:val="cs-CZ"/>
    </w:rPr>
  </w:style>
  <w:style w:type="paragraph" w:customStyle="1" w:styleId="EPFooterRC">
    <w:name w:val="EPFooterRC"/>
    <w:basedOn w:val="Normal"/>
    <w:rsid w:val="004634FA"/>
    <w:pPr>
      <w:tabs>
        <w:tab w:val="center" w:pos="4535"/>
        <w:tab w:val="left" w:pos="6662"/>
      </w:tabs>
    </w:pPr>
    <w:rPr>
      <w:sz w:val="22"/>
    </w:rPr>
  </w:style>
  <w:style w:type="character" w:customStyle="1" w:styleId="Heading2Char">
    <w:name w:val="Heading 2 Char"/>
    <w:basedOn w:val="DefaultParagraphFont"/>
    <w:link w:val="Heading2"/>
    <w:semiHidden/>
    <w:rsid w:val="004634FA"/>
    <w:rPr>
      <w:rFonts w:ascii="Arial" w:hAnsi="Arial"/>
      <w:b/>
      <w:i/>
      <w:sz w:val="24"/>
      <w:lang w:val="cs-CZ"/>
    </w:rPr>
  </w:style>
  <w:style w:type="character" w:customStyle="1" w:styleId="Heading3Char">
    <w:name w:val="Heading 3 Char"/>
    <w:basedOn w:val="DefaultParagraphFont"/>
    <w:link w:val="Heading3"/>
    <w:semiHidden/>
    <w:rsid w:val="004634FA"/>
    <w:rPr>
      <w:rFonts w:ascii="Arial" w:hAnsi="Arial"/>
      <w:sz w:val="24"/>
      <w:lang w:val="cs-CZ"/>
    </w:rPr>
  </w:style>
  <w:style w:type="character" w:customStyle="1" w:styleId="Heading4Char">
    <w:name w:val="Heading 4 Char"/>
    <w:basedOn w:val="DefaultParagraphFont"/>
    <w:link w:val="Heading4"/>
    <w:semiHidden/>
    <w:rsid w:val="004634FA"/>
    <w:rPr>
      <w:rFonts w:ascii="Arial" w:hAnsi="Arial"/>
      <w:b/>
      <w:sz w:val="24"/>
      <w:lang w:val="cs-CZ"/>
    </w:rPr>
  </w:style>
  <w:style w:type="character" w:customStyle="1" w:styleId="Heading5Char">
    <w:name w:val="Heading 5 Char"/>
    <w:basedOn w:val="DefaultParagraphFont"/>
    <w:link w:val="Heading5"/>
    <w:semiHidden/>
    <w:rsid w:val="004634FA"/>
    <w:rPr>
      <w:sz w:val="22"/>
      <w:lang w:val="cs-CZ"/>
    </w:rPr>
  </w:style>
  <w:style w:type="character" w:customStyle="1" w:styleId="Heading6Char">
    <w:name w:val="Heading 6 Char"/>
    <w:basedOn w:val="DefaultParagraphFont"/>
    <w:link w:val="Heading6"/>
    <w:semiHidden/>
    <w:rsid w:val="004634F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4634F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4634F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4634FA"/>
    <w:rPr>
      <w:rFonts w:ascii="Arial" w:hAnsi="Arial"/>
      <w:b/>
      <w:i/>
      <w:sz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europa.eu/doi/10.2767/562984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145</Pages>
  <Words>37334</Words>
  <Characters>235208</Characters>
  <Application>Microsoft Office Word</Application>
  <DocSecurity>0</DocSecurity>
  <Lines>9800</Lines>
  <Paragraphs>3283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269259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European Parliament</dc:creator>
  <cp:keywords/>
  <dc:description/>
  <cp:lastModifiedBy>European Parliament</cp:lastModifiedBy>
  <cp:revision>2</cp:revision>
  <cp:lastPrinted>2003-08-28T15:32:00Z</cp:lastPrinted>
  <dcterms:created xsi:type="dcterms:W3CDTF">2025-09-19T13:25:00Z</dcterms:created>
  <dcterms:modified xsi:type="dcterms:W3CDTF">2025-09-19T13:25:00Z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10.1.2 Build [20250715]</vt:lpwstr>
  </property>
  <property fmtid="{D5CDD505-2E9C-101B-9397-08002B2CF9AE}" pid="4" name="LastEdited with">
    <vt:lpwstr>10.1.2 Build [20250817]</vt:lpwstr>
  </property>
  <property fmtid="{D5CDD505-2E9C-101B-9397-08002B2CF9AE}" pid="5" name="&lt;FdR&gt;">
    <vt:lpwstr>1326781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\\eiciLUXpr1\pdocep$\DocEP\DOCS\General\AM\AM_NonLeg\AM_Com_NonLeg\AM_Com_NonLegReport.dotx(03/03/2023 14:39:05)</vt:lpwstr>
  </property>
  <property fmtid="{D5CDD505-2E9C-101B-9397-08002B2CF9AE}" pid="8" name="&lt;ModelTra&gt;">
    <vt:lpwstr>\\eiciLUXpr1\pdocep$\DocEP\TRANSFIL\CS\AM_Com_NonLegReport.CS(17/08/2024 01:22:01)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AM\1326781CS.docx</vt:lpwstr>
  </property>
  <property fmtid="{D5CDD505-2E9C-101B-9397-08002B2CF9AE}" pid="11" name="PE number">
    <vt:lpwstr>776.833</vt:lpwstr>
  </property>
  <property fmtid="{D5CDD505-2E9C-101B-9397-08002B2CF9AE}" pid="12" name="Bookout">
    <vt:lpwstr>OK - 2025/09/19 15:23</vt:lpwstr>
  </property>
</Properties>
</file>